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77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46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77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3B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46BD">
        <w:rPr>
          <w:rFonts w:hint="cs"/>
          <w:b/>
          <w:bCs/>
          <w:rtl/>
        </w:rPr>
        <w:t>170</w:t>
      </w:r>
    </w:p>
    <w:p w:rsidR="00E64116" w:rsidRPr="008713A4" w:rsidRDefault="00657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577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777A" w:rsidP="0065777A">
      <w:pPr>
        <w:spacing w:before="60"/>
        <w:ind w:firstLine="0"/>
        <w:rPr>
          <w:rtl/>
        </w:rPr>
      </w:pPr>
      <w:bookmarkStart w:id="0" w:name="ET_hatsach_641272_1"/>
      <w:r w:rsidRPr="0065777A">
        <w:rPr>
          <w:rStyle w:val="TagStyle"/>
          <w:rtl/>
        </w:rPr>
        <w:t xml:space="preserve"> &lt;&lt; הצח &gt;&gt; </w:t>
      </w:r>
      <w:r w:rsidRPr="0065777A">
        <w:rPr>
          <w:rtl/>
        </w:rPr>
        <w:t>הצעת חוק קיום דיונים בהיוועדות חזותית בהשתתפות עצורים, אסירים וכלואים (הוראת שעה – חרבות ברזל), התשפ"ד-2023</w:t>
      </w:r>
      <w:r w:rsidRPr="0065777A">
        <w:rPr>
          <w:rStyle w:val="TagStyle"/>
          <w:rtl/>
        </w:rPr>
        <w:t xml:space="preserve"> &lt;&lt; הצח &gt;&gt;</w:t>
      </w:r>
      <w:r w:rsidRPr="006577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5777A" w:rsidRPr="008713A4" w:rsidRDefault="006577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777A" w:rsidRDefault="0065777A" w:rsidP="00EC1FB3">
      <w:pPr>
        <w:ind w:firstLine="0"/>
        <w:rPr>
          <w:rtl/>
        </w:rPr>
      </w:pPr>
      <w:r w:rsidRPr="0065777A">
        <w:rPr>
          <w:rtl/>
        </w:rPr>
        <w:t xml:space="preserve">שמחה </w:t>
      </w:r>
      <w:proofErr w:type="spellStart"/>
      <w:r w:rsidRPr="0065777A">
        <w:rPr>
          <w:rtl/>
        </w:rPr>
        <w:t>רוטמן</w:t>
      </w:r>
      <w:proofErr w:type="spellEnd"/>
      <w:r w:rsidRPr="0065777A">
        <w:rPr>
          <w:rtl/>
        </w:rPr>
        <w:t xml:space="preserve"> – היו"ר</w:t>
      </w:r>
    </w:p>
    <w:p w:rsidR="0065777A" w:rsidRPr="0065777A" w:rsidRDefault="0065777A" w:rsidP="00EC1FB3">
      <w:pPr>
        <w:ind w:firstLine="0"/>
        <w:rPr>
          <w:rtl/>
        </w:rPr>
      </w:pPr>
      <w:r w:rsidRPr="0065777A">
        <w:rPr>
          <w:rtl/>
        </w:rPr>
        <w:t>קארין אלהרר</w:t>
      </w:r>
    </w:p>
    <w:p w:rsidR="0065777A" w:rsidRPr="0065777A" w:rsidRDefault="0065777A" w:rsidP="00EC1FB3">
      <w:pPr>
        <w:ind w:firstLine="0"/>
        <w:rPr>
          <w:rtl/>
        </w:rPr>
      </w:pPr>
      <w:r w:rsidRPr="0065777A">
        <w:rPr>
          <w:rtl/>
        </w:rPr>
        <w:t>טלי גוטליב</w:t>
      </w:r>
    </w:p>
    <w:p w:rsidR="0065777A" w:rsidRPr="0065777A" w:rsidRDefault="0065777A" w:rsidP="00EC1FB3">
      <w:pPr>
        <w:ind w:firstLine="0"/>
        <w:rPr>
          <w:rtl/>
        </w:rPr>
      </w:pPr>
      <w:r w:rsidRPr="0065777A">
        <w:rPr>
          <w:rtl/>
        </w:rPr>
        <w:t xml:space="preserve">יואב </w:t>
      </w:r>
      <w:proofErr w:type="spellStart"/>
      <w:r w:rsidRPr="0065777A">
        <w:rPr>
          <w:rtl/>
        </w:rPr>
        <w:t>סגלוביץ</w:t>
      </w:r>
      <w:proofErr w:type="spellEnd"/>
      <w:r w:rsidRPr="0065777A">
        <w:rPr>
          <w:rtl/>
        </w:rPr>
        <w:t>'</w:t>
      </w:r>
    </w:p>
    <w:p w:rsidR="0065777A" w:rsidRPr="0065777A" w:rsidRDefault="0065777A" w:rsidP="00EC1FB3">
      <w:pPr>
        <w:ind w:firstLine="0"/>
        <w:rPr>
          <w:rtl/>
        </w:rPr>
      </w:pPr>
      <w:r w:rsidRPr="0065777A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9446BD" w:rsidRDefault="009446B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93FC0" w:rsidRDefault="00693FC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46BD" w:rsidRPr="000C47F5" w:rsidRDefault="009446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5940"/>
      </w:tblGrid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קטינים, מחלקה פלילית, ייעוץ וחקיקה, 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הפלילית, 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הופמן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ייעוץ וחקיקה-פלילי, פרקליטות המדינה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טישלר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חירום, פרקליטות המדינה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יועמ"ש מ"י,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מ"י,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חקירה ומשפט מ"י,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קנטר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מדור הנחיה וחקיקה מ"י,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כנרת </w:t>
            </w:r>
            <w:proofErr w:type="spellStart"/>
            <w:r>
              <w:rPr>
                <w:rtl/>
              </w:rPr>
              <w:t>צמרמן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משפט מנהלי ופלילי,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 און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כליאה שב"ס,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שרף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כליאה שב"ס,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אדרי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מפל"ג</w:t>
            </w:r>
            <w:proofErr w:type="spellEnd"/>
            <w:r>
              <w:rPr>
                <w:rtl/>
              </w:rPr>
              <w:t xml:space="preserve"> ציון שב"ס, המשרד לביטחון לאומי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FE4CEF" w:rsidTr="009446BD"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אניס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EF" w:rsidRDefault="00FE4C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הארגונים החברתיים בכנסת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93FC0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693FC0" w:rsidRDefault="00693FC0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693FC0" w:rsidRPr="008713A4" w:rsidRDefault="00693F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777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3FC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5777A" w:rsidRDefault="0065777A" w:rsidP="008320F6">
      <w:pPr>
        <w:ind w:firstLine="0"/>
        <w:rPr>
          <w:rtl/>
        </w:rPr>
      </w:pPr>
    </w:p>
    <w:p w:rsidR="009446BD" w:rsidRPr="008713A4" w:rsidRDefault="009446BD" w:rsidP="008320F6">
      <w:pPr>
        <w:ind w:firstLine="0"/>
        <w:rPr>
          <w:rtl/>
        </w:rPr>
      </w:pPr>
    </w:p>
    <w:p w:rsidR="00693FC0" w:rsidRDefault="0065777A" w:rsidP="0065777A">
      <w:pPr>
        <w:ind w:firstLine="0"/>
        <w:rPr>
          <w:color w:val="606060"/>
          <w:rtl/>
        </w:rPr>
      </w:pPr>
      <w:r w:rsidRPr="006577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93FC0" w:rsidRDefault="00693FC0" w:rsidP="0065777A">
      <w:pPr>
        <w:ind w:firstLine="0"/>
        <w:rPr>
          <w:color w:val="606060"/>
          <w:rtl/>
        </w:rPr>
      </w:pPr>
    </w:p>
    <w:p w:rsidR="00693FC0" w:rsidRDefault="00693F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3FC0" w:rsidRDefault="00693FC0" w:rsidP="00693FC0">
      <w:pPr>
        <w:pStyle w:val="a6"/>
        <w:keepNext/>
        <w:rPr>
          <w:rtl/>
        </w:rPr>
      </w:pPr>
      <w:bookmarkStart w:id="1" w:name="ET_subject_641272_69"/>
      <w:r w:rsidRPr="00693F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קיום דיונים בהיוועדות חזותית בהשתתפות עצורים, אסירים וכלואים (הוראת שעה – חרבות ברזל), התשפ"ד-2023,  מ/1674</w:t>
      </w:r>
      <w:r w:rsidRPr="00693F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93FC0" w:rsidRDefault="00693FC0" w:rsidP="00693FC0">
      <w:pPr>
        <w:pStyle w:val="KeepWithNext"/>
        <w:rPr>
          <w:rtl/>
        </w:rPr>
      </w:pPr>
    </w:p>
    <w:p w:rsidR="009446BD" w:rsidRPr="009446BD" w:rsidRDefault="009446BD" w:rsidP="009446BD">
      <w:pPr>
        <w:rPr>
          <w:rtl/>
        </w:rPr>
      </w:pPr>
    </w:p>
    <w:p w:rsidR="0065777A" w:rsidRDefault="0065777A" w:rsidP="0065777A">
      <w:pPr>
        <w:pStyle w:val="af6"/>
        <w:keepNext/>
        <w:rPr>
          <w:rtl/>
          <w:lang w:val="en-GB"/>
        </w:rPr>
      </w:pPr>
      <w:bookmarkStart w:id="2" w:name="ET_yor_6157_2"/>
      <w:r w:rsidRPr="0065777A">
        <w:rPr>
          <w:rStyle w:val="TagStyle"/>
          <w:rtl/>
        </w:rPr>
        <w:t xml:space="preserve">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577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65777A" w:rsidRDefault="0065777A" w:rsidP="0065777A">
      <w:pPr>
        <w:pStyle w:val="KeepWithNext"/>
        <w:rPr>
          <w:rtl/>
          <w:lang w:val="en-GB"/>
        </w:rPr>
      </w:pPr>
    </w:p>
    <w:p w:rsidR="0065777A" w:rsidRDefault="009B50B3" w:rsidP="00FE4CEF">
      <w:pPr>
        <w:rPr>
          <w:rtl/>
          <w:lang w:val="en-GB"/>
        </w:rPr>
      </w:pPr>
      <w:bookmarkStart w:id="3" w:name="_ETM_Q1_526802"/>
      <w:bookmarkEnd w:id="3"/>
      <w:r>
        <w:rPr>
          <w:rFonts w:hint="cs"/>
          <w:rtl/>
          <w:lang w:val="en-GB"/>
        </w:rPr>
        <w:t xml:space="preserve">אנחנו בנושא: הצעת חוק קיום דיונים בהיוועדות חזותית </w:t>
      </w:r>
      <w:bookmarkStart w:id="4" w:name="_ETM_Q1_529303"/>
      <w:bookmarkEnd w:id="4"/>
      <w:r>
        <w:rPr>
          <w:rFonts w:hint="cs"/>
          <w:rtl/>
          <w:lang w:val="en-GB"/>
        </w:rPr>
        <w:t xml:space="preserve">בהשתתפות עצורים, אסירים וכלואים (הוראת שעה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חרבות ברזל), התשפ"ד-2023</w:t>
      </w:r>
      <w:bookmarkStart w:id="5" w:name="_ETM_Q1_535887"/>
      <w:bookmarkEnd w:id="5"/>
      <w:r w:rsidR="008543E5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זה דיון המשך </w:t>
      </w:r>
      <w:r w:rsidR="008543E5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הדיון משבוע שעבר. </w:t>
      </w:r>
      <w:r w:rsidR="008543E5">
        <w:rPr>
          <w:rFonts w:hint="cs"/>
          <w:rtl/>
          <w:lang w:val="en-GB"/>
        </w:rPr>
        <w:t>קיבלתם עדכונים על רוח הוועדה</w:t>
      </w:r>
      <w:r w:rsidR="0065777A">
        <w:rPr>
          <w:rFonts w:hint="cs"/>
          <w:rtl/>
          <w:lang w:val="en-GB"/>
        </w:rPr>
        <w:t xml:space="preserve"> מצד חברי </w:t>
      </w:r>
      <w:r>
        <w:rPr>
          <w:rFonts w:hint="cs"/>
          <w:rtl/>
          <w:lang w:val="en-GB"/>
        </w:rPr>
        <w:t>הכנסת</w:t>
      </w:r>
      <w:r w:rsidR="008543E5">
        <w:rPr>
          <w:rFonts w:hint="cs"/>
          <w:rtl/>
          <w:lang w:val="en-GB"/>
        </w:rPr>
        <w:t xml:space="preserve"> </w:t>
      </w:r>
      <w:r w:rsidR="0065777A">
        <w:rPr>
          <w:rFonts w:hint="cs"/>
          <w:rtl/>
          <w:lang w:val="en-GB"/>
        </w:rPr>
        <w:t xml:space="preserve">והבאתם משהו מעט מתוקן. </w:t>
      </w:r>
      <w:r>
        <w:rPr>
          <w:rFonts w:hint="cs"/>
          <w:rtl/>
          <w:lang w:val="en-GB"/>
        </w:rPr>
        <w:t xml:space="preserve">מי </w:t>
      </w:r>
      <w:bookmarkStart w:id="6" w:name="_ETM_Q1_565839"/>
      <w:bookmarkEnd w:id="6"/>
      <w:r>
        <w:rPr>
          <w:rFonts w:hint="cs"/>
          <w:rtl/>
          <w:lang w:val="en-GB"/>
        </w:rPr>
        <w:t>יציג את התיקונים שנעשו?</w:t>
      </w:r>
    </w:p>
    <w:p w:rsidR="0065777A" w:rsidRDefault="0065777A" w:rsidP="0065777A">
      <w:pPr>
        <w:rPr>
          <w:rtl/>
          <w:lang w:val="en-GB"/>
        </w:rPr>
      </w:pPr>
    </w:p>
    <w:p w:rsidR="008543E5" w:rsidRDefault="008543E5" w:rsidP="008543E5">
      <w:pPr>
        <w:pStyle w:val="af9"/>
        <w:keepNext/>
        <w:rPr>
          <w:rtl/>
          <w:lang w:val="en-GB"/>
        </w:rPr>
      </w:pPr>
      <w:bookmarkStart w:id="7" w:name="_ETM_Q1_574046"/>
      <w:bookmarkStart w:id="8" w:name="_ETM_Q1_574679"/>
      <w:bookmarkStart w:id="9" w:name="_ETM_Q1_574708"/>
      <w:bookmarkStart w:id="10" w:name="_ETM_Q1_591708"/>
      <w:bookmarkStart w:id="11" w:name="ET_guest_אסף_שרף_71"/>
      <w:bookmarkEnd w:id="7"/>
      <w:bookmarkEnd w:id="8"/>
      <w:bookmarkEnd w:id="9"/>
      <w:bookmarkEnd w:id="10"/>
      <w:r w:rsidRPr="008543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שרף:</w:t>
      </w:r>
      <w:r w:rsidRPr="008543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8543E5" w:rsidRDefault="008543E5" w:rsidP="008543E5">
      <w:pPr>
        <w:pStyle w:val="KeepWithNext"/>
        <w:rPr>
          <w:rtl/>
          <w:lang w:val="en-GB"/>
        </w:rPr>
      </w:pPr>
    </w:p>
    <w:p w:rsidR="0065777A" w:rsidRDefault="008543E5" w:rsidP="002B65FB">
      <w:pPr>
        <w:rPr>
          <w:rtl/>
          <w:lang w:val="en-GB"/>
        </w:rPr>
      </w:pPr>
      <w:bookmarkStart w:id="12" w:name="_ETM_Q1_592226"/>
      <w:bookmarkStart w:id="13" w:name="_ETM_Q1_592284"/>
      <w:bookmarkEnd w:id="12"/>
      <w:bookmarkEnd w:id="13"/>
      <w:r>
        <w:rPr>
          <w:rFonts w:hint="cs"/>
          <w:rtl/>
          <w:lang w:val="en-GB"/>
        </w:rPr>
        <w:t>אנחנו בהחלט הקשבנו להערות הוועדה</w:t>
      </w:r>
      <w:r w:rsidR="006577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הנכבדה</w:t>
      </w:r>
      <w:r w:rsidR="002B65FB">
        <w:rPr>
          <w:rFonts w:hint="cs"/>
          <w:rtl/>
          <w:lang w:val="en-GB"/>
        </w:rPr>
        <w:t xml:space="preserve">. אנחנו הולכים לערוך </w:t>
      </w:r>
      <w:bookmarkStart w:id="14" w:name="_ETM_Q1_643296"/>
      <w:bookmarkEnd w:id="14"/>
      <w:r w:rsidR="002B65FB">
        <w:rPr>
          <w:rFonts w:hint="cs"/>
          <w:rtl/>
          <w:lang w:val="en-GB"/>
        </w:rPr>
        <w:t xml:space="preserve">הבחנה בין אסירים </w:t>
      </w:r>
      <w:r w:rsidR="0065777A">
        <w:rPr>
          <w:rFonts w:hint="cs"/>
          <w:rtl/>
          <w:lang w:val="en-GB"/>
        </w:rPr>
        <w:t>פלי</w:t>
      </w:r>
      <w:r w:rsidR="002B65FB">
        <w:rPr>
          <w:rFonts w:hint="cs"/>
          <w:rtl/>
          <w:lang w:val="en-GB"/>
        </w:rPr>
        <w:t>ל</w:t>
      </w:r>
      <w:r w:rsidR="0065777A">
        <w:rPr>
          <w:rFonts w:hint="cs"/>
          <w:rtl/>
          <w:lang w:val="en-GB"/>
        </w:rPr>
        <w:t>יים ל</w:t>
      </w:r>
      <w:r w:rsidR="002B65FB">
        <w:rPr>
          <w:rFonts w:hint="cs"/>
          <w:rtl/>
          <w:lang w:val="en-GB"/>
        </w:rPr>
        <w:t xml:space="preserve">בין </w:t>
      </w:r>
      <w:r w:rsidR="0065777A">
        <w:rPr>
          <w:rFonts w:hint="cs"/>
          <w:rtl/>
          <w:lang w:val="en-GB"/>
        </w:rPr>
        <w:t>אסירים ביטחונ</w:t>
      </w:r>
      <w:r w:rsidR="002B65FB">
        <w:rPr>
          <w:rFonts w:hint="cs"/>
          <w:rtl/>
          <w:lang w:val="en-GB"/>
        </w:rPr>
        <w:t>י</w:t>
      </w:r>
      <w:r w:rsidR="0065777A">
        <w:rPr>
          <w:rFonts w:hint="cs"/>
          <w:rtl/>
          <w:lang w:val="en-GB"/>
        </w:rPr>
        <w:t xml:space="preserve">ים. </w:t>
      </w:r>
      <w:r w:rsidR="002B65FB">
        <w:rPr>
          <w:rFonts w:hint="cs"/>
          <w:rtl/>
          <w:lang w:val="en-GB"/>
        </w:rPr>
        <w:t>ככל שאין איזו שהיא סכנה ממשית בהקשר של הוצאתם של</w:t>
      </w:r>
      <w:r w:rsidR="0065777A">
        <w:rPr>
          <w:rFonts w:hint="cs"/>
          <w:rtl/>
          <w:lang w:val="en-GB"/>
        </w:rPr>
        <w:t xml:space="preserve"> </w:t>
      </w:r>
      <w:r w:rsidR="002B65FB">
        <w:rPr>
          <w:rFonts w:hint="cs"/>
          <w:rtl/>
          <w:lang w:val="en-GB"/>
        </w:rPr>
        <w:t>ה</w:t>
      </w:r>
      <w:r w:rsidR="0065777A">
        <w:rPr>
          <w:rFonts w:hint="cs"/>
          <w:rtl/>
          <w:lang w:val="en-GB"/>
        </w:rPr>
        <w:t>אסירים</w:t>
      </w:r>
      <w:r w:rsidR="00A4517E">
        <w:rPr>
          <w:rFonts w:hint="cs"/>
          <w:rtl/>
          <w:lang w:val="en-GB"/>
        </w:rPr>
        <w:t xml:space="preserve"> הפליליים החוצה אל בתי המשפט</w:t>
      </w:r>
      <w:r w:rsidR="0065777A">
        <w:rPr>
          <w:rFonts w:hint="cs"/>
          <w:rtl/>
          <w:lang w:val="en-GB"/>
        </w:rPr>
        <w:t xml:space="preserve"> או מהמקומות ש</w:t>
      </w:r>
      <w:r w:rsidR="002B65FB">
        <w:rPr>
          <w:rFonts w:hint="cs"/>
          <w:rtl/>
          <w:lang w:val="en-GB"/>
        </w:rPr>
        <w:t>בהם הם מוחזקים</w:t>
      </w:r>
      <w:r w:rsidR="0065777A">
        <w:rPr>
          <w:rFonts w:hint="cs"/>
          <w:rtl/>
          <w:lang w:val="en-GB"/>
        </w:rPr>
        <w:t xml:space="preserve">, אנחנו </w:t>
      </w:r>
      <w:r w:rsidR="002B65FB">
        <w:rPr>
          <w:rFonts w:hint="cs"/>
          <w:rtl/>
          <w:lang w:val="en-GB"/>
        </w:rPr>
        <w:t>נפעל ו</w:t>
      </w:r>
      <w:r w:rsidR="0065777A">
        <w:rPr>
          <w:rFonts w:hint="cs"/>
          <w:rtl/>
          <w:lang w:val="en-GB"/>
        </w:rPr>
        <w:t>נעשה</w:t>
      </w:r>
      <w:r w:rsidR="002B65FB">
        <w:rPr>
          <w:rFonts w:hint="cs"/>
          <w:rtl/>
          <w:lang w:val="en-GB"/>
        </w:rPr>
        <w:t xml:space="preserve"> את זה.</w:t>
      </w:r>
    </w:p>
    <w:p w:rsidR="0065777A" w:rsidRDefault="0065777A" w:rsidP="0065777A">
      <w:pPr>
        <w:rPr>
          <w:rtl/>
          <w:lang w:val="en-GB"/>
        </w:rPr>
      </w:pPr>
    </w:p>
    <w:p w:rsidR="002B65FB" w:rsidRDefault="002B65FB" w:rsidP="002B65FB">
      <w:pPr>
        <w:pStyle w:val="af6"/>
        <w:keepNext/>
        <w:rPr>
          <w:rtl/>
          <w:lang w:val="en-GB"/>
        </w:rPr>
      </w:pPr>
      <w:bookmarkStart w:id="15" w:name="_ETM_Q1_664895"/>
      <w:bookmarkStart w:id="16" w:name="ET_yor_6157_72"/>
      <w:bookmarkEnd w:id="15"/>
      <w:r w:rsidRPr="002B65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B65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2B65FB" w:rsidRDefault="002B65FB" w:rsidP="002B65FB">
      <w:pPr>
        <w:pStyle w:val="KeepWithNext"/>
        <w:rPr>
          <w:rtl/>
          <w:lang w:val="en-GB"/>
        </w:rPr>
      </w:pPr>
    </w:p>
    <w:p w:rsidR="0065777A" w:rsidRDefault="00A4517E" w:rsidP="0065777A">
      <w:pPr>
        <w:rPr>
          <w:rtl/>
          <w:lang w:val="en-GB"/>
        </w:rPr>
      </w:pPr>
      <w:bookmarkStart w:id="17" w:name="_ETM_Q1_665322"/>
      <w:bookmarkStart w:id="18" w:name="_ETM_Q1_665385"/>
      <w:bookmarkStart w:id="19" w:name="_ETM_Q1_669546"/>
      <w:bookmarkEnd w:id="17"/>
      <w:bookmarkEnd w:id="18"/>
      <w:bookmarkEnd w:id="19"/>
      <w:r>
        <w:rPr>
          <w:rFonts w:hint="cs"/>
          <w:rtl/>
          <w:lang w:val="en-GB"/>
        </w:rPr>
        <w:t>ולא ב-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>, אלא בדיוני מעצר רגילים.</w:t>
      </w:r>
    </w:p>
    <w:p w:rsidR="0065777A" w:rsidRDefault="0065777A" w:rsidP="0065777A">
      <w:pPr>
        <w:rPr>
          <w:rtl/>
          <w:lang w:val="en-GB"/>
        </w:rPr>
      </w:pPr>
    </w:p>
    <w:p w:rsidR="00A4517E" w:rsidRDefault="00A4517E" w:rsidP="00A4517E">
      <w:pPr>
        <w:pStyle w:val="af9"/>
        <w:keepNext/>
        <w:rPr>
          <w:rtl/>
          <w:lang w:val="en-GB"/>
        </w:rPr>
      </w:pPr>
      <w:bookmarkStart w:id="20" w:name="_ETM_Q1_671671"/>
      <w:bookmarkStart w:id="21" w:name="ET_guest_אסף_שרף_73"/>
      <w:bookmarkEnd w:id="20"/>
      <w:r w:rsidRPr="00A451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שרף:</w:t>
      </w:r>
      <w:r w:rsidRPr="00A451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"/>
    </w:p>
    <w:p w:rsidR="00A4517E" w:rsidRDefault="00A4517E" w:rsidP="00A4517E">
      <w:pPr>
        <w:pStyle w:val="KeepWithNext"/>
        <w:rPr>
          <w:rtl/>
          <w:lang w:val="en-GB"/>
        </w:rPr>
      </w:pPr>
    </w:p>
    <w:p w:rsidR="00EE626E" w:rsidRDefault="00A4517E" w:rsidP="00D0732D">
      <w:pPr>
        <w:rPr>
          <w:rtl/>
          <w:lang w:val="en-GB"/>
        </w:rPr>
      </w:pPr>
      <w:bookmarkStart w:id="22" w:name="_ETM_Q1_672032"/>
      <w:bookmarkStart w:id="23" w:name="_ETM_Q1_672116"/>
      <w:bookmarkEnd w:id="22"/>
      <w:bookmarkEnd w:id="23"/>
      <w:r>
        <w:rPr>
          <w:rFonts w:hint="cs"/>
          <w:rtl/>
          <w:lang w:val="en-GB"/>
        </w:rPr>
        <w:t>לא ב-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>. אסירים שמוחזקים</w:t>
      </w:r>
      <w:r w:rsidR="0065777A">
        <w:rPr>
          <w:rFonts w:hint="cs"/>
          <w:rtl/>
          <w:lang w:val="en-GB"/>
        </w:rPr>
        <w:t xml:space="preserve"> במחוז מרכז</w:t>
      </w:r>
      <w:r w:rsidR="00EE626E">
        <w:rPr>
          <w:rFonts w:hint="cs"/>
          <w:rtl/>
          <w:lang w:val="en-GB"/>
        </w:rPr>
        <w:t xml:space="preserve"> </w:t>
      </w:r>
      <w:bookmarkStart w:id="24" w:name="_ETM_Q1_687035"/>
      <w:bookmarkEnd w:id="24"/>
      <w:r>
        <w:rPr>
          <w:rFonts w:hint="cs"/>
          <w:rtl/>
          <w:lang w:val="en-GB"/>
        </w:rPr>
        <w:t>יצאו לדיונים. אם יהי</w:t>
      </w:r>
      <w:r w:rsidR="006577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5777A">
        <w:rPr>
          <w:rFonts w:hint="cs"/>
          <w:rtl/>
          <w:lang w:val="en-GB"/>
        </w:rPr>
        <w:t>איום ק</w:t>
      </w:r>
      <w:r>
        <w:rPr>
          <w:rFonts w:hint="cs"/>
          <w:rtl/>
          <w:lang w:val="en-GB"/>
        </w:rPr>
        <w:t xml:space="preserve">ונקרטי בצפון </w:t>
      </w:r>
      <w:r w:rsidR="0065777A">
        <w:rPr>
          <w:rFonts w:hint="cs"/>
          <w:rtl/>
          <w:lang w:val="en-GB"/>
        </w:rPr>
        <w:t xml:space="preserve">כי עכשיו יש מתקפת </w:t>
      </w:r>
      <w:r>
        <w:rPr>
          <w:rFonts w:hint="cs"/>
          <w:rtl/>
          <w:lang w:val="en-GB"/>
        </w:rPr>
        <w:t xml:space="preserve">טילים באזור </w:t>
      </w:r>
      <w:bookmarkStart w:id="25" w:name="_ETM_Q1_697014"/>
      <w:bookmarkEnd w:id="25"/>
      <w:r>
        <w:rPr>
          <w:rFonts w:hint="cs"/>
          <w:rtl/>
          <w:lang w:val="en-GB"/>
        </w:rPr>
        <w:t xml:space="preserve">מסוים </w:t>
      </w:r>
      <w:r w:rsidR="0065777A">
        <w:rPr>
          <w:rFonts w:hint="cs"/>
          <w:rtl/>
          <w:lang w:val="en-GB"/>
        </w:rPr>
        <w:t>בקריו</w:t>
      </w:r>
      <w:r>
        <w:rPr>
          <w:rFonts w:hint="cs"/>
          <w:rtl/>
          <w:lang w:val="en-GB"/>
        </w:rPr>
        <w:t>ת, אפשר יהיה להפעיל סמכות ספציפי</w:t>
      </w:r>
      <w:r w:rsidR="00EE626E">
        <w:rPr>
          <w:rFonts w:hint="cs"/>
          <w:rtl/>
          <w:lang w:val="en-GB"/>
        </w:rPr>
        <w:t xml:space="preserve">ת של הנציבה למשך שעות מסוימות, כאשר </w:t>
      </w:r>
      <w:r>
        <w:rPr>
          <w:rFonts w:hint="cs"/>
          <w:rtl/>
          <w:lang w:val="en-GB"/>
        </w:rPr>
        <w:t>בהמשך,</w:t>
      </w:r>
      <w:r w:rsidR="0065777A">
        <w:rPr>
          <w:rFonts w:hint="cs"/>
          <w:rtl/>
          <w:lang w:val="en-GB"/>
        </w:rPr>
        <w:t xml:space="preserve"> אם המצב יוחמר, אפשר </w:t>
      </w:r>
      <w:r>
        <w:rPr>
          <w:rFonts w:hint="cs"/>
          <w:rtl/>
          <w:lang w:val="en-GB"/>
        </w:rPr>
        <w:t xml:space="preserve">יהיה </w:t>
      </w:r>
      <w:r w:rsidR="0065777A">
        <w:rPr>
          <w:rFonts w:hint="cs"/>
          <w:rtl/>
          <w:lang w:val="en-GB"/>
        </w:rPr>
        <w:t>ללכת ל</w:t>
      </w:r>
      <w:r>
        <w:rPr>
          <w:rFonts w:hint="cs"/>
          <w:rtl/>
          <w:lang w:val="en-GB"/>
        </w:rPr>
        <w:t>הכרזה של שרים</w:t>
      </w:r>
      <w:r w:rsidR="0065777A">
        <w:rPr>
          <w:rFonts w:hint="cs"/>
          <w:rtl/>
          <w:lang w:val="en-GB"/>
        </w:rPr>
        <w:t xml:space="preserve">. נקודת המוצא </w:t>
      </w:r>
      <w:r>
        <w:rPr>
          <w:rFonts w:hint="cs"/>
          <w:rtl/>
          <w:lang w:val="en-GB"/>
        </w:rPr>
        <w:t xml:space="preserve">מבחינתנו היא </w:t>
      </w:r>
      <w:bookmarkStart w:id="26" w:name="_ETM_Q1_706785"/>
      <w:bookmarkEnd w:id="26"/>
      <w:r w:rsidR="00EE626E">
        <w:rPr>
          <w:rFonts w:hint="cs"/>
          <w:rtl/>
          <w:lang w:val="en-GB"/>
        </w:rPr>
        <w:t>שכן אפשר יהיה לצאת</w:t>
      </w:r>
      <w:r>
        <w:rPr>
          <w:rFonts w:hint="cs"/>
          <w:rtl/>
          <w:lang w:val="en-GB"/>
        </w:rPr>
        <w:t xml:space="preserve"> ככל שלא חל שינוי במצב הביטחוני.</w:t>
      </w:r>
      <w:r w:rsidR="0065777A">
        <w:rPr>
          <w:rFonts w:hint="cs"/>
          <w:rtl/>
          <w:lang w:val="en-GB"/>
        </w:rPr>
        <w:t xml:space="preserve"> </w:t>
      </w:r>
    </w:p>
    <w:p w:rsidR="00EE626E" w:rsidRDefault="00EE626E" w:rsidP="00EE626E">
      <w:pPr>
        <w:rPr>
          <w:rtl/>
          <w:lang w:val="en-GB"/>
        </w:rPr>
      </w:pPr>
    </w:p>
    <w:p w:rsidR="0065777A" w:rsidRDefault="0065777A" w:rsidP="00FE4CEF">
      <w:pPr>
        <w:rPr>
          <w:rtl/>
          <w:lang w:val="en-GB"/>
        </w:rPr>
      </w:pPr>
      <w:r>
        <w:rPr>
          <w:rFonts w:hint="cs"/>
          <w:rtl/>
          <w:lang w:val="en-GB"/>
        </w:rPr>
        <w:t>לגבי האסירים</w:t>
      </w:r>
      <w:r w:rsidR="00A451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A4517E">
        <w:rPr>
          <w:rFonts w:hint="cs"/>
          <w:rtl/>
          <w:lang w:val="en-GB"/>
        </w:rPr>
        <w:t>ביטחוניים</w:t>
      </w:r>
      <w:r w:rsidR="00FE4CEF">
        <w:rPr>
          <w:rFonts w:hint="cs"/>
          <w:rtl/>
          <w:lang w:val="en-GB"/>
        </w:rPr>
        <w:t xml:space="preserve"> -</w:t>
      </w:r>
      <w:r w:rsidR="00A4517E">
        <w:rPr>
          <w:rFonts w:hint="cs"/>
          <w:rtl/>
          <w:lang w:val="en-GB"/>
        </w:rPr>
        <w:t xml:space="preserve"> מדובר בעת הזאת</w:t>
      </w:r>
      <w:r>
        <w:rPr>
          <w:rFonts w:hint="cs"/>
          <w:rtl/>
          <w:lang w:val="en-GB"/>
        </w:rPr>
        <w:t>,</w:t>
      </w:r>
      <w:r w:rsidR="00A4517E">
        <w:rPr>
          <w:rFonts w:hint="cs"/>
          <w:rtl/>
          <w:lang w:val="en-GB"/>
        </w:rPr>
        <w:t xml:space="preserve"> </w:t>
      </w:r>
      <w:r w:rsidR="00EE626E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זמן מלחמה, בסיכון מוגבר להו</w:t>
      </w:r>
      <w:r w:rsidR="00A4517E">
        <w:rPr>
          <w:rFonts w:hint="cs"/>
          <w:rtl/>
          <w:lang w:val="en-GB"/>
        </w:rPr>
        <w:t xml:space="preserve">צאתם. ביצענו פעולות רבות בעניינם מרגע שהתחילה </w:t>
      </w:r>
      <w:bookmarkStart w:id="27" w:name="_ETM_Q1_724099"/>
      <w:bookmarkEnd w:id="27"/>
      <w:r w:rsidR="00A4517E">
        <w:rPr>
          <w:rFonts w:hint="cs"/>
          <w:rtl/>
          <w:lang w:val="en-GB"/>
        </w:rPr>
        <w:t>המלחמה</w:t>
      </w:r>
      <w:r w:rsidR="00FE4C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למנוע חי</w:t>
      </w:r>
      <w:r w:rsidR="00A4517E">
        <w:rPr>
          <w:rFonts w:hint="cs"/>
          <w:rtl/>
          <w:lang w:val="en-GB"/>
        </w:rPr>
        <w:t xml:space="preserve">כוך ולצמצם את התנועות בעניינם. </w:t>
      </w:r>
      <w:r>
        <w:rPr>
          <w:rFonts w:hint="cs"/>
          <w:rtl/>
          <w:lang w:val="en-GB"/>
        </w:rPr>
        <w:t>אנחנו מנסים למנוע מצב של פגיעה בס</w:t>
      </w:r>
      <w:r w:rsidR="00A4517E">
        <w:rPr>
          <w:rFonts w:hint="cs"/>
          <w:rtl/>
          <w:lang w:val="en-GB"/>
        </w:rPr>
        <w:t>גל. י</w:t>
      </w:r>
      <w:r>
        <w:rPr>
          <w:rFonts w:hint="cs"/>
          <w:rtl/>
          <w:lang w:val="en-GB"/>
        </w:rPr>
        <w:t>ש</w:t>
      </w:r>
      <w:r w:rsidR="00A451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לנו </w:t>
      </w:r>
      <w:r w:rsidR="00A4517E">
        <w:rPr>
          <w:rFonts w:hint="cs"/>
          <w:rtl/>
          <w:lang w:val="en-GB"/>
        </w:rPr>
        <w:t xml:space="preserve">מאות ממצאים שמלמדים על כך </w:t>
      </w:r>
      <w:bookmarkStart w:id="28" w:name="_ETM_Q1_739553"/>
      <w:bookmarkEnd w:id="28"/>
      <w:r>
        <w:rPr>
          <w:rFonts w:hint="cs"/>
          <w:rtl/>
          <w:lang w:val="en-GB"/>
        </w:rPr>
        <w:t xml:space="preserve">שיש להם ניסיונות ליצור </w:t>
      </w:r>
      <w:r w:rsidR="00A4517E">
        <w:rPr>
          <w:rFonts w:hint="cs"/>
          <w:rtl/>
          <w:lang w:val="en-GB"/>
        </w:rPr>
        <w:t xml:space="preserve">קשר </w:t>
      </w:r>
      <w:r>
        <w:rPr>
          <w:rFonts w:hint="cs"/>
          <w:rtl/>
          <w:lang w:val="en-GB"/>
        </w:rPr>
        <w:t xml:space="preserve">עם </w:t>
      </w:r>
      <w:r w:rsidR="00A4517E">
        <w:rPr>
          <w:rFonts w:hint="cs"/>
          <w:rtl/>
          <w:lang w:val="en-GB"/>
        </w:rPr>
        <w:t>החוץ</w:t>
      </w:r>
      <w:r>
        <w:rPr>
          <w:rFonts w:hint="cs"/>
          <w:rtl/>
          <w:lang w:val="en-GB"/>
        </w:rPr>
        <w:t xml:space="preserve">, </w:t>
      </w:r>
      <w:proofErr w:type="spellStart"/>
      <w:r>
        <w:rPr>
          <w:rFonts w:hint="cs"/>
          <w:rtl/>
          <w:lang w:val="en-GB"/>
        </w:rPr>
        <w:t>אמל</w:t>
      </w:r>
      <w:r w:rsidR="00EE626E">
        <w:rPr>
          <w:rFonts w:hint="cs"/>
          <w:rtl/>
          <w:lang w:val="en-GB"/>
        </w:rPr>
        <w:t>"חים</w:t>
      </w:r>
      <w:proofErr w:type="spellEnd"/>
      <w:r w:rsidR="00EE626E">
        <w:rPr>
          <w:rFonts w:hint="cs"/>
          <w:rtl/>
          <w:lang w:val="en-GB"/>
        </w:rPr>
        <w:t>.</w:t>
      </w:r>
      <w:r w:rsidR="00A4517E">
        <w:rPr>
          <w:rFonts w:hint="cs"/>
          <w:rtl/>
          <w:lang w:val="en-GB"/>
        </w:rPr>
        <w:t xml:space="preserve"> יש לנו מידע מודיעיני</w:t>
      </w:r>
      <w:r w:rsidR="00EE626E">
        <w:rPr>
          <w:rFonts w:hint="cs"/>
          <w:rtl/>
          <w:lang w:val="en-GB"/>
        </w:rPr>
        <w:t>,</w:t>
      </w:r>
      <w:r w:rsidR="00A4517E">
        <w:rPr>
          <w:rFonts w:hint="cs"/>
          <w:rtl/>
          <w:lang w:val="en-GB"/>
        </w:rPr>
        <w:t xml:space="preserve"> ככל שהוועדה תרצה</w:t>
      </w:r>
      <w:r>
        <w:rPr>
          <w:rFonts w:hint="cs"/>
          <w:rtl/>
          <w:lang w:val="en-GB"/>
        </w:rPr>
        <w:t xml:space="preserve"> בפור</w:t>
      </w:r>
      <w:r w:rsidR="00A451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 מ</w:t>
      </w:r>
      <w:r w:rsidR="00A4517E">
        <w:rPr>
          <w:rFonts w:hint="cs"/>
          <w:rtl/>
          <w:lang w:val="en-GB"/>
        </w:rPr>
        <w:t>צומצ</w:t>
      </w:r>
      <w:r>
        <w:rPr>
          <w:rFonts w:hint="cs"/>
          <w:rtl/>
          <w:lang w:val="en-GB"/>
        </w:rPr>
        <w:t xml:space="preserve">ם וסגור, </w:t>
      </w:r>
      <w:r w:rsidR="00EE626E">
        <w:rPr>
          <w:rFonts w:hint="cs"/>
          <w:rtl/>
          <w:lang w:val="en-GB"/>
        </w:rPr>
        <w:t xml:space="preserve">וגם </w:t>
      </w:r>
      <w:r w:rsidR="00A4517E">
        <w:rPr>
          <w:rFonts w:hint="cs"/>
          <w:rtl/>
          <w:lang w:val="en-GB"/>
        </w:rPr>
        <w:t>חוות דעת שתצ</w:t>
      </w:r>
      <w:r>
        <w:rPr>
          <w:rFonts w:hint="cs"/>
          <w:rtl/>
          <w:lang w:val="en-GB"/>
        </w:rPr>
        <w:t>ב</w:t>
      </w:r>
      <w:r w:rsidR="00EE626E">
        <w:rPr>
          <w:rFonts w:hint="cs"/>
          <w:rtl/>
          <w:lang w:val="en-GB"/>
        </w:rPr>
        <w:t xml:space="preserve">יע על זה. </w:t>
      </w:r>
      <w:r w:rsidR="00A4517E">
        <w:rPr>
          <w:rFonts w:hint="cs"/>
          <w:rtl/>
          <w:lang w:val="en-GB"/>
        </w:rPr>
        <w:t xml:space="preserve">בנסיבות העניין </w:t>
      </w:r>
      <w:r w:rsidR="00EE626E">
        <w:rPr>
          <w:rFonts w:hint="cs"/>
          <w:rtl/>
          <w:lang w:val="en-GB"/>
        </w:rPr>
        <w:t>הם לא י</w:t>
      </w:r>
      <w:r w:rsidR="00A4517E">
        <w:rPr>
          <w:rFonts w:hint="cs"/>
          <w:rtl/>
          <w:lang w:val="en-GB"/>
        </w:rPr>
        <w:t>צאו</w:t>
      </w:r>
      <w:r>
        <w:rPr>
          <w:rFonts w:hint="cs"/>
          <w:rtl/>
          <w:lang w:val="en-GB"/>
        </w:rPr>
        <w:t xml:space="preserve">, </w:t>
      </w:r>
      <w:r w:rsidR="00FE4CEF">
        <w:rPr>
          <w:rFonts w:hint="cs"/>
          <w:rtl/>
          <w:lang w:val="en-GB"/>
        </w:rPr>
        <w:t>ו</w:t>
      </w:r>
      <w:r w:rsidR="00EE626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במוב</w:t>
      </w:r>
      <w:r w:rsidR="00A4517E">
        <w:rPr>
          <w:rFonts w:hint="cs"/>
          <w:rtl/>
          <w:lang w:val="en-GB"/>
        </w:rPr>
        <w:t>חן מהפלילי</w:t>
      </w:r>
      <w:r>
        <w:rPr>
          <w:rFonts w:hint="cs"/>
          <w:rtl/>
          <w:lang w:val="en-GB"/>
        </w:rPr>
        <w:t>ים. אם יהיו הסדר</w:t>
      </w:r>
      <w:r w:rsidR="00A4517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שיצטרכו </w:t>
      </w:r>
      <w:r w:rsidR="00A4517E">
        <w:rPr>
          <w:rFonts w:hint="cs"/>
          <w:rtl/>
          <w:lang w:val="en-GB"/>
        </w:rPr>
        <w:t xml:space="preserve">להפעיל </w:t>
      </w:r>
      <w:bookmarkStart w:id="29" w:name="_ETM_Q1_768259"/>
      <w:bookmarkEnd w:id="29"/>
      <w:r w:rsidR="00A4517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היו</w:t>
      </w:r>
      <w:r w:rsidR="00A451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עדות חזותית, הם יעלו ב</w:t>
      </w:r>
      <w:r w:rsidR="00A4517E">
        <w:rPr>
          <w:rFonts w:hint="cs"/>
          <w:rtl/>
          <w:lang w:val="en-GB"/>
        </w:rPr>
        <w:t xml:space="preserve">היוועדות חזותית. </w:t>
      </w:r>
      <w:r>
        <w:rPr>
          <w:rFonts w:hint="cs"/>
          <w:rtl/>
          <w:lang w:val="en-GB"/>
        </w:rPr>
        <w:t>משרד המשפטים הציג את ההס</w:t>
      </w:r>
      <w:r w:rsidR="00A4517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ר כפי </w:t>
      </w:r>
      <w:r w:rsidR="00A4517E">
        <w:rPr>
          <w:rFonts w:hint="cs"/>
          <w:rtl/>
          <w:lang w:val="en-GB"/>
        </w:rPr>
        <w:t>שהתקבל על ידי היועצת המשפטית לממשלה. אם יהי</w:t>
      </w:r>
      <w:r>
        <w:rPr>
          <w:rFonts w:hint="cs"/>
          <w:rtl/>
          <w:lang w:val="en-GB"/>
        </w:rPr>
        <w:t>ה</w:t>
      </w:r>
      <w:r w:rsidR="00A4517E">
        <w:rPr>
          <w:rFonts w:hint="cs"/>
          <w:rtl/>
          <w:lang w:val="en-GB"/>
        </w:rPr>
        <w:t xml:space="preserve"> </w:t>
      </w:r>
      <w:bookmarkStart w:id="30" w:name="_ETM_Q1_782034"/>
      <w:bookmarkEnd w:id="30"/>
      <w:r w:rsidR="00A4517E">
        <w:rPr>
          <w:rFonts w:hint="cs"/>
          <w:rtl/>
          <w:lang w:val="en-GB"/>
        </w:rPr>
        <w:t>מצב של הכרזה בהקשר</w:t>
      </w:r>
      <w:r>
        <w:rPr>
          <w:rFonts w:hint="cs"/>
          <w:rtl/>
          <w:lang w:val="en-GB"/>
        </w:rPr>
        <w:t xml:space="preserve"> </w:t>
      </w:r>
      <w:r w:rsidR="00A4517E">
        <w:rPr>
          <w:rFonts w:hint="cs"/>
          <w:rtl/>
          <w:lang w:val="en-GB"/>
        </w:rPr>
        <w:t xml:space="preserve">של הפליליים, </w:t>
      </w:r>
      <w:r>
        <w:rPr>
          <w:rFonts w:hint="cs"/>
          <w:rtl/>
          <w:lang w:val="en-GB"/>
        </w:rPr>
        <w:t xml:space="preserve">יהיה את </w:t>
      </w:r>
      <w:proofErr w:type="spellStart"/>
      <w:r>
        <w:rPr>
          <w:rFonts w:hint="cs"/>
          <w:rtl/>
          <w:lang w:val="en-GB"/>
        </w:rPr>
        <w:t>התעדוף</w:t>
      </w:r>
      <w:proofErr w:type="spellEnd"/>
      <w:r>
        <w:rPr>
          <w:rFonts w:hint="cs"/>
          <w:rtl/>
          <w:lang w:val="en-GB"/>
        </w:rPr>
        <w:t xml:space="preserve"> </w:t>
      </w:r>
      <w:r w:rsidR="00A4517E">
        <w:rPr>
          <w:rFonts w:hint="cs"/>
          <w:rtl/>
          <w:lang w:val="en-GB"/>
        </w:rPr>
        <w:t xml:space="preserve">של ההיוועדות החזותית </w:t>
      </w:r>
      <w:r>
        <w:rPr>
          <w:rFonts w:hint="cs"/>
          <w:rtl/>
          <w:lang w:val="en-GB"/>
        </w:rPr>
        <w:t>כמו שאנ</w:t>
      </w:r>
      <w:r w:rsidR="00EE626E">
        <w:rPr>
          <w:rFonts w:hint="cs"/>
          <w:rtl/>
          <w:lang w:val="en-GB"/>
        </w:rPr>
        <w:t xml:space="preserve">חנו מכירים </w:t>
      </w:r>
      <w:r w:rsidR="00A4517E">
        <w:rPr>
          <w:rFonts w:hint="cs"/>
          <w:rtl/>
          <w:lang w:val="en-GB"/>
        </w:rPr>
        <w:t xml:space="preserve">מהקורונה. </w:t>
      </w:r>
      <w:bookmarkStart w:id="31" w:name="_ETM_Q1_787394"/>
      <w:bookmarkEnd w:id="31"/>
    </w:p>
    <w:p w:rsidR="0065777A" w:rsidRDefault="0065777A" w:rsidP="0065777A">
      <w:pPr>
        <w:rPr>
          <w:rtl/>
          <w:lang w:val="en-GB"/>
        </w:rPr>
      </w:pPr>
    </w:p>
    <w:p w:rsidR="00D82BC8" w:rsidRDefault="00D82BC8" w:rsidP="00D82BC8">
      <w:pPr>
        <w:pStyle w:val="af9"/>
        <w:keepNext/>
        <w:rPr>
          <w:rtl/>
          <w:lang w:val="en-GB"/>
        </w:rPr>
      </w:pPr>
      <w:bookmarkStart w:id="32" w:name="ET_guest_אביב_ישראלי_74"/>
      <w:r w:rsidRPr="00D82B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אביב ישראלי:</w:t>
      </w:r>
      <w:r w:rsidRPr="00D82B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"/>
    </w:p>
    <w:p w:rsidR="00D82BC8" w:rsidRDefault="00D82BC8" w:rsidP="00D82BC8">
      <w:pPr>
        <w:pStyle w:val="KeepWithNext"/>
        <w:rPr>
          <w:rtl/>
          <w:lang w:val="en-GB"/>
        </w:rPr>
      </w:pPr>
    </w:p>
    <w:p w:rsidR="0065777A" w:rsidRDefault="0065777A" w:rsidP="00D0732D">
      <w:pPr>
        <w:rPr>
          <w:rtl/>
          <w:lang w:val="en-GB"/>
        </w:rPr>
      </w:pPr>
      <w:r>
        <w:rPr>
          <w:rFonts w:hint="cs"/>
          <w:rtl/>
          <w:lang w:val="en-GB"/>
        </w:rPr>
        <w:t>ביחס ל</w:t>
      </w:r>
      <w:r w:rsidR="00D0732D">
        <w:rPr>
          <w:rFonts w:hint="cs"/>
          <w:rtl/>
          <w:lang w:val="en-GB"/>
        </w:rPr>
        <w:t>עצורים הפליליים</w:t>
      </w:r>
      <w:r w:rsidR="00D82BC8">
        <w:rPr>
          <w:rFonts w:hint="cs"/>
          <w:rtl/>
          <w:lang w:val="en-GB"/>
        </w:rPr>
        <w:t xml:space="preserve"> </w:t>
      </w:r>
      <w:bookmarkStart w:id="33" w:name="_ETM_Q1_799144"/>
      <w:bookmarkEnd w:id="33"/>
      <w:r w:rsidR="00D82BC8">
        <w:rPr>
          <w:rFonts w:hint="cs"/>
          <w:rtl/>
          <w:lang w:val="en-GB"/>
        </w:rPr>
        <w:t xml:space="preserve">יחול הסדר השגרה, ואז </w:t>
      </w:r>
      <w:bookmarkStart w:id="34" w:name="_ETM_Q1_801008"/>
      <w:bookmarkEnd w:id="34"/>
      <w:r w:rsidR="00D82BC8">
        <w:rPr>
          <w:rFonts w:hint="cs"/>
          <w:rtl/>
          <w:lang w:val="en-GB"/>
        </w:rPr>
        <w:t>יהיה המתווה של לבקשתם.</w:t>
      </w:r>
    </w:p>
    <w:p w:rsidR="0065777A" w:rsidRDefault="0065777A" w:rsidP="0065777A">
      <w:pPr>
        <w:rPr>
          <w:rtl/>
          <w:lang w:val="en-GB"/>
        </w:rPr>
      </w:pPr>
    </w:p>
    <w:p w:rsidR="00D82BC8" w:rsidRDefault="00D82BC8" w:rsidP="00D82BC8">
      <w:pPr>
        <w:pStyle w:val="af6"/>
        <w:keepNext/>
        <w:rPr>
          <w:rtl/>
          <w:lang w:val="en-GB"/>
        </w:rPr>
      </w:pPr>
      <w:bookmarkStart w:id="35" w:name="_ETM_Q1_806412"/>
      <w:bookmarkStart w:id="36" w:name="ET_yor_6157_75"/>
      <w:bookmarkEnd w:id="35"/>
      <w:r w:rsidRPr="00D82B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2B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D82BC8" w:rsidRDefault="00D82BC8" w:rsidP="00D82BC8">
      <w:pPr>
        <w:pStyle w:val="KeepWithNext"/>
        <w:rPr>
          <w:rtl/>
          <w:lang w:val="en-GB"/>
        </w:rPr>
      </w:pPr>
    </w:p>
    <w:p w:rsidR="009274D1" w:rsidRDefault="00D82BC8" w:rsidP="00D0732D">
      <w:pPr>
        <w:rPr>
          <w:rtl/>
          <w:lang w:val="en-GB"/>
        </w:rPr>
      </w:pPr>
      <w:bookmarkStart w:id="37" w:name="_ETM_Q1_806901"/>
      <w:bookmarkStart w:id="38" w:name="_ETM_Q1_806954"/>
      <w:bookmarkEnd w:id="37"/>
      <w:bookmarkEnd w:id="38"/>
      <w:r>
        <w:rPr>
          <w:rFonts w:hint="cs"/>
          <w:rtl/>
          <w:lang w:val="en-GB"/>
        </w:rPr>
        <w:t>כמו בשגרה, כ</w:t>
      </w:r>
      <w:r w:rsidR="0065777A">
        <w:rPr>
          <w:rFonts w:hint="cs"/>
          <w:rtl/>
          <w:lang w:val="en-GB"/>
        </w:rPr>
        <w:t>מו ההסדר הרגיל. הצמ</w:t>
      </w:r>
      <w:r>
        <w:rPr>
          <w:rFonts w:hint="cs"/>
          <w:rtl/>
          <w:lang w:val="en-GB"/>
        </w:rPr>
        <w:t>צ</w:t>
      </w:r>
      <w:r w:rsidR="0065777A">
        <w:rPr>
          <w:rFonts w:hint="cs"/>
          <w:rtl/>
          <w:lang w:val="en-GB"/>
        </w:rPr>
        <w:t>ום הזה מו</w:t>
      </w:r>
      <w:r>
        <w:rPr>
          <w:rFonts w:hint="cs"/>
          <w:rtl/>
          <w:lang w:val="en-GB"/>
        </w:rPr>
        <w:t>ריד אתכם למשהו שאתם יכולים להתמ</w:t>
      </w:r>
      <w:r w:rsidR="006577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דד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 w:rsidR="006577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מבחינת סגל, כוח </w:t>
      </w:r>
      <w:bookmarkStart w:id="39" w:name="_ETM_Q1_821488"/>
      <w:bookmarkEnd w:id="39"/>
      <w:r>
        <w:rPr>
          <w:rFonts w:hint="cs"/>
          <w:rtl/>
          <w:lang w:val="en-GB"/>
        </w:rPr>
        <w:t>אדם, יחידת נחש</w:t>
      </w:r>
      <w:r w:rsidR="0065777A">
        <w:rPr>
          <w:rFonts w:hint="cs"/>
          <w:rtl/>
          <w:lang w:val="en-GB"/>
        </w:rPr>
        <w:t xml:space="preserve">ון, </w:t>
      </w:r>
      <w:r>
        <w:rPr>
          <w:rFonts w:hint="cs"/>
          <w:rtl/>
          <w:lang w:val="en-GB"/>
        </w:rPr>
        <w:t>רכבים, כל מה שצריך, נכון? בשנייה שאנחנ</w:t>
      </w:r>
      <w:r w:rsidR="006577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מעבירים את הקו הזה</w:t>
      </w:r>
      <w:r w:rsidR="0065777A">
        <w:rPr>
          <w:rFonts w:hint="cs"/>
          <w:rtl/>
          <w:lang w:val="en-GB"/>
        </w:rPr>
        <w:t xml:space="preserve"> לא צריך לי</w:t>
      </w:r>
      <w:r>
        <w:rPr>
          <w:rFonts w:hint="cs"/>
          <w:rtl/>
          <w:lang w:val="en-GB"/>
        </w:rPr>
        <w:t xml:space="preserve">יצר את הקווים של מעצר ראשון, מעצר </w:t>
      </w:r>
      <w:bookmarkStart w:id="40" w:name="_ETM_Q1_829134"/>
      <w:bookmarkEnd w:id="40"/>
      <w:r w:rsidR="00057779">
        <w:rPr>
          <w:rFonts w:hint="cs"/>
          <w:rtl/>
          <w:lang w:val="en-GB"/>
        </w:rPr>
        <w:t>שני,</w:t>
      </w:r>
      <w:r>
        <w:rPr>
          <w:rFonts w:hint="cs"/>
          <w:rtl/>
          <w:lang w:val="en-GB"/>
        </w:rPr>
        <w:t xml:space="preserve"> אלא</w:t>
      </w:r>
      <w:r w:rsidR="0065777A">
        <w:rPr>
          <w:rFonts w:hint="cs"/>
          <w:rtl/>
          <w:lang w:val="en-GB"/>
        </w:rPr>
        <w:t xml:space="preserve"> לקיים שגרה לעצירים הפלי</w:t>
      </w:r>
      <w:r>
        <w:rPr>
          <w:rFonts w:hint="cs"/>
          <w:rtl/>
          <w:lang w:val="en-GB"/>
        </w:rPr>
        <w:t>ליים הרגילים</w:t>
      </w:r>
      <w:r w:rsidR="0065777A">
        <w:rPr>
          <w:rFonts w:hint="cs"/>
          <w:rtl/>
          <w:lang w:val="en-GB"/>
        </w:rPr>
        <w:t xml:space="preserve"> במקסימום.</w:t>
      </w:r>
      <w:r w:rsidR="009274D1">
        <w:rPr>
          <w:rFonts w:hint="cs"/>
          <w:rtl/>
          <w:lang w:val="en-GB"/>
        </w:rPr>
        <w:t xml:space="preserve"> </w:t>
      </w:r>
    </w:p>
    <w:p w:rsidR="009274D1" w:rsidRDefault="009274D1" w:rsidP="009274D1">
      <w:pPr>
        <w:rPr>
          <w:rtl/>
          <w:lang w:val="en-GB"/>
        </w:rPr>
      </w:pPr>
      <w:bookmarkStart w:id="41" w:name="_ETM_Q1_859280"/>
      <w:bookmarkStart w:id="42" w:name="_ETM_Q1_859334"/>
      <w:bookmarkEnd w:id="41"/>
      <w:bookmarkEnd w:id="42"/>
    </w:p>
    <w:p w:rsidR="009274D1" w:rsidRDefault="009274D1" w:rsidP="009274D1">
      <w:pPr>
        <w:pStyle w:val="af9"/>
        <w:keepNext/>
        <w:rPr>
          <w:rtl/>
          <w:lang w:val="en-GB"/>
        </w:rPr>
      </w:pPr>
      <w:bookmarkStart w:id="43" w:name="_ETM_Q1_859477"/>
      <w:bookmarkStart w:id="44" w:name="_ETM_Q1_859537"/>
      <w:bookmarkStart w:id="45" w:name="ET_guest_אסף_שרף_76"/>
      <w:bookmarkEnd w:id="43"/>
      <w:bookmarkEnd w:id="44"/>
      <w:r w:rsidRPr="009274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שרף:</w:t>
      </w:r>
      <w:r w:rsidRPr="009274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9274D1" w:rsidRDefault="009274D1" w:rsidP="009274D1">
      <w:pPr>
        <w:pStyle w:val="KeepWithNext"/>
        <w:rPr>
          <w:rtl/>
          <w:lang w:val="en-GB"/>
        </w:rPr>
      </w:pPr>
    </w:p>
    <w:p w:rsidR="009274D1" w:rsidRDefault="00264169" w:rsidP="009274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אלא אם כן תהיה הכרזה </w:t>
      </w:r>
      <w:bookmarkStart w:id="46" w:name="_ETM_Q1_873077"/>
      <w:bookmarkEnd w:id="46"/>
      <w:r>
        <w:rPr>
          <w:rFonts w:hint="cs"/>
          <w:rtl/>
          <w:lang w:val="en-GB"/>
        </w:rPr>
        <w:t>מיוחדת מסיבות כאלו ואחרות.</w:t>
      </w:r>
      <w:r w:rsidR="009274D1">
        <w:rPr>
          <w:rFonts w:hint="cs"/>
          <w:rtl/>
          <w:lang w:val="en-GB"/>
        </w:rPr>
        <w:t xml:space="preserve"> </w:t>
      </w:r>
    </w:p>
    <w:p w:rsidR="009274D1" w:rsidRDefault="009274D1" w:rsidP="009274D1">
      <w:pPr>
        <w:ind w:firstLine="0"/>
        <w:rPr>
          <w:rtl/>
          <w:lang w:val="en-GB"/>
        </w:rPr>
      </w:pPr>
    </w:p>
    <w:p w:rsidR="009274D1" w:rsidRDefault="009274D1" w:rsidP="009274D1">
      <w:pPr>
        <w:pStyle w:val="af6"/>
        <w:keepNext/>
        <w:rPr>
          <w:rtl/>
          <w:lang w:val="en-GB"/>
        </w:rPr>
      </w:pPr>
      <w:bookmarkStart w:id="47" w:name="_ETM_Q1_852859"/>
      <w:bookmarkStart w:id="48" w:name="_ETM_Q1_852912"/>
      <w:bookmarkStart w:id="49" w:name="ET_yor_6157_77"/>
      <w:bookmarkEnd w:id="47"/>
      <w:bookmarkEnd w:id="48"/>
      <w:r w:rsidRPr="009274D1">
        <w:rPr>
          <w:rStyle w:val="TagStyle"/>
          <w:rtl/>
        </w:rPr>
        <w:t xml:space="preserve"> &lt;&lt; </w:t>
      </w:r>
      <w:proofErr w:type="spellStart"/>
      <w:r w:rsidRPr="009274D1">
        <w:rPr>
          <w:rStyle w:val="TagStyle"/>
          <w:rtl/>
        </w:rPr>
        <w:t>יור</w:t>
      </w:r>
      <w:proofErr w:type="spellEnd"/>
      <w:r w:rsidRPr="009274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274D1">
        <w:rPr>
          <w:rStyle w:val="TagStyle"/>
          <w:rtl/>
        </w:rPr>
        <w:t xml:space="preserve"> &lt;&lt; </w:t>
      </w:r>
      <w:proofErr w:type="spellStart"/>
      <w:r w:rsidRPr="009274D1">
        <w:rPr>
          <w:rStyle w:val="TagStyle"/>
          <w:rtl/>
        </w:rPr>
        <w:t>יור</w:t>
      </w:r>
      <w:proofErr w:type="spellEnd"/>
      <w:r w:rsidRPr="009274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"/>
    </w:p>
    <w:p w:rsidR="009274D1" w:rsidRDefault="009274D1" w:rsidP="009274D1">
      <w:pPr>
        <w:pStyle w:val="KeepWithNext"/>
        <w:rPr>
          <w:rtl/>
          <w:lang w:val="en-GB"/>
        </w:rPr>
      </w:pPr>
    </w:p>
    <w:p w:rsidR="001108FE" w:rsidRDefault="001108FE" w:rsidP="001D5F02">
      <w:pPr>
        <w:rPr>
          <w:rtl/>
          <w:lang w:val="en-GB"/>
        </w:rPr>
      </w:pPr>
      <w:bookmarkStart w:id="50" w:name="_ETM_Q1_856316"/>
      <w:bookmarkStart w:id="51" w:name="_ETM_Q1_856358"/>
      <w:bookmarkStart w:id="52" w:name="_ETM_Q1_859640"/>
      <w:bookmarkStart w:id="53" w:name="_ETM_Q1_859690"/>
      <w:bookmarkEnd w:id="50"/>
      <w:bookmarkEnd w:id="51"/>
      <w:bookmarkEnd w:id="52"/>
      <w:bookmarkEnd w:id="53"/>
      <w:r>
        <w:rPr>
          <w:rFonts w:hint="cs"/>
          <w:rtl/>
          <w:lang w:val="en-GB"/>
        </w:rPr>
        <w:t xml:space="preserve">אם אנחנו </w:t>
      </w:r>
      <w:r w:rsidR="00743F38">
        <w:rPr>
          <w:rFonts w:hint="cs"/>
          <w:rtl/>
          <w:lang w:val="en-GB"/>
        </w:rPr>
        <w:t>מעבירים את החוק כרגע,</w:t>
      </w:r>
      <w:r>
        <w:rPr>
          <w:rFonts w:hint="cs"/>
          <w:rtl/>
          <w:lang w:val="en-GB"/>
        </w:rPr>
        <w:t xml:space="preserve"> </w:t>
      </w:r>
      <w:r w:rsidR="00FE7C3A">
        <w:rPr>
          <w:rFonts w:hint="cs"/>
          <w:rtl/>
          <w:lang w:val="en-GB"/>
        </w:rPr>
        <w:t>זה אומר ש</w:t>
      </w:r>
      <w:r w:rsidR="001D5F02">
        <w:rPr>
          <w:rFonts w:hint="cs"/>
          <w:rtl/>
          <w:lang w:val="en-GB"/>
        </w:rPr>
        <w:t>החל מ</w:t>
      </w:r>
      <w:r>
        <w:rPr>
          <w:rFonts w:hint="cs"/>
          <w:rtl/>
          <w:lang w:val="en-GB"/>
        </w:rPr>
        <w:t xml:space="preserve">מועד פקיעת </w:t>
      </w:r>
      <w:proofErr w:type="spellStart"/>
      <w:r>
        <w:rPr>
          <w:rFonts w:hint="cs"/>
          <w:rtl/>
          <w:lang w:val="en-GB"/>
        </w:rPr>
        <w:t>הת</w:t>
      </w:r>
      <w:r w:rsidR="00FE7C3A">
        <w:rPr>
          <w:rFonts w:hint="cs"/>
          <w:rtl/>
          <w:lang w:val="en-GB"/>
        </w:rPr>
        <w:t>קש"ח</w:t>
      </w:r>
      <w:proofErr w:type="spellEnd"/>
      <w:r w:rsidR="00057779">
        <w:rPr>
          <w:rFonts w:hint="cs"/>
          <w:rtl/>
          <w:lang w:val="en-GB"/>
        </w:rPr>
        <w:t>,</w:t>
      </w:r>
      <w:r w:rsidR="00FE7C3A">
        <w:rPr>
          <w:rFonts w:hint="cs"/>
          <w:rtl/>
          <w:lang w:val="en-GB"/>
        </w:rPr>
        <w:t xml:space="preserve"> או איפה שלא נגיע</w:t>
      </w:r>
      <w:r w:rsidR="00057779">
        <w:rPr>
          <w:rFonts w:hint="cs"/>
          <w:rtl/>
          <w:lang w:val="en-GB"/>
        </w:rPr>
        <w:t>,</w:t>
      </w:r>
      <w:r w:rsidR="00FE7C3A">
        <w:rPr>
          <w:rFonts w:hint="cs"/>
          <w:rtl/>
          <w:lang w:val="en-GB"/>
        </w:rPr>
        <w:t xml:space="preserve"> אנחנו חוזרים מבחינת האסירים הפליליים הרגילים במדינת ישראל לשגרה באופן מלא, </w:t>
      </w:r>
      <w:bookmarkStart w:id="54" w:name="_ETM_Q1_890409"/>
      <w:bookmarkEnd w:id="54"/>
      <w:r w:rsidR="00FE7C3A">
        <w:rPr>
          <w:rFonts w:hint="cs"/>
          <w:rtl/>
          <w:lang w:val="en-GB"/>
        </w:rPr>
        <w:t>כאשר</w:t>
      </w:r>
      <w:r>
        <w:rPr>
          <w:rFonts w:hint="cs"/>
          <w:rtl/>
          <w:lang w:val="en-GB"/>
        </w:rPr>
        <w:t xml:space="preserve"> </w:t>
      </w:r>
      <w:r w:rsidR="00FE7C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</w:t>
      </w:r>
      <w:r w:rsidR="00FE7C3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טחוניים, בגלל הסיבו</w:t>
      </w:r>
      <w:r w:rsidR="00FE7C3A">
        <w:rPr>
          <w:rFonts w:hint="cs"/>
          <w:rtl/>
          <w:lang w:val="en-GB"/>
        </w:rPr>
        <w:t>ת שציינו</w:t>
      </w:r>
      <w:r>
        <w:rPr>
          <w:rFonts w:hint="cs"/>
          <w:rtl/>
          <w:lang w:val="en-GB"/>
        </w:rPr>
        <w:t xml:space="preserve">, יישארו בהסדר </w:t>
      </w:r>
      <w:r w:rsidR="00FE7C3A">
        <w:rPr>
          <w:rFonts w:hint="cs"/>
          <w:rtl/>
          <w:lang w:val="en-GB"/>
        </w:rPr>
        <w:t>ה-</w:t>
      </w:r>
      <w:r w:rsidR="00FE7C3A">
        <w:rPr>
          <w:rFonts w:hint="cs"/>
          <w:lang w:val="en-GB"/>
        </w:rPr>
        <w:t>VC</w:t>
      </w:r>
      <w:r w:rsidR="00FE7C3A">
        <w:rPr>
          <w:rFonts w:hint="cs"/>
          <w:rtl/>
          <w:lang w:val="en-GB"/>
        </w:rPr>
        <w:t xml:space="preserve"> המיוחד. אני מעריך את עבודת המטה שנעשתה </w:t>
      </w:r>
      <w:r>
        <w:rPr>
          <w:rFonts w:hint="cs"/>
          <w:rtl/>
          <w:lang w:val="en-GB"/>
        </w:rPr>
        <w:t xml:space="preserve"> </w:t>
      </w:r>
      <w:r w:rsidR="00FE7C3A">
        <w:rPr>
          <w:rFonts w:hint="cs"/>
          <w:rtl/>
          <w:lang w:val="en-GB"/>
        </w:rPr>
        <w:t xml:space="preserve">בעקבות </w:t>
      </w:r>
      <w:r>
        <w:rPr>
          <w:rFonts w:hint="cs"/>
          <w:rtl/>
          <w:lang w:val="en-GB"/>
        </w:rPr>
        <w:t xml:space="preserve">הערותיהם של חברי הכנסת וחברי הוועדה. </w:t>
      </w:r>
    </w:p>
    <w:p w:rsidR="001108FE" w:rsidRDefault="001108FE" w:rsidP="0065777A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55" w:name="ET_speaker_6345_3"/>
      <w:r w:rsidRPr="001108F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1D5F02" w:rsidP="000577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9502B">
        <w:rPr>
          <w:rFonts w:hint="cs"/>
          <w:rtl/>
          <w:lang w:val="en-GB"/>
        </w:rPr>
        <w:t xml:space="preserve">רוצה להבין </w:t>
      </w:r>
      <w:r w:rsidR="001108FE">
        <w:rPr>
          <w:rFonts w:hint="cs"/>
          <w:rtl/>
          <w:lang w:val="en-GB"/>
        </w:rPr>
        <w:t xml:space="preserve">למה שירות בתי הסוהר צריך </w:t>
      </w:r>
      <w:r>
        <w:rPr>
          <w:rFonts w:hint="cs"/>
          <w:rtl/>
          <w:lang w:val="en-GB"/>
        </w:rPr>
        <w:t xml:space="preserve">מנגנון </w:t>
      </w:r>
      <w:bookmarkStart w:id="56" w:name="_ETM_Q1_916451"/>
      <w:bookmarkEnd w:id="56"/>
      <w:r w:rsidR="001108FE">
        <w:rPr>
          <w:rFonts w:hint="cs"/>
          <w:rtl/>
          <w:lang w:val="en-GB"/>
        </w:rPr>
        <w:t xml:space="preserve">שייתן </w:t>
      </w:r>
      <w:r>
        <w:rPr>
          <w:rFonts w:hint="cs"/>
          <w:rtl/>
          <w:lang w:val="en-GB"/>
        </w:rPr>
        <w:t xml:space="preserve">אפשרות לדיונים </w:t>
      </w:r>
      <w:r w:rsidR="001108FE">
        <w:rPr>
          <w:rFonts w:hint="cs"/>
          <w:rtl/>
          <w:lang w:val="en-GB"/>
        </w:rPr>
        <w:t>בטלפון</w:t>
      </w:r>
      <w:r w:rsidR="00AA0169">
        <w:rPr>
          <w:rFonts w:hint="cs"/>
          <w:rtl/>
          <w:lang w:val="en-GB"/>
        </w:rPr>
        <w:t xml:space="preserve">. אני לא </w:t>
      </w:r>
      <w:bookmarkStart w:id="57" w:name="_ETM_Q1_920176"/>
      <w:bookmarkEnd w:id="57"/>
      <w:r w:rsidR="00057779">
        <w:rPr>
          <w:rFonts w:hint="cs"/>
          <w:rtl/>
          <w:lang w:val="en-GB"/>
        </w:rPr>
        <w:t>מכירה דבר כזה</w:t>
      </w:r>
      <w:r w:rsidR="00AA0169">
        <w:rPr>
          <w:rFonts w:hint="cs"/>
          <w:rtl/>
          <w:lang w:val="en-GB"/>
        </w:rPr>
        <w:t xml:space="preserve"> </w:t>
      </w:r>
      <w:r w:rsidR="00057779">
        <w:rPr>
          <w:rFonts w:hint="cs"/>
          <w:rtl/>
          <w:lang w:val="en-GB"/>
        </w:rPr>
        <w:t>וא</w:t>
      </w:r>
      <w:r w:rsidR="00AA0169">
        <w:rPr>
          <w:rFonts w:hint="cs"/>
          <w:rtl/>
          <w:lang w:val="en-GB"/>
        </w:rPr>
        <w:t>ני נגד הדבר הזה בא</w:t>
      </w:r>
      <w:r w:rsidR="001108FE">
        <w:rPr>
          <w:rFonts w:hint="cs"/>
          <w:rtl/>
          <w:lang w:val="en-GB"/>
        </w:rPr>
        <w:t>ו</w:t>
      </w:r>
      <w:r w:rsidR="00AA0169">
        <w:rPr>
          <w:rFonts w:hint="cs"/>
          <w:rtl/>
          <w:lang w:val="en-GB"/>
        </w:rPr>
        <w:t>פ</w:t>
      </w:r>
      <w:r w:rsidR="001108FE">
        <w:rPr>
          <w:rFonts w:hint="cs"/>
          <w:rtl/>
          <w:lang w:val="en-GB"/>
        </w:rPr>
        <w:t>ן נחרץ</w:t>
      </w:r>
      <w:r w:rsidR="00AA0169">
        <w:rPr>
          <w:rFonts w:hint="cs"/>
          <w:rtl/>
          <w:lang w:val="en-GB"/>
        </w:rPr>
        <w:t>.</w:t>
      </w:r>
      <w:r w:rsidR="001108FE">
        <w:rPr>
          <w:rFonts w:hint="cs"/>
          <w:rtl/>
          <w:lang w:val="en-GB"/>
        </w:rPr>
        <w:t xml:space="preserve"> שום </w:t>
      </w:r>
      <w:r w:rsidR="00AA0169">
        <w:rPr>
          <w:rFonts w:hint="cs"/>
          <w:rtl/>
          <w:lang w:val="en-GB"/>
        </w:rPr>
        <w:t>דבר בעולם לא מצדיק דיון בטלפון</w:t>
      </w:r>
      <w:r w:rsidR="001108FE">
        <w:rPr>
          <w:rFonts w:hint="cs"/>
          <w:rtl/>
          <w:lang w:val="en-GB"/>
        </w:rPr>
        <w:t xml:space="preserve">. אנחנו </w:t>
      </w:r>
      <w:r w:rsidR="00AA0169">
        <w:rPr>
          <w:rFonts w:hint="cs"/>
          <w:rtl/>
          <w:lang w:val="en-GB"/>
        </w:rPr>
        <w:t xml:space="preserve">בכל </w:t>
      </w:r>
      <w:bookmarkStart w:id="58" w:name="_ETM_Q1_927111"/>
      <w:bookmarkEnd w:id="58"/>
      <w:r w:rsidR="00AA0169">
        <w:rPr>
          <w:rFonts w:hint="cs"/>
          <w:rtl/>
          <w:lang w:val="en-GB"/>
        </w:rPr>
        <w:t>זאת בהליכי מעצר, בהליכים פלילי</w:t>
      </w:r>
      <w:r w:rsidR="001108FE">
        <w:rPr>
          <w:rFonts w:hint="cs"/>
          <w:rtl/>
          <w:lang w:val="en-GB"/>
        </w:rPr>
        <w:t xml:space="preserve">ים. </w:t>
      </w:r>
      <w:r w:rsidR="00AA0169">
        <w:rPr>
          <w:rFonts w:hint="cs"/>
          <w:rtl/>
          <w:lang w:val="en-GB"/>
        </w:rPr>
        <w:t xml:space="preserve">מה קורה כאשר אתה לא יכול להביא עצור </w:t>
      </w:r>
      <w:bookmarkStart w:id="59" w:name="_ETM_Q1_931664"/>
      <w:bookmarkEnd w:id="59"/>
      <w:r w:rsidR="00AA0169">
        <w:rPr>
          <w:rFonts w:hint="cs"/>
          <w:rtl/>
          <w:lang w:val="en-GB"/>
        </w:rPr>
        <w:t xml:space="preserve">או מאושפז בבית חולים </w:t>
      </w:r>
      <w:r w:rsidR="005F6197">
        <w:rPr>
          <w:rFonts w:hint="cs"/>
          <w:rtl/>
          <w:lang w:val="en-GB"/>
        </w:rPr>
        <w:t xml:space="preserve">לדיון </w:t>
      </w:r>
      <w:r w:rsidR="00AA0169">
        <w:rPr>
          <w:rFonts w:hint="cs"/>
          <w:rtl/>
          <w:lang w:val="en-GB"/>
        </w:rPr>
        <w:t xml:space="preserve">ואין אישור שאפשר לקיים את הדיון </w:t>
      </w:r>
      <w:bookmarkStart w:id="60" w:name="_ETM_Q1_933593"/>
      <w:bookmarkEnd w:id="60"/>
      <w:r w:rsidR="00AA0169">
        <w:rPr>
          <w:rFonts w:hint="cs"/>
          <w:rtl/>
          <w:lang w:val="en-GB"/>
        </w:rPr>
        <w:t xml:space="preserve">בהעדרו? </w:t>
      </w:r>
      <w:r w:rsidR="001108FE">
        <w:rPr>
          <w:rFonts w:hint="cs"/>
          <w:rtl/>
          <w:lang w:val="en-GB"/>
        </w:rPr>
        <w:t>אתה לא מקיים אותו. אותו</w:t>
      </w:r>
      <w:r w:rsidR="00AA0169">
        <w:rPr>
          <w:rFonts w:hint="cs"/>
          <w:rtl/>
          <w:lang w:val="en-GB"/>
        </w:rPr>
        <w:t xml:space="preserve"> </w:t>
      </w:r>
      <w:r w:rsidR="001108FE">
        <w:rPr>
          <w:rFonts w:hint="cs"/>
          <w:rtl/>
          <w:lang w:val="en-GB"/>
        </w:rPr>
        <w:t xml:space="preserve">דבר כאן. ההגדרה בסעיף </w:t>
      </w:r>
      <w:r w:rsidR="00AA0169">
        <w:rPr>
          <w:rFonts w:hint="cs"/>
          <w:rtl/>
          <w:lang w:val="en-GB"/>
        </w:rPr>
        <w:t>11 זו מניעה טכנולוגית</w:t>
      </w:r>
      <w:r w:rsidR="001108FE">
        <w:rPr>
          <w:rFonts w:hint="cs"/>
          <w:rtl/>
          <w:lang w:val="en-GB"/>
        </w:rPr>
        <w:t xml:space="preserve">. </w:t>
      </w:r>
      <w:r w:rsidR="00AA0169">
        <w:rPr>
          <w:rFonts w:hint="cs"/>
          <w:rtl/>
          <w:lang w:val="en-GB"/>
        </w:rPr>
        <w:t>עם כל הכבוד, אני לא מכירה מניעות טכנולוגיות</w:t>
      </w:r>
      <w:r w:rsidR="001108FE">
        <w:rPr>
          <w:rFonts w:hint="cs"/>
          <w:rtl/>
          <w:lang w:val="en-GB"/>
        </w:rPr>
        <w:t xml:space="preserve">. </w:t>
      </w:r>
      <w:r w:rsidR="00AA0169">
        <w:rPr>
          <w:rFonts w:hint="cs"/>
          <w:rtl/>
          <w:lang w:val="en-GB"/>
        </w:rPr>
        <w:t xml:space="preserve">נערכים לימי </w:t>
      </w:r>
      <w:bookmarkStart w:id="61" w:name="_ETM_Q1_947810"/>
      <w:bookmarkEnd w:id="61"/>
      <w:r w:rsidR="00AA0169">
        <w:rPr>
          <w:rFonts w:hint="cs"/>
          <w:rtl/>
          <w:lang w:val="en-GB"/>
        </w:rPr>
        <w:t>מעצרים, ועשינו את זה בקורונה כעניין שבשגרה, על ידי כך ש</w:t>
      </w:r>
      <w:bookmarkStart w:id="62" w:name="_ETM_Q1_952096"/>
      <w:bookmarkEnd w:id="62"/>
      <w:r w:rsidR="00AA0169">
        <w:rPr>
          <w:rFonts w:hint="cs"/>
          <w:rtl/>
          <w:lang w:val="en-GB"/>
        </w:rPr>
        <w:t xml:space="preserve">מביאים אותם לבית מעצר שיש בו </w:t>
      </w:r>
      <w:bookmarkStart w:id="63" w:name="_ETM_Q1_950691"/>
      <w:bookmarkEnd w:id="63"/>
      <w:r w:rsidR="00AA0169">
        <w:rPr>
          <w:rFonts w:hint="cs"/>
          <w:rtl/>
          <w:lang w:val="en-GB"/>
        </w:rPr>
        <w:t xml:space="preserve">אמצעי טכנולוגי. </w:t>
      </w:r>
      <w:r w:rsidR="001108FE">
        <w:rPr>
          <w:rFonts w:hint="cs"/>
          <w:rtl/>
          <w:lang w:val="en-GB"/>
        </w:rPr>
        <w:t>אני לא מ</w:t>
      </w:r>
      <w:r w:rsidR="00AA0169">
        <w:rPr>
          <w:rFonts w:hint="cs"/>
          <w:rtl/>
          <w:lang w:val="en-GB"/>
        </w:rPr>
        <w:t>וכנה לקבל דיון בטלפון.</w:t>
      </w:r>
      <w:r w:rsidR="001108FE">
        <w:rPr>
          <w:rFonts w:hint="cs"/>
          <w:rtl/>
          <w:lang w:val="en-GB"/>
        </w:rPr>
        <w:t xml:space="preserve"> </w:t>
      </w:r>
      <w:r w:rsidR="00AA0169">
        <w:rPr>
          <w:rFonts w:hint="cs"/>
          <w:rtl/>
          <w:lang w:val="en-GB"/>
        </w:rPr>
        <w:t>אתם קולטים מה זה עצור? ב</w:t>
      </w:r>
      <w:r w:rsidR="001108FE">
        <w:rPr>
          <w:rFonts w:hint="cs"/>
          <w:rtl/>
          <w:lang w:val="en-GB"/>
        </w:rPr>
        <w:t xml:space="preserve">הארכת מעצר </w:t>
      </w:r>
      <w:r w:rsidR="00AA0169">
        <w:rPr>
          <w:rFonts w:hint="cs"/>
          <w:rtl/>
          <w:lang w:val="en-GB"/>
        </w:rPr>
        <w:t xml:space="preserve">ראשונה </w:t>
      </w:r>
      <w:bookmarkStart w:id="64" w:name="_ETM_Q1_955053"/>
      <w:bookmarkEnd w:id="64"/>
      <w:r w:rsidR="00AA0169">
        <w:rPr>
          <w:rFonts w:hint="cs"/>
          <w:rtl/>
          <w:lang w:val="en-GB"/>
        </w:rPr>
        <w:t>הוא יה</w:t>
      </w:r>
      <w:r w:rsidR="005F6197">
        <w:rPr>
          <w:rFonts w:hint="cs"/>
          <w:rtl/>
          <w:lang w:val="en-GB"/>
        </w:rPr>
        <w:t>י</w:t>
      </w:r>
      <w:r w:rsidR="00AA0169">
        <w:rPr>
          <w:rFonts w:hint="cs"/>
          <w:rtl/>
          <w:lang w:val="en-GB"/>
        </w:rPr>
        <w:t xml:space="preserve">ה בטלפון? עורך הדין יהיה </w:t>
      </w:r>
      <w:bookmarkStart w:id="65" w:name="_ETM_Q1_959534"/>
      <w:bookmarkEnd w:id="65"/>
      <w:r w:rsidR="00AA0169">
        <w:rPr>
          <w:rFonts w:hint="cs"/>
          <w:rtl/>
          <w:lang w:val="en-GB"/>
        </w:rPr>
        <w:t xml:space="preserve">בטלפון? זה </w:t>
      </w:r>
      <w:r w:rsidR="005F6197">
        <w:rPr>
          <w:rFonts w:hint="cs"/>
          <w:rtl/>
          <w:lang w:val="en-GB"/>
        </w:rPr>
        <w:t xml:space="preserve">יהיה </w:t>
      </w:r>
      <w:r w:rsidR="00AA0169">
        <w:rPr>
          <w:rFonts w:hint="cs"/>
          <w:rtl/>
          <w:lang w:val="en-GB"/>
        </w:rPr>
        <w:t xml:space="preserve">ברמקול? השופט לא </w:t>
      </w:r>
      <w:r w:rsidR="005F6197">
        <w:rPr>
          <w:rFonts w:hint="cs"/>
          <w:rtl/>
          <w:lang w:val="en-GB"/>
        </w:rPr>
        <w:t>יראה</w:t>
      </w:r>
      <w:r w:rsidR="00AA0169">
        <w:rPr>
          <w:rFonts w:hint="cs"/>
          <w:rtl/>
          <w:lang w:val="en-GB"/>
        </w:rPr>
        <w:t xml:space="preserve"> את האנשים</w:t>
      </w:r>
      <w:bookmarkStart w:id="66" w:name="_ETM_Q1_961438"/>
      <w:bookmarkEnd w:id="66"/>
      <w:r w:rsidR="005F6197">
        <w:rPr>
          <w:rFonts w:hint="cs"/>
          <w:rtl/>
          <w:lang w:val="en-GB"/>
        </w:rPr>
        <w:t>, לא יראה את הנוכחים? א</w:t>
      </w:r>
      <w:r w:rsidR="00AA0169">
        <w:rPr>
          <w:rFonts w:hint="cs"/>
          <w:rtl/>
          <w:lang w:val="en-GB"/>
        </w:rPr>
        <w:t xml:space="preserve">יזה מן דיון זה? </w:t>
      </w:r>
      <w:bookmarkStart w:id="67" w:name="_ETM_Q1_965556"/>
      <w:bookmarkEnd w:id="67"/>
      <w:r w:rsidR="001108FE">
        <w:rPr>
          <w:rFonts w:hint="cs"/>
          <w:rtl/>
          <w:lang w:val="en-GB"/>
        </w:rPr>
        <w:t xml:space="preserve">זה חילול של הליך שקשור לשלילת חירותו של אדם. לא מקובל עלי. 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68" w:name="ET_speaker_6156_4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5F6197" w:rsidP="005F61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מהיכן </w:t>
      </w:r>
      <w:r w:rsidR="001108FE">
        <w:rPr>
          <w:rFonts w:hint="cs"/>
          <w:rtl/>
          <w:lang w:val="en-GB"/>
        </w:rPr>
        <w:t>הנתונים שקיבלנו ע</w:t>
      </w:r>
      <w:r>
        <w:rPr>
          <w:rFonts w:hint="cs"/>
          <w:rtl/>
          <w:lang w:val="en-GB"/>
        </w:rPr>
        <w:t>ל</w:t>
      </w:r>
      <w:r w:rsidR="001108FE">
        <w:rPr>
          <w:rFonts w:hint="cs"/>
          <w:rtl/>
          <w:lang w:val="en-GB"/>
        </w:rPr>
        <w:t xml:space="preserve"> קיום </w:t>
      </w:r>
      <w:r>
        <w:rPr>
          <w:rFonts w:hint="cs"/>
          <w:rtl/>
          <w:lang w:val="en-GB"/>
        </w:rPr>
        <w:t xml:space="preserve">הדיונים </w:t>
      </w:r>
      <w:r w:rsidR="001108FE">
        <w:rPr>
          <w:rFonts w:hint="cs"/>
          <w:rtl/>
          <w:lang w:val="en-GB"/>
        </w:rPr>
        <w:t>הגיע</w:t>
      </w:r>
      <w:r>
        <w:rPr>
          <w:rFonts w:hint="cs"/>
          <w:rtl/>
          <w:lang w:val="en-GB"/>
        </w:rPr>
        <w:t xml:space="preserve">ו? מהנהלת בתי המשפט, נכון? </w:t>
      </w:r>
      <w:r w:rsidR="001108FE">
        <w:rPr>
          <w:rFonts w:hint="cs"/>
          <w:rtl/>
          <w:lang w:val="en-GB"/>
        </w:rPr>
        <w:t xml:space="preserve">לא ראיתי </w:t>
      </w:r>
      <w:r>
        <w:rPr>
          <w:rFonts w:hint="cs"/>
          <w:rtl/>
          <w:lang w:val="en-GB"/>
        </w:rPr>
        <w:t>שם הבחנה בין סוגי הדיונים על המ</w:t>
      </w:r>
      <w:r w:rsidR="001108F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צ</w:t>
      </w:r>
      <w:r w:rsidR="001108FE">
        <w:rPr>
          <w:rFonts w:hint="cs"/>
          <w:rtl/>
          <w:lang w:val="en-GB"/>
        </w:rPr>
        <w:t>רים השונים</w:t>
      </w:r>
      <w:r>
        <w:rPr>
          <w:rFonts w:hint="cs"/>
          <w:rtl/>
          <w:lang w:val="en-GB"/>
        </w:rPr>
        <w:t>.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5F6197" w:rsidRDefault="005F6197" w:rsidP="005F6197">
      <w:pPr>
        <w:pStyle w:val="af6"/>
        <w:keepNext/>
        <w:rPr>
          <w:rtl/>
          <w:lang w:val="en-GB"/>
        </w:rPr>
      </w:pPr>
      <w:bookmarkStart w:id="69" w:name="_ETM_Q1_996079"/>
      <w:bookmarkStart w:id="70" w:name="ET_yor_6157_78"/>
      <w:bookmarkEnd w:id="69"/>
      <w:r w:rsidRPr="005F6197">
        <w:rPr>
          <w:rStyle w:val="TagStyle"/>
          <w:rtl/>
        </w:rPr>
        <w:t xml:space="preserve"> &lt;&lt; </w:t>
      </w:r>
      <w:proofErr w:type="spellStart"/>
      <w:r w:rsidRPr="005F6197">
        <w:rPr>
          <w:rStyle w:val="TagStyle"/>
          <w:rtl/>
        </w:rPr>
        <w:t>יור</w:t>
      </w:r>
      <w:proofErr w:type="spellEnd"/>
      <w:r w:rsidRPr="005F61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F6197">
        <w:rPr>
          <w:rStyle w:val="TagStyle"/>
          <w:rtl/>
        </w:rPr>
        <w:t xml:space="preserve"> &lt;&lt; </w:t>
      </w:r>
      <w:proofErr w:type="spellStart"/>
      <w:r w:rsidRPr="005F6197">
        <w:rPr>
          <w:rStyle w:val="TagStyle"/>
          <w:rtl/>
        </w:rPr>
        <w:t>יור</w:t>
      </w:r>
      <w:proofErr w:type="spellEnd"/>
      <w:r w:rsidRPr="005F61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5F6197" w:rsidRDefault="005F6197" w:rsidP="005F6197">
      <w:pPr>
        <w:pStyle w:val="KeepWithNext"/>
        <w:rPr>
          <w:rtl/>
          <w:lang w:val="en-GB"/>
        </w:rPr>
      </w:pPr>
    </w:p>
    <w:p w:rsidR="001108FE" w:rsidRDefault="0054611D" w:rsidP="0054611D">
      <w:pPr>
        <w:rPr>
          <w:rtl/>
          <w:lang w:val="en-GB"/>
        </w:rPr>
      </w:pPr>
      <w:bookmarkStart w:id="71" w:name="_ETM_Q1_996550"/>
      <w:bookmarkStart w:id="72" w:name="_ETM_Q1_996599"/>
      <w:bookmarkEnd w:id="71"/>
      <w:bookmarkEnd w:id="72"/>
      <w:r>
        <w:rPr>
          <w:rFonts w:hint="cs"/>
          <w:rtl/>
          <w:lang w:val="en-GB"/>
        </w:rPr>
        <w:t xml:space="preserve">זה עוד לא הנושא. </w:t>
      </w:r>
      <w:bookmarkStart w:id="73" w:name="_ETM_Q1_1006612"/>
      <w:bookmarkEnd w:id="73"/>
      <w:r>
        <w:rPr>
          <w:rFonts w:hint="cs"/>
          <w:rtl/>
          <w:lang w:val="en-GB"/>
        </w:rPr>
        <w:t>מאח</w:t>
      </w:r>
      <w:r w:rsidR="001108FE">
        <w:rPr>
          <w:rFonts w:hint="cs"/>
          <w:rtl/>
          <w:lang w:val="en-GB"/>
        </w:rPr>
        <w:t xml:space="preserve">ר והם אמרו בדיון אתמול שבגלל </w:t>
      </w:r>
      <w:r>
        <w:rPr>
          <w:rFonts w:hint="cs"/>
          <w:rtl/>
          <w:lang w:val="en-GB"/>
        </w:rPr>
        <w:t>שכלל הדיו</w:t>
      </w:r>
      <w:r w:rsidR="001108FE">
        <w:rPr>
          <w:rFonts w:hint="cs"/>
          <w:rtl/>
          <w:lang w:val="en-GB"/>
        </w:rPr>
        <w:t>נים עברו ל</w:t>
      </w:r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VC</w:t>
      </w:r>
      <w:r w:rsidR="001108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ובחלק מהם </w:t>
      </w:r>
      <w:r w:rsidR="001108F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סומנה רובר</w:t>
      </w:r>
      <w:r w:rsidR="001108F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1108FE">
        <w:rPr>
          <w:rFonts w:hint="cs"/>
          <w:rtl/>
          <w:lang w:val="en-GB"/>
        </w:rPr>
        <w:t xml:space="preserve">ה של 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 xml:space="preserve">, </w:t>
      </w:r>
      <w:r w:rsidR="001108FE">
        <w:rPr>
          <w:rFonts w:hint="cs"/>
          <w:rtl/>
          <w:lang w:val="en-GB"/>
        </w:rPr>
        <w:t>ביקשתי מהם להביא את כלל הדיונים.</w:t>
      </w:r>
    </w:p>
    <w:p w:rsidR="001108FE" w:rsidRDefault="001108FE" w:rsidP="00FC225E">
      <w:pPr>
        <w:ind w:firstLine="0"/>
        <w:rPr>
          <w:rtl/>
          <w:lang w:val="en-GB"/>
        </w:rPr>
      </w:pPr>
    </w:p>
    <w:p w:rsidR="00FC225E" w:rsidRDefault="00FC225E" w:rsidP="00FC225E">
      <w:pPr>
        <w:pStyle w:val="af9"/>
        <w:keepNext/>
        <w:rPr>
          <w:rtl/>
          <w:lang w:val="en-GB"/>
        </w:rPr>
      </w:pPr>
      <w:bookmarkStart w:id="74" w:name="ET_guest_חנית_אברהם_בכר_79"/>
      <w:r w:rsidRPr="00FC22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חנית אברהם בכר:</w:t>
      </w:r>
      <w:r w:rsidRPr="00FC22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FC225E" w:rsidRDefault="00FC225E" w:rsidP="00FC225E">
      <w:pPr>
        <w:pStyle w:val="KeepWithNext"/>
        <w:rPr>
          <w:rtl/>
          <w:lang w:val="en-GB"/>
        </w:rPr>
      </w:pPr>
    </w:p>
    <w:p w:rsidR="00FC225E" w:rsidRDefault="00FC225E" w:rsidP="00FC225E">
      <w:pPr>
        <w:rPr>
          <w:rtl/>
          <w:lang w:val="en-GB"/>
        </w:rPr>
      </w:pPr>
      <w:r>
        <w:rPr>
          <w:rFonts w:hint="cs"/>
          <w:rtl/>
          <w:lang w:val="en-GB"/>
        </w:rPr>
        <w:t>הגשנו.</w:t>
      </w:r>
    </w:p>
    <w:p w:rsidR="00FC225E" w:rsidRPr="00FC225E" w:rsidRDefault="00FC225E" w:rsidP="00FC225E">
      <w:pPr>
        <w:rPr>
          <w:rtl/>
          <w:lang w:val="en-GB"/>
        </w:rPr>
      </w:pPr>
      <w:bookmarkStart w:id="75" w:name="_ETM_Q1_1030300"/>
      <w:bookmarkStart w:id="76" w:name="_ETM_Q1_1030395"/>
      <w:bookmarkEnd w:id="75"/>
      <w:bookmarkEnd w:id="76"/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77" w:name="ET_speaker_6156_5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FC225E" w:rsidP="00FC2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בתוך המעצרים. </w:t>
      </w:r>
      <w:bookmarkStart w:id="78" w:name="_ETM_Q1_1035150"/>
      <w:bookmarkEnd w:id="78"/>
      <w:r>
        <w:rPr>
          <w:rFonts w:hint="cs"/>
          <w:rtl/>
          <w:lang w:val="en-GB"/>
        </w:rPr>
        <w:t xml:space="preserve">הוראת השעה הרגילה והחוק הזה עושים הבחנה בין סוגי דיונים. </w:t>
      </w:r>
      <w:r w:rsidR="001108FE">
        <w:rPr>
          <w:rFonts w:hint="cs"/>
          <w:rtl/>
          <w:lang w:val="en-GB"/>
        </w:rPr>
        <w:t xml:space="preserve">הוועדה הרי עמדה בעבר על </w:t>
      </w:r>
      <w:r>
        <w:rPr>
          <w:rFonts w:hint="cs"/>
          <w:rtl/>
          <w:lang w:val="en-GB"/>
        </w:rPr>
        <w:t>ה</w:t>
      </w:r>
      <w:r w:rsidR="001108FE">
        <w:rPr>
          <w:rFonts w:hint="cs"/>
          <w:rtl/>
          <w:lang w:val="en-GB"/>
        </w:rPr>
        <w:t>הבחנה בין דיון מהותי לבין דיון לא מה</w:t>
      </w:r>
      <w:r>
        <w:rPr>
          <w:rFonts w:hint="cs"/>
          <w:rtl/>
          <w:lang w:val="en-GB"/>
        </w:rPr>
        <w:t>ו</w:t>
      </w:r>
      <w:r w:rsidR="001108FE">
        <w:rPr>
          <w:rFonts w:hint="cs"/>
          <w:rtl/>
          <w:lang w:val="en-GB"/>
        </w:rPr>
        <w:t>תי, בין דיון ל</w:t>
      </w:r>
      <w:r>
        <w:rPr>
          <w:rFonts w:hint="cs"/>
          <w:rtl/>
          <w:lang w:val="en-GB"/>
        </w:rPr>
        <w:t xml:space="preserve">בין </w:t>
      </w:r>
      <w:r w:rsidR="001108F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עצר עד תום ההליכים</w:t>
      </w:r>
      <w:r w:rsidR="001108FE">
        <w:rPr>
          <w:rFonts w:hint="cs"/>
          <w:rtl/>
          <w:lang w:val="en-GB"/>
        </w:rPr>
        <w:t xml:space="preserve">. אין לי מה לעשות </w:t>
      </w:r>
      <w:r>
        <w:rPr>
          <w:rFonts w:hint="cs"/>
          <w:rtl/>
          <w:lang w:val="en-GB"/>
        </w:rPr>
        <w:t xml:space="preserve">עם הנתון של 15,000 </w:t>
      </w:r>
      <w:bookmarkStart w:id="79" w:name="_ETM_Q1_1053354"/>
      <w:bookmarkEnd w:id="79"/>
      <w:r w:rsidR="001108FE">
        <w:rPr>
          <w:rFonts w:hint="cs"/>
          <w:rtl/>
          <w:lang w:val="en-GB"/>
        </w:rPr>
        <w:t>דיוני</w:t>
      </w:r>
      <w:r>
        <w:rPr>
          <w:rFonts w:hint="cs"/>
          <w:rtl/>
          <w:lang w:val="en-GB"/>
        </w:rPr>
        <w:t xml:space="preserve"> מעצרים.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FC225E" w:rsidRDefault="00FC225E" w:rsidP="00FC225E">
      <w:pPr>
        <w:pStyle w:val="af6"/>
        <w:keepNext/>
        <w:rPr>
          <w:rtl/>
          <w:lang w:val="en-GB"/>
        </w:rPr>
      </w:pPr>
      <w:bookmarkStart w:id="80" w:name="_ETM_Q1_1055668"/>
      <w:bookmarkStart w:id="81" w:name="ET_yor_6157_80"/>
      <w:bookmarkEnd w:id="80"/>
      <w:r w:rsidRPr="00FC225E">
        <w:rPr>
          <w:rStyle w:val="TagStyle"/>
          <w:rtl/>
        </w:rPr>
        <w:t xml:space="preserve"> &lt;&lt; </w:t>
      </w:r>
      <w:proofErr w:type="spellStart"/>
      <w:r w:rsidRPr="00FC225E">
        <w:rPr>
          <w:rStyle w:val="TagStyle"/>
          <w:rtl/>
        </w:rPr>
        <w:t>יור</w:t>
      </w:r>
      <w:proofErr w:type="spellEnd"/>
      <w:r w:rsidRPr="00FC22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C225E">
        <w:rPr>
          <w:rStyle w:val="TagStyle"/>
          <w:rtl/>
        </w:rPr>
        <w:t xml:space="preserve"> &lt;&lt; </w:t>
      </w:r>
      <w:proofErr w:type="spellStart"/>
      <w:r w:rsidRPr="00FC225E">
        <w:rPr>
          <w:rStyle w:val="TagStyle"/>
          <w:rtl/>
        </w:rPr>
        <w:t>יור</w:t>
      </w:r>
      <w:proofErr w:type="spellEnd"/>
      <w:r w:rsidRPr="00FC22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"/>
    </w:p>
    <w:p w:rsidR="00FC225E" w:rsidRDefault="00FC225E" w:rsidP="00FC225E">
      <w:pPr>
        <w:pStyle w:val="KeepWithNext"/>
        <w:rPr>
          <w:rtl/>
          <w:lang w:val="en-GB"/>
        </w:rPr>
      </w:pPr>
    </w:p>
    <w:p w:rsidR="001108FE" w:rsidRDefault="00FC225E" w:rsidP="001108FE">
      <w:pPr>
        <w:rPr>
          <w:rtl/>
          <w:lang w:val="en-GB"/>
        </w:rPr>
      </w:pPr>
      <w:bookmarkStart w:id="82" w:name="_ETM_Q1_1056179"/>
      <w:bookmarkStart w:id="83" w:name="_ETM_Q1_1056271"/>
      <w:bookmarkEnd w:id="82"/>
      <w:bookmarkEnd w:id="83"/>
      <w:r>
        <w:rPr>
          <w:rFonts w:hint="cs"/>
          <w:rtl/>
          <w:lang w:val="en-GB"/>
        </w:rPr>
        <w:t xml:space="preserve">11,000. 15,995 זה המספר הכולל. 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84" w:name="ET_speaker_6156_6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FC225E" w:rsidP="00FC2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מה לעשות עם זה, כי אנחנו יודעים שיש </w:t>
      </w:r>
      <w:bookmarkStart w:id="85" w:name="_ETM_Q1_1054735"/>
      <w:bookmarkEnd w:id="85"/>
      <w:r>
        <w:rPr>
          <w:rFonts w:hint="cs"/>
          <w:rtl/>
          <w:lang w:val="en-GB"/>
        </w:rPr>
        <w:t>דיוני מעצרים שהסכמנו שיכולים להתקיים ב-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 xml:space="preserve">. 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FC225E" w:rsidRDefault="00FC225E" w:rsidP="00FC225E">
      <w:pPr>
        <w:pStyle w:val="af6"/>
        <w:keepNext/>
        <w:rPr>
          <w:rtl/>
          <w:lang w:val="en-GB"/>
        </w:rPr>
      </w:pPr>
      <w:bookmarkStart w:id="86" w:name="_ETM_Q1_1059827"/>
      <w:bookmarkStart w:id="87" w:name="ET_yor_6157_81"/>
      <w:bookmarkEnd w:id="86"/>
      <w:r w:rsidRPr="00FC225E">
        <w:rPr>
          <w:rStyle w:val="TagStyle"/>
          <w:rtl/>
        </w:rPr>
        <w:t xml:space="preserve"> &lt;&lt; </w:t>
      </w:r>
      <w:proofErr w:type="spellStart"/>
      <w:r w:rsidRPr="00FC225E">
        <w:rPr>
          <w:rStyle w:val="TagStyle"/>
          <w:rtl/>
        </w:rPr>
        <w:t>יור</w:t>
      </w:r>
      <w:proofErr w:type="spellEnd"/>
      <w:r w:rsidRPr="00FC22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C225E">
        <w:rPr>
          <w:rStyle w:val="TagStyle"/>
          <w:rtl/>
        </w:rPr>
        <w:t xml:space="preserve"> &lt;&lt; </w:t>
      </w:r>
      <w:proofErr w:type="spellStart"/>
      <w:r w:rsidRPr="00FC225E">
        <w:rPr>
          <w:rStyle w:val="TagStyle"/>
          <w:rtl/>
        </w:rPr>
        <w:t>יור</w:t>
      </w:r>
      <w:proofErr w:type="spellEnd"/>
      <w:r w:rsidRPr="00FC22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FC225E" w:rsidRDefault="00FC225E" w:rsidP="00FC225E">
      <w:pPr>
        <w:pStyle w:val="KeepWithNext"/>
        <w:rPr>
          <w:rtl/>
          <w:lang w:val="en-GB"/>
        </w:rPr>
      </w:pPr>
    </w:p>
    <w:p w:rsidR="001108FE" w:rsidRDefault="001108FE" w:rsidP="00057779">
      <w:pPr>
        <w:rPr>
          <w:rtl/>
          <w:lang w:val="en-GB"/>
        </w:rPr>
      </w:pPr>
      <w:bookmarkStart w:id="88" w:name="_ETM_Q1_1060318"/>
      <w:bookmarkStart w:id="89" w:name="_ETM_Q1_1060409"/>
      <w:bookmarkEnd w:id="88"/>
      <w:bookmarkEnd w:id="89"/>
      <w:r>
        <w:rPr>
          <w:rFonts w:hint="cs"/>
          <w:rtl/>
          <w:lang w:val="en-GB"/>
        </w:rPr>
        <w:t>כ</w:t>
      </w:r>
      <w:r w:rsidR="0097799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גע </w:t>
      </w:r>
      <w:r w:rsidR="00977996">
        <w:rPr>
          <w:rFonts w:hint="cs"/>
          <w:rtl/>
          <w:lang w:val="en-GB"/>
        </w:rPr>
        <w:t xml:space="preserve">אנחנו </w:t>
      </w:r>
      <w:proofErr w:type="spellStart"/>
      <w:r w:rsidR="00977996">
        <w:rPr>
          <w:rFonts w:hint="cs"/>
          <w:rtl/>
          <w:lang w:val="en-GB"/>
        </w:rPr>
        <w:t>בתקש"ח</w:t>
      </w:r>
      <w:proofErr w:type="spellEnd"/>
      <w:r w:rsidR="00977996">
        <w:rPr>
          <w:rFonts w:hint="cs"/>
          <w:rtl/>
          <w:lang w:val="en-GB"/>
        </w:rPr>
        <w:t xml:space="preserve">, </w:t>
      </w:r>
      <w:bookmarkStart w:id="90" w:name="_ETM_Q1_1067720"/>
      <w:bookmarkEnd w:id="90"/>
      <w:r w:rsidR="00B21D99">
        <w:rPr>
          <w:rFonts w:hint="cs"/>
          <w:rtl/>
          <w:lang w:val="en-GB"/>
        </w:rPr>
        <w:t>כאשר כל המעצרים נעשו ב-</w:t>
      </w:r>
      <w:r w:rsidR="00B21D99">
        <w:rPr>
          <w:rFonts w:hint="cs"/>
          <w:lang w:val="en-GB"/>
        </w:rPr>
        <w:t>VC</w:t>
      </w:r>
      <w:r w:rsidR="00B21D99">
        <w:rPr>
          <w:rFonts w:hint="cs"/>
          <w:rtl/>
          <w:lang w:val="en-GB"/>
        </w:rPr>
        <w:t xml:space="preserve"> מכוח </w:t>
      </w:r>
      <w:proofErr w:type="spellStart"/>
      <w:r w:rsidR="00B21D99">
        <w:rPr>
          <w:rFonts w:hint="cs"/>
          <w:rtl/>
          <w:lang w:val="en-GB"/>
        </w:rPr>
        <w:t>התקש"ח</w:t>
      </w:r>
      <w:proofErr w:type="spellEnd"/>
      <w:r w:rsidR="00B21D99">
        <w:rPr>
          <w:rFonts w:hint="cs"/>
          <w:rtl/>
          <w:lang w:val="en-GB"/>
        </w:rPr>
        <w:t xml:space="preserve">, לא מכוח ההסכמות של החוק הישן. אלה הנתונים </w:t>
      </w:r>
      <w:bookmarkStart w:id="91" w:name="_ETM_Q1_1077358"/>
      <w:bookmarkEnd w:id="91"/>
      <w:r w:rsidR="00B21D99">
        <w:rPr>
          <w:rFonts w:hint="cs"/>
          <w:rtl/>
          <w:lang w:val="en-GB"/>
        </w:rPr>
        <w:t xml:space="preserve">על התקופה של </w:t>
      </w:r>
      <w:proofErr w:type="spellStart"/>
      <w:r w:rsidR="00B21D99">
        <w:rPr>
          <w:rFonts w:hint="cs"/>
          <w:rtl/>
          <w:lang w:val="en-GB"/>
        </w:rPr>
        <w:t>התקש"ח</w:t>
      </w:r>
      <w:proofErr w:type="spellEnd"/>
      <w:r w:rsidR="00B21D99">
        <w:rPr>
          <w:rFonts w:hint="cs"/>
          <w:rtl/>
          <w:lang w:val="en-GB"/>
        </w:rPr>
        <w:t>. לגבי הנתונים, ו</w:t>
      </w:r>
      <w:r>
        <w:rPr>
          <w:rFonts w:hint="cs"/>
          <w:rtl/>
          <w:lang w:val="en-GB"/>
        </w:rPr>
        <w:t>אני חושב שגלעד מעיר בצדק</w:t>
      </w:r>
      <w:r w:rsidR="00B21D99">
        <w:rPr>
          <w:rFonts w:hint="cs"/>
          <w:rtl/>
          <w:lang w:val="en-GB"/>
        </w:rPr>
        <w:t>, של התקופה הקודמ</w:t>
      </w:r>
      <w:bookmarkStart w:id="92" w:name="_ETM_Q1_1085818"/>
      <w:bookmarkEnd w:id="92"/>
      <w:r w:rsidR="00B21D99">
        <w:rPr>
          <w:rFonts w:hint="cs"/>
          <w:rtl/>
          <w:lang w:val="en-GB"/>
        </w:rPr>
        <w:t>ת, הנתונים של חוק ה-</w:t>
      </w:r>
      <w:r w:rsidR="00B21D99">
        <w:rPr>
          <w:rFonts w:hint="cs"/>
          <w:lang w:val="en-GB"/>
        </w:rPr>
        <w:t>VC</w:t>
      </w:r>
      <w:r w:rsidR="00B21D99">
        <w:rPr>
          <w:rFonts w:hint="cs"/>
          <w:rtl/>
          <w:lang w:val="en-GB"/>
        </w:rPr>
        <w:t xml:space="preserve"> הרגיל, </w:t>
      </w:r>
      <w:r>
        <w:rPr>
          <w:rFonts w:hint="cs"/>
          <w:rtl/>
          <w:lang w:val="en-GB"/>
        </w:rPr>
        <w:t>שם נדרש פילוח ש</w:t>
      </w:r>
      <w:r w:rsidR="00B21D99">
        <w:rPr>
          <w:rFonts w:hint="cs"/>
          <w:rtl/>
          <w:lang w:val="en-GB"/>
        </w:rPr>
        <w:t>מבחין בין דיון מהותי לדיון מעצר</w:t>
      </w:r>
      <w:r w:rsidR="00057779">
        <w:rPr>
          <w:rFonts w:hint="cs"/>
          <w:rtl/>
          <w:lang w:val="en-GB"/>
        </w:rPr>
        <w:t>,</w:t>
      </w:r>
      <w:r w:rsidR="00B21D99">
        <w:rPr>
          <w:rFonts w:hint="cs"/>
          <w:rtl/>
          <w:lang w:val="en-GB"/>
        </w:rPr>
        <w:t xml:space="preserve"> לד</w:t>
      </w:r>
      <w:r>
        <w:rPr>
          <w:rFonts w:hint="cs"/>
          <w:rtl/>
          <w:lang w:val="en-GB"/>
        </w:rPr>
        <w:t xml:space="preserve">יון </w:t>
      </w:r>
      <w:r w:rsidR="00B21D99">
        <w:rPr>
          <w:rFonts w:hint="cs"/>
          <w:rtl/>
          <w:lang w:val="en-GB"/>
        </w:rPr>
        <w:t>בהסכמה</w:t>
      </w:r>
      <w:r w:rsidR="00057779">
        <w:rPr>
          <w:rFonts w:hint="cs"/>
          <w:rtl/>
          <w:lang w:val="en-GB"/>
        </w:rPr>
        <w:t>,</w:t>
      </w:r>
      <w:r w:rsidR="00B21D99">
        <w:rPr>
          <w:rFonts w:hint="cs"/>
          <w:rtl/>
          <w:lang w:val="en-GB"/>
        </w:rPr>
        <w:t xml:space="preserve"> לדיון לא בהסכמה</w:t>
      </w:r>
      <w:r>
        <w:rPr>
          <w:rFonts w:hint="cs"/>
          <w:rtl/>
          <w:lang w:val="en-GB"/>
        </w:rPr>
        <w:t>. שם נדרשים הפילו</w:t>
      </w:r>
      <w:r w:rsidR="00B21D99">
        <w:rPr>
          <w:rFonts w:hint="cs"/>
          <w:rtl/>
          <w:lang w:val="en-GB"/>
        </w:rPr>
        <w:t>חים האלה. זה לא מה שקי</w:t>
      </w:r>
      <w:r>
        <w:rPr>
          <w:rFonts w:hint="cs"/>
          <w:rtl/>
          <w:lang w:val="en-GB"/>
        </w:rPr>
        <w:t>ב</w:t>
      </w:r>
      <w:r w:rsidR="00B21D9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נו. לא קיבלנו מהם על תקופ</w:t>
      </w:r>
      <w:r w:rsidR="00B21D9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קודמת. 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93" w:name="ET_speaker_6345_7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B21D99" w:rsidP="001108FE">
      <w:pPr>
        <w:rPr>
          <w:rtl/>
          <w:lang w:val="en-GB"/>
        </w:rPr>
      </w:pPr>
      <w:r>
        <w:rPr>
          <w:rFonts w:hint="cs"/>
          <w:rtl/>
          <w:lang w:val="en-GB"/>
        </w:rPr>
        <w:t>זה מתייחס לכל א</w:t>
      </w:r>
      <w:r w:rsidR="001108F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1108FE">
        <w:rPr>
          <w:rFonts w:hint="cs"/>
          <w:rtl/>
          <w:lang w:val="en-GB"/>
        </w:rPr>
        <w:t>טובר.</w:t>
      </w:r>
      <w:r>
        <w:rPr>
          <w:rFonts w:hint="cs"/>
          <w:rtl/>
          <w:lang w:val="en-GB"/>
        </w:rPr>
        <w:t xml:space="preserve"> </w:t>
      </w:r>
      <w:bookmarkStart w:id="94" w:name="_ETM_Q1_1110876"/>
      <w:bookmarkEnd w:id="94"/>
      <w:r>
        <w:rPr>
          <w:rFonts w:hint="cs"/>
          <w:rtl/>
          <w:lang w:val="en-GB"/>
        </w:rPr>
        <w:t xml:space="preserve">הפילוחים זה רק בין צבאי לבין בית משפט רגיל. 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B21D99" w:rsidRDefault="00B21D99" w:rsidP="00B21D99">
      <w:pPr>
        <w:pStyle w:val="af9"/>
        <w:keepNext/>
        <w:rPr>
          <w:rtl/>
          <w:lang w:val="en-GB"/>
        </w:rPr>
      </w:pPr>
      <w:bookmarkStart w:id="95" w:name="_ETM_Q1_1125429"/>
      <w:bookmarkStart w:id="96" w:name="ET_guest_חנית_אברהם_בכר_82"/>
      <w:bookmarkEnd w:id="95"/>
      <w:r w:rsidRPr="00B21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חנית אברהם בכר:</w:t>
      </w:r>
      <w:r w:rsidRPr="00B21D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B21D99" w:rsidRDefault="00B21D99" w:rsidP="00B21D99">
      <w:pPr>
        <w:pStyle w:val="KeepWithNext"/>
        <w:rPr>
          <w:rtl/>
          <w:lang w:val="en-GB"/>
        </w:rPr>
      </w:pPr>
    </w:p>
    <w:p w:rsidR="001108FE" w:rsidRDefault="00B21D99" w:rsidP="00057779">
      <w:pPr>
        <w:rPr>
          <w:rtl/>
          <w:lang w:val="en-GB"/>
        </w:rPr>
      </w:pPr>
      <w:bookmarkStart w:id="97" w:name="_ETM_Q1_1125939"/>
      <w:bookmarkStart w:id="98" w:name="_ETM_Q1_1125981"/>
      <w:bookmarkEnd w:id="97"/>
      <w:bookmarkEnd w:id="98"/>
      <w:r>
        <w:rPr>
          <w:rFonts w:hint="cs"/>
          <w:rtl/>
          <w:lang w:val="en-GB"/>
        </w:rPr>
        <w:t xml:space="preserve">את הנתונים </w:t>
      </w:r>
      <w:bookmarkStart w:id="99" w:name="_ETM_Q1_1123137"/>
      <w:bookmarkEnd w:id="99"/>
      <w:r>
        <w:rPr>
          <w:rFonts w:hint="cs"/>
          <w:rtl/>
          <w:lang w:val="en-GB"/>
        </w:rPr>
        <w:t xml:space="preserve">של שנה שעברה ביחס לחודשים אוקטובר ונובמבר קיבלתי </w:t>
      </w:r>
      <w:bookmarkStart w:id="100" w:name="_ETM_Q1_1127094"/>
      <w:bookmarkEnd w:id="100"/>
      <w:r>
        <w:rPr>
          <w:rFonts w:hint="cs"/>
          <w:rtl/>
          <w:lang w:val="en-GB"/>
        </w:rPr>
        <w:t xml:space="preserve">רק עכשיו. אנחנו נערוך ונגיש </w:t>
      </w:r>
      <w:bookmarkStart w:id="101" w:name="_ETM_Q1_1128213"/>
      <w:bookmarkEnd w:id="101"/>
      <w:r>
        <w:rPr>
          <w:rFonts w:hint="cs"/>
          <w:rtl/>
          <w:lang w:val="en-GB"/>
        </w:rPr>
        <w:t xml:space="preserve">את זה תוך כדי הדיון. </w:t>
      </w:r>
    </w:p>
    <w:p w:rsidR="001108FE" w:rsidRDefault="001108FE" w:rsidP="001108FE">
      <w:pPr>
        <w:rPr>
          <w:rtl/>
          <w:lang w:val="en-GB"/>
        </w:rPr>
      </w:pPr>
    </w:p>
    <w:p w:rsidR="00B21D99" w:rsidRDefault="00B21D99" w:rsidP="00B21D99">
      <w:pPr>
        <w:ind w:firstLine="0"/>
        <w:rPr>
          <w:rtl/>
          <w:lang w:val="en-GB"/>
        </w:rPr>
      </w:pPr>
      <w:bookmarkStart w:id="102" w:name="_ETM_Q1_1124113"/>
      <w:bookmarkEnd w:id="102"/>
    </w:p>
    <w:p w:rsidR="00B21D99" w:rsidRDefault="00B21D99" w:rsidP="00B21D99">
      <w:pPr>
        <w:pStyle w:val="af9"/>
        <w:keepNext/>
        <w:rPr>
          <w:rtl/>
          <w:lang w:val="en-GB"/>
        </w:rPr>
      </w:pPr>
      <w:bookmarkStart w:id="103" w:name="ET_guest_יפעת_רווה_83"/>
      <w:r w:rsidRPr="00B21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B21D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B21D99" w:rsidRDefault="00B21D99" w:rsidP="00B21D99">
      <w:pPr>
        <w:pStyle w:val="KeepWithNext"/>
        <w:rPr>
          <w:rtl/>
          <w:lang w:val="en-GB"/>
        </w:rPr>
      </w:pPr>
    </w:p>
    <w:p w:rsidR="001108FE" w:rsidRDefault="001108FE" w:rsidP="00B21D99">
      <w:pPr>
        <w:rPr>
          <w:rtl/>
          <w:lang w:val="en-GB"/>
        </w:rPr>
      </w:pPr>
      <w:bookmarkStart w:id="104" w:name="_ETM_Q1_1124694"/>
      <w:bookmarkStart w:id="105" w:name="_ETM_Q1_1124744"/>
      <w:bookmarkEnd w:id="104"/>
      <w:bookmarkEnd w:id="105"/>
      <w:r>
        <w:rPr>
          <w:rFonts w:hint="cs"/>
          <w:rtl/>
          <w:lang w:val="en-GB"/>
        </w:rPr>
        <w:t xml:space="preserve">אנחנו </w:t>
      </w:r>
      <w:r w:rsidR="00B21D99">
        <w:rPr>
          <w:rFonts w:hint="cs"/>
          <w:rtl/>
          <w:lang w:val="en-GB"/>
        </w:rPr>
        <w:t xml:space="preserve">גם </w:t>
      </w:r>
      <w:bookmarkStart w:id="106" w:name="_ETM_Q1_1131670"/>
      <w:bookmarkEnd w:id="106"/>
      <w:r w:rsidR="00B21D99">
        <w:rPr>
          <w:rFonts w:hint="cs"/>
          <w:rtl/>
          <w:lang w:val="en-GB"/>
        </w:rPr>
        <w:t xml:space="preserve">בנפרד נגיע לוועדה הזאת עם הצו. אני מניחה </w:t>
      </w:r>
      <w:bookmarkStart w:id="107" w:name="_ETM_Q1_1133008"/>
      <w:bookmarkEnd w:id="107"/>
      <w:r w:rsidR="00B21D99">
        <w:rPr>
          <w:rFonts w:hint="cs"/>
          <w:rtl/>
          <w:lang w:val="en-GB"/>
        </w:rPr>
        <w:t>שיהיה דיון ספציפי - -</w:t>
      </w:r>
    </w:p>
    <w:p w:rsidR="001108FE" w:rsidRDefault="001108FE" w:rsidP="001108FE">
      <w:pPr>
        <w:rPr>
          <w:rtl/>
          <w:lang w:val="en-GB"/>
        </w:rPr>
      </w:pPr>
    </w:p>
    <w:p w:rsidR="00B21D99" w:rsidRDefault="00B21D99" w:rsidP="00B21D99">
      <w:pPr>
        <w:pStyle w:val="af6"/>
        <w:keepNext/>
        <w:rPr>
          <w:rtl/>
          <w:lang w:val="en-GB"/>
        </w:rPr>
      </w:pPr>
      <w:bookmarkStart w:id="108" w:name="_ETM_Q1_1130926"/>
      <w:bookmarkStart w:id="109" w:name="ET_yor_6157_84"/>
      <w:bookmarkEnd w:id="108"/>
      <w:r w:rsidRPr="00B21D99">
        <w:rPr>
          <w:rStyle w:val="TagStyle"/>
          <w:rtl/>
        </w:rPr>
        <w:t xml:space="preserve"> &lt;&lt; </w:t>
      </w:r>
      <w:proofErr w:type="spellStart"/>
      <w:r w:rsidRPr="00B21D99">
        <w:rPr>
          <w:rStyle w:val="TagStyle"/>
          <w:rtl/>
        </w:rPr>
        <w:t>יור</w:t>
      </w:r>
      <w:proofErr w:type="spellEnd"/>
      <w:r w:rsidRPr="00B21D9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21D99">
        <w:rPr>
          <w:rStyle w:val="TagStyle"/>
          <w:rtl/>
        </w:rPr>
        <w:t xml:space="preserve"> &lt;&lt; </w:t>
      </w:r>
      <w:proofErr w:type="spellStart"/>
      <w:r w:rsidRPr="00B21D99">
        <w:rPr>
          <w:rStyle w:val="TagStyle"/>
          <w:rtl/>
        </w:rPr>
        <w:t>יור</w:t>
      </w:r>
      <w:proofErr w:type="spellEnd"/>
      <w:r w:rsidRPr="00B21D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"/>
    </w:p>
    <w:p w:rsidR="00B21D99" w:rsidRDefault="00B21D99" w:rsidP="00B21D99">
      <w:pPr>
        <w:pStyle w:val="KeepWithNext"/>
        <w:rPr>
          <w:rtl/>
          <w:lang w:val="en-GB"/>
        </w:rPr>
      </w:pPr>
    </w:p>
    <w:p w:rsidR="00B21D99" w:rsidRDefault="00B21D99" w:rsidP="00B21D99">
      <w:pPr>
        <w:rPr>
          <w:rtl/>
          <w:lang w:val="en-GB"/>
        </w:rPr>
      </w:pPr>
      <w:bookmarkStart w:id="110" w:name="_ETM_Q1_1131566"/>
      <w:bookmarkStart w:id="111" w:name="_ETM_Q1_1131628"/>
      <w:bookmarkEnd w:id="110"/>
      <w:bookmarkEnd w:id="111"/>
      <w:r>
        <w:rPr>
          <w:rFonts w:hint="cs"/>
          <w:rtl/>
          <w:lang w:val="en-GB"/>
        </w:rPr>
        <w:t>על הארכת הסדר ה-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 xml:space="preserve"> הכללי. </w:t>
      </w:r>
    </w:p>
    <w:p w:rsidR="00B21D99" w:rsidRDefault="00B21D99" w:rsidP="00B21D99">
      <w:pPr>
        <w:ind w:firstLine="0"/>
        <w:rPr>
          <w:rtl/>
          <w:lang w:val="en-GB"/>
        </w:rPr>
      </w:pPr>
      <w:bookmarkStart w:id="112" w:name="_ETM_Q1_1137578"/>
      <w:bookmarkStart w:id="113" w:name="_ETM_Q1_1137668"/>
      <w:bookmarkEnd w:id="112"/>
      <w:bookmarkEnd w:id="113"/>
    </w:p>
    <w:p w:rsidR="00B21D99" w:rsidRDefault="00B21D99" w:rsidP="00B21D99">
      <w:pPr>
        <w:pStyle w:val="af9"/>
        <w:keepNext/>
        <w:rPr>
          <w:rtl/>
          <w:lang w:val="en-GB"/>
        </w:rPr>
      </w:pPr>
      <w:bookmarkStart w:id="114" w:name="_ETM_Q1_1138692"/>
      <w:bookmarkStart w:id="115" w:name="_ETM_Q1_1138749"/>
      <w:bookmarkStart w:id="116" w:name="_ETM_Q1_1139723"/>
      <w:bookmarkStart w:id="117" w:name="ET_guest_יפעת_רווה_85"/>
      <w:bookmarkEnd w:id="114"/>
      <w:bookmarkEnd w:id="115"/>
      <w:bookmarkEnd w:id="116"/>
      <w:r w:rsidRPr="00B21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B21D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B21D99" w:rsidRDefault="00B21D99" w:rsidP="00B21D99">
      <w:pPr>
        <w:pStyle w:val="KeepWithNext"/>
        <w:rPr>
          <w:rtl/>
          <w:lang w:val="en-GB"/>
        </w:rPr>
      </w:pPr>
    </w:p>
    <w:p w:rsidR="00B21D99" w:rsidRPr="00B21D99" w:rsidRDefault="00B21D99" w:rsidP="00B21D99">
      <w:pPr>
        <w:rPr>
          <w:rtl/>
          <w:lang w:val="en-GB"/>
        </w:rPr>
      </w:pPr>
      <w:bookmarkStart w:id="118" w:name="_ETM_Q1_1140282"/>
      <w:bookmarkStart w:id="119" w:name="_ETM_Q1_1140356"/>
      <w:bookmarkEnd w:id="118"/>
      <w:bookmarkEnd w:id="119"/>
      <w:r>
        <w:rPr>
          <w:rFonts w:hint="cs"/>
          <w:rtl/>
          <w:lang w:val="en-GB"/>
        </w:rPr>
        <w:t xml:space="preserve">בדיוק. </w:t>
      </w:r>
    </w:p>
    <w:p w:rsidR="001108FE" w:rsidRDefault="001108FE" w:rsidP="007920D2">
      <w:pPr>
        <w:ind w:firstLine="0"/>
        <w:rPr>
          <w:rtl/>
          <w:lang w:val="en-GB"/>
        </w:rPr>
      </w:pPr>
    </w:p>
    <w:p w:rsidR="007920D2" w:rsidRDefault="007920D2" w:rsidP="007920D2">
      <w:pPr>
        <w:pStyle w:val="af6"/>
        <w:keepNext/>
        <w:rPr>
          <w:rtl/>
          <w:lang w:val="en-GB"/>
        </w:rPr>
      </w:pPr>
      <w:bookmarkStart w:id="120" w:name="ET_yor_6157_87"/>
      <w:r w:rsidRPr="007920D2">
        <w:rPr>
          <w:rStyle w:val="TagStyle"/>
          <w:rtl/>
        </w:rPr>
        <w:t xml:space="preserve"> &lt;&lt; </w:t>
      </w:r>
      <w:proofErr w:type="spellStart"/>
      <w:r w:rsidRPr="007920D2">
        <w:rPr>
          <w:rStyle w:val="TagStyle"/>
          <w:rtl/>
        </w:rPr>
        <w:t>יור</w:t>
      </w:r>
      <w:proofErr w:type="spellEnd"/>
      <w:r w:rsidRPr="007920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920D2">
        <w:rPr>
          <w:rStyle w:val="TagStyle"/>
          <w:rtl/>
        </w:rPr>
        <w:t xml:space="preserve"> &lt;&lt; </w:t>
      </w:r>
      <w:proofErr w:type="spellStart"/>
      <w:r w:rsidRPr="007920D2">
        <w:rPr>
          <w:rStyle w:val="TagStyle"/>
          <w:rtl/>
        </w:rPr>
        <w:t>יור</w:t>
      </w:r>
      <w:proofErr w:type="spellEnd"/>
      <w:r w:rsidRPr="007920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7920D2" w:rsidRDefault="007920D2" w:rsidP="007920D2">
      <w:pPr>
        <w:pStyle w:val="KeepWithNext"/>
        <w:rPr>
          <w:rtl/>
          <w:lang w:val="en-GB"/>
        </w:rPr>
      </w:pPr>
    </w:p>
    <w:p w:rsidR="007920D2" w:rsidRDefault="007920D2" w:rsidP="007920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אתם רוצים להתייחס להערה של חברת </w:t>
      </w:r>
      <w:bookmarkStart w:id="121" w:name="_ETM_Q1_1146084"/>
      <w:bookmarkEnd w:id="121"/>
      <w:r>
        <w:rPr>
          <w:rFonts w:hint="cs"/>
          <w:rtl/>
          <w:lang w:val="en-GB"/>
        </w:rPr>
        <w:t>הכנסת גוטליב?</w:t>
      </w:r>
      <w:bookmarkStart w:id="122" w:name="_ETM_Q1_1147727"/>
      <w:bookmarkEnd w:id="122"/>
    </w:p>
    <w:p w:rsidR="007920D2" w:rsidRPr="007920D2" w:rsidRDefault="007920D2" w:rsidP="007920D2">
      <w:pPr>
        <w:rPr>
          <w:rtl/>
          <w:lang w:val="en-GB"/>
        </w:rPr>
      </w:pPr>
      <w:bookmarkStart w:id="123" w:name="_ETM_Q1_1147839"/>
      <w:bookmarkEnd w:id="123"/>
    </w:p>
    <w:p w:rsidR="00B21D99" w:rsidRDefault="00B21D99" w:rsidP="00B21D99">
      <w:pPr>
        <w:pStyle w:val="af9"/>
        <w:keepNext/>
        <w:rPr>
          <w:rtl/>
          <w:lang w:val="en-GB"/>
        </w:rPr>
      </w:pPr>
      <w:bookmarkStart w:id="124" w:name="_ETM_Q1_1146394"/>
      <w:bookmarkStart w:id="125" w:name="ET_guest_אסף_שרף_86"/>
      <w:bookmarkEnd w:id="124"/>
      <w:r w:rsidRPr="00B21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שרף:</w:t>
      </w:r>
      <w:r w:rsidRPr="00B21D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B21D99" w:rsidRDefault="00B21D99" w:rsidP="00B21D99">
      <w:pPr>
        <w:pStyle w:val="KeepWithNext"/>
        <w:rPr>
          <w:rtl/>
          <w:lang w:val="en-GB"/>
        </w:rPr>
      </w:pPr>
    </w:p>
    <w:p w:rsidR="001108FE" w:rsidRDefault="007920D2" w:rsidP="007920D2">
      <w:pPr>
        <w:rPr>
          <w:rtl/>
          <w:lang w:val="en-GB"/>
        </w:rPr>
      </w:pPr>
      <w:bookmarkStart w:id="126" w:name="_ETM_Q1_1146929"/>
      <w:bookmarkStart w:id="127" w:name="_ETM_Q1_1146966"/>
      <w:bookmarkEnd w:id="126"/>
      <w:bookmarkEnd w:id="127"/>
      <w:r>
        <w:rPr>
          <w:rFonts w:hint="cs"/>
          <w:rtl/>
          <w:lang w:val="en-GB"/>
        </w:rPr>
        <w:t xml:space="preserve">גם </w:t>
      </w:r>
      <w:r w:rsidR="001108FE">
        <w:rPr>
          <w:rFonts w:hint="cs"/>
          <w:rtl/>
          <w:lang w:val="en-GB"/>
        </w:rPr>
        <w:t xml:space="preserve">בתקופה הזאת של </w:t>
      </w:r>
      <w:r>
        <w:rPr>
          <w:rFonts w:hint="cs"/>
          <w:rtl/>
          <w:lang w:val="en-GB"/>
        </w:rPr>
        <w:t>ה</w:t>
      </w:r>
      <w:r w:rsidR="001108FE">
        <w:rPr>
          <w:rFonts w:hint="cs"/>
          <w:rtl/>
          <w:lang w:val="en-GB"/>
        </w:rPr>
        <w:t>היו</w:t>
      </w:r>
      <w:r>
        <w:rPr>
          <w:rFonts w:hint="cs"/>
          <w:rtl/>
          <w:lang w:val="en-GB"/>
        </w:rPr>
        <w:t>ו</w:t>
      </w:r>
      <w:r w:rsidR="001108F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</w:t>
      </w:r>
      <w:r w:rsidR="001108FE">
        <w:rPr>
          <w:rFonts w:hint="cs"/>
          <w:rtl/>
          <w:lang w:val="en-GB"/>
        </w:rPr>
        <w:t>ות הח</w:t>
      </w:r>
      <w:r>
        <w:rPr>
          <w:rFonts w:hint="cs"/>
          <w:rtl/>
          <w:lang w:val="en-GB"/>
        </w:rPr>
        <w:t xml:space="preserve">זותית אין לנו דיווח על </w:t>
      </w:r>
      <w:r w:rsidR="001108FE">
        <w:rPr>
          <w:rFonts w:hint="cs"/>
          <w:rtl/>
          <w:lang w:val="en-GB"/>
        </w:rPr>
        <w:t>שיחה טלפוני</w:t>
      </w:r>
      <w:r>
        <w:rPr>
          <w:rFonts w:hint="cs"/>
          <w:rtl/>
          <w:lang w:val="en-GB"/>
        </w:rPr>
        <w:t xml:space="preserve">ת </w:t>
      </w:r>
      <w:bookmarkStart w:id="128" w:name="_ETM_Q1_1165188"/>
      <w:bookmarkEnd w:id="128"/>
      <w:r>
        <w:rPr>
          <w:rFonts w:hint="cs"/>
          <w:rtl/>
          <w:lang w:val="en-GB"/>
        </w:rPr>
        <w:t>שנערכה בעקבות תקלה</w:t>
      </w:r>
      <w:r w:rsidR="001108FE">
        <w:rPr>
          <w:rFonts w:hint="cs"/>
          <w:rtl/>
          <w:lang w:val="en-GB"/>
        </w:rPr>
        <w:t>. הדי</w:t>
      </w:r>
      <w:r>
        <w:rPr>
          <w:rFonts w:hint="cs"/>
          <w:rtl/>
          <w:lang w:val="en-GB"/>
        </w:rPr>
        <w:t xml:space="preserve">ונים נערכים בהיוועדות חזותית, </w:t>
      </w:r>
      <w:proofErr w:type="spellStart"/>
      <w:r>
        <w:rPr>
          <w:rFonts w:hint="cs"/>
          <w:rtl/>
          <w:lang w:val="en-GB"/>
        </w:rPr>
        <w:t>כשרק</w:t>
      </w:r>
      <w:proofErr w:type="spellEnd"/>
      <w:r>
        <w:rPr>
          <w:rFonts w:hint="cs"/>
          <w:rtl/>
          <w:lang w:val="en-GB"/>
        </w:rPr>
        <w:t xml:space="preserve"> במצב קיצון - -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29" w:name="ET_speaker_6345_8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7920D2" w:rsidP="003D2CE9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1108F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לא רוצה להשאיר את מצב הקיצון</w:t>
      </w:r>
      <w:r w:rsidR="00E114FD">
        <w:rPr>
          <w:rFonts w:hint="cs"/>
          <w:rtl/>
          <w:lang w:val="en-GB"/>
        </w:rPr>
        <w:t>.</w:t>
      </w:r>
      <w:r w:rsidR="001108FE">
        <w:rPr>
          <w:rFonts w:hint="cs"/>
          <w:rtl/>
          <w:lang w:val="en-GB"/>
        </w:rPr>
        <w:t xml:space="preserve"> </w:t>
      </w:r>
      <w:r w:rsidR="00E114FD">
        <w:rPr>
          <w:rFonts w:hint="cs"/>
          <w:rtl/>
          <w:lang w:val="en-GB"/>
        </w:rPr>
        <w:t xml:space="preserve">זה </w:t>
      </w:r>
      <w:r w:rsidR="001108FE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שאין חיה כזאת </w:t>
      </w:r>
      <w:bookmarkStart w:id="130" w:name="_ETM_Q1_1171996"/>
      <w:bookmarkEnd w:id="130"/>
      <w:r w:rsidR="003D2CE9">
        <w:rPr>
          <w:rFonts w:hint="cs"/>
          <w:rtl/>
          <w:lang w:val="en-GB"/>
        </w:rPr>
        <w:t xml:space="preserve">שבהליך מעצר אי אפשר להביא עצור </w:t>
      </w:r>
      <w:bookmarkStart w:id="131" w:name="_ETM_Q1_1176396"/>
      <w:bookmarkEnd w:id="131"/>
      <w:r>
        <w:rPr>
          <w:rFonts w:hint="cs"/>
          <w:rtl/>
          <w:lang w:val="en-GB"/>
        </w:rPr>
        <w:t xml:space="preserve">ואני אקיים דיון על הראש שלו. </w:t>
      </w:r>
      <w:r w:rsidR="001108FE">
        <w:rPr>
          <w:rFonts w:hint="cs"/>
          <w:rtl/>
          <w:lang w:val="en-GB"/>
        </w:rPr>
        <w:t>יש תקלה טכנית? השופט יכול להא</w:t>
      </w:r>
      <w:r>
        <w:rPr>
          <w:rFonts w:hint="cs"/>
          <w:rtl/>
          <w:lang w:val="en-GB"/>
        </w:rPr>
        <w:t>ר</w:t>
      </w:r>
      <w:r w:rsidR="001108FE">
        <w:rPr>
          <w:rFonts w:hint="cs"/>
          <w:rtl/>
          <w:lang w:val="en-GB"/>
        </w:rPr>
        <w:t>יך</w:t>
      </w:r>
      <w:r>
        <w:rPr>
          <w:rFonts w:hint="cs"/>
          <w:rtl/>
          <w:lang w:val="en-GB"/>
        </w:rPr>
        <w:t xml:space="preserve"> </w:t>
      </w:r>
      <w:bookmarkStart w:id="132" w:name="_ETM_Q1_1182244"/>
      <w:bookmarkEnd w:id="132"/>
      <w:r>
        <w:rPr>
          <w:rFonts w:hint="cs"/>
          <w:rtl/>
          <w:lang w:val="en-GB"/>
        </w:rPr>
        <w:t>בשעה את המעצר. ממילא מה שק</w:t>
      </w:r>
      <w:r w:rsidR="001108F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בע זה פתיחת הבקשה. על פי פסיקת </w:t>
      </w:r>
      <w:bookmarkStart w:id="133" w:name="_ETM_Q1_1183075"/>
      <w:bookmarkEnd w:id="133"/>
      <w:r>
        <w:rPr>
          <w:rFonts w:hint="cs"/>
          <w:rtl/>
          <w:lang w:val="en-GB"/>
        </w:rPr>
        <w:t>בית משפט</w:t>
      </w:r>
      <w:r w:rsidR="003D2C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פתי</w:t>
      </w:r>
      <w:r w:rsidR="001108FE">
        <w:rPr>
          <w:rFonts w:hint="cs"/>
          <w:rtl/>
          <w:lang w:val="en-GB"/>
        </w:rPr>
        <w:t xml:space="preserve">חת הבקשה </w:t>
      </w:r>
      <w:r>
        <w:rPr>
          <w:rFonts w:hint="cs"/>
          <w:rtl/>
          <w:lang w:val="en-GB"/>
        </w:rPr>
        <w:t>של מעצר הימים מפקיעה את</w:t>
      </w:r>
      <w:r w:rsidR="00E114FD">
        <w:rPr>
          <w:rFonts w:hint="cs"/>
          <w:rtl/>
          <w:lang w:val="en-GB"/>
        </w:rPr>
        <w:t xml:space="preserve"> מניין הזמן</w:t>
      </w:r>
      <w:r w:rsidR="001108FE">
        <w:rPr>
          <w:rFonts w:hint="cs"/>
          <w:rtl/>
          <w:lang w:val="en-GB"/>
        </w:rPr>
        <w:t xml:space="preserve"> גם אם הוא עולה לדיון אחרי שעברה שעת המעצר שלו. א</w:t>
      </w:r>
      <w:r>
        <w:rPr>
          <w:rFonts w:hint="cs"/>
          <w:rtl/>
          <w:lang w:val="en-GB"/>
        </w:rPr>
        <w:t>נ</w:t>
      </w:r>
      <w:r w:rsidR="001108FE">
        <w:rPr>
          <w:rFonts w:hint="cs"/>
          <w:rtl/>
          <w:lang w:val="en-GB"/>
        </w:rPr>
        <w:t>י לא רוצה</w:t>
      </w:r>
      <w:r>
        <w:rPr>
          <w:rFonts w:hint="cs"/>
          <w:rtl/>
          <w:lang w:val="en-GB"/>
        </w:rPr>
        <w:t xml:space="preserve"> לתת </w:t>
      </w:r>
      <w:bookmarkStart w:id="134" w:name="_ETM_Q1_1191093"/>
      <w:bookmarkEnd w:id="134"/>
      <w:r>
        <w:rPr>
          <w:rFonts w:hint="cs"/>
          <w:rtl/>
          <w:lang w:val="en-GB"/>
        </w:rPr>
        <w:t>את הפתח הזה</w:t>
      </w:r>
      <w:r w:rsidR="00E114FD">
        <w:rPr>
          <w:rFonts w:hint="cs"/>
          <w:rtl/>
          <w:lang w:val="en-GB"/>
        </w:rPr>
        <w:t>, כי</w:t>
      </w:r>
      <w:r w:rsidR="001108FE">
        <w:rPr>
          <w:rFonts w:hint="cs"/>
          <w:rtl/>
          <w:lang w:val="en-GB"/>
        </w:rPr>
        <w:t xml:space="preserve"> מספיק </w:t>
      </w:r>
      <w:r>
        <w:rPr>
          <w:rFonts w:hint="cs"/>
          <w:rtl/>
          <w:lang w:val="en-GB"/>
        </w:rPr>
        <w:t>אחר כך שת</w:t>
      </w:r>
      <w:r w:rsidR="001108FE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הסכמה של העצור </w:t>
      </w:r>
      <w:r w:rsidR="001108FE">
        <w:rPr>
          <w:rFonts w:hint="cs"/>
          <w:rtl/>
          <w:lang w:val="en-GB"/>
        </w:rPr>
        <w:t xml:space="preserve">ויהיה דיון </w:t>
      </w:r>
      <w:r>
        <w:rPr>
          <w:rFonts w:hint="cs"/>
          <w:rtl/>
          <w:lang w:val="en-GB"/>
        </w:rPr>
        <w:t xml:space="preserve">שמחלל את כבוד </w:t>
      </w:r>
      <w:bookmarkStart w:id="135" w:name="_ETM_Q1_1192225"/>
      <w:bookmarkEnd w:id="135"/>
      <w:r>
        <w:rPr>
          <w:rFonts w:hint="cs"/>
          <w:rtl/>
          <w:lang w:val="en-GB"/>
        </w:rPr>
        <w:t>ההליך של שלילת חירות</w:t>
      </w:r>
      <w:r w:rsidR="00E114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של אדם במדינת </w:t>
      </w:r>
      <w:bookmarkStart w:id="136" w:name="_ETM_Q1_1199256"/>
      <w:bookmarkEnd w:id="136"/>
      <w:r>
        <w:rPr>
          <w:rFonts w:hint="cs"/>
          <w:rtl/>
          <w:lang w:val="en-GB"/>
        </w:rPr>
        <w:t xml:space="preserve">ישראל. לא צריך לתת את הסמכות הזאת. 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E114FD" w:rsidRDefault="00E114FD" w:rsidP="00E114FD">
      <w:pPr>
        <w:pStyle w:val="af6"/>
        <w:keepNext/>
        <w:rPr>
          <w:rtl/>
          <w:lang w:val="en-GB"/>
        </w:rPr>
      </w:pPr>
      <w:bookmarkStart w:id="137" w:name="_ETM_Q1_1274213"/>
      <w:bookmarkStart w:id="138" w:name="ET_yor_6157_88"/>
      <w:bookmarkEnd w:id="137"/>
      <w:r w:rsidRPr="00E114FD">
        <w:rPr>
          <w:rStyle w:val="TagStyle"/>
          <w:rtl/>
        </w:rPr>
        <w:t xml:space="preserve"> &lt;&lt; </w:t>
      </w:r>
      <w:proofErr w:type="spellStart"/>
      <w:r w:rsidRPr="00E114FD">
        <w:rPr>
          <w:rStyle w:val="TagStyle"/>
          <w:rtl/>
        </w:rPr>
        <w:t>יור</w:t>
      </w:r>
      <w:proofErr w:type="spellEnd"/>
      <w:r w:rsidRPr="00E114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114FD">
        <w:rPr>
          <w:rStyle w:val="TagStyle"/>
          <w:rtl/>
        </w:rPr>
        <w:t xml:space="preserve"> &lt;&lt; </w:t>
      </w:r>
      <w:proofErr w:type="spellStart"/>
      <w:r w:rsidRPr="00E114FD">
        <w:rPr>
          <w:rStyle w:val="TagStyle"/>
          <w:rtl/>
        </w:rPr>
        <w:t>יור</w:t>
      </w:r>
      <w:proofErr w:type="spellEnd"/>
      <w:r w:rsidRPr="00E114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"/>
    </w:p>
    <w:p w:rsidR="00E114FD" w:rsidRDefault="00E114FD" w:rsidP="00E114FD">
      <w:pPr>
        <w:pStyle w:val="KeepWithNext"/>
        <w:rPr>
          <w:rtl/>
          <w:lang w:val="en-GB"/>
        </w:rPr>
      </w:pPr>
    </w:p>
    <w:p w:rsidR="001108FE" w:rsidRDefault="00E114FD" w:rsidP="00E114FD">
      <w:pPr>
        <w:rPr>
          <w:rtl/>
          <w:lang w:val="en-GB"/>
        </w:rPr>
      </w:pPr>
      <w:bookmarkStart w:id="139" w:name="_ETM_Q1_1274841"/>
      <w:bookmarkStart w:id="140" w:name="_ETM_Q1_1274907"/>
      <w:bookmarkEnd w:id="139"/>
      <w:bookmarkEnd w:id="140"/>
      <w:r>
        <w:rPr>
          <w:rFonts w:hint="cs"/>
          <w:rtl/>
          <w:lang w:val="en-GB"/>
        </w:rPr>
        <w:t xml:space="preserve">הבנו מהדיווח </w:t>
      </w:r>
      <w:bookmarkStart w:id="141" w:name="_ETM_Q1_1278205"/>
      <w:bookmarkEnd w:id="141"/>
      <w:r>
        <w:rPr>
          <w:rFonts w:hint="cs"/>
          <w:rtl/>
          <w:lang w:val="en-GB"/>
        </w:rPr>
        <w:t xml:space="preserve">בדיון הפיקוח שהיה פה אתמול שלא נעשה </w:t>
      </w:r>
      <w:r w:rsidR="001108FE">
        <w:rPr>
          <w:rFonts w:hint="cs"/>
          <w:rtl/>
          <w:lang w:val="en-GB"/>
        </w:rPr>
        <w:t>בדבר הזה שימוש. לסיטואציה ש</w:t>
      </w:r>
      <w:r>
        <w:rPr>
          <w:rFonts w:hint="cs"/>
          <w:rtl/>
          <w:lang w:val="en-GB"/>
        </w:rPr>
        <w:t xml:space="preserve">בה </w:t>
      </w:r>
      <w:r w:rsidR="001108FE">
        <w:rPr>
          <w:rFonts w:hint="cs"/>
          <w:rtl/>
          <w:lang w:val="en-GB"/>
        </w:rPr>
        <w:t>אדם מוחזק ב</w:t>
      </w:r>
      <w:r>
        <w:rPr>
          <w:rFonts w:hint="cs"/>
          <w:rtl/>
          <w:lang w:val="en-GB"/>
        </w:rPr>
        <w:t>תחנה של המשטרה</w:t>
      </w:r>
      <w:r w:rsidR="001108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ולא ניתן לנייד אותו - -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42" w:name="ET_speaker_6345_11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1108FE" w:rsidP="001108FE">
      <w:pPr>
        <w:rPr>
          <w:rtl/>
          <w:lang w:val="en-GB"/>
        </w:rPr>
      </w:pPr>
      <w:r>
        <w:rPr>
          <w:rFonts w:hint="cs"/>
          <w:rtl/>
          <w:lang w:val="en-GB"/>
        </w:rPr>
        <w:t>אין חיה כזאת ש</w:t>
      </w:r>
      <w:r w:rsidR="00E114FD">
        <w:rPr>
          <w:rFonts w:hint="cs"/>
          <w:rtl/>
          <w:lang w:val="en-GB"/>
        </w:rPr>
        <w:t xml:space="preserve">אי </w:t>
      </w:r>
      <w:r w:rsidR="00083674">
        <w:rPr>
          <w:rFonts w:hint="cs"/>
          <w:rtl/>
          <w:lang w:val="en-GB"/>
        </w:rPr>
        <w:t>אפשר לנייד עצור מתחנת</w:t>
      </w:r>
      <w:r>
        <w:rPr>
          <w:rFonts w:hint="cs"/>
          <w:rtl/>
          <w:lang w:val="en-GB"/>
        </w:rPr>
        <w:t xml:space="preserve"> משטרה</w:t>
      </w:r>
      <w:r w:rsidR="00083674">
        <w:rPr>
          <w:rFonts w:hint="cs"/>
          <w:rtl/>
          <w:lang w:val="en-GB"/>
        </w:rPr>
        <w:t>. איזה מן דבר זה?</w:t>
      </w:r>
    </w:p>
    <w:p w:rsidR="001108FE" w:rsidRDefault="001108FE" w:rsidP="001108FE">
      <w:pPr>
        <w:rPr>
          <w:rtl/>
          <w:lang w:val="en-GB"/>
        </w:rPr>
      </w:pPr>
    </w:p>
    <w:p w:rsidR="00083674" w:rsidRDefault="00083674" w:rsidP="00083674">
      <w:pPr>
        <w:pStyle w:val="af6"/>
        <w:keepNext/>
        <w:rPr>
          <w:rtl/>
          <w:lang w:val="en-GB"/>
        </w:rPr>
      </w:pPr>
      <w:bookmarkStart w:id="143" w:name="_ETM_Q1_1304880"/>
      <w:bookmarkStart w:id="144" w:name="ET_yor_6157_89"/>
      <w:bookmarkEnd w:id="143"/>
      <w:r w:rsidRPr="00083674">
        <w:rPr>
          <w:rStyle w:val="TagStyle"/>
          <w:rtl/>
        </w:rPr>
        <w:t xml:space="preserve"> &lt;&lt; </w:t>
      </w:r>
      <w:proofErr w:type="spellStart"/>
      <w:r w:rsidRPr="00083674">
        <w:rPr>
          <w:rStyle w:val="TagStyle"/>
          <w:rtl/>
        </w:rPr>
        <w:t>יור</w:t>
      </w:r>
      <w:proofErr w:type="spellEnd"/>
      <w:r w:rsidRPr="0008367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83674">
        <w:rPr>
          <w:rStyle w:val="TagStyle"/>
          <w:rtl/>
        </w:rPr>
        <w:t xml:space="preserve"> &lt;&lt; </w:t>
      </w:r>
      <w:proofErr w:type="spellStart"/>
      <w:r w:rsidRPr="00083674">
        <w:rPr>
          <w:rStyle w:val="TagStyle"/>
          <w:rtl/>
        </w:rPr>
        <w:t>יור</w:t>
      </w:r>
      <w:proofErr w:type="spellEnd"/>
      <w:r w:rsidRPr="000836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083674" w:rsidRDefault="00083674" w:rsidP="00083674">
      <w:pPr>
        <w:pStyle w:val="KeepWithNext"/>
        <w:rPr>
          <w:rtl/>
          <w:lang w:val="en-GB"/>
        </w:rPr>
      </w:pPr>
    </w:p>
    <w:p w:rsidR="001108FE" w:rsidRDefault="001108FE" w:rsidP="003D2CE9">
      <w:pPr>
        <w:rPr>
          <w:rtl/>
          <w:lang w:val="en-GB"/>
        </w:rPr>
      </w:pPr>
      <w:bookmarkStart w:id="145" w:name="_ETM_Q1_1305375"/>
      <w:bookmarkStart w:id="146" w:name="_ETM_Q1_1305408"/>
      <w:bookmarkEnd w:id="145"/>
      <w:bookmarkEnd w:id="146"/>
      <w:r>
        <w:rPr>
          <w:rFonts w:hint="cs"/>
          <w:rtl/>
          <w:lang w:val="en-GB"/>
        </w:rPr>
        <w:t>דובר על סיטוא</w:t>
      </w:r>
      <w:r w:rsidR="0008367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יה שבה לא ניתן לנייד בגלל מתקפת טילים, </w:t>
      </w:r>
      <w:r w:rsidR="00AE19DD">
        <w:rPr>
          <w:rFonts w:hint="cs"/>
          <w:rtl/>
          <w:lang w:val="en-GB"/>
        </w:rPr>
        <w:t xml:space="preserve">בגלל שאין מי שיעשה את זה. בסיטואציות </w:t>
      </w:r>
      <w:bookmarkStart w:id="147" w:name="_ETM_Q1_1316023"/>
      <w:bookmarkEnd w:id="147"/>
      <w:r w:rsidR="00AE19DD">
        <w:rPr>
          <w:rFonts w:hint="cs"/>
          <w:rtl/>
          <w:lang w:val="en-GB"/>
        </w:rPr>
        <w:t>החריגות האלו דובר על כך שיאפשרו לעשות דיונים בתחנות המשטר</w:t>
      </w:r>
      <w:r>
        <w:rPr>
          <w:rFonts w:hint="cs"/>
          <w:rtl/>
          <w:lang w:val="en-GB"/>
        </w:rPr>
        <w:t>ה. זו החקי</w:t>
      </w:r>
      <w:r w:rsidR="00AE19D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שנעשתה פה קו</w:t>
      </w:r>
      <w:r w:rsidR="00AE19D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ם לכן. הבעייתיות בהסדר ידוע</w:t>
      </w:r>
      <w:r w:rsidR="00AE19DD">
        <w:rPr>
          <w:rFonts w:hint="cs"/>
          <w:rtl/>
          <w:lang w:val="en-GB"/>
        </w:rPr>
        <w:t>ה</w:t>
      </w:r>
      <w:r w:rsidR="009055CF">
        <w:rPr>
          <w:rFonts w:hint="cs"/>
          <w:rtl/>
          <w:lang w:val="en-GB"/>
        </w:rPr>
        <w:t xml:space="preserve">, מוכרת, </w:t>
      </w:r>
      <w:r>
        <w:rPr>
          <w:rFonts w:hint="cs"/>
          <w:rtl/>
          <w:lang w:val="en-GB"/>
        </w:rPr>
        <w:t>לכן צריך לצמצ</w:t>
      </w:r>
      <w:r w:rsidR="00AE19D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אותו ככ</w:t>
      </w:r>
      <w:r w:rsidR="009055CF">
        <w:rPr>
          <w:rFonts w:hint="cs"/>
          <w:rtl/>
          <w:lang w:val="en-GB"/>
        </w:rPr>
        <w:t>ל הניתן.</w:t>
      </w:r>
      <w:r w:rsidR="00AE19DD">
        <w:rPr>
          <w:rFonts w:hint="cs"/>
          <w:rtl/>
          <w:lang w:val="en-GB"/>
        </w:rPr>
        <w:t xml:space="preserve"> להגיד שאין דבר כזה</w:t>
      </w:r>
      <w:r>
        <w:rPr>
          <w:rFonts w:hint="cs"/>
          <w:rtl/>
          <w:lang w:val="en-GB"/>
        </w:rPr>
        <w:t xml:space="preserve"> </w:t>
      </w:r>
      <w:r w:rsidR="009055C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הסעתו </w:t>
      </w:r>
      <w:r w:rsidR="00AE19DD">
        <w:rPr>
          <w:rFonts w:hint="cs"/>
          <w:rtl/>
          <w:lang w:val="en-GB"/>
        </w:rPr>
        <w:t xml:space="preserve">של העצור מתחנת </w:t>
      </w:r>
      <w:bookmarkStart w:id="148" w:name="_ETM_Q1_1335568"/>
      <w:bookmarkEnd w:id="148"/>
      <w:r w:rsidR="009055CF">
        <w:rPr>
          <w:rFonts w:hint="cs"/>
          <w:rtl/>
          <w:lang w:val="en-GB"/>
        </w:rPr>
        <w:t>המשטרה לבית המשפט מסכנת</w:t>
      </w:r>
      <w:r>
        <w:rPr>
          <w:rFonts w:hint="cs"/>
          <w:rtl/>
          <w:lang w:val="en-GB"/>
        </w:rPr>
        <w:t xml:space="preserve"> את חייו ואת חיי השוט</w:t>
      </w:r>
      <w:r w:rsidR="00AE19DD">
        <w:rPr>
          <w:rFonts w:hint="cs"/>
          <w:rtl/>
          <w:lang w:val="en-GB"/>
        </w:rPr>
        <w:t>ר</w:t>
      </w:r>
      <w:r w:rsidR="009055CF">
        <w:rPr>
          <w:rFonts w:hint="cs"/>
          <w:rtl/>
          <w:lang w:val="en-GB"/>
        </w:rPr>
        <w:t>ים -</w:t>
      </w:r>
      <w:r>
        <w:rPr>
          <w:rFonts w:hint="cs"/>
          <w:rtl/>
          <w:lang w:val="en-GB"/>
        </w:rPr>
        <w:t xml:space="preserve"> </w:t>
      </w:r>
      <w:r w:rsidR="00AE19D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סיטו</w:t>
      </w:r>
      <w:r w:rsidR="00AE19DD">
        <w:rPr>
          <w:rFonts w:hint="cs"/>
          <w:rtl/>
          <w:lang w:val="en-GB"/>
        </w:rPr>
        <w:t xml:space="preserve">אציה הזאת לא אני ולא את </w:t>
      </w:r>
      <w:bookmarkStart w:id="149" w:name="_ETM_Q1_1342723"/>
      <w:bookmarkEnd w:id="149"/>
      <w:r w:rsidR="00AE19DD">
        <w:rPr>
          <w:rFonts w:hint="cs"/>
          <w:rtl/>
          <w:lang w:val="en-GB"/>
        </w:rPr>
        <w:t xml:space="preserve">ייצגנו עצורים. </w:t>
      </w:r>
      <w:r>
        <w:rPr>
          <w:rFonts w:hint="cs"/>
          <w:rtl/>
          <w:lang w:val="en-GB"/>
        </w:rPr>
        <w:t>אני ייצג</w:t>
      </w:r>
      <w:r w:rsidR="00AE19D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</w:t>
      </w:r>
      <w:r w:rsidR="00AE19DD">
        <w:rPr>
          <w:rFonts w:hint="cs"/>
          <w:rtl/>
          <w:lang w:val="en-GB"/>
        </w:rPr>
        <w:t xml:space="preserve">עצור פעם אחת או פעמיים </w:t>
      </w:r>
      <w:r w:rsidR="009055CF">
        <w:rPr>
          <w:rFonts w:hint="cs"/>
          <w:rtl/>
          <w:lang w:val="en-GB"/>
        </w:rPr>
        <w:t>בחיי,</w:t>
      </w:r>
      <w:r w:rsidR="00AE19DD">
        <w:rPr>
          <w:rFonts w:hint="cs"/>
          <w:rtl/>
          <w:lang w:val="en-GB"/>
        </w:rPr>
        <w:t xml:space="preserve"> את ייצגת </w:t>
      </w:r>
      <w:bookmarkStart w:id="150" w:name="_ETM_Q1_1339803"/>
      <w:bookmarkEnd w:id="150"/>
      <w:r w:rsidR="00AE19DD">
        <w:rPr>
          <w:rFonts w:hint="cs"/>
          <w:rtl/>
          <w:lang w:val="en-GB"/>
        </w:rPr>
        <w:t xml:space="preserve">הרבה </w:t>
      </w:r>
      <w:proofErr w:type="spellStart"/>
      <w:r w:rsidR="00AE19DD">
        <w:rPr>
          <w:rFonts w:hint="cs"/>
          <w:rtl/>
          <w:lang w:val="en-GB"/>
        </w:rPr>
        <w:t>הרבה</w:t>
      </w:r>
      <w:proofErr w:type="spellEnd"/>
      <w:r w:rsidR="00AE19DD">
        <w:rPr>
          <w:rFonts w:hint="cs"/>
          <w:rtl/>
          <w:lang w:val="en-GB"/>
        </w:rPr>
        <w:t xml:space="preserve"> יותר מזה, ו</w:t>
      </w:r>
      <w:r w:rsidR="003D2CE9">
        <w:rPr>
          <w:rFonts w:hint="cs"/>
          <w:rtl/>
          <w:lang w:val="en-GB"/>
        </w:rPr>
        <w:t xml:space="preserve">עדיין </w:t>
      </w:r>
      <w:r w:rsidR="00AE19DD">
        <w:rPr>
          <w:rFonts w:hint="cs"/>
          <w:rtl/>
          <w:lang w:val="en-GB"/>
        </w:rPr>
        <w:t xml:space="preserve">לא היינו בסיטואציה שהובלתו של </w:t>
      </w:r>
      <w:bookmarkStart w:id="151" w:name="_ETM_Q1_1351174"/>
      <w:bookmarkEnd w:id="151"/>
      <w:r w:rsidR="00AE19DD">
        <w:rPr>
          <w:rFonts w:hint="cs"/>
          <w:rtl/>
          <w:lang w:val="en-GB"/>
        </w:rPr>
        <w:t xml:space="preserve">העצור לבית המשפט מסכנת את חייו ואת חיי </w:t>
      </w:r>
      <w:bookmarkStart w:id="152" w:name="_ETM_Q1_1352079"/>
      <w:bookmarkEnd w:id="152"/>
      <w:r w:rsidR="00AE19DD">
        <w:rPr>
          <w:rFonts w:hint="cs"/>
          <w:rtl/>
          <w:lang w:val="en-GB"/>
        </w:rPr>
        <w:t>המשטרה.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53" w:name="ET_speaker_6345_12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4F2005" w:rsidP="009055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טועה, כי </w:t>
      </w:r>
      <w:r w:rsidR="001108FE">
        <w:rPr>
          <w:rFonts w:hint="cs"/>
          <w:rtl/>
          <w:lang w:val="en-GB"/>
        </w:rPr>
        <w:t>אנחנו לא מד</w:t>
      </w:r>
      <w:r w:rsidR="00AE19DD">
        <w:rPr>
          <w:rFonts w:hint="cs"/>
          <w:rtl/>
          <w:lang w:val="en-GB"/>
        </w:rPr>
        <w:t>ב</w:t>
      </w:r>
      <w:r w:rsidR="001108FE">
        <w:rPr>
          <w:rFonts w:hint="cs"/>
          <w:rtl/>
          <w:lang w:val="en-GB"/>
        </w:rPr>
        <w:t>רים על הסע</w:t>
      </w:r>
      <w:r w:rsidR="00AE19DD">
        <w:rPr>
          <w:rFonts w:hint="cs"/>
          <w:rtl/>
          <w:lang w:val="en-GB"/>
        </w:rPr>
        <w:t>ה של עצור לבית המשפט</w:t>
      </w:r>
      <w:r w:rsidR="001108FE">
        <w:rPr>
          <w:rFonts w:hint="cs"/>
          <w:rtl/>
          <w:lang w:val="en-GB"/>
        </w:rPr>
        <w:t xml:space="preserve">, אנחנו </w:t>
      </w:r>
      <w:r w:rsidR="009055CF">
        <w:rPr>
          <w:rFonts w:hint="cs"/>
          <w:rtl/>
          <w:lang w:val="en-GB"/>
        </w:rPr>
        <w:t xml:space="preserve">מדברים על </w:t>
      </w:r>
      <w:r w:rsidR="001108FE">
        <w:rPr>
          <w:rFonts w:hint="cs"/>
          <w:rtl/>
          <w:lang w:val="en-GB"/>
        </w:rPr>
        <w:t>ניוד של העצור</w:t>
      </w:r>
      <w:r>
        <w:rPr>
          <w:rFonts w:hint="cs"/>
          <w:rtl/>
          <w:lang w:val="en-GB"/>
        </w:rPr>
        <w:t xml:space="preserve"> מהתחנה לבית המעצר.</w:t>
      </w:r>
      <w:r w:rsidR="001108FE">
        <w:rPr>
          <w:rFonts w:hint="cs"/>
          <w:rtl/>
          <w:lang w:val="en-GB"/>
        </w:rPr>
        <w:t xml:space="preserve"> </w:t>
      </w:r>
    </w:p>
    <w:p w:rsidR="001108FE" w:rsidRDefault="001108FE" w:rsidP="001108FE">
      <w:pPr>
        <w:rPr>
          <w:rtl/>
          <w:lang w:val="en-GB"/>
        </w:rPr>
      </w:pPr>
    </w:p>
    <w:p w:rsidR="004F2005" w:rsidRDefault="004F2005" w:rsidP="004F2005">
      <w:pPr>
        <w:ind w:firstLine="0"/>
        <w:rPr>
          <w:rtl/>
          <w:lang w:val="en-GB"/>
        </w:rPr>
      </w:pPr>
      <w:bookmarkStart w:id="154" w:name="_ETM_Q1_1355461"/>
      <w:bookmarkEnd w:id="154"/>
    </w:p>
    <w:p w:rsidR="004F2005" w:rsidRDefault="004F2005" w:rsidP="004F2005">
      <w:pPr>
        <w:pStyle w:val="af6"/>
        <w:keepNext/>
        <w:rPr>
          <w:rtl/>
          <w:lang w:val="en-GB"/>
        </w:rPr>
      </w:pPr>
      <w:r w:rsidRPr="004F2005">
        <w:rPr>
          <w:rStyle w:val="TagStyle"/>
          <w:rtl/>
        </w:rPr>
        <w:lastRenderedPageBreak/>
        <w:t xml:space="preserve"> &lt;&lt; </w:t>
      </w:r>
      <w:proofErr w:type="spellStart"/>
      <w:r w:rsidRPr="004F2005">
        <w:rPr>
          <w:rStyle w:val="TagStyle"/>
          <w:rtl/>
        </w:rPr>
        <w:t>יור</w:t>
      </w:r>
      <w:proofErr w:type="spellEnd"/>
      <w:r w:rsidRPr="004F20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F2005">
        <w:rPr>
          <w:rStyle w:val="TagStyle"/>
          <w:rtl/>
        </w:rPr>
        <w:t xml:space="preserve"> &lt;&lt; </w:t>
      </w:r>
      <w:proofErr w:type="spellStart"/>
      <w:r w:rsidRPr="004F2005">
        <w:rPr>
          <w:rStyle w:val="TagStyle"/>
          <w:rtl/>
        </w:rPr>
        <w:t>יור</w:t>
      </w:r>
      <w:proofErr w:type="spellEnd"/>
      <w:r w:rsidRPr="004F20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F2005" w:rsidRDefault="004F2005" w:rsidP="004F2005">
      <w:pPr>
        <w:pStyle w:val="KeepWithNext"/>
        <w:rPr>
          <w:rtl/>
          <w:lang w:val="en-GB"/>
        </w:rPr>
      </w:pPr>
    </w:p>
    <w:p w:rsidR="001108FE" w:rsidRDefault="004F2005" w:rsidP="001108FE">
      <w:pPr>
        <w:rPr>
          <w:rtl/>
          <w:lang w:val="en-GB"/>
        </w:rPr>
      </w:pPr>
      <w:bookmarkStart w:id="155" w:name="_ETM_Q1_1355988"/>
      <w:bookmarkStart w:id="156" w:name="_ETM_Q1_1356059"/>
      <w:bookmarkEnd w:id="155"/>
      <w:bookmarkEnd w:id="156"/>
      <w:r>
        <w:rPr>
          <w:rFonts w:hint="cs"/>
          <w:rtl/>
          <w:lang w:val="en-GB"/>
        </w:rPr>
        <w:t xml:space="preserve">לפעמים </w:t>
      </w:r>
      <w:r w:rsidR="001108FE">
        <w:rPr>
          <w:rFonts w:hint="cs"/>
          <w:rtl/>
          <w:lang w:val="en-GB"/>
        </w:rPr>
        <w:t>גם זה אותו דבר</w:t>
      </w:r>
      <w:r w:rsidR="00234865">
        <w:rPr>
          <w:rFonts w:hint="cs"/>
          <w:rtl/>
          <w:lang w:val="en-GB"/>
        </w:rPr>
        <w:t>.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57" w:name="ET_speaker_6345_13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234865" w:rsidP="00353D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353DC5">
        <w:rPr>
          <w:rFonts w:hint="cs"/>
          <w:rtl/>
          <w:lang w:val="en-GB"/>
        </w:rPr>
        <w:t>בעת</w:t>
      </w:r>
      <w:r>
        <w:rPr>
          <w:rFonts w:hint="cs"/>
          <w:rtl/>
          <w:lang w:val="en-GB"/>
        </w:rPr>
        <w:t xml:space="preserve"> התקפת טילים העצורים מוסעים </w:t>
      </w:r>
      <w:r w:rsidR="001108FE">
        <w:rPr>
          <w:rFonts w:hint="cs"/>
          <w:rtl/>
          <w:lang w:val="en-GB"/>
        </w:rPr>
        <w:t xml:space="preserve">לבתי </w:t>
      </w:r>
      <w:r>
        <w:rPr>
          <w:rFonts w:hint="cs"/>
          <w:rtl/>
          <w:lang w:val="en-GB"/>
        </w:rPr>
        <w:t>ה</w:t>
      </w:r>
      <w:r w:rsidR="00353DC5">
        <w:rPr>
          <w:rFonts w:hint="cs"/>
          <w:rtl/>
          <w:lang w:val="en-GB"/>
        </w:rPr>
        <w:t>מעצר,</w:t>
      </w:r>
      <w:r>
        <w:rPr>
          <w:rFonts w:hint="cs"/>
          <w:rtl/>
          <w:lang w:val="en-GB"/>
        </w:rPr>
        <w:t xml:space="preserve"> אף עצור </w:t>
      </w:r>
      <w:bookmarkStart w:id="158" w:name="_ETM_Q1_1369457"/>
      <w:bookmarkEnd w:id="158"/>
      <w:r>
        <w:rPr>
          <w:rFonts w:hint="cs"/>
          <w:rtl/>
          <w:lang w:val="en-GB"/>
        </w:rPr>
        <w:t xml:space="preserve">לא נשאר בתחנת המעצר. </w:t>
      </w:r>
      <w:bookmarkStart w:id="159" w:name="_ETM_Q1_1384020"/>
      <w:bookmarkEnd w:id="159"/>
      <w:r>
        <w:rPr>
          <w:rFonts w:hint="cs"/>
          <w:rtl/>
          <w:lang w:val="en-GB"/>
        </w:rPr>
        <w:t>אמורה להיות הפרדת רשויות</w:t>
      </w:r>
      <w:r w:rsidR="00353D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53DC5">
        <w:rPr>
          <w:rFonts w:hint="cs"/>
          <w:rtl/>
          <w:lang w:val="en-GB"/>
        </w:rPr>
        <w:t xml:space="preserve">הפרדה </w:t>
      </w:r>
      <w:r>
        <w:rPr>
          <w:rFonts w:hint="cs"/>
          <w:rtl/>
          <w:lang w:val="en-GB"/>
        </w:rPr>
        <w:t>בין כנסת לבין ממשלה,</w:t>
      </w:r>
      <w:r w:rsidR="001108FE">
        <w:rPr>
          <w:rFonts w:hint="cs"/>
          <w:rtl/>
          <w:lang w:val="en-GB"/>
        </w:rPr>
        <w:t xml:space="preserve"> אבל בסוף הכנסת מ</w:t>
      </w:r>
      <w:r>
        <w:rPr>
          <w:rFonts w:hint="cs"/>
          <w:rtl/>
          <w:lang w:val="en-GB"/>
        </w:rPr>
        <w:t xml:space="preserve">שרתת את </w:t>
      </w:r>
      <w:bookmarkStart w:id="160" w:name="_ETM_Q1_1391520"/>
      <w:bookmarkEnd w:id="160"/>
      <w:r>
        <w:rPr>
          <w:rFonts w:hint="cs"/>
          <w:rtl/>
          <w:lang w:val="en-GB"/>
        </w:rPr>
        <w:t>רצון הממשלה</w:t>
      </w:r>
      <w:r w:rsidR="00353DC5">
        <w:rPr>
          <w:rFonts w:hint="cs"/>
          <w:rtl/>
          <w:lang w:val="en-GB"/>
        </w:rPr>
        <w:t>. צר</w:t>
      </w:r>
      <w:r w:rsidR="001108FE">
        <w:rPr>
          <w:rFonts w:hint="cs"/>
          <w:rtl/>
          <w:lang w:val="en-GB"/>
        </w:rPr>
        <w:t xml:space="preserve"> לי </w:t>
      </w:r>
      <w:r>
        <w:rPr>
          <w:rFonts w:hint="cs"/>
          <w:rtl/>
          <w:lang w:val="en-GB"/>
        </w:rPr>
        <w:t xml:space="preserve">מאוד שמשרד המשפטים - - </w:t>
      </w:r>
    </w:p>
    <w:p w:rsidR="001108FE" w:rsidRDefault="001108FE" w:rsidP="001108FE">
      <w:pPr>
        <w:rPr>
          <w:rtl/>
          <w:lang w:val="en-GB"/>
        </w:rPr>
      </w:pPr>
    </w:p>
    <w:p w:rsidR="00234865" w:rsidRDefault="00234865" w:rsidP="00234865">
      <w:pPr>
        <w:pStyle w:val="af6"/>
        <w:keepNext/>
        <w:rPr>
          <w:rtl/>
          <w:lang w:val="en-GB"/>
        </w:rPr>
      </w:pPr>
      <w:bookmarkStart w:id="161" w:name="_ETM_Q1_1398714"/>
      <w:bookmarkStart w:id="162" w:name="ET_yor_6157_91"/>
      <w:bookmarkEnd w:id="161"/>
      <w:r w:rsidRPr="00234865">
        <w:rPr>
          <w:rStyle w:val="TagStyle"/>
          <w:rtl/>
        </w:rPr>
        <w:t xml:space="preserve"> &lt;&lt; </w:t>
      </w:r>
      <w:proofErr w:type="spellStart"/>
      <w:r w:rsidRPr="00234865">
        <w:rPr>
          <w:rStyle w:val="TagStyle"/>
          <w:rtl/>
        </w:rPr>
        <w:t>יור</w:t>
      </w:r>
      <w:proofErr w:type="spellEnd"/>
      <w:r w:rsidRPr="002348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34865">
        <w:rPr>
          <w:rStyle w:val="TagStyle"/>
          <w:rtl/>
        </w:rPr>
        <w:t xml:space="preserve"> &lt;&lt; </w:t>
      </w:r>
      <w:proofErr w:type="spellStart"/>
      <w:r w:rsidRPr="00234865">
        <w:rPr>
          <w:rStyle w:val="TagStyle"/>
          <w:rtl/>
        </w:rPr>
        <w:t>יור</w:t>
      </w:r>
      <w:proofErr w:type="spellEnd"/>
      <w:r w:rsidRPr="002348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:rsidR="00234865" w:rsidRDefault="00234865" w:rsidP="00234865">
      <w:pPr>
        <w:pStyle w:val="KeepWithNext"/>
        <w:rPr>
          <w:rtl/>
          <w:lang w:val="en-GB"/>
        </w:rPr>
      </w:pPr>
    </w:p>
    <w:p w:rsidR="00234865" w:rsidRPr="00234865" w:rsidRDefault="00234865" w:rsidP="00CA53DF">
      <w:pPr>
        <w:rPr>
          <w:rtl/>
          <w:lang w:val="en-GB"/>
        </w:rPr>
      </w:pPr>
      <w:bookmarkStart w:id="163" w:name="_ETM_Q1_1399315"/>
      <w:bookmarkStart w:id="164" w:name="_ETM_Q1_1399409"/>
      <w:bookmarkEnd w:id="163"/>
      <w:bookmarkEnd w:id="164"/>
      <w:r>
        <w:rPr>
          <w:rFonts w:hint="cs"/>
          <w:rtl/>
          <w:lang w:val="en-GB"/>
        </w:rPr>
        <w:t xml:space="preserve">רק שהחקיקה </w:t>
      </w:r>
      <w:bookmarkStart w:id="165" w:name="_ETM_Q1_1394152"/>
      <w:bookmarkEnd w:id="165"/>
      <w:r>
        <w:rPr>
          <w:rFonts w:hint="cs"/>
          <w:rtl/>
          <w:lang w:val="en-GB"/>
        </w:rPr>
        <w:t xml:space="preserve">הזאת </w:t>
      </w:r>
      <w:r w:rsidR="00CA53DF">
        <w:rPr>
          <w:rFonts w:hint="cs"/>
          <w:rtl/>
          <w:lang w:val="en-GB"/>
        </w:rPr>
        <w:t>מראה שזה לא - -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66" w:name="ET_speaker_6345_14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1108FE" w:rsidRDefault="001108FE" w:rsidP="001108FE">
      <w:pPr>
        <w:pStyle w:val="KeepWithNext"/>
        <w:rPr>
          <w:rtl/>
          <w:lang w:val="en-GB"/>
        </w:rPr>
      </w:pPr>
    </w:p>
    <w:p w:rsidR="001108FE" w:rsidRDefault="001108FE" w:rsidP="00353DC5">
      <w:pPr>
        <w:rPr>
          <w:rtl/>
          <w:lang w:val="en-GB"/>
        </w:rPr>
      </w:pPr>
      <w:r>
        <w:rPr>
          <w:rFonts w:hint="cs"/>
          <w:rtl/>
          <w:lang w:val="en-GB"/>
        </w:rPr>
        <w:t>התיק</w:t>
      </w:r>
      <w:r w:rsidR="00CA53DF">
        <w:rPr>
          <w:rFonts w:hint="cs"/>
          <w:rtl/>
          <w:lang w:val="en-GB"/>
        </w:rPr>
        <w:t xml:space="preserve">ונים הקוסמטיים לא מרשימים </w:t>
      </w:r>
      <w:bookmarkStart w:id="167" w:name="_ETM_Q1_1402432"/>
      <w:bookmarkEnd w:id="167"/>
      <w:r w:rsidR="00CA53DF">
        <w:rPr>
          <w:rFonts w:hint="cs"/>
          <w:rtl/>
          <w:lang w:val="en-GB"/>
        </w:rPr>
        <w:t>אותי. העובדה שמשרד המשפטים מציע דיון טלפוני</w:t>
      </w:r>
      <w:r>
        <w:rPr>
          <w:rFonts w:hint="cs"/>
          <w:rtl/>
          <w:lang w:val="en-GB"/>
        </w:rPr>
        <w:t xml:space="preserve">, גם אם זה בשעת </w:t>
      </w:r>
      <w:r w:rsidR="00CA53DF">
        <w:rPr>
          <w:rFonts w:hint="cs"/>
          <w:rtl/>
          <w:lang w:val="en-GB"/>
        </w:rPr>
        <w:t>חירום</w:t>
      </w:r>
      <w:r>
        <w:rPr>
          <w:rFonts w:hint="cs"/>
          <w:rtl/>
          <w:lang w:val="en-GB"/>
        </w:rPr>
        <w:t xml:space="preserve">, </w:t>
      </w:r>
      <w:r w:rsidR="00CA53DF">
        <w:rPr>
          <w:rFonts w:hint="cs"/>
          <w:rtl/>
          <w:lang w:val="en-GB"/>
        </w:rPr>
        <w:t xml:space="preserve">זה דבר </w:t>
      </w:r>
      <w:r>
        <w:rPr>
          <w:rFonts w:hint="cs"/>
          <w:rtl/>
          <w:lang w:val="en-GB"/>
        </w:rPr>
        <w:t>קשה מ</w:t>
      </w:r>
      <w:r w:rsidR="00CA53DF">
        <w:rPr>
          <w:rFonts w:hint="cs"/>
          <w:rtl/>
          <w:lang w:val="en-GB"/>
        </w:rPr>
        <w:t xml:space="preserve">אוד, צורם מאוד, מקומם מאוד. חלה עלי משמעת קואליציונית, אבל </w:t>
      </w:r>
      <w:bookmarkStart w:id="168" w:name="_ETM_Q1_1413895"/>
      <w:bookmarkEnd w:id="168"/>
      <w:r w:rsidR="00CA53DF">
        <w:rPr>
          <w:rFonts w:hint="cs"/>
          <w:rtl/>
          <w:lang w:val="en-GB"/>
        </w:rPr>
        <w:t>זה בלתי נסבל. המקרי</w:t>
      </w:r>
      <w:r>
        <w:rPr>
          <w:rFonts w:hint="cs"/>
          <w:rtl/>
          <w:lang w:val="en-GB"/>
        </w:rPr>
        <w:t xml:space="preserve"> קיצו</w:t>
      </w:r>
      <w:r w:rsidR="00CA53DF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CA53DF">
        <w:rPr>
          <w:rFonts w:hint="cs"/>
          <w:rtl/>
          <w:lang w:val="en-GB"/>
        </w:rPr>
        <w:t>אחר כך הופכים למקרי קבע.</w:t>
      </w:r>
      <w:r>
        <w:rPr>
          <w:rFonts w:hint="cs"/>
          <w:rtl/>
          <w:lang w:val="en-GB"/>
        </w:rPr>
        <w:t xml:space="preserve"> אין צורך ב</w:t>
      </w:r>
      <w:r w:rsidR="00353DC5">
        <w:rPr>
          <w:rFonts w:hint="cs"/>
          <w:rtl/>
          <w:lang w:val="en-GB"/>
        </w:rPr>
        <w:t>דיון טלפוני.</w:t>
      </w:r>
      <w:r w:rsidR="00CA53DF">
        <w:rPr>
          <w:rFonts w:hint="cs"/>
          <w:rtl/>
          <w:lang w:val="en-GB"/>
        </w:rPr>
        <w:t xml:space="preserve"> </w:t>
      </w:r>
      <w:bookmarkStart w:id="169" w:name="_ETM_Q1_1418723"/>
      <w:bookmarkEnd w:id="169"/>
      <w:r>
        <w:rPr>
          <w:rFonts w:hint="cs"/>
          <w:rtl/>
          <w:lang w:val="en-GB"/>
        </w:rPr>
        <w:t xml:space="preserve">אפילו </w:t>
      </w:r>
      <w:r w:rsidR="00CA53DF">
        <w:rPr>
          <w:rFonts w:hint="cs"/>
          <w:rtl/>
          <w:lang w:val="en-GB"/>
        </w:rPr>
        <w:t xml:space="preserve">כשאדם מאושפז </w:t>
      </w:r>
      <w:r>
        <w:rPr>
          <w:rFonts w:hint="cs"/>
          <w:rtl/>
          <w:lang w:val="en-GB"/>
        </w:rPr>
        <w:t>הולכים ל</w:t>
      </w:r>
      <w:r w:rsidR="00CA53DF">
        <w:rPr>
          <w:rFonts w:hint="cs"/>
          <w:rtl/>
          <w:lang w:val="en-GB"/>
        </w:rPr>
        <w:t>בית חולים ל</w:t>
      </w:r>
      <w:r>
        <w:rPr>
          <w:rFonts w:hint="cs"/>
          <w:rtl/>
          <w:lang w:val="en-GB"/>
        </w:rPr>
        <w:t>קיים דיון על פי</w:t>
      </w:r>
      <w:r w:rsidR="00CA53DF">
        <w:rPr>
          <w:rFonts w:hint="cs"/>
          <w:rtl/>
          <w:lang w:val="en-GB"/>
        </w:rPr>
        <w:t xml:space="preserve"> דין. </w:t>
      </w:r>
    </w:p>
    <w:p w:rsidR="00CA53DF" w:rsidRDefault="00CA53DF" w:rsidP="00CA53DF">
      <w:pPr>
        <w:rPr>
          <w:rtl/>
          <w:lang w:val="en-GB"/>
        </w:rPr>
      </w:pPr>
      <w:bookmarkStart w:id="170" w:name="_ETM_Q1_1430570"/>
      <w:bookmarkStart w:id="171" w:name="_ETM_Q1_1430663"/>
      <w:bookmarkEnd w:id="170"/>
      <w:bookmarkEnd w:id="171"/>
    </w:p>
    <w:p w:rsidR="00CA53DF" w:rsidRDefault="00CA53DF" w:rsidP="00CA53DF">
      <w:pPr>
        <w:pStyle w:val="af9"/>
        <w:keepNext/>
        <w:rPr>
          <w:rtl/>
          <w:lang w:val="en-GB"/>
        </w:rPr>
      </w:pPr>
      <w:bookmarkStart w:id="172" w:name="ET_guest_אביב_ישראלי_92"/>
      <w:r w:rsidRPr="00CA53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אביב ישראלי:</w:t>
      </w:r>
      <w:r w:rsidRPr="00CA53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CA53DF" w:rsidRDefault="00CA53DF" w:rsidP="00CA53DF">
      <w:pPr>
        <w:pStyle w:val="KeepWithNext"/>
        <w:rPr>
          <w:rtl/>
          <w:lang w:val="en-GB"/>
        </w:rPr>
      </w:pPr>
    </w:p>
    <w:p w:rsidR="001108FE" w:rsidRDefault="001108FE" w:rsidP="00353DC5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353D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טרת ישראל עושה </w:t>
      </w:r>
      <w:r w:rsidR="00353DC5">
        <w:rPr>
          <w:rFonts w:hint="cs"/>
          <w:rtl/>
          <w:lang w:val="en-GB"/>
        </w:rPr>
        <w:t xml:space="preserve">מאמצים </w:t>
      </w:r>
      <w:bookmarkStart w:id="173" w:name="_ETM_Q1_1431004"/>
      <w:bookmarkEnd w:id="173"/>
      <w:r w:rsidR="00353DC5">
        <w:rPr>
          <w:rFonts w:hint="cs"/>
          <w:rtl/>
          <w:lang w:val="en-GB"/>
        </w:rPr>
        <w:t xml:space="preserve">משמעותיים </w:t>
      </w:r>
      <w:r>
        <w:rPr>
          <w:rFonts w:hint="cs"/>
          <w:rtl/>
          <w:lang w:val="en-GB"/>
        </w:rPr>
        <w:t>ל</w:t>
      </w:r>
      <w:r w:rsidR="00353D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353DC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רך ו</w:t>
      </w:r>
      <w:r w:rsidR="00353DC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עשות </w:t>
      </w:r>
      <w:r w:rsidR="00353DC5">
        <w:rPr>
          <w:rFonts w:hint="cs"/>
          <w:rtl/>
          <w:lang w:val="en-GB"/>
        </w:rPr>
        <w:t>הליך של היוועדות חזותית.  שירות</w:t>
      </w:r>
      <w:r>
        <w:rPr>
          <w:rFonts w:hint="cs"/>
          <w:rtl/>
          <w:lang w:val="en-GB"/>
        </w:rPr>
        <w:t xml:space="preserve"> בתי הסוהר </w:t>
      </w:r>
      <w:r w:rsidR="00353DC5">
        <w:rPr>
          <w:rFonts w:hint="cs"/>
          <w:rtl/>
          <w:lang w:val="en-GB"/>
        </w:rPr>
        <w:t xml:space="preserve">עושה מאמצים </w:t>
      </w:r>
      <w:bookmarkStart w:id="174" w:name="_ETM_Q1_1438729"/>
      <w:bookmarkEnd w:id="174"/>
      <w:r w:rsidR="00353DC5">
        <w:rPr>
          <w:rFonts w:hint="cs"/>
          <w:rtl/>
          <w:lang w:val="en-GB"/>
        </w:rPr>
        <w:t xml:space="preserve">לבצע את </w:t>
      </w:r>
      <w:proofErr w:type="spellStart"/>
      <w:r w:rsidR="00353DC5">
        <w:rPr>
          <w:rFonts w:hint="cs"/>
          <w:rtl/>
          <w:lang w:val="en-GB"/>
        </w:rPr>
        <w:t>האיסופים</w:t>
      </w:r>
      <w:proofErr w:type="spellEnd"/>
      <w:r w:rsidR="00353DC5">
        <w:rPr>
          <w:rFonts w:hint="cs"/>
          <w:rtl/>
          <w:lang w:val="en-GB"/>
        </w:rPr>
        <w:t xml:space="preserve"> מתחנות המשטרה כמה שיותר מהר. </w:t>
      </w:r>
      <w:r>
        <w:rPr>
          <w:rFonts w:hint="cs"/>
          <w:rtl/>
          <w:lang w:val="en-GB"/>
        </w:rPr>
        <w:t>ברור לנו הקושי</w:t>
      </w:r>
      <w:r w:rsidR="00353DC5">
        <w:rPr>
          <w:rFonts w:hint="cs"/>
          <w:rtl/>
          <w:lang w:val="en-GB"/>
        </w:rPr>
        <w:t xml:space="preserve"> בהסדר, </w:t>
      </w:r>
      <w:bookmarkStart w:id="175" w:name="_ETM_Q1_1445797"/>
      <w:bookmarkEnd w:id="175"/>
      <w:r w:rsidR="00353DC5">
        <w:rPr>
          <w:rFonts w:hint="cs"/>
          <w:rtl/>
          <w:lang w:val="en-GB"/>
        </w:rPr>
        <w:t>ו</w:t>
      </w:r>
      <w:r w:rsidR="003D2CE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נעשים המאמצים ל</w:t>
      </w:r>
      <w:r w:rsidR="00353DC5">
        <w:rPr>
          <w:rFonts w:hint="cs"/>
          <w:rtl/>
          <w:lang w:val="en-GB"/>
        </w:rPr>
        <w:t>תת מענה כמה שיותר מהר, אבל עדיין יש את ה</w:t>
      </w:r>
      <w:r>
        <w:rPr>
          <w:rFonts w:hint="cs"/>
          <w:rtl/>
          <w:lang w:val="en-GB"/>
        </w:rPr>
        <w:t>צורך</w:t>
      </w:r>
      <w:r w:rsidR="00353DC5">
        <w:rPr>
          <w:rFonts w:hint="cs"/>
          <w:rtl/>
          <w:lang w:val="en-GB"/>
        </w:rPr>
        <w:t>.</w:t>
      </w:r>
    </w:p>
    <w:p w:rsidR="001108FE" w:rsidRDefault="001108FE" w:rsidP="001108FE">
      <w:pPr>
        <w:rPr>
          <w:rtl/>
          <w:lang w:val="en-GB"/>
        </w:rPr>
      </w:pPr>
    </w:p>
    <w:p w:rsidR="001108FE" w:rsidRDefault="001108FE" w:rsidP="001108FE">
      <w:pPr>
        <w:pStyle w:val="a4"/>
        <w:keepNext/>
        <w:rPr>
          <w:rtl/>
          <w:lang w:val="en-GB"/>
        </w:rPr>
      </w:pPr>
      <w:bookmarkStart w:id="176" w:name="ET_speaker_6156_15"/>
      <w:r w:rsidRPr="00110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10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1108FE" w:rsidRDefault="001108FE" w:rsidP="001108FE">
      <w:pPr>
        <w:pStyle w:val="KeepWithNext"/>
        <w:rPr>
          <w:rtl/>
          <w:lang w:val="en-GB"/>
        </w:rPr>
      </w:pPr>
    </w:p>
    <w:p w:rsidR="00F63340" w:rsidRDefault="001108FE" w:rsidP="003D2C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בכמה מקרים נתקלתם </w:t>
      </w:r>
      <w:r w:rsidR="003D2CE9">
        <w:rPr>
          <w:rFonts w:hint="cs"/>
          <w:rtl/>
          <w:lang w:val="en-GB"/>
        </w:rPr>
        <w:t xml:space="preserve">בששת השבועות האחרונים </w:t>
      </w:r>
      <w:r>
        <w:rPr>
          <w:rFonts w:hint="cs"/>
          <w:rtl/>
          <w:lang w:val="en-GB"/>
        </w:rPr>
        <w:t xml:space="preserve">שלא ניתן </w:t>
      </w:r>
      <w:r w:rsidR="003D2CE9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לנייד</w:t>
      </w:r>
      <w:r w:rsidR="003D2CE9">
        <w:rPr>
          <w:rFonts w:hint="cs"/>
          <w:rtl/>
          <w:lang w:val="en-GB"/>
        </w:rPr>
        <w:t xml:space="preserve">? </w:t>
      </w:r>
    </w:p>
    <w:p w:rsidR="00F63340" w:rsidRDefault="00F63340" w:rsidP="00F63340">
      <w:pPr>
        <w:rPr>
          <w:rtl/>
          <w:lang w:val="en-GB"/>
        </w:rPr>
      </w:pPr>
    </w:p>
    <w:p w:rsidR="00F63340" w:rsidRDefault="00F63340" w:rsidP="00F63340">
      <w:pPr>
        <w:pStyle w:val="af6"/>
        <w:keepNext/>
        <w:rPr>
          <w:rtl/>
          <w:lang w:val="en-GB"/>
        </w:rPr>
      </w:pPr>
      <w:bookmarkStart w:id="177" w:name="ET_yor_6157_90"/>
      <w:r w:rsidRPr="00F63340">
        <w:rPr>
          <w:rStyle w:val="TagStyle"/>
          <w:rtl/>
        </w:rPr>
        <w:t xml:space="preserve"> &lt;&lt; </w:t>
      </w:r>
      <w:proofErr w:type="spellStart"/>
      <w:r w:rsidRPr="00F63340">
        <w:rPr>
          <w:rStyle w:val="TagStyle"/>
          <w:rtl/>
        </w:rPr>
        <w:t>יור</w:t>
      </w:r>
      <w:proofErr w:type="spellEnd"/>
      <w:r w:rsidRPr="00F6334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3340">
        <w:rPr>
          <w:rStyle w:val="TagStyle"/>
          <w:rtl/>
        </w:rPr>
        <w:t xml:space="preserve"> &lt;&lt; </w:t>
      </w:r>
      <w:proofErr w:type="spellStart"/>
      <w:r w:rsidRPr="00F63340">
        <w:rPr>
          <w:rStyle w:val="TagStyle"/>
          <w:rtl/>
        </w:rPr>
        <w:t>יור</w:t>
      </w:r>
      <w:proofErr w:type="spellEnd"/>
      <w:r w:rsidRPr="00F633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F63340" w:rsidRDefault="00F63340" w:rsidP="00F63340">
      <w:pPr>
        <w:pStyle w:val="KeepWithNext"/>
        <w:rPr>
          <w:rtl/>
          <w:lang w:val="en-GB"/>
        </w:rPr>
      </w:pPr>
    </w:p>
    <w:p w:rsidR="00F63340" w:rsidRDefault="00F63340" w:rsidP="00F633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התשובה שהמשטרה </w:t>
      </w:r>
      <w:bookmarkStart w:id="178" w:name="_ETM_Q1_1464376"/>
      <w:bookmarkEnd w:id="178"/>
      <w:r>
        <w:rPr>
          <w:rFonts w:hint="cs"/>
          <w:rtl/>
          <w:lang w:val="en-GB"/>
        </w:rPr>
        <w:t>נתנה אתמול.</w:t>
      </w:r>
    </w:p>
    <w:p w:rsidR="00F63340" w:rsidRDefault="00F63340" w:rsidP="00F63340">
      <w:pPr>
        <w:ind w:firstLine="0"/>
        <w:rPr>
          <w:rtl/>
          <w:lang w:val="en-GB"/>
        </w:rPr>
      </w:pPr>
      <w:bookmarkStart w:id="179" w:name="_ETM_Q1_1466130"/>
      <w:bookmarkStart w:id="180" w:name="_ETM_Q1_1466205"/>
      <w:bookmarkEnd w:id="179"/>
      <w:bookmarkEnd w:id="180"/>
    </w:p>
    <w:p w:rsidR="00F63340" w:rsidRDefault="00F63340" w:rsidP="00F63340">
      <w:pPr>
        <w:pStyle w:val="a4"/>
        <w:keepNext/>
        <w:rPr>
          <w:rtl/>
          <w:lang w:val="en-GB"/>
        </w:rPr>
      </w:pPr>
      <w:bookmarkStart w:id="181" w:name="_ETM_Q1_1466420"/>
      <w:bookmarkStart w:id="182" w:name="_ETM_Q1_1466480"/>
      <w:bookmarkStart w:id="183" w:name="_ETM_Q1_1467318"/>
      <w:bookmarkStart w:id="184" w:name="ET_speaker_6156_91"/>
      <w:bookmarkEnd w:id="181"/>
      <w:bookmarkEnd w:id="182"/>
      <w:bookmarkEnd w:id="183"/>
      <w:r w:rsidRPr="00F633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633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F63340" w:rsidRDefault="00F63340" w:rsidP="00F63340">
      <w:pPr>
        <w:pStyle w:val="KeepWithNext"/>
        <w:rPr>
          <w:rtl/>
          <w:lang w:val="en-GB"/>
        </w:rPr>
      </w:pPr>
    </w:p>
    <w:p w:rsidR="00C84C16" w:rsidRDefault="00F63340" w:rsidP="005F501B">
      <w:pPr>
        <w:rPr>
          <w:rtl/>
          <w:lang w:val="en-GB"/>
        </w:rPr>
      </w:pPr>
      <w:bookmarkStart w:id="185" w:name="_ETM_Q1_1467710"/>
      <w:bookmarkStart w:id="186" w:name="_ETM_Q1_1467783"/>
      <w:bookmarkEnd w:id="185"/>
      <w:bookmarkEnd w:id="186"/>
      <w:r>
        <w:rPr>
          <w:rFonts w:hint="cs"/>
          <w:rtl/>
          <w:lang w:val="en-GB"/>
        </w:rPr>
        <w:t xml:space="preserve">אני רוצה נתון. בסופו של דבר יש דוח, </w:t>
      </w:r>
      <w:bookmarkStart w:id="187" w:name="_ETM_Q1_1469004"/>
      <w:bookmarkEnd w:id="187"/>
      <w:r>
        <w:rPr>
          <w:rFonts w:hint="cs"/>
          <w:rtl/>
          <w:lang w:val="en-GB"/>
        </w:rPr>
        <w:t xml:space="preserve">יש דוח משמרת, </w:t>
      </w:r>
      <w:r w:rsidR="00C84C1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</w:t>
      </w:r>
      <w:r w:rsidR="00C84C16"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t>מ</w:t>
      </w:r>
      <w:r w:rsidR="00C84C16">
        <w:rPr>
          <w:rFonts w:hint="cs"/>
          <w:rtl/>
          <w:lang w:val="en-GB"/>
        </w:rPr>
        <w:t>תועד</w:t>
      </w:r>
      <w:r>
        <w:rPr>
          <w:rFonts w:hint="cs"/>
          <w:rtl/>
          <w:lang w:val="en-GB"/>
        </w:rPr>
        <w:t>י</w:t>
      </w:r>
      <w:r w:rsidR="00C84C1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ב</w:t>
      </w:r>
      <w:r w:rsidR="00C84C16">
        <w:rPr>
          <w:rFonts w:hint="cs"/>
          <w:rtl/>
          <w:lang w:val="en-GB"/>
        </w:rPr>
        <w:t>כמה מקרים</w:t>
      </w:r>
      <w:r>
        <w:rPr>
          <w:rFonts w:hint="cs"/>
          <w:rtl/>
          <w:lang w:val="en-GB"/>
        </w:rPr>
        <w:t xml:space="preserve"> זה נעשה</w:t>
      </w:r>
      <w:r w:rsidR="00C84C16">
        <w:rPr>
          <w:rFonts w:hint="cs"/>
          <w:rtl/>
          <w:lang w:val="en-GB"/>
        </w:rPr>
        <w:t xml:space="preserve"> בגלל התקפת ט</w:t>
      </w:r>
      <w:r>
        <w:rPr>
          <w:rFonts w:hint="cs"/>
          <w:rtl/>
          <w:lang w:val="en-GB"/>
        </w:rPr>
        <w:t>ילים</w:t>
      </w:r>
      <w:r w:rsidR="00C84C16">
        <w:rPr>
          <w:rFonts w:hint="cs"/>
          <w:rtl/>
          <w:lang w:val="en-GB"/>
        </w:rPr>
        <w:t>, בגלל מצ</w:t>
      </w:r>
      <w:r>
        <w:rPr>
          <w:rFonts w:hint="cs"/>
          <w:rtl/>
          <w:lang w:val="en-GB"/>
        </w:rPr>
        <w:t>י</w:t>
      </w:r>
      <w:r w:rsidR="00C84C16">
        <w:rPr>
          <w:rFonts w:hint="cs"/>
          <w:rtl/>
          <w:lang w:val="en-GB"/>
        </w:rPr>
        <w:t xml:space="preserve">אות שמסכנת את חיי השוטרים </w:t>
      </w:r>
      <w:r>
        <w:rPr>
          <w:rFonts w:hint="cs"/>
          <w:rtl/>
          <w:lang w:val="en-GB"/>
        </w:rPr>
        <w:t xml:space="preserve">המסיעים או את </w:t>
      </w:r>
      <w:bookmarkStart w:id="188" w:name="_ETM_Q1_1489535"/>
      <w:bookmarkEnd w:id="188"/>
      <w:r>
        <w:rPr>
          <w:rFonts w:hint="cs"/>
          <w:rtl/>
          <w:lang w:val="en-GB"/>
        </w:rPr>
        <w:t>העצור? אנחנו במלחמה שישה שבועות. בואו ת</w:t>
      </w:r>
      <w:bookmarkStart w:id="189" w:name="_ETM_Q1_1503586"/>
      <w:bookmarkEnd w:id="189"/>
      <w:r>
        <w:rPr>
          <w:rFonts w:hint="cs"/>
          <w:rtl/>
          <w:lang w:val="en-GB"/>
        </w:rPr>
        <w:t xml:space="preserve">אמרו כמה מקרים לא הצלחתם לנייד בתוך פרק הזמן שהחוק </w:t>
      </w:r>
      <w:bookmarkStart w:id="190" w:name="_ETM_Q1_1508951"/>
      <w:bookmarkEnd w:id="190"/>
      <w:r w:rsidR="003D2CE9">
        <w:rPr>
          <w:rFonts w:hint="cs"/>
          <w:rtl/>
          <w:lang w:val="en-GB"/>
        </w:rPr>
        <w:t>קובע.</w:t>
      </w:r>
      <w:r>
        <w:rPr>
          <w:rFonts w:hint="cs"/>
          <w:rtl/>
          <w:lang w:val="en-GB"/>
        </w:rPr>
        <w:t xml:space="preserve"> אלה בדיוק הדברים שאנחנו חוששים </w:t>
      </w:r>
      <w:bookmarkStart w:id="191" w:name="_ETM_Q1_1542184"/>
      <w:bookmarkEnd w:id="191"/>
      <w:r>
        <w:rPr>
          <w:rFonts w:hint="cs"/>
          <w:rtl/>
          <w:lang w:val="en-GB"/>
        </w:rPr>
        <w:t>מהם. בלתי הגיוני לתת הוראה בהיקף כזה. התפקיד שלנו הו</w:t>
      </w:r>
      <w:r w:rsidR="00C84C1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C84C16">
        <w:rPr>
          <w:rFonts w:hint="cs"/>
          <w:rtl/>
          <w:lang w:val="en-GB"/>
        </w:rPr>
        <w:t xml:space="preserve">לא לסמוך בנושא כזה שיהיה בסדר </w:t>
      </w:r>
      <w:r w:rsidR="005F501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כי </w:t>
      </w:r>
      <w:r w:rsidR="00C84C16">
        <w:rPr>
          <w:rFonts w:hint="cs"/>
          <w:rtl/>
          <w:lang w:val="en-GB"/>
        </w:rPr>
        <w:t>אנשים מבינים את גודל ה</w:t>
      </w:r>
      <w:r w:rsidR="005F501B">
        <w:rPr>
          <w:rFonts w:hint="cs"/>
          <w:rtl/>
          <w:lang w:val="en-GB"/>
        </w:rPr>
        <w:t xml:space="preserve">עניין. </w:t>
      </w:r>
      <w:r>
        <w:rPr>
          <w:rFonts w:hint="cs"/>
          <w:rtl/>
          <w:lang w:val="en-GB"/>
        </w:rPr>
        <w:t xml:space="preserve">זה </w:t>
      </w:r>
      <w:r w:rsidR="00C84C16">
        <w:rPr>
          <w:rFonts w:hint="cs"/>
          <w:rtl/>
          <w:lang w:val="en-GB"/>
        </w:rPr>
        <w:t>לא כי</w:t>
      </w:r>
      <w:r>
        <w:rPr>
          <w:rFonts w:hint="cs"/>
          <w:rtl/>
          <w:lang w:val="en-GB"/>
        </w:rPr>
        <w:t xml:space="preserve"> אנחנו לא סומכים עליכם, אלא כי התפקיד </w:t>
      </w:r>
      <w:bookmarkStart w:id="192" w:name="_ETM_Q1_1564328"/>
      <w:bookmarkEnd w:id="192"/>
      <w:r>
        <w:rPr>
          <w:rFonts w:hint="cs"/>
          <w:rtl/>
          <w:lang w:val="en-GB"/>
        </w:rPr>
        <w:t>שלנו הוא לחוקק את החוק</w:t>
      </w:r>
      <w:r w:rsidR="00C84C16">
        <w:rPr>
          <w:rFonts w:hint="cs"/>
          <w:rtl/>
          <w:lang w:val="en-GB"/>
        </w:rPr>
        <w:t xml:space="preserve"> לא במחשבה מה קורה כשכל </w:t>
      </w:r>
      <w:r>
        <w:rPr>
          <w:rFonts w:hint="cs"/>
          <w:rtl/>
          <w:lang w:val="en-GB"/>
        </w:rPr>
        <w:t>ה</w:t>
      </w:r>
      <w:r w:rsidR="00C84C16">
        <w:rPr>
          <w:rFonts w:hint="cs"/>
          <w:rtl/>
          <w:lang w:val="en-GB"/>
        </w:rPr>
        <w:t>לבבו</w:t>
      </w:r>
      <w:r>
        <w:rPr>
          <w:rFonts w:hint="cs"/>
          <w:rtl/>
          <w:lang w:val="en-GB"/>
        </w:rPr>
        <w:t>ת בכיוון הנכון</w:t>
      </w:r>
      <w:r w:rsidR="005F501B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בדיוק להיפך. 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F63340" w:rsidRDefault="00F63340" w:rsidP="00F63340">
      <w:pPr>
        <w:pStyle w:val="a4"/>
        <w:keepNext/>
        <w:rPr>
          <w:rtl/>
          <w:lang w:val="en-GB"/>
        </w:rPr>
      </w:pPr>
      <w:bookmarkStart w:id="193" w:name="ET_speaker_נועה_ברודסקי_לוי_92"/>
      <w:r w:rsidRPr="00F633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F633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F63340" w:rsidRDefault="00F63340" w:rsidP="00F63340">
      <w:pPr>
        <w:pStyle w:val="KeepWithNext"/>
        <w:rPr>
          <w:rtl/>
          <w:lang w:val="en-GB"/>
        </w:rPr>
      </w:pPr>
    </w:p>
    <w:p w:rsidR="00C84C16" w:rsidRDefault="00F63340" w:rsidP="005F50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שהיה לנו כמעט </w:t>
      </w:r>
      <w:r w:rsidR="00C84C16">
        <w:rPr>
          <w:rFonts w:hint="cs"/>
          <w:rtl/>
          <w:lang w:val="en-GB"/>
        </w:rPr>
        <w:t>לפני כשלושה ש</w:t>
      </w:r>
      <w:r>
        <w:rPr>
          <w:rFonts w:hint="cs"/>
          <w:rtl/>
          <w:lang w:val="en-GB"/>
        </w:rPr>
        <w:t xml:space="preserve">בועות </w:t>
      </w:r>
      <w:bookmarkStart w:id="194" w:name="_ETM_Q1_1584299"/>
      <w:bookmarkEnd w:id="194"/>
      <w:r w:rsidR="005F501B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קצת שונה, כי </w:t>
      </w:r>
      <w:r w:rsidR="00C84C16">
        <w:rPr>
          <w:rFonts w:hint="cs"/>
          <w:rtl/>
          <w:lang w:val="en-GB"/>
        </w:rPr>
        <w:t xml:space="preserve">דובר </w:t>
      </w:r>
      <w:r w:rsidR="005F501B">
        <w:rPr>
          <w:rFonts w:hint="cs"/>
          <w:rtl/>
          <w:lang w:val="en-GB"/>
        </w:rPr>
        <w:t xml:space="preserve">שם גם </w:t>
      </w:r>
      <w:r w:rsidR="00C84C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דיני מעצר. לפי מה שאנחנו מבינים</w:t>
      </w:r>
      <w:r w:rsidR="005F501B">
        <w:rPr>
          <w:rFonts w:hint="cs"/>
          <w:rtl/>
          <w:lang w:val="en-GB"/>
        </w:rPr>
        <w:t>,</w:t>
      </w:r>
      <w:r w:rsidR="00C84C16">
        <w:rPr>
          <w:rFonts w:hint="cs"/>
          <w:rtl/>
          <w:lang w:val="en-GB"/>
        </w:rPr>
        <w:t xml:space="preserve"> גם המצב קצת השתנה. </w:t>
      </w:r>
    </w:p>
    <w:p w:rsidR="00C84C16" w:rsidRDefault="00C84C16" w:rsidP="00C84C16">
      <w:pPr>
        <w:rPr>
          <w:rtl/>
          <w:lang w:val="en-GB"/>
        </w:rPr>
      </w:pPr>
    </w:p>
    <w:p w:rsidR="00F63340" w:rsidRDefault="00F63340" w:rsidP="00F63340">
      <w:pPr>
        <w:pStyle w:val="af6"/>
        <w:keepNext/>
        <w:rPr>
          <w:rtl/>
          <w:lang w:val="en-GB"/>
        </w:rPr>
      </w:pPr>
      <w:bookmarkStart w:id="195" w:name="ET_yor_6157_93"/>
      <w:r w:rsidRPr="00F63340">
        <w:rPr>
          <w:rStyle w:val="TagStyle"/>
          <w:rtl/>
        </w:rPr>
        <w:t xml:space="preserve"> &lt;&lt; </w:t>
      </w:r>
      <w:proofErr w:type="spellStart"/>
      <w:r w:rsidRPr="00F63340">
        <w:rPr>
          <w:rStyle w:val="TagStyle"/>
          <w:rtl/>
        </w:rPr>
        <w:t>יור</w:t>
      </w:r>
      <w:proofErr w:type="spellEnd"/>
      <w:r w:rsidRPr="00F6334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3340">
        <w:rPr>
          <w:rStyle w:val="TagStyle"/>
          <w:rtl/>
        </w:rPr>
        <w:t xml:space="preserve"> &lt;&lt; </w:t>
      </w:r>
      <w:proofErr w:type="spellStart"/>
      <w:r w:rsidRPr="00F63340">
        <w:rPr>
          <w:rStyle w:val="TagStyle"/>
          <w:rtl/>
        </w:rPr>
        <w:t>יור</w:t>
      </w:r>
      <w:proofErr w:type="spellEnd"/>
      <w:r w:rsidRPr="00F633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F63340" w:rsidRDefault="00F63340" w:rsidP="00F63340">
      <w:pPr>
        <w:pStyle w:val="KeepWithNext"/>
        <w:rPr>
          <w:rtl/>
          <w:lang w:val="en-GB"/>
        </w:rPr>
      </w:pPr>
    </w:p>
    <w:p w:rsidR="00C84C16" w:rsidRDefault="00F63340" w:rsidP="00671E4B">
      <w:pPr>
        <w:rPr>
          <w:rtl/>
          <w:lang w:val="en-GB"/>
        </w:rPr>
      </w:pPr>
      <w:r>
        <w:rPr>
          <w:rFonts w:hint="cs"/>
          <w:rtl/>
          <w:lang w:val="en-GB"/>
        </w:rPr>
        <w:t>נכון, ו</w:t>
      </w:r>
      <w:r w:rsidR="00C84C16">
        <w:rPr>
          <w:rFonts w:hint="cs"/>
          <w:rtl/>
          <w:lang w:val="en-GB"/>
        </w:rPr>
        <w:t xml:space="preserve">לכן יש </w:t>
      </w:r>
      <w:r w:rsidR="00682116">
        <w:rPr>
          <w:rFonts w:hint="cs"/>
          <w:rtl/>
          <w:lang w:val="en-GB"/>
        </w:rPr>
        <w:t>את ה</w:t>
      </w:r>
      <w:r w:rsidR="00C84C16">
        <w:rPr>
          <w:rFonts w:hint="cs"/>
          <w:rtl/>
          <w:lang w:val="en-GB"/>
        </w:rPr>
        <w:t>הת</w:t>
      </w:r>
      <w:r w:rsidR="00682116">
        <w:rPr>
          <w:rFonts w:hint="cs"/>
          <w:rtl/>
          <w:lang w:val="en-GB"/>
        </w:rPr>
        <w:t>אמות בחוק הזה. הסביר</w:t>
      </w:r>
      <w:r w:rsidR="008A663D">
        <w:rPr>
          <w:rFonts w:hint="cs"/>
          <w:rtl/>
          <w:lang w:val="en-GB"/>
        </w:rPr>
        <w:t>ו</w:t>
      </w:r>
      <w:r w:rsidR="00682116">
        <w:rPr>
          <w:rFonts w:hint="cs"/>
          <w:rtl/>
          <w:lang w:val="en-GB"/>
        </w:rPr>
        <w:t xml:space="preserve"> לנו </w:t>
      </w:r>
      <w:r w:rsidR="00671E4B">
        <w:rPr>
          <w:rFonts w:hint="cs"/>
          <w:rtl/>
          <w:lang w:val="en-GB"/>
        </w:rPr>
        <w:t xml:space="preserve">אתמול </w:t>
      </w:r>
      <w:r w:rsidR="00682116">
        <w:rPr>
          <w:rFonts w:hint="cs"/>
          <w:rtl/>
          <w:lang w:val="en-GB"/>
        </w:rPr>
        <w:t xml:space="preserve">לאיזו סיטואציה זה </w:t>
      </w:r>
      <w:bookmarkStart w:id="196" w:name="_ETM_Q1_1605531"/>
      <w:bookmarkEnd w:id="196"/>
      <w:r w:rsidR="00671E4B">
        <w:rPr>
          <w:rFonts w:hint="cs"/>
          <w:rtl/>
          <w:lang w:val="en-GB"/>
        </w:rPr>
        <w:t>נדרש,</w:t>
      </w:r>
      <w:r w:rsidR="00682116">
        <w:rPr>
          <w:rFonts w:hint="cs"/>
          <w:rtl/>
          <w:lang w:val="en-GB"/>
        </w:rPr>
        <w:t xml:space="preserve"> הסבירו לנו </w:t>
      </w:r>
      <w:r w:rsidR="00C84C16">
        <w:rPr>
          <w:rFonts w:hint="cs"/>
          <w:rtl/>
          <w:lang w:val="en-GB"/>
        </w:rPr>
        <w:t xml:space="preserve"> שהד</w:t>
      </w:r>
      <w:r w:rsidR="008A663D">
        <w:rPr>
          <w:rFonts w:hint="cs"/>
          <w:rtl/>
          <w:lang w:val="en-GB"/>
        </w:rPr>
        <w:t>ב</w:t>
      </w:r>
      <w:r w:rsidR="00C84C16">
        <w:rPr>
          <w:rFonts w:hint="cs"/>
          <w:rtl/>
          <w:lang w:val="en-GB"/>
        </w:rPr>
        <w:t xml:space="preserve">ר הזה נעשה במשורה </w:t>
      </w:r>
      <w:r w:rsidR="00671E4B">
        <w:rPr>
          <w:rFonts w:hint="cs"/>
          <w:rtl/>
          <w:lang w:val="en-GB"/>
        </w:rPr>
        <w:t xml:space="preserve">מאוד. </w:t>
      </w:r>
      <w:bookmarkStart w:id="197" w:name="_ETM_Q1_1634922"/>
      <w:bookmarkEnd w:id="197"/>
      <w:r w:rsidR="00671E4B">
        <w:rPr>
          <w:rFonts w:hint="cs"/>
          <w:rtl/>
          <w:lang w:val="en-GB"/>
        </w:rPr>
        <w:t>משרד המשפטים, הבאתם לנו הצעה מתוקנת?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671E4B" w:rsidRDefault="00671E4B" w:rsidP="00671E4B">
      <w:pPr>
        <w:pStyle w:val="af9"/>
        <w:keepNext/>
        <w:rPr>
          <w:rtl/>
          <w:lang w:val="en-GB"/>
        </w:rPr>
      </w:pPr>
      <w:bookmarkStart w:id="198" w:name="_ETM_Q1_1627329"/>
      <w:bookmarkStart w:id="199" w:name="ET_guest_ענבל_ברנסון_יהודאי_94"/>
      <w:bookmarkEnd w:id="198"/>
      <w:r w:rsidRPr="00671E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71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"/>
    </w:p>
    <w:p w:rsidR="00671E4B" w:rsidRDefault="00671E4B" w:rsidP="00671E4B">
      <w:pPr>
        <w:pStyle w:val="KeepWithNext"/>
        <w:rPr>
          <w:rtl/>
          <w:lang w:val="en-GB"/>
        </w:rPr>
      </w:pPr>
    </w:p>
    <w:p w:rsidR="00671E4B" w:rsidRDefault="00671E4B" w:rsidP="00671E4B">
      <w:pPr>
        <w:rPr>
          <w:rtl/>
          <w:lang w:val="en-GB"/>
        </w:rPr>
      </w:pPr>
      <w:bookmarkStart w:id="200" w:name="_ETM_Q1_1627841"/>
      <w:bookmarkStart w:id="201" w:name="_ETM_Q1_1627898"/>
      <w:bookmarkEnd w:id="200"/>
      <w:bookmarkEnd w:id="201"/>
      <w:r>
        <w:rPr>
          <w:rFonts w:hint="cs"/>
          <w:rtl/>
          <w:lang w:val="en-GB"/>
        </w:rPr>
        <w:t>בעקבות העמדה העדכנית של שב"ס</w:t>
      </w:r>
      <w:bookmarkStart w:id="202" w:name="_ETM_Q1_1646973"/>
      <w:bookmarkEnd w:id="202"/>
      <w:r>
        <w:rPr>
          <w:rFonts w:hint="cs"/>
          <w:rtl/>
          <w:lang w:val="en-GB"/>
        </w:rPr>
        <w:t xml:space="preserve"> והערות שהיו כאן בישיבה הקודמת, ערכנו חשיבה והתאמות בחוק. ייצרנו שלוש אופציות: ס</w:t>
      </w:r>
      <w:r w:rsidR="00C84C16">
        <w:rPr>
          <w:rFonts w:hint="cs"/>
          <w:rtl/>
          <w:lang w:val="en-GB"/>
        </w:rPr>
        <w:t xml:space="preserve">עיפים שרלוונטיים לכל אורך תקופת תוקפו </w:t>
      </w:r>
      <w:r>
        <w:rPr>
          <w:rFonts w:hint="cs"/>
          <w:rtl/>
          <w:lang w:val="en-GB"/>
        </w:rPr>
        <w:t xml:space="preserve">של החוק, שאותו צמצמנו מחמישה חודשים לשלושה חודשים, עם אפשרות להארכה. </w:t>
      </w:r>
      <w:r w:rsidR="00C84C16">
        <w:rPr>
          <w:rFonts w:hint="cs"/>
          <w:rtl/>
          <w:lang w:val="en-GB"/>
        </w:rPr>
        <w:t xml:space="preserve"> </w:t>
      </w:r>
    </w:p>
    <w:p w:rsidR="00671E4B" w:rsidRDefault="00671E4B" w:rsidP="00671E4B">
      <w:pPr>
        <w:ind w:firstLine="0"/>
        <w:rPr>
          <w:rtl/>
          <w:lang w:val="en-GB"/>
        </w:rPr>
      </w:pPr>
    </w:p>
    <w:p w:rsidR="00671E4B" w:rsidRDefault="00671E4B" w:rsidP="00671E4B">
      <w:pPr>
        <w:pStyle w:val="af6"/>
        <w:keepNext/>
        <w:rPr>
          <w:rtl/>
          <w:lang w:val="en-GB"/>
        </w:rPr>
      </w:pPr>
      <w:bookmarkStart w:id="203" w:name="ET_yor_6157_95"/>
      <w:r w:rsidRPr="00671E4B">
        <w:rPr>
          <w:rStyle w:val="TagStyle"/>
          <w:rtl/>
        </w:rPr>
        <w:t xml:space="preserve"> &lt;&lt; </w:t>
      </w:r>
      <w:proofErr w:type="spellStart"/>
      <w:r w:rsidRPr="00671E4B">
        <w:rPr>
          <w:rStyle w:val="TagStyle"/>
          <w:rtl/>
        </w:rPr>
        <w:t>יור</w:t>
      </w:r>
      <w:proofErr w:type="spellEnd"/>
      <w:r w:rsidRPr="00671E4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71E4B">
        <w:rPr>
          <w:rStyle w:val="TagStyle"/>
          <w:rtl/>
        </w:rPr>
        <w:t xml:space="preserve"> &lt;&lt; </w:t>
      </w:r>
      <w:proofErr w:type="spellStart"/>
      <w:r w:rsidRPr="00671E4B">
        <w:rPr>
          <w:rStyle w:val="TagStyle"/>
          <w:rtl/>
        </w:rPr>
        <w:t>יור</w:t>
      </w:r>
      <w:proofErr w:type="spellEnd"/>
      <w:r w:rsidRPr="00671E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"/>
    </w:p>
    <w:p w:rsidR="00671E4B" w:rsidRDefault="00671E4B" w:rsidP="00671E4B">
      <w:pPr>
        <w:pStyle w:val="KeepWithNext"/>
        <w:rPr>
          <w:rtl/>
          <w:lang w:val="en-GB"/>
        </w:rPr>
      </w:pPr>
    </w:p>
    <w:p w:rsidR="00671E4B" w:rsidRDefault="00671E4B" w:rsidP="00671E4B">
      <w:pPr>
        <w:rPr>
          <w:rtl/>
          <w:lang w:val="en-GB"/>
        </w:rPr>
      </w:pPr>
      <w:r>
        <w:rPr>
          <w:rFonts w:hint="cs"/>
          <w:rtl/>
          <w:lang w:val="en-GB"/>
        </w:rPr>
        <w:t>איפה השינוי הזה?</w:t>
      </w:r>
    </w:p>
    <w:p w:rsidR="00671E4B" w:rsidRDefault="00671E4B" w:rsidP="00671E4B">
      <w:pPr>
        <w:ind w:firstLine="0"/>
        <w:rPr>
          <w:rtl/>
          <w:lang w:val="en-GB"/>
        </w:rPr>
      </w:pPr>
      <w:bookmarkStart w:id="204" w:name="_ETM_Q1_1675098"/>
      <w:bookmarkStart w:id="205" w:name="_ETM_Q1_1675182"/>
      <w:bookmarkStart w:id="206" w:name="_ETM_Q1_1675456"/>
      <w:bookmarkEnd w:id="204"/>
      <w:bookmarkEnd w:id="205"/>
      <w:bookmarkEnd w:id="206"/>
    </w:p>
    <w:p w:rsidR="00671E4B" w:rsidRDefault="00671E4B" w:rsidP="00671E4B">
      <w:pPr>
        <w:pStyle w:val="af9"/>
        <w:keepNext/>
        <w:rPr>
          <w:rtl/>
          <w:lang w:val="en-GB"/>
        </w:rPr>
      </w:pPr>
      <w:bookmarkStart w:id="207" w:name="_ETM_Q1_1675530"/>
      <w:bookmarkStart w:id="208" w:name="ET_guest_ענבל_ברנסון_יהודאי_96"/>
      <w:bookmarkEnd w:id="207"/>
      <w:r w:rsidRPr="00671E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71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671E4B" w:rsidRDefault="00671E4B" w:rsidP="00671E4B">
      <w:pPr>
        <w:pStyle w:val="KeepWithNext"/>
        <w:rPr>
          <w:rtl/>
          <w:lang w:val="en-GB"/>
        </w:rPr>
      </w:pPr>
    </w:p>
    <w:p w:rsidR="00671E4B" w:rsidRDefault="00671E4B" w:rsidP="005F50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השינוי </w:t>
      </w:r>
      <w:bookmarkStart w:id="209" w:name="_ETM_Q1_1670823"/>
      <w:bookmarkEnd w:id="209"/>
      <w:r>
        <w:rPr>
          <w:rFonts w:hint="cs"/>
          <w:rtl/>
          <w:lang w:val="en-GB"/>
        </w:rPr>
        <w:t>של התוקף הוא בסעיף 48</w:t>
      </w:r>
      <w:r w:rsidR="005F501B">
        <w:rPr>
          <w:rFonts w:hint="cs"/>
          <w:rtl/>
          <w:lang w:val="en-GB"/>
        </w:rPr>
        <w:t>.</w:t>
      </w:r>
      <w:r w:rsidR="006133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במקום חמישה חודשים</w:t>
      </w:r>
      <w:bookmarkStart w:id="210" w:name="_ETM_Q1_1679638"/>
      <w:bookmarkEnd w:id="210"/>
      <w:r w:rsidR="005F501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שלושה חודשים. ייצרנו סעיפים שרלוונטיים לכל תקופת תוקפו</w:t>
      </w:r>
      <w:bookmarkStart w:id="211" w:name="_ETM_Q1_1685257"/>
      <w:bookmarkEnd w:id="211"/>
      <w:r>
        <w:rPr>
          <w:rFonts w:hint="cs"/>
          <w:rtl/>
          <w:lang w:val="en-GB"/>
        </w:rPr>
        <w:t xml:space="preserve"> של החוק. כפי שציין נציג שב"ס, סעיף שעוסק בעבירות ביטחון </w:t>
      </w:r>
      <w:bookmarkStart w:id="212" w:name="_ETM_Q1_1688722"/>
      <w:bookmarkEnd w:id="212"/>
      <w:r>
        <w:rPr>
          <w:rFonts w:hint="cs"/>
          <w:rtl/>
          <w:lang w:val="en-GB"/>
        </w:rPr>
        <w:t>וקובע מדרג.</w:t>
      </w:r>
    </w:p>
    <w:p w:rsidR="00671E4B" w:rsidRPr="00671E4B" w:rsidRDefault="00671E4B" w:rsidP="00671E4B">
      <w:pPr>
        <w:ind w:firstLine="0"/>
        <w:rPr>
          <w:rtl/>
          <w:lang w:val="en-GB"/>
        </w:rPr>
      </w:pPr>
      <w:bookmarkStart w:id="213" w:name="_ETM_Q1_1700414"/>
      <w:bookmarkStart w:id="214" w:name="_ETM_Q1_1700492"/>
      <w:bookmarkEnd w:id="213"/>
      <w:bookmarkEnd w:id="214"/>
    </w:p>
    <w:p w:rsidR="00671E4B" w:rsidRDefault="00671E4B" w:rsidP="00671E4B">
      <w:pPr>
        <w:pStyle w:val="af6"/>
        <w:keepNext/>
        <w:rPr>
          <w:rtl/>
          <w:lang w:val="en-GB"/>
        </w:rPr>
      </w:pPr>
      <w:bookmarkStart w:id="215" w:name="_ETM_Q1_1705242"/>
      <w:bookmarkStart w:id="216" w:name="ET_yor_6157_97"/>
      <w:bookmarkEnd w:id="215"/>
      <w:r w:rsidRPr="00671E4B">
        <w:rPr>
          <w:rStyle w:val="TagStyle"/>
          <w:rtl/>
        </w:rPr>
        <w:t xml:space="preserve"> &lt;&lt; </w:t>
      </w:r>
      <w:proofErr w:type="spellStart"/>
      <w:r w:rsidRPr="00671E4B">
        <w:rPr>
          <w:rStyle w:val="TagStyle"/>
          <w:rtl/>
        </w:rPr>
        <w:t>יור</w:t>
      </w:r>
      <w:proofErr w:type="spellEnd"/>
      <w:r w:rsidRPr="00671E4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71E4B">
        <w:rPr>
          <w:rStyle w:val="TagStyle"/>
          <w:rtl/>
        </w:rPr>
        <w:t xml:space="preserve"> &lt;&lt; </w:t>
      </w:r>
      <w:proofErr w:type="spellStart"/>
      <w:r w:rsidRPr="00671E4B">
        <w:rPr>
          <w:rStyle w:val="TagStyle"/>
          <w:rtl/>
        </w:rPr>
        <w:t>יור</w:t>
      </w:r>
      <w:proofErr w:type="spellEnd"/>
      <w:r w:rsidRPr="00671E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671E4B" w:rsidRDefault="00671E4B" w:rsidP="00671E4B">
      <w:pPr>
        <w:pStyle w:val="KeepWithNext"/>
        <w:rPr>
          <w:rtl/>
          <w:lang w:val="en-GB"/>
        </w:rPr>
      </w:pPr>
    </w:p>
    <w:p w:rsidR="00C84C16" w:rsidRDefault="006133EB" w:rsidP="005F501B">
      <w:pPr>
        <w:rPr>
          <w:rtl/>
          <w:lang w:val="en-GB"/>
        </w:rPr>
      </w:pPr>
      <w:bookmarkStart w:id="217" w:name="_ETM_Q1_1705785"/>
      <w:bookmarkStart w:id="218" w:name="_ETM_Q1_1705866"/>
      <w:bookmarkEnd w:id="217"/>
      <w:bookmarkEnd w:id="218"/>
      <w:r>
        <w:rPr>
          <w:rFonts w:hint="cs"/>
          <w:rtl/>
          <w:lang w:val="en-GB"/>
        </w:rPr>
        <w:t>ב</w:t>
      </w:r>
      <w:r w:rsidR="00C84C16">
        <w:rPr>
          <w:rFonts w:hint="cs"/>
          <w:rtl/>
          <w:lang w:val="en-GB"/>
        </w:rPr>
        <w:t>עניין</w:t>
      </w:r>
      <w:r w:rsidR="00671E4B">
        <w:rPr>
          <w:rFonts w:hint="cs"/>
          <w:rtl/>
          <w:lang w:val="en-GB"/>
        </w:rPr>
        <w:t xml:space="preserve"> סעיף 48</w:t>
      </w:r>
      <w:r w:rsidR="00C84C16">
        <w:rPr>
          <w:rFonts w:hint="cs"/>
          <w:rtl/>
          <w:lang w:val="en-GB"/>
        </w:rPr>
        <w:t xml:space="preserve"> הייתה אמירה </w:t>
      </w:r>
      <w:r w:rsidR="005F501B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שהנושא של האפשרות לקבוע מצב במנותק מהמצב המיוחד בעורף </w:t>
      </w:r>
      <w:bookmarkStart w:id="219" w:name="_ETM_Q1_1718590"/>
      <w:bookmarkEnd w:id="219"/>
      <w:r>
        <w:rPr>
          <w:rFonts w:hint="cs"/>
          <w:rtl/>
          <w:lang w:val="en-GB"/>
        </w:rPr>
        <w:t>זה לא מקובל. הדבר הזה תוקן בסעיף 48.</w:t>
      </w:r>
      <w:r w:rsidR="00671E4B">
        <w:rPr>
          <w:rFonts w:hint="cs"/>
          <w:rtl/>
          <w:lang w:val="en-GB"/>
        </w:rPr>
        <w:t xml:space="preserve"> 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671E4B" w:rsidRDefault="00671E4B" w:rsidP="00671E4B">
      <w:pPr>
        <w:pStyle w:val="af9"/>
        <w:keepNext/>
        <w:rPr>
          <w:rtl/>
          <w:lang w:val="en-GB"/>
        </w:rPr>
      </w:pPr>
      <w:bookmarkStart w:id="220" w:name="_ETM_Q1_1704434"/>
      <w:bookmarkStart w:id="221" w:name="ET_guest_ענבל_ברנסון_יהודאי_98"/>
      <w:bookmarkEnd w:id="220"/>
      <w:r w:rsidRPr="00671E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71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"/>
    </w:p>
    <w:p w:rsidR="00671E4B" w:rsidRDefault="00671E4B" w:rsidP="00671E4B">
      <w:pPr>
        <w:pStyle w:val="KeepWithNext"/>
        <w:rPr>
          <w:rtl/>
          <w:lang w:val="en-GB"/>
        </w:rPr>
      </w:pPr>
    </w:p>
    <w:p w:rsidR="00C84C16" w:rsidRDefault="006133EB" w:rsidP="006133EB">
      <w:pPr>
        <w:rPr>
          <w:rtl/>
          <w:lang w:val="en-GB"/>
        </w:rPr>
      </w:pPr>
      <w:bookmarkStart w:id="222" w:name="_ETM_Q1_1704921"/>
      <w:bookmarkStart w:id="223" w:name="_ETM_Q1_1704974"/>
      <w:bookmarkEnd w:id="222"/>
      <w:bookmarkEnd w:id="223"/>
      <w:r>
        <w:rPr>
          <w:rFonts w:hint="cs"/>
          <w:rtl/>
          <w:lang w:val="en-GB"/>
        </w:rPr>
        <w:t xml:space="preserve">זה היה כבר </w:t>
      </w:r>
      <w:bookmarkStart w:id="224" w:name="_ETM_Q1_1719730"/>
      <w:bookmarkEnd w:id="224"/>
      <w:r>
        <w:rPr>
          <w:rFonts w:hint="cs"/>
          <w:rtl/>
          <w:lang w:val="en-GB"/>
        </w:rPr>
        <w:t xml:space="preserve">במקור. </w:t>
      </w:r>
      <w:bookmarkStart w:id="225" w:name="_ETM_Q1_1723162"/>
      <w:bookmarkStart w:id="226" w:name="_ETM_Q1_1723214"/>
      <w:bookmarkStart w:id="227" w:name="_ETM_Q1_1723350"/>
      <w:bookmarkStart w:id="228" w:name="_ETM_Q1_1723412"/>
      <w:bookmarkStart w:id="229" w:name="_ETM_Q1_1723530"/>
      <w:bookmarkStart w:id="230" w:name="_ETM_Q1_1723596"/>
      <w:bookmarkStart w:id="231" w:name="_ETM_Q1_1723681"/>
      <w:bookmarkStart w:id="232" w:name="_ETM_Q1_1723747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6133EB" w:rsidRDefault="006133EB" w:rsidP="006133EB">
      <w:pPr>
        <w:pStyle w:val="af6"/>
        <w:keepNext/>
        <w:rPr>
          <w:rtl/>
          <w:lang w:val="en-GB"/>
        </w:rPr>
      </w:pPr>
      <w:bookmarkStart w:id="233" w:name="ET_yor_6157_99"/>
      <w:r w:rsidRPr="006133EB">
        <w:rPr>
          <w:rStyle w:val="TagStyle"/>
          <w:rtl/>
        </w:rPr>
        <w:t xml:space="preserve"> &lt;&lt; </w:t>
      </w:r>
      <w:proofErr w:type="spellStart"/>
      <w:r w:rsidRPr="006133EB">
        <w:rPr>
          <w:rStyle w:val="TagStyle"/>
          <w:rtl/>
        </w:rPr>
        <w:t>יור</w:t>
      </w:r>
      <w:proofErr w:type="spellEnd"/>
      <w:r w:rsidRPr="006133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133EB">
        <w:rPr>
          <w:rStyle w:val="TagStyle"/>
          <w:rtl/>
        </w:rPr>
        <w:t xml:space="preserve"> &lt;&lt; </w:t>
      </w:r>
      <w:proofErr w:type="spellStart"/>
      <w:r w:rsidRPr="006133EB">
        <w:rPr>
          <w:rStyle w:val="TagStyle"/>
          <w:rtl/>
        </w:rPr>
        <w:t>יור</w:t>
      </w:r>
      <w:proofErr w:type="spellEnd"/>
      <w:r w:rsidRPr="006133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6133EB" w:rsidRDefault="006133EB" w:rsidP="006133EB">
      <w:pPr>
        <w:pStyle w:val="KeepWithNext"/>
        <w:rPr>
          <w:rtl/>
          <w:lang w:val="en-GB"/>
        </w:rPr>
      </w:pPr>
    </w:p>
    <w:p w:rsidR="00C84C16" w:rsidRDefault="00C84C16" w:rsidP="006133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6133EB">
        <w:rPr>
          <w:rFonts w:hint="cs"/>
          <w:rtl/>
          <w:lang w:val="en-GB"/>
        </w:rPr>
        <w:t xml:space="preserve">קוצר רק מחמישה לשלושה. </w:t>
      </w:r>
    </w:p>
    <w:p w:rsidR="006133EB" w:rsidRDefault="006133EB" w:rsidP="006133EB">
      <w:pPr>
        <w:rPr>
          <w:rtl/>
          <w:lang w:val="en-GB"/>
        </w:rPr>
      </w:pPr>
      <w:bookmarkStart w:id="234" w:name="_ETM_Q1_1737825"/>
      <w:bookmarkStart w:id="235" w:name="_ETM_Q1_1737898"/>
      <w:bookmarkEnd w:id="234"/>
      <w:bookmarkEnd w:id="235"/>
    </w:p>
    <w:p w:rsidR="006133EB" w:rsidRDefault="006133EB" w:rsidP="006133EB">
      <w:pPr>
        <w:pStyle w:val="a4"/>
        <w:keepNext/>
        <w:rPr>
          <w:rtl/>
          <w:lang w:val="en-GB"/>
        </w:rPr>
      </w:pPr>
      <w:bookmarkStart w:id="236" w:name="ET_speaker_אפרת_חקאק_100"/>
      <w:r w:rsidRPr="006133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6133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6133EB" w:rsidRDefault="006133EB" w:rsidP="006133EB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r>
        <w:rPr>
          <w:rFonts w:hint="cs"/>
          <w:rtl/>
          <w:lang w:val="en-GB"/>
        </w:rPr>
        <w:t>הוא דיבר על ההכרזות של ב</w:t>
      </w:r>
      <w:r w:rsidR="006133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המשפט</w:t>
      </w:r>
      <w:r w:rsidR="006133EB">
        <w:rPr>
          <w:rFonts w:hint="cs"/>
          <w:rtl/>
          <w:lang w:val="en-GB"/>
        </w:rPr>
        <w:t>.</w:t>
      </w:r>
    </w:p>
    <w:p w:rsidR="00C84C16" w:rsidRDefault="00C84C16" w:rsidP="00C84C16">
      <w:pPr>
        <w:rPr>
          <w:rtl/>
          <w:lang w:val="en-GB"/>
        </w:rPr>
      </w:pPr>
    </w:p>
    <w:p w:rsidR="006133EB" w:rsidRDefault="006133EB" w:rsidP="006133EB">
      <w:pPr>
        <w:pStyle w:val="af9"/>
        <w:keepNext/>
        <w:rPr>
          <w:rtl/>
          <w:lang w:val="en-GB"/>
        </w:rPr>
      </w:pPr>
      <w:bookmarkStart w:id="237" w:name="_ETM_Q1_1741262"/>
      <w:bookmarkStart w:id="238" w:name="ET_guest_ענבל_ברנסון_יהודאי_101"/>
      <w:bookmarkEnd w:id="237"/>
      <w:r w:rsidRPr="006133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133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:rsidR="006133EB" w:rsidRDefault="006133EB" w:rsidP="006133EB">
      <w:pPr>
        <w:pStyle w:val="KeepWithNext"/>
        <w:rPr>
          <w:rtl/>
          <w:lang w:val="en-GB"/>
        </w:rPr>
      </w:pPr>
    </w:p>
    <w:p w:rsidR="00C84C16" w:rsidRDefault="006133EB" w:rsidP="005F501B">
      <w:pPr>
        <w:rPr>
          <w:rtl/>
          <w:lang w:val="en-GB"/>
        </w:rPr>
      </w:pPr>
      <w:bookmarkStart w:id="239" w:name="_ETM_Q1_1741719"/>
      <w:bookmarkStart w:id="240" w:name="_ETM_Q1_1741778"/>
      <w:bookmarkEnd w:id="239"/>
      <w:bookmarkEnd w:id="240"/>
      <w:r>
        <w:rPr>
          <w:rFonts w:hint="cs"/>
          <w:rtl/>
          <w:lang w:val="en-GB"/>
        </w:rPr>
        <w:t xml:space="preserve">תקופת תוקפו של </w:t>
      </w:r>
      <w:bookmarkStart w:id="241" w:name="_ETM_Q1_1748374"/>
      <w:bookmarkEnd w:id="241"/>
      <w:r>
        <w:rPr>
          <w:rFonts w:hint="cs"/>
          <w:rtl/>
          <w:lang w:val="en-GB"/>
        </w:rPr>
        <w:t xml:space="preserve">החוק </w:t>
      </w:r>
      <w:r w:rsidR="007F361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שלושה חודשים, או </w:t>
      </w:r>
      <w:r w:rsidR="00C84C16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 xml:space="preserve">תום </w:t>
      </w:r>
      <w:r w:rsidR="00C84C16">
        <w:rPr>
          <w:rFonts w:hint="cs"/>
          <w:rtl/>
          <w:lang w:val="en-GB"/>
        </w:rPr>
        <w:t>תקופת המ</w:t>
      </w:r>
      <w:r>
        <w:rPr>
          <w:rFonts w:hint="cs"/>
          <w:rtl/>
          <w:lang w:val="en-GB"/>
        </w:rPr>
        <w:t>צב המיוחד בעורף. יש</w:t>
      </w:r>
      <w:r w:rsidR="00C84C16">
        <w:rPr>
          <w:rFonts w:hint="cs"/>
          <w:rtl/>
          <w:lang w:val="en-GB"/>
        </w:rPr>
        <w:t xml:space="preserve"> </w:t>
      </w:r>
      <w:r w:rsidR="007F3617">
        <w:rPr>
          <w:rFonts w:hint="cs"/>
          <w:rtl/>
          <w:lang w:val="en-GB"/>
        </w:rPr>
        <w:t xml:space="preserve">את </w:t>
      </w:r>
      <w:r w:rsidR="00C84C16">
        <w:rPr>
          <w:rFonts w:hint="cs"/>
          <w:rtl/>
          <w:lang w:val="en-GB"/>
        </w:rPr>
        <w:t>הסעיף ש</w:t>
      </w:r>
      <w:r>
        <w:rPr>
          <w:rFonts w:hint="cs"/>
          <w:rtl/>
          <w:lang w:val="en-GB"/>
        </w:rPr>
        <w:t>עוסק בעבירות ביטחון</w:t>
      </w:r>
      <w:bookmarkStart w:id="242" w:name="_ETM_Q1_1750473"/>
      <w:bookmarkEnd w:id="242"/>
      <w:r w:rsidR="007F3617">
        <w:rPr>
          <w:rFonts w:hint="cs"/>
          <w:rtl/>
          <w:lang w:val="en-GB"/>
        </w:rPr>
        <w:t xml:space="preserve"> ו</w:t>
      </w:r>
      <w:r w:rsidR="00AC2D35">
        <w:rPr>
          <w:rFonts w:hint="cs"/>
          <w:rtl/>
          <w:lang w:val="en-GB"/>
        </w:rPr>
        <w:t xml:space="preserve">קובע </w:t>
      </w:r>
      <w:r w:rsidR="00C84C16">
        <w:rPr>
          <w:rFonts w:hint="cs"/>
          <w:rtl/>
          <w:lang w:val="en-GB"/>
        </w:rPr>
        <w:t xml:space="preserve">שברירת המחדל </w:t>
      </w:r>
      <w:r w:rsidR="00AC2D35">
        <w:rPr>
          <w:rFonts w:hint="cs"/>
          <w:rtl/>
          <w:lang w:val="en-GB"/>
        </w:rPr>
        <w:t>זה היוועדות חזותית</w:t>
      </w:r>
      <w:r w:rsidR="00C84C16">
        <w:rPr>
          <w:rFonts w:hint="cs"/>
          <w:rtl/>
          <w:lang w:val="en-GB"/>
        </w:rPr>
        <w:t xml:space="preserve">, אלא אם כן בית המשפט </w:t>
      </w:r>
      <w:r w:rsidR="00AC2D35">
        <w:rPr>
          <w:rFonts w:hint="cs"/>
          <w:rtl/>
          <w:lang w:val="en-GB"/>
        </w:rPr>
        <w:t xml:space="preserve">סבור שיש מקום </w:t>
      </w:r>
      <w:bookmarkStart w:id="243" w:name="_ETM_Q1_1767874"/>
      <w:bookmarkEnd w:id="243"/>
      <w:r w:rsidR="00AC2D35">
        <w:rPr>
          <w:rFonts w:hint="cs"/>
          <w:rtl/>
          <w:lang w:val="en-GB"/>
        </w:rPr>
        <w:t xml:space="preserve">לקבוע </w:t>
      </w:r>
      <w:r w:rsidR="00C84C16">
        <w:rPr>
          <w:rFonts w:hint="cs"/>
          <w:rtl/>
          <w:lang w:val="en-GB"/>
        </w:rPr>
        <w:t>נוכחו</w:t>
      </w:r>
      <w:r w:rsidR="00AC2D35">
        <w:rPr>
          <w:rFonts w:hint="cs"/>
          <w:rtl/>
          <w:lang w:val="en-GB"/>
        </w:rPr>
        <w:t>ת</w:t>
      </w:r>
      <w:r w:rsidR="00C84C16">
        <w:rPr>
          <w:rFonts w:hint="cs"/>
          <w:rtl/>
          <w:lang w:val="en-GB"/>
        </w:rPr>
        <w:t xml:space="preserve"> פיזית</w:t>
      </w:r>
      <w:r w:rsidR="007F3617">
        <w:rPr>
          <w:rFonts w:hint="cs"/>
          <w:rtl/>
          <w:lang w:val="en-GB"/>
        </w:rPr>
        <w:t>.</w:t>
      </w:r>
      <w:r w:rsidR="00AC2D35">
        <w:rPr>
          <w:rFonts w:hint="cs"/>
          <w:rtl/>
          <w:lang w:val="en-GB"/>
        </w:rPr>
        <w:t xml:space="preserve"> </w:t>
      </w:r>
      <w:r w:rsidR="007F3617">
        <w:rPr>
          <w:rFonts w:hint="cs"/>
          <w:rtl/>
          <w:lang w:val="en-GB"/>
        </w:rPr>
        <w:t>אחרי שבית המשפט י</w:t>
      </w:r>
      <w:r w:rsidR="00C84C16">
        <w:rPr>
          <w:rFonts w:hint="cs"/>
          <w:rtl/>
          <w:lang w:val="en-GB"/>
        </w:rPr>
        <w:t>קבל חוות דעת משב"ס</w:t>
      </w:r>
      <w:r w:rsidR="003148B9">
        <w:rPr>
          <w:rFonts w:hint="cs"/>
          <w:rtl/>
          <w:lang w:val="en-GB"/>
        </w:rPr>
        <w:t>,</w:t>
      </w:r>
      <w:r w:rsidR="00C84C16">
        <w:rPr>
          <w:rFonts w:hint="cs"/>
          <w:rtl/>
          <w:lang w:val="en-GB"/>
        </w:rPr>
        <w:t xml:space="preserve"> </w:t>
      </w:r>
      <w:r w:rsidR="007F3617">
        <w:rPr>
          <w:rFonts w:hint="cs"/>
          <w:rtl/>
          <w:lang w:val="en-GB"/>
        </w:rPr>
        <w:t xml:space="preserve">הוא יוכל </w:t>
      </w:r>
      <w:r w:rsidR="00AC2D35">
        <w:rPr>
          <w:rFonts w:hint="cs"/>
          <w:rtl/>
          <w:lang w:val="en-GB"/>
        </w:rPr>
        <w:t xml:space="preserve">להחליט אם יש </w:t>
      </w:r>
      <w:bookmarkStart w:id="244" w:name="_ETM_Q1_1772285"/>
      <w:bookmarkEnd w:id="244"/>
      <w:r w:rsidR="00AC2D35">
        <w:rPr>
          <w:rFonts w:hint="cs"/>
          <w:rtl/>
          <w:lang w:val="en-GB"/>
        </w:rPr>
        <w:t>מקום להגעה פ</w:t>
      </w:r>
      <w:r w:rsidR="00C84C16">
        <w:rPr>
          <w:rFonts w:hint="cs"/>
          <w:rtl/>
          <w:lang w:val="en-GB"/>
        </w:rPr>
        <w:t xml:space="preserve">יזית, כן או לא. </w:t>
      </w:r>
      <w:r w:rsidR="003148B9">
        <w:rPr>
          <w:rFonts w:hint="cs"/>
          <w:rtl/>
          <w:lang w:val="en-GB"/>
        </w:rPr>
        <w:t>ב</w:t>
      </w:r>
      <w:r w:rsidR="00AC2D35">
        <w:rPr>
          <w:rFonts w:hint="cs"/>
          <w:rtl/>
          <w:lang w:val="en-GB"/>
        </w:rPr>
        <w:t>עבירה לפי סעיף 24 לחוק המאבק בטרור, שזאת עבירה של הסתה,</w:t>
      </w:r>
      <w:r w:rsidR="00C84C16">
        <w:rPr>
          <w:rFonts w:hint="cs"/>
          <w:rtl/>
          <w:lang w:val="en-GB"/>
        </w:rPr>
        <w:t xml:space="preserve"> הדיונים יה</w:t>
      </w:r>
      <w:r w:rsidR="00AC2D35">
        <w:rPr>
          <w:rFonts w:hint="cs"/>
          <w:rtl/>
          <w:lang w:val="en-GB"/>
        </w:rPr>
        <w:t>י</w:t>
      </w:r>
      <w:r w:rsidR="00C84C16">
        <w:rPr>
          <w:rFonts w:hint="cs"/>
          <w:rtl/>
          <w:lang w:val="en-GB"/>
        </w:rPr>
        <w:t>ו כמו</w:t>
      </w:r>
      <w:r w:rsidR="00FA717C">
        <w:rPr>
          <w:rFonts w:hint="cs"/>
          <w:rtl/>
          <w:lang w:val="en-GB"/>
        </w:rPr>
        <w:t xml:space="preserve"> עצורים פליליים רגילים.</w:t>
      </w:r>
      <w:r w:rsidR="00AC2D35">
        <w:rPr>
          <w:rFonts w:hint="cs"/>
          <w:rtl/>
          <w:lang w:val="en-GB"/>
        </w:rPr>
        <w:t xml:space="preserve"> </w:t>
      </w:r>
      <w:bookmarkStart w:id="245" w:name="_ETM_Q1_1798433"/>
      <w:bookmarkEnd w:id="245"/>
    </w:p>
    <w:p w:rsidR="00FA717C" w:rsidRDefault="00FA717C" w:rsidP="00FA717C">
      <w:pPr>
        <w:ind w:firstLine="0"/>
        <w:rPr>
          <w:rtl/>
          <w:lang w:val="en-GB"/>
        </w:rPr>
      </w:pPr>
    </w:p>
    <w:p w:rsidR="00FA2501" w:rsidRDefault="00FA2501" w:rsidP="00FA2501">
      <w:pPr>
        <w:pStyle w:val="af6"/>
        <w:keepNext/>
        <w:rPr>
          <w:rtl/>
          <w:lang w:val="en-GB"/>
        </w:rPr>
      </w:pPr>
      <w:bookmarkStart w:id="246" w:name="_ETM_Q1_1813469"/>
      <w:bookmarkStart w:id="247" w:name="_ETM_Q1_1822835"/>
      <w:bookmarkStart w:id="248" w:name="ET_yor_6157_104"/>
      <w:bookmarkEnd w:id="246"/>
      <w:bookmarkEnd w:id="247"/>
      <w:r w:rsidRPr="00FA2501">
        <w:rPr>
          <w:rStyle w:val="TagStyle"/>
          <w:rtl/>
        </w:rPr>
        <w:t xml:space="preserve"> &lt;&lt; </w:t>
      </w:r>
      <w:proofErr w:type="spellStart"/>
      <w:r w:rsidRPr="00FA2501">
        <w:rPr>
          <w:rStyle w:val="TagStyle"/>
          <w:rtl/>
        </w:rPr>
        <w:t>יור</w:t>
      </w:r>
      <w:proofErr w:type="spellEnd"/>
      <w:r w:rsidRPr="00FA250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A2501">
        <w:rPr>
          <w:rStyle w:val="TagStyle"/>
          <w:rtl/>
        </w:rPr>
        <w:t xml:space="preserve"> &lt;&lt; </w:t>
      </w:r>
      <w:proofErr w:type="spellStart"/>
      <w:r w:rsidRPr="00FA2501">
        <w:rPr>
          <w:rStyle w:val="TagStyle"/>
          <w:rtl/>
        </w:rPr>
        <w:t>יור</w:t>
      </w:r>
      <w:proofErr w:type="spellEnd"/>
      <w:r w:rsidRPr="00FA25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FA2501" w:rsidRDefault="00FA2501" w:rsidP="00FA2501">
      <w:pPr>
        <w:pStyle w:val="KeepWithNext"/>
        <w:rPr>
          <w:rtl/>
          <w:lang w:val="en-GB"/>
        </w:rPr>
      </w:pPr>
    </w:p>
    <w:p w:rsidR="00FA2501" w:rsidRPr="00FA2501" w:rsidRDefault="00FA2501" w:rsidP="00FA2501">
      <w:pPr>
        <w:rPr>
          <w:rtl/>
          <w:lang w:val="en-GB"/>
        </w:rPr>
      </w:pPr>
      <w:bookmarkStart w:id="249" w:name="_ETM_Q1_1823238"/>
      <w:bookmarkStart w:id="250" w:name="_ETM_Q1_1823319"/>
      <w:bookmarkEnd w:id="249"/>
      <w:bookmarkEnd w:id="250"/>
      <w:r>
        <w:rPr>
          <w:rFonts w:hint="cs"/>
          <w:rtl/>
          <w:lang w:val="en-GB"/>
        </w:rPr>
        <w:t xml:space="preserve">סעיף </w:t>
      </w:r>
      <w:bookmarkStart w:id="251" w:name="_ETM_Q1_1816250"/>
      <w:bookmarkEnd w:id="251"/>
      <w:r>
        <w:rPr>
          <w:rFonts w:hint="cs"/>
          <w:rtl/>
          <w:lang w:val="en-GB"/>
        </w:rPr>
        <w:t>24 זה לא רק הסתה, זה גם חברות</w:t>
      </w:r>
      <w:bookmarkStart w:id="252" w:name="_ETM_Q1_1827090"/>
      <w:bookmarkEnd w:id="252"/>
      <w:r w:rsidR="005F501B">
        <w:rPr>
          <w:rFonts w:hint="cs"/>
          <w:rtl/>
          <w:lang w:val="en-GB"/>
        </w:rPr>
        <w:t xml:space="preserve">, זה גם גילוי </w:t>
      </w:r>
      <w:r>
        <w:rPr>
          <w:rFonts w:hint="cs"/>
          <w:rtl/>
          <w:lang w:val="en-GB"/>
        </w:rPr>
        <w:t xml:space="preserve">הזדהות. </w:t>
      </w:r>
    </w:p>
    <w:p w:rsidR="00C84C16" w:rsidRDefault="00C84C16" w:rsidP="00FA2501">
      <w:pPr>
        <w:ind w:firstLine="0"/>
        <w:rPr>
          <w:rtl/>
          <w:lang w:val="en-GB"/>
        </w:rPr>
      </w:pPr>
    </w:p>
    <w:p w:rsidR="00FA2501" w:rsidRDefault="00FA2501" w:rsidP="00FA2501">
      <w:pPr>
        <w:pStyle w:val="af9"/>
        <w:keepNext/>
        <w:rPr>
          <w:rtl/>
          <w:lang w:val="en-GB"/>
        </w:rPr>
      </w:pPr>
      <w:bookmarkStart w:id="253" w:name="_ETM_Q1_1832339"/>
      <w:bookmarkStart w:id="254" w:name="_ETM_Q1_1832430"/>
      <w:bookmarkStart w:id="255" w:name="_ETM_Q1_1831014"/>
      <w:bookmarkStart w:id="256" w:name="ET_guest_ענבל_ברנסון_יהודאי_105"/>
      <w:bookmarkEnd w:id="253"/>
      <w:bookmarkEnd w:id="254"/>
      <w:bookmarkEnd w:id="255"/>
      <w:r w:rsidRPr="00FA25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FA25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"/>
    </w:p>
    <w:p w:rsidR="00FA2501" w:rsidRDefault="00FA2501" w:rsidP="00FA2501">
      <w:pPr>
        <w:pStyle w:val="KeepWithNext"/>
        <w:rPr>
          <w:rtl/>
          <w:lang w:val="en-GB"/>
        </w:rPr>
      </w:pPr>
    </w:p>
    <w:p w:rsidR="00FA2501" w:rsidRPr="00FA2501" w:rsidRDefault="00FA2501" w:rsidP="00FA2501">
      <w:pPr>
        <w:rPr>
          <w:rtl/>
          <w:lang w:val="en-GB"/>
        </w:rPr>
      </w:pPr>
      <w:bookmarkStart w:id="257" w:name="_ETM_Q1_1831528"/>
      <w:bookmarkStart w:id="258" w:name="_ETM_Q1_1831582"/>
      <w:bookmarkEnd w:id="257"/>
      <w:bookmarkEnd w:id="258"/>
      <w:r>
        <w:rPr>
          <w:rFonts w:hint="cs"/>
          <w:rtl/>
          <w:lang w:val="en-GB"/>
        </w:rPr>
        <w:t xml:space="preserve">זה רק הסתה. </w:t>
      </w:r>
    </w:p>
    <w:p w:rsidR="00FA2501" w:rsidRDefault="00FA2501" w:rsidP="00FA2501">
      <w:pPr>
        <w:ind w:firstLine="0"/>
        <w:rPr>
          <w:rtl/>
          <w:lang w:val="en-GB"/>
        </w:rPr>
      </w:pPr>
    </w:p>
    <w:p w:rsidR="00FA2501" w:rsidRDefault="00FA2501" w:rsidP="00FA2501">
      <w:pPr>
        <w:pStyle w:val="af6"/>
        <w:keepNext/>
        <w:rPr>
          <w:rtl/>
          <w:lang w:val="en-GB"/>
        </w:rPr>
      </w:pPr>
      <w:bookmarkStart w:id="259" w:name="_ETM_Q1_1834728"/>
      <w:bookmarkStart w:id="260" w:name="_ETM_Q1_1834790"/>
      <w:bookmarkStart w:id="261" w:name="ET_yor_6157_106"/>
      <w:bookmarkEnd w:id="259"/>
      <w:bookmarkEnd w:id="260"/>
      <w:r w:rsidRPr="00FA2501">
        <w:rPr>
          <w:rStyle w:val="TagStyle"/>
          <w:rtl/>
        </w:rPr>
        <w:t xml:space="preserve"> &lt;&lt; </w:t>
      </w:r>
      <w:proofErr w:type="spellStart"/>
      <w:r w:rsidRPr="00FA2501">
        <w:rPr>
          <w:rStyle w:val="TagStyle"/>
          <w:rtl/>
        </w:rPr>
        <w:t>יור</w:t>
      </w:r>
      <w:proofErr w:type="spellEnd"/>
      <w:r w:rsidRPr="00FA250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A2501">
        <w:rPr>
          <w:rStyle w:val="TagStyle"/>
          <w:rtl/>
        </w:rPr>
        <w:t xml:space="preserve"> &lt;&lt; </w:t>
      </w:r>
      <w:proofErr w:type="spellStart"/>
      <w:r w:rsidRPr="00FA2501">
        <w:rPr>
          <w:rStyle w:val="TagStyle"/>
          <w:rtl/>
        </w:rPr>
        <w:t>יור</w:t>
      </w:r>
      <w:proofErr w:type="spellEnd"/>
      <w:r w:rsidRPr="00FA25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FA2501" w:rsidRDefault="00FA2501" w:rsidP="00FA2501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bookmarkStart w:id="262" w:name="_ETM_Q1_1836228"/>
      <w:bookmarkStart w:id="263" w:name="_ETM_Q1_1836292"/>
      <w:bookmarkEnd w:id="262"/>
      <w:bookmarkEnd w:id="263"/>
      <w:r>
        <w:rPr>
          <w:rFonts w:hint="cs"/>
          <w:rtl/>
          <w:lang w:val="en-GB"/>
        </w:rPr>
        <w:t>זה</w:t>
      </w:r>
      <w:r w:rsidR="00FA2501">
        <w:rPr>
          <w:rFonts w:hint="cs"/>
          <w:rtl/>
          <w:lang w:val="en-GB"/>
        </w:rPr>
        <w:t xml:space="preserve"> </w:t>
      </w:r>
      <w:bookmarkStart w:id="264" w:name="_ETM_Q1_1840632"/>
      <w:bookmarkEnd w:id="264"/>
      <w:r w:rsidR="00FA2501">
        <w:rPr>
          <w:rFonts w:hint="cs"/>
          <w:rtl/>
          <w:lang w:val="en-GB"/>
        </w:rPr>
        <w:t>סעיף מאוד רחב.</w:t>
      </w:r>
      <w:r>
        <w:rPr>
          <w:rFonts w:hint="cs"/>
          <w:rtl/>
          <w:lang w:val="en-GB"/>
        </w:rPr>
        <w:t xml:space="preserve"> </w:t>
      </w:r>
    </w:p>
    <w:p w:rsidR="00C84C16" w:rsidRDefault="00C84C16" w:rsidP="00FA2501">
      <w:pPr>
        <w:ind w:firstLine="0"/>
        <w:rPr>
          <w:rtl/>
          <w:lang w:val="en-GB"/>
        </w:rPr>
      </w:pPr>
    </w:p>
    <w:p w:rsidR="00FA2501" w:rsidRDefault="00FA2501" w:rsidP="00FA2501">
      <w:pPr>
        <w:pStyle w:val="a4"/>
        <w:keepNext/>
        <w:rPr>
          <w:rtl/>
          <w:lang w:val="en-GB"/>
        </w:rPr>
      </w:pPr>
      <w:bookmarkStart w:id="265" w:name="_ETM_Q1_1839385"/>
      <w:bookmarkStart w:id="266" w:name="ET_speaker_אפרת_חקאק_107"/>
      <w:bookmarkEnd w:id="265"/>
      <w:r w:rsidRPr="00FA2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FA2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FA2501" w:rsidRDefault="00FA2501" w:rsidP="00FA2501">
      <w:pPr>
        <w:pStyle w:val="KeepWithNext"/>
        <w:rPr>
          <w:rtl/>
          <w:lang w:val="en-GB"/>
        </w:rPr>
      </w:pPr>
    </w:p>
    <w:p w:rsidR="00FA2501" w:rsidRPr="00FA2501" w:rsidRDefault="00FA2501" w:rsidP="00FA2501">
      <w:pPr>
        <w:rPr>
          <w:rtl/>
          <w:lang w:val="en-GB"/>
        </w:rPr>
      </w:pPr>
      <w:bookmarkStart w:id="267" w:name="_ETM_Q1_1839824"/>
      <w:bookmarkStart w:id="268" w:name="_ETM_Q1_1839869"/>
      <w:bookmarkEnd w:id="267"/>
      <w:bookmarkEnd w:id="268"/>
      <w:r>
        <w:rPr>
          <w:rFonts w:hint="cs"/>
          <w:rtl/>
          <w:lang w:val="en-GB"/>
        </w:rPr>
        <w:t>זה עבירות הביטוי של חוק המאבק בטרור.</w:t>
      </w:r>
    </w:p>
    <w:p w:rsidR="00C84C16" w:rsidRDefault="00C84C16" w:rsidP="00C84C16">
      <w:pPr>
        <w:rPr>
          <w:rtl/>
          <w:lang w:val="en-GB"/>
        </w:rPr>
      </w:pPr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269" w:name="ET_speaker_6156_16"/>
      <w:r w:rsidRPr="00C84C1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פרסום, </w:t>
      </w:r>
      <w:r w:rsidR="00FA2501">
        <w:rPr>
          <w:rFonts w:hint="cs"/>
          <w:rtl/>
          <w:lang w:val="en-GB"/>
        </w:rPr>
        <w:t xml:space="preserve">לא? </w:t>
      </w:r>
      <w:r w:rsidR="00A57CA4">
        <w:rPr>
          <w:rFonts w:hint="cs"/>
          <w:rtl/>
          <w:lang w:val="en-GB"/>
        </w:rPr>
        <w:t>זה ה</w:t>
      </w:r>
      <w:r>
        <w:rPr>
          <w:rFonts w:hint="cs"/>
          <w:rtl/>
          <w:lang w:val="en-GB"/>
        </w:rPr>
        <w:t>ס</w:t>
      </w:r>
      <w:r w:rsidR="00A57CA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יף של התמיכה</w:t>
      </w:r>
      <w:r w:rsidR="00A57CA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השבח והפרסום. </w:t>
      </w:r>
    </w:p>
    <w:p w:rsidR="00C84C16" w:rsidRDefault="00C84C16" w:rsidP="00C84C16">
      <w:pPr>
        <w:rPr>
          <w:rtl/>
          <w:lang w:val="en-GB"/>
        </w:rPr>
      </w:pPr>
    </w:p>
    <w:p w:rsidR="00A57CA4" w:rsidRDefault="00A57CA4" w:rsidP="00A57CA4">
      <w:pPr>
        <w:pStyle w:val="af9"/>
        <w:keepNext/>
        <w:rPr>
          <w:rtl/>
          <w:lang w:val="en-GB"/>
        </w:rPr>
      </w:pPr>
      <w:bookmarkStart w:id="270" w:name="_ETM_Q1_1862275"/>
      <w:bookmarkStart w:id="271" w:name="ET_guest_גאל_אזריאל_108"/>
      <w:bookmarkEnd w:id="270"/>
      <w:r w:rsidRPr="00A57C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A57C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1"/>
    </w:p>
    <w:p w:rsidR="00A57CA4" w:rsidRDefault="00A57CA4" w:rsidP="00A57CA4">
      <w:pPr>
        <w:pStyle w:val="KeepWithNext"/>
        <w:rPr>
          <w:rtl/>
          <w:lang w:val="en-GB"/>
        </w:rPr>
      </w:pPr>
    </w:p>
    <w:p w:rsidR="00C84C16" w:rsidRDefault="00A57CA4" w:rsidP="00A57CA4">
      <w:pPr>
        <w:rPr>
          <w:rtl/>
          <w:lang w:val="en-GB"/>
        </w:rPr>
      </w:pPr>
      <w:bookmarkStart w:id="272" w:name="_ETM_Q1_1862798"/>
      <w:bookmarkStart w:id="273" w:name="_ETM_Q1_1862892"/>
      <w:bookmarkEnd w:id="272"/>
      <w:bookmarkEnd w:id="273"/>
      <w:r>
        <w:rPr>
          <w:rFonts w:hint="cs"/>
          <w:rtl/>
          <w:lang w:val="en-GB"/>
        </w:rPr>
        <w:t>ז</w:t>
      </w:r>
      <w:r w:rsidR="00C84C1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הסעיף שעוסק בעבירות הביטוי של חוק המאבק בטרור, שזה תמיכה, הזדהות, דברי שבח. </w:t>
      </w:r>
      <w:bookmarkStart w:id="274" w:name="_ETM_Q1_1888254"/>
      <w:bookmarkEnd w:id="274"/>
      <w:r>
        <w:rPr>
          <w:rFonts w:hint="cs"/>
          <w:rtl/>
          <w:lang w:val="en-GB"/>
        </w:rPr>
        <w:t xml:space="preserve">בגלל הרגישות יש </w:t>
      </w:r>
      <w:r w:rsidR="00C84C16">
        <w:rPr>
          <w:rFonts w:hint="cs"/>
          <w:rtl/>
          <w:lang w:val="en-GB"/>
        </w:rPr>
        <w:t>הצעה אחרת לגבי אותו סעיף.</w:t>
      </w:r>
    </w:p>
    <w:p w:rsidR="00C84C16" w:rsidRDefault="00C84C16" w:rsidP="00C84C16">
      <w:pPr>
        <w:rPr>
          <w:rtl/>
          <w:lang w:val="en-GB"/>
        </w:rPr>
      </w:pPr>
    </w:p>
    <w:p w:rsidR="00A57CA4" w:rsidRDefault="00A57CA4" w:rsidP="00A57CA4">
      <w:pPr>
        <w:pStyle w:val="af9"/>
        <w:keepNext/>
        <w:rPr>
          <w:rtl/>
          <w:lang w:val="en-GB"/>
        </w:rPr>
      </w:pPr>
      <w:bookmarkStart w:id="275" w:name="ET_guest_ענבל_ברנסון_יהודאי_109"/>
      <w:r w:rsidRPr="00A57C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A57C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A57CA4" w:rsidRDefault="00A57CA4" w:rsidP="00A57CA4">
      <w:pPr>
        <w:pStyle w:val="KeepWithNext"/>
        <w:rPr>
          <w:rtl/>
          <w:lang w:val="en-GB"/>
        </w:rPr>
      </w:pPr>
    </w:p>
    <w:p w:rsidR="00C84C16" w:rsidRDefault="00A57CA4" w:rsidP="004169B5">
      <w:pPr>
        <w:rPr>
          <w:rtl/>
          <w:lang w:val="en-GB"/>
        </w:rPr>
      </w:pPr>
      <w:r>
        <w:rPr>
          <w:rFonts w:hint="cs"/>
          <w:rtl/>
          <w:lang w:val="en-GB"/>
        </w:rPr>
        <w:t>הסעיף אומר שברירת המחדל ז</w:t>
      </w:r>
      <w:r w:rsidR="00C84C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84C16">
        <w:rPr>
          <w:rFonts w:hint="cs"/>
          <w:rtl/>
          <w:lang w:val="en-GB"/>
        </w:rPr>
        <w:t>כמו עצורים פליליים רגילים, אבל תהי</w:t>
      </w:r>
      <w:r>
        <w:rPr>
          <w:rFonts w:hint="cs"/>
          <w:rtl/>
          <w:lang w:val="en-GB"/>
        </w:rPr>
        <w:t>ה</w:t>
      </w:r>
      <w:r w:rsidR="00C84C16">
        <w:rPr>
          <w:rFonts w:hint="cs"/>
          <w:rtl/>
          <w:lang w:val="en-GB"/>
        </w:rPr>
        <w:t xml:space="preserve"> אפשרות, ככל ששי</w:t>
      </w:r>
      <w:r>
        <w:rPr>
          <w:rFonts w:hint="cs"/>
          <w:rtl/>
          <w:lang w:val="en-GB"/>
        </w:rPr>
        <w:t>רות בתי הסוהר סבור שיש סיכון בהבא</w:t>
      </w:r>
      <w:r w:rsidR="00C84C16">
        <w:rPr>
          <w:rFonts w:hint="cs"/>
          <w:rtl/>
          <w:lang w:val="en-GB"/>
        </w:rPr>
        <w:t>ת העצור</w:t>
      </w:r>
      <w:r>
        <w:rPr>
          <w:rFonts w:hint="cs"/>
          <w:rtl/>
          <w:lang w:val="en-GB"/>
        </w:rPr>
        <w:t xml:space="preserve"> לדיונים</w:t>
      </w:r>
      <w:r w:rsidR="00C84C1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להמציא לבית המשפט </w:t>
      </w:r>
      <w:bookmarkStart w:id="276" w:name="_ETM_Q1_1917357"/>
      <w:bookmarkEnd w:id="276"/>
      <w:r>
        <w:rPr>
          <w:rFonts w:hint="cs"/>
          <w:rtl/>
          <w:lang w:val="en-GB"/>
        </w:rPr>
        <w:t>ח</w:t>
      </w:r>
      <w:r w:rsidR="00C84C16">
        <w:rPr>
          <w:rFonts w:hint="cs"/>
          <w:rtl/>
          <w:lang w:val="en-GB"/>
        </w:rPr>
        <w:t>וות דעת שמסבירה למה יש קושי לה</w:t>
      </w:r>
      <w:r>
        <w:rPr>
          <w:rFonts w:hint="cs"/>
          <w:rtl/>
          <w:lang w:val="en-GB"/>
        </w:rPr>
        <w:t xml:space="preserve">ביא </w:t>
      </w:r>
      <w:r w:rsidR="00C84C1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 פיזית ו</w:t>
      </w:r>
      <w:r w:rsidR="004169B5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שזה יהיה בהיוועדות חזותית. </w:t>
      </w:r>
    </w:p>
    <w:p w:rsidR="00C84C16" w:rsidRDefault="00C84C16" w:rsidP="00C84C16">
      <w:pPr>
        <w:rPr>
          <w:rtl/>
          <w:lang w:val="en-GB"/>
        </w:rPr>
      </w:pPr>
    </w:p>
    <w:p w:rsidR="00EC45D6" w:rsidRDefault="00EC45D6" w:rsidP="00EC45D6">
      <w:pPr>
        <w:pStyle w:val="af6"/>
        <w:keepNext/>
        <w:rPr>
          <w:rtl/>
          <w:lang w:val="en-GB"/>
        </w:rPr>
      </w:pPr>
      <w:bookmarkStart w:id="277" w:name="_ETM_Q1_1973318"/>
      <w:bookmarkStart w:id="278" w:name="ET_yor_6157_110"/>
      <w:bookmarkEnd w:id="277"/>
      <w:r w:rsidRPr="00EC45D6">
        <w:rPr>
          <w:rStyle w:val="TagStyle"/>
          <w:rtl/>
        </w:rPr>
        <w:t xml:space="preserve"> &lt;&lt; </w:t>
      </w:r>
      <w:proofErr w:type="spellStart"/>
      <w:r w:rsidRPr="00EC45D6">
        <w:rPr>
          <w:rStyle w:val="TagStyle"/>
          <w:rtl/>
        </w:rPr>
        <w:t>יור</w:t>
      </w:r>
      <w:proofErr w:type="spellEnd"/>
      <w:r w:rsidRPr="00EC45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45D6">
        <w:rPr>
          <w:rStyle w:val="TagStyle"/>
          <w:rtl/>
        </w:rPr>
        <w:t xml:space="preserve"> &lt;&lt; </w:t>
      </w:r>
      <w:proofErr w:type="spellStart"/>
      <w:r w:rsidRPr="00EC45D6">
        <w:rPr>
          <w:rStyle w:val="TagStyle"/>
          <w:rtl/>
        </w:rPr>
        <w:t>יור</w:t>
      </w:r>
      <w:proofErr w:type="spellEnd"/>
      <w:r w:rsidRPr="00EC45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8"/>
    </w:p>
    <w:p w:rsidR="00EC45D6" w:rsidRDefault="00EC45D6" w:rsidP="00EC45D6">
      <w:pPr>
        <w:pStyle w:val="KeepWithNext"/>
        <w:rPr>
          <w:rtl/>
          <w:lang w:val="en-GB"/>
        </w:rPr>
      </w:pPr>
    </w:p>
    <w:p w:rsidR="00C84C16" w:rsidRDefault="00C84C16" w:rsidP="005F501B">
      <w:pPr>
        <w:rPr>
          <w:rtl/>
          <w:lang w:val="en-GB"/>
        </w:rPr>
      </w:pPr>
      <w:bookmarkStart w:id="279" w:name="_ETM_Q1_1973840"/>
      <w:bookmarkStart w:id="280" w:name="_ETM_Q1_1973912"/>
      <w:bookmarkEnd w:id="279"/>
      <w:bookmarkEnd w:id="280"/>
      <w:r>
        <w:rPr>
          <w:rFonts w:hint="cs"/>
          <w:rtl/>
          <w:lang w:val="en-GB"/>
        </w:rPr>
        <w:t>אתם אומרים</w:t>
      </w:r>
      <w:r w:rsidR="00EC4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EC45D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ענייני </w:t>
      </w:r>
      <w:r w:rsidR="00EC45D6">
        <w:rPr>
          <w:rFonts w:hint="cs"/>
          <w:rtl/>
          <w:lang w:val="en-GB"/>
        </w:rPr>
        <w:t>הטרור</w:t>
      </w:r>
      <w:r>
        <w:rPr>
          <w:rFonts w:hint="cs"/>
          <w:rtl/>
          <w:lang w:val="en-GB"/>
        </w:rPr>
        <w:t>, למעט</w:t>
      </w:r>
      <w:bookmarkStart w:id="281" w:name="_ETM_Q1_1983327"/>
      <w:bookmarkEnd w:id="281"/>
      <w:r w:rsidR="00EC45D6">
        <w:rPr>
          <w:rFonts w:hint="cs"/>
          <w:rtl/>
          <w:lang w:val="en-GB"/>
        </w:rPr>
        <w:t xml:space="preserve"> סעיף 24, זה יהי</w:t>
      </w:r>
      <w:r>
        <w:rPr>
          <w:rFonts w:hint="cs"/>
          <w:rtl/>
          <w:lang w:val="en-GB"/>
        </w:rPr>
        <w:t>ה</w:t>
      </w:r>
      <w:r w:rsidR="00EC4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EC45D6">
        <w:rPr>
          <w:rFonts w:hint="cs"/>
          <w:rtl/>
          <w:lang w:val="en-GB"/>
        </w:rPr>
        <w:t>-</w:t>
      </w:r>
      <w:r w:rsidR="00EC45D6">
        <w:rPr>
          <w:rFonts w:hint="cs"/>
          <w:lang w:val="en-GB"/>
        </w:rPr>
        <w:t>VC</w:t>
      </w:r>
      <w:r w:rsidR="00EC45D6">
        <w:rPr>
          <w:rFonts w:hint="cs"/>
          <w:rtl/>
          <w:lang w:val="en-GB"/>
        </w:rPr>
        <w:t xml:space="preserve">, אלא אם כן יש סיבה מיוחדת להביא אותו, </w:t>
      </w:r>
      <w:bookmarkStart w:id="282" w:name="_ETM_Q1_1995579"/>
      <w:bookmarkEnd w:id="282"/>
      <w:r w:rsidR="00EC45D6">
        <w:rPr>
          <w:rFonts w:hint="cs"/>
          <w:rtl/>
          <w:lang w:val="en-GB"/>
        </w:rPr>
        <w:t>כשלעניי</w:t>
      </w:r>
      <w:r w:rsidR="005F501B">
        <w:rPr>
          <w:rFonts w:hint="cs"/>
          <w:rtl/>
          <w:lang w:val="en-GB"/>
        </w:rPr>
        <w:t>ן זה יהיו חוות דעת במעמד צד אחד.</w:t>
      </w:r>
      <w:r w:rsidR="00EC45D6">
        <w:rPr>
          <w:rFonts w:hint="cs"/>
          <w:rtl/>
          <w:lang w:val="en-GB"/>
        </w:rPr>
        <w:t xml:space="preserve">  </w:t>
      </w:r>
    </w:p>
    <w:p w:rsidR="00C84C16" w:rsidRDefault="00C84C16" w:rsidP="00C84C16">
      <w:pPr>
        <w:rPr>
          <w:rtl/>
          <w:lang w:val="en-GB"/>
        </w:rPr>
      </w:pPr>
    </w:p>
    <w:p w:rsidR="008921B4" w:rsidRDefault="008921B4" w:rsidP="008921B4">
      <w:pPr>
        <w:pStyle w:val="af9"/>
        <w:keepNext/>
        <w:rPr>
          <w:rtl/>
          <w:lang w:val="en-GB"/>
        </w:rPr>
      </w:pPr>
      <w:bookmarkStart w:id="283" w:name="_ETM_Q1_2005477"/>
      <w:bookmarkStart w:id="284" w:name="ET_guest_ענבל_ברנסון_יהודאי_111"/>
      <w:bookmarkEnd w:id="283"/>
      <w:r w:rsidRPr="008921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8921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"/>
    </w:p>
    <w:p w:rsidR="008921B4" w:rsidRDefault="008921B4" w:rsidP="008921B4">
      <w:pPr>
        <w:pStyle w:val="KeepWithNext"/>
        <w:rPr>
          <w:rtl/>
          <w:lang w:val="en-GB"/>
        </w:rPr>
      </w:pPr>
    </w:p>
    <w:p w:rsidR="00C84C16" w:rsidRDefault="008921B4" w:rsidP="00C84C16">
      <w:pPr>
        <w:rPr>
          <w:rtl/>
          <w:lang w:val="en-GB"/>
        </w:rPr>
      </w:pPr>
      <w:bookmarkStart w:id="285" w:name="_ETM_Q1_2005951"/>
      <w:bookmarkStart w:id="286" w:name="_ETM_Q1_2006010"/>
      <w:bookmarkEnd w:id="285"/>
      <w:bookmarkEnd w:id="286"/>
      <w:r>
        <w:rPr>
          <w:rFonts w:hint="cs"/>
          <w:rtl/>
          <w:lang w:val="en-GB"/>
        </w:rPr>
        <w:t xml:space="preserve">נכון, אבל </w:t>
      </w:r>
      <w:r w:rsidR="00C84C16">
        <w:rPr>
          <w:rFonts w:hint="cs"/>
          <w:rtl/>
          <w:lang w:val="en-GB"/>
        </w:rPr>
        <w:t>תוך מתן אפשרות לקבל חוות דעת שאומרת</w:t>
      </w:r>
      <w:r>
        <w:rPr>
          <w:rFonts w:hint="cs"/>
          <w:rtl/>
          <w:lang w:val="en-GB"/>
        </w:rPr>
        <w:t xml:space="preserve"> לא להביא אותו.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8921B4" w:rsidRDefault="008921B4" w:rsidP="008921B4">
      <w:pPr>
        <w:pStyle w:val="af6"/>
        <w:keepNext/>
        <w:rPr>
          <w:rtl/>
          <w:lang w:val="en-GB"/>
        </w:rPr>
      </w:pPr>
      <w:bookmarkStart w:id="287" w:name="ET_yor_6157_112"/>
      <w:r w:rsidRPr="008921B4">
        <w:rPr>
          <w:rStyle w:val="TagStyle"/>
          <w:rtl/>
        </w:rPr>
        <w:t xml:space="preserve"> &lt;&lt; </w:t>
      </w:r>
      <w:proofErr w:type="spellStart"/>
      <w:r w:rsidRPr="008921B4">
        <w:rPr>
          <w:rStyle w:val="TagStyle"/>
          <w:rtl/>
        </w:rPr>
        <w:t>יור</w:t>
      </w:r>
      <w:proofErr w:type="spellEnd"/>
      <w:r w:rsidRPr="008921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921B4">
        <w:rPr>
          <w:rStyle w:val="TagStyle"/>
          <w:rtl/>
        </w:rPr>
        <w:t xml:space="preserve"> &lt;&lt; </w:t>
      </w:r>
      <w:proofErr w:type="spellStart"/>
      <w:r w:rsidRPr="008921B4">
        <w:rPr>
          <w:rStyle w:val="TagStyle"/>
          <w:rtl/>
        </w:rPr>
        <w:t>יור</w:t>
      </w:r>
      <w:proofErr w:type="spellEnd"/>
      <w:r w:rsidRPr="008921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7"/>
    </w:p>
    <w:p w:rsidR="008921B4" w:rsidRDefault="008921B4" w:rsidP="008921B4">
      <w:pPr>
        <w:pStyle w:val="KeepWithNext"/>
        <w:rPr>
          <w:rtl/>
          <w:lang w:val="en-GB"/>
        </w:rPr>
      </w:pPr>
    </w:p>
    <w:p w:rsidR="00C84C16" w:rsidRDefault="008921B4" w:rsidP="008921B4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C84C16">
        <w:rPr>
          <w:rFonts w:hint="cs"/>
          <w:rtl/>
          <w:lang w:val="en-GB"/>
        </w:rPr>
        <w:t>בעבירה רגיל</w:t>
      </w:r>
      <w:r>
        <w:rPr>
          <w:rFonts w:hint="cs"/>
          <w:rtl/>
          <w:lang w:val="en-GB"/>
        </w:rPr>
        <w:t>ה</w:t>
      </w:r>
      <w:r w:rsidR="00C84C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bookmarkStart w:id="288" w:name="_ETM_Q1_2019382"/>
      <w:bookmarkEnd w:id="288"/>
      <w:r>
        <w:rPr>
          <w:rFonts w:hint="cs"/>
          <w:rtl/>
          <w:lang w:val="en-GB"/>
        </w:rPr>
        <w:t xml:space="preserve">כמו בשגרה. </w:t>
      </w:r>
    </w:p>
    <w:p w:rsidR="008921B4" w:rsidRPr="008921B4" w:rsidRDefault="008921B4" w:rsidP="008921B4">
      <w:pPr>
        <w:pStyle w:val="af9"/>
        <w:keepNext/>
        <w:rPr>
          <w:rtl/>
          <w:lang w:val="en-GB"/>
        </w:rPr>
      </w:pPr>
      <w:bookmarkStart w:id="289" w:name="_ETM_Q1_2014276"/>
      <w:bookmarkStart w:id="290" w:name="_ETM_Q1_2014368"/>
      <w:bookmarkStart w:id="291" w:name="_ETM_Q1_2015267"/>
      <w:bookmarkStart w:id="292" w:name="_ETM_Q1_2015778"/>
      <w:bookmarkStart w:id="293" w:name="_ETM_Q1_2015840"/>
      <w:bookmarkEnd w:id="289"/>
      <w:bookmarkEnd w:id="290"/>
      <w:bookmarkEnd w:id="291"/>
      <w:bookmarkEnd w:id="292"/>
      <w:bookmarkEnd w:id="293"/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294" w:name="ET_speaker_6156_20"/>
      <w:r w:rsidRPr="00C84C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8921B4" w:rsidP="00C84C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אומרים שיש שלוש קטגוריות. הקטגוריה </w:t>
      </w:r>
      <w:r w:rsidR="00C84C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פלילית מתנהלת תחת ה</w:t>
      </w:r>
      <w:r w:rsidR="00C84C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C84C16">
        <w:rPr>
          <w:rFonts w:hint="cs"/>
          <w:rtl/>
          <w:lang w:val="en-GB"/>
        </w:rPr>
        <w:t>את השעה הרחבה שאנחנו מצויים</w:t>
      </w:r>
      <w:r>
        <w:rPr>
          <w:rFonts w:hint="cs"/>
          <w:rtl/>
          <w:lang w:val="en-GB"/>
        </w:rPr>
        <w:t xml:space="preserve"> בתוכה.</w:t>
      </w:r>
    </w:p>
    <w:p w:rsidR="00C84C16" w:rsidRDefault="00C84C16" w:rsidP="00C84C16">
      <w:pPr>
        <w:rPr>
          <w:rtl/>
          <w:lang w:val="en-GB"/>
        </w:rPr>
      </w:pPr>
    </w:p>
    <w:p w:rsidR="008921B4" w:rsidRDefault="008921B4" w:rsidP="008921B4">
      <w:pPr>
        <w:pStyle w:val="af9"/>
        <w:keepNext/>
        <w:rPr>
          <w:rtl/>
          <w:lang w:val="en-GB"/>
        </w:rPr>
      </w:pPr>
      <w:bookmarkStart w:id="295" w:name="ET_guest_ענבל_ברנסון_יהודאי_114"/>
      <w:r w:rsidRPr="008921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8921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8921B4" w:rsidRDefault="008921B4" w:rsidP="008921B4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r>
        <w:rPr>
          <w:rFonts w:hint="cs"/>
          <w:rtl/>
          <w:lang w:val="en-GB"/>
        </w:rPr>
        <w:t>ככל שאין הכרזות</w:t>
      </w:r>
      <w:r w:rsidR="008921B4">
        <w:rPr>
          <w:rFonts w:hint="cs"/>
          <w:rtl/>
          <w:lang w:val="en-GB"/>
        </w:rPr>
        <w:t>.</w:t>
      </w:r>
    </w:p>
    <w:p w:rsidR="00C84C16" w:rsidRDefault="00C84C16" w:rsidP="00C84C16">
      <w:pPr>
        <w:rPr>
          <w:rtl/>
          <w:lang w:val="en-GB"/>
        </w:rPr>
      </w:pPr>
    </w:p>
    <w:p w:rsidR="008921B4" w:rsidRDefault="008921B4" w:rsidP="008921B4">
      <w:pPr>
        <w:pStyle w:val="af6"/>
        <w:keepNext/>
        <w:rPr>
          <w:rtl/>
          <w:lang w:val="en-GB"/>
        </w:rPr>
      </w:pPr>
      <w:bookmarkStart w:id="296" w:name="_ETM_Q1_2039048"/>
      <w:bookmarkStart w:id="297" w:name="ET_yor_6157_115"/>
      <w:bookmarkEnd w:id="296"/>
      <w:r w:rsidRPr="008921B4">
        <w:rPr>
          <w:rStyle w:val="TagStyle"/>
          <w:rtl/>
        </w:rPr>
        <w:t xml:space="preserve"> &lt;&lt; </w:t>
      </w:r>
      <w:proofErr w:type="spellStart"/>
      <w:r w:rsidRPr="008921B4">
        <w:rPr>
          <w:rStyle w:val="TagStyle"/>
          <w:rtl/>
        </w:rPr>
        <w:t>יור</w:t>
      </w:r>
      <w:proofErr w:type="spellEnd"/>
      <w:r w:rsidRPr="008921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921B4">
        <w:rPr>
          <w:rStyle w:val="TagStyle"/>
          <w:rtl/>
        </w:rPr>
        <w:t xml:space="preserve"> &lt;&lt; </w:t>
      </w:r>
      <w:proofErr w:type="spellStart"/>
      <w:r w:rsidRPr="008921B4">
        <w:rPr>
          <w:rStyle w:val="TagStyle"/>
          <w:rtl/>
        </w:rPr>
        <w:t>יור</w:t>
      </w:r>
      <w:proofErr w:type="spellEnd"/>
      <w:r w:rsidRPr="008921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8921B4" w:rsidRDefault="008921B4" w:rsidP="008921B4">
      <w:pPr>
        <w:pStyle w:val="KeepWithNext"/>
        <w:rPr>
          <w:rtl/>
          <w:lang w:val="en-GB"/>
        </w:rPr>
      </w:pPr>
    </w:p>
    <w:p w:rsidR="00C84C16" w:rsidRDefault="008921B4" w:rsidP="00C84C16">
      <w:pPr>
        <w:rPr>
          <w:rtl/>
          <w:lang w:val="en-GB"/>
        </w:rPr>
      </w:pPr>
      <w:bookmarkStart w:id="298" w:name="_ETM_Q1_2039609"/>
      <w:bookmarkStart w:id="299" w:name="_ETM_Q1_2039674"/>
      <w:bookmarkEnd w:id="298"/>
      <w:bookmarkEnd w:id="299"/>
      <w:r>
        <w:rPr>
          <w:rFonts w:hint="cs"/>
          <w:rtl/>
          <w:lang w:val="en-GB"/>
        </w:rPr>
        <w:t>ו</w:t>
      </w:r>
      <w:r w:rsidR="00C84C16">
        <w:rPr>
          <w:rFonts w:hint="cs"/>
          <w:rtl/>
          <w:lang w:val="en-GB"/>
        </w:rPr>
        <w:t>ככל שאין סיכון</w:t>
      </w:r>
      <w:r>
        <w:rPr>
          <w:rFonts w:hint="cs"/>
          <w:rtl/>
          <w:lang w:val="en-GB"/>
        </w:rPr>
        <w:t xml:space="preserve"> ביטחוני </w:t>
      </w:r>
      <w:bookmarkStart w:id="300" w:name="_ETM_Q1_2043002"/>
      <w:bookmarkEnd w:id="300"/>
      <w:r>
        <w:rPr>
          <w:rFonts w:hint="cs"/>
          <w:rtl/>
          <w:lang w:val="en-GB"/>
        </w:rPr>
        <w:t>נקודתי, שלזה אנחנו נותנים את המענה.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301" w:name="ET_speaker_6156_21"/>
      <w:r w:rsidRPr="00C84C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bookmarkStart w:id="302" w:name="_ETM_Q1_2051108"/>
      <w:bookmarkStart w:id="303" w:name="_ETM_Q1_2051179"/>
      <w:bookmarkEnd w:id="302"/>
      <w:bookmarkEnd w:id="303"/>
      <w:r>
        <w:rPr>
          <w:rFonts w:hint="cs"/>
          <w:rtl/>
          <w:lang w:val="en-GB"/>
        </w:rPr>
        <w:t>כרגע אנחנו במצב חירום, בהכרזה, נכון</w:t>
      </w:r>
      <w:r w:rsidR="008921B4">
        <w:rPr>
          <w:rFonts w:hint="cs"/>
          <w:rtl/>
          <w:lang w:val="en-GB"/>
        </w:rPr>
        <w:t>?</w:t>
      </w:r>
    </w:p>
    <w:p w:rsidR="00C84C16" w:rsidRDefault="00C84C16" w:rsidP="00C84C16">
      <w:pPr>
        <w:rPr>
          <w:rtl/>
          <w:lang w:val="en-GB"/>
        </w:rPr>
      </w:pPr>
    </w:p>
    <w:p w:rsidR="008921B4" w:rsidRDefault="008921B4" w:rsidP="008921B4">
      <w:pPr>
        <w:pStyle w:val="af9"/>
        <w:keepNext/>
        <w:rPr>
          <w:rtl/>
          <w:lang w:val="en-GB"/>
        </w:rPr>
      </w:pPr>
      <w:bookmarkStart w:id="304" w:name="_ETM_Q1_2053308"/>
      <w:bookmarkStart w:id="305" w:name="ET_guest_ענבל_ברנסון_יהודאי_116"/>
      <w:bookmarkEnd w:id="304"/>
      <w:r w:rsidRPr="008921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8921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"/>
    </w:p>
    <w:p w:rsidR="008921B4" w:rsidRDefault="008921B4" w:rsidP="008921B4">
      <w:pPr>
        <w:pStyle w:val="KeepWithNext"/>
        <w:rPr>
          <w:rtl/>
          <w:lang w:val="en-GB"/>
        </w:rPr>
      </w:pPr>
    </w:p>
    <w:p w:rsidR="00C84C16" w:rsidRDefault="0044056C" w:rsidP="00C84C16">
      <w:pPr>
        <w:rPr>
          <w:rtl/>
          <w:lang w:val="en-GB"/>
        </w:rPr>
      </w:pPr>
      <w:bookmarkStart w:id="306" w:name="_ETM_Q1_2053808"/>
      <w:bookmarkStart w:id="307" w:name="_ETM_Q1_2053867"/>
      <w:bookmarkEnd w:id="306"/>
      <w:bookmarkEnd w:id="307"/>
      <w:r>
        <w:rPr>
          <w:rFonts w:hint="cs"/>
          <w:rtl/>
          <w:lang w:val="en-GB"/>
        </w:rPr>
        <w:t xml:space="preserve">אנחנו כרגע לא בהכרזה. </w:t>
      </w:r>
    </w:p>
    <w:p w:rsidR="00C84C16" w:rsidRDefault="00C84C16" w:rsidP="00C84C16">
      <w:pPr>
        <w:rPr>
          <w:rtl/>
          <w:lang w:val="en-GB"/>
        </w:rPr>
      </w:pPr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308" w:name="ET_speaker_6156_23"/>
      <w:r w:rsidRPr="00C84C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EA14AA" w:rsidP="006D6F74">
      <w:pPr>
        <w:rPr>
          <w:rtl/>
          <w:lang w:val="en-GB"/>
        </w:rPr>
      </w:pPr>
      <w:r>
        <w:rPr>
          <w:rFonts w:hint="cs"/>
          <w:rtl/>
          <w:lang w:val="en-GB"/>
        </w:rPr>
        <w:t>בכל הנוגע לאסי</w:t>
      </w:r>
      <w:r w:rsidR="00C84C16">
        <w:rPr>
          <w:rFonts w:hint="cs"/>
          <w:rtl/>
          <w:lang w:val="en-GB"/>
        </w:rPr>
        <w:t>רים פלי</w:t>
      </w:r>
      <w:r>
        <w:rPr>
          <w:rFonts w:hint="cs"/>
          <w:rtl/>
          <w:lang w:val="en-GB"/>
        </w:rPr>
        <w:t>לי</w:t>
      </w:r>
      <w:r w:rsidR="00C84C16">
        <w:rPr>
          <w:rFonts w:hint="cs"/>
          <w:rtl/>
          <w:lang w:val="en-GB"/>
        </w:rPr>
        <w:t>י</w:t>
      </w:r>
      <w:r w:rsidR="00744348">
        <w:rPr>
          <w:rFonts w:hint="cs"/>
          <w:rtl/>
          <w:lang w:val="en-GB"/>
        </w:rPr>
        <w:t>ם רג</w:t>
      </w:r>
      <w:r w:rsidR="00C84C16">
        <w:rPr>
          <w:rFonts w:hint="cs"/>
          <w:rtl/>
          <w:lang w:val="en-GB"/>
        </w:rPr>
        <w:t>י</w:t>
      </w:r>
      <w:r w:rsidR="00744348">
        <w:rPr>
          <w:rFonts w:hint="cs"/>
          <w:rtl/>
          <w:lang w:val="en-GB"/>
        </w:rPr>
        <w:t xml:space="preserve">לים אנחנו אמורים להיות בחזרה </w:t>
      </w:r>
      <w:bookmarkStart w:id="309" w:name="_ETM_Q1_2083635"/>
      <w:bookmarkEnd w:id="309"/>
      <w:r w:rsidR="00744348">
        <w:rPr>
          <w:rFonts w:hint="cs"/>
          <w:rtl/>
          <w:lang w:val="en-GB"/>
        </w:rPr>
        <w:t>לשגרה מלאה.</w:t>
      </w:r>
      <w:r w:rsidR="00C84C16">
        <w:rPr>
          <w:rFonts w:hint="cs"/>
          <w:rtl/>
          <w:lang w:val="en-GB"/>
        </w:rPr>
        <w:t xml:space="preserve"> יש קולב שיאפשר </w:t>
      </w:r>
      <w:r w:rsidR="00744348">
        <w:rPr>
          <w:rFonts w:hint="cs"/>
          <w:rtl/>
          <w:lang w:val="en-GB"/>
        </w:rPr>
        <w:t>כאשר יש מניעה</w:t>
      </w:r>
      <w:r w:rsidR="00C84C16">
        <w:rPr>
          <w:rFonts w:hint="cs"/>
          <w:rtl/>
          <w:lang w:val="en-GB"/>
        </w:rPr>
        <w:t xml:space="preserve"> מלהביא אותם</w:t>
      </w:r>
      <w:r w:rsidR="00744348">
        <w:rPr>
          <w:rFonts w:hint="cs"/>
          <w:rtl/>
          <w:lang w:val="en-GB"/>
        </w:rPr>
        <w:t>.</w:t>
      </w:r>
    </w:p>
    <w:p w:rsidR="00C84C16" w:rsidRDefault="00C84C16" w:rsidP="00C84C16">
      <w:pPr>
        <w:rPr>
          <w:rtl/>
          <w:lang w:val="en-GB"/>
        </w:rPr>
      </w:pPr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310" w:name="ET_speaker_6156_24"/>
      <w:r w:rsidRPr="00C84C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C84C16" w:rsidP="00C84C16">
      <w:pPr>
        <w:rPr>
          <w:rtl/>
          <w:lang w:val="en-GB"/>
        </w:rPr>
      </w:pPr>
      <w:r>
        <w:rPr>
          <w:rFonts w:hint="cs"/>
          <w:rtl/>
          <w:lang w:val="en-GB"/>
        </w:rPr>
        <w:t>וזה כפוף</w:t>
      </w:r>
      <w:r w:rsidR="00744348">
        <w:rPr>
          <w:rFonts w:hint="cs"/>
          <w:rtl/>
          <w:lang w:val="en-GB"/>
        </w:rPr>
        <w:t xml:space="preserve"> להכרזה?</w:t>
      </w:r>
    </w:p>
    <w:p w:rsidR="00C84C16" w:rsidRDefault="00C84C16" w:rsidP="00C84C16">
      <w:pPr>
        <w:rPr>
          <w:rtl/>
          <w:lang w:val="en-GB"/>
        </w:rPr>
      </w:pPr>
    </w:p>
    <w:p w:rsidR="00744348" w:rsidRDefault="00744348" w:rsidP="00744348">
      <w:pPr>
        <w:ind w:firstLine="0"/>
        <w:rPr>
          <w:rtl/>
          <w:lang w:val="en-GB"/>
        </w:rPr>
      </w:pPr>
      <w:bookmarkStart w:id="311" w:name="_ETM_Q1_2099788"/>
      <w:bookmarkEnd w:id="311"/>
    </w:p>
    <w:p w:rsidR="00744348" w:rsidRDefault="00744348" w:rsidP="00744348">
      <w:pPr>
        <w:pStyle w:val="af9"/>
        <w:keepNext/>
        <w:rPr>
          <w:rtl/>
          <w:lang w:val="en-GB"/>
        </w:rPr>
      </w:pPr>
      <w:bookmarkStart w:id="312" w:name="ET_guest_ענבל_ברנסון_יהודאי_117"/>
      <w:r w:rsidRPr="007443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7443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2"/>
    </w:p>
    <w:p w:rsidR="00744348" w:rsidRDefault="00744348" w:rsidP="00744348">
      <w:pPr>
        <w:pStyle w:val="KeepWithNext"/>
        <w:rPr>
          <w:rtl/>
          <w:lang w:val="en-GB"/>
        </w:rPr>
      </w:pPr>
    </w:p>
    <w:p w:rsidR="00C84C16" w:rsidRDefault="00744348" w:rsidP="0076179A">
      <w:pPr>
        <w:rPr>
          <w:rtl/>
          <w:lang w:val="en-GB"/>
        </w:rPr>
      </w:pPr>
      <w:bookmarkStart w:id="313" w:name="_ETM_Q1_2100362"/>
      <w:bookmarkStart w:id="314" w:name="_ETM_Q1_2100433"/>
      <w:bookmarkEnd w:id="313"/>
      <w:bookmarkEnd w:id="314"/>
      <w:r>
        <w:rPr>
          <w:rFonts w:hint="cs"/>
          <w:rtl/>
          <w:lang w:val="en-GB"/>
        </w:rPr>
        <w:t>לא. כפי ש</w:t>
      </w:r>
      <w:r w:rsidR="00C84C1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C84C16">
        <w:rPr>
          <w:rFonts w:hint="cs"/>
          <w:rtl/>
          <w:lang w:val="en-GB"/>
        </w:rPr>
        <w:t xml:space="preserve">חנו </w:t>
      </w:r>
      <w:r>
        <w:rPr>
          <w:rFonts w:hint="cs"/>
          <w:rtl/>
          <w:lang w:val="en-GB"/>
        </w:rPr>
        <w:t>נמצאים כ</w:t>
      </w:r>
      <w:r w:rsidR="00C84C16">
        <w:rPr>
          <w:rFonts w:hint="cs"/>
          <w:rtl/>
          <w:lang w:val="en-GB"/>
        </w:rPr>
        <w:t>יום, ב</w:t>
      </w:r>
      <w:r>
        <w:rPr>
          <w:rFonts w:hint="cs"/>
          <w:rtl/>
          <w:lang w:val="en-GB"/>
        </w:rPr>
        <w:t xml:space="preserve">תקווה שהמצב לא יחמיר, </w:t>
      </w:r>
      <w:r w:rsidR="00C84C16">
        <w:rPr>
          <w:rFonts w:hint="cs"/>
          <w:rtl/>
          <w:lang w:val="en-GB"/>
        </w:rPr>
        <w:t>אין צורך בה</w:t>
      </w:r>
      <w:r>
        <w:rPr>
          <w:rFonts w:hint="cs"/>
          <w:rtl/>
          <w:lang w:val="en-GB"/>
        </w:rPr>
        <w:t xml:space="preserve">כרזות. אומר שירות בתי הסוהר: </w:t>
      </w:r>
      <w:r w:rsidR="006D6F7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אנחנו </w:t>
      </w:r>
      <w:bookmarkStart w:id="315" w:name="_ETM_Q1_2115316"/>
      <w:bookmarkEnd w:id="315"/>
      <w:r>
        <w:rPr>
          <w:rFonts w:hint="cs"/>
          <w:rtl/>
          <w:lang w:val="en-GB"/>
        </w:rPr>
        <w:t>מוכנים להביא את העצורים הפלי</w:t>
      </w:r>
      <w:bookmarkStart w:id="316" w:name="_ETM_Q1_2120269"/>
      <w:bookmarkEnd w:id="316"/>
      <w:r>
        <w:rPr>
          <w:rFonts w:hint="cs"/>
          <w:rtl/>
          <w:lang w:val="en-GB"/>
        </w:rPr>
        <w:t>ליים לבית משפט</w:t>
      </w:r>
      <w:r w:rsidR="006D6F7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C84C16">
        <w:rPr>
          <w:rFonts w:hint="cs"/>
          <w:rtl/>
          <w:lang w:val="en-GB"/>
        </w:rPr>
        <w:t>עש</w:t>
      </w:r>
      <w:r>
        <w:rPr>
          <w:rFonts w:hint="cs"/>
          <w:rtl/>
          <w:lang w:val="en-GB"/>
        </w:rPr>
        <w:t>י</w:t>
      </w:r>
      <w:r w:rsidR="00C84C16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 xml:space="preserve">את </w:t>
      </w:r>
      <w:r w:rsidR="00C84C16">
        <w:rPr>
          <w:rFonts w:hint="cs"/>
          <w:rtl/>
          <w:lang w:val="en-GB"/>
        </w:rPr>
        <w:t>ההחרגה הביטחוני</w:t>
      </w:r>
      <w:r w:rsidR="0076179A">
        <w:rPr>
          <w:rFonts w:hint="cs"/>
          <w:rtl/>
          <w:lang w:val="en-GB"/>
        </w:rPr>
        <w:t>ת, ו</w:t>
      </w:r>
      <w:r w:rsidR="00C84C16">
        <w:rPr>
          <w:rFonts w:hint="cs"/>
          <w:rtl/>
          <w:lang w:val="en-GB"/>
        </w:rPr>
        <w:t xml:space="preserve">עשינו </w:t>
      </w:r>
      <w:r w:rsidR="0076179A">
        <w:rPr>
          <w:rFonts w:hint="cs"/>
          <w:rtl/>
          <w:lang w:val="en-GB"/>
        </w:rPr>
        <w:t xml:space="preserve">עוד החרגה שאומרת </w:t>
      </w:r>
      <w:r w:rsidR="00C84C16">
        <w:rPr>
          <w:rFonts w:hint="cs"/>
          <w:rtl/>
          <w:lang w:val="en-GB"/>
        </w:rPr>
        <w:t xml:space="preserve">כן לאפשר לסנגור ולעצור, </w:t>
      </w:r>
      <w:r w:rsidR="0076179A">
        <w:rPr>
          <w:rFonts w:hint="cs"/>
          <w:rtl/>
          <w:lang w:val="en-GB"/>
        </w:rPr>
        <w:t>אם הו</w:t>
      </w:r>
      <w:r w:rsidR="00C84C16">
        <w:rPr>
          <w:rFonts w:hint="cs"/>
          <w:rtl/>
          <w:lang w:val="en-GB"/>
        </w:rPr>
        <w:t>א</w:t>
      </w:r>
      <w:r w:rsidR="0076179A">
        <w:rPr>
          <w:rFonts w:hint="cs"/>
          <w:rtl/>
          <w:lang w:val="en-GB"/>
        </w:rPr>
        <w:t xml:space="preserve"> </w:t>
      </w:r>
      <w:r w:rsidR="00C84C16">
        <w:rPr>
          <w:rFonts w:hint="cs"/>
          <w:rtl/>
          <w:lang w:val="en-GB"/>
        </w:rPr>
        <w:t>רוצה,</w:t>
      </w:r>
      <w:r w:rsidR="0076179A">
        <w:rPr>
          <w:rFonts w:hint="cs"/>
          <w:rtl/>
          <w:lang w:val="en-GB"/>
        </w:rPr>
        <w:t xml:space="preserve"> לקיים את הדיון ב-</w:t>
      </w:r>
      <w:r w:rsidR="0076179A">
        <w:rPr>
          <w:rFonts w:hint="cs"/>
          <w:lang w:val="en-GB"/>
        </w:rPr>
        <w:t>VC</w:t>
      </w:r>
      <w:r w:rsidR="0076179A">
        <w:rPr>
          <w:rFonts w:hint="cs"/>
          <w:rtl/>
          <w:lang w:val="en-GB"/>
        </w:rPr>
        <w:t>, אבל כנראה שהסעיף הזה ירד.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76179A" w:rsidRDefault="0076179A" w:rsidP="0076179A">
      <w:pPr>
        <w:pStyle w:val="af6"/>
        <w:keepNext/>
        <w:rPr>
          <w:rtl/>
          <w:lang w:val="en-GB"/>
        </w:rPr>
      </w:pPr>
      <w:bookmarkStart w:id="317" w:name="_ETM_Q1_2147705"/>
      <w:bookmarkStart w:id="318" w:name="ET_yor_6157_118"/>
      <w:bookmarkEnd w:id="317"/>
      <w:r w:rsidRPr="0076179A">
        <w:rPr>
          <w:rStyle w:val="TagStyle"/>
          <w:rtl/>
        </w:rPr>
        <w:t xml:space="preserve"> &lt;&lt; </w:t>
      </w:r>
      <w:proofErr w:type="spellStart"/>
      <w:r w:rsidRPr="0076179A">
        <w:rPr>
          <w:rStyle w:val="TagStyle"/>
          <w:rtl/>
        </w:rPr>
        <w:t>יור</w:t>
      </w:r>
      <w:proofErr w:type="spellEnd"/>
      <w:r w:rsidRPr="007617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6179A">
        <w:rPr>
          <w:rStyle w:val="TagStyle"/>
          <w:rtl/>
        </w:rPr>
        <w:t xml:space="preserve"> &lt;&lt; </w:t>
      </w:r>
      <w:proofErr w:type="spellStart"/>
      <w:r w:rsidRPr="0076179A">
        <w:rPr>
          <w:rStyle w:val="TagStyle"/>
          <w:rtl/>
        </w:rPr>
        <w:t>יור</w:t>
      </w:r>
      <w:proofErr w:type="spellEnd"/>
      <w:r w:rsidRPr="00761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76179A" w:rsidRDefault="0076179A" w:rsidP="0076179A">
      <w:pPr>
        <w:pStyle w:val="KeepWithNext"/>
        <w:rPr>
          <w:rtl/>
          <w:lang w:val="en-GB"/>
        </w:rPr>
      </w:pPr>
    </w:p>
    <w:p w:rsidR="00C84C16" w:rsidRDefault="0076179A" w:rsidP="006D6F74">
      <w:pPr>
        <w:rPr>
          <w:rtl/>
          <w:lang w:val="en-GB"/>
        </w:rPr>
      </w:pPr>
      <w:bookmarkStart w:id="319" w:name="_ETM_Q1_2148090"/>
      <w:bookmarkStart w:id="320" w:name="_ETM_Q1_2148124"/>
      <w:bookmarkEnd w:id="319"/>
      <w:bookmarkEnd w:id="320"/>
      <w:r>
        <w:rPr>
          <w:rFonts w:hint="cs"/>
          <w:rtl/>
          <w:lang w:val="en-GB"/>
        </w:rPr>
        <w:t xml:space="preserve">במצב רגיל אפשר לקיים </w:t>
      </w:r>
      <w:bookmarkStart w:id="321" w:name="_ETM_Q1_2153146"/>
      <w:bookmarkEnd w:id="321"/>
      <w:r>
        <w:rPr>
          <w:rFonts w:hint="cs"/>
          <w:rtl/>
          <w:lang w:val="en-GB"/>
        </w:rPr>
        <w:t>את הדיון ב-</w:t>
      </w:r>
      <w:r>
        <w:rPr>
          <w:rFonts w:hint="cs"/>
          <w:lang w:val="en-GB"/>
        </w:rPr>
        <w:t>VC</w:t>
      </w:r>
      <w:r w:rsidR="006D6F74">
        <w:rPr>
          <w:rFonts w:hint="cs"/>
          <w:rtl/>
          <w:lang w:val="en-GB"/>
        </w:rPr>
        <w:t xml:space="preserve"> כשיש הסכמה.</w:t>
      </w:r>
      <w:r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76179A" w:rsidRDefault="0076179A" w:rsidP="0076179A">
      <w:pPr>
        <w:pStyle w:val="af9"/>
        <w:keepNext/>
        <w:rPr>
          <w:rtl/>
          <w:lang w:val="en-GB"/>
        </w:rPr>
      </w:pPr>
      <w:bookmarkStart w:id="322" w:name="_ETM_Q1_2147376"/>
      <w:bookmarkEnd w:id="322"/>
      <w:r w:rsidRPr="00761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761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6179A" w:rsidRDefault="0076179A" w:rsidP="0076179A">
      <w:pPr>
        <w:pStyle w:val="KeepWithNext"/>
        <w:rPr>
          <w:rtl/>
          <w:lang w:val="en-GB"/>
        </w:rPr>
      </w:pPr>
    </w:p>
    <w:p w:rsidR="00C84C16" w:rsidRDefault="0076179A" w:rsidP="00260693">
      <w:pPr>
        <w:rPr>
          <w:rtl/>
          <w:lang w:val="en-GB"/>
        </w:rPr>
      </w:pPr>
      <w:bookmarkStart w:id="323" w:name="_ETM_Q1_2147864"/>
      <w:bookmarkStart w:id="324" w:name="_ETM_Q1_2147923"/>
      <w:bookmarkEnd w:id="323"/>
      <w:bookmarkEnd w:id="324"/>
      <w:r>
        <w:rPr>
          <w:rFonts w:hint="cs"/>
          <w:rtl/>
          <w:lang w:val="en-GB"/>
        </w:rPr>
        <w:t>אוקי, אז זה ירד. בכל הנגע לאו</w:t>
      </w:r>
      <w:r w:rsidR="00C84C1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</w:t>
      </w:r>
      <w:r w:rsidR="00C84C16">
        <w:rPr>
          <w:rFonts w:hint="cs"/>
          <w:rtl/>
          <w:lang w:val="en-GB"/>
        </w:rPr>
        <w:t xml:space="preserve">וסייה של העצורים </w:t>
      </w:r>
      <w:proofErr w:type="spellStart"/>
      <w:r w:rsidR="0084140C">
        <w:rPr>
          <w:rFonts w:hint="cs"/>
          <w:rtl/>
          <w:lang w:val="en-GB"/>
        </w:rPr>
        <w:t>ה</w:t>
      </w:r>
      <w:r w:rsidR="006953D3">
        <w:rPr>
          <w:rFonts w:hint="cs"/>
          <w:rtl/>
          <w:lang w:val="en-GB"/>
        </w:rPr>
        <w:t>לב</w:t>
      </w:r>
      <w:r w:rsidR="006953D3">
        <w:rPr>
          <w:rtl/>
          <w:lang w:val="en-GB"/>
        </w:rPr>
        <w:t>”</w:t>
      </w:r>
      <w:r w:rsidR="006953D3">
        <w:rPr>
          <w:rFonts w:hint="cs"/>
          <w:rtl/>
          <w:lang w:val="en-GB"/>
        </w:rPr>
        <w:t>חים</w:t>
      </w:r>
      <w:proofErr w:type="spellEnd"/>
      <w:r w:rsidR="0084140C">
        <w:rPr>
          <w:rFonts w:hint="cs"/>
          <w:rtl/>
          <w:lang w:val="en-GB"/>
        </w:rPr>
        <w:t xml:space="preserve"> והעצורים </w:t>
      </w:r>
      <w:r w:rsidR="00260693">
        <w:rPr>
          <w:rFonts w:hint="cs"/>
          <w:rtl/>
          <w:lang w:val="en-GB"/>
        </w:rPr>
        <w:t xml:space="preserve">הפליליים העזתיים, </w:t>
      </w:r>
      <w:bookmarkStart w:id="325" w:name="_ETM_Q1_2164005"/>
      <w:bookmarkEnd w:id="325"/>
      <w:r w:rsidR="00260693">
        <w:rPr>
          <w:rFonts w:hint="cs"/>
          <w:rtl/>
          <w:lang w:val="en-GB"/>
        </w:rPr>
        <w:t xml:space="preserve">המרצחים של ה-7 באוקטובר - - </w:t>
      </w:r>
      <w:r w:rsidR="00C84C16">
        <w:rPr>
          <w:rFonts w:hint="cs"/>
          <w:rtl/>
          <w:lang w:val="en-GB"/>
        </w:rPr>
        <w:t xml:space="preserve"> </w:t>
      </w:r>
    </w:p>
    <w:p w:rsidR="00C84C16" w:rsidRDefault="00C84C16" w:rsidP="00C84C16">
      <w:pPr>
        <w:rPr>
          <w:rtl/>
          <w:lang w:val="en-GB"/>
        </w:rPr>
      </w:pPr>
    </w:p>
    <w:p w:rsidR="00C84C16" w:rsidRDefault="00C84C16" w:rsidP="00C84C16">
      <w:pPr>
        <w:pStyle w:val="a4"/>
        <w:keepNext/>
        <w:rPr>
          <w:rtl/>
          <w:lang w:val="en-GB"/>
        </w:rPr>
      </w:pPr>
      <w:bookmarkStart w:id="326" w:name="ET_speaker_6156_25"/>
      <w:r w:rsidRPr="00C84C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84C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C84C16" w:rsidRDefault="00C84C16" w:rsidP="00C84C16">
      <w:pPr>
        <w:pStyle w:val="KeepWithNext"/>
        <w:rPr>
          <w:rtl/>
          <w:lang w:val="en-GB"/>
        </w:rPr>
      </w:pPr>
    </w:p>
    <w:p w:rsidR="00C84C16" w:rsidRDefault="000E21B8" w:rsidP="009C2ADC">
      <w:pPr>
        <w:rPr>
          <w:rtl/>
          <w:lang w:val="en-GB"/>
        </w:rPr>
      </w:pPr>
      <w:r>
        <w:rPr>
          <w:rFonts w:hint="cs"/>
          <w:rtl/>
          <w:lang w:val="en-GB"/>
        </w:rPr>
        <w:t>עוד לא הגענו ל</w:t>
      </w:r>
      <w:r w:rsidR="00F048BB">
        <w:rPr>
          <w:rFonts w:hint="cs"/>
          <w:rtl/>
          <w:lang w:val="en-GB"/>
        </w:rPr>
        <w:t>ביטחוניים, עוד לא הגענו למחבלים שבידינו</w:t>
      </w:r>
      <w:r>
        <w:rPr>
          <w:rFonts w:hint="cs"/>
          <w:rtl/>
          <w:lang w:val="en-GB"/>
        </w:rPr>
        <w:t xml:space="preserve">. </w:t>
      </w:r>
      <w:r w:rsidR="009C2ADC">
        <w:rPr>
          <w:rFonts w:hint="cs"/>
          <w:rtl/>
          <w:lang w:val="en-GB"/>
        </w:rPr>
        <w:t>אתם אומרים ש</w:t>
      </w:r>
      <w:r>
        <w:rPr>
          <w:rFonts w:hint="cs"/>
          <w:rtl/>
          <w:lang w:val="en-GB"/>
        </w:rPr>
        <w:t xml:space="preserve">לגבי </w:t>
      </w:r>
      <w:r w:rsidR="00F048BB"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>פלילי</w:t>
      </w:r>
      <w:r w:rsidR="00F048BB">
        <w:rPr>
          <w:rFonts w:hint="cs"/>
          <w:rtl/>
          <w:lang w:val="en-GB"/>
        </w:rPr>
        <w:t xml:space="preserve">ים הרגילים </w:t>
      </w:r>
      <w:bookmarkStart w:id="327" w:name="_ETM_Q1_2190149"/>
      <w:bookmarkEnd w:id="327"/>
      <w:r w:rsidR="00F048BB">
        <w:rPr>
          <w:rFonts w:hint="cs"/>
          <w:rtl/>
          <w:lang w:val="en-GB"/>
        </w:rPr>
        <w:t xml:space="preserve">חזרנו לשגרה, עם אפשרות, כמו שהיושב ראש אמר, </w:t>
      </w:r>
      <w:r w:rsidR="009C2ADC">
        <w:rPr>
          <w:rFonts w:hint="cs"/>
          <w:rtl/>
          <w:lang w:val="en-GB"/>
        </w:rPr>
        <w:t xml:space="preserve">לבקשה של השב"ס ושיקול דעת </w:t>
      </w:r>
      <w:r w:rsidR="0008588B">
        <w:rPr>
          <w:rFonts w:hint="cs"/>
          <w:rtl/>
          <w:lang w:val="en-GB"/>
        </w:rPr>
        <w:t>שופט</w:t>
      </w:r>
      <w:r w:rsidR="009C2ADC">
        <w:rPr>
          <w:rFonts w:hint="cs"/>
          <w:rtl/>
          <w:lang w:val="en-GB"/>
        </w:rPr>
        <w:t xml:space="preserve"> - -</w:t>
      </w:r>
    </w:p>
    <w:p w:rsidR="009C2ADC" w:rsidRDefault="009C2ADC" w:rsidP="00C84C16">
      <w:pPr>
        <w:rPr>
          <w:rtl/>
          <w:lang w:val="en-GB"/>
        </w:rPr>
      </w:pPr>
      <w:bookmarkStart w:id="328" w:name="_ETM_Q1_2194768"/>
      <w:bookmarkEnd w:id="328"/>
    </w:p>
    <w:p w:rsidR="009C2ADC" w:rsidRDefault="009C2ADC" w:rsidP="009C2ADC">
      <w:pPr>
        <w:pStyle w:val="af9"/>
        <w:keepNext/>
        <w:rPr>
          <w:rtl/>
          <w:lang w:val="en-GB"/>
        </w:rPr>
      </w:pPr>
      <w:bookmarkStart w:id="329" w:name="ET_guest_ענבל_ברנסון_יהודאי_120"/>
      <w:r w:rsidRPr="009C2A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9C2A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9C2ADC" w:rsidRDefault="009C2ADC" w:rsidP="009C2ADC">
      <w:pPr>
        <w:pStyle w:val="KeepWithNext"/>
        <w:rPr>
          <w:rtl/>
          <w:lang w:val="en-GB"/>
        </w:rPr>
      </w:pPr>
    </w:p>
    <w:p w:rsidR="0008588B" w:rsidRDefault="009C2ADC" w:rsidP="00C84C16">
      <w:pPr>
        <w:rPr>
          <w:rtl/>
          <w:lang w:val="en-GB"/>
        </w:rPr>
      </w:pPr>
      <w:bookmarkStart w:id="330" w:name="_ETM_Q1_2195249"/>
      <w:bookmarkStart w:id="331" w:name="_ETM_Q1_2195294"/>
      <w:bookmarkEnd w:id="330"/>
      <w:bookmarkEnd w:id="331"/>
      <w:r>
        <w:rPr>
          <w:rFonts w:hint="cs"/>
          <w:rtl/>
          <w:lang w:val="en-GB"/>
        </w:rPr>
        <w:t xml:space="preserve">רק על עבירות לפי סעיף 24. </w:t>
      </w:r>
      <w:r w:rsidR="0008588B">
        <w:rPr>
          <w:rFonts w:hint="cs"/>
          <w:rtl/>
          <w:lang w:val="en-GB"/>
        </w:rPr>
        <w:t xml:space="preserve"> </w:t>
      </w:r>
    </w:p>
    <w:p w:rsidR="0008588B" w:rsidRDefault="0008588B" w:rsidP="00C84C16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332" w:name="ET_speaker_6156_26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9C2ADC" w:rsidP="009C2A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אם </w:t>
      </w:r>
      <w:r w:rsidR="0008588B">
        <w:rPr>
          <w:rFonts w:hint="cs"/>
          <w:rtl/>
          <w:lang w:val="en-GB"/>
        </w:rPr>
        <w:t>פע</w:t>
      </w:r>
      <w:r>
        <w:rPr>
          <w:rFonts w:hint="cs"/>
          <w:rtl/>
          <w:lang w:val="en-GB"/>
        </w:rPr>
        <w:t>י</w:t>
      </w:r>
      <w:r w:rsidR="0008588B">
        <w:rPr>
          <w:rFonts w:hint="cs"/>
          <w:rtl/>
          <w:lang w:val="en-GB"/>
        </w:rPr>
        <w:t>לות</w:t>
      </w:r>
      <w:r>
        <w:rPr>
          <w:rFonts w:hint="cs"/>
          <w:rtl/>
          <w:lang w:val="en-GB"/>
        </w:rPr>
        <w:t>ו</w:t>
      </w:r>
      <w:r w:rsidR="0008588B">
        <w:rPr>
          <w:rFonts w:hint="cs"/>
          <w:rtl/>
          <w:lang w:val="en-GB"/>
        </w:rPr>
        <w:t xml:space="preserve"> של ב</w:t>
      </w:r>
      <w:r>
        <w:rPr>
          <w:rFonts w:hint="cs"/>
          <w:rtl/>
          <w:lang w:val="en-GB"/>
        </w:rPr>
        <w:t xml:space="preserve">ית משפט ספציפי </w:t>
      </w:r>
      <w:r w:rsidR="0008588B">
        <w:rPr>
          <w:rFonts w:hint="cs"/>
          <w:rtl/>
          <w:lang w:val="en-GB"/>
        </w:rPr>
        <w:t>מוגבלת בצורה דרמ</w:t>
      </w:r>
      <w:r>
        <w:rPr>
          <w:rFonts w:hint="cs"/>
          <w:rtl/>
          <w:lang w:val="en-GB"/>
        </w:rPr>
        <w:t>ט</w:t>
      </w:r>
      <w:r w:rsidR="0008588B">
        <w:rPr>
          <w:rFonts w:hint="cs"/>
          <w:rtl/>
          <w:lang w:val="en-GB"/>
        </w:rPr>
        <w:t>ית, עד אי אפשרות לקיים דיון</w:t>
      </w:r>
      <w:r>
        <w:rPr>
          <w:rFonts w:hint="cs"/>
          <w:rtl/>
          <w:lang w:val="en-GB"/>
        </w:rPr>
        <w:t>?</w:t>
      </w:r>
    </w:p>
    <w:p w:rsidR="0008588B" w:rsidRDefault="0008588B" w:rsidP="0008588B">
      <w:pPr>
        <w:rPr>
          <w:rtl/>
          <w:lang w:val="en-GB"/>
        </w:rPr>
      </w:pPr>
    </w:p>
    <w:p w:rsidR="009C2ADC" w:rsidRDefault="009C2ADC" w:rsidP="009C2ADC">
      <w:pPr>
        <w:pStyle w:val="af9"/>
        <w:keepNext/>
        <w:rPr>
          <w:rtl/>
          <w:lang w:val="en-GB"/>
        </w:rPr>
      </w:pPr>
      <w:bookmarkStart w:id="333" w:name="_ETM_Q1_2216546"/>
      <w:bookmarkEnd w:id="333"/>
      <w:r w:rsidRPr="009C2A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9C2A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C2ADC" w:rsidRDefault="009C2ADC" w:rsidP="009C2ADC">
      <w:pPr>
        <w:pStyle w:val="KeepWithNext"/>
        <w:rPr>
          <w:rtl/>
          <w:lang w:val="en-GB"/>
        </w:rPr>
      </w:pPr>
    </w:p>
    <w:p w:rsidR="0008588B" w:rsidRDefault="0008588B" w:rsidP="009C2ADC">
      <w:pPr>
        <w:rPr>
          <w:rtl/>
          <w:lang w:val="en-GB"/>
        </w:rPr>
      </w:pPr>
      <w:bookmarkStart w:id="334" w:name="_ETM_Q1_2217021"/>
      <w:bookmarkStart w:id="335" w:name="_ETM_Q1_2217079"/>
      <w:bookmarkEnd w:id="334"/>
      <w:bookmarkEnd w:id="335"/>
      <w:r>
        <w:rPr>
          <w:rFonts w:hint="cs"/>
          <w:rtl/>
          <w:lang w:val="en-GB"/>
        </w:rPr>
        <w:t>זה ההכרזות</w:t>
      </w:r>
      <w:r w:rsidR="009C2ADC">
        <w:rPr>
          <w:rFonts w:hint="cs"/>
          <w:rtl/>
          <w:lang w:val="en-GB"/>
        </w:rPr>
        <w:t>.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336" w:name="ET_speaker_6156_27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08588B" w:rsidP="000858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במצב </w:t>
      </w:r>
      <w:r w:rsidR="009C2ADC">
        <w:rPr>
          <w:rFonts w:hint="cs"/>
          <w:rtl/>
          <w:lang w:val="en-GB"/>
        </w:rPr>
        <w:t xml:space="preserve">של האסירים </w:t>
      </w:r>
      <w:bookmarkStart w:id="337" w:name="_ETM_Q1_2221374"/>
      <w:bookmarkEnd w:id="337"/>
      <w:r w:rsidR="009C2ADC">
        <w:rPr>
          <w:rFonts w:hint="cs"/>
          <w:rtl/>
          <w:lang w:val="en-GB"/>
        </w:rPr>
        <w:t xml:space="preserve">הפליליים </w:t>
      </w:r>
      <w:r>
        <w:rPr>
          <w:rFonts w:hint="cs"/>
          <w:rtl/>
          <w:lang w:val="en-GB"/>
        </w:rPr>
        <w:t>יש הבחנה בין שני</w:t>
      </w:r>
      <w:r w:rsidR="009C2ADC">
        <w:rPr>
          <w:rFonts w:hint="cs"/>
          <w:rtl/>
          <w:lang w:val="en-GB"/>
        </w:rPr>
        <w:t xml:space="preserve"> מצבים.</w:t>
      </w:r>
      <w:r>
        <w:rPr>
          <w:rFonts w:hint="cs"/>
          <w:rtl/>
          <w:lang w:val="en-GB"/>
        </w:rPr>
        <w:t xml:space="preserve"> </w:t>
      </w:r>
    </w:p>
    <w:p w:rsidR="0008588B" w:rsidRDefault="0008588B" w:rsidP="0008588B">
      <w:pPr>
        <w:rPr>
          <w:rtl/>
          <w:lang w:val="en-GB"/>
        </w:rPr>
      </w:pPr>
    </w:p>
    <w:p w:rsidR="009C2ADC" w:rsidRDefault="009C2ADC" w:rsidP="009C2ADC">
      <w:pPr>
        <w:pStyle w:val="af9"/>
        <w:keepNext/>
        <w:rPr>
          <w:rtl/>
          <w:lang w:val="en-GB"/>
        </w:rPr>
      </w:pPr>
      <w:bookmarkStart w:id="338" w:name="_ETM_Q1_2232446"/>
      <w:bookmarkStart w:id="339" w:name="ET_guest_ענבל_ברנסון_יהודאי_122"/>
      <w:bookmarkEnd w:id="338"/>
      <w:r w:rsidRPr="009C2A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9C2A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9"/>
    </w:p>
    <w:p w:rsidR="009C2ADC" w:rsidRDefault="009C2ADC" w:rsidP="009C2ADC">
      <w:pPr>
        <w:pStyle w:val="KeepWithNext"/>
        <w:rPr>
          <w:rtl/>
          <w:lang w:val="en-GB"/>
        </w:rPr>
      </w:pPr>
    </w:p>
    <w:p w:rsidR="0008588B" w:rsidRDefault="0008588B" w:rsidP="006D6F74">
      <w:pPr>
        <w:rPr>
          <w:rtl/>
          <w:lang w:val="en-GB"/>
        </w:rPr>
      </w:pPr>
      <w:bookmarkStart w:id="340" w:name="_ETM_Q1_2232904"/>
      <w:bookmarkStart w:id="341" w:name="_ETM_Q1_2232969"/>
      <w:bookmarkEnd w:id="340"/>
      <w:bookmarkEnd w:id="341"/>
      <w:r>
        <w:rPr>
          <w:rFonts w:hint="cs"/>
          <w:rtl/>
          <w:lang w:val="en-GB"/>
        </w:rPr>
        <w:t xml:space="preserve">שלושה. החוק הזה לא קובע איזה דיונים </w:t>
      </w:r>
      <w:r w:rsidR="0042047F">
        <w:rPr>
          <w:rFonts w:hint="cs"/>
          <w:rtl/>
          <w:lang w:val="en-GB"/>
        </w:rPr>
        <w:t>מתקיימים או לא, הו</w:t>
      </w:r>
      <w:r>
        <w:rPr>
          <w:rFonts w:hint="cs"/>
          <w:rtl/>
          <w:lang w:val="en-GB"/>
        </w:rPr>
        <w:t>א</w:t>
      </w:r>
      <w:r w:rsidR="004204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רק קובע </w:t>
      </w:r>
      <w:r w:rsidR="0042047F">
        <w:rPr>
          <w:rFonts w:hint="cs"/>
          <w:rtl/>
          <w:lang w:val="en-GB"/>
        </w:rPr>
        <w:t>אם זה יהיה ב-</w:t>
      </w:r>
      <w:r w:rsidR="0042047F">
        <w:rPr>
          <w:rFonts w:hint="cs"/>
          <w:lang w:val="en-GB"/>
        </w:rPr>
        <w:t>VC</w:t>
      </w:r>
      <w:r w:rsidR="0042047F">
        <w:rPr>
          <w:rFonts w:hint="cs"/>
          <w:rtl/>
          <w:lang w:val="en-GB"/>
        </w:rPr>
        <w:t xml:space="preserve"> או בנוכחות במצב שיש דיונים. </w:t>
      </w:r>
      <w:bookmarkStart w:id="342" w:name="_ETM_Q1_2278088"/>
      <w:bookmarkStart w:id="343" w:name="_ETM_Q1_2278555"/>
      <w:bookmarkStart w:id="344" w:name="_ETM_Q1_2278628"/>
      <w:bookmarkEnd w:id="342"/>
      <w:bookmarkEnd w:id="343"/>
      <w:bookmarkEnd w:id="344"/>
      <w:r w:rsidR="0042047F">
        <w:rPr>
          <w:rFonts w:hint="cs"/>
          <w:rtl/>
          <w:lang w:val="en-GB"/>
        </w:rPr>
        <w:t xml:space="preserve">לגבי </w:t>
      </w:r>
      <w:bookmarkStart w:id="345" w:name="_ETM_Q1_2303472"/>
      <w:bookmarkEnd w:id="345"/>
      <w:r w:rsidR="0042047F">
        <w:rPr>
          <w:rFonts w:hint="cs"/>
          <w:rtl/>
          <w:lang w:val="en-GB"/>
        </w:rPr>
        <w:t xml:space="preserve">השאלה מה קורה אם בית משפט מסוים סגור, </w:t>
      </w:r>
      <w:r>
        <w:rPr>
          <w:rFonts w:hint="cs"/>
          <w:rtl/>
          <w:lang w:val="en-GB"/>
        </w:rPr>
        <w:t xml:space="preserve">אז יש שתי אפשרויות. היה ופתאום מתחילה </w:t>
      </w:r>
      <w:r w:rsidR="0042047F">
        <w:rPr>
          <w:rFonts w:hint="cs"/>
          <w:rtl/>
          <w:lang w:val="en-GB"/>
        </w:rPr>
        <w:t xml:space="preserve">מתקפת טילים </w:t>
      </w:r>
      <w:bookmarkStart w:id="346" w:name="_ETM_Q1_2305180"/>
      <w:bookmarkEnd w:id="346"/>
      <w:r w:rsidR="0042047F">
        <w:rPr>
          <w:rFonts w:hint="cs"/>
          <w:rtl/>
          <w:lang w:val="en-GB"/>
        </w:rPr>
        <w:t>בשעה 06:30 בבוקר ואי אפשר להוציא מבית המעצר, אז יש אפשרות לנצ</w:t>
      </w:r>
      <w:r>
        <w:rPr>
          <w:rFonts w:hint="cs"/>
          <w:rtl/>
          <w:lang w:val="en-GB"/>
        </w:rPr>
        <w:t>י</w:t>
      </w:r>
      <w:r w:rsidR="0042047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 </w:t>
      </w:r>
      <w:r w:rsidR="0042047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</w:t>
      </w:r>
      <w:r w:rsidR="0042047F">
        <w:rPr>
          <w:rFonts w:hint="cs"/>
          <w:rtl/>
          <w:lang w:val="en-GB"/>
        </w:rPr>
        <w:t>י הס</w:t>
      </w:r>
      <w:r>
        <w:rPr>
          <w:rFonts w:hint="cs"/>
          <w:rtl/>
          <w:lang w:val="en-GB"/>
        </w:rPr>
        <w:t>ו</w:t>
      </w:r>
      <w:r w:rsidR="004204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</w:t>
      </w:r>
      <w:r w:rsidR="006357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357C5">
        <w:rPr>
          <w:rFonts w:hint="cs"/>
          <w:rtl/>
          <w:lang w:val="en-GB"/>
        </w:rPr>
        <w:t xml:space="preserve">וזה רק </w:t>
      </w:r>
      <w:r>
        <w:rPr>
          <w:rFonts w:hint="cs"/>
          <w:rtl/>
          <w:lang w:val="en-GB"/>
        </w:rPr>
        <w:t>ל</w:t>
      </w:r>
      <w:r w:rsidR="0042047F">
        <w:rPr>
          <w:rFonts w:hint="cs"/>
          <w:rtl/>
          <w:lang w:val="en-GB"/>
        </w:rPr>
        <w:t>משך 12 שעות</w:t>
      </w:r>
      <w:r w:rsidR="006357C5">
        <w:rPr>
          <w:rFonts w:hint="cs"/>
          <w:rtl/>
          <w:lang w:val="en-GB"/>
        </w:rPr>
        <w:t>,</w:t>
      </w:r>
      <w:r w:rsidR="0042047F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הודיע ש</w:t>
      </w:r>
      <w:bookmarkStart w:id="347" w:name="_ETM_Q1_2332157"/>
      <w:bookmarkEnd w:id="347"/>
      <w:r w:rsidR="0042047F">
        <w:rPr>
          <w:rFonts w:hint="cs"/>
          <w:rtl/>
          <w:lang w:val="en-GB"/>
        </w:rPr>
        <w:t xml:space="preserve">לאותו בית מעצר שפתאום התחילה עליו מתקפת טילים </w:t>
      </w:r>
      <w:r>
        <w:rPr>
          <w:rFonts w:hint="cs"/>
          <w:rtl/>
          <w:lang w:val="en-GB"/>
        </w:rPr>
        <w:t>אי אפשר להוביל עצורים</w:t>
      </w:r>
      <w:r w:rsidR="0042047F">
        <w:rPr>
          <w:rFonts w:hint="cs"/>
          <w:rtl/>
          <w:lang w:val="en-GB"/>
        </w:rPr>
        <w:t xml:space="preserve"> והם יהיו ב-</w:t>
      </w:r>
      <w:r w:rsidR="0042047F">
        <w:rPr>
          <w:rFonts w:hint="cs"/>
          <w:lang w:val="en-GB"/>
        </w:rPr>
        <w:t>VC</w:t>
      </w:r>
      <w:r w:rsidR="0042047F">
        <w:rPr>
          <w:rFonts w:hint="cs"/>
          <w:rtl/>
          <w:lang w:val="en-GB"/>
        </w:rPr>
        <w:t xml:space="preserve">. אם אנחנו </w:t>
      </w:r>
      <w:r>
        <w:rPr>
          <w:rFonts w:hint="cs"/>
          <w:rtl/>
          <w:lang w:val="en-GB"/>
        </w:rPr>
        <w:t>מ</w:t>
      </w:r>
      <w:r w:rsidR="0042047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</w:t>
      </w:r>
      <w:r w:rsidR="0042047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</w:t>
      </w:r>
      <w:r w:rsidR="0042047F">
        <w:rPr>
          <w:rFonts w:hint="cs"/>
          <w:rtl/>
          <w:lang w:val="en-GB"/>
        </w:rPr>
        <w:t xml:space="preserve">מצב </w:t>
      </w:r>
      <w:bookmarkStart w:id="348" w:name="_ETM_Q1_2333286"/>
      <w:bookmarkEnd w:id="348"/>
      <w:r w:rsidR="0042047F">
        <w:rPr>
          <w:rFonts w:hint="cs"/>
          <w:rtl/>
          <w:lang w:val="en-GB"/>
        </w:rPr>
        <w:t xml:space="preserve">יותר אקוטי, וניקח את </w:t>
      </w:r>
      <w:r w:rsidR="006357C5">
        <w:rPr>
          <w:rFonts w:hint="cs"/>
          <w:rtl/>
          <w:lang w:val="en-GB"/>
        </w:rPr>
        <w:t>ה-8 באוקטובר כדוגמה, אז</w:t>
      </w:r>
      <w:r w:rsidR="004204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לזה נועדה ה</w:t>
      </w:r>
      <w:r w:rsidR="0042047F">
        <w:rPr>
          <w:rFonts w:hint="cs"/>
          <w:rtl/>
          <w:lang w:val="en-GB"/>
        </w:rPr>
        <w:t>הכרזה הראשית שמדברת</w:t>
      </w:r>
      <w:r>
        <w:rPr>
          <w:rFonts w:hint="cs"/>
          <w:rtl/>
          <w:lang w:val="en-GB"/>
        </w:rPr>
        <w:t xml:space="preserve"> על סיכון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בכל הארץ או בחלקה</w:t>
      </w:r>
      <w:r w:rsidR="006357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357C5">
        <w:rPr>
          <w:rFonts w:hint="cs"/>
          <w:rtl/>
          <w:lang w:val="en-GB"/>
        </w:rPr>
        <w:t xml:space="preserve">ואז </w:t>
      </w:r>
      <w:r w:rsidR="0042047F">
        <w:rPr>
          <w:rFonts w:hint="cs"/>
          <w:rtl/>
          <w:lang w:val="en-GB"/>
        </w:rPr>
        <w:t xml:space="preserve">לא ניתן </w:t>
      </w:r>
      <w:bookmarkStart w:id="349" w:name="_ETM_Q1_2348422"/>
      <w:bookmarkEnd w:id="349"/>
      <w:r w:rsidR="0042047F">
        <w:rPr>
          <w:rFonts w:hint="cs"/>
          <w:rtl/>
          <w:lang w:val="en-GB"/>
        </w:rPr>
        <w:t xml:space="preserve">לקיים דיונים. </w:t>
      </w:r>
      <w:r w:rsidR="006357C5">
        <w:rPr>
          <w:rFonts w:hint="cs"/>
          <w:rtl/>
          <w:lang w:val="en-GB"/>
        </w:rPr>
        <w:t>למרות שזאת הכרז</w:t>
      </w:r>
      <w:bookmarkStart w:id="350" w:name="_ETM_Q1_2352485"/>
      <w:bookmarkEnd w:id="350"/>
      <w:r w:rsidR="006357C5">
        <w:rPr>
          <w:rFonts w:hint="cs"/>
          <w:rtl/>
          <w:lang w:val="en-GB"/>
        </w:rPr>
        <w:t>ה שאמורה להיות למצבי קיצון - -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351" w:name="ET_speaker_5068_28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6357C5" w:rsidP="0008588B">
      <w:pPr>
        <w:rPr>
          <w:rtl/>
          <w:lang w:val="en-GB"/>
        </w:rPr>
      </w:pPr>
      <w:r>
        <w:rPr>
          <w:rFonts w:hint="cs"/>
          <w:rtl/>
          <w:lang w:val="en-GB"/>
        </w:rPr>
        <w:t>יש לה הגבלה?</w:t>
      </w:r>
    </w:p>
    <w:p w:rsidR="0008588B" w:rsidRDefault="0008588B" w:rsidP="0008588B">
      <w:pPr>
        <w:rPr>
          <w:rtl/>
          <w:lang w:val="en-GB"/>
        </w:rPr>
      </w:pPr>
    </w:p>
    <w:p w:rsidR="006357C5" w:rsidRDefault="006357C5" w:rsidP="006357C5">
      <w:pPr>
        <w:pStyle w:val="af9"/>
        <w:keepNext/>
        <w:rPr>
          <w:rtl/>
          <w:lang w:val="en-GB"/>
        </w:rPr>
      </w:pPr>
      <w:bookmarkStart w:id="352" w:name="_ETM_Q1_2355383"/>
      <w:bookmarkStart w:id="353" w:name="ET_guest_ענבל_ברנסון_יהודאי_124"/>
      <w:bookmarkEnd w:id="352"/>
      <w:r w:rsidRPr="006357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357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"/>
    </w:p>
    <w:p w:rsidR="006357C5" w:rsidRDefault="006357C5" w:rsidP="006357C5">
      <w:pPr>
        <w:pStyle w:val="KeepWithNext"/>
        <w:rPr>
          <w:rtl/>
          <w:lang w:val="en-GB"/>
        </w:rPr>
      </w:pPr>
    </w:p>
    <w:p w:rsidR="006357C5" w:rsidRDefault="006357C5" w:rsidP="006357C5">
      <w:pPr>
        <w:rPr>
          <w:rtl/>
          <w:lang w:val="en-GB"/>
        </w:rPr>
      </w:pPr>
      <w:bookmarkStart w:id="354" w:name="_ETM_Q1_2355764"/>
      <w:bookmarkStart w:id="355" w:name="_ETM_Q1_2355793"/>
      <w:bookmarkEnd w:id="354"/>
      <w:bookmarkEnd w:id="355"/>
      <w:r>
        <w:rPr>
          <w:rFonts w:hint="cs"/>
          <w:rtl/>
          <w:lang w:val="en-GB"/>
        </w:rPr>
        <w:t>לכל ההכרזות יש הגבלות</w:t>
      </w:r>
      <w:r w:rsidR="00A73A60">
        <w:rPr>
          <w:rFonts w:hint="cs"/>
          <w:rtl/>
          <w:lang w:val="en-GB"/>
        </w:rPr>
        <w:t>.</w:t>
      </w:r>
    </w:p>
    <w:p w:rsidR="006357C5" w:rsidRDefault="006357C5" w:rsidP="006357C5">
      <w:pPr>
        <w:ind w:firstLine="0"/>
        <w:rPr>
          <w:rtl/>
          <w:lang w:val="en-GB"/>
        </w:rPr>
      </w:pPr>
    </w:p>
    <w:p w:rsidR="006357C5" w:rsidRDefault="006357C5" w:rsidP="006357C5">
      <w:pPr>
        <w:ind w:firstLine="0"/>
        <w:rPr>
          <w:rtl/>
          <w:lang w:val="en-GB"/>
        </w:rPr>
      </w:pPr>
    </w:p>
    <w:p w:rsidR="006357C5" w:rsidRDefault="006357C5" w:rsidP="006357C5">
      <w:pPr>
        <w:pStyle w:val="a4"/>
        <w:keepNext/>
        <w:rPr>
          <w:rtl/>
          <w:lang w:val="en-GB"/>
        </w:rPr>
      </w:pPr>
      <w:bookmarkStart w:id="356" w:name="ET_speaker_5068_125"/>
      <w:r w:rsidRPr="006357C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קארין אלהרר (יש עתיד):</w:t>
      </w:r>
      <w:r w:rsidRPr="006357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6357C5" w:rsidRDefault="006357C5" w:rsidP="006357C5">
      <w:pPr>
        <w:pStyle w:val="KeepWithNext"/>
        <w:rPr>
          <w:rtl/>
          <w:lang w:val="en-GB"/>
        </w:rPr>
      </w:pPr>
    </w:p>
    <w:p w:rsidR="006357C5" w:rsidRDefault="00A73A60" w:rsidP="006357C5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6357C5">
        <w:rPr>
          <w:rFonts w:hint="cs"/>
          <w:rtl/>
          <w:lang w:val="en-GB"/>
        </w:rPr>
        <w:t>כמה זמן?</w:t>
      </w:r>
    </w:p>
    <w:p w:rsidR="00A73A60" w:rsidRDefault="00A73A60" w:rsidP="006357C5">
      <w:pPr>
        <w:rPr>
          <w:rtl/>
          <w:lang w:val="en-GB"/>
        </w:rPr>
      </w:pPr>
      <w:bookmarkStart w:id="357" w:name="_ETM_Q1_2362047"/>
      <w:bookmarkStart w:id="358" w:name="_ETM_Q1_2362108"/>
      <w:bookmarkEnd w:id="357"/>
      <w:bookmarkEnd w:id="358"/>
    </w:p>
    <w:p w:rsidR="00A73A60" w:rsidRDefault="00A73A60" w:rsidP="00A73A60">
      <w:pPr>
        <w:pStyle w:val="af9"/>
        <w:keepNext/>
        <w:rPr>
          <w:rtl/>
          <w:lang w:val="en-GB"/>
        </w:rPr>
      </w:pPr>
      <w:bookmarkStart w:id="359" w:name="_ETM_Q1_2362525"/>
      <w:bookmarkStart w:id="360" w:name="_ETM_Q1_2362590"/>
      <w:bookmarkStart w:id="361" w:name="_ETM_Q1_2363215"/>
      <w:bookmarkEnd w:id="359"/>
      <w:bookmarkEnd w:id="360"/>
      <w:bookmarkEnd w:id="361"/>
      <w:r w:rsidRPr="00A73A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A73A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73A60" w:rsidRDefault="00A73A60" w:rsidP="00A73A60">
      <w:pPr>
        <w:pStyle w:val="KeepWithNext"/>
        <w:rPr>
          <w:rtl/>
          <w:lang w:val="en-GB"/>
        </w:rPr>
      </w:pPr>
    </w:p>
    <w:p w:rsidR="0008588B" w:rsidRDefault="00A73A60" w:rsidP="00BA02FE">
      <w:pPr>
        <w:rPr>
          <w:rtl/>
          <w:lang w:val="en-GB"/>
        </w:rPr>
      </w:pPr>
      <w:bookmarkStart w:id="362" w:name="_ETM_Q1_2363591"/>
      <w:bookmarkStart w:id="363" w:name="_ETM_Q1_2363648"/>
      <w:bookmarkEnd w:id="362"/>
      <w:bookmarkEnd w:id="363"/>
      <w:r>
        <w:rPr>
          <w:rFonts w:hint="cs"/>
          <w:rtl/>
          <w:lang w:val="en-GB"/>
        </w:rPr>
        <w:t xml:space="preserve">ההגבלה היא ל-14 ימים, עם </w:t>
      </w:r>
      <w:bookmarkStart w:id="364" w:name="_ETM_Q1_2366396"/>
      <w:bookmarkEnd w:id="364"/>
      <w:r>
        <w:rPr>
          <w:rFonts w:hint="cs"/>
          <w:rtl/>
          <w:lang w:val="en-GB"/>
        </w:rPr>
        <w:t xml:space="preserve">אופציה להארכה. </w:t>
      </w:r>
      <w:r w:rsidR="0008588B">
        <w:rPr>
          <w:rFonts w:hint="cs"/>
          <w:rtl/>
          <w:lang w:val="en-GB"/>
        </w:rPr>
        <w:t xml:space="preserve">הכנסנו גם </w:t>
      </w:r>
      <w:r>
        <w:rPr>
          <w:rFonts w:hint="cs"/>
          <w:rtl/>
          <w:lang w:val="en-GB"/>
        </w:rPr>
        <w:t>מנגנון ש</w:t>
      </w:r>
      <w:r w:rsidR="0008588B">
        <w:rPr>
          <w:rFonts w:hint="cs"/>
          <w:rtl/>
          <w:lang w:val="en-GB"/>
        </w:rPr>
        <w:t>ל ועדת חוקה שהיה</w:t>
      </w:r>
      <w:r>
        <w:rPr>
          <w:rFonts w:hint="cs"/>
          <w:rtl/>
          <w:lang w:val="en-GB"/>
        </w:rPr>
        <w:t xml:space="preserve"> חסר בסיבוב הקודם. </w:t>
      </w:r>
      <w:r w:rsidR="0008588B">
        <w:rPr>
          <w:rFonts w:hint="cs"/>
          <w:rtl/>
          <w:lang w:val="en-GB"/>
        </w:rPr>
        <w:t xml:space="preserve">חשבנו שבסיטואציה הזאת אי אפשר </w:t>
      </w:r>
      <w:r w:rsidR="00FE7424">
        <w:rPr>
          <w:rFonts w:hint="cs"/>
          <w:rtl/>
          <w:lang w:val="en-GB"/>
        </w:rPr>
        <w:t xml:space="preserve">גם להביא </w:t>
      </w:r>
      <w:r>
        <w:rPr>
          <w:rFonts w:hint="cs"/>
          <w:rtl/>
          <w:lang w:val="en-GB"/>
        </w:rPr>
        <w:t xml:space="preserve">10 </w:t>
      </w:r>
      <w:bookmarkStart w:id="365" w:name="_ETM_Q1_2381420"/>
      <w:bookmarkEnd w:id="365"/>
      <w:r>
        <w:rPr>
          <w:rFonts w:hint="cs"/>
          <w:rtl/>
          <w:lang w:val="en-GB"/>
        </w:rPr>
        <w:t xml:space="preserve">עצורים </w:t>
      </w:r>
      <w:r w:rsidR="00FE7424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 xml:space="preserve"> 30 עצור</w:t>
      </w:r>
      <w:r w:rsidR="00BA02FE">
        <w:rPr>
          <w:rFonts w:hint="cs"/>
          <w:rtl/>
          <w:lang w:val="en-GB"/>
        </w:rPr>
        <w:t>ים כי יש סיכון, לכן צמצמנו אותה.</w:t>
      </w:r>
      <w:r>
        <w:rPr>
          <w:rFonts w:hint="cs"/>
          <w:rtl/>
          <w:lang w:val="en-GB"/>
        </w:rPr>
        <w:t xml:space="preserve"> הכנ</w:t>
      </w:r>
      <w:r w:rsidR="0008588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>ו מנג</w:t>
      </w:r>
      <w:r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>ון ש</w:t>
      </w:r>
      <w:r>
        <w:rPr>
          <w:rFonts w:hint="cs"/>
          <w:rtl/>
          <w:lang w:val="en-GB"/>
        </w:rPr>
        <w:t xml:space="preserve">ל </w:t>
      </w:r>
      <w:bookmarkStart w:id="366" w:name="_ETM_Q1_2378281"/>
      <w:bookmarkEnd w:id="366"/>
      <w:r>
        <w:rPr>
          <w:rFonts w:hint="cs"/>
          <w:rtl/>
          <w:lang w:val="en-GB"/>
        </w:rPr>
        <w:t>הדברים שהשר צריך לשקול לפני שהוא מכריז. זאת ההכרזה ש</w:t>
      </w:r>
      <w:r w:rsidR="0008588B">
        <w:rPr>
          <w:rFonts w:hint="cs"/>
          <w:rtl/>
          <w:lang w:val="en-GB"/>
        </w:rPr>
        <w:t>ל הגבלה מלאה. ה</w:t>
      </w:r>
      <w:r>
        <w:rPr>
          <w:rFonts w:hint="cs"/>
          <w:rtl/>
          <w:lang w:val="en-GB"/>
        </w:rPr>
        <w:t>ג</w:t>
      </w:r>
      <w:r w:rsidR="0008588B">
        <w:rPr>
          <w:rFonts w:hint="cs"/>
          <w:rtl/>
          <w:lang w:val="en-GB"/>
        </w:rPr>
        <w:t xml:space="preserve">דלנו </w:t>
      </w:r>
      <w:r>
        <w:rPr>
          <w:rFonts w:hint="cs"/>
          <w:rtl/>
          <w:lang w:val="en-GB"/>
        </w:rPr>
        <w:t xml:space="preserve">את הקטגוריה </w:t>
      </w:r>
      <w:bookmarkStart w:id="367" w:name="_ETM_Q1_2398283"/>
      <w:bookmarkEnd w:id="367"/>
      <w:r>
        <w:rPr>
          <w:rFonts w:hint="cs"/>
          <w:rtl/>
          <w:lang w:val="en-GB"/>
        </w:rPr>
        <w:t xml:space="preserve">של הכרזה </w:t>
      </w:r>
      <w:r w:rsidR="0008588B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הגבלה חלקית, קבענו שהי</w:t>
      </w:r>
      <w:r w:rsidR="000858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תהיה </w:t>
      </w:r>
      <w:r w:rsidR="0008588B">
        <w:rPr>
          <w:rFonts w:hint="cs"/>
          <w:rtl/>
          <w:lang w:val="en-GB"/>
        </w:rPr>
        <w:t>רק לחלק מ</w:t>
      </w:r>
      <w:r w:rsidR="00FE7424"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>דיונים</w:t>
      </w:r>
      <w:r>
        <w:rPr>
          <w:rFonts w:hint="cs"/>
          <w:rtl/>
          <w:lang w:val="en-GB"/>
        </w:rPr>
        <w:t>,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</w:t>
      </w:r>
      <w:r w:rsidR="0008588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 xml:space="preserve">אפשר </w:t>
      </w:r>
      <w:r w:rsidR="00FE7424">
        <w:rPr>
          <w:rFonts w:hint="cs"/>
          <w:rtl/>
          <w:lang w:val="en-GB"/>
        </w:rPr>
        <w:t xml:space="preserve">יהיה </w:t>
      </w:r>
      <w:r w:rsidR="0008588B">
        <w:rPr>
          <w:rFonts w:hint="cs"/>
          <w:rtl/>
          <w:lang w:val="en-GB"/>
        </w:rPr>
        <w:t>על בסיס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 xml:space="preserve"> לא לה</w:t>
      </w:r>
      <w:r>
        <w:rPr>
          <w:rFonts w:hint="cs"/>
          <w:rtl/>
          <w:lang w:val="en-GB"/>
        </w:rPr>
        <w:t>ב</w:t>
      </w:r>
      <w:r w:rsidR="0008588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בכלל, </w:t>
      </w:r>
      <w:bookmarkStart w:id="368" w:name="_ETM_Q1_2407102"/>
      <w:bookmarkEnd w:id="368"/>
      <w:r w:rsidR="00FE74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צריך להביא את המקסימום שאפשר. בסיטואציה בה יש סיכון 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מסוים </w:t>
      </w:r>
      <w:r w:rsidR="00BA02FE">
        <w:rPr>
          <w:rFonts w:hint="cs"/>
          <w:rtl/>
          <w:lang w:val="en-GB"/>
        </w:rPr>
        <w:t xml:space="preserve">או </w:t>
      </w:r>
      <w:r w:rsidR="0008588B">
        <w:rPr>
          <w:rFonts w:hint="cs"/>
          <w:rtl/>
          <w:lang w:val="en-GB"/>
        </w:rPr>
        <w:t>יש קושי מ</w:t>
      </w:r>
      <w:r>
        <w:rPr>
          <w:rFonts w:hint="cs"/>
          <w:rtl/>
          <w:lang w:val="en-GB"/>
        </w:rPr>
        <w:t>משי בשל פעילות של שירות בתי הס</w:t>
      </w:r>
      <w:r w:rsidR="000858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>ר ו</w:t>
      </w:r>
      <w:r>
        <w:rPr>
          <w:rFonts w:hint="cs"/>
          <w:rtl/>
          <w:lang w:val="en-GB"/>
        </w:rPr>
        <w:t>משטרת ישראל</w:t>
      </w:r>
      <w:bookmarkStart w:id="369" w:name="_ETM_Q1_2423540"/>
      <w:bookmarkEnd w:id="369"/>
      <w:r w:rsidR="00BA02F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יהיה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>, כאשר ה</w:t>
      </w:r>
      <w:r w:rsidR="0008588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לתוך </w:t>
      </w:r>
      <w:proofErr w:type="spellStart"/>
      <w:r>
        <w:rPr>
          <w:rFonts w:hint="cs"/>
          <w:rtl/>
          <w:lang w:val="en-GB"/>
        </w:rPr>
        <w:t>התעדוף</w:t>
      </w:r>
      <w:proofErr w:type="spellEnd"/>
      <w:r>
        <w:rPr>
          <w:rFonts w:hint="cs"/>
          <w:rtl/>
          <w:lang w:val="en-GB"/>
        </w:rPr>
        <w:t xml:space="preserve"> את הדיונים שהם </w:t>
      </w:r>
      <w:bookmarkStart w:id="370" w:name="_ETM_Q1_2425986"/>
      <w:bookmarkEnd w:id="370"/>
      <w:r>
        <w:rPr>
          <w:rFonts w:hint="cs"/>
          <w:rtl/>
          <w:lang w:val="en-GB"/>
        </w:rPr>
        <w:t>דיוני חובה:</w:t>
      </w:r>
      <w:r w:rsidR="0008588B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עצר ראשון לפי סעיף 15, מעצר אחד  מהותי לפי סעיף 21, דיוני הוכחות. </w:t>
      </w:r>
    </w:p>
    <w:p w:rsidR="0008588B" w:rsidRDefault="0008588B" w:rsidP="0008588B">
      <w:pPr>
        <w:rPr>
          <w:rtl/>
          <w:lang w:val="en-GB"/>
        </w:rPr>
      </w:pPr>
    </w:p>
    <w:p w:rsidR="00A73A60" w:rsidRDefault="00A73A60" w:rsidP="00A73A60">
      <w:pPr>
        <w:pStyle w:val="af6"/>
        <w:keepNext/>
        <w:rPr>
          <w:rtl/>
          <w:lang w:val="en-GB"/>
        </w:rPr>
      </w:pPr>
      <w:bookmarkStart w:id="371" w:name="ET_yor_6157_127"/>
      <w:r w:rsidRPr="00A73A60">
        <w:rPr>
          <w:rStyle w:val="TagStyle"/>
          <w:rtl/>
        </w:rPr>
        <w:t xml:space="preserve"> &lt;&lt; </w:t>
      </w:r>
      <w:proofErr w:type="spellStart"/>
      <w:r w:rsidRPr="00A73A60">
        <w:rPr>
          <w:rStyle w:val="TagStyle"/>
          <w:rtl/>
        </w:rPr>
        <w:t>יור</w:t>
      </w:r>
      <w:proofErr w:type="spellEnd"/>
      <w:r w:rsidRPr="00A73A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73A60">
        <w:rPr>
          <w:rStyle w:val="TagStyle"/>
          <w:rtl/>
        </w:rPr>
        <w:t xml:space="preserve"> &lt;&lt; </w:t>
      </w:r>
      <w:proofErr w:type="spellStart"/>
      <w:r w:rsidRPr="00A73A60">
        <w:rPr>
          <w:rStyle w:val="TagStyle"/>
          <w:rtl/>
        </w:rPr>
        <w:t>יור</w:t>
      </w:r>
      <w:proofErr w:type="spellEnd"/>
      <w:r w:rsidRPr="00A73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1"/>
    </w:p>
    <w:p w:rsidR="00A73A60" w:rsidRDefault="00A73A60" w:rsidP="00A73A60">
      <w:pPr>
        <w:pStyle w:val="KeepWithNext"/>
        <w:rPr>
          <w:rtl/>
          <w:lang w:val="en-GB"/>
        </w:rPr>
      </w:pPr>
    </w:p>
    <w:p w:rsidR="0008588B" w:rsidRDefault="0008588B" w:rsidP="000858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לפי המסגרת של החוק הרגיל. </w:t>
      </w:r>
    </w:p>
    <w:p w:rsidR="0008588B" w:rsidRDefault="0008588B" w:rsidP="0008588B">
      <w:pPr>
        <w:rPr>
          <w:rtl/>
          <w:lang w:val="en-GB"/>
        </w:rPr>
      </w:pPr>
    </w:p>
    <w:p w:rsidR="0011222E" w:rsidRDefault="0011222E" w:rsidP="0011222E">
      <w:pPr>
        <w:pStyle w:val="af9"/>
        <w:keepNext/>
        <w:rPr>
          <w:rtl/>
          <w:lang w:val="en-GB"/>
        </w:rPr>
      </w:pPr>
      <w:bookmarkStart w:id="372" w:name="_ETM_Q1_2401947"/>
      <w:bookmarkStart w:id="373" w:name="ET_guest_ענבל_ברנסון_יהודאי_119"/>
      <w:bookmarkEnd w:id="372"/>
      <w:r w:rsidRPr="001122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1122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"/>
    </w:p>
    <w:p w:rsidR="0011222E" w:rsidRDefault="0011222E" w:rsidP="0011222E">
      <w:pPr>
        <w:pStyle w:val="KeepWithNext"/>
        <w:rPr>
          <w:rtl/>
          <w:lang w:val="en-GB"/>
        </w:rPr>
      </w:pPr>
    </w:p>
    <w:p w:rsidR="0008588B" w:rsidRDefault="00653C53" w:rsidP="00B33618">
      <w:pPr>
        <w:rPr>
          <w:rtl/>
          <w:lang w:val="en-GB"/>
        </w:rPr>
      </w:pPr>
      <w:bookmarkStart w:id="374" w:name="_ETM_Q1_2402673"/>
      <w:bookmarkStart w:id="375" w:name="_ETM_Q1_2402696"/>
      <w:bookmarkEnd w:id="374"/>
      <w:bookmarkEnd w:id="375"/>
      <w:r>
        <w:rPr>
          <w:rFonts w:hint="cs"/>
          <w:rtl/>
          <w:lang w:val="en-GB"/>
        </w:rPr>
        <w:t>כן. ייצ</w:t>
      </w:r>
      <w:r w:rsidR="0008588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נו שני </w:t>
      </w:r>
      <w:proofErr w:type="spellStart"/>
      <w:r>
        <w:rPr>
          <w:rFonts w:hint="cs"/>
          <w:rtl/>
          <w:lang w:val="en-GB"/>
        </w:rPr>
        <w:t>תעד</w:t>
      </w:r>
      <w:r w:rsidR="000858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</w:t>
      </w:r>
      <w:r w:rsidR="0008588B">
        <w:rPr>
          <w:rFonts w:hint="cs"/>
          <w:rtl/>
          <w:lang w:val="en-GB"/>
        </w:rPr>
        <w:t>ים</w:t>
      </w:r>
      <w:proofErr w:type="spellEnd"/>
      <w:r w:rsidR="0008588B">
        <w:rPr>
          <w:rFonts w:hint="cs"/>
          <w:rtl/>
          <w:lang w:val="en-GB"/>
        </w:rPr>
        <w:t>. ככל שאין</w:t>
      </w:r>
      <w:r>
        <w:rPr>
          <w:rFonts w:hint="cs"/>
          <w:rtl/>
          <w:lang w:val="en-GB"/>
        </w:rPr>
        <w:t xml:space="preserve"> הכרזות אמורים </w:t>
      </w:r>
      <w:bookmarkStart w:id="376" w:name="_ETM_Q1_2444610"/>
      <w:bookmarkEnd w:id="376"/>
      <w:r>
        <w:rPr>
          <w:rFonts w:hint="cs"/>
          <w:rtl/>
          <w:lang w:val="en-GB"/>
        </w:rPr>
        <w:t xml:space="preserve">להביא רגיל, אין </w:t>
      </w:r>
      <w:proofErr w:type="spellStart"/>
      <w:r>
        <w:rPr>
          <w:rFonts w:hint="cs"/>
          <w:rtl/>
          <w:lang w:val="en-GB"/>
        </w:rPr>
        <w:t>תעדופים</w:t>
      </w:r>
      <w:proofErr w:type="spellEnd"/>
      <w:r>
        <w:rPr>
          <w:rFonts w:hint="cs"/>
          <w:rtl/>
          <w:lang w:val="en-GB"/>
        </w:rPr>
        <w:t xml:space="preserve"> בתוך העניין הזה. </w:t>
      </w:r>
      <w:r w:rsidR="0008588B">
        <w:rPr>
          <w:rFonts w:hint="cs"/>
          <w:rtl/>
          <w:lang w:val="en-GB"/>
        </w:rPr>
        <w:t>ככל שיש את הה</w:t>
      </w:r>
      <w:r>
        <w:rPr>
          <w:rFonts w:hint="cs"/>
          <w:rtl/>
          <w:lang w:val="en-GB"/>
        </w:rPr>
        <w:t>כ</w:t>
      </w:r>
      <w:r w:rsidR="0008588B">
        <w:rPr>
          <w:rFonts w:hint="cs"/>
          <w:rtl/>
          <w:lang w:val="en-GB"/>
        </w:rPr>
        <w:t>רז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 xml:space="preserve"> המלא</w:t>
      </w:r>
      <w:r w:rsidR="00B33618"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ואי אפשר להביא </w:t>
      </w:r>
      <w:bookmarkStart w:id="377" w:name="_ETM_Q1_2451628"/>
      <w:bookmarkEnd w:id="377"/>
      <w:r>
        <w:rPr>
          <w:rFonts w:hint="cs"/>
          <w:rtl/>
          <w:lang w:val="en-GB"/>
        </w:rPr>
        <w:t xml:space="preserve">בכלל, </w:t>
      </w:r>
      <w:r w:rsidR="0008588B">
        <w:rPr>
          <w:rFonts w:hint="cs"/>
          <w:rtl/>
          <w:lang w:val="en-GB"/>
        </w:rPr>
        <w:t xml:space="preserve">אז יש </w:t>
      </w:r>
      <w:proofErr w:type="spellStart"/>
      <w:r w:rsidR="0008588B">
        <w:rPr>
          <w:rFonts w:hint="cs"/>
          <w:rtl/>
          <w:lang w:val="en-GB"/>
        </w:rPr>
        <w:t>תעדוף</w:t>
      </w:r>
      <w:proofErr w:type="spellEnd"/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מסוים </w:t>
      </w:r>
      <w:r w:rsidR="0008588B">
        <w:rPr>
          <w:rFonts w:hint="cs"/>
          <w:rtl/>
          <w:lang w:val="en-GB"/>
        </w:rPr>
        <w:t>שקו</w:t>
      </w:r>
      <w:r>
        <w:rPr>
          <w:rFonts w:hint="cs"/>
          <w:rtl/>
          <w:lang w:val="en-GB"/>
        </w:rPr>
        <w:t>בע סדר עדיפויות לעניין היוועדות חזותית,</w:t>
      </w:r>
      <w:r w:rsidR="0008588B">
        <w:rPr>
          <w:rFonts w:hint="cs"/>
          <w:rtl/>
          <w:lang w:val="en-GB"/>
        </w:rPr>
        <w:t xml:space="preserve"> שז</w:t>
      </w:r>
      <w:r>
        <w:rPr>
          <w:rFonts w:hint="cs"/>
          <w:rtl/>
          <w:lang w:val="en-GB"/>
        </w:rPr>
        <w:t xml:space="preserve">ה </w:t>
      </w:r>
      <w:r w:rsidR="0008588B">
        <w:rPr>
          <w:rFonts w:hint="cs"/>
          <w:rtl/>
          <w:lang w:val="en-GB"/>
        </w:rPr>
        <w:t xml:space="preserve">מעצרים </w:t>
      </w:r>
      <w:r>
        <w:rPr>
          <w:rFonts w:hint="cs"/>
          <w:rtl/>
          <w:lang w:val="en-GB"/>
        </w:rPr>
        <w:t xml:space="preserve">קודם כל. כשצריך להביא נוכחות פיזית, </w:t>
      </w:r>
      <w:proofErr w:type="spellStart"/>
      <w:r>
        <w:rPr>
          <w:rFonts w:hint="cs"/>
          <w:rtl/>
          <w:lang w:val="en-GB"/>
        </w:rPr>
        <w:t>התעדוף</w:t>
      </w:r>
      <w:proofErr w:type="spellEnd"/>
      <w:r>
        <w:rPr>
          <w:rFonts w:hint="cs"/>
          <w:rtl/>
          <w:lang w:val="en-GB"/>
        </w:rPr>
        <w:t xml:space="preserve"> הו</w:t>
      </w:r>
      <w:r w:rsidR="000858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378" w:name="_ETM_Q1_2463559"/>
      <w:bookmarkEnd w:id="378"/>
      <w:r w:rsidR="0008588B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בהכרח אותו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 xml:space="preserve">, </w:t>
      </w:r>
      <w:proofErr w:type="spellStart"/>
      <w:r w:rsidR="00B33618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>עדוף</w:t>
      </w:r>
      <w:proofErr w:type="spellEnd"/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יותר דומה לקורונה.</w:t>
      </w:r>
    </w:p>
    <w:p w:rsidR="0008588B" w:rsidRDefault="0008588B" w:rsidP="00B33618">
      <w:pPr>
        <w:ind w:firstLine="0"/>
        <w:rPr>
          <w:rtl/>
          <w:lang w:val="en-GB"/>
        </w:rPr>
      </w:pPr>
    </w:p>
    <w:p w:rsidR="00B33618" w:rsidRDefault="00B33618" w:rsidP="00B33618">
      <w:pPr>
        <w:pStyle w:val="a4"/>
        <w:keepNext/>
        <w:rPr>
          <w:rtl/>
          <w:lang w:val="en-GB"/>
        </w:rPr>
      </w:pPr>
      <w:bookmarkStart w:id="379" w:name="ET_speaker_6156_120"/>
      <w:r w:rsidRPr="00B336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336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B33618" w:rsidRDefault="00B33618" w:rsidP="00B33618">
      <w:pPr>
        <w:pStyle w:val="KeepWithNext"/>
        <w:rPr>
          <w:rtl/>
          <w:lang w:val="en-GB"/>
        </w:rPr>
      </w:pPr>
    </w:p>
    <w:p w:rsidR="00B33618" w:rsidRDefault="00B33618" w:rsidP="00B33618">
      <w:pPr>
        <w:rPr>
          <w:rtl/>
          <w:lang w:val="en-GB"/>
        </w:rPr>
      </w:pPr>
      <w:r>
        <w:rPr>
          <w:rFonts w:hint="cs"/>
          <w:rtl/>
          <w:lang w:val="en-GB"/>
        </w:rPr>
        <w:t>וזה בהכרזה מוגבלת?</w:t>
      </w:r>
    </w:p>
    <w:p w:rsidR="00B33618" w:rsidRDefault="00B33618" w:rsidP="00B33618">
      <w:pPr>
        <w:ind w:firstLine="0"/>
        <w:rPr>
          <w:rtl/>
          <w:lang w:val="en-GB"/>
        </w:rPr>
      </w:pPr>
    </w:p>
    <w:p w:rsidR="00B33618" w:rsidRDefault="00B33618" w:rsidP="00B33618">
      <w:pPr>
        <w:pStyle w:val="af9"/>
        <w:keepNext/>
        <w:rPr>
          <w:rtl/>
          <w:lang w:val="en-GB"/>
        </w:rPr>
      </w:pPr>
      <w:bookmarkStart w:id="380" w:name="ET_guest_ענבל_ברנסון_יהודאי_121"/>
      <w:r w:rsidRPr="00B33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B33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:rsidR="00B33618" w:rsidRDefault="00B33618" w:rsidP="00B33618">
      <w:pPr>
        <w:pStyle w:val="KeepWithNext"/>
        <w:rPr>
          <w:rtl/>
          <w:lang w:val="en-GB"/>
        </w:rPr>
      </w:pPr>
    </w:p>
    <w:p w:rsidR="00B33618" w:rsidRDefault="00B33618" w:rsidP="00B33618">
      <w:pPr>
        <w:rPr>
          <w:rtl/>
          <w:lang w:val="en-GB"/>
        </w:rPr>
      </w:pPr>
      <w:r>
        <w:rPr>
          <w:rFonts w:hint="cs"/>
          <w:rtl/>
          <w:lang w:val="en-GB"/>
        </w:rPr>
        <w:t>כן, מדובר בהכרזה מוגבלת.</w:t>
      </w:r>
    </w:p>
    <w:p w:rsidR="00B33618" w:rsidRPr="00B33618" w:rsidRDefault="00B33618" w:rsidP="00B33618">
      <w:pPr>
        <w:rPr>
          <w:rtl/>
          <w:lang w:val="en-GB"/>
        </w:rPr>
      </w:pPr>
    </w:p>
    <w:p w:rsidR="00B33618" w:rsidRDefault="00B33618" w:rsidP="00B33618">
      <w:pPr>
        <w:pStyle w:val="af6"/>
        <w:keepNext/>
        <w:rPr>
          <w:rtl/>
          <w:lang w:val="en-GB"/>
        </w:rPr>
      </w:pPr>
      <w:bookmarkStart w:id="381" w:name="_ETM_Q1_2472362"/>
      <w:bookmarkStart w:id="382" w:name="ET_yor_6157_122"/>
      <w:bookmarkEnd w:id="381"/>
      <w:r w:rsidRPr="00B33618">
        <w:rPr>
          <w:rStyle w:val="TagStyle"/>
          <w:rtl/>
        </w:rPr>
        <w:t xml:space="preserve"> &lt;&lt; </w:t>
      </w:r>
      <w:proofErr w:type="spellStart"/>
      <w:r w:rsidRPr="00B33618">
        <w:rPr>
          <w:rStyle w:val="TagStyle"/>
          <w:rtl/>
        </w:rPr>
        <w:t>יור</w:t>
      </w:r>
      <w:proofErr w:type="spellEnd"/>
      <w:r w:rsidRPr="00B336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33618">
        <w:rPr>
          <w:rStyle w:val="TagStyle"/>
          <w:rtl/>
        </w:rPr>
        <w:t xml:space="preserve"> &lt;&lt; </w:t>
      </w:r>
      <w:proofErr w:type="spellStart"/>
      <w:r w:rsidRPr="00B33618">
        <w:rPr>
          <w:rStyle w:val="TagStyle"/>
          <w:rtl/>
        </w:rPr>
        <w:t>יור</w:t>
      </w:r>
      <w:proofErr w:type="spellEnd"/>
      <w:r w:rsidRPr="00B336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2"/>
    </w:p>
    <w:p w:rsidR="00B33618" w:rsidRDefault="00B33618" w:rsidP="00B33618">
      <w:pPr>
        <w:pStyle w:val="KeepWithNext"/>
        <w:rPr>
          <w:rtl/>
          <w:lang w:val="en-GB"/>
        </w:rPr>
      </w:pPr>
    </w:p>
    <w:p w:rsidR="0008588B" w:rsidRDefault="00B33618" w:rsidP="0008588B">
      <w:pPr>
        <w:rPr>
          <w:rtl/>
          <w:lang w:val="en-GB"/>
        </w:rPr>
      </w:pPr>
      <w:bookmarkStart w:id="383" w:name="_ETM_Q1_2472855"/>
      <w:bookmarkStart w:id="384" w:name="_ETM_Q1_2472977"/>
      <w:bookmarkEnd w:id="383"/>
      <w:bookmarkEnd w:id="384"/>
      <w:r>
        <w:rPr>
          <w:rFonts w:hint="cs"/>
          <w:rtl/>
          <w:lang w:val="en-GB"/>
        </w:rPr>
        <w:t xml:space="preserve">מה עם בית </w:t>
      </w:r>
      <w:bookmarkStart w:id="385" w:name="_ETM_Q1_2476874"/>
      <w:bookmarkEnd w:id="385"/>
      <w:r>
        <w:rPr>
          <w:rFonts w:hint="cs"/>
          <w:rtl/>
          <w:lang w:val="en-GB"/>
        </w:rPr>
        <w:t>משפט שאי אפשר?</w:t>
      </w:r>
      <w:r w:rsidR="0008588B">
        <w:rPr>
          <w:rFonts w:hint="cs"/>
          <w:rtl/>
          <w:lang w:val="en-GB"/>
        </w:rPr>
        <w:t xml:space="preserve"> </w:t>
      </w:r>
    </w:p>
    <w:p w:rsidR="0008588B" w:rsidRDefault="0008588B" w:rsidP="0008588B">
      <w:pPr>
        <w:rPr>
          <w:rtl/>
          <w:lang w:val="en-GB"/>
        </w:rPr>
      </w:pPr>
    </w:p>
    <w:p w:rsidR="00B33618" w:rsidRDefault="00B33618" w:rsidP="00B33618">
      <w:pPr>
        <w:pStyle w:val="af9"/>
        <w:keepNext/>
        <w:rPr>
          <w:rtl/>
          <w:lang w:val="en-GB"/>
        </w:rPr>
      </w:pPr>
      <w:bookmarkStart w:id="386" w:name="_ETM_Q1_2477427"/>
      <w:bookmarkStart w:id="387" w:name="ET_guest_ענבל_ברנסון_יהודאי_123"/>
      <w:bookmarkEnd w:id="386"/>
      <w:r w:rsidRPr="00B33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B33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B33618" w:rsidRDefault="00B33618" w:rsidP="00B33618">
      <w:pPr>
        <w:pStyle w:val="KeepWithNext"/>
        <w:rPr>
          <w:rtl/>
          <w:lang w:val="en-GB"/>
        </w:rPr>
      </w:pPr>
    </w:p>
    <w:p w:rsidR="0008588B" w:rsidRDefault="0008588B" w:rsidP="0008588B">
      <w:pPr>
        <w:rPr>
          <w:rtl/>
          <w:lang w:val="en-GB"/>
        </w:rPr>
      </w:pPr>
      <w:bookmarkStart w:id="388" w:name="_ETM_Q1_2478014"/>
      <w:bookmarkStart w:id="389" w:name="_ETM_Q1_2478123"/>
      <w:bookmarkEnd w:id="388"/>
      <w:bookmarkEnd w:id="389"/>
      <w:r>
        <w:rPr>
          <w:rFonts w:hint="cs"/>
          <w:rtl/>
          <w:lang w:val="en-GB"/>
        </w:rPr>
        <w:t xml:space="preserve">זה השר. 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390" w:name="ET_speaker_6156_30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5F1CB3" w:rsidP="005F1CB3">
      <w:pPr>
        <w:rPr>
          <w:rtl/>
          <w:lang w:val="en-GB"/>
        </w:rPr>
      </w:pPr>
      <w:r>
        <w:rPr>
          <w:rFonts w:hint="cs"/>
          <w:rtl/>
          <w:lang w:val="en-GB"/>
        </w:rPr>
        <w:t>אין כאן החזרה לאחור של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>נושא הפ</w:t>
      </w:r>
      <w:r>
        <w:rPr>
          <w:rFonts w:hint="cs"/>
          <w:rtl/>
          <w:lang w:val="en-GB"/>
        </w:rPr>
        <w:t>ל</w:t>
      </w:r>
      <w:r w:rsidR="0008588B">
        <w:rPr>
          <w:rFonts w:hint="cs"/>
          <w:rtl/>
          <w:lang w:val="en-GB"/>
        </w:rPr>
        <w:t>ילי. אנחנו</w:t>
      </w:r>
      <w:r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 xml:space="preserve">לא נימצא במצב שאין הכרזה </w:t>
      </w:r>
      <w:r>
        <w:rPr>
          <w:rFonts w:hint="cs"/>
          <w:rtl/>
          <w:lang w:val="en-GB"/>
        </w:rPr>
        <w:t xml:space="preserve">או </w:t>
      </w:r>
      <w:r w:rsidR="0008588B">
        <w:rPr>
          <w:rFonts w:hint="cs"/>
          <w:rtl/>
          <w:lang w:val="en-GB"/>
        </w:rPr>
        <w:t>הכ</w:t>
      </w:r>
      <w:r>
        <w:rPr>
          <w:rFonts w:hint="cs"/>
          <w:rtl/>
          <w:lang w:val="en-GB"/>
        </w:rPr>
        <w:t>ר</w:t>
      </w:r>
      <w:r w:rsidR="0008588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 xml:space="preserve"> מוגבל</w:t>
      </w:r>
      <w:r>
        <w:rPr>
          <w:rFonts w:hint="cs"/>
          <w:rtl/>
          <w:lang w:val="en-GB"/>
        </w:rPr>
        <w:t>ת. במצב הנוכחי שאנחנו נמצאים בו - -</w:t>
      </w:r>
    </w:p>
    <w:p w:rsidR="0008588B" w:rsidRDefault="0008588B" w:rsidP="0008588B">
      <w:pPr>
        <w:rPr>
          <w:rtl/>
          <w:lang w:val="en-GB"/>
        </w:rPr>
      </w:pPr>
    </w:p>
    <w:p w:rsidR="005F1CB3" w:rsidRDefault="005F1CB3" w:rsidP="005F1CB3">
      <w:pPr>
        <w:pStyle w:val="af6"/>
        <w:keepNext/>
        <w:rPr>
          <w:rtl/>
          <w:lang w:val="en-GB"/>
        </w:rPr>
      </w:pPr>
      <w:bookmarkStart w:id="391" w:name="_ETM_Q1_2507983"/>
      <w:bookmarkStart w:id="392" w:name="ET_yor_6157_124"/>
      <w:bookmarkEnd w:id="391"/>
      <w:r w:rsidRPr="005F1CB3">
        <w:rPr>
          <w:rStyle w:val="TagStyle"/>
          <w:rtl/>
        </w:rPr>
        <w:t xml:space="preserve"> &lt;&lt; </w:t>
      </w:r>
      <w:proofErr w:type="spellStart"/>
      <w:r w:rsidRPr="005F1CB3">
        <w:rPr>
          <w:rStyle w:val="TagStyle"/>
          <w:rtl/>
        </w:rPr>
        <w:t>יור</w:t>
      </w:r>
      <w:proofErr w:type="spellEnd"/>
      <w:r w:rsidRPr="005F1CB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F1CB3">
        <w:rPr>
          <w:rStyle w:val="TagStyle"/>
          <w:rtl/>
        </w:rPr>
        <w:t xml:space="preserve"> &lt;&lt; </w:t>
      </w:r>
      <w:proofErr w:type="spellStart"/>
      <w:r w:rsidRPr="005F1CB3">
        <w:rPr>
          <w:rStyle w:val="TagStyle"/>
          <w:rtl/>
        </w:rPr>
        <w:t>יור</w:t>
      </w:r>
      <w:proofErr w:type="spellEnd"/>
      <w:r w:rsidRPr="005F1C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2"/>
    </w:p>
    <w:p w:rsidR="005F1CB3" w:rsidRDefault="005F1CB3" w:rsidP="005F1CB3">
      <w:pPr>
        <w:pStyle w:val="KeepWithNext"/>
        <w:rPr>
          <w:rtl/>
          <w:lang w:val="en-GB"/>
        </w:rPr>
      </w:pPr>
    </w:p>
    <w:p w:rsidR="0008588B" w:rsidRDefault="008F2638" w:rsidP="0008588B">
      <w:pPr>
        <w:rPr>
          <w:rtl/>
          <w:lang w:val="en-GB"/>
        </w:rPr>
      </w:pPr>
      <w:bookmarkStart w:id="393" w:name="_ETM_Q1_2508499"/>
      <w:bookmarkStart w:id="394" w:name="_ETM_Q1_2508550"/>
      <w:bookmarkEnd w:id="393"/>
      <w:bookmarkEnd w:id="394"/>
      <w:r>
        <w:rPr>
          <w:rFonts w:hint="cs"/>
          <w:rtl/>
          <w:lang w:val="en-GB"/>
        </w:rPr>
        <w:t xml:space="preserve">במצב הנוכחי </w:t>
      </w:r>
      <w:bookmarkStart w:id="395" w:name="_ETM_Q1_2513269"/>
      <w:bookmarkEnd w:id="395"/>
      <w:r>
        <w:rPr>
          <w:rFonts w:hint="cs"/>
          <w:rtl/>
          <w:lang w:val="en-GB"/>
        </w:rPr>
        <w:t xml:space="preserve">שאתה נמצא </w:t>
      </w:r>
      <w:r w:rsidR="008A1CAD">
        <w:rPr>
          <w:rFonts w:hint="cs"/>
          <w:rtl/>
          <w:lang w:val="en-GB"/>
        </w:rPr>
        <w:t>בו</w:t>
      </w:r>
      <w:r w:rsidR="00D10670">
        <w:rPr>
          <w:rFonts w:hint="cs"/>
          <w:rtl/>
          <w:lang w:val="en-GB"/>
        </w:rPr>
        <w:t>,</w:t>
      </w:r>
      <w:r w:rsidR="008A1CAD"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 xml:space="preserve">כל הדיונים </w:t>
      </w:r>
      <w:r w:rsidR="008A1CAD">
        <w:rPr>
          <w:rFonts w:hint="cs"/>
          <w:rtl/>
          <w:lang w:val="en-GB"/>
        </w:rPr>
        <w:t>הם כרגיל. למה אתה רוצה שתהיה עכ</w:t>
      </w:r>
      <w:r w:rsidR="0008588B">
        <w:rPr>
          <w:rFonts w:hint="cs"/>
          <w:rtl/>
          <w:lang w:val="en-GB"/>
        </w:rPr>
        <w:t>ש</w:t>
      </w:r>
      <w:r w:rsidR="008A1CAD">
        <w:rPr>
          <w:rFonts w:hint="cs"/>
          <w:rtl/>
          <w:lang w:val="en-GB"/>
        </w:rPr>
        <w:t>י</w:t>
      </w:r>
      <w:r w:rsidR="0008588B">
        <w:rPr>
          <w:rFonts w:hint="cs"/>
          <w:rtl/>
          <w:lang w:val="en-GB"/>
        </w:rPr>
        <w:t>ו הכר</w:t>
      </w:r>
      <w:r w:rsidR="008A1CAD">
        <w:rPr>
          <w:rFonts w:hint="cs"/>
          <w:rtl/>
          <w:lang w:val="en-GB"/>
        </w:rPr>
        <w:t>ז</w:t>
      </w:r>
      <w:r w:rsidR="0008588B">
        <w:rPr>
          <w:rFonts w:hint="cs"/>
          <w:rtl/>
          <w:lang w:val="en-GB"/>
        </w:rPr>
        <w:t>ה</w:t>
      </w:r>
      <w:r w:rsidR="008A1CAD">
        <w:rPr>
          <w:rFonts w:hint="cs"/>
          <w:rtl/>
          <w:lang w:val="en-GB"/>
        </w:rPr>
        <w:t>?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396" w:name="ET_speaker_6156_31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8A1CAD" w:rsidP="006922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692236">
        <w:rPr>
          <w:rFonts w:hint="cs"/>
          <w:rtl/>
          <w:lang w:val="en-GB"/>
        </w:rPr>
        <w:t>לא רוצה שתהיה עכשיו הכרזה, אבל</w:t>
      </w:r>
      <w:r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 xml:space="preserve">סביר </w:t>
      </w:r>
      <w:r>
        <w:rPr>
          <w:rFonts w:hint="cs"/>
          <w:rtl/>
          <w:lang w:val="en-GB"/>
        </w:rPr>
        <w:t xml:space="preserve">מאוד </w:t>
      </w:r>
      <w:bookmarkStart w:id="397" w:name="_ETM_Q1_2523903"/>
      <w:bookmarkEnd w:id="397"/>
      <w:r w:rsidR="0008588B">
        <w:rPr>
          <w:rFonts w:hint="cs"/>
          <w:rtl/>
          <w:lang w:val="en-GB"/>
        </w:rPr>
        <w:t>להניח שאנחנו מהר מאו</w:t>
      </w:r>
      <w:r w:rsidR="003A74CC">
        <w:rPr>
          <w:rFonts w:hint="cs"/>
          <w:rtl/>
          <w:lang w:val="en-GB"/>
        </w:rPr>
        <w:t>ד נמצא את עצמנו בהכרזות מוגבלות,</w:t>
      </w:r>
      <w:r w:rsidR="0008588B">
        <w:rPr>
          <w:rFonts w:hint="cs"/>
          <w:rtl/>
          <w:lang w:val="en-GB"/>
        </w:rPr>
        <w:t xml:space="preserve"> אם מצד השב"ס ואם מצד משרד המשפטים, מכיוון שלפחות שני מ</w:t>
      </w:r>
      <w:r w:rsidR="003A74CC">
        <w:rPr>
          <w:rFonts w:hint="cs"/>
          <w:rtl/>
          <w:lang w:val="en-GB"/>
        </w:rPr>
        <w:t>ח</w:t>
      </w:r>
      <w:r w:rsidR="0008588B">
        <w:rPr>
          <w:rFonts w:hint="cs"/>
          <w:rtl/>
          <w:lang w:val="en-GB"/>
        </w:rPr>
        <w:t>וזות במדי</w:t>
      </w:r>
      <w:r w:rsidR="003A74CC"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>ת ישראל שיש בהם גם מ</w:t>
      </w:r>
      <w:r w:rsidR="003A74CC">
        <w:rPr>
          <w:rFonts w:hint="cs"/>
          <w:rtl/>
          <w:lang w:val="en-GB"/>
        </w:rPr>
        <w:t>תקני כליא</w:t>
      </w:r>
      <w:r w:rsidR="0008588B">
        <w:rPr>
          <w:rFonts w:hint="cs"/>
          <w:rtl/>
          <w:lang w:val="en-GB"/>
        </w:rPr>
        <w:t>ה</w:t>
      </w:r>
      <w:r w:rsidR="003A74CC"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 xml:space="preserve">ומעצר וגם </w:t>
      </w:r>
      <w:r w:rsidR="003A74CC">
        <w:rPr>
          <w:rFonts w:hint="cs"/>
          <w:rtl/>
          <w:lang w:val="en-GB"/>
        </w:rPr>
        <w:t xml:space="preserve">בתי משפט </w:t>
      </w:r>
      <w:r w:rsidR="0008588B">
        <w:rPr>
          <w:rFonts w:hint="cs"/>
          <w:rtl/>
          <w:lang w:val="en-GB"/>
        </w:rPr>
        <w:t xml:space="preserve">נמצאים תחת אש. אנחנו יודעים איפה אנחנו </w:t>
      </w:r>
      <w:r w:rsidR="003A74CC"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 xml:space="preserve">מצאים, אנחנו יודעים מה </w:t>
      </w:r>
      <w:r w:rsidR="003A74CC">
        <w:rPr>
          <w:rFonts w:hint="cs"/>
          <w:rtl/>
          <w:lang w:val="en-GB"/>
        </w:rPr>
        <w:t>אנחנו מאשרים בוועדת חוץ וביטחון</w:t>
      </w:r>
      <w:r w:rsidR="0008588B">
        <w:rPr>
          <w:rFonts w:hint="cs"/>
          <w:rtl/>
          <w:lang w:val="en-GB"/>
        </w:rPr>
        <w:t xml:space="preserve">, ולכן תסירו </w:t>
      </w:r>
      <w:r w:rsidR="003A74CC">
        <w:rPr>
          <w:rFonts w:hint="cs"/>
          <w:rtl/>
          <w:lang w:val="en-GB"/>
        </w:rPr>
        <w:t xml:space="preserve">רגע </w:t>
      </w:r>
      <w:r w:rsidR="0008588B">
        <w:rPr>
          <w:rFonts w:hint="cs"/>
          <w:rtl/>
          <w:lang w:val="en-GB"/>
        </w:rPr>
        <w:t>את האמירה הזאת שאנחנו בעניין של ה</w:t>
      </w:r>
      <w:r w:rsidR="003A74CC">
        <w:rPr>
          <w:rFonts w:hint="cs"/>
          <w:rtl/>
          <w:lang w:val="en-GB"/>
        </w:rPr>
        <w:t>עצורים הפלילי</w:t>
      </w:r>
      <w:r w:rsidR="00692236">
        <w:rPr>
          <w:rFonts w:hint="cs"/>
          <w:rtl/>
          <w:lang w:val="en-GB"/>
        </w:rPr>
        <w:t>ים כאילו חוזרים לימים כ</w:t>
      </w:r>
      <w:r w:rsidR="0008588B">
        <w:rPr>
          <w:rFonts w:hint="cs"/>
          <w:rtl/>
          <w:lang w:val="en-GB"/>
        </w:rPr>
        <w:t>ת</w:t>
      </w:r>
      <w:r w:rsidR="00692236">
        <w:rPr>
          <w:rFonts w:hint="cs"/>
          <w:rtl/>
          <w:lang w:val="en-GB"/>
        </w:rPr>
        <w:t xml:space="preserve">יקונם. </w:t>
      </w:r>
      <w:bookmarkStart w:id="398" w:name="_ETM_Q1_2561576"/>
      <w:bookmarkEnd w:id="398"/>
      <w:r w:rsidR="0008588B">
        <w:rPr>
          <w:rFonts w:hint="cs"/>
          <w:rtl/>
          <w:lang w:val="en-GB"/>
        </w:rPr>
        <w:t>אנחנו</w:t>
      </w:r>
      <w:r w:rsidR="00692236">
        <w:rPr>
          <w:rFonts w:hint="cs"/>
          <w:rtl/>
          <w:lang w:val="en-GB"/>
        </w:rPr>
        <w:t xml:space="preserve"> צריכים</w:t>
      </w:r>
      <w:r w:rsidR="0008588B">
        <w:rPr>
          <w:rFonts w:hint="cs"/>
          <w:rtl/>
          <w:lang w:val="en-GB"/>
        </w:rPr>
        <w:t xml:space="preserve"> להסתכל </w:t>
      </w:r>
      <w:r w:rsidR="00692236">
        <w:rPr>
          <w:rFonts w:hint="cs"/>
          <w:rtl/>
          <w:lang w:val="en-GB"/>
        </w:rPr>
        <w:t xml:space="preserve">על החוק </w:t>
      </w:r>
      <w:r w:rsidR="00692236">
        <w:rPr>
          <w:rFonts w:hint="cs"/>
          <w:rtl/>
          <w:lang w:val="en-GB"/>
        </w:rPr>
        <w:lastRenderedPageBreak/>
        <w:t xml:space="preserve">הזה כאילו מחר יש הכרזה. </w:t>
      </w:r>
      <w:bookmarkStart w:id="399" w:name="_ETM_Q1_2569423"/>
      <w:bookmarkEnd w:id="399"/>
      <w:r w:rsidR="00692236">
        <w:rPr>
          <w:rFonts w:hint="cs"/>
          <w:rtl/>
          <w:lang w:val="en-GB"/>
        </w:rPr>
        <w:t xml:space="preserve">אם לא תהיה מחר, אז תהיה מחרתיים. </w:t>
      </w:r>
      <w:bookmarkStart w:id="400" w:name="_ETM_Q1_2578771"/>
      <w:bookmarkEnd w:id="400"/>
      <w:r w:rsidR="00692236">
        <w:rPr>
          <w:rFonts w:hint="cs"/>
          <w:rtl/>
          <w:lang w:val="en-GB"/>
        </w:rPr>
        <w:t>לגבי הכרזה מלאה אני יכול להבין,</w:t>
      </w:r>
      <w:r w:rsidR="0008588B">
        <w:rPr>
          <w:rFonts w:hint="cs"/>
          <w:rtl/>
          <w:lang w:val="en-GB"/>
        </w:rPr>
        <w:t xml:space="preserve"> אני יכול להבין אם כל המדינה נמצאת בלחימה</w:t>
      </w:r>
      <w:r w:rsidR="00692236">
        <w:rPr>
          <w:rFonts w:hint="cs"/>
          <w:rtl/>
          <w:lang w:val="en-GB"/>
        </w:rPr>
        <w:t>, אבל</w:t>
      </w:r>
      <w:r w:rsidR="0008588B">
        <w:rPr>
          <w:rFonts w:hint="cs"/>
          <w:rtl/>
          <w:lang w:val="en-GB"/>
        </w:rPr>
        <w:t xml:space="preserve"> תקופה של 14 יום לא מקובל</w:t>
      </w:r>
      <w:r w:rsidR="00692236">
        <w:rPr>
          <w:rFonts w:hint="cs"/>
          <w:rtl/>
          <w:lang w:val="en-GB"/>
        </w:rPr>
        <w:t>ת. בוועדת חוץ וביט</w:t>
      </w:r>
      <w:r w:rsidR="0008588B">
        <w:rPr>
          <w:rFonts w:hint="cs"/>
          <w:rtl/>
          <w:lang w:val="en-GB"/>
        </w:rPr>
        <w:t>חון אנח</w:t>
      </w:r>
      <w:r w:rsidR="00692236">
        <w:rPr>
          <w:rFonts w:hint="cs"/>
          <w:rtl/>
          <w:lang w:val="en-GB"/>
        </w:rPr>
        <w:t xml:space="preserve">נו </w:t>
      </w:r>
      <w:r w:rsidR="0008588B">
        <w:rPr>
          <w:rFonts w:hint="cs"/>
          <w:rtl/>
          <w:lang w:val="en-GB"/>
        </w:rPr>
        <w:t>מ</w:t>
      </w:r>
      <w:r w:rsidR="00692236">
        <w:rPr>
          <w:rFonts w:hint="cs"/>
          <w:rtl/>
          <w:lang w:val="en-GB"/>
        </w:rPr>
        <w:t>אשרי</w:t>
      </w:r>
      <w:r w:rsidR="0008588B">
        <w:rPr>
          <w:rFonts w:hint="cs"/>
          <w:rtl/>
          <w:lang w:val="en-GB"/>
        </w:rPr>
        <w:t>ם</w:t>
      </w:r>
      <w:r w:rsidR="00692236">
        <w:rPr>
          <w:rFonts w:hint="cs"/>
          <w:rtl/>
          <w:lang w:val="en-GB"/>
        </w:rPr>
        <w:t xml:space="preserve"> </w:t>
      </w:r>
      <w:r w:rsidR="0008588B">
        <w:rPr>
          <w:rFonts w:hint="cs"/>
          <w:rtl/>
          <w:lang w:val="en-GB"/>
        </w:rPr>
        <w:t>את הה</w:t>
      </w:r>
      <w:r w:rsidR="00692236">
        <w:rPr>
          <w:rFonts w:hint="cs"/>
          <w:rtl/>
          <w:lang w:val="en-GB"/>
        </w:rPr>
        <w:t xml:space="preserve">כרזות הכי גדולות על מצב </w:t>
      </w:r>
      <w:bookmarkStart w:id="401" w:name="_ETM_Q1_2602000"/>
      <w:bookmarkEnd w:id="401"/>
      <w:r w:rsidR="00692236">
        <w:rPr>
          <w:rFonts w:hint="cs"/>
          <w:rtl/>
          <w:lang w:val="en-GB"/>
        </w:rPr>
        <w:t>המלחמה באינטרוולים יותר</w:t>
      </w:r>
      <w:r w:rsidR="0008588B">
        <w:rPr>
          <w:rFonts w:hint="cs"/>
          <w:rtl/>
          <w:lang w:val="en-GB"/>
        </w:rPr>
        <w:t xml:space="preserve"> קצרים. הכרזה כזאת צריכה להיבחן כל שלושה או ארבעה ימ</w:t>
      </w:r>
      <w:r w:rsidR="00692236">
        <w:rPr>
          <w:rFonts w:hint="cs"/>
          <w:rtl/>
          <w:lang w:val="en-GB"/>
        </w:rPr>
        <w:t>ים על ידי השר. אלה לוחות הזמנים הסבירים</w:t>
      </w:r>
      <w:r w:rsidR="0008588B">
        <w:rPr>
          <w:rFonts w:hint="cs"/>
          <w:rtl/>
          <w:lang w:val="en-GB"/>
        </w:rPr>
        <w:t xml:space="preserve"> מבחינ</w:t>
      </w:r>
      <w:r w:rsidR="00692236">
        <w:rPr>
          <w:rFonts w:hint="cs"/>
          <w:rtl/>
          <w:lang w:val="en-GB"/>
        </w:rPr>
        <w:t xml:space="preserve">ת שיקול הדעת של הרשות המבצעת </w:t>
      </w:r>
      <w:bookmarkStart w:id="402" w:name="_ETM_Q1_2632262"/>
      <w:bookmarkEnd w:id="402"/>
      <w:r w:rsidR="0008588B">
        <w:rPr>
          <w:rFonts w:hint="cs"/>
          <w:rtl/>
          <w:lang w:val="en-GB"/>
        </w:rPr>
        <w:t>והפיקוח הפרלמ</w:t>
      </w:r>
      <w:r w:rsidR="00692236">
        <w:rPr>
          <w:rFonts w:hint="cs"/>
          <w:rtl/>
          <w:lang w:val="en-GB"/>
        </w:rPr>
        <w:t>נ</w:t>
      </w:r>
      <w:r w:rsidR="0008588B">
        <w:rPr>
          <w:rFonts w:hint="cs"/>
          <w:rtl/>
          <w:lang w:val="en-GB"/>
        </w:rPr>
        <w:t>טרי</w:t>
      </w:r>
      <w:r w:rsidR="00692236">
        <w:rPr>
          <w:rFonts w:hint="cs"/>
          <w:rtl/>
          <w:lang w:val="en-GB"/>
        </w:rPr>
        <w:t>.</w:t>
      </w:r>
      <w:r w:rsidR="0008588B">
        <w:rPr>
          <w:rFonts w:hint="cs"/>
          <w:rtl/>
          <w:lang w:val="en-GB"/>
        </w:rPr>
        <w:t xml:space="preserve">  </w:t>
      </w:r>
    </w:p>
    <w:p w:rsidR="0008588B" w:rsidRDefault="0008588B" w:rsidP="0008588B">
      <w:pPr>
        <w:rPr>
          <w:rtl/>
          <w:lang w:val="en-GB"/>
        </w:rPr>
      </w:pPr>
    </w:p>
    <w:p w:rsidR="00692236" w:rsidRDefault="00692236" w:rsidP="00692236">
      <w:pPr>
        <w:pStyle w:val="af9"/>
        <w:keepNext/>
        <w:rPr>
          <w:rtl/>
          <w:lang w:val="en-GB"/>
        </w:rPr>
      </w:pPr>
      <w:bookmarkStart w:id="403" w:name="ET_guest_גאל_אזריאל_125"/>
      <w:r w:rsidRPr="00692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692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692236" w:rsidRDefault="00692236" w:rsidP="00692236">
      <w:pPr>
        <w:pStyle w:val="KeepWithNext"/>
        <w:rPr>
          <w:rtl/>
          <w:lang w:val="en-GB"/>
        </w:rPr>
      </w:pPr>
    </w:p>
    <w:p w:rsidR="0008588B" w:rsidRDefault="0008588B" w:rsidP="00692236">
      <w:pPr>
        <w:rPr>
          <w:rtl/>
          <w:lang w:val="en-GB"/>
        </w:rPr>
      </w:pPr>
      <w:r>
        <w:rPr>
          <w:rFonts w:hint="cs"/>
          <w:rtl/>
          <w:lang w:val="en-GB"/>
        </w:rPr>
        <w:t>זה מ</w:t>
      </w:r>
      <w:r w:rsidR="00692236">
        <w:rPr>
          <w:rFonts w:hint="cs"/>
          <w:rtl/>
          <w:lang w:val="en-GB"/>
        </w:rPr>
        <w:t xml:space="preserve">ובן מאליו שאפשר לחשוב על קיצור התקופה, אבל זאת התקופה שהייתה מופיעה כשההכרזה </w:t>
      </w:r>
      <w:bookmarkStart w:id="404" w:name="_ETM_Q1_2641793"/>
      <w:bookmarkEnd w:id="404"/>
      <w:r w:rsidR="00692236">
        <w:rPr>
          <w:rFonts w:hint="cs"/>
          <w:rtl/>
          <w:lang w:val="en-GB"/>
        </w:rPr>
        <w:t>הזאת הייתה גם חלקית וגם מלאה. אני מזכירה ש</w:t>
      </w:r>
      <w:r>
        <w:rPr>
          <w:rFonts w:hint="cs"/>
          <w:rtl/>
          <w:lang w:val="en-GB"/>
        </w:rPr>
        <w:t xml:space="preserve">כל הארכה צריכה אישור מראש </w:t>
      </w:r>
      <w:r w:rsidR="0069223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 ועדת החוקה. 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405" w:name="ET_speaker_6156_32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08588B" w:rsidP="00692236">
      <w:pPr>
        <w:rPr>
          <w:rtl/>
          <w:lang w:val="en-GB"/>
        </w:rPr>
      </w:pPr>
      <w:r>
        <w:rPr>
          <w:rFonts w:hint="cs"/>
          <w:rtl/>
          <w:lang w:val="en-GB"/>
        </w:rPr>
        <w:t>בתו</w:t>
      </w:r>
      <w:r w:rsidR="00692236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תקופה של הכרזה מלאה עדיין צר</w:t>
      </w:r>
      <w:r w:rsidR="00D1067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לשקול איזה סוגי </w:t>
      </w:r>
      <w:r w:rsidR="00692236">
        <w:rPr>
          <w:rFonts w:hint="cs"/>
          <w:rtl/>
          <w:lang w:val="en-GB"/>
        </w:rPr>
        <w:t xml:space="preserve">דיונים אפשר לדחות, </w:t>
      </w:r>
      <w:bookmarkStart w:id="406" w:name="_ETM_Q1_2689814"/>
      <w:bookmarkEnd w:id="406"/>
      <w:r>
        <w:rPr>
          <w:rFonts w:hint="cs"/>
          <w:rtl/>
          <w:lang w:val="en-GB"/>
        </w:rPr>
        <w:t xml:space="preserve">למשל דיוני הוכחות. </w:t>
      </w:r>
    </w:p>
    <w:p w:rsidR="0008588B" w:rsidRDefault="0008588B" w:rsidP="0008588B">
      <w:pPr>
        <w:rPr>
          <w:rtl/>
          <w:lang w:val="en-GB"/>
        </w:rPr>
      </w:pPr>
    </w:p>
    <w:p w:rsidR="00692236" w:rsidRDefault="00692236" w:rsidP="00692236">
      <w:pPr>
        <w:pStyle w:val="af9"/>
        <w:keepNext/>
        <w:rPr>
          <w:rtl/>
          <w:lang w:val="en-GB"/>
        </w:rPr>
      </w:pPr>
      <w:bookmarkStart w:id="407" w:name="ET_guest_ענבל_ברנסון_יהודאי_126"/>
      <w:r w:rsidRPr="00692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692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692236" w:rsidRDefault="00692236" w:rsidP="00692236">
      <w:pPr>
        <w:pStyle w:val="KeepWithNext"/>
        <w:rPr>
          <w:rtl/>
          <w:lang w:val="en-GB"/>
        </w:rPr>
      </w:pPr>
    </w:p>
    <w:p w:rsidR="0008588B" w:rsidRDefault="0008588B" w:rsidP="00D106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בכל מקרה </w:t>
      </w:r>
      <w:r w:rsidR="00CF11E6">
        <w:rPr>
          <w:rFonts w:hint="cs"/>
          <w:rtl/>
          <w:lang w:val="en-GB"/>
        </w:rPr>
        <w:t xml:space="preserve">לא </w:t>
      </w:r>
      <w:r w:rsidR="00692236">
        <w:rPr>
          <w:rFonts w:hint="cs"/>
          <w:rtl/>
          <w:lang w:val="en-GB"/>
        </w:rPr>
        <w:t>יהיה</w:t>
      </w:r>
      <w:r w:rsidR="00CF11E6">
        <w:rPr>
          <w:rFonts w:hint="cs"/>
          <w:rtl/>
          <w:lang w:val="en-GB"/>
        </w:rPr>
        <w:t>, כי כשיש טילים על בית משפט</w:t>
      </w:r>
      <w:r>
        <w:rPr>
          <w:rFonts w:hint="cs"/>
          <w:rtl/>
          <w:lang w:val="en-GB"/>
        </w:rPr>
        <w:t xml:space="preserve"> גם האזרחים </w:t>
      </w:r>
      <w:r w:rsidR="00CF11E6">
        <w:rPr>
          <w:rFonts w:hint="cs"/>
          <w:rtl/>
          <w:lang w:val="en-GB"/>
        </w:rPr>
        <w:t xml:space="preserve">שהם לא עצורים נמצאים בסכנה. </w:t>
      </w:r>
      <w:bookmarkStart w:id="408" w:name="_ETM_Q1_2699007"/>
      <w:bookmarkEnd w:id="408"/>
      <w:r w:rsidR="00CF11E6">
        <w:rPr>
          <w:rFonts w:hint="cs"/>
          <w:rtl/>
          <w:lang w:val="en-GB"/>
        </w:rPr>
        <w:t>סביר להניח שחוץ ממעצרים לא יהי</w:t>
      </w:r>
      <w:r>
        <w:rPr>
          <w:rFonts w:hint="cs"/>
          <w:rtl/>
          <w:lang w:val="en-GB"/>
        </w:rPr>
        <w:t>ה</w:t>
      </w:r>
      <w:r w:rsidR="00CF11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כלום</w:t>
      </w:r>
      <w:r w:rsidR="00CF11E6">
        <w:rPr>
          <w:rFonts w:hint="cs"/>
          <w:rtl/>
          <w:lang w:val="en-GB"/>
        </w:rPr>
        <w:t>.</w:t>
      </w:r>
      <w:r w:rsidR="0075480A">
        <w:rPr>
          <w:rFonts w:hint="cs"/>
          <w:rtl/>
          <w:lang w:val="en-GB"/>
        </w:rPr>
        <w:t xml:space="preserve"> בכל מקרה אי אפשר </w:t>
      </w:r>
      <w:r w:rsidR="00D10670">
        <w:rPr>
          <w:rFonts w:hint="cs"/>
          <w:rtl/>
          <w:lang w:val="en-GB"/>
        </w:rPr>
        <w:t xml:space="preserve">יהיה </w:t>
      </w:r>
      <w:r w:rsidR="0075480A">
        <w:rPr>
          <w:rFonts w:hint="cs"/>
          <w:rtl/>
          <w:lang w:val="en-GB"/>
        </w:rPr>
        <w:t>לקיים הוכחות</w:t>
      </w:r>
      <w:bookmarkStart w:id="409" w:name="_ETM_Q1_2715029"/>
      <w:bookmarkEnd w:id="409"/>
      <w:r w:rsidR="0075480A">
        <w:rPr>
          <w:rFonts w:hint="cs"/>
          <w:rtl/>
          <w:lang w:val="en-GB"/>
        </w:rPr>
        <w:t xml:space="preserve"> ב-</w:t>
      </w:r>
      <w:r w:rsidR="0075480A">
        <w:rPr>
          <w:rFonts w:hint="cs"/>
          <w:lang w:val="en-GB"/>
        </w:rPr>
        <w:t>VC</w:t>
      </w:r>
      <w:r w:rsidR="00D10670">
        <w:rPr>
          <w:rFonts w:hint="cs"/>
          <w:rtl/>
          <w:lang w:val="en-GB"/>
        </w:rPr>
        <w:t>.</w:t>
      </w:r>
      <w:r w:rsidR="0075480A">
        <w:rPr>
          <w:rFonts w:hint="cs"/>
          <w:rtl/>
          <w:lang w:val="en-GB"/>
        </w:rPr>
        <w:t xml:space="preserve"> 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410" w:name="ET_speaker_6156_33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75480A" w:rsidP="0075480A">
      <w:pPr>
        <w:rPr>
          <w:rtl/>
          <w:lang w:val="en-GB"/>
        </w:rPr>
      </w:pPr>
      <w:r>
        <w:rPr>
          <w:rFonts w:hint="cs"/>
          <w:rtl/>
          <w:lang w:val="en-GB"/>
        </w:rPr>
        <w:t>לגבי הכרזה מוגבלת</w:t>
      </w:r>
      <w:r w:rsidR="0008588B">
        <w:rPr>
          <w:rFonts w:hint="cs"/>
          <w:rtl/>
          <w:lang w:val="en-GB"/>
        </w:rPr>
        <w:t xml:space="preserve"> המעבר צריך להיות </w:t>
      </w:r>
      <w:r>
        <w:rPr>
          <w:rFonts w:hint="cs"/>
          <w:rtl/>
          <w:lang w:val="en-GB"/>
        </w:rPr>
        <w:t>י</w:t>
      </w:r>
      <w:r w:rsidR="0008588B">
        <w:rPr>
          <w:rFonts w:hint="cs"/>
          <w:rtl/>
          <w:lang w:val="en-GB"/>
        </w:rPr>
        <w:t xml:space="preserve">ותר מצומצם.  </w:t>
      </w:r>
    </w:p>
    <w:p w:rsidR="0008588B" w:rsidRDefault="0008588B" w:rsidP="0008588B">
      <w:pPr>
        <w:rPr>
          <w:rtl/>
          <w:lang w:val="en-GB"/>
        </w:rPr>
      </w:pPr>
    </w:p>
    <w:p w:rsidR="0075480A" w:rsidRDefault="0075480A" w:rsidP="0075480A">
      <w:pPr>
        <w:pStyle w:val="af9"/>
        <w:keepNext/>
        <w:rPr>
          <w:rtl/>
          <w:lang w:val="en-GB"/>
        </w:rPr>
      </w:pPr>
      <w:bookmarkStart w:id="411" w:name="_ETM_Q1_2738626"/>
      <w:bookmarkStart w:id="412" w:name="ET_guest_ישי_שרון_127"/>
      <w:bookmarkEnd w:id="411"/>
      <w:r w:rsidRPr="007548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שרון:</w:t>
      </w:r>
      <w:r w:rsidRPr="007548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75480A" w:rsidRDefault="0075480A" w:rsidP="0075480A">
      <w:pPr>
        <w:pStyle w:val="KeepWithNext"/>
        <w:rPr>
          <w:rtl/>
          <w:lang w:val="en-GB"/>
        </w:rPr>
      </w:pPr>
    </w:p>
    <w:p w:rsidR="0008588B" w:rsidRDefault="0008588B" w:rsidP="00D10670">
      <w:pPr>
        <w:rPr>
          <w:rtl/>
          <w:lang w:val="en-GB"/>
        </w:rPr>
      </w:pPr>
      <w:bookmarkStart w:id="413" w:name="_ETM_Q1_2739218"/>
      <w:bookmarkStart w:id="414" w:name="_ETM_Q1_2739311"/>
      <w:bookmarkEnd w:id="413"/>
      <w:bookmarkEnd w:id="414"/>
      <w:r>
        <w:rPr>
          <w:rFonts w:hint="cs"/>
          <w:rtl/>
          <w:lang w:val="en-GB"/>
        </w:rPr>
        <w:t>יש לנו כאן שני סוגי הכרזות. הכרז</w:t>
      </w:r>
      <w:r w:rsidR="00193B3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93B3C">
        <w:rPr>
          <w:rFonts w:hint="cs"/>
          <w:rtl/>
          <w:lang w:val="en-GB"/>
        </w:rPr>
        <w:t>רא</w:t>
      </w:r>
      <w:r>
        <w:rPr>
          <w:rFonts w:hint="cs"/>
          <w:rtl/>
          <w:lang w:val="en-GB"/>
        </w:rPr>
        <w:t>ש</w:t>
      </w:r>
      <w:r w:rsidR="00193B3C">
        <w:rPr>
          <w:rFonts w:hint="cs"/>
          <w:rtl/>
          <w:lang w:val="en-GB"/>
        </w:rPr>
        <w:t xml:space="preserve">ונה היא </w:t>
      </w:r>
      <w:r>
        <w:rPr>
          <w:rFonts w:hint="cs"/>
          <w:rtl/>
          <w:lang w:val="en-GB"/>
        </w:rPr>
        <w:t>הכרזה ביטחוני</w:t>
      </w:r>
      <w:r w:rsidR="00193B3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193B3C">
        <w:rPr>
          <w:rFonts w:hint="cs"/>
          <w:rtl/>
          <w:lang w:val="en-GB"/>
        </w:rPr>
        <w:t>מה שאומר ש</w:t>
      </w:r>
      <w:r w:rsidR="00D24A19">
        <w:rPr>
          <w:rFonts w:hint="cs"/>
          <w:rtl/>
          <w:lang w:val="en-GB"/>
        </w:rPr>
        <w:t xml:space="preserve">יש </w:t>
      </w:r>
      <w:r w:rsidR="00193B3C">
        <w:rPr>
          <w:rFonts w:hint="cs"/>
          <w:rtl/>
          <w:lang w:val="en-GB"/>
        </w:rPr>
        <w:t>סיכון ממשי</w:t>
      </w:r>
      <w:r>
        <w:rPr>
          <w:rFonts w:hint="cs"/>
          <w:rtl/>
          <w:lang w:val="en-GB"/>
        </w:rPr>
        <w:t xml:space="preserve"> </w:t>
      </w:r>
      <w:r w:rsidR="00D24A19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טילים במדינה או בחלק ממנה. </w:t>
      </w:r>
      <w:r w:rsidR="00193B3C">
        <w:rPr>
          <w:rFonts w:hint="cs"/>
          <w:rtl/>
          <w:lang w:val="en-GB"/>
        </w:rPr>
        <w:t>מכוח ההכרזה הזאת יש קביע</w:t>
      </w:r>
      <w:r>
        <w:rPr>
          <w:rFonts w:hint="cs"/>
          <w:rtl/>
          <w:lang w:val="en-GB"/>
        </w:rPr>
        <w:t>ה</w:t>
      </w:r>
      <w:r w:rsidR="00193B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שכלל הדיונים הם ב</w:t>
      </w:r>
      <w:r w:rsidR="00193B3C">
        <w:rPr>
          <w:rFonts w:hint="cs"/>
          <w:rtl/>
          <w:lang w:val="en-GB"/>
        </w:rPr>
        <w:t>-</w:t>
      </w:r>
      <w:r w:rsidR="00193B3C">
        <w:rPr>
          <w:rFonts w:hint="cs"/>
          <w:lang w:val="en-GB"/>
        </w:rPr>
        <w:t>VC</w:t>
      </w:r>
      <w:r w:rsidR="00D24A1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אפשר להג</w:t>
      </w:r>
      <w:r w:rsidR="00193B3C">
        <w:rPr>
          <w:rFonts w:hint="cs"/>
          <w:rtl/>
          <w:lang w:val="en-GB"/>
        </w:rPr>
        <w:t>ב</w:t>
      </w:r>
      <w:r w:rsidR="00D24A19">
        <w:rPr>
          <w:rFonts w:hint="cs"/>
          <w:rtl/>
          <w:lang w:val="en-GB"/>
        </w:rPr>
        <w:t>י</w:t>
      </w:r>
      <w:r w:rsidR="00193B3C">
        <w:rPr>
          <w:rFonts w:hint="cs"/>
          <w:rtl/>
          <w:lang w:val="en-GB"/>
        </w:rPr>
        <w:t xml:space="preserve">ל את עצם קיום הדיונים. המשמעות </w:t>
      </w:r>
      <w:bookmarkStart w:id="415" w:name="_ETM_Q1_2783784"/>
      <w:bookmarkEnd w:id="415"/>
      <w:r w:rsidR="00193B3C">
        <w:rPr>
          <w:rFonts w:hint="cs"/>
          <w:rtl/>
          <w:lang w:val="en-GB"/>
        </w:rPr>
        <w:t>של ההכרזה המלאה היא כפולה: כלל הד</w:t>
      </w:r>
      <w:r w:rsidR="00D24A19">
        <w:rPr>
          <w:rFonts w:hint="cs"/>
          <w:rtl/>
          <w:lang w:val="en-GB"/>
        </w:rPr>
        <w:t>י</w:t>
      </w:r>
      <w:r w:rsidR="00193B3C">
        <w:rPr>
          <w:rFonts w:hint="cs"/>
          <w:rtl/>
          <w:lang w:val="en-GB"/>
        </w:rPr>
        <w:t xml:space="preserve">ונים </w:t>
      </w:r>
      <w:r w:rsidR="00D24A19">
        <w:rPr>
          <w:rFonts w:hint="cs"/>
          <w:rtl/>
          <w:lang w:val="en-GB"/>
        </w:rPr>
        <w:t xml:space="preserve">הם </w:t>
      </w:r>
      <w:r w:rsidR="00193B3C">
        <w:rPr>
          <w:rFonts w:hint="cs"/>
          <w:rtl/>
          <w:lang w:val="en-GB"/>
        </w:rPr>
        <w:t>ב-</w:t>
      </w:r>
      <w:r w:rsidR="00193B3C">
        <w:rPr>
          <w:rFonts w:hint="cs"/>
          <w:lang w:val="en-GB"/>
        </w:rPr>
        <w:t>VC</w:t>
      </w:r>
      <w:r w:rsidR="00193B3C">
        <w:rPr>
          <w:rFonts w:hint="cs"/>
          <w:rtl/>
          <w:lang w:val="en-GB"/>
        </w:rPr>
        <w:t xml:space="preserve"> </w:t>
      </w:r>
      <w:r w:rsidR="00D24A19">
        <w:rPr>
          <w:rFonts w:hint="cs"/>
          <w:rtl/>
          <w:lang w:val="en-GB"/>
        </w:rPr>
        <w:t>ו</w:t>
      </w:r>
      <w:bookmarkStart w:id="416" w:name="_ETM_Q1_2779444"/>
      <w:bookmarkEnd w:id="416"/>
      <w:r w:rsidR="00D24A19">
        <w:rPr>
          <w:rFonts w:hint="cs"/>
          <w:rtl/>
          <w:lang w:val="en-GB"/>
        </w:rPr>
        <w:t>ח</w:t>
      </w:r>
      <w:r w:rsidR="00193B3C">
        <w:rPr>
          <w:rFonts w:hint="cs"/>
          <w:rtl/>
          <w:lang w:val="en-GB"/>
        </w:rPr>
        <w:t>לק מהדיונים כלל לא יתקיימו.</w:t>
      </w:r>
      <w:r>
        <w:rPr>
          <w:rFonts w:hint="cs"/>
          <w:rtl/>
          <w:lang w:val="en-GB"/>
        </w:rPr>
        <w:t xml:space="preserve"> </w:t>
      </w:r>
    </w:p>
    <w:p w:rsidR="0008588B" w:rsidRDefault="0008588B" w:rsidP="0008588B">
      <w:pPr>
        <w:rPr>
          <w:rtl/>
          <w:lang w:val="en-GB"/>
        </w:rPr>
      </w:pPr>
    </w:p>
    <w:p w:rsidR="00193B3C" w:rsidRDefault="00193B3C" w:rsidP="00193B3C">
      <w:pPr>
        <w:pStyle w:val="af9"/>
        <w:keepNext/>
        <w:rPr>
          <w:rtl/>
          <w:lang w:val="en-GB"/>
        </w:rPr>
      </w:pPr>
      <w:bookmarkStart w:id="417" w:name="_ETM_Q1_2793437"/>
      <w:bookmarkStart w:id="418" w:name="ET_guest_גאל_אזריאל_128"/>
      <w:bookmarkEnd w:id="417"/>
      <w:r w:rsidRPr="00193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193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193B3C" w:rsidRDefault="00193B3C" w:rsidP="00193B3C">
      <w:pPr>
        <w:pStyle w:val="KeepWithNext"/>
        <w:rPr>
          <w:rtl/>
          <w:lang w:val="en-GB"/>
        </w:rPr>
      </w:pPr>
    </w:p>
    <w:p w:rsidR="0008588B" w:rsidRDefault="00193B3C" w:rsidP="0008588B">
      <w:pPr>
        <w:rPr>
          <w:rtl/>
          <w:lang w:val="en-GB"/>
        </w:rPr>
      </w:pPr>
      <w:bookmarkStart w:id="419" w:name="_ETM_Q1_2793966"/>
      <w:bookmarkStart w:id="420" w:name="_ETM_Q1_2794034"/>
      <w:bookmarkEnd w:id="419"/>
      <w:bookmarkEnd w:id="420"/>
      <w:r>
        <w:rPr>
          <w:rFonts w:hint="cs"/>
          <w:rtl/>
          <w:lang w:val="en-GB"/>
        </w:rPr>
        <w:t>הם יי</w:t>
      </w:r>
      <w:r w:rsidR="0008588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ח</w:t>
      </w:r>
      <w:r w:rsidR="000858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</w:t>
      </w:r>
    </w:p>
    <w:p w:rsidR="0008588B" w:rsidRDefault="0008588B" w:rsidP="0008588B">
      <w:pPr>
        <w:rPr>
          <w:rtl/>
          <w:lang w:val="en-GB"/>
        </w:rPr>
      </w:pPr>
    </w:p>
    <w:p w:rsidR="0008588B" w:rsidRDefault="0008588B" w:rsidP="0008588B">
      <w:pPr>
        <w:pStyle w:val="a4"/>
        <w:keepNext/>
        <w:rPr>
          <w:rtl/>
          <w:lang w:val="en-GB"/>
        </w:rPr>
      </w:pPr>
      <w:bookmarkStart w:id="421" w:name="ET_speaker_5068_34"/>
      <w:r w:rsidRPr="000858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858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08588B" w:rsidRDefault="0008588B" w:rsidP="0008588B">
      <w:pPr>
        <w:pStyle w:val="KeepWithNext"/>
        <w:rPr>
          <w:rtl/>
          <w:lang w:val="en-GB"/>
        </w:rPr>
      </w:pPr>
    </w:p>
    <w:p w:rsidR="0008588B" w:rsidRDefault="00D24A19" w:rsidP="00D24A19">
      <w:pPr>
        <w:rPr>
          <w:rtl/>
          <w:lang w:val="en-GB"/>
        </w:rPr>
      </w:pPr>
      <w:r>
        <w:rPr>
          <w:rFonts w:hint="cs"/>
          <w:rtl/>
          <w:lang w:val="en-GB"/>
        </w:rPr>
        <w:t>מה זה אומ</w:t>
      </w:r>
      <w:r w:rsidR="0008588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"יש טילים"? כל </w:t>
      </w:r>
      <w:bookmarkStart w:id="422" w:name="_ETM_Q1_2796844"/>
      <w:bookmarkEnd w:id="422"/>
      <w:r>
        <w:rPr>
          <w:rFonts w:hint="cs"/>
          <w:rtl/>
          <w:lang w:val="en-GB"/>
        </w:rPr>
        <w:t xml:space="preserve">יום יש פה טילים. יש שני טילים? יש 10 טילים? </w:t>
      </w:r>
      <w:bookmarkStart w:id="423" w:name="_ETM_Q1_2814548"/>
      <w:bookmarkEnd w:id="423"/>
      <w:r>
        <w:rPr>
          <w:rFonts w:hint="cs"/>
          <w:rtl/>
          <w:lang w:val="en-GB"/>
        </w:rPr>
        <w:t>יש 100 טילים?</w:t>
      </w:r>
    </w:p>
    <w:p w:rsidR="0008588B" w:rsidRDefault="0008588B" w:rsidP="0008588B">
      <w:pPr>
        <w:rPr>
          <w:rtl/>
          <w:lang w:val="en-GB"/>
        </w:rPr>
      </w:pPr>
    </w:p>
    <w:p w:rsidR="00D24A19" w:rsidRDefault="00D24A19" w:rsidP="00D24A19">
      <w:pPr>
        <w:pStyle w:val="af9"/>
        <w:keepNext/>
        <w:rPr>
          <w:rtl/>
          <w:lang w:val="en-GB"/>
        </w:rPr>
      </w:pPr>
      <w:bookmarkStart w:id="424" w:name="_ETM_Q1_2807686"/>
      <w:bookmarkStart w:id="425" w:name="ET_guest_ישי_שרון_129"/>
      <w:bookmarkEnd w:id="424"/>
      <w:r w:rsidRPr="00D24A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שרון:</w:t>
      </w:r>
      <w:r w:rsidRPr="00D24A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"/>
    </w:p>
    <w:p w:rsidR="00D24A19" w:rsidRDefault="00D24A19" w:rsidP="00D24A19">
      <w:pPr>
        <w:pStyle w:val="KeepWithNext"/>
        <w:rPr>
          <w:rtl/>
          <w:lang w:val="en-GB"/>
        </w:rPr>
      </w:pPr>
    </w:p>
    <w:p w:rsidR="0008588B" w:rsidRDefault="00D24A19" w:rsidP="00D24A19">
      <w:pPr>
        <w:rPr>
          <w:rtl/>
          <w:lang w:val="en-GB"/>
        </w:rPr>
      </w:pPr>
      <w:bookmarkStart w:id="426" w:name="_ETM_Q1_2808206"/>
      <w:bookmarkStart w:id="427" w:name="_ETM_Q1_2808293"/>
      <w:bookmarkEnd w:id="426"/>
      <w:bookmarkEnd w:id="427"/>
      <w:r>
        <w:rPr>
          <w:rFonts w:hint="cs"/>
          <w:rtl/>
          <w:lang w:val="en-GB"/>
        </w:rPr>
        <w:t xml:space="preserve">ההכרזה השנייה </w:t>
      </w:r>
      <w:r w:rsidR="0008588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ה</w:t>
      </w:r>
      <w:r w:rsidR="0008588B">
        <w:rPr>
          <w:rFonts w:hint="cs"/>
          <w:rtl/>
          <w:lang w:val="en-GB"/>
        </w:rPr>
        <w:t xml:space="preserve">הכרזה </w:t>
      </w:r>
      <w:r>
        <w:rPr>
          <w:rFonts w:hint="cs"/>
          <w:rtl/>
          <w:lang w:val="en-GB"/>
        </w:rPr>
        <w:t>החלקית,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8588B">
        <w:rPr>
          <w:rFonts w:hint="cs"/>
          <w:rtl/>
          <w:lang w:val="en-GB"/>
        </w:rPr>
        <w:t xml:space="preserve">רק בה יש אפשרות </w:t>
      </w:r>
      <w:r>
        <w:rPr>
          <w:rFonts w:hint="cs"/>
          <w:rtl/>
          <w:lang w:val="en-GB"/>
        </w:rPr>
        <w:t>לקבוע שחלק מהדיונים הם בנוכחות</w:t>
      </w:r>
      <w:r w:rsidR="00085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וחלק מהדיונים הם ב-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>.</w:t>
      </w:r>
      <w:r w:rsidR="0008588B">
        <w:rPr>
          <w:rFonts w:hint="cs"/>
          <w:rtl/>
          <w:lang w:val="en-GB"/>
        </w:rPr>
        <w:t xml:space="preserve"> הטעמים שם </w:t>
      </w:r>
      <w:r>
        <w:rPr>
          <w:rFonts w:hint="cs"/>
          <w:rtl/>
          <w:lang w:val="en-GB"/>
        </w:rPr>
        <w:t>- -</w:t>
      </w:r>
    </w:p>
    <w:p w:rsidR="0008588B" w:rsidRDefault="0008588B" w:rsidP="0008588B">
      <w:pPr>
        <w:rPr>
          <w:rtl/>
          <w:lang w:val="en-GB"/>
        </w:rPr>
      </w:pPr>
    </w:p>
    <w:p w:rsidR="00D24A19" w:rsidRDefault="00D24A19" w:rsidP="00D24A19">
      <w:pPr>
        <w:pStyle w:val="af6"/>
        <w:keepNext/>
        <w:rPr>
          <w:rtl/>
          <w:lang w:val="en-GB"/>
        </w:rPr>
      </w:pPr>
      <w:bookmarkStart w:id="428" w:name="ET_yor_6157_130"/>
      <w:r w:rsidRPr="00D24A19">
        <w:rPr>
          <w:rStyle w:val="TagStyle"/>
          <w:rtl/>
        </w:rPr>
        <w:t xml:space="preserve"> &lt;&lt; </w:t>
      </w:r>
      <w:proofErr w:type="spellStart"/>
      <w:r w:rsidRPr="00D24A19">
        <w:rPr>
          <w:rStyle w:val="TagStyle"/>
          <w:rtl/>
        </w:rPr>
        <w:t>יור</w:t>
      </w:r>
      <w:proofErr w:type="spellEnd"/>
      <w:r w:rsidRPr="00D24A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24A19">
        <w:rPr>
          <w:rStyle w:val="TagStyle"/>
          <w:rtl/>
        </w:rPr>
        <w:t xml:space="preserve"> &lt;&lt; </w:t>
      </w:r>
      <w:proofErr w:type="spellStart"/>
      <w:r w:rsidRPr="00D24A19">
        <w:rPr>
          <w:rStyle w:val="TagStyle"/>
          <w:rtl/>
        </w:rPr>
        <w:t>יור</w:t>
      </w:r>
      <w:proofErr w:type="spellEnd"/>
      <w:r w:rsidRPr="00D24A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8"/>
    </w:p>
    <w:p w:rsidR="00D24A19" w:rsidRDefault="00D24A19" w:rsidP="00D24A19">
      <w:pPr>
        <w:pStyle w:val="KeepWithNext"/>
        <w:rPr>
          <w:rtl/>
          <w:lang w:val="en-GB"/>
        </w:rPr>
      </w:pPr>
    </w:p>
    <w:p w:rsidR="0008588B" w:rsidRDefault="00D24A19" w:rsidP="0008588B">
      <w:pPr>
        <w:rPr>
          <w:rtl/>
          <w:lang w:val="en-GB"/>
        </w:rPr>
      </w:pPr>
      <w:r>
        <w:rPr>
          <w:rFonts w:hint="cs"/>
          <w:rtl/>
          <w:lang w:val="en-GB"/>
        </w:rPr>
        <w:t>הם דומים לחוק המקורי.</w:t>
      </w:r>
    </w:p>
    <w:p w:rsidR="0008588B" w:rsidRDefault="0008588B" w:rsidP="0008588B">
      <w:pPr>
        <w:rPr>
          <w:rtl/>
          <w:lang w:val="en-GB"/>
        </w:rPr>
      </w:pPr>
    </w:p>
    <w:p w:rsidR="00D24A19" w:rsidRDefault="00D24A19" w:rsidP="00D24A19">
      <w:pPr>
        <w:pStyle w:val="af9"/>
        <w:keepNext/>
        <w:rPr>
          <w:rtl/>
          <w:lang w:val="en-GB"/>
        </w:rPr>
      </w:pPr>
      <w:bookmarkStart w:id="429" w:name="ET_guest_ישי_שרון_131"/>
      <w:r w:rsidRPr="00D24A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שרון:</w:t>
      </w:r>
      <w:r w:rsidRPr="00D24A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9"/>
    </w:p>
    <w:p w:rsidR="00D24A19" w:rsidRDefault="00D24A19" w:rsidP="00D24A19">
      <w:pPr>
        <w:pStyle w:val="KeepWithNext"/>
        <w:rPr>
          <w:rtl/>
          <w:lang w:val="en-GB"/>
        </w:rPr>
      </w:pPr>
    </w:p>
    <w:p w:rsidR="00E86B59" w:rsidRDefault="0008588B" w:rsidP="00E86B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D24A19">
        <w:rPr>
          <w:rFonts w:hint="cs"/>
          <w:rtl/>
          <w:lang w:val="en-GB"/>
        </w:rPr>
        <w:t>טעמים לוגיסטיים</w:t>
      </w:r>
      <w:bookmarkStart w:id="430" w:name="_ETM_Q1_2836343"/>
      <w:bookmarkEnd w:id="430"/>
      <w:r w:rsidR="00D24A19">
        <w:rPr>
          <w:rFonts w:hint="cs"/>
          <w:rtl/>
          <w:lang w:val="en-GB"/>
        </w:rPr>
        <w:t xml:space="preserve">, ואז נשאלת השאלה אם מוצדק להטיל הגבלה מהטעמים האלה. </w:t>
      </w:r>
    </w:p>
    <w:p w:rsidR="00E86B59" w:rsidRDefault="00E86B59" w:rsidP="00E86B59">
      <w:pPr>
        <w:rPr>
          <w:rtl/>
          <w:lang w:val="en-GB"/>
        </w:rPr>
      </w:pPr>
    </w:p>
    <w:p w:rsidR="00425BC7" w:rsidRDefault="00E86B59" w:rsidP="00D106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ללכת לבעיה קונספטואלית שיש </w:t>
      </w:r>
      <w:bookmarkStart w:id="431" w:name="_ETM_Q1_2840715"/>
      <w:bookmarkEnd w:id="431"/>
      <w:r>
        <w:rPr>
          <w:rFonts w:hint="cs"/>
          <w:rtl/>
          <w:lang w:val="en-GB"/>
        </w:rPr>
        <w:t xml:space="preserve">לי עם ההכרזה </w:t>
      </w:r>
      <w:r w:rsidR="00425B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ראשונה, וזה </w:t>
      </w:r>
      <w:r w:rsidR="00425BC7">
        <w:rPr>
          <w:rFonts w:hint="cs"/>
          <w:rtl/>
          <w:lang w:val="en-GB"/>
        </w:rPr>
        <w:t xml:space="preserve">מתקשר לדברים שאמר אתמול חבר </w:t>
      </w:r>
      <w:bookmarkStart w:id="432" w:name="_ETM_Q1_2849665"/>
      <w:bookmarkEnd w:id="432"/>
      <w:r w:rsidR="00425BC7">
        <w:rPr>
          <w:rFonts w:hint="cs"/>
          <w:rtl/>
          <w:lang w:val="en-GB"/>
        </w:rPr>
        <w:t xml:space="preserve">הכנסת </w:t>
      </w:r>
      <w:proofErr w:type="spellStart"/>
      <w:r w:rsidR="00425BC7">
        <w:rPr>
          <w:rFonts w:hint="cs"/>
          <w:rtl/>
          <w:lang w:val="en-GB"/>
        </w:rPr>
        <w:t>סגלוביץ</w:t>
      </w:r>
      <w:proofErr w:type="spellEnd"/>
      <w:r w:rsidR="00425BC7">
        <w:rPr>
          <w:rFonts w:hint="cs"/>
          <w:rtl/>
          <w:lang w:val="en-GB"/>
        </w:rPr>
        <w:t>'. גם במצב של סיכון ביטחוני</w:t>
      </w:r>
      <w:r w:rsidR="0008588B">
        <w:rPr>
          <w:rFonts w:hint="cs"/>
          <w:rtl/>
          <w:lang w:val="en-GB"/>
        </w:rPr>
        <w:t xml:space="preserve"> </w:t>
      </w:r>
      <w:r w:rsidR="00425BC7">
        <w:rPr>
          <w:rFonts w:hint="cs"/>
          <w:rtl/>
          <w:lang w:val="en-GB"/>
        </w:rPr>
        <w:t xml:space="preserve">זה </w:t>
      </w:r>
      <w:r w:rsidR="0008588B">
        <w:rPr>
          <w:rFonts w:hint="cs"/>
          <w:rtl/>
          <w:lang w:val="en-GB"/>
        </w:rPr>
        <w:t>לא יכול לה</w:t>
      </w:r>
      <w:r w:rsidR="00425BC7">
        <w:rPr>
          <w:rFonts w:hint="cs"/>
          <w:rtl/>
          <w:lang w:val="en-GB"/>
        </w:rPr>
        <w:t>יות אפס</w:t>
      </w:r>
      <w:r w:rsidR="00D10670">
        <w:rPr>
          <w:rFonts w:hint="cs"/>
          <w:rtl/>
          <w:lang w:val="en-GB"/>
        </w:rPr>
        <w:t>-מאה</w:t>
      </w:r>
      <w:r w:rsidR="00425BC7">
        <w:rPr>
          <w:rFonts w:hint="cs"/>
          <w:rtl/>
          <w:lang w:val="en-GB"/>
        </w:rPr>
        <w:t>. בתזכיר החוק המק</w:t>
      </w:r>
      <w:r w:rsidR="0008588B">
        <w:rPr>
          <w:rFonts w:hint="cs"/>
          <w:rtl/>
          <w:lang w:val="en-GB"/>
        </w:rPr>
        <w:t>ו</w:t>
      </w:r>
      <w:r w:rsidR="00425BC7">
        <w:rPr>
          <w:rFonts w:hint="cs"/>
          <w:rtl/>
          <w:lang w:val="en-GB"/>
        </w:rPr>
        <w:t>ר</w:t>
      </w:r>
      <w:r w:rsidR="00096475">
        <w:rPr>
          <w:rFonts w:hint="cs"/>
          <w:rtl/>
          <w:lang w:val="en-GB"/>
        </w:rPr>
        <w:t>י קבעו ש</w:t>
      </w:r>
      <w:r w:rsidR="0008588B">
        <w:rPr>
          <w:rFonts w:hint="cs"/>
          <w:rtl/>
          <w:lang w:val="en-GB"/>
        </w:rPr>
        <w:t xml:space="preserve">גם בהכרזה </w:t>
      </w:r>
      <w:r w:rsidR="00425BC7">
        <w:rPr>
          <w:rFonts w:hint="cs"/>
          <w:rtl/>
          <w:lang w:val="en-GB"/>
        </w:rPr>
        <w:t xml:space="preserve">הזאת </w:t>
      </w:r>
      <w:r w:rsidR="00096475">
        <w:rPr>
          <w:rFonts w:hint="cs"/>
          <w:rtl/>
          <w:lang w:val="en-GB"/>
        </w:rPr>
        <w:t>יש</w:t>
      </w:r>
      <w:r w:rsidR="00425BC7">
        <w:rPr>
          <w:rFonts w:hint="cs"/>
          <w:rtl/>
          <w:lang w:val="en-GB"/>
        </w:rPr>
        <w:t xml:space="preserve"> אפשרות לשר לקבוע. אנחנו יודעים שלמצב ביטחוני </w:t>
      </w:r>
      <w:bookmarkStart w:id="433" w:name="_ETM_Q1_2867542"/>
      <w:bookmarkEnd w:id="433"/>
      <w:r w:rsidR="00425BC7">
        <w:rPr>
          <w:rFonts w:hint="cs"/>
          <w:rtl/>
          <w:lang w:val="en-GB"/>
        </w:rPr>
        <w:t xml:space="preserve">יש מנעד מאוד מאוד רחב, </w:t>
      </w:r>
      <w:r w:rsidR="00096475">
        <w:rPr>
          <w:rFonts w:hint="cs"/>
          <w:rtl/>
          <w:lang w:val="en-GB"/>
        </w:rPr>
        <w:t>ו</w:t>
      </w:r>
      <w:r w:rsidR="00425BC7">
        <w:rPr>
          <w:rFonts w:hint="cs"/>
          <w:rtl/>
          <w:lang w:val="en-GB"/>
        </w:rPr>
        <w:t xml:space="preserve">זה לא רק ה-8 באוקטובר. </w:t>
      </w:r>
      <w:bookmarkStart w:id="434" w:name="_ETM_Q1_2877334"/>
      <w:bookmarkEnd w:id="434"/>
      <w:r w:rsidR="00425BC7">
        <w:rPr>
          <w:rFonts w:hint="cs"/>
          <w:rtl/>
          <w:lang w:val="en-GB"/>
        </w:rPr>
        <w:t xml:space="preserve">אם היה נאמר כאן שזה ה-8 באוקטובר, אולי הייתי שקט. </w:t>
      </w:r>
    </w:p>
    <w:p w:rsidR="00425BC7" w:rsidRDefault="00425BC7" w:rsidP="00425BC7">
      <w:pPr>
        <w:pStyle w:val="a4"/>
        <w:keepNext/>
        <w:rPr>
          <w:rtl/>
          <w:lang w:val="en-GB"/>
        </w:rPr>
      </w:pPr>
      <w:bookmarkStart w:id="435" w:name="ET_speaker_5791_132"/>
      <w:r>
        <w:rPr>
          <w:rtl/>
          <w:lang w:val="en-GB"/>
        </w:rPr>
        <w:lastRenderedPageBreak/>
        <w:t xml:space="preserve">  </w:t>
      </w:r>
      <w:bookmarkEnd w:id="435"/>
    </w:p>
    <w:p w:rsidR="00425BC7" w:rsidRDefault="00425BC7" w:rsidP="00425BC7">
      <w:pPr>
        <w:pStyle w:val="af6"/>
        <w:keepNext/>
        <w:rPr>
          <w:rtl/>
          <w:lang w:val="en-GB"/>
        </w:rPr>
      </w:pPr>
      <w:bookmarkStart w:id="436" w:name="_ETM_Q1_2893996"/>
      <w:bookmarkStart w:id="437" w:name="ET_yor_6157_133"/>
      <w:bookmarkEnd w:id="436"/>
      <w:r w:rsidRPr="00425BC7">
        <w:rPr>
          <w:rStyle w:val="TagStyle"/>
          <w:rtl/>
        </w:rPr>
        <w:t xml:space="preserve"> &lt;&lt; </w:t>
      </w:r>
      <w:proofErr w:type="spellStart"/>
      <w:r w:rsidRPr="00425BC7">
        <w:rPr>
          <w:rStyle w:val="TagStyle"/>
          <w:rtl/>
        </w:rPr>
        <w:t>יור</w:t>
      </w:r>
      <w:proofErr w:type="spellEnd"/>
      <w:r w:rsidRPr="00425B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25BC7">
        <w:rPr>
          <w:rStyle w:val="TagStyle"/>
          <w:rtl/>
        </w:rPr>
        <w:t xml:space="preserve"> &lt;&lt; </w:t>
      </w:r>
      <w:proofErr w:type="spellStart"/>
      <w:r w:rsidRPr="00425BC7">
        <w:rPr>
          <w:rStyle w:val="TagStyle"/>
          <w:rtl/>
        </w:rPr>
        <w:t>יור</w:t>
      </w:r>
      <w:proofErr w:type="spellEnd"/>
      <w:r w:rsidRPr="00425B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7"/>
    </w:p>
    <w:p w:rsidR="00425BC7" w:rsidRDefault="00425BC7" w:rsidP="00425BC7">
      <w:pPr>
        <w:pStyle w:val="KeepWithNext"/>
        <w:rPr>
          <w:rtl/>
          <w:lang w:val="en-GB"/>
        </w:rPr>
      </w:pPr>
    </w:p>
    <w:p w:rsidR="0008588B" w:rsidRDefault="00096475" w:rsidP="00B8291F">
      <w:pPr>
        <w:rPr>
          <w:rtl/>
          <w:lang w:val="en-GB"/>
        </w:rPr>
      </w:pPr>
      <w:bookmarkStart w:id="438" w:name="_ETM_Q1_2894392"/>
      <w:bookmarkStart w:id="439" w:name="_ETM_Q1_2894427"/>
      <w:bookmarkEnd w:id="438"/>
      <w:bookmarkEnd w:id="439"/>
      <w:r>
        <w:rPr>
          <w:rFonts w:hint="cs"/>
          <w:rtl/>
          <w:lang w:val="en-GB"/>
        </w:rPr>
        <w:t>יש איזו שהי</w:t>
      </w:r>
      <w:r w:rsidR="009522F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440" w:name="_ETM_Q1_2898867"/>
      <w:bookmarkEnd w:id="440"/>
      <w:r>
        <w:rPr>
          <w:rFonts w:hint="cs"/>
          <w:rtl/>
          <w:lang w:val="en-GB"/>
        </w:rPr>
        <w:t>בעי</w:t>
      </w:r>
      <w:r w:rsidR="009522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522F0">
        <w:rPr>
          <w:rFonts w:hint="cs"/>
          <w:rtl/>
          <w:lang w:val="en-GB"/>
        </w:rPr>
        <w:t>מובנית ב</w:t>
      </w:r>
      <w:r>
        <w:rPr>
          <w:rFonts w:hint="cs"/>
          <w:rtl/>
          <w:lang w:val="en-GB"/>
        </w:rPr>
        <w:t>לחוקק למצב של קטסטר</w:t>
      </w:r>
      <w:r w:rsidR="009522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</w:t>
      </w:r>
      <w:r w:rsidR="00CB44DD">
        <w:rPr>
          <w:rFonts w:hint="cs"/>
          <w:rtl/>
          <w:lang w:val="en-GB"/>
        </w:rPr>
        <w:t xml:space="preserve">ה, כי כשאי אפשר </w:t>
      </w:r>
      <w:r w:rsidR="00792A3B">
        <w:rPr>
          <w:rFonts w:hint="cs"/>
          <w:rtl/>
          <w:lang w:val="en-GB"/>
        </w:rPr>
        <w:t xml:space="preserve">אז </w:t>
      </w:r>
      <w:r w:rsidR="00CB44DD">
        <w:rPr>
          <w:rFonts w:hint="cs"/>
          <w:rtl/>
          <w:lang w:val="en-GB"/>
        </w:rPr>
        <w:t>אי אפשר.</w:t>
      </w:r>
      <w:r w:rsidR="009522F0">
        <w:rPr>
          <w:rFonts w:hint="cs"/>
          <w:rtl/>
          <w:lang w:val="en-GB"/>
        </w:rPr>
        <w:t xml:space="preserve"> כאשר אנחנ</w:t>
      </w:r>
      <w:r>
        <w:rPr>
          <w:rFonts w:hint="cs"/>
          <w:rtl/>
          <w:lang w:val="en-GB"/>
        </w:rPr>
        <w:t>ו</w:t>
      </w:r>
      <w:r w:rsidR="009522F0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חו</w:t>
      </w:r>
      <w:r w:rsidR="009522F0">
        <w:rPr>
          <w:rFonts w:hint="cs"/>
          <w:rtl/>
          <w:lang w:val="en-GB"/>
        </w:rPr>
        <w:t xml:space="preserve">קקים </w:t>
      </w:r>
      <w:r w:rsidR="00CB44DD">
        <w:rPr>
          <w:rFonts w:hint="cs"/>
          <w:rtl/>
          <w:lang w:val="en-GB"/>
        </w:rPr>
        <w:t xml:space="preserve">אנחנו </w:t>
      </w:r>
      <w:bookmarkStart w:id="441" w:name="_ETM_Q1_2908374"/>
      <w:bookmarkEnd w:id="441"/>
      <w:r w:rsidR="00CB44DD">
        <w:rPr>
          <w:rFonts w:hint="cs"/>
          <w:rtl/>
          <w:lang w:val="en-GB"/>
        </w:rPr>
        <w:t>מנרמלים את הקטסטרופה, ואז נשאלת השאלה אם עכש</w:t>
      </w:r>
      <w:bookmarkStart w:id="442" w:name="_ETM_Q1_2915913"/>
      <w:bookmarkEnd w:id="442"/>
      <w:r w:rsidR="00CB44DD">
        <w:rPr>
          <w:rFonts w:hint="cs"/>
          <w:rtl/>
          <w:lang w:val="en-GB"/>
        </w:rPr>
        <w:t xml:space="preserve">יו אנחנו בדיוק בשלב של האי אפשר או לא. </w:t>
      </w:r>
      <w:bookmarkStart w:id="443" w:name="_ETM_Q1_2919428"/>
      <w:bookmarkEnd w:id="443"/>
      <w:r w:rsidR="009522F0">
        <w:rPr>
          <w:rFonts w:hint="cs"/>
          <w:rtl/>
          <w:lang w:val="en-GB"/>
        </w:rPr>
        <w:t>גם אחרי החקי</w:t>
      </w:r>
      <w:r w:rsidR="00CB44DD">
        <w:rPr>
          <w:rFonts w:hint="cs"/>
          <w:rtl/>
          <w:lang w:val="en-GB"/>
        </w:rPr>
        <w:t>ק</w:t>
      </w:r>
      <w:r w:rsidR="009522F0">
        <w:rPr>
          <w:rFonts w:hint="cs"/>
          <w:rtl/>
          <w:lang w:val="en-GB"/>
        </w:rPr>
        <w:t>ה</w:t>
      </w:r>
      <w:r w:rsidR="00CB44DD">
        <w:rPr>
          <w:rFonts w:hint="cs"/>
          <w:rtl/>
          <w:lang w:val="en-GB"/>
        </w:rPr>
        <w:t xml:space="preserve"> </w:t>
      </w:r>
      <w:r w:rsidR="009522F0">
        <w:rPr>
          <w:rFonts w:hint="cs"/>
          <w:rtl/>
          <w:lang w:val="en-GB"/>
        </w:rPr>
        <w:t>הזאת עדיין יכול</w:t>
      </w:r>
      <w:r w:rsidR="00CB44DD">
        <w:rPr>
          <w:rFonts w:hint="cs"/>
          <w:rtl/>
          <w:lang w:val="en-GB"/>
        </w:rPr>
        <w:t>ה</w:t>
      </w:r>
      <w:r w:rsidR="009522F0">
        <w:rPr>
          <w:rFonts w:hint="cs"/>
          <w:rtl/>
          <w:lang w:val="en-GB"/>
        </w:rPr>
        <w:t xml:space="preserve"> </w:t>
      </w:r>
      <w:r w:rsidR="00CB44DD">
        <w:rPr>
          <w:rFonts w:hint="cs"/>
          <w:rtl/>
          <w:lang w:val="en-GB"/>
        </w:rPr>
        <w:t>ל</w:t>
      </w:r>
      <w:r w:rsidR="009522F0">
        <w:rPr>
          <w:rFonts w:hint="cs"/>
          <w:rtl/>
          <w:lang w:val="en-GB"/>
        </w:rPr>
        <w:t>היות סיטו</w:t>
      </w:r>
      <w:r w:rsidR="00CB44DD">
        <w:rPr>
          <w:rFonts w:hint="cs"/>
          <w:rtl/>
          <w:lang w:val="en-GB"/>
        </w:rPr>
        <w:t>אציה שאני אגיד להם:</w:t>
      </w:r>
      <w:r w:rsidR="009522F0">
        <w:rPr>
          <w:rFonts w:hint="cs"/>
          <w:rtl/>
          <w:lang w:val="en-GB"/>
        </w:rPr>
        <w:t xml:space="preserve"> </w:t>
      </w:r>
      <w:r w:rsidR="00D10670">
        <w:rPr>
          <w:rFonts w:hint="cs"/>
          <w:rtl/>
          <w:lang w:val="en-GB"/>
        </w:rPr>
        <w:t>"</w:t>
      </w:r>
      <w:r w:rsidR="009522F0">
        <w:rPr>
          <w:rFonts w:hint="cs"/>
          <w:rtl/>
          <w:lang w:val="en-GB"/>
        </w:rPr>
        <w:t xml:space="preserve">חברים, </w:t>
      </w:r>
      <w:r w:rsidR="00CB44DD">
        <w:rPr>
          <w:rFonts w:hint="cs"/>
          <w:rtl/>
          <w:lang w:val="en-GB"/>
        </w:rPr>
        <w:t xml:space="preserve">את </w:t>
      </w:r>
      <w:r w:rsidR="009522F0">
        <w:rPr>
          <w:rFonts w:hint="cs"/>
          <w:rtl/>
          <w:lang w:val="en-GB"/>
        </w:rPr>
        <w:t xml:space="preserve">החוק </w:t>
      </w:r>
      <w:r w:rsidR="00CB44DD">
        <w:rPr>
          <w:rFonts w:hint="cs"/>
          <w:rtl/>
          <w:lang w:val="en-GB"/>
        </w:rPr>
        <w:t xml:space="preserve">הקיים </w:t>
      </w:r>
      <w:r w:rsidR="009522F0">
        <w:rPr>
          <w:rFonts w:hint="cs"/>
          <w:rtl/>
          <w:lang w:val="en-GB"/>
        </w:rPr>
        <w:t xml:space="preserve">אני נותן </w:t>
      </w:r>
      <w:r w:rsidR="00CB44DD">
        <w:rPr>
          <w:rFonts w:hint="cs"/>
          <w:rtl/>
          <w:lang w:val="en-GB"/>
        </w:rPr>
        <w:t xml:space="preserve">לכם עד למצבים </w:t>
      </w:r>
      <w:r w:rsidR="009522F0">
        <w:rPr>
          <w:rFonts w:hint="cs"/>
          <w:rtl/>
          <w:lang w:val="en-GB"/>
        </w:rPr>
        <w:t>על גבול הקטס</w:t>
      </w:r>
      <w:r w:rsidR="00CB44DD">
        <w:rPr>
          <w:rFonts w:hint="cs"/>
          <w:rtl/>
          <w:lang w:val="en-GB"/>
        </w:rPr>
        <w:t xml:space="preserve">טרופה, </w:t>
      </w:r>
      <w:bookmarkStart w:id="444" w:name="_ETM_Q1_2932145"/>
      <w:bookmarkStart w:id="445" w:name="_ETM_Q1_2933012"/>
      <w:bookmarkEnd w:id="444"/>
      <w:bookmarkEnd w:id="445"/>
      <w:r w:rsidR="00CB44DD">
        <w:rPr>
          <w:rFonts w:hint="cs"/>
          <w:rtl/>
          <w:lang w:val="en-GB"/>
        </w:rPr>
        <w:t>אבל</w:t>
      </w:r>
      <w:r w:rsidR="009522F0">
        <w:rPr>
          <w:rFonts w:hint="cs"/>
          <w:rtl/>
          <w:lang w:val="en-GB"/>
        </w:rPr>
        <w:t xml:space="preserve"> אם תגיעו למצב של ה</w:t>
      </w:r>
      <w:r w:rsidR="00CB44DD">
        <w:rPr>
          <w:rFonts w:hint="cs"/>
          <w:rtl/>
          <w:lang w:val="en-GB"/>
        </w:rPr>
        <w:t>-7,8,9 ב</w:t>
      </w:r>
      <w:r w:rsidR="00BE0CCB">
        <w:rPr>
          <w:rFonts w:hint="cs"/>
          <w:rtl/>
          <w:lang w:val="en-GB"/>
        </w:rPr>
        <w:t>אוקטובר</w:t>
      </w:r>
      <w:r w:rsidR="00CB44DD">
        <w:rPr>
          <w:rFonts w:hint="cs"/>
          <w:rtl/>
          <w:lang w:val="en-GB"/>
        </w:rPr>
        <w:t xml:space="preserve"> תעשו </w:t>
      </w:r>
      <w:proofErr w:type="spellStart"/>
      <w:r w:rsidR="00CB44DD">
        <w:rPr>
          <w:rFonts w:hint="cs"/>
          <w:rtl/>
          <w:lang w:val="en-GB"/>
        </w:rPr>
        <w:t>תקש"</w:t>
      </w:r>
      <w:r w:rsidR="00792A3B">
        <w:rPr>
          <w:rFonts w:hint="cs"/>
          <w:rtl/>
          <w:lang w:val="en-GB"/>
        </w:rPr>
        <w:t>ח</w:t>
      </w:r>
      <w:proofErr w:type="spellEnd"/>
      <w:r w:rsidR="00B8291F">
        <w:rPr>
          <w:rFonts w:hint="cs"/>
          <w:rtl/>
          <w:lang w:val="en-GB"/>
        </w:rPr>
        <w:t>"</w:t>
      </w:r>
      <w:r w:rsidR="00792A3B">
        <w:rPr>
          <w:rFonts w:hint="cs"/>
          <w:rtl/>
          <w:lang w:val="en-GB"/>
        </w:rPr>
        <w:t>.</w:t>
      </w:r>
      <w:r w:rsidR="009522F0">
        <w:rPr>
          <w:rFonts w:hint="cs"/>
          <w:rtl/>
          <w:lang w:val="en-GB"/>
        </w:rPr>
        <w:t xml:space="preserve"> אל תבואו א</w:t>
      </w:r>
      <w:r w:rsidR="00CB44DD">
        <w:rPr>
          <w:rFonts w:hint="cs"/>
          <w:rtl/>
          <w:lang w:val="en-GB"/>
        </w:rPr>
        <w:t xml:space="preserve">לי עכשיו </w:t>
      </w:r>
      <w:r w:rsidR="00792A3B">
        <w:rPr>
          <w:rFonts w:hint="cs"/>
          <w:rtl/>
          <w:lang w:val="en-GB"/>
        </w:rPr>
        <w:t>כדי שאני א</w:t>
      </w:r>
      <w:r w:rsidR="00CB44DD">
        <w:rPr>
          <w:rFonts w:hint="cs"/>
          <w:rtl/>
          <w:lang w:val="en-GB"/>
        </w:rPr>
        <w:t>נרמל את הסיטואציה שהי</w:t>
      </w:r>
      <w:r w:rsidR="009522F0">
        <w:rPr>
          <w:rFonts w:hint="cs"/>
          <w:rtl/>
          <w:lang w:val="en-GB"/>
        </w:rPr>
        <w:t>י</w:t>
      </w:r>
      <w:r w:rsidR="00CB44DD">
        <w:rPr>
          <w:rFonts w:hint="cs"/>
          <w:rtl/>
          <w:lang w:val="en-GB"/>
        </w:rPr>
        <w:t>ת</w:t>
      </w:r>
      <w:r w:rsidR="009522F0">
        <w:rPr>
          <w:rFonts w:hint="cs"/>
          <w:rtl/>
          <w:lang w:val="en-GB"/>
        </w:rPr>
        <w:t>ה במדי</w:t>
      </w:r>
      <w:r w:rsidR="00CB44DD">
        <w:rPr>
          <w:rFonts w:hint="cs"/>
          <w:rtl/>
          <w:lang w:val="en-GB"/>
        </w:rPr>
        <w:t xml:space="preserve">נת </w:t>
      </w:r>
      <w:r w:rsidR="009522F0">
        <w:rPr>
          <w:rFonts w:hint="cs"/>
          <w:rtl/>
          <w:lang w:val="en-GB"/>
        </w:rPr>
        <w:t>י</w:t>
      </w:r>
      <w:r w:rsidR="00CB44DD">
        <w:rPr>
          <w:rFonts w:hint="cs"/>
          <w:rtl/>
          <w:lang w:val="en-GB"/>
        </w:rPr>
        <w:t>ש</w:t>
      </w:r>
      <w:r w:rsidR="009522F0">
        <w:rPr>
          <w:rFonts w:hint="cs"/>
          <w:rtl/>
          <w:lang w:val="en-GB"/>
        </w:rPr>
        <w:t>ראל 48 שעות</w:t>
      </w:r>
      <w:r w:rsidR="00CB44DD">
        <w:rPr>
          <w:rFonts w:hint="cs"/>
          <w:rtl/>
          <w:lang w:val="en-GB"/>
        </w:rPr>
        <w:t xml:space="preserve"> בכל תולדותיה</w:t>
      </w:r>
      <w:r w:rsidR="00BE0CCB">
        <w:rPr>
          <w:rFonts w:hint="cs"/>
          <w:rtl/>
          <w:lang w:val="en-GB"/>
        </w:rPr>
        <w:t xml:space="preserve">, אולי 72 שעות בכל תולדותיה, </w:t>
      </w:r>
      <w:r w:rsidR="00792A3B">
        <w:rPr>
          <w:rFonts w:hint="cs"/>
          <w:rtl/>
          <w:lang w:val="en-GB"/>
        </w:rPr>
        <w:t>ואני א</w:t>
      </w:r>
      <w:r w:rsidR="00BE0CCB">
        <w:rPr>
          <w:rFonts w:hint="cs"/>
          <w:rtl/>
          <w:lang w:val="en-GB"/>
        </w:rPr>
        <w:t xml:space="preserve">כניס </w:t>
      </w:r>
      <w:bookmarkStart w:id="446" w:name="_ETM_Q1_2961553"/>
      <w:bookmarkEnd w:id="446"/>
      <w:r w:rsidR="00BE0CCB">
        <w:rPr>
          <w:rFonts w:hint="cs"/>
          <w:rtl/>
          <w:lang w:val="en-GB"/>
        </w:rPr>
        <w:t>במסגרת חוקתית</w:t>
      </w:r>
      <w:r w:rsidR="00CB44DD">
        <w:rPr>
          <w:rFonts w:hint="cs"/>
          <w:rtl/>
          <w:lang w:val="en-GB"/>
        </w:rPr>
        <w:t xml:space="preserve"> מבחנים, נימוקים, </w:t>
      </w:r>
      <w:r w:rsidR="009522F0">
        <w:rPr>
          <w:rFonts w:hint="cs"/>
          <w:rtl/>
          <w:lang w:val="en-GB"/>
        </w:rPr>
        <w:t xml:space="preserve">טעמים </w:t>
      </w:r>
      <w:r w:rsidR="00CB44DD">
        <w:rPr>
          <w:rFonts w:hint="cs"/>
          <w:rtl/>
          <w:lang w:val="en-GB"/>
        </w:rPr>
        <w:t xml:space="preserve">מיוחדים </w:t>
      </w:r>
      <w:bookmarkStart w:id="447" w:name="_ETM_Q1_2963418"/>
      <w:bookmarkEnd w:id="447"/>
      <w:r w:rsidR="00CB44DD">
        <w:rPr>
          <w:rFonts w:hint="cs"/>
          <w:rtl/>
          <w:lang w:val="en-GB"/>
        </w:rPr>
        <w:t xml:space="preserve">שיירשמו וביקורת פרלמנטרית </w:t>
      </w:r>
      <w:r w:rsidR="009522F0">
        <w:rPr>
          <w:rFonts w:hint="cs"/>
          <w:rtl/>
          <w:lang w:val="en-GB"/>
        </w:rPr>
        <w:t xml:space="preserve">על </w:t>
      </w:r>
      <w:bookmarkStart w:id="448" w:name="_ETM_Q1_2971586"/>
      <w:bookmarkEnd w:id="448"/>
      <w:r w:rsidR="00BE0CCB">
        <w:rPr>
          <w:rFonts w:hint="cs"/>
          <w:rtl/>
          <w:lang w:val="en-GB"/>
        </w:rPr>
        <w:t>האם אנחנו נמצאים ב</w:t>
      </w:r>
      <w:r w:rsidR="00CB44DD">
        <w:rPr>
          <w:rFonts w:hint="cs"/>
          <w:rtl/>
          <w:lang w:val="en-GB"/>
        </w:rPr>
        <w:t xml:space="preserve">מצב שדומה </w:t>
      </w:r>
      <w:bookmarkStart w:id="449" w:name="_ETM_Q1_2967055"/>
      <w:bookmarkEnd w:id="449"/>
      <w:r w:rsidR="00CB44DD">
        <w:rPr>
          <w:rFonts w:hint="cs"/>
          <w:rtl/>
          <w:lang w:val="en-GB"/>
        </w:rPr>
        <w:t xml:space="preserve">ל-48 השעות האלו או לא. אני </w:t>
      </w:r>
      <w:r w:rsidR="009522F0">
        <w:rPr>
          <w:rFonts w:hint="cs"/>
          <w:rtl/>
          <w:lang w:val="en-GB"/>
        </w:rPr>
        <w:t>חוש</w:t>
      </w:r>
      <w:r w:rsidR="00CB44DD">
        <w:rPr>
          <w:rFonts w:hint="cs"/>
          <w:rtl/>
          <w:lang w:val="en-GB"/>
        </w:rPr>
        <w:t xml:space="preserve">ב שבשביל מצב </w:t>
      </w:r>
      <w:r w:rsidR="009522F0">
        <w:rPr>
          <w:rFonts w:hint="cs"/>
          <w:rtl/>
          <w:lang w:val="en-GB"/>
        </w:rPr>
        <w:t>שהוא כה קטסטרופאלי</w:t>
      </w:r>
      <w:r w:rsidR="00CB44DD">
        <w:rPr>
          <w:rFonts w:hint="cs"/>
          <w:rtl/>
          <w:lang w:val="en-GB"/>
        </w:rPr>
        <w:t xml:space="preserve"> </w:t>
      </w:r>
      <w:bookmarkStart w:id="450" w:name="_ETM_Q1_2982465"/>
      <w:bookmarkEnd w:id="450"/>
      <w:r w:rsidR="00CB44DD">
        <w:rPr>
          <w:rFonts w:hint="cs"/>
          <w:rtl/>
          <w:lang w:val="en-GB"/>
        </w:rPr>
        <w:t xml:space="preserve">יהיו הוראות </w:t>
      </w:r>
      <w:proofErr w:type="spellStart"/>
      <w:r w:rsidR="00CB44DD">
        <w:rPr>
          <w:rFonts w:hint="cs"/>
          <w:rtl/>
          <w:lang w:val="en-GB"/>
        </w:rPr>
        <w:t>תקש"ח</w:t>
      </w:r>
      <w:proofErr w:type="spellEnd"/>
      <w:r w:rsidR="00CB44DD">
        <w:rPr>
          <w:rFonts w:hint="cs"/>
          <w:rtl/>
          <w:lang w:val="en-GB"/>
        </w:rPr>
        <w:t xml:space="preserve">. </w:t>
      </w:r>
    </w:p>
    <w:p w:rsidR="009522F0" w:rsidRDefault="009522F0" w:rsidP="0008588B">
      <w:pPr>
        <w:rPr>
          <w:rtl/>
          <w:lang w:val="en-GB"/>
        </w:rPr>
      </w:pPr>
    </w:p>
    <w:p w:rsidR="009522F0" w:rsidRDefault="009522F0" w:rsidP="009522F0">
      <w:pPr>
        <w:pStyle w:val="a4"/>
        <w:keepNext/>
        <w:rPr>
          <w:rtl/>
          <w:lang w:val="en-GB"/>
        </w:rPr>
      </w:pPr>
      <w:bookmarkStart w:id="451" w:name="ET_speaker_5068_36"/>
      <w:r w:rsidRPr="009522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522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9522F0" w:rsidRDefault="009522F0" w:rsidP="009522F0">
      <w:pPr>
        <w:pStyle w:val="KeepWithNext"/>
        <w:rPr>
          <w:rtl/>
          <w:lang w:val="en-GB"/>
        </w:rPr>
      </w:pPr>
    </w:p>
    <w:p w:rsidR="009522F0" w:rsidRDefault="009522F0" w:rsidP="009522F0">
      <w:pPr>
        <w:rPr>
          <w:rtl/>
          <w:lang w:val="en-GB"/>
        </w:rPr>
      </w:pPr>
      <w:r>
        <w:rPr>
          <w:rFonts w:hint="cs"/>
          <w:rtl/>
          <w:lang w:val="en-GB"/>
        </w:rPr>
        <w:t>אתה שולל זכויות בסיסיות</w:t>
      </w:r>
      <w:r w:rsidR="00792A3B">
        <w:rPr>
          <w:rFonts w:hint="cs"/>
          <w:rtl/>
          <w:lang w:val="en-GB"/>
        </w:rPr>
        <w:t>.</w:t>
      </w:r>
    </w:p>
    <w:p w:rsidR="009522F0" w:rsidRDefault="009522F0" w:rsidP="009522F0">
      <w:pPr>
        <w:rPr>
          <w:rtl/>
          <w:lang w:val="en-GB"/>
        </w:rPr>
      </w:pPr>
    </w:p>
    <w:p w:rsidR="00792A3B" w:rsidRDefault="00792A3B" w:rsidP="00792A3B">
      <w:pPr>
        <w:pStyle w:val="af6"/>
        <w:keepNext/>
        <w:rPr>
          <w:rtl/>
          <w:lang w:val="en-GB"/>
        </w:rPr>
      </w:pPr>
      <w:bookmarkStart w:id="452" w:name="_ETM_Q1_2966718"/>
      <w:bookmarkEnd w:id="452"/>
      <w:r w:rsidRPr="00792A3B">
        <w:rPr>
          <w:rStyle w:val="TagStyle"/>
          <w:rtl/>
        </w:rPr>
        <w:t xml:space="preserve"> &lt;&lt; </w:t>
      </w:r>
      <w:proofErr w:type="spellStart"/>
      <w:r w:rsidRPr="00792A3B">
        <w:rPr>
          <w:rStyle w:val="TagStyle"/>
          <w:rtl/>
        </w:rPr>
        <w:t>יור</w:t>
      </w:r>
      <w:proofErr w:type="spellEnd"/>
      <w:r w:rsidRPr="00792A3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92A3B">
        <w:rPr>
          <w:rStyle w:val="TagStyle"/>
          <w:rtl/>
        </w:rPr>
        <w:t xml:space="preserve"> &lt;&lt; </w:t>
      </w:r>
      <w:proofErr w:type="spellStart"/>
      <w:r w:rsidRPr="00792A3B">
        <w:rPr>
          <w:rStyle w:val="TagStyle"/>
          <w:rtl/>
        </w:rPr>
        <w:t>יור</w:t>
      </w:r>
      <w:proofErr w:type="spellEnd"/>
      <w:r w:rsidRPr="00792A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92A3B" w:rsidRDefault="00792A3B" w:rsidP="00792A3B">
      <w:pPr>
        <w:pStyle w:val="KeepWithNext"/>
        <w:rPr>
          <w:rtl/>
          <w:lang w:val="en-GB"/>
        </w:rPr>
      </w:pPr>
    </w:p>
    <w:p w:rsidR="009522F0" w:rsidRDefault="009522F0" w:rsidP="00395B66">
      <w:pPr>
        <w:rPr>
          <w:rtl/>
          <w:lang w:val="en-GB"/>
        </w:rPr>
      </w:pPr>
      <w:bookmarkStart w:id="453" w:name="_ETM_Q1_2967335"/>
      <w:bookmarkStart w:id="454" w:name="_ETM_Q1_2967425"/>
      <w:bookmarkEnd w:id="453"/>
      <w:bookmarkEnd w:id="454"/>
      <w:r>
        <w:rPr>
          <w:rFonts w:hint="cs"/>
          <w:rtl/>
          <w:lang w:val="en-GB"/>
        </w:rPr>
        <w:t>אני יודע. אם אני אעשה את זה</w:t>
      </w:r>
      <w:r w:rsidR="00395B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בחקיקה ואנרמל</w:t>
      </w:r>
      <w:r w:rsidR="00395B66">
        <w:rPr>
          <w:rFonts w:hint="cs"/>
          <w:rtl/>
          <w:lang w:val="en-GB"/>
        </w:rPr>
        <w:t xml:space="preserve"> את זה</w:t>
      </w:r>
      <w:r>
        <w:rPr>
          <w:rFonts w:hint="cs"/>
          <w:rtl/>
          <w:lang w:val="en-GB"/>
        </w:rPr>
        <w:t xml:space="preserve">, זה </w:t>
      </w:r>
      <w:r w:rsidR="00284839">
        <w:rPr>
          <w:rFonts w:hint="cs"/>
          <w:rtl/>
          <w:lang w:val="en-GB"/>
        </w:rPr>
        <w:t xml:space="preserve">יהיה איך שהוא </w:t>
      </w:r>
      <w:r>
        <w:rPr>
          <w:rFonts w:hint="cs"/>
          <w:rtl/>
          <w:lang w:val="en-GB"/>
        </w:rPr>
        <w:t>יותר טוב</w:t>
      </w:r>
      <w:r w:rsidR="00395B66">
        <w:rPr>
          <w:rFonts w:hint="cs"/>
          <w:rtl/>
          <w:lang w:val="en-GB"/>
        </w:rPr>
        <w:t>?</w:t>
      </w:r>
    </w:p>
    <w:p w:rsidR="009522F0" w:rsidRDefault="009522F0" w:rsidP="009522F0">
      <w:pPr>
        <w:rPr>
          <w:rtl/>
          <w:lang w:val="en-GB"/>
        </w:rPr>
      </w:pPr>
    </w:p>
    <w:p w:rsidR="009522F0" w:rsidRDefault="009522F0" w:rsidP="009522F0">
      <w:pPr>
        <w:pStyle w:val="a4"/>
        <w:keepNext/>
        <w:rPr>
          <w:rtl/>
          <w:lang w:val="en-GB"/>
        </w:rPr>
      </w:pPr>
      <w:bookmarkStart w:id="455" w:name="ET_speaker_5068_37"/>
      <w:r w:rsidRPr="009522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522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9522F0" w:rsidRDefault="009522F0" w:rsidP="009522F0">
      <w:pPr>
        <w:pStyle w:val="KeepWithNext"/>
        <w:rPr>
          <w:rtl/>
          <w:lang w:val="en-GB"/>
        </w:rPr>
      </w:pPr>
    </w:p>
    <w:p w:rsidR="009522F0" w:rsidRDefault="009522F0" w:rsidP="009522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28483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לי אחר</w:t>
      </w:r>
      <w:r w:rsidR="00284839">
        <w:rPr>
          <w:rFonts w:hint="cs"/>
          <w:rtl/>
          <w:lang w:val="en-GB"/>
        </w:rPr>
        <w:t>.</w:t>
      </w:r>
    </w:p>
    <w:p w:rsidR="009522F0" w:rsidRDefault="009522F0" w:rsidP="009522F0">
      <w:pPr>
        <w:rPr>
          <w:rtl/>
          <w:lang w:val="en-GB"/>
        </w:rPr>
      </w:pPr>
    </w:p>
    <w:p w:rsidR="00284839" w:rsidRDefault="00284839" w:rsidP="00284839">
      <w:pPr>
        <w:pStyle w:val="af6"/>
        <w:keepNext/>
        <w:rPr>
          <w:rtl/>
          <w:lang w:val="en-GB"/>
        </w:rPr>
      </w:pPr>
      <w:bookmarkStart w:id="456" w:name="_ETM_Q1_2993311"/>
      <w:bookmarkStart w:id="457" w:name="ET_yor_6157_135"/>
      <w:bookmarkEnd w:id="456"/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7"/>
    </w:p>
    <w:p w:rsidR="00284839" w:rsidRDefault="00284839" w:rsidP="00284839">
      <w:pPr>
        <w:pStyle w:val="KeepWithNext"/>
        <w:rPr>
          <w:rtl/>
          <w:lang w:val="en-GB"/>
        </w:rPr>
      </w:pPr>
    </w:p>
    <w:p w:rsidR="009522F0" w:rsidRDefault="00284839" w:rsidP="00284839">
      <w:pPr>
        <w:rPr>
          <w:rtl/>
          <w:lang w:val="en-GB"/>
        </w:rPr>
      </w:pPr>
      <w:bookmarkStart w:id="458" w:name="_ETM_Q1_2993839"/>
      <w:bookmarkStart w:id="459" w:name="_ETM_Q1_2993884"/>
      <w:bookmarkEnd w:id="458"/>
      <w:bookmarkEnd w:id="459"/>
      <w:r>
        <w:rPr>
          <w:rFonts w:hint="cs"/>
          <w:rtl/>
          <w:lang w:val="en-GB"/>
        </w:rPr>
        <w:t xml:space="preserve">יש כלי אחר. סיטואציה </w:t>
      </w:r>
      <w:bookmarkStart w:id="460" w:name="_ETM_Q1_3000574"/>
      <w:bookmarkEnd w:id="460"/>
      <w:r>
        <w:rPr>
          <w:rFonts w:hint="cs"/>
          <w:rtl/>
          <w:lang w:val="en-GB"/>
        </w:rPr>
        <w:t xml:space="preserve">של תקנות שעת חירום זו סיטואציה של שבירת כל הכלים. </w:t>
      </w:r>
      <w:bookmarkStart w:id="461" w:name="_ETM_Q1_3007591"/>
      <w:bookmarkEnd w:id="461"/>
      <w:r w:rsidR="00B8291F">
        <w:rPr>
          <w:rFonts w:hint="cs"/>
          <w:rtl/>
          <w:lang w:val="en-GB"/>
        </w:rPr>
        <w:t>במצב שיישברו כל הכלים</w:t>
      </w:r>
      <w:r>
        <w:rPr>
          <w:rFonts w:hint="cs"/>
          <w:rtl/>
          <w:lang w:val="en-GB"/>
        </w:rPr>
        <w:t xml:space="preserve"> תשברו את הכלים, אבל אל תבואו </w:t>
      </w:r>
      <w:bookmarkStart w:id="462" w:name="_ETM_Q1_3007253"/>
      <w:bookmarkEnd w:id="462"/>
      <w:r>
        <w:rPr>
          <w:rFonts w:hint="cs"/>
          <w:rtl/>
          <w:lang w:val="en-GB"/>
        </w:rPr>
        <w:t>אלי לנרמל את ש</w:t>
      </w:r>
      <w:r w:rsidR="009522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9522F0">
        <w:rPr>
          <w:rFonts w:hint="cs"/>
          <w:rtl/>
          <w:lang w:val="en-GB"/>
        </w:rPr>
        <w:t>רת הכלים. ה</w:t>
      </w:r>
      <w:r>
        <w:rPr>
          <w:rFonts w:hint="cs"/>
          <w:rtl/>
          <w:lang w:val="en-GB"/>
        </w:rPr>
        <w:t xml:space="preserve">צורך </w:t>
      </w:r>
      <w:r w:rsidR="009522F0">
        <w:rPr>
          <w:rFonts w:hint="cs"/>
          <w:rtl/>
          <w:lang w:val="en-GB"/>
        </w:rPr>
        <w:t xml:space="preserve">בתקנות </w:t>
      </w:r>
      <w:r>
        <w:rPr>
          <w:rFonts w:hint="cs"/>
          <w:rtl/>
          <w:lang w:val="en-GB"/>
        </w:rPr>
        <w:t xml:space="preserve">שעת חירום קיים. </w:t>
      </w:r>
    </w:p>
    <w:p w:rsidR="009522F0" w:rsidRDefault="009522F0" w:rsidP="009522F0">
      <w:pPr>
        <w:rPr>
          <w:rtl/>
          <w:lang w:val="en-GB"/>
        </w:rPr>
      </w:pPr>
    </w:p>
    <w:p w:rsidR="009522F0" w:rsidRDefault="009522F0" w:rsidP="009522F0">
      <w:pPr>
        <w:pStyle w:val="a4"/>
        <w:keepNext/>
        <w:rPr>
          <w:rtl/>
          <w:lang w:val="en-GB"/>
        </w:rPr>
      </w:pPr>
      <w:bookmarkStart w:id="463" w:name="ET_speaker_5068_38"/>
      <w:r w:rsidRPr="009522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522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9522F0" w:rsidRDefault="009522F0" w:rsidP="009522F0">
      <w:pPr>
        <w:pStyle w:val="KeepWithNext"/>
        <w:rPr>
          <w:rtl/>
          <w:lang w:val="en-GB"/>
        </w:rPr>
      </w:pPr>
    </w:p>
    <w:p w:rsidR="009522F0" w:rsidRDefault="009522F0" w:rsidP="00284839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2848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אומר </w:t>
      </w:r>
      <w:r w:rsidR="00B8291F">
        <w:rPr>
          <w:rFonts w:hint="cs"/>
          <w:rtl/>
          <w:lang w:val="en-GB"/>
        </w:rPr>
        <w:t xml:space="preserve">שהמילה </w:t>
      </w:r>
      <w:r w:rsidR="0028483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שעת חירום</w:t>
      </w:r>
      <w:r w:rsidR="00284839">
        <w:rPr>
          <w:rFonts w:hint="cs"/>
          <w:rtl/>
          <w:lang w:val="en-GB"/>
        </w:rPr>
        <w:t xml:space="preserve">" זו מילה קסם. </w:t>
      </w:r>
    </w:p>
    <w:p w:rsidR="009522F0" w:rsidRDefault="009522F0" w:rsidP="009522F0">
      <w:pPr>
        <w:rPr>
          <w:rtl/>
          <w:lang w:val="en-GB"/>
        </w:rPr>
      </w:pPr>
    </w:p>
    <w:p w:rsidR="00284839" w:rsidRDefault="00284839" w:rsidP="00284839">
      <w:pPr>
        <w:pStyle w:val="af6"/>
        <w:keepNext/>
        <w:rPr>
          <w:rtl/>
          <w:lang w:val="en-GB"/>
        </w:rPr>
      </w:pPr>
      <w:bookmarkStart w:id="464" w:name="_ETM_Q1_3026939"/>
      <w:bookmarkEnd w:id="464"/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84839" w:rsidRDefault="00284839" w:rsidP="00284839">
      <w:pPr>
        <w:pStyle w:val="KeepWithNext"/>
        <w:rPr>
          <w:rtl/>
          <w:lang w:val="en-GB"/>
        </w:rPr>
      </w:pPr>
    </w:p>
    <w:p w:rsidR="009522F0" w:rsidRDefault="009522F0" w:rsidP="00284839">
      <w:pPr>
        <w:rPr>
          <w:rtl/>
          <w:lang w:val="en-GB"/>
        </w:rPr>
      </w:pPr>
      <w:bookmarkStart w:id="465" w:name="_ETM_Q1_3027529"/>
      <w:bookmarkStart w:id="466" w:name="_ETM_Q1_3027593"/>
      <w:bookmarkEnd w:id="465"/>
      <w:bookmarkEnd w:id="466"/>
      <w:r>
        <w:rPr>
          <w:rFonts w:hint="cs"/>
          <w:rtl/>
          <w:lang w:val="en-GB"/>
        </w:rPr>
        <w:t>הפו</w:t>
      </w:r>
      <w:r w:rsidR="00284839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לחלוטין. יש לנו חוק רגיל שנותן מענה למצבה של מדינת ישראל ב</w:t>
      </w:r>
      <w:r w:rsidR="0028483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80% </w:t>
      </w:r>
      <w:r w:rsidR="0028483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הזמן</w:t>
      </w:r>
      <w:r w:rsidR="00284839">
        <w:rPr>
          <w:rFonts w:hint="cs"/>
          <w:rtl/>
          <w:lang w:val="en-GB"/>
        </w:rPr>
        <w:t>.</w:t>
      </w:r>
    </w:p>
    <w:p w:rsidR="009522F0" w:rsidRDefault="009522F0" w:rsidP="009522F0">
      <w:pPr>
        <w:rPr>
          <w:rtl/>
          <w:lang w:val="en-GB"/>
        </w:rPr>
      </w:pPr>
    </w:p>
    <w:p w:rsidR="009522F0" w:rsidRDefault="009522F0" w:rsidP="009522F0">
      <w:pPr>
        <w:pStyle w:val="a4"/>
        <w:keepNext/>
        <w:rPr>
          <w:rtl/>
          <w:lang w:val="en-GB"/>
        </w:rPr>
      </w:pPr>
      <w:bookmarkStart w:id="467" w:name="ET_speaker_5068_39"/>
      <w:r w:rsidRPr="009522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522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9522F0" w:rsidRDefault="009522F0" w:rsidP="009522F0">
      <w:pPr>
        <w:pStyle w:val="KeepWithNext"/>
        <w:rPr>
          <w:rtl/>
          <w:lang w:val="en-GB"/>
        </w:rPr>
      </w:pPr>
    </w:p>
    <w:p w:rsidR="009522F0" w:rsidRDefault="009522F0" w:rsidP="009522F0">
      <w:pPr>
        <w:rPr>
          <w:rtl/>
          <w:lang w:val="en-GB"/>
        </w:rPr>
      </w:pPr>
      <w:r>
        <w:rPr>
          <w:rFonts w:hint="cs"/>
          <w:rtl/>
          <w:lang w:val="en-GB"/>
        </w:rPr>
        <w:t>מה זה</w:t>
      </w:r>
      <w:r w:rsidR="00284839">
        <w:rPr>
          <w:rFonts w:hint="cs"/>
          <w:rtl/>
          <w:lang w:val="en-GB"/>
        </w:rPr>
        <w:t xml:space="preserve"> "מצבה"?</w:t>
      </w:r>
      <w:r>
        <w:rPr>
          <w:rFonts w:hint="cs"/>
          <w:rtl/>
          <w:lang w:val="en-GB"/>
        </w:rPr>
        <w:t xml:space="preserve"> </w:t>
      </w:r>
    </w:p>
    <w:p w:rsidR="009522F0" w:rsidRDefault="009522F0" w:rsidP="009522F0">
      <w:pPr>
        <w:rPr>
          <w:rtl/>
          <w:lang w:val="en-GB"/>
        </w:rPr>
      </w:pPr>
    </w:p>
    <w:p w:rsidR="00284839" w:rsidRDefault="00284839" w:rsidP="00284839">
      <w:pPr>
        <w:pStyle w:val="af6"/>
        <w:keepNext/>
        <w:rPr>
          <w:rtl/>
          <w:lang w:val="en-GB"/>
        </w:rPr>
      </w:pPr>
      <w:bookmarkStart w:id="468" w:name="_ETM_Q1_3040698"/>
      <w:bookmarkStart w:id="469" w:name="ET_yor_6157_137"/>
      <w:bookmarkEnd w:id="468"/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84839">
        <w:rPr>
          <w:rStyle w:val="TagStyle"/>
          <w:rtl/>
        </w:rPr>
        <w:t xml:space="preserve"> &lt;&lt; </w:t>
      </w:r>
      <w:proofErr w:type="spellStart"/>
      <w:r w:rsidRPr="00284839">
        <w:rPr>
          <w:rStyle w:val="TagStyle"/>
          <w:rtl/>
        </w:rPr>
        <w:t>יור</w:t>
      </w:r>
      <w:proofErr w:type="spellEnd"/>
      <w:r w:rsidRPr="002848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9"/>
    </w:p>
    <w:p w:rsidR="00284839" w:rsidRDefault="00284839" w:rsidP="00284839">
      <w:pPr>
        <w:pStyle w:val="KeepWithNext"/>
        <w:rPr>
          <w:rtl/>
          <w:lang w:val="en-GB"/>
        </w:rPr>
      </w:pPr>
    </w:p>
    <w:p w:rsidR="009522F0" w:rsidRDefault="009522F0" w:rsidP="006F52BC">
      <w:pPr>
        <w:rPr>
          <w:rtl/>
          <w:lang w:val="en-GB"/>
        </w:rPr>
      </w:pPr>
      <w:bookmarkStart w:id="470" w:name="_ETM_Q1_3041171"/>
      <w:bookmarkStart w:id="471" w:name="_ETM_Q1_3041241"/>
      <w:bookmarkEnd w:id="470"/>
      <w:bookmarkEnd w:id="471"/>
      <w:r>
        <w:rPr>
          <w:rFonts w:hint="cs"/>
          <w:rtl/>
          <w:lang w:val="en-GB"/>
        </w:rPr>
        <w:t>המ</w:t>
      </w:r>
      <w:r w:rsidR="00EA0320">
        <w:rPr>
          <w:rFonts w:hint="cs"/>
          <w:rtl/>
          <w:lang w:val="en-GB"/>
        </w:rPr>
        <w:t xml:space="preserve">צב הכללי של מדינת ישראל. </w:t>
      </w:r>
      <w:bookmarkStart w:id="472" w:name="_ETM_Q1_3037155"/>
      <w:bookmarkEnd w:id="472"/>
      <w:r w:rsidR="004B279D">
        <w:rPr>
          <w:rFonts w:hint="cs"/>
          <w:rtl/>
          <w:lang w:val="en-GB"/>
        </w:rPr>
        <w:t xml:space="preserve">אני מדבר על </w:t>
      </w:r>
      <w:r w:rsidR="00EA0320">
        <w:rPr>
          <w:rFonts w:hint="cs"/>
          <w:rtl/>
          <w:lang w:val="en-GB"/>
        </w:rPr>
        <w:t xml:space="preserve">החוק הרגיל, </w:t>
      </w:r>
      <w:bookmarkStart w:id="473" w:name="_ETM_Q1_3042870"/>
      <w:bookmarkEnd w:id="473"/>
      <w:r w:rsidR="00EA0320">
        <w:rPr>
          <w:rFonts w:hint="cs"/>
          <w:rtl/>
          <w:lang w:val="en-GB"/>
        </w:rPr>
        <w:t xml:space="preserve">לא </w:t>
      </w:r>
      <w:r w:rsidR="004B279D">
        <w:rPr>
          <w:rFonts w:hint="cs"/>
          <w:rtl/>
          <w:lang w:val="en-GB"/>
        </w:rPr>
        <w:t xml:space="preserve">על </w:t>
      </w:r>
      <w:r w:rsidR="00EA0320">
        <w:rPr>
          <w:rFonts w:hint="cs"/>
          <w:rtl/>
          <w:lang w:val="en-GB"/>
        </w:rPr>
        <w:t xml:space="preserve">החוק הזה. </w:t>
      </w:r>
      <w:r>
        <w:rPr>
          <w:rFonts w:hint="cs"/>
          <w:rtl/>
          <w:lang w:val="en-GB"/>
        </w:rPr>
        <w:t xml:space="preserve">יש את החקיקה </w:t>
      </w:r>
      <w:r w:rsidR="004B279D">
        <w:rPr>
          <w:rFonts w:hint="cs"/>
          <w:rtl/>
          <w:lang w:val="en-GB"/>
        </w:rPr>
        <w:t xml:space="preserve">הרגילה שמתאימה למצב רגיל, </w:t>
      </w:r>
      <w:bookmarkStart w:id="474" w:name="_ETM_Q1_3078149"/>
      <w:bookmarkEnd w:id="474"/>
      <w:r w:rsidR="004B279D">
        <w:rPr>
          <w:rFonts w:hint="cs"/>
          <w:rtl/>
          <w:lang w:val="en-GB"/>
        </w:rPr>
        <w:t xml:space="preserve">למצב החוקי במדינת ישראל ב-6 באוקטובר. </w:t>
      </w:r>
      <w:r>
        <w:rPr>
          <w:rFonts w:hint="cs"/>
          <w:rtl/>
          <w:lang w:val="en-GB"/>
        </w:rPr>
        <w:t>המצב ה</w:t>
      </w:r>
      <w:r w:rsidR="004B279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נותן מענה ל</w:t>
      </w:r>
      <w:r w:rsidR="004B279D">
        <w:rPr>
          <w:rFonts w:hint="cs"/>
          <w:rtl/>
          <w:lang w:val="en-GB"/>
        </w:rPr>
        <w:t>-90% מ</w:t>
      </w:r>
      <w:r>
        <w:rPr>
          <w:rFonts w:hint="cs"/>
          <w:rtl/>
          <w:lang w:val="en-GB"/>
        </w:rPr>
        <w:t>ה</w:t>
      </w:r>
      <w:r w:rsidR="004B279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קרים </w:t>
      </w:r>
      <w:r w:rsidR="004B279D">
        <w:rPr>
          <w:rFonts w:hint="cs"/>
          <w:rtl/>
          <w:lang w:val="en-GB"/>
        </w:rPr>
        <w:t xml:space="preserve">שמדינת ישראל התמודדה </w:t>
      </w:r>
      <w:bookmarkStart w:id="475" w:name="_ETM_Q1_3087957"/>
      <w:bookmarkEnd w:id="475"/>
      <w:r w:rsidR="004B279D">
        <w:rPr>
          <w:rFonts w:hint="cs"/>
          <w:rtl/>
          <w:lang w:val="en-GB"/>
        </w:rPr>
        <w:t>איתם במהלך ההיסטוריה שלה</w:t>
      </w:r>
      <w:r w:rsidR="00E30897">
        <w:rPr>
          <w:rFonts w:hint="cs"/>
          <w:rtl/>
          <w:lang w:val="en-GB"/>
        </w:rPr>
        <w:t>.</w:t>
      </w:r>
      <w:r w:rsidR="004B279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מקרים שהם מקרי חירום, ואז </w:t>
      </w:r>
      <w:r w:rsidR="004B279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מביאים חקיקת חירום. </w:t>
      </w:r>
      <w:r w:rsidR="004B279D">
        <w:rPr>
          <w:rFonts w:hint="cs"/>
          <w:rtl/>
          <w:lang w:val="en-GB"/>
        </w:rPr>
        <w:t>אנחנו עכ</w:t>
      </w:r>
      <w:r>
        <w:rPr>
          <w:rFonts w:hint="cs"/>
          <w:rtl/>
          <w:lang w:val="en-GB"/>
        </w:rPr>
        <w:t>ש</w:t>
      </w:r>
      <w:r w:rsidR="004B279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</w:t>
      </w:r>
      <w:r w:rsidR="004B279D">
        <w:rPr>
          <w:rFonts w:hint="cs"/>
          <w:rtl/>
          <w:lang w:val="en-GB"/>
        </w:rPr>
        <w:t>מחוקקים חוק שנועד לתת מענה לשגר</w:t>
      </w:r>
      <w:r w:rsidR="005C7FD6">
        <w:rPr>
          <w:rFonts w:hint="cs"/>
          <w:rtl/>
          <w:lang w:val="en-GB"/>
        </w:rPr>
        <w:t>ת החירום של חודש וחצי שהיו</w:t>
      </w:r>
      <w:r w:rsidR="002563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חודשיים </w:t>
      </w:r>
      <w:r w:rsidR="005C7FD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5C7FD6">
        <w:rPr>
          <w:rFonts w:hint="cs"/>
          <w:rtl/>
          <w:lang w:val="en-GB"/>
        </w:rPr>
        <w:t xml:space="preserve"> </w:t>
      </w:r>
      <w:bookmarkStart w:id="476" w:name="_ETM_Q1_3116251"/>
      <w:bookmarkEnd w:id="476"/>
      <w:r w:rsidR="005C7FD6">
        <w:rPr>
          <w:rFonts w:hint="cs"/>
          <w:rtl/>
          <w:lang w:val="en-GB"/>
        </w:rPr>
        <w:t>שלושה שיהיו</w:t>
      </w:r>
      <w:r w:rsidR="00256324">
        <w:rPr>
          <w:rFonts w:hint="cs"/>
          <w:rtl/>
          <w:lang w:val="en-GB"/>
        </w:rPr>
        <w:t>, ואולי</w:t>
      </w:r>
      <w:r w:rsidR="005C7FD6">
        <w:rPr>
          <w:rFonts w:hint="cs"/>
          <w:rtl/>
          <w:lang w:val="en-GB"/>
        </w:rPr>
        <w:t xml:space="preserve"> עוד הארכה של שלושה חודשים </w:t>
      </w:r>
      <w:r w:rsidR="00256324">
        <w:rPr>
          <w:rFonts w:hint="cs"/>
          <w:rtl/>
          <w:lang w:val="en-GB"/>
        </w:rPr>
        <w:t>ו</w:t>
      </w:r>
      <w:r w:rsidR="005C7FD6">
        <w:rPr>
          <w:rFonts w:hint="cs"/>
          <w:rtl/>
          <w:lang w:val="en-GB"/>
        </w:rPr>
        <w:t xml:space="preserve">עוד </w:t>
      </w:r>
      <w:bookmarkStart w:id="477" w:name="_ETM_Q1_3118375"/>
      <w:bookmarkEnd w:id="477"/>
      <w:r w:rsidR="005C7FD6">
        <w:rPr>
          <w:rFonts w:hint="cs"/>
          <w:rtl/>
          <w:lang w:val="en-GB"/>
        </w:rPr>
        <w:t>שלושה חודשים. אנחנו תוחמים את זה. י</w:t>
      </w:r>
      <w:r>
        <w:rPr>
          <w:rFonts w:hint="cs"/>
          <w:rtl/>
          <w:lang w:val="en-GB"/>
        </w:rPr>
        <w:t>ש</w:t>
      </w:r>
      <w:r w:rsidR="005C7FD6">
        <w:rPr>
          <w:rFonts w:hint="cs"/>
          <w:rtl/>
          <w:lang w:val="en-GB"/>
        </w:rPr>
        <w:t xml:space="preserve"> </w:t>
      </w:r>
      <w:r w:rsidR="00804A0C">
        <w:rPr>
          <w:rFonts w:hint="cs"/>
          <w:rtl/>
          <w:lang w:val="en-GB"/>
        </w:rPr>
        <w:t>מקרים</w:t>
      </w:r>
      <w:r w:rsidR="005C7FD6">
        <w:rPr>
          <w:rFonts w:hint="cs"/>
          <w:rtl/>
          <w:lang w:val="en-GB"/>
        </w:rPr>
        <w:t xml:space="preserve"> בתוך התקופה הזאת</w:t>
      </w:r>
      <w:r w:rsidR="00804A0C">
        <w:rPr>
          <w:rFonts w:hint="cs"/>
          <w:rtl/>
          <w:lang w:val="en-GB"/>
        </w:rPr>
        <w:t xml:space="preserve">, </w:t>
      </w:r>
      <w:r w:rsidR="005C7FD6">
        <w:rPr>
          <w:rFonts w:hint="cs"/>
          <w:rtl/>
          <w:lang w:val="en-GB"/>
        </w:rPr>
        <w:t xml:space="preserve">לפני התקופה </w:t>
      </w:r>
      <w:r w:rsidR="00804A0C">
        <w:rPr>
          <w:rFonts w:hint="cs"/>
          <w:rtl/>
          <w:lang w:val="en-GB"/>
        </w:rPr>
        <w:t>ה</w:t>
      </w:r>
      <w:r w:rsidR="005C7FD6">
        <w:rPr>
          <w:rFonts w:hint="cs"/>
          <w:rtl/>
          <w:lang w:val="en-GB"/>
        </w:rPr>
        <w:t>זאת</w:t>
      </w:r>
      <w:r w:rsidR="00804A0C">
        <w:rPr>
          <w:rFonts w:hint="cs"/>
          <w:rtl/>
          <w:lang w:val="en-GB"/>
        </w:rPr>
        <w:t xml:space="preserve"> ואולי גם אחרי </w:t>
      </w:r>
      <w:r w:rsidR="005C7FD6">
        <w:rPr>
          <w:rFonts w:hint="cs"/>
          <w:rtl/>
          <w:lang w:val="en-GB"/>
        </w:rPr>
        <w:t>שבהם החוק הז</w:t>
      </w:r>
      <w:r>
        <w:rPr>
          <w:rFonts w:hint="cs"/>
          <w:rtl/>
          <w:lang w:val="en-GB"/>
        </w:rPr>
        <w:t>ה</w:t>
      </w:r>
      <w:r w:rsidR="005C7FD6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5C7FD6">
        <w:rPr>
          <w:rFonts w:hint="cs"/>
          <w:rtl/>
          <w:lang w:val="en-GB"/>
        </w:rPr>
        <w:t xml:space="preserve"> </w:t>
      </w:r>
      <w:r w:rsidR="00B8291F">
        <w:rPr>
          <w:rFonts w:hint="cs"/>
          <w:rtl/>
          <w:lang w:val="en-GB"/>
        </w:rPr>
        <w:t>ייתן מענה.</w:t>
      </w:r>
      <w:r>
        <w:rPr>
          <w:rFonts w:hint="cs"/>
          <w:rtl/>
          <w:lang w:val="en-GB"/>
        </w:rPr>
        <w:t xml:space="preserve"> לנרמל אותו </w:t>
      </w:r>
      <w:r w:rsidR="00E30897">
        <w:rPr>
          <w:rFonts w:hint="cs"/>
          <w:rtl/>
          <w:lang w:val="en-GB"/>
        </w:rPr>
        <w:t xml:space="preserve">לא </w:t>
      </w:r>
      <w:r w:rsidR="00804A0C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הדבר הנכון, כי </w:t>
      </w:r>
      <w:r w:rsidR="00E30897">
        <w:rPr>
          <w:rFonts w:hint="cs"/>
          <w:rtl/>
          <w:lang w:val="en-GB"/>
        </w:rPr>
        <w:t>זה אומר ש</w:t>
      </w:r>
      <w:r>
        <w:rPr>
          <w:rFonts w:hint="cs"/>
          <w:rtl/>
          <w:lang w:val="en-GB"/>
        </w:rPr>
        <w:t>אנחנו מייצרים נור</w:t>
      </w:r>
      <w:r w:rsidR="005C7FD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ליזציה של המקרה הסופר </w:t>
      </w:r>
      <w:r w:rsidR="005C7FD6">
        <w:rPr>
          <w:rFonts w:hint="cs"/>
          <w:rtl/>
          <w:lang w:val="en-GB"/>
        </w:rPr>
        <w:t xml:space="preserve">סופר </w:t>
      </w:r>
      <w:proofErr w:type="spellStart"/>
      <w:r w:rsidR="005C7FD6">
        <w:rPr>
          <w:rFonts w:hint="cs"/>
          <w:rtl/>
          <w:lang w:val="en-GB"/>
        </w:rPr>
        <w:t>סופר</w:t>
      </w:r>
      <w:proofErr w:type="spellEnd"/>
      <w:r w:rsidR="005C7FD6">
        <w:rPr>
          <w:rFonts w:hint="cs"/>
          <w:rtl/>
          <w:lang w:val="en-GB"/>
        </w:rPr>
        <w:t xml:space="preserve"> נדיר. </w:t>
      </w:r>
      <w:bookmarkStart w:id="478" w:name="_ETM_Q1_3140847"/>
      <w:bookmarkStart w:id="479" w:name="_ETM_Q1_3151231"/>
      <w:bookmarkEnd w:id="478"/>
      <w:bookmarkEnd w:id="479"/>
      <w:r w:rsidR="00804A0C">
        <w:rPr>
          <w:rFonts w:hint="cs"/>
          <w:rtl/>
          <w:lang w:val="en-GB"/>
        </w:rPr>
        <w:t xml:space="preserve">אני </w:t>
      </w:r>
      <w:r w:rsidR="005C7FD6">
        <w:rPr>
          <w:rFonts w:hint="cs"/>
          <w:rtl/>
          <w:lang w:val="en-GB"/>
        </w:rPr>
        <w:t>אומר ש</w:t>
      </w:r>
      <w:r w:rsidR="00804A0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מקרה הזה </w:t>
      </w:r>
      <w:r w:rsidR="00804A0C">
        <w:rPr>
          <w:rFonts w:hint="cs"/>
          <w:rtl/>
          <w:lang w:val="en-GB"/>
        </w:rPr>
        <w:t xml:space="preserve">יש </w:t>
      </w:r>
      <w:r w:rsidR="005C7FD6">
        <w:rPr>
          <w:rFonts w:hint="cs"/>
          <w:rtl/>
          <w:lang w:val="en-GB"/>
        </w:rPr>
        <w:t>תקנות שעת חירום</w:t>
      </w:r>
      <w:r w:rsidR="00804A0C">
        <w:rPr>
          <w:rFonts w:hint="cs"/>
          <w:rtl/>
          <w:lang w:val="en-GB"/>
        </w:rPr>
        <w:t>.</w:t>
      </w:r>
      <w:r w:rsidR="005C7FD6">
        <w:rPr>
          <w:rFonts w:hint="cs"/>
          <w:rtl/>
          <w:lang w:val="en-GB"/>
        </w:rPr>
        <w:t xml:space="preserve"> </w:t>
      </w:r>
      <w:r w:rsidR="00E30897">
        <w:rPr>
          <w:rFonts w:hint="cs"/>
          <w:rtl/>
          <w:lang w:val="en-GB"/>
        </w:rPr>
        <w:t>תקנות חירום נועדו</w:t>
      </w:r>
      <w:r w:rsidR="005C7FD6">
        <w:rPr>
          <w:rFonts w:hint="cs"/>
          <w:rtl/>
          <w:lang w:val="en-GB"/>
        </w:rPr>
        <w:t xml:space="preserve"> לאו</w:t>
      </w:r>
      <w:r>
        <w:rPr>
          <w:rFonts w:hint="cs"/>
          <w:rtl/>
          <w:lang w:val="en-GB"/>
        </w:rPr>
        <w:t>תם מקרים שחורגים מהמסגרת הרגיל</w:t>
      </w:r>
      <w:r w:rsidR="005C7FD6">
        <w:rPr>
          <w:rFonts w:hint="cs"/>
          <w:rtl/>
          <w:lang w:val="en-GB"/>
        </w:rPr>
        <w:t>ה בצורה קיצונית. בגל</w:t>
      </w:r>
      <w:r>
        <w:rPr>
          <w:rFonts w:hint="cs"/>
          <w:rtl/>
          <w:lang w:val="en-GB"/>
        </w:rPr>
        <w:t>ל</w:t>
      </w:r>
      <w:r w:rsidR="005C7FD6">
        <w:rPr>
          <w:rFonts w:hint="cs"/>
          <w:rtl/>
          <w:lang w:val="en-GB"/>
        </w:rPr>
        <w:t xml:space="preserve"> </w:t>
      </w:r>
      <w:bookmarkStart w:id="480" w:name="_ETM_Q1_3161277"/>
      <w:bookmarkEnd w:id="480"/>
      <w:r>
        <w:rPr>
          <w:rFonts w:hint="cs"/>
          <w:rtl/>
          <w:lang w:val="en-GB"/>
        </w:rPr>
        <w:t>שתקנות ש</w:t>
      </w:r>
      <w:r w:rsidR="005C7FD6">
        <w:rPr>
          <w:rFonts w:hint="cs"/>
          <w:rtl/>
          <w:lang w:val="en-GB"/>
        </w:rPr>
        <w:t xml:space="preserve">עת חירום זה </w:t>
      </w:r>
      <w:proofErr w:type="spellStart"/>
      <w:r w:rsidR="005C7FD6">
        <w:rPr>
          <w:rFonts w:hint="cs"/>
          <w:rtl/>
          <w:lang w:val="en-GB"/>
        </w:rPr>
        <w:t>וואחד</w:t>
      </w:r>
      <w:proofErr w:type="spellEnd"/>
      <w:r w:rsidR="005C7FD6">
        <w:rPr>
          <w:rFonts w:hint="cs"/>
          <w:rtl/>
          <w:lang w:val="en-GB"/>
        </w:rPr>
        <w:t xml:space="preserve"> תיק, זה דבר מאו</w:t>
      </w:r>
      <w:r>
        <w:rPr>
          <w:rFonts w:hint="cs"/>
          <w:rtl/>
          <w:lang w:val="en-GB"/>
        </w:rPr>
        <w:t>ד</w:t>
      </w:r>
      <w:r w:rsidR="005C7F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קיצוני, אני יודע שלא תעשו ב</w:t>
      </w:r>
      <w:r w:rsidR="006A3C35">
        <w:rPr>
          <w:rFonts w:hint="cs"/>
          <w:rtl/>
          <w:lang w:val="en-GB"/>
        </w:rPr>
        <w:t xml:space="preserve">זה שימוש על מקרה הקצה או על </w:t>
      </w:r>
      <w:bookmarkStart w:id="481" w:name="_ETM_Q1_3164672"/>
      <w:bookmarkEnd w:id="481"/>
      <w:r w:rsidR="00804A0C">
        <w:rPr>
          <w:rFonts w:hint="cs"/>
          <w:rtl/>
          <w:lang w:val="en-GB"/>
        </w:rPr>
        <w:t>המקרה שלנו</w:t>
      </w:r>
      <w:r w:rsidR="006A3C35">
        <w:rPr>
          <w:rFonts w:hint="cs"/>
          <w:rtl/>
          <w:lang w:val="en-GB"/>
        </w:rPr>
        <w:t xml:space="preserve"> אל</w:t>
      </w:r>
      <w:r>
        <w:rPr>
          <w:rFonts w:hint="cs"/>
          <w:rtl/>
          <w:lang w:val="en-GB"/>
        </w:rPr>
        <w:t>א</w:t>
      </w:r>
      <w:r w:rsidR="006A3C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רק </w:t>
      </w:r>
      <w:r w:rsidR="006A3C35">
        <w:rPr>
          <w:rFonts w:hint="cs"/>
          <w:rtl/>
          <w:lang w:val="en-GB"/>
        </w:rPr>
        <w:t xml:space="preserve">במקרה שכולנו נבין שאנחנו ב-8 באוקטובר. </w:t>
      </w:r>
      <w:r>
        <w:rPr>
          <w:rFonts w:hint="cs"/>
          <w:rtl/>
          <w:lang w:val="en-GB"/>
        </w:rPr>
        <w:t xml:space="preserve"> </w:t>
      </w:r>
    </w:p>
    <w:p w:rsidR="009522F0" w:rsidRDefault="009522F0" w:rsidP="009522F0">
      <w:pPr>
        <w:rPr>
          <w:rtl/>
          <w:lang w:val="en-GB"/>
        </w:rPr>
      </w:pPr>
    </w:p>
    <w:p w:rsidR="00804A0C" w:rsidRDefault="00804A0C" w:rsidP="00804A0C">
      <w:pPr>
        <w:ind w:firstLine="0"/>
        <w:rPr>
          <w:rtl/>
          <w:lang w:val="en-GB"/>
        </w:rPr>
      </w:pPr>
    </w:p>
    <w:p w:rsidR="00804A0C" w:rsidRDefault="00804A0C" w:rsidP="00804A0C">
      <w:pPr>
        <w:pStyle w:val="af9"/>
        <w:keepNext/>
        <w:rPr>
          <w:rtl/>
          <w:lang w:val="en-GB"/>
        </w:rPr>
      </w:pPr>
      <w:bookmarkStart w:id="482" w:name="ET_guest_ישי_שרון_138"/>
      <w:r w:rsidRPr="00804A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ישי שרון:</w:t>
      </w:r>
      <w:r w:rsidRPr="00804A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804A0C" w:rsidRDefault="00804A0C" w:rsidP="00804A0C">
      <w:pPr>
        <w:pStyle w:val="KeepWithNext"/>
        <w:rPr>
          <w:rtl/>
          <w:lang w:val="en-GB"/>
        </w:rPr>
      </w:pPr>
    </w:p>
    <w:p w:rsidR="009522F0" w:rsidRDefault="009522F0" w:rsidP="00E308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E30897">
        <w:rPr>
          <w:rFonts w:hint="cs"/>
          <w:rtl/>
          <w:lang w:val="en-GB"/>
        </w:rPr>
        <w:t xml:space="preserve">אמירה שאני לא בטוח שאני </w:t>
      </w:r>
      <w:bookmarkStart w:id="483" w:name="_ETM_Q1_3169444"/>
      <w:bookmarkEnd w:id="483"/>
      <w:r w:rsidR="006F52BC">
        <w:rPr>
          <w:rFonts w:hint="cs"/>
          <w:rtl/>
          <w:lang w:val="en-GB"/>
        </w:rPr>
        <w:t xml:space="preserve">לגמרי מסכים </w:t>
      </w:r>
      <w:proofErr w:type="spellStart"/>
      <w:r w:rsidR="006F52BC">
        <w:rPr>
          <w:rFonts w:hint="cs"/>
          <w:rtl/>
          <w:lang w:val="en-GB"/>
        </w:rPr>
        <w:t>איתה</w:t>
      </w:r>
      <w:proofErr w:type="spellEnd"/>
      <w:r w:rsidR="006F52BC">
        <w:rPr>
          <w:rFonts w:hint="cs"/>
          <w:rtl/>
          <w:lang w:val="en-GB"/>
        </w:rPr>
        <w:t>, כש</w:t>
      </w:r>
      <w:r w:rsidR="00E30897">
        <w:rPr>
          <w:rFonts w:hint="cs"/>
          <w:rtl/>
          <w:lang w:val="en-GB"/>
        </w:rPr>
        <w:t xml:space="preserve">הניסיון של השבועות האחרונים מוכיח </w:t>
      </w:r>
      <w:bookmarkStart w:id="484" w:name="_ETM_Q1_3182761"/>
      <w:bookmarkEnd w:id="484"/>
      <w:r w:rsidR="00E30897">
        <w:rPr>
          <w:rFonts w:hint="cs"/>
          <w:rtl/>
          <w:lang w:val="en-GB"/>
        </w:rPr>
        <w:t>את זה. נכון ש</w:t>
      </w:r>
      <w:r>
        <w:rPr>
          <w:rFonts w:hint="cs"/>
          <w:rtl/>
          <w:lang w:val="en-GB"/>
        </w:rPr>
        <w:t>ב</w:t>
      </w:r>
      <w:r w:rsidR="00E30897">
        <w:rPr>
          <w:rFonts w:hint="cs"/>
          <w:rtl/>
          <w:lang w:val="en-GB"/>
        </w:rPr>
        <w:t>תחילת המצב היינו בקטסט</w:t>
      </w:r>
      <w:r>
        <w:rPr>
          <w:rFonts w:hint="cs"/>
          <w:rtl/>
          <w:lang w:val="en-GB"/>
        </w:rPr>
        <w:t xml:space="preserve">רופה, אבל </w:t>
      </w:r>
      <w:r w:rsidR="00E3089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המשך היה די ברור שא</w:t>
      </w:r>
      <w:r w:rsidR="00E3089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</w:t>
      </w:r>
      <w:r w:rsidR="00E308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פחות בקטסטרופה</w:t>
      </w:r>
      <w:r w:rsidR="00E30897">
        <w:rPr>
          <w:rFonts w:hint="cs"/>
          <w:rtl/>
          <w:lang w:val="en-GB"/>
        </w:rPr>
        <w:t>.</w:t>
      </w:r>
    </w:p>
    <w:p w:rsidR="00B8291F" w:rsidRDefault="00B8291F" w:rsidP="00E30897">
      <w:pPr>
        <w:pStyle w:val="af6"/>
        <w:keepNext/>
        <w:rPr>
          <w:rStyle w:val="TagStyle"/>
          <w:rtl/>
        </w:rPr>
      </w:pPr>
      <w:bookmarkStart w:id="485" w:name="_ETM_Q1_3171631"/>
      <w:bookmarkStart w:id="486" w:name="ET_yor_6157_134"/>
      <w:bookmarkEnd w:id="485"/>
    </w:p>
    <w:p w:rsidR="00E30897" w:rsidRDefault="00E30897" w:rsidP="00E30897">
      <w:pPr>
        <w:pStyle w:val="af6"/>
        <w:keepNext/>
        <w:rPr>
          <w:rtl/>
          <w:lang w:val="en-GB"/>
        </w:rPr>
      </w:pPr>
      <w:r w:rsidRPr="00E30897">
        <w:rPr>
          <w:rStyle w:val="TagStyle"/>
          <w:rtl/>
        </w:rPr>
        <w:t xml:space="preserve"> &lt;&lt; </w:t>
      </w:r>
      <w:proofErr w:type="spellStart"/>
      <w:r w:rsidRPr="00E30897">
        <w:rPr>
          <w:rStyle w:val="TagStyle"/>
          <w:rtl/>
        </w:rPr>
        <w:t>יור</w:t>
      </w:r>
      <w:proofErr w:type="spellEnd"/>
      <w:r w:rsidRPr="00E308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30897">
        <w:rPr>
          <w:rStyle w:val="TagStyle"/>
          <w:rtl/>
        </w:rPr>
        <w:t xml:space="preserve"> &lt;&lt; </w:t>
      </w:r>
      <w:proofErr w:type="spellStart"/>
      <w:r w:rsidRPr="00E30897">
        <w:rPr>
          <w:rStyle w:val="TagStyle"/>
          <w:rtl/>
        </w:rPr>
        <w:t>יור</w:t>
      </w:r>
      <w:proofErr w:type="spellEnd"/>
      <w:r w:rsidRPr="00E308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6"/>
    </w:p>
    <w:p w:rsidR="00E30897" w:rsidRDefault="00E30897" w:rsidP="00E30897">
      <w:pPr>
        <w:pStyle w:val="KeepWithNext"/>
        <w:rPr>
          <w:rtl/>
          <w:lang w:val="en-GB"/>
        </w:rPr>
      </w:pPr>
    </w:p>
    <w:p w:rsidR="009522F0" w:rsidRDefault="00E30897" w:rsidP="00A405B7">
      <w:pPr>
        <w:rPr>
          <w:rtl/>
          <w:lang w:val="en-GB"/>
        </w:rPr>
      </w:pPr>
      <w:bookmarkStart w:id="487" w:name="_ETM_Q1_3172252"/>
      <w:bookmarkStart w:id="488" w:name="_ETM_Q1_3172287"/>
      <w:bookmarkEnd w:id="487"/>
      <w:bookmarkEnd w:id="488"/>
      <w:r>
        <w:rPr>
          <w:rFonts w:hint="cs"/>
          <w:rtl/>
          <w:lang w:val="en-GB"/>
        </w:rPr>
        <w:t xml:space="preserve">נכון, </w:t>
      </w:r>
      <w:r w:rsidR="009522F0">
        <w:rPr>
          <w:rFonts w:hint="cs"/>
          <w:rtl/>
          <w:lang w:val="en-GB"/>
        </w:rPr>
        <w:t xml:space="preserve">ולכן החוק </w:t>
      </w:r>
      <w:r>
        <w:rPr>
          <w:rFonts w:hint="cs"/>
          <w:rtl/>
          <w:lang w:val="en-GB"/>
        </w:rPr>
        <w:t>ה</w:t>
      </w:r>
      <w:r w:rsidR="009522F0">
        <w:rPr>
          <w:rFonts w:hint="cs"/>
          <w:rtl/>
          <w:lang w:val="en-GB"/>
        </w:rPr>
        <w:t xml:space="preserve">זה </w:t>
      </w:r>
      <w:r w:rsidR="006F52BC">
        <w:rPr>
          <w:rFonts w:hint="cs"/>
          <w:rtl/>
          <w:lang w:val="en-GB"/>
        </w:rPr>
        <w:t>טוב</w:t>
      </w:r>
      <w:r>
        <w:rPr>
          <w:rFonts w:hint="cs"/>
          <w:rtl/>
          <w:lang w:val="en-GB"/>
        </w:rPr>
        <w:t xml:space="preserve"> כי הוא נותן מענה </w:t>
      </w:r>
      <w:r w:rsidR="00A405B7">
        <w:rPr>
          <w:rFonts w:hint="cs"/>
          <w:rtl/>
          <w:lang w:val="en-GB"/>
        </w:rPr>
        <w:t xml:space="preserve">ל-10 ול-11 באוקטובר. </w:t>
      </w:r>
      <w:r w:rsidR="009522F0">
        <w:rPr>
          <w:rFonts w:hint="cs"/>
          <w:rtl/>
          <w:lang w:val="en-GB"/>
        </w:rPr>
        <w:t>השאלה עכשי</w:t>
      </w:r>
      <w:r w:rsidR="00A405B7">
        <w:rPr>
          <w:rFonts w:hint="cs"/>
          <w:rtl/>
          <w:lang w:val="en-GB"/>
        </w:rPr>
        <w:t xml:space="preserve">ו אם אני אחוקק </w:t>
      </w:r>
      <w:bookmarkStart w:id="489" w:name="_ETM_Q1_3194297"/>
      <w:bookmarkEnd w:id="489"/>
      <w:r w:rsidR="00A405B7">
        <w:rPr>
          <w:rFonts w:hint="cs"/>
          <w:rtl/>
          <w:lang w:val="en-GB"/>
        </w:rPr>
        <w:t>חוק בשביל ה</w:t>
      </w:r>
      <w:r w:rsidR="006F52BC">
        <w:rPr>
          <w:rFonts w:hint="cs"/>
          <w:rtl/>
          <w:lang w:val="en-GB"/>
        </w:rPr>
        <w:t>-8 וה-9 באוקטובר, או שאני  אגיד:</w:t>
      </w:r>
      <w:r w:rsidR="00A405B7">
        <w:rPr>
          <w:rFonts w:hint="cs"/>
          <w:rtl/>
          <w:lang w:val="en-GB"/>
        </w:rPr>
        <w:t xml:space="preserve"> </w:t>
      </w:r>
      <w:r w:rsidR="006F52BC">
        <w:rPr>
          <w:rFonts w:hint="cs"/>
          <w:rtl/>
          <w:lang w:val="en-GB"/>
        </w:rPr>
        <w:t>"</w:t>
      </w:r>
      <w:r w:rsidR="00A405B7">
        <w:rPr>
          <w:rFonts w:hint="cs"/>
          <w:rtl/>
          <w:lang w:val="en-GB"/>
        </w:rPr>
        <w:t xml:space="preserve">חבר'ה, ב-8 וב-9 תעשו </w:t>
      </w:r>
      <w:proofErr w:type="spellStart"/>
      <w:r w:rsidR="00A405B7">
        <w:rPr>
          <w:rFonts w:hint="cs"/>
          <w:rtl/>
          <w:lang w:val="en-GB"/>
        </w:rPr>
        <w:t>תקש"ח</w:t>
      </w:r>
      <w:proofErr w:type="spellEnd"/>
      <w:r w:rsidR="00A405B7">
        <w:rPr>
          <w:rFonts w:hint="cs"/>
          <w:rtl/>
          <w:lang w:val="en-GB"/>
        </w:rPr>
        <w:t>,</w:t>
      </w:r>
      <w:r w:rsidR="009522F0">
        <w:rPr>
          <w:rFonts w:hint="cs"/>
          <w:rtl/>
          <w:lang w:val="en-GB"/>
        </w:rPr>
        <w:t xml:space="preserve"> ב</w:t>
      </w:r>
      <w:r w:rsidR="00A405B7">
        <w:rPr>
          <w:rFonts w:hint="cs"/>
          <w:rtl/>
          <w:lang w:val="en-GB"/>
        </w:rPr>
        <w:t>-10,11,12,</w:t>
      </w:r>
      <w:bookmarkStart w:id="490" w:name="_ETM_Q1_3205355"/>
      <w:bookmarkEnd w:id="490"/>
      <w:r w:rsidR="00A405B7">
        <w:rPr>
          <w:rFonts w:hint="cs"/>
          <w:rtl/>
          <w:lang w:val="en-GB"/>
        </w:rPr>
        <w:t>13 יש לכם פה חוק שייתן לכם מענה</w:t>
      </w:r>
      <w:r w:rsidR="006F52BC">
        <w:rPr>
          <w:rFonts w:hint="cs"/>
          <w:rtl/>
          <w:lang w:val="en-GB"/>
        </w:rPr>
        <w:t>"?</w:t>
      </w:r>
      <w:r w:rsidR="009522F0">
        <w:rPr>
          <w:rFonts w:hint="cs"/>
          <w:rtl/>
          <w:lang w:val="en-GB"/>
        </w:rPr>
        <w:t xml:space="preserve"> </w:t>
      </w:r>
    </w:p>
    <w:p w:rsidR="009522F0" w:rsidRDefault="009522F0" w:rsidP="009522F0">
      <w:pPr>
        <w:rPr>
          <w:rtl/>
          <w:lang w:val="en-GB"/>
        </w:rPr>
      </w:pPr>
    </w:p>
    <w:p w:rsidR="00A405B7" w:rsidRDefault="00A405B7" w:rsidP="00A405B7">
      <w:pPr>
        <w:pStyle w:val="af9"/>
        <w:keepNext/>
        <w:rPr>
          <w:rtl/>
          <w:lang w:val="en-GB"/>
        </w:rPr>
      </w:pPr>
      <w:bookmarkStart w:id="491" w:name="_ETM_Q1_3210857"/>
      <w:bookmarkStart w:id="492" w:name="ET_guest_גאל_אזריאל_135"/>
      <w:bookmarkEnd w:id="491"/>
      <w:r w:rsidRPr="00A405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A405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A405B7" w:rsidRDefault="00A405B7" w:rsidP="00A405B7">
      <w:pPr>
        <w:pStyle w:val="KeepWithNext"/>
        <w:rPr>
          <w:rtl/>
          <w:lang w:val="en-GB"/>
        </w:rPr>
      </w:pPr>
    </w:p>
    <w:p w:rsidR="009522F0" w:rsidRDefault="009522F0" w:rsidP="006F52BC">
      <w:pPr>
        <w:rPr>
          <w:rtl/>
          <w:lang w:val="en-GB"/>
        </w:rPr>
      </w:pPr>
      <w:bookmarkStart w:id="493" w:name="_ETM_Q1_3211338"/>
      <w:bookmarkStart w:id="494" w:name="_ETM_Q1_3211370"/>
      <w:bookmarkEnd w:id="493"/>
      <w:bookmarkEnd w:id="494"/>
      <w:r>
        <w:rPr>
          <w:rFonts w:hint="cs"/>
          <w:rtl/>
          <w:lang w:val="en-GB"/>
        </w:rPr>
        <w:t xml:space="preserve">המצב האופטימאלי הוא שיש חוקים </w:t>
      </w:r>
      <w:r w:rsidR="00A405B7">
        <w:rPr>
          <w:rFonts w:hint="cs"/>
          <w:rtl/>
          <w:lang w:val="en-GB"/>
        </w:rPr>
        <w:t>של המחוקק</w:t>
      </w:r>
      <w:r>
        <w:rPr>
          <w:rFonts w:hint="cs"/>
          <w:rtl/>
          <w:lang w:val="en-GB"/>
        </w:rPr>
        <w:t>, של כנסת ישראל</w:t>
      </w:r>
      <w:r w:rsidR="00A405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405B7">
        <w:rPr>
          <w:rFonts w:hint="cs"/>
          <w:rtl/>
          <w:lang w:val="en-GB"/>
        </w:rPr>
        <w:t>שק</w:t>
      </w:r>
      <w:r>
        <w:rPr>
          <w:rFonts w:hint="cs"/>
          <w:rtl/>
          <w:lang w:val="en-GB"/>
        </w:rPr>
        <w:t>ו</w:t>
      </w:r>
      <w:r w:rsidR="00A405B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עים </w:t>
      </w:r>
      <w:r w:rsidR="00A405B7">
        <w:rPr>
          <w:rFonts w:hint="cs"/>
          <w:rtl/>
          <w:lang w:val="en-GB"/>
        </w:rPr>
        <w:t xml:space="preserve">מה הסמכויות בשגרה ומה </w:t>
      </w:r>
      <w:bookmarkStart w:id="495" w:name="_ETM_Q1_3221891"/>
      <w:bookmarkEnd w:id="495"/>
      <w:r w:rsidR="00A405B7">
        <w:rPr>
          <w:rFonts w:hint="cs"/>
          <w:rtl/>
          <w:lang w:val="en-GB"/>
        </w:rPr>
        <w:t xml:space="preserve">הסמכויות בחירום. מה לעשות שלא תמיד מספיקים </w:t>
      </w:r>
      <w:r w:rsidR="00BE5241">
        <w:rPr>
          <w:rFonts w:hint="cs"/>
          <w:rtl/>
          <w:lang w:val="en-GB"/>
        </w:rPr>
        <w:t xml:space="preserve">לעשות </w:t>
      </w:r>
      <w:bookmarkStart w:id="496" w:name="_ETM_Q1_3215387"/>
      <w:bookmarkEnd w:id="496"/>
      <w:r w:rsidR="00BE5241">
        <w:rPr>
          <w:rFonts w:hint="cs"/>
          <w:rtl/>
          <w:lang w:val="en-GB"/>
        </w:rPr>
        <w:t>את ה</w:t>
      </w:r>
      <w:r w:rsidR="006F52BC">
        <w:rPr>
          <w:rFonts w:hint="cs"/>
          <w:rtl/>
          <w:lang w:val="en-GB"/>
        </w:rPr>
        <w:t xml:space="preserve">חוקים האלה בזמן שגרה, </w:t>
      </w:r>
      <w:r w:rsidR="00577D83">
        <w:rPr>
          <w:rFonts w:hint="cs"/>
          <w:rtl/>
          <w:lang w:val="en-GB"/>
        </w:rPr>
        <w:t xml:space="preserve">לא תמיד יכולים לצפות </w:t>
      </w:r>
      <w:bookmarkStart w:id="497" w:name="_ETM_Q1_3226915"/>
      <w:bookmarkEnd w:id="497"/>
      <w:r w:rsidR="00577D83">
        <w:rPr>
          <w:rFonts w:hint="cs"/>
          <w:rtl/>
          <w:lang w:val="en-GB"/>
        </w:rPr>
        <w:t xml:space="preserve">מה האסון שייפול עלינו במצב חירום ואיזה סמכויות נוספות נצטרך. </w:t>
      </w:r>
      <w:bookmarkStart w:id="498" w:name="_ETM_Q1_3235495"/>
      <w:bookmarkEnd w:id="498"/>
      <w:r w:rsidR="00577D83">
        <w:rPr>
          <w:rFonts w:hint="cs"/>
          <w:rtl/>
          <w:lang w:val="en-GB"/>
        </w:rPr>
        <w:t xml:space="preserve">הכלי של </w:t>
      </w:r>
      <w:r w:rsidR="00577D83">
        <w:rPr>
          <w:rFonts w:hint="cs"/>
          <w:lang w:val="en-GB"/>
        </w:rPr>
        <w:t>VC</w:t>
      </w:r>
      <w:r w:rsidR="00577D83">
        <w:rPr>
          <w:rFonts w:hint="cs"/>
          <w:rtl/>
          <w:lang w:val="en-GB"/>
        </w:rPr>
        <w:t xml:space="preserve"> הוא כלי חדש יחסית שקם </w:t>
      </w:r>
      <w:bookmarkStart w:id="499" w:name="_ETM_Q1_3240034"/>
      <w:bookmarkEnd w:id="499"/>
      <w:r w:rsidR="00473E6D">
        <w:rPr>
          <w:rFonts w:hint="cs"/>
          <w:rtl/>
          <w:lang w:val="en-GB"/>
        </w:rPr>
        <w:t>בשנים האחרונות רק למצבי שגרה,</w:t>
      </w:r>
      <w:r w:rsidR="00577D83">
        <w:rPr>
          <w:rFonts w:hint="cs"/>
          <w:rtl/>
          <w:lang w:val="en-GB"/>
        </w:rPr>
        <w:t xml:space="preserve"> </w:t>
      </w:r>
      <w:r w:rsidR="00473E6D">
        <w:rPr>
          <w:rFonts w:hint="cs"/>
          <w:rtl/>
          <w:lang w:val="en-GB"/>
        </w:rPr>
        <w:t xml:space="preserve">כאשר </w:t>
      </w:r>
      <w:r w:rsidR="00577D83">
        <w:rPr>
          <w:rFonts w:hint="cs"/>
          <w:rtl/>
          <w:lang w:val="en-GB"/>
        </w:rPr>
        <w:t xml:space="preserve">בקורונה הבנו שאפשר להשתמש </w:t>
      </w:r>
      <w:bookmarkStart w:id="500" w:name="_ETM_Q1_3243466"/>
      <w:bookmarkEnd w:id="500"/>
      <w:r w:rsidR="00577D83">
        <w:rPr>
          <w:rFonts w:hint="cs"/>
          <w:rtl/>
          <w:lang w:val="en-GB"/>
        </w:rPr>
        <w:t xml:space="preserve">יותר בכלי הזה כדי להגן על בריאות האסירים </w:t>
      </w:r>
      <w:bookmarkStart w:id="501" w:name="_ETM_Q1_3248878"/>
      <w:bookmarkEnd w:id="501"/>
      <w:r w:rsidR="00577D83">
        <w:rPr>
          <w:rFonts w:hint="cs"/>
          <w:rtl/>
          <w:lang w:val="en-GB"/>
        </w:rPr>
        <w:t xml:space="preserve">והעצורים. בין לבין, לצערנו, לא היה הרבה זמן בין </w:t>
      </w:r>
      <w:bookmarkStart w:id="502" w:name="_ETM_Q1_3249322"/>
      <w:bookmarkEnd w:id="502"/>
      <w:r w:rsidR="00577D83">
        <w:rPr>
          <w:rFonts w:hint="cs"/>
          <w:rtl/>
          <w:lang w:val="en-GB"/>
        </w:rPr>
        <w:t xml:space="preserve">שני מצבי החירום </w:t>
      </w:r>
      <w:r w:rsidR="006F52BC">
        <w:rPr>
          <w:rFonts w:hint="cs"/>
          <w:rtl/>
          <w:lang w:val="en-GB"/>
        </w:rPr>
        <w:t xml:space="preserve">להכין </w:t>
      </w:r>
      <w:r w:rsidR="00577D83">
        <w:rPr>
          <w:rFonts w:hint="cs"/>
          <w:rtl/>
          <w:lang w:val="en-GB"/>
        </w:rPr>
        <w:t xml:space="preserve">חוק שיכול לתת מענה </w:t>
      </w:r>
      <w:bookmarkStart w:id="503" w:name="_ETM_Q1_3258376"/>
      <w:bookmarkEnd w:id="503"/>
      <w:r w:rsidR="00577D83">
        <w:rPr>
          <w:rFonts w:hint="cs"/>
          <w:rtl/>
          <w:lang w:val="en-GB"/>
        </w:rPr>
        <w:t xml:space="preserve">למצבי חירום </w:t>
      </w:r>
      <w:r w:rsidR="00473E6D">
        <w:rPr>
          <w:rFonts w:hint="cs"/>
          <w:rtl/>
          <w:lang w:val="en-GB"/>
        </w:rPr>
        <w:t xml:space="preserve">בעת </w:t>
      </w:r>
      <w:r w:rsidR="00361707">
        <w:rPr>
          <w:rFonts w:hint="cs"/>
          <w:rtl/>
          <w:lang w:val="en-GB"/>
        </w:rPr>
        <w:t xml:space="preserve">הכרזה כזאת או אחרת. </w:t>
      </w:r>
      <w:bookmarkStart w:id="504" w:name="_ETM_Q1_3269573"/>
      <w:bookmarkEnd w:id="504"/>
      <w:r w:rsidR="006F52BC">
        <w:rPr>
          <w:rFonts w:hint="cs"/>
          <w:rtl/>
          <w:lang w:val="en-GB"/>
        </w:rPr>
        <w:t>חוק ההתגוננות האזרחית</w:t>
      </w:r>
      <w:r w:rsidR="00361707">
        <w:rPr>
          <w:rFonts w:hint="cs"/>
          <w:rtl/>
          <w:lang w:val="en-GB"/>
        </w:rPr>
        <w:t xml:space="preserve"> שמדבר על מצב מיוחד בעורף, נותן </w:t>
      </w:r>
      <w:bookmarkStart w:id="505" w:name="_ETM_Q1_3267340"/>
      <w:bookmarkEnd w:id="505"/>
      <w:r w:rsidR="00361707">
        <w:rPr>
          <w:rFonts w:hint="cs"/>
          <w:rtl/>
          <w:lang w:val="en-GB"/>
        </w:rPr>
        <w:t>סמכויות מאוד מרחיקות לכת לפיקוד העורף ולצבא להורות לכולם להיכנס</w:t>
      </w:r>
      <w:bookmarkStart w:id="506" w:name="_ETM_Q1_3280098"/>
      <w:bookmarkEnd w:id="506"/>
      <w:r w:rsidR="00361707">
        <w:rPr>
          <w:rFonts w:hint="cs"/>
          <w:rtl/>
          <w:lang w:val="en-GB"/>
        </w:rPr>
        <w:t xml:space="preserve"> למקלטים, לא לצאת, לס</w:t>
      </w:r>
      <w:r>
        <w:rPr>
          <w:rFonts w:hint="cs"/>
          <w:rtl/>
          <w:lang w:val="en-GB"/>
        </w:rPr>
        <w:t>גור את בתי הספר</w:t>
      </w:r>
      <w:r w:rsidR="00361707">
        <w:rPr>
          <w:rFonts w:hint="cs"/>
          <w:rtl/>
          <w:lang w:val="en-GB"/>
        </w:rPr>
        <w:t>, לא לקיים לימודים. מכוח זה אפש</w:t>
      </w:r>
      <w:r>
        <w:rPr>
          <w:rFonts w:hint="cs"/>
          <w:rtl/>
          <w:lang w:val="en-GB"/>
        </w:rPr>
        <w:t>ר</w:t>
      </w:r>
      <w:r w:rsidR="00361707">
        <w:rPr>
          <w:rFonts w:hint="cs"/>
          <w:rtl/>
          <w:lang w:val="en-GB"/>
        </w:rPr>
        <w:t xml:space="preserve"> לרתק עובדים </w:t>
      </w:r>
      <w:bookmarkStart w:id="507" w:name="_ETM_Q1_3288468"/>
      <w:bookmarkEnd w:id="507"/>
      <w:r w:rsidR="00361707">
        <w:rPr>
          <w:rFonts w:hint="cs"/>
          <w:rtl/>
          <w:lang w:val="en-GB"/>
        </w:rPr>
        <w:t xml:space="preserve">בשעת חירום. </w:t>
      </w:r>
      <w:r>
        <w:rPr>
          <w:rFonts w:hint="cs"/>
          <w:rtl/>
          <w:lang w:val="en-GB"/>
        </w:rPr>
        <w:t>אותו דבר פקודת</w:t>
      </w:r>
      <w:r w:rsidR="00361707">
        <w:rPr>
          <w:rFonts w:hint="cs"/>
          <w:rtl/>
          <w:lang w:val="en-GB"/>
        </w:rPr>
        <w:t xml:space="preserve"> המשטרה</w:t>
      </w:r>
      <w:r>
        <w:rPr>
          <w:rFonts w:hint="cs"/>
          <w:rtl/>
          <w:lang w:val="en-GB"/>
        </w:rPr>
        <w:t>, עם הו</w:t>
      </w:r>
      <w:r w:rsidR="00361707">
        <w:rPr>
          <w:rFonts w:hint="cs"/>
          <w:rtl/>
          <w:lang w:val="en-GB"/>
        </w:rPr>
        <w:t>ראת חירום אזרחית שמופיעה בחוק, קבוע</w:t>
      </w:r>
      <w:r w:rsidR="00473E6D">
        <w:rPr>
          <w:rFonts w:hint="cs"/>
          <w:rtl/>
          <w:lang w:val="en-GB"/>
        </w:rPr>
        <w:t>ה</w:t>
      </w:r>
      <w:r w:rsidR="0036170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9522F0" w:rsidRDefault="009522F0" w:rsidP="00361707">
      <w:pPr>
        <w:ind w:firstLine="0"/>
        <w:rPr>
          <w:rtl/>
          <w:lang w:val="en-GB"/>
        </w:rPr>
      </w:pPr>
    </w:p>
    <w:p w:rsidR="00361707" w:rsidRDefault="00361707" w:rsidP="00361707">
      <w:pPr>
        <w:pStyle w:val="af6"/>
        <w:keepNext/>
        <w:rPr>
          <w:rtl/>
          <w:lang w:val="en-GB"/>
        </w:rPr>
      </w:pPr>
      <w:bookmarkStart w:id="508" w:name="_ETM_Q1_3305670"/>
      <w:bookmarkStart w:id="509" w:name="_ETM_Q1_3305721"/>
      <w:bookmarkStart w:id="510" w:name="_ETM_Q1_3306524"/>
      <w:bookmarkStart w:id="511" w:name="ET_yor_6157_136"/>
      <w:bookmarkEnd w:id="508"/>
      <w:bookmarkEnd w:id="509"/>
      <w:bookmarkEnd w:id="510"/>
      <w:r w:rsidRPr="00361707">
        <w:rPr>
          <w:rStyle w:val="TagStyle"/>
          <w:rtl/>
        </w:rPr>
        <w:t xml:space="preserve"> &lt;&lt; </w:t>
      </w:r>
      <w:proofErr w:type="spellStart"/>
      <w:r w:rsidRPr="00361707">
        <w:rPr>
          <w:rStyle w:val="TagStyle"/>
          <w:rtl/>
        </w:rPr>
        <w:t>יור</w:t>
      </w:r>
      <w:proofErr w:type="spellEnd"/>
      <w:r w:rsidRPr="003617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61707">
        <w:rPr>
          <w:rStyle w:val="TagStyle"/>
          <w:rtl/>
        </w:rPr>
        <w:t xml:space="preserve"> &lt;&lt; </w:t>
      </w:r>
      <w:proofErr w:type="spellStart"/>
      <w:r w:rsidRPr="00361707">
        <w:rPr>
          <w:rStyle w:val="TagStyle"/>
          <w:rtl/>
        </w:rPr>
        <w:t>יור</w:t>
      </w:r>
      <w:proofErr w:type="spellEnd"/>
      <w:r w:rsidRPr="003617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1"/>
    </w:p>
    <w:p w:rsidR="00361707" w:rsidRDefault="00361707" w:rsidP="00361707">
      <w:pPr>
        <w:pStyle w:val="KeepWithNext"/>
        <w:rPr>
          <w:rtl/>
          <w:lang w:val="en-GB"/>
        </w:rPr>
      </w:pPr>
    </w:p>
    <w:p w:rsidR="009522F0" w:rsidRDefault="003B004B" w:rsidP="00776A37">
      <w:pPr>
        <w:rPr>
          <w:rtl/>
          <w:lang w:val="en-GB"/>
        </w:rPr>
      </w:pPr>
      <w:bookmarkStart w:id="512" w:name="_ETM_Q1_3306929"/>
      <w:bookmarkStart w:id="513" w:name="_ETM_Q1_3306988"/>
      <w:bookmarkEnd w:id="512"/>
      <w:bookmarkEnd w:id="513"/>
      <w:r>
        <w:rPr>
          <w:rFonts w:hint="cs"/>
          <w:rtl/>
          <w:lang w:val="en-GB"/>
        </w:rPr>
        <w:t xml:space="preserve">אני יכול לשבת </w:t>
      </w:r>
      <w:r w:rsidR="00BF04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להגיד לך ש</w:t>
      </w:r>
      <w:bookmarkStart w:id="514" w:name="_ETM_Q1_3320203"/>
      <w:bookmarkEnd w:id="514"/>
      <w:r>
        <w:rPr>
          <w:rFonts w:hint="cs"/>
          <w:rtl/>
          <w:lang w:val="en-GB"/>
        </w:rPr>
        <w:t>ה</w:t>
      </w:r>
      <w:r w:rsidR="009522F0">
        <w:rPr>
          <w:rFonts w:hint="cs"/>
          <w:rtl/>
          <w:lang w:val="en-GB"/>
        </w:rPr>
        <w:t>חוק של הק</w:t>
      </w:r>
      <w:r>
        <w:rPr>
          <w:rFonts w:hint="cs"/>
          <w:rtl/>
          <w:lang w:val="en-GB"/>
        </w:rPr>
        <w:t>ו</w:t>
      </w:r>
      <w:r w:rsidR="009522F0">
        <w:rPr>
          <w:rFonts w:hint="cs"/>
          <w:rtl/>
          <w:lang w:val="en-GB"/>
        </w:rPr>
        <w:t>רונה נותן מענה לפ</w:t>
      </w:r>
      <w:r>
        <w:rPr>
          <w:rFonts w:hint="cs"/>
          <w:rtl/>
          <w:lang w:val="en-GB"/>
        </w:rPr>
        <w:t>נ</w:t>
      </w:r>
      <w:r w:rsidR="009522F0">
        <w:rPr>
          <w:rFonts w:hint="cs"/>
          <w:rtl/>
          <w:lang w:val="en-GB"/>
        </w:rPr>
        <w:t>דמיה שמקדם ה</w:t>
      </w:r>
      <w:r>
        <w:rPr>
          <w:rFonts w:hint="cs"/>
          <w:rtl/>
          <w:lang w:val="en-GB"/>
        </w:rPr>
        <w:t>הדבקה שלה הוא עד חמש ו</w:t>
      </w:r>
      <w:r w:rsidR="00BF04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קצב שבו</w:t>
      </w:r>
      <w:r w:rsidR="009522F0">
        <w:rPr>
          <w:rFonts w:hint="cs"/>
          <w:rtl/>
          <w:lang w:val="en-GB"/>
        </w:rPr>
        <w:t xml:space="preserve"> היא קוטלת אנשים </w:t>
      </w:r>
      <w:r w:rsidR="00BF0495">
        <w:rPr>
          <w:rFonts w:hint="cs"/>
          <w:rtl/>
          <w:lang w:val="en-GB"/>
        </w:rPr>
        <w:t>הוא</w:t>
      </w:r>
      <w:r w:rsidR="009522F0">
        <w:rPr>
          <w:rFonts w:hint="cs"/>
          <w:rtl/>
          <w:lang w:val="en-GB"/>
        </w:rPr>
        <w:t xml:space="preserve"> אחד ל</w:t>
      </w:r>
      <w:r>
        <w:rPr>
          <w:rFonts w:hint="cs"/>
          <w:rtl/>
          <w:lang w:val="en-GB"/>
        </w:rPr>
        <w:t>-1</w:t>
      </w:r>
      <w:r w:rsidR="00BF0495">
        <w:rPr>
          <w:rFonts w:hint="cs"/>
          <w:rtl/>
          <w:lang w:val="en-GB"/>
        </w:rPr>
        <w:t>0,000,</w:t>
      </w:r>
      <w:r w:rsidR="009522F0">
        <w:rPr>
          <w:rFonts w:hint="cs"/>
          <w:rtl/>
          <w:lang w:val="en-GB"/>
        </w:rPr>
        <w:t xml:space="preserve"> </w:t>
      </w:r>
      <w:r w:rsidR="00776A37">
        <w:rPr>
          <w:rFonts w:hint="cs"/>
          <w:rtl/>
          <w:lang w:val="en-GB"/>
        </w:rPr>
        <w:t>אבל ברגע</w:t>
      </w:r>
      <w:r w:rsidR="00BF04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שתגיעי לפנדמיה ש</w:t>
      </w:r>
      <w:bookmarkStart w:id="515" w:name="_ETM_Q1_3331047"/>
      <w:bookmarkEnd w:id="515"/>
      <w:r>
        <w:rPr>
          <w:rFonts w:hint="cs"/>
          <w:rtl/>
          <w:lang w:val="en-GB"/>
        </w:rPr>
        <w:t>מקדם ההדבקה שלה הוא 17 ו</w:t>
      </w:r>
      <w:r w:rsidR="00BF0495">
        <w:rPr>
          <w:rFonts w:hint="cs"/>
          <w:rtl/>
          <w:lang w:val="en-GB"/>
        </w:rPr>
        <w:t>הקצב ש</w:t>
      </w:r>
      <w:r>
        <w:rPr>
          <w:rFonts w:hint="cs"/>
          <w:rtl/>
          <w:lang w:val="en-GB"/>
        </w:rPr>
        <w:t xml:space="preserve">היא קוטלת </w:t>
      </w:r>
      <w:r w:rsidR="00BF0495">
        <w:rPr>
          <w:rFonts w:hint="cs"/>
          <w:rtl/>
          <w:lang w:val="en-GB"/>
        </w:rPr>
        <w:t xml:space="preserve">בו אנשים הוא </w:t>
      </w:r>
      <w:r>
        <w:rPr>
          <w:rFonts w:hint="cs"/>
          <w:rtl/>
          <w:lang w:val="en-GB"/>
        </w:rPr>
        <w:t xml:space="preserve">תוך </w:t>
      </w:r>
      <w:bookmarkStart w:id="516" w:name="_ETM_Q1_3327562"/>
      <w:bookmarkEnd w:id="516"/>
      <w:r w:rsidR="00BF0495">
        <w:rPr>
          <w:rFonts w:hint="cs"/>
          <w:rtl/>
          <w:lang w:val="en-GB"/>
        </w:rPr>
        <w:t>דקה</w:t>
      </w:r>
      <w:r>
        <w:rPr>
          <w:rFonts w:hint="cs"/>
          <w:rtl/>
          <w:lang w:val="en-GB"/>
        </w:rPr>
        <w:t xml:space="preserve"> </w:t>
      </w:r>
      <w:r w:rsidR="00BF0495">
        <w:rPr>
          <w:rFonts w:hint="cs"/>
          <w:rtl/>
          <w:lang w:val="en-GB"/>
        </w:rPr>
        <w:t xml:space="preserve">החוק הזה </w:t>
      </w:r>
      <w:r>
        <w:rPr>
          <w:rFonts w:hint="cs"/>
          <w:rtl/>
          <w:lang w:val="en-GB"/>
        </w:rPr>
        <w:t>לא יעזור</w:t>
      </w:r>
      <w:r w:rsidR="00BF0495">
        <w:rPr>
          <w:rFonts w:hint="cs"/>
          <w:rtl/>
          <w:lang w:val="en-GB"/>
        </w:rPr>
        <w:t xml:space="preserve"> </w:t>
      </w:r>
      <w:r w:rsidR="006F52BC">
        <w:rPr>
          <w:rFonts w:hint="cs"/>
          <w:rtl/>
          <w:lang w:val="en-GB"/>
        </w:rPr>
        <w:t>וצריך ל</w:t>
      </w:r>
      <w:r>
        <w:rPr>
          <w:rFonts w:hint="cs"/>
          <w:rtl/>
          <w:lang w:val="en-GB"/>
        </w:rPr>
        <w:t>חוקק עכ</w:t>
      </w:r>
      <w:r w:rsidR="009522F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 חוק שאם יהיה דבר כזה </w:t>
      </w:r>
      <w:bookmarkStart w:id="517" w:name="_ETM_Q1_3339849"/>
      <w:bookmarkEnd w:id="517"/>
      <w:r w:rsidR="00BF0495">
        <w:rPr>
          <w:rFonts w:hint="cs"/>
          <w:rtl/>
          <w:lang w:val="en-GB"/>
        </w:rPr>
        <w:t>מה שחוקק</w:t>
      </w:r>
      <w:r>
        <w:rPr>
          <w:rFonts w:hint="cs"/>
          <w:rtl/>
          <w:lang w:val="en-GB"/>
        </w:rPr>
        <w:t xml:space="preserve"> בקורונה לא יהיה. מה תבואי </w:t>
      </w:r>
      <w:bookmarkStart w:id="518" w:name="_ETM_Q1_3344099"/>
      <w:bookmarkEnd w:id="518"/>
      <w:r>
        <w:rPr>
          <w:rFonts w:hint="cs"/>
          <w:rtl/>
          <w:lang w:val="en-GB"/>
        </w:rPr>
        <w:t xml:space="preserve">ותגידי לי? </w:t>
      </w:r>
      <w:r w:rsidR="00AD79B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תקשיב,</w:t>
      </w:r>
      <w:r w:rsidR="009522F0">
        <w:rPr>
          <w:rFonts w:hint="cs"/>
          <w:rtl/>
          <w:lang w:val="en-GB"/>
        </w:rPr>
        <w:t xml:space="preserve"> אנחנו לא צריכים לקבוע בספר החוקים את המקרה הסופר קיצוני שאולי </w:t>
      </w:r>
      <w:r>
        <w:rPr>
          <w:rFonts w:hint="cs"/>
          <w:rtl/>
          <w:lang w:val="en-GB"/>
        </w:rPr>
        <w:t xml:space="preserve">יהיה </w:t>
      </w:r>
      <w:r w:rsidR="009522F0">
        <w:rPr>
          <w:rFonts w:hint="cs"/>
          <w:rtl/>
          <w:lang w:val="en-GB"/>
        </w:rPr>
        <w:t>פעם אחת בכל התולדו</w:t>
      </w:r>
      <w:r w:rsidR="00BF0495">
        <w:rPr>
          <w:rFonts w:hint="cs"/>
          <w:rtl/>
          <w:lang w:val="en-GB"/>
        </w:rPr>
        <w:t>ת, לכן</w:t>
      </w:r>
      <w:r>
        <w:rPr>
          <w:rFonts w:hint="cs"/>
          <w:rtl/>
          <w:lang w:val="en-GB"/>
        </w:rPr>
        <w:t xml:space="preserve"> אם חס וחלילה נגיע למצב קיצון</w:t>
      </w:r>
      <w:r w:rsidR="00BF0495">
        <w:rPr>
          <w:rFonts w:hint="cs"/>
          <w:rtl/>
          <w:lang w:val="en-GB"/>
        </w:rPr>
        <w:t xml:space="preserve"> של אי ודאות</w:t>
      </w:r>
      <w:r w:rsidR="009522F0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י</w:t>
      </w:r>
      <w:r w:rsidR="009522F0">
        <w:rPr>
          <w:rFonts w:hint="cs"/>
          <w:rtl/>
          <w:lang w:val="en-GB"/>
        </w:rPr>
        <w:t>תן לזה מענה נקודתי.</w:t>
      </w:r>
      <w:r w:rsidR="00AD79B7">
        <w:rPr>
          <w:rFonts w:hint="cs"/>
          <w:rtl/>
          <w:lang w:val="en-GB"/>
        </w:rPr>
        <w:t>"</w:t>
      </w:r>
      <w:r w:rsidR="009522F0">
        <w:rPr>
          <w:rFonts w:hint="cs"/>
          <w:rtl/>
          <w:lang w:val="en-GB"/>
        </w:rPr>
        <w:t xml:space="preserve"> מה החשש שלי? </w:t>
      </w:r>
      <w:r w:rsidR="00BF0495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החשש שלי הוא שבשנייה שאני כותב </w:t>
      </w:r>
      <w:r w:rsidR="009522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9522F0">
        <w:rPr>
          <w:rFonts w:hint="cs"/>
          <w:rtl/>
          <w:lang w:val="en-GB"/>
        </w:rPr>
        <w:t>וק</w:t>
      </w:r>
      <w:r>
        <w:rPr>
          <w:rFonts w:hint="cs"/>
          <w:rtl/>
          <w:lang w:val="en-GB"/>
        </w:rPr>
        <w:t xml:space="preserve"> </w:t>
      </w:r>
      <w:r w:rsidR="009522F0">
        <w:rPr>
          <w:rFonts w:hint="cs"/>
          <w:rtl/>
          <w:lang w:val="en-GB"/>
        </w:rPr>
        <w:t>את תרחיש הקיצון ש</w:t>
      </w:r>
      <w:bookmarkStart w:id="519" w:name="_ETM_Q1_3370334"/>
      <w:bookmarkEnd w:id="519"/>
      <w:r w:rsidR="00BF0495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פנדמיה עם מקדם הדבקה 17 אתם תפעילו אותו </w:t>
      </w:r>
      <w:bookmarkStart w:id="520" w:name="_ETM_Q1_3373995"/>
      <w:bookmarkEnd w:id="520"/>
      <w:r>
        <w:rPr>
          <w:rFonts w:hint="cs"/>
          <w:rtl/>
          <w:lang w:val="en-GB"/>
        </w:rPr>
        <w:t xml:space="preserve">כבר בפנדמיה עם מקדם הדבקה 2, אני מעדיף </w:t>
      </w:r>
      <w:bookmarkStart w:id="521" w:name="_ETM_Q1_3376901"/>
      <w:bookmarkEnd w:id="521"/>
      <w:r w:rsidR="00BF0495">
        <w:rPr>
          <w:rFonts w:hint="cs"/>
          <w:rtl/>
          <w:lang w:val="en-GB"/>
        </w:rPr>
        <w:t>לא לכתוב את ה-17</w:t>
      </w:r>
      <w:r w:rsidR="0001268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כשיגיע ה-</w:t>
      </w:r>
      <w:r w:rsidR="0001268F">
        <w:rPr>
          <w:rFonts w:hint="cs"/>
          <w:rtl/>
          <w:lang w:val="en-GB"/>
        </w:rPr>
        <w:t>17</w:t>
      </w:r>
      <w:r>
        <w:rPr>
          <w:rFonts w:hint="cs"/>
          <w:rtl/>
          <w:lang w:val="en-GB"/>
        </w:rPr>
        <w:t xml:space="preserve"> תעשו </w:t>
      </w:r>
      <w:bookmarkStart w:id="522" w:name="_ETM_Q1_3381562"/>
      <w:bookmarkEnd w:id="522"/>
      <w:proofErr w:type="spellStart"/>
      <w:r>
        <w:rPr>
          <w:rFonts w:hint="cs"/>
          <w:rtl/>
          <w:lang w:val="en-GB"/>
        </w:rPr>
        <w:t>תקש"ח</w:t>
      </w:r>
      <w:proofErr w:type="spellEnd"/>
      <w:r w:rsidR="00BF0495">
        <w:rPr>
          <w:rFonts w:hint="cs"/>
          <w:rtl/>
          <w:lang w:val="en-GB"/>
        </w:rPr>
        <w:t xml:space="preserve">, </w:t>
      </w:r>
      <w:r w:rsidR="006F52BC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למה שיותר סביר שיהיה תעבדו ע</w:t>
      </w:r>
      <w:r w:rsidR="009522F0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החקיקה. זו</w:t>
      </w:r>
      <w:r w:rsidR="009522F0">
        <w:rPr>
          <w:rFonts w:hint="cs"/>
          <w:rtl/>
          <w:lang w:val="en-GB"/>
        </w:rPr>
        <w:t xml:space="preserve"> מחלוקת </w:t>
      </w:r>
      <w:r>
        <w:rPr>
          <w:rFonts w:hint="cs"/>
          <w:rtl/>
          <w:lang w:val="en-GB"/>
        </w:rPr>
        <w:t xml:space="preserve">עקרונית, זו </w:t>
      </w:r>
      <w:bookmarkStart w:id="523" w:name="_ETM_Q1_3389228"/>
      <w:bookmarkEnd w:id="523"/>
      <w:r>
        <w:rPr>
          <w:rFonts w:hint="cs"/>
          <w:rtl/>
          <w:lang w:val="en-GB"/>
        </w:rPr>
        <w:t xml:space="preserve">לא מחלוקת </w:t>
      </w:r>
      <w:r w:rsidR="009522F0">
        <w:rPr>
          <w:rFonts w:hint="cs"/>
          <w:rtl/>
          <w:lang w:val="en-GB"/>
        </w:rPr>
        <w:t xml:space="preserve">פרקטית, </w:t>
      </w:r>
      <w:r w:rsidR="00BF0495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האם </w:t>
      </w:r>
      <w:r w:rsidR="009522F0">
        <w:rPr>
          <w:rFonts w:hint="cs"/>
          <w:rtl/>
          <w:lang w:val="en-GB"/>
        </w:rPr>
        <w:t>צריך להסדיר עכשיו</w:t>
      </w:r>
      <w:r>
        <w:rPr>
          <w:rFonts w:hint="cs"/>
          <w:rtl/>
          <w:lang w:val="en-GB"/>
        </w:rPr>
        <w:t xml:space="preserve"> את השאלה איך מש</w:t>
      </w:r>
      <w:r w:rsidR="009522F0">
        <w:rPr>
          <w:rFonts w:hint="cs"/>
          <w:rtl/>
          <w:lang w:val="en-GB"/>
        </w:rPr>
        <w:t>תמ</w:t>
      </w:r>
      <w:r>
        <w:rPr>
          <w:rFonts w:hint="cs"/>
          <w:rtl/>
          <w:lang w:val="en-GB"/>
        </w:rPr>
        <w:t>ש</w:t>
      </w:r>
      <w:r w:rsidR="009522F0">
        <w:rPr>
          <w:rFonts w:hint="cs"/>
          <w:rtl/>
          <w:lang w:val="en-GB"/>
        </w:rPr>
        <w:t>ים בפצצת</w:t>
      </w:r>
      <w:r>
        <w:rPr>
          <w:rFonts w:hint="cs"/>
          <w:rtl/>
          <w:lang w:val="en-GB"/>
        </w:rPr>
        <w:t xml:space="preserve"> אטום</w:t>
      </w:r>
      <w:r w:rsidR="00BF0495">
        <w:rPr>
          <w:rFonts w:hint="cs"/>
          <w:rtl/>
          <w:lang w:val="en-GB"/>
        </w:rPr>
        <w:t>. אני אומר</w:t>
      </w:r>
      <w:r w:rsidR="009522F0">
        <w:rPr>
          <w:rFonts w:hint="cs"/>
          <w:rtl/>
          <w:lang w:val="en-GB"/>
        </w:rPr>
        <w:t xml:space="preserve"> </w:t>
      </w:r>
      <w:r w:rsidR="00BF0495">
        <w:rPr>
          <w:rFonts w:hint="cs"/>
          <w:rtl/>
          <w:lang w:val="en-GB"/>
        </w:rPr>
        <w:t>ש</w:t>
      </w:r>
      <w:r w:rsidR="009522F0">
        <w:rPr>
          <w:rFonts w:hint="cs"/>
          <w:rtl/>
          <w:lang w:val="en-GB"/>
        </w:rPr>
        <w:t>כשנגיע לסיט</w:t>
      </w:r>
      <w:r>
        <w:rPr>
          <w:rFonts w:hint="cs"/>
          <w:rtl/>
          <w:lang w:val="en-GB"/>
        </w:rPr>
        <w:t>ו</w:t>
      </w:r>
      <w:r w:rsidR="009522F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ציה שחס ושלום צריך </w:t>
      </w:r>
      <w:r w:rsidR="00BF0495">
        <w:rPr>
          <w:rFonts w:hint="cs"/>
          <w:rtl/>
          <w:lang w:val="en-GB"/>
        </w:rPr>
        <w:t>יהיה פצצת אטום</w:t>
      </w:r>
      <w:r>
        <w:rPr>
          <w:rFonts w:hint="cs"/>
          <w:rtl/>
          <w:lang w:val="en-GB"/>
        </w:rPr>
        <w:t xml:space="preserve"> תעשו את זה </w:t>
      </w:r>
      <w:bookmarkStart w:id="524" w:name="_ETM_Q1_3398925"/>
      <w:bookmarkEnd w:id="524"/>
      <w:proofErr w:type="spellStart"/>
      <w:r>
        <w:rPr>
          <w:rFonts w:hint="cs"/>
          <w:rtl/>
          <w:lang w:val="en-GB"/>
        </w:rPr>
        <w:t>בתקש"ח</w:t>
      </w:r>
      <w:proofErr w:type="spellEnd"/>
      <w:r>
        <w:rPr>
          <w:rFonts w:hint="cs"/>
          <w:rtl/>
          <w:lang w:val="en-GB"/>
        </w:rPr>
        <w:t>.</w:t>
      </w:r>
      <w:r w:rsidR="009522F0">
        <w:rPr>
          <w:rFonts w:hint="cs"/>
          <w:rtl/>
          <w:lang w:val="en-GB"/>
        </w:rPr>
        <w:t xml:space="preserve"> אנ</w:t>
      </w:r>
      <w:r>
        <w:rPr>
          <w:rFonts w:hint="cs"/>
          <w:rtl/>
          <w:lang w:val="en-GB"/>
        </w:rPr>
        <w:t xml:space="preserve">י לא רוצה לכתוב </w:t>
      </w:r>
      <w:r w:rsidR="009522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9522F0">
        <w:rPr>
          <w:rFonts w:hint="cs"/>
          <w:rtl/>
          <w:lang w:val="en-GB"/>
        </w:rPr>
        <w:t>וק</w:t>
      </w:r>
      <w:r>
        <w:rPr>
          <w:rFonts w:hint="cs"/>
          <w:rtl/>
          <w:lang w:val="en-GB"/>
        </w:rPr>
        <w:t xml:space="preserve"> מה עושים במקרה של פצצת אטום.</w:t>
      </w:r>
    </w:p>
    <w:p w:rsidR="009522F0" w:rsidRDefault="009522F0" w:rsidP="009522F0">
      <w:pPr>
        <w:rPr>
          <w:rtl/>
          <w:lang w:val="en-GB"/>
        </w:rPr>
      </w:pPr>
    </w:p>
    <w:p w:rsidR="003B004B" w:rsidRDefault="003B004B" w:rsidP="003B004B">
      <w:pPr>
        <w:pStyle w:val="af9"/>
        <w:keepNext/>
        <w:rPr>
          <w:rtl/>
          <w:lang w:val="en-GB"/>
        </w:rPr>
      </w:pPr>
      <w:bookmarkStart w:id="525" w:name="_ETM_Q1_3404144"/>
      <w:bookmarkStart w:id="526" w:name="ET_guest_גאל_אזריאל_137"/>
      <w:bookmarkEnd w:id="525"/>
      <w:r w:rsidRPr="003B00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3B00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"/>
    </w:p>
    <w:p w:rsidR="003B004B" w:rsidRDefault="003B004B" w:rsidP="003B004B">
      <w:pPr>
        <w:pStyle w:val="KeepWithNext"/>
        <w:rPr>
          <w:rtl/>
          <w:lang w:val="en-GB"/>
        </w:rPr>
      </w:pPr>
    </w:p>
    <w:p w:rsidR="009522F0" w:rsidRDefault="009522F0" w:rsidP="004F794C">
      <w:pPr>
        <w:rPr>
          <w:rtl/>
          <w:lang w:val="en-GB"/>
        </w:rPr>
      </w:pPr>
      <w:bookmarkStart w:id="527" w:name="_ETM_Q1_3404612"/>
      <w:bookmarkStart w:id="528" w:name="_ETM_Q1_3404659"/>
      <w:bookmarkEnd w:id="527"/>
      <w:bookmarkEnd w:id="528"/>
      <w:r>
        <w:rPr>
          <w:rFonts w:hint="cs"/>
          <w:rtl/>
          <w:lang w:val="en-GB"/>
        </w:rPr>
        <w:t xml:space="preserve">אכן יש מתח מאוד לא פשוט בין </w:t>
      </w:r>
      <w:r w:rsidR="004F794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שהמחוקק יקבע מראש </w:t>
      </w:r>
      <w:r w:rsidR="004F794C">
        <w:rPr>
          <w:rFonts w:hint="cs"/>
          <w:rtl/>
          <w:lang w:val="en-GB"/>
        </w:rPr>
        <w:t>את הסמכויות למצבי חירום</w:t>
      </w:r>
      <w:r w:rsidR="00AD79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לבין הקושי המובנה </w:t>
      </w:r>
      <w:r w:rsidR="004F794C">
        <w:rPr>
          <w:rFonts w:hint="cs"/>
          <w:rtl/>
          <w:lang w:val="en-GB"/>
        </w:rPr>
        <w:t xml:space="preserve">בזה שיש </w:t>
      </w:r>
      <w:bookmarkStart w:id="529" w:name="_ETM_Q1_3426091"/>
      <w:bookmarkEnd w:id="529"/>
      <w:r>
        <w:rPr>
          <w:rFonts w:hint="cs"/>
          <w:rtl/>
          <w:lang w:val="en-GB"/>
        </w:rPr>
        <w:t>חו</w:t>
      </w:r>
      <w:r w:rsidR="004F794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ר ודאות </w:t>
      </w:r>
      <w:r w:rsidR="004F794C">
        <w:rPr>
          <w:rFonts w:hint="cs"/>
          <w:rtl/>
          <w:lang w:val="en-GB"/>
        </w:rPr>
        <w:t xml:space="preserve">די גדול </w:t>
      </w:r>
      <w:r>
        <w:rPr>
          <w:rFonts w:hint="cs"/>
          <w:rtl/>
          <w:lang w:val="en-GB"/>
        </w:rPr>
        <w:t>לגבי מה יכול ליפול עלינו ומה</w:t>
      </w:r>
      <w:r w:rsidR="004F794C">
        <w:rPr>
          <w:rFonts w:hint="cs"/>
          <w:rtl/>
          <w:lang w:val="en-GB"/>
        </w:rPr>
        <w:t xml:space="preserve"> יהיה מצב החירום הקיצוני ביותר. אנחנ</w:t>
      </w:r>
      <w:r>
        <w:rPr>
          <w:rFonts w:hint="cs"/>
          <w:rtl/>
          <w:lang w:val="en-GB"/>
        </w:rPr>
        <w:t>ו</w:t>
      </w:r>
      <w:r w:rsidR="004F79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רג</w:t>
      </w:r>
      <w:r w:rsidR="004F79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</w:t>
      </w:r>
      <w:r w:rsidR="004F794C">
        <w:rPr>
          <w:rFonts w:hint="cs"/>
          <w:rtl/>
          <w:lang w:val="en-GB"/>
        </w:rPr>
        <w:t>ם לכתוב חוקים עם הסדרי</w:t>
      </w:r>
      <w:r>
        <w:rPr>
          <w:rFonts w:hint="cs"/>
          <w:rtl/>
          <w:lang w:val="en-GB"/>
        </w:rPr>
        <w:t>ם</w:t>
      </w:r>
      <w:r w:rsidR="004F79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ועם סמכויות </w:t>
      </w:r>
      <w:r w:rsidR="004F794C">
        <w:rPr>
          <w:rFonts w:hint="cs"/>
          <w:rtl/>
          <w:lang w:val="en-GB"/>
        </w:rPr>
        <w:t xml:space="preserve">מאוד </w:t>
      </w:r>
      <w:bookmarkStart w:id="530" w:name="_ETM_Q1_3431792"/>
      <w:bookmarkEnd w:id="530"/>
      <w:r w:rsidR="004F794C">
        <w:rPr>
          <w:rFonts w:hint="cs"/>
          <w:rtl/>
          <w:lang w:val="en-GB"/>
        </w:rPr>
        <w:t xml:space="preserve">מאוד מרחיקות לכת </w:t>
      </w:r>
      <w:r>
        <w:rPr>
          <w:rFonts w:hint="cs"/>
          <w:rtl/>
          <w:lang w:val="en-GB"/>
        </w:rPr>
        <w:t>לאירו</w:t>
      </w:r>
      <w:r w:rsidR="004F794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ים שלא אמורים לקרות אלא פעם ב</w:t>
      </w:r>
      <w:r w:rsidR="004F794C">
        <w:rPr>
          <w:rFonts w:hint="cs"/>
          <w:rtl/>
          <w:lang w:val="en-GB"/>
        </w:rPr>
        <w:t>-100 שנה</w:t>
      </w:r>
      <w:r>
        <w:rPr>
          <w:rFonts w:hint="cs"/>
          <w:rtl/>
          <w:lang w:val="en-GB"/>
        </w:rPr>
        <w:t>, אם הסמכויות</w:t>
      </w:r>
      <w:r w:rsidR="004F794C">
        <w:rPr>
          <w:rFonts w:hint="cs"/>
          <w:rtl/>
          <w:lang w:val="en-GB"/>
        </w:rPr>
        <w:t xml:space="preserve"> הן מאוד פוגעניות.</w:t>
      </w:r>
    </w:p>
    <w:p w:rsidR="004F794C" w:rsidRDefault="004F794C" w:rsidP="004F794C">
      <w:pPr>
        <w:rPr>
          <w:rtl/>
          <w:lang w:val="en-GB"/>
        </w:rPr>
      </w:pPr>
      <w:bookmarkStart w:id="531" w:name="_ETM_Q1_3439653"/>
      <w:bookmarkStart w:id="532" w:name="_ETM_Q1_3439716"/>
      <w:bookmarkEnd w:id="531"/>
      <w:bookmarkEnd w:id="532"/>
    </w:p>
    <w:p w:rsidR="004F794C" w:rsidRDefault="004F794C" w:rsidP="004F794C">
      <w:pPr>
        <w:pStyle w:val="af6"/>
        <w:keepNext/>
        <w:rPr>
          <w:rtl/>
          <w:lang w:val="en-GB"/>
        </w:rPr>
      </w:pPr>
      <w:bookmarkStart w:id="533" w:name="ET_yor_6157_138"/>
      <w:r w:rsidRPr="004F794C">
        <w:rPr>
          <w:rStyle w:val="TagStyle"/>
          <w:rtl/>
        </w:rPr>
        <w:t xml:space="preserve"> &lt;&lt; </w:t>
      </w:r>
      <w:proofErr w:type="spellStart"/>
      <w:r w:rsidRPr="004F794C">
        <w:rPr>
          <w:rStyle w:val="TagStyle"/>
          <w:rtl/>
        </w:rPr>
        <w:t>יור</w:t>
      </w:r>
      <w:proofErr w:type="spellEnd"/>
      <w:r w:rsidRPr="004F794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F794C">
        <w:rPr>
          <w:rStyle w:val="TagStyle"/>
          <w:rtl/>
        </w:rPr>
        <w:t xml:space="preserve"> &lt;&lt; </w:t>
      </w:r>
      <w:proofErr w:type="spellStart"/>
      <w:r w:rsidRPr="004F794C">
        <w:rPr>
          <w:rStyle w:val="TagStyle"/>
          <w:rtl/>
        </w:rPr>
        <w:t>יור</w:t>
      </w:r>
      <w:proofErr w:type="spellEnd"/>
      <w:r w:rsidRPr="004F79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3"/>
    </w:p>
    <w:p w:rsidR="004F794C" w:rsidRDefault="004F794C" w:rsidP="004F794C">
      <w:pPr>
        <w:pStyle w:val="KeepWithNext"/>
        <w:rPr>
          <w:rtl/>
          <w:lang w:val="en-GB"/>
        </w:rPr>
      </w:pPr>
    </w:p>
    <w:p w:rsidR="009522F0" w:rsidRDefault="009522F0" w:rsidP="004F794C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4F794C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>ל</w:t>
      </w:r>
      <w:r w:rsidR="004F794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רוצה לתת </w:t>
      </w:r>
      <w:r w:rsidR="004F794C">
        <w:rPr>
          <w:rFonts w:hint="cs"/>
          <w:rtl/>
          <w:lang w:val="en-GB"/>
        </w:rPr>
        <w:t xml:space="preserve">משהו </w:t>
      </w:r>
      <w:bookmarkStart w:id="534" w:name="_ETM_Q1_3441708"/>
      <w:bookmarkEnd w:id="534"/>
      <w:r w:rsidR="004F794C">
        <w:rPr>
          <w:rFonts w:hint="cs"/>
          <w:rtl/>
          <w:lang w:val="en-GB"/>
        </w:rPr>
        <w:t>של פעם ב-100 שנה</w:t>
      </w:r>
      <w:r w:rsidR="00AD79B7">
        <w:rPr>
          <w:rFonts w:hint="cs"/>
          <w:rtl/>
          <w:lang w:val="en-GB"/>
        </w:rPr>
        <w:t>,</w:t>
      </w:r>
      <w:r w:rsidR="004F794C">
        <w:rPr>
          <w:rFonts w:hint="cs"/>
          <w:rtl/>
          <w:lang w:val="en-GB"/>
        </w:rPr>
        <w:t xml:space="preserve"> כדי שלא תשת</w:t>
      </w:r>
      <w:r>
        <w:rPr>
          <w:rFonts w:hint="cs"/>
          <w:rtl/>
          <w:lang w:val="en-GB"/>
        </w:rPr>
        <w:t>מ</w:t>
      </w:r>
      <w:r w:rsidR="004F794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4F794C">
        <w:rPr>
          <w:rFonts w:hint="cs"/>
          <w:rtl/>
          <w:lang w:val="en-GB"/>
        </w:rPr>
        <w:t xml:space="preserve"> בו פעם ב-10 שנים.</w:t>
      </w:r>
      <w:r>
        <w:rPr>
          <w:rFonts w:hint="cs"/>
          <w:rtl/>
          <w:lang w:val="en-GB"/>
        </w:rPr>
        <w:t xml:space="preserve"> </w:t>
      </w:r>
      <w:bookmarkStart w:id="535" w:name="_ETM_Q1_3441606"/>
      <w:bookmarkStart w:id="536" w:name="_ETM_Q1_3442073"/>
      <w:bookmarkStart w:id="537" w:name="_ETM_Q1_3442133"/>
      <w:bookmarkEnd w:id="535"/>
      <w:bookmarkEnd w:id="536"/>
      <w:bookmarkEnd w:id="537"/>
      <w:r>
        <w:rPr>
          <w:rFonts w:hint="cs"/>
          <w:rtl/>
          <w:lang w:val="en-GB"/>
        </w:rPr>
        <w:t>אני בעקומה נורמלית רוצה ל</w:t>
      </w:r>
      <w:r w:rsidR="004F794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תוך אחרי שתי סטי</w:t>
      </w:r>
      <w:r w:rsidR="004F79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4F794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קן</w:t>
      </w:r>
      <w:r w:rsidR="004F794C">
        <w:rPr>
          <w:rFonts w:hint="cs"/>
          <w:rtl/>
          <w:lang w:val="en-GB"/>
        </w:rPr>
        <w:t>.</w:t>
      </w:r>
    </w:p>
    <w:p w:rsidR="009522F0" w:rsidRDefault="009522F0" w:rsidP="004F794C">
      <w:pPr>
        <w:ind w:firstLine="0"/>
        <w:rPr>
          <w:rtl/>
          <w:lang w:val="en-GB"/>
        </w:rPr>
      </w:pPr>
    </w:p>
    <w:p w:rsidR="004F794C" w:rsidRDefault="004F794C" w:rsidP="004F794C">
      <w:pPr>
        <w:pStyle w:val="af9"/>
        <w:keepNext/>
        <w:rPr>
          <w:rtl/>
          <w:lang w:val="en-GB"/>
        </w:rPr>
      </w:pPr>
      <w:bookmarkStart w:id="538" w:name="_ETM_Q1_3473798"/>
      <w:bookmarkStart w:id="539" w:name="ET_guest_גאל_אזריאל_140"/>
      <w:bookmarkEnd w:id="538"/>
      <w:r w:rsidRPr="004F7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4F7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"/>
    </w:p>
    <w:p w:rsidR="004F794C" w:rsidRDefault="004F794C" w:rsidP="004F794C">
      <w:pPr>
        <w:pStyle w:val="KeepWithNext"/>
        <w:rPr>
          <w:rtl/>
          <w:lang w:val="en-GB"/>
        </w:rPr>
      </w:pPr>
    </w:p>
    <w:p w:rsidR="004F794C" w:rsidRDefault="004F794C" w:rsidP="004F794C">
      <w:pPr>
        <w:rPr>
          <w:rtl/>
          <w:lang w:val="en-GB"/>
        </w:rPr>
      </w:pPr>
      <w:bookmarkStart w:id="540" w:name="_ETM_Q1_3474330"/>
      <w:bookmarkStart w:id="541" w:name="_ETM_Q1_3474379"/>
      <w:bookmarkEnd w:id="540"/>
      <w:bookmarkEnd w:id="541"/>
      <w:r>
        <w:rPr>
          <w:rFonts w:hint="cs"/>
          <w:rtl/>
          <w:lang w:val="en-GB"/>
        </w:rPr>
        <w:t xml:space="preserve">זה לא המצב </w:t>
      </w:r>
      <w:bookmarkStart w:id="542" w:name="_ETM_Q1_3471839"/>
      <w:bookmarkEnd w:id="542"/>
      <w:r>
        <w:rPr>
          <w:rFonts w:hint="cs"/>
          <w:rtl/>
          <w:lang w:val="en-GB"/>
        </w:rPr>
        <w:t>בהצעת החוק הזאת.</w:t>
      </w:r>
    </w:p>
    <w:p w:rsidR="004F794C" w:rsidRPr="004F794C" w:rsidRDefault="004F794C" w:rsidP="004F794C">
      <w:pPr>
        <w:rPr>
          <w:rtl/>
          <w:lang w:val="en-GB"/>
        </w:rPr>
      </w:pPr>
      <w:bookmarkStart w:id="543" w:name="_ETM_Q1_3473904"/>
      <w:bookmarkStart w:id="544" w:name="_ETM_Q1_3473976"/>
      <w:bookmarkEnd w:id="543"/>
      <w:bookmarkEnd w:id="544"/>
    </w:p>
    <w:p w:rsidR="009522F0" w:rsidRDefault="009522F0" w:rsidP="009522F0">
      <w:pPr>
        <w:pStyle w:val="a4"/>
        <w:keepNext/>
        <w:rPr>
          <w:rtl/>
          <w:lang w:val="en-GB"/>
        </w:rPr>
      </w:pPr>
      <w:bookmarkStart w:id="545" w:name="ET_speaker_6156_40"/>
      <w:r w:rsidRPr="009522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522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5"/>
    </w:p>
    <w:p w:rsidR="009522F0" w:rsidRDefault="009522F0" w:rsidP="009522F0">
      <w:pPr>
        <w:pStyle w:val="KeepWithNext"/>
        <w:rPr>
          <w:rtl/>
          <w:lang w:val="en-GB"/>
        </w:rPr>
      </w:pPr>
    </w:p>
    <w:p w:rsidR="009522F0" w:rsidRDefault="004F794C" w:rsidP="00AD79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נוטה לעמדתך, </w:t>
      </w:r>
      <w:r w:rsidR="009522F0">
        <w:rPr>
          <w:rFonts w:hint="cs"/>
          <w:rtl/>
          <w:lang w:val="en-GB"/>
        </w:rPr>
        <w:t>ובתנאי שכ</w:t>
      </w:r>
      <w:r>
        <w:rPr>
          <w:rFonts w:hint="cs"/>
          <w:rtl/>
          <w:lang w:val="en-GB"/>
        </w:rPr>
        <w:t>ש</w:t>
      </w:r>
      <w:r w:rsidR="008D1E63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מביאים הצעות חוק</w:t>
      </w:r>
      <w:r w:rsidR="00382182">
        <w:rPr>
          <w:rFonts w:hint="cs"/>
          <w:rtl/>
          <w:lang w:val="en-GB"/>
        </w:rPr>
        <w:t>,</w:t>
      </w:r>
      <w:r w:rsidR="009522F0">
        <w:rPr>
          <w:rFonts w:hint="cs"/>
          <w:rtl/>
          <w:lang w:val="en-GB"/>
        </w:rPr>
        <w:t xml:space="preserve"> תראו שאתם לא </w:t>
      </w:r>
      <w:r w:rsidR="00AD79B7">
        <w:rPr>
          <w:rFonts w:hint="cs"/>
          <w:rtl/>
          <w:lang w:val="en-GB"/>
        </w:rPr>
        <w:t xml:space="preserve">בעיקר </w:t>
      </w:r>
      <w:r w:rsidR="009522F0">
        <w:rPr>
          <w:rFonts w:hint="cs"/>
          <w:rtl/>
          <w:lang w:val="en-GB"/>
        </w:rPr>
        <w:t xml:space="preserve">מתייחסים </w:t>
      </w:r>
      <w:r>
        <w:rPr>
          <w:rFonts w:hint="cs"/>
          <w:rtl/>
          <w:lang w:val="en-GB"/>
        </w:rPr>
        <w:t xml:space="preserve"> לתרחיש </w:t>
      </w:r>
      <w:r w:rsidR="009522F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9522F0">
        <w:rPr>
          <w:rFonts w:hint="cs"/>
          <w:rtl/>
          <w:lang w:val="en-GB"/>
        </w:rPr>
        <w:t xml:space="preserve">צון. התנאי </w:t>
      </w:r>
      <w:r>
        <w:rPr>
          <w:rFonts w:hint="cs"/>
          <w:rtl/>
          <w:lang w:val="en-GB"/>
        </w:rPr>
        <w:t>של ללכת ב</w:t>
      </w:r>
      <w:r w:rsidR="009522F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יטה שרוצה לצמצם את </w:t>
      </w:r>
      <w:bookmarkStart w:id="546" w:name="_ETM_Q1_3487840"/>
      <w:bookmarkEnd w:id="546"/>
      <w:r>
        <w:rPr>
          <w:rFonts w:hint="cs"/>
          <w:rtl/>
          <w:lang w:val="en-GB"/>
        </w:rPr>
        <w:t xml:space="preserve">השימוש </w:t>
      </w:r>
      <w:proofErr w:type="spellStart"/>
      <w:r>
        <w:rPr>
          <w:rFonts w:hint="cs"/>
          <w:rtl/>
          <w:lang w:val="en-GB"/>
        </w:rPr>
        <w:t>בתקש"ח</w:t>
      </w:r>
      <w:proofErr w:type="spellEnd"/>
      <w:r>
        <w:rPr>
          <w:rFonts w:hint="cs"/>
          <w:rtl/>
          <w:lang w:val="en-GB"/>
        </w:rPr>
        <w:t>,</w:t>
      </w:r>
      <w:r w:rsidR="009522F0">
        <w:rPr>
          <w:rFonts w:hint="cs"/>
          <w:rtl/>
          <w:lang w:val="en-GB"/>
        </w:rPr>
        <w:t xml:space="preserve"> שזה עיקרון טוב, זה באמת להראות שלא בונים חקי</w:t>
      </w:r>
      <w:r>
        <w:rPr>
          <w:rFonts w:hint="cs"/>
          <w:rtl/>
          <w:lang w:val="en-GB"/>
        </w:rPr>
        <w:t>ק</w:t>
      </w:r>
      <w:r w:rsidR="009522F0">
        <w:rPr>
          <w:rFonts w:hint="cs"/>
          <w:rtl/>
          <w:lang w:val="en-GB"/>
        </w:rPr>
        <w:t xml:space="preserve">ה לשגרה </w:t>
      </w:r>
      <w:r>
        <w:rPr>
          <w:rFonts w:hint="cs"/>
          <w:rtl/>
          <w:lang w:val="en-GB"/>
        </w:rPr>
        <w:t xml:space="preserve">או </w:t>
      </w:r>
      <w:r w:rsidR="00AD79B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חצי שגרה ברוחו של המצב הקטסטרופאלי. אני מערי</w:t>
      </w:r>
      <w:r w:rsidR="009522F0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את הז</w:t>
      </w:r>
      <w:r w:rsidR="009522F0">
        <w:rPr>
          <w:rFonts w:hint="cs"/>
          <w:rtl/>
          <w:lang w:val="en-GB"/>
        </w:rPr>
        <w:t xml:space="preserve">זת המטוטלת </w:t>
      </w:r>
      <w:r>
        <w:rPr>
          <w:rFonts w:hint="cs"/>
          <w:rtl/>
          <w:lang w:val="en-GB"/>
        </w:rPr>
        <w:t xml:space="preserve">קצת </w:t>
      </w:r>
      <w:r w:rsidR="009522F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עשיתם כאן</w:t>
      </w:r>
      <w:r w:rsidR="009522F0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היא עדיין ל</w:t>
      </w:r>
      <w:bookmarkStart w:id="547" w:name="_ETM_Q1_3507666"/>
      <w:bookmarkEnd w:id="547"/>
      <w:r>
        <w:rPr>
          <w:rFonts w:hint="cs"/>
          <w:rtl/>
          <w:lang w:val="en-GB"/>
        </w:rPr>
        <w:t xml:space="preserve">טעמי </w:t>
      </w:r>
      <w:r w:rsidR="009522F0">
        <w:rPr>
          <w:rFonts w:hint="cs"/>
          <w:rtl/>
          <w:lang w:val="en-GB"/>
        </w:rPr>
        <w:t>רחוק</w:t>
      </w:r>
      <w:r>
        <w:rPr>
          <w:rFonts w:hint="cs"/>
          <w:rtl/>
          <w:lang w:val="en-GB"/>
        </w:rPr>
        <w:t>ה</w:t>
      </w:r>
      <w:r w:rsidR="009522F0">
        <w:rPr>
          <w:rFonts w:hint="cs"/>
          <w:rtl/>
          <w:lang w:val="en-GB"/>
        </w:rPr>
        <w:t xml:space="preserve"> מהמקום </w:t>
      </w:r>
      <w:r>
        <w:rPr>
          <w:rFonts w:hint="cs"/>
          <w:rtl/>
          <w:lang w:val="en-GB"/>
        </w:rPr>
        <w:t>ה</w:t>
      </w:r>
      <w:r w:rsidR="009522F0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>.</w:t>
      </w:r>
    </w:p>
    <w:p w:rsidR="009522F0" w:rsidRDefault="009522F0" w:rsidP="009522F0">
      <w:pPr>
        <w:rPr>
          <w:rtl/>
          <w:lang w:val="en-GB"/>
        </w:rPr>
      </w:pPr>
    </w:p>
    <w:p w:rsidR="004F794C" w:rsidRDefault="004F794C" w:rsidP="004F794C">
      <w:pPr>
        <w:pStyle w:val="af9"/>
        <w:keepNext/>
        <w:rPr>
          <w:rtl/>
          <w:lang w:val="en-GB"/>
        </w:rPr>
      </w:pPr>
      <w:bookmarkStart w:id="548" w:name="_ETM_Q1_3527904"/>
      <w:bookmarkStart w:id="549" w:name="ET_guest_גאל_אזריאל_141"/>
      <w:bookmarkEnd w:id="548"/>
      <w:r w:rsidRPr="004F7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גאל </w:t>
      </w:r>
      <w:proofErr w:type="spellStart"/>
      <w:r>
        <w:rPr>
          <w:rtl/>
          <w:lang w:val="en-GB"/>
        </w:rPr>
        <w:t>אזריאל</w:t>
      </w:r>
      <w:proofErr w:type="spellEnd"/>
      <w:r>
        <w:rPr>
          <w:rtl/>
          <w:lang w:val="en-GB"/>
        </w:rPr>
        <w:t>:</w:t>
      </w:r>
      <w:r w:rsidRPr="004F7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9"/>
    </w:p>
    <w:p w:rsidR="004F794C" w:rsidRDefault="004F794C" w:rsidP="004F794C">
      <w:pPr>
        <w:pStyle w:val="KeepWithNext"/>
        <w:rPr>
          <w:rtl/>
          <w:lang w:val="en-GB"/>
        </w:rPr>
      </w:pPr>
    </w:p>
    <w:p w:rsidR="00697460" w:rsidRDefault="004F794C" w:rsidP="00931502">
      <w:pPr>
        <w:rPr>
          <w:rtl/>
          <w:lang w:val="en-GB"/>
        </w:rPr>
      </w:pPr>
      <w:bookmarkStart w:id="550" w:name="_ETM_Q1_3528373"/>
      <w:bookmarkStart w:id="551" w:name="_ETM_Q1_3528422"/>
      <w:bookmarkEnd w:id="550"/>
      <w:bookmarkEnd w:id="551"/>
      <w:r>
        <w:rPr>
          <w:rFonts w:hint="cs"/>
          <w:rtl/>
          <w:lang w:val="en-GB"/>
        </w:rPr>
        <w:t xml:space="preserve">אני רוצה לחזור ולהסביר מה </w:t>
      </w:r>
      <w:r w:rsidR="008D1E63">
        <w:rPr>
          <w:rFonts w:hint="cs"/>
          <w:rtl/>
          <w:lang w:val="en-GB"/>
        </w:rPr>
        <w:t>העיקרון ש</w:t>
      </w:r>
      <w:r>
        <w:rPr>
          <w:rFonts w:hint="cs"/>
          <w:rtl/>
          <w:lang w:val="en-GB"/>
        </w:rPr>
        <w:t xml:space="preserve">עומד מאחורי </w:t>
      </w:r>
      <w:r w:rsidR="008D1E63">
        <w:rPr>
          <w:rFonts w:hint="cs"/>
          <w:rtl/>
          <w:lang w:val="en-GB"/>
        </w:rPr>
        <w:t>המבנה הנוכחי של הצעת החוק. אנחנו</w:t>
      </w:r>
      <w:r w:rsidR="00697460">
        <w:rPr>
          <w:rFonts w:hint="cs"/>
          <w:rtl/>
          <w:lang w:val="en-GB"/>
        </w:rPr>
        <w:t xml:space="preserve"> כרגע במצ</w:t>
      </w:r>
      <w:r w:rsidR="008D1E63">
        <w:rPr>
          <w:rFonts w:hint="cs"/>
          <w:rtl/>
          <w:lang w:val="en-GB"/>
        </w:rPr>
        <w:t xml:space="preserve">ב של מלחמה, במצב של חוסר ודאות, ואנחנו לא יודעים אם </w:t>
      </w:r>
      <w:bookmarkStart w:id="552" w:name="_ETM_Q1_3538925"/>
      <w:bookmarkEnd w:id="552"/>
      <w:r w:rsidR="008D1E63">
        <w:rPr>
          <w:rFonts w:hint="cs"/>
          <w:rtl/>
          <w:lang w:val="en-GB"/>
        </w:rPr>
        <w:t xml:space="preserve">נמשיך באותה שגרת חירום או אם פתאום יהיה </w:t>
      </w:r>
      <w:bookmarkStart w:id="553" w:name="_ETM_Q1_3543943"/>
      <w:bookmarkEnd w:id="553"/>
      <w:r w:rsidR="008D1E63">
        <w:rPr>
          <w:rFonts w:hint="cs"/>
          <w:rtl/>
          <w:lang w:val="en-GB"/>
        </w:rPr>
        <w:t xml:space="preserve">מטח של רקטות שלא ייגמר על אזור מסוים במדינה. </w:t>
      </w:r>
      <w:r w:rsidR="00697460">
        <w:rPr>
          <w:rFonts w:hint="cs"/>
          <w:rtl/>
          <w:lang w:val="en-GB"/>
        </w:rPr>
        <w:t xml:space="preserve">אם </w:t>
      </w:r>
      <w:r w:rsidR="008D1E63">
        <w:rPr>
          <w:rFonts w:hint="cs"/>
          <w:rtl/>
          <w:lang w:val="en-GB"/>
        </w:rPr>
        <w:t xml:space="preserve">כבר </w:t>
      </w:r>
      <w:r w:rsidR="00697460">
        <w:rPr>
          <w:rFonts w:hint="cs"/>
          <w:rtl/>
          <w:lang w:val="en-GB"/>
        </w:rPr>
        <w:t>אנחנו באים ל</w:t>
      </w:r>
      <w:r w:rsidR="008D1E63">
        <w:rPr>
          <w:rFonts w:hint="cs"/>
          <w:rtl/>
          <w:lang w:val="en-GB"/>
        </w:rPr>
        <w:t>כנסת ועושים חוק</w:t>
      </w:r>
      <w:r w:rsidR="00697460">
        <w:rPr>
          <w:rFonts w:hint="cs"/>
          <w:rtl/>
          <w:lang w:val="en-GB"/>
        </w:rPr>
        <w:t xml:space="preserve"> </w:t>
      </w:r>
      <w:r w:rsidR="008D1E63">
        <w:rPr>
          <w:rFonts w:hint="cs"/>
          <w:rtl/>
          <w:lang w:val="en-GB"/>
        </w:rPr>
        <w:t xml:space="preserve">לפרק </w:t>
      </w:r>
      <w:bookmarkStart w:id="554" w:name="_ETM_Q1_3549898"/>
      <w:bookmarkEnd w:id="554"/>
      <w:r w:rsidR="008D1E63">
        <w:rPr>
          <w:rFonts w:hint="cs"/>
          <w:rtl/>
          <w:lang w:val="en-GB"/>
        </w:rPr>
        <w:t xml:space="preserve">זמן מוגבל, לפרק הזמן של המלחמה הנוכחית, </w:t>
      </w:r>
      <w:bookmarkStart w:id="555" w:name="_ETM_Q1_3562670"/>
      <w:bookmarkEnd w:id="555"/>
      <w:r w:rsidR="00697460">
        <w:rPr>
          <w:rFonts w:hint="cs"/>
          <w:rtl/>
          <w:lang w:val="en-GB"/>
        </w:rPr>
        <w:t xml:space="preserve">לתקופה </w:t>
      </w:r>
      <w:r w:rsidR="004A74AD">
        <w:rPr>
          <w:rFonts w:hint="cs"/>
          <w:rtl/>
          <w:lang w:val="en-GB"/>
        </w:rPr>
        <w:t>ש</w:t>
      </w:r>
      <w:r w:rsidR="00697460">
        <w:rPr>
          <w:rFonts w:hint="cs"/>
          <w:rtl/>
          <w:lang w:val="en-GB"/>
        </w:rPr>
        <w:t xml:space="preserve">יש הכרזה על מצב מיוחד בעורף, </w:t>
      </w:r>
      <w:r w:rsidR="008D1E63">
        <w:rPr>
          <w:rFonts w:hint="cs"/>
          <w:rtl/>
          <w:lang w:val="en-GB"/>
        </w:rPr>
        <w:t>אנחנו חושבים שנכון שיהי</w:t>
      </w:r>
      <w:r w:rsidR="00697460">
        <w:rPr>
          <w:rFonts w:hint="cs"/>
          <w:rtl/>
          <w:lang w:val="en-GB"/>
        </w:rPr>
        <w:t>ה</w:t>
      </w:r>
      <w:r w:rsidR="008D1E63">
        <w:rPr>
          <w:rFonts w:hint="cs"/>
          <w:rtl/>
          <w:lang w:val="en-GB"/>
        </w:rPr>
        <w:t xml:space="preserve"> </w:t>
      </w:r>
      <w:r w:rsidR="00697460">
        <w:rPr>
          <w:rFonts w:hint="cs"/>
          <w:rtl/>
          <w:lang w:val="en-GB"/>
        </w:rPr>
        <w:t>מענה ו</w:t>
      </w:r>
      <w:r w:rsidR="008D1E63">
        <w:rPr>
          <w:rFonts w:hint="cs"/>
          <w:rtl/>
          <w:lang w:val="en-GB"/>
        </w:rPr>
        <w:t xml:space="preserve">תהיה </w:t>
      </w:r>
      <w:r w:rsidR="00697460">
        <w:rPr>
          <w:rFonts w:hint="cs"/>
          <w:rtl/>
          <w:lang w:val="en-GB"/>
        </w:rPr>
        <w:t xml:space="preserve">אפשרות </w:t>
      </w:r>
      <w:r w:rsidR="008D1E63">
        <w:rPr>
          <w:rFonts w:hint="cs"/>
          <w:rtl/>
          <w:lang w:val="en-GB"/>
        </w:rPr>
        <w:t>להכריז ולמנוע את קיום</w:t>
      </w:r>
      <w:bookmarkStart w:id="556" w:name="_ETM_Q1_3560632"/>
      <w:bookmarkEnd w:id="556"/>
      <w:r w:rsidR="008D1E63">
        <w:rPr>
          <w:rFonts w:hint="cs"/>
          <w:rtl/>
          <w:lang w:val="en-GB"/>
        </w:rPr>
        <w:t xml:space="preserve"> הדיונים במצב המאוד קיצוני הזה. </w:t>
      </w:r>
      <w:r w:rsidR="00931502">
        <w:rPr>
          <w:rFonts w:hint="cs"/>
          <w:rtl/>
          <w:lang w:val="en-GB"/>
        </w:rPr>
        <w:t>נכון ש</w:t>
      </w:r>
      <w:r w:rsidR="008D1E63">
        <w:rPr>
          <w:rFonts w:hint="cs"/>
          <w:rtl/>
          <w:lang w:val="en-GB"/>
        </w:rPr>
        <w:t xml:space="preserve">זה </w:t>
      </w:r>
      <w:r w:rsidR="00697460">
        <w:rPr>
          <w:rFonts w:hint="cs"/>
          <w:rtl/>
          <w:lang w:val="en-GB"/>
        </w:rPr>
        <w:t>ה</w:t>
      </w:r>
      <w:r w:rsidR="008D1E63">
        <w:rPr>
          <w:rFonts w:hint="cs"/>
          <w:rtl/>
          <w:lang w:val="en-GB"/>
        </w:rPr>
        <w:t xml:space="preserve">מצב הקיצוני, אבל </w:t>
      </w:r>
      <w:r w:rsidR="00931502">
        <w:rPr>
          <w:rFonts w:hint="cs"/>
          <w:rtl/>
          <w:lang w:val="en-GB"/>
        </w:rPr>
        <w:t>ב</w:t>
      </w:r>
      <w:r w:rsidR="00697460">
        <w:rPr>
          <w:rFonts w:hint="cs"/>
          <w:rtl/>
          <w:lang w:val="en-GB"/>
        </w:rPr>
        <w:t xml:space="preserve">הכרזה מוגבלת כן יביאו </w:t>
      </w:r>
      <w:r w:rsidR="00931502">
        <w:rPr>
          <w:rFonts w:hint="cs"/>
          <w:rtl/>
          <w:lang w:val="en-GB"/>
        </w:rPr>
        <w:t>כ</w:t>
      </w:r>
      <w:r w:rsidR="00697460">
        <w:rPr>
          <w:rFonts w:hint="cs"/>
          <w:rtl/>
          <w:lang w:val="en-GB"/>
        </w:rPr>
        <w:t>מה שיותר עצורים ואסירים, בש</w:t>
      </w:r>
      <w:r w:rsidR="008D1E63">
        <w:rPr>
          <w:rFonts w:hint="cs"/>
          <w:rtl/>
          <w:lang w:val="en-GB"/>
        </w:rPr>
        <w:t>י</w:t>
      </w:r>
      <w:r w:rsidR="00697460">
        <w:rPr>
          <w:rFonts w:hint="cs"/>
          <w:rtl/>
          <w:lang w:val="en-GB"/>
        </w:rPr>
        <w:t xml:space="preserve">ם לב </w:t>
      </w:r>
      <w:r w:rsidR="008D1E63">
        <w:rPr>
          <w:rFonts w:hint="cs"/>
          <w:rtl/>
          <w:lang w:val="en-GB"/>
        </w:rPr>
        <w:t xml:space="preserve">לנסיבות של </w:t>
      </w:r>
      <w:bookmarkStart w:id="557" w:name="_ETM_Q1_3578675"/>
      <w:bookmarkEnd w:id="557"/>
      <w:r w:rsidR="008D1E63">
        <w:rPr>
          <w:rFonts w:hint="cs"/>
          <w:rtl/>
          <w:lang w:val="en-GB"/>
        </w:rPr>
        <w:t xml:space="preserve">הגבלת הכוחות וכמות הטילים. </w:t>
      </w:r>
    </w:p>
    <w:p w:rsidR="00697460" w:rsidRDefault="00697460" w:rsidP="009522F0">
      <w:pPr>
        <w:rPr>
          <w:rtl/>
          <w:lang w:val="en-GB"/>
        </w:rPr>
      </w:pPr>
    </w:p>
    <w:p w:rsidR="00697460" w:rsidRDefault="00697460" w:rsidP="008D1E63">
      <w:pPr>
        <w:pStyle w:val="a4"/>
        <w:keepNext/>
        <w:rPr>
          <w:rtl/>
          <w:lang w:val="en-GB"/>
        </w:rPr>
      </w:pPr>
      <w:bookmarkStart w:id="558" w:name="ET_speaker_6156_42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97460">
        <w:rPr>
          <w:rStyle w:val="TagStyle"/>
          <w:rtl/>
        </w:rPr>
        <w:t xml:space="preserve"> &lt;&lt; דוב &gt;&gt;</w:t>
      </w:r>
      <w:r>
        <w:rPr>
          <w:rtl/>
          <w:lang w:val="en-GB"/>
        </w:rPr>
        <w:t xml:space="preserve">   </w:t>
      </w:r>
      <w:bookmarkEnd w:id="558"/>
    </w:p>
    <w:p w:rsidR="00697460" w:rsidRDefault="00697460" w:rsidP="00697460">
      <w:pPr>
        <w:pStyle w:val="KeepWithNext"/>
        <w:rPr>
          <w:rtl/>
          <w:lang w:val="en-GB"/>
        </w:rPr>
      </w:pPr>
    </w:p>
    <w:p w:rsidR="00697460" w:rsidRDefault="00931502" w:rsidP="00F106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בהכרזה </w:t>
      </w:r>
      <w:r w:rsidR="003821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6974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69746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697460">
        <w:rPr>
          <w:rFonts w:hint="cs"/>
          <w:rtl/>
          <w:lang w:val="en-GB"/>
        </w:rPr>
        <w:t xml:space="preserve">ת יש אמירה </w:t>
      </w:r>
      <w:r w:rsidR="00914EA7">
        <w:rPr>
          <w:rFonts w:hint="cs"/>
          <w:rtl/>
          <w:lang w:val="en-GB"/>
        </w:rPr>
        <w:t>מסוימת על כך</w:t>
      </w:r>
      <w:r w:rsidR="00697460">
        <w:rPr>
          <w:rFonts w:hint="cs"/>
          <w:rtl/>
          <w:lang w:val="en-GB"/>
        </w:rPr>
        <w:t xml:space="preserve"> </w:t>
      </w:r>
      <w:r w:rsidR="00914EA7">
        <w:rPr>
          <w:rFonts w:hint="cs"/>
          <w:rtl/>
          <w:lang w:val="en-GB"/>
        </w:rPr>
        <w:t>ש</w:t>
      </w:r>
      <w:r w:rsidR="00697460">
        <w:rPr>
          <w:rFonts w:hint="cs"/>
          <w:rtl/>
          <w:lang w:val="en-GB"/>
        </w:rPr>
        <w:t>דיון מעצרים אחד מ</w:t>
      </w:r>
      <w:r w:rsidR="00914EA7">
        <w:rPr>
          <w:rFonts w:hint="cs"/>
          <w:rtl/>
          <w:lang w:val="en-GB"/>
        </w:rPr>
        <w:t>ה</w:t>
      </w:r>
      <w:r w:rsidR="00697460">
        <w:rPr>
          <w:rFonts w:hint="cs"/>
          <w:rtl/>
          <w:lang w:val="en-GB"/>
        </w:rPr>
        <w:t>ותי חייב להתקי</w:t>
      </w:r>
      <w:r w:rsidR="00914EA7">
        <w:rPr>
          <w:rFonts w:hint="cs"/>
          <w:rtl/>
          <w:lang w:val="en-GB"/>
        </w:rPr>
        <w:t>י</w:t>
      </w:r>
      <w:r w:rsidR="00697460">
        <w:rPr>
          <w:rFonts w:hint="cs"/>
          <w:rtl/>
          <w:lang w:val="en-GB"/>
        </w:rPr>
        <w:t xml:space="preserve">ם </w:t>
      </w:r>
      <w:r w:rsidR="00914EA7">
        <w:rPr>
          <w:rFonts w:hint="cs"/>
          <w:rtl/>
          <w:lang w:val="en-GB"/>
        </w:rPr>
        <w:t>לפני שופט</w:t>
      </w:r>
      <w:r w:rsidR="00F10626">
        <w:rPr>
          <w:rFonts w:hint="cs"/>
          <w:rtl/>
          <w:lang w:val="en-GB"/>
        </w:rPr>
        <w:t>?</w:t>
      </w:r>
      <w:r w:rsidR="00B1021F">
        <w:rPr>
          <w:rFonts w:hint="cs"/>
          <w:rtl/>
          <w:lang w:val="en-GB"/>
        </w:rPr>
        <w:t xml:space="preserve"> </w:t>
      </w:r>
      <w:r w:rsidR="00914EA7">
        <w:rPr>
          <w:rFonts w:hint="cs"/>
          <w:rtl/>
          <w:lang w:val="en-GB"/>
        </w:rPr>
        <w:t xml:space="preserve"> </w:t>
      </w:r>
      <w:bookmarkStart w:id="559" w:name="_ETM_Q1_3598151"/>
      <w:bookmarkEnd w:id="559"/>
    </w:p>
    <w:p w:rsidR="00697460" w:rsidRDefault="00697460" w:rsidP="00697460">
      <w:pPr>
        <w:rPr>
          <w:rtl/>
          <w:lang w:val="en-GB"/>
        </w:rPr>
      </w:pPr>
    </w:p>
    <w:p w:rsidR="00B1021F" w:rsidRDefault="00B1021F" w:rsidP="00B1021F">
      <w:pPr>
        <w:pStyle w:val="af6"/>
        <w:keepNext/>
        <w:rPr>
          <w:rtl/>
          <w:lang w:val="en-GB"/>
        </w:rPr>
      </w:pPr>
      <w:bookmarkStart w:id="560" w:name="_ETM_Q1_3611966"/>
      <w:bookmarkStart w:id="561" w:name="ET_yor_6157_142"/>
      <w:bookmarkEnd w:id="560"/>
      <w:r w:rsidRPr="00B1021F">
        <w:rPr>
          <w:rStyle w:val="TagStyle"/>
          <w:rtl/>
        </w:rPr>
        <w:t xml:space="preserve"> &lt;&lt; </w:t>
      </w:r>
      <w:proofErr w:type="spellStart"/>
      <w:r w:rsidRPr="00B1021F">
        <w:rPr>
          <w:rStyle w:val="TagStyle"/>
          <w:rtl/>
        </w:rPr>
        <w:t>יור</w:t>
      </w:r>
      <w:proofErr w:type="spellEnd"/>
      <w:r w:rsidRPr="00B102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021F">
        <w:rPr>
          <w:rStyle w:val="TagStyle"/>
          <w:rtl/>
        </w:rPr>
        <w:t xml:space="preserve"> &lt;&lt; </w:t>
      </w:r>
      <w:proofErr w:type="spellStart"/>
      <w:r w:rsidRPr="00B1021F">
        <w:rPr>
          <w:rStyle w:val="TagStyle"/>
          <w:rtl/>
        </w:rPr>
        <w:t>יור</w:t>
      </w:r>
      <w:proofErr w:type="spellEnd"/>
      <w:r w:rsidRPr="00B102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1"/>
    </w:p>
    <w:p w:rsidR="00B1021F" w:rsidRDefault="00B1021F" w:rsidP="00B1021F">
      <w:pPr>
        <w:pStyle w:val="KeepWithNext"/>
        <w:rPr>
          <w:rtl/>
          <w:lang w:val="en-GB"/>
        </w:rPr>
      </w:pPr>
    </w:p>
    <w:p w:rsidR="00697460" w:rsidRDefault="00B1021F" w:rsidP="00F10626">
      <w:pPr>
        <w:rPr>
          <w:rtl/>
          <w:lang w:val="en-GB"/>
        </w:rPr>
      </w:pPr>
      <w:bookmarkStart w:id="562" w:name="_ETM_Q1_3612436"/>
      <w:bookmarkStart w:id="563" w:name="_ETM_Q1_3612477"/>
      <w:bookmarkEnd w:id="562"/>
      <w:bookmarkEnd w:id="563"/>
      <w:r>
        <w:rPr>
          <w:rFonts w:hint="cs"/>
          <w:rtl/>
          <w:lang w:val="en-GB"/>
        </w:rPr>
        <w:t xml:space="preserve">מה תעשה </w:t>
      </w:r>
      <w:r w:rsidR="00697460">
        <w:rPr>
          <w:rFonts w:hint="cs"/>
          <w:rtl/>
          <w:lang w:val="en-GB"/>
        </w:rPr>
        <w:t>אם יש בן אדם</w:t>
      </w:r>
      <w:r>
        <w:rPr>
          <w:rFonts w:hint="cs"/>
          <w:rtl/>
          <w:lang w:val="en-GB"/>
        </w:rPr>
        <w:t xml:space="preserve"> שאתה לא יכול </w:t>
      </w:r>
      <w:bookmarkStart w:id="564" w:name="_ETM_Q1_3614201"/>
      <w:bookmarkEnd w:id="564"/>
      <w:r>
        <w:rPr>
          <w:rFonts w:hint="cs"/>
          <w:rtl/>
          <w:lang w:val="en-GB"/>
        </w:rPr>
        <w:t xml:space="preserve">להוציא לדיון ראשון באזורים המוגבלים? </w:t>
      </w:r>
    </w:p>
    <w:p w:rsidR="00697460" w:rsidRDefault="00697460" w:rsidP="00697460">
      <w:pPr>
        <w:rPr>
          <w:rtl/>
          <w:lang w:val="en-GB"/>
        </w:rPr>
      </w:pPr>
    </w:p>
    <w:p w:rsidR="00B1021F" w:rsidRDefault="00B1021F" w:rsidP="00B1021F">
      <w:pPr>
        <w:pStyle w:val="a4"/>
        <w:keepNext/>
        <w:rPr>
          <w:rtl/>
          <w:lang w:val="en-GB"/>
        </w:rPr>
      </w:pPr>
      <w:bookmarkStart w:id="565" w:name="ET_speaker_אפרת_חקאק_143"/>
      <w:r w:rsidRPr="00B102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B102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5"/>
    </w:p>
    <w:p w:rsidR="00B1021F" w:rsidRDefault="00B1021F" w:rsidP="00B1021F">
      <w:pPr>
        <w:pStyle w:val="KeepWithNext"/>
        <w:rPr>
          <w:rtl/>
          <w:lang w:val="en-GB"/>
        </w:rPr>
      </w:pPr>
    </w:p>
    <w:p w:rsidR="00B1021F" w:rsidRPr="00B1021F" w:rsidRDefault="00B1021F" w:rsidP="00B102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אזורים מוגבלים זו </w:t>
      </w:r>
      <w:bookmarkStart w:id="566" w:name="_ETM_Q1_3611806"/>
      <w:bookmarkEnd w:id="566"/>
      <w:r>
        <w:rPr>
          <w:rFonts w:hint="cs"/>
          <w:rtl/>
          <w:lang w:val="en-GB"/>
        </w:rPr>
        <w:t xml:space="preserve">ההכרזה הראשונה. </w:t>
      </w:r>
    </w:p>
    <w:p w:rsidR="00697460" w:rsidRDefault="00697460" w:rsidP="00697460">
      <w:pPr>
        <w:rPr>
          <w:rtl/>
          <w:lang w:val="en-GB"/>
        </w:rPr>
      </w:pPr>
    </w:p>
    <w:p w:rsidR="00B1021F" w:rsidRDefault="00B1021F" w:rsidP="00B1021F">
      <w:pPr>
        <w:pStyle w:val="af9"/>
        <w:keepNext/>
        <w:rPr>
          <w:rtl/>
          <w:lang w:val="en-GB"/>
        </w:rPr>
      </w:pPr>
      <w:bookmarkStart w:id="567" w:name="ET_guest_ענבל_ברנסון_יהודאי_145"/>
      <w:bookmarkStart w:id="568" w:name="ET_guest_ענבל_ברנסון_יהודאי_144"/>
      <w:r w:rsidRPr="00B102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B102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B1021F" w:rsidRDefault="00B1021F" w:rsidP="00B1021F">
      <w:pPr>
        <w:pStyle w:val="KeepWithNext"/>
        <w:rPr>
          <w:rtl/>
          <w:lang w:val="en-GB"/>
        </w:rPr>
      </w:pPr>
    </w:p>
    <w:bookmarkEnd w:id="568"/>
    <w:p w:rsidR="00697460" w:rsidRDefault="00697460" w:rsidP="00F106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B1021F">
        <w:rPr>
          <w:rFonts w:hint="cs"/>
          <w:rtl/>
          <w:lang w:val="en-GB"/>
        </w:rPr>
        <w:t xml:space="preserve">עכשיו מתחיל מטח טילים על </w:t>
      </w:r>
      <w:proofErr w:type="spellStart"/>
      <w:r w:rsidR="00B1021F">
        <w:rPr>
          <w:rFonts w:hint="cs"/>
          <w:rtl/>
          <w:lang w:val="en-GB"/>
        </w:rPr>
        <w:t>קרית</w:t>
      </w:r>
      <w:proofErr w:type="spellEnd"/>
      <w:r w:rsidR="00B1021F">
        <w:rPr>
          <w:rFonts w:hint="cs"/>
          <w:rtl/>
          <w:lang w:val="en-GB"/>
        </w:rPr>
        <w:t xml:space="preserve"> שמונה,</w:t>
      </w:r>
      <w:r w:rsidR="004D0308">
        <w:rPr>
          <w:rFonts w:hint="cs"/>
          <w:rtl/>
          <w:lang w:val="en-GB"/>
        </w:rPr>
        <w:t xml:space="preserve"> אי אפשר להביא</w:t>
      </w:r>
      <w:r>
        <w:rPr>
          <w:rFonts w:hint="cs"/>
          <w:rtl/>
          <w:lang w:val="en-GB"/>
        </w:rPr>
        <w:t xml:space="preserve"> אנשים </w:t>
      </w:r>
      <w:proofErr w:type="spellStart"/>
      <w:r>
        <w:rPr>
          <w:rFonts w:hint="cs"/>
          <w:rtl/>
          <w:lang w:val="en-GB"/>
        </w:rPr>
        <w:t>לקרית</w:t>
      </w:r>
      <w:proofErr w:type="spellEnd"/>
      <w:r>
        <w:rPr>
          <w:rFonts w:hint="cs"/>
          <w:rtl/>
          <w:lang w:val="en-GB"/>
        </w:rPr>
        <w:t xml:space="preserve"> שמונה</w:t>
      </w:r>
      <w:r w:rsidR="004D0308">
        <w:rPr>
          <w:rFonts w:hint="cs"/>
          <w:rtl/>
          <w:lang w:val="en-GB"/>
        </w:rPr>
        <w:t>.</w:t>
      </w:r>
    </w:p>
    <w:p w:rsidR="00697460" w:rsidRDefault="00697460" w:rsidP="00697460">
      <w:pPr>
        <w:rPr>
          <w:rtl/>
          <w:lang w:val="en-GB"/>
        </w:rPr>
      </w:pPr>
    </w:p>
    <w:p w:rsidR="00697460" w:rsidRDefault="00697460" w:rsidP="00697460">
      <w:pPr>
        <w:pStyle w:val="a4"/>
        <w:keepNext/>
        <w:rPr>
          <w:rtl/>
          <w:lang w:val="en-GB"/>
        </w:rPr>
      </w:pPr>
      <w:bookmarkStart w:id="569" w:name="ET_speaker_6156_43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97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697460" w:rsidRDefault="00697460" w:rsidP="00697460">
      <w:pPr>
        <w:pStyle w:val="KeepWithNext"/>
        <w:rPr>
          <w:rtl/>
          <w:lang w:val="en-GB"/>
        </w:rPr>
      </w:pPr>
    </w:p>
    <w:p w:rsidR="00697460" w:rsidRPr="00947E6A" w:rsidRDefault="00697460" w:rsidP="00947E6A">
      <w:pPr>
        <w:rPr>
          <w:lang w:val="en-GB"/>
        </w:rPr>
      </w:pPr>
      <w:r>
        <w:rPr>
          <w:rFonts w:hint="cs"/>
          <w:rtl/>
          <w:lang w:val="en-GB"/>
        </w:rPr>
        <w:t xml:space="preserve">אני מבין </w:t>
      </w:r>
      <w:r w:rsidR="00B75F7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</w:t>
      </w:r>
      <w:r w:rsidR="00B75F70">
        <w:rPr>
          <w:rFonts w:hint="cs"/>
          <w:rtl/>
          <w:lang w:val="en-GB"/>
        </w:rPr>
        <w:t xml:space="preserve"> מצבים שבהם</w:t>
      </w:r>
      <w:r>
        <w:rPr>
          <w:rFonts w:hint="cs"/>
          <w:rtl/>
          <w:lang w:val="en-GB"/>
        </w:rPr>
        <w:t xml:space="preserve"> </w:t>
      </w:r>
      <w:r w:rsidR="00B75F70">
        <w:rPr>
          <w:rFonts w:hint="cs"/>
          <w:rtl/>
          <w:lang w:val="en-GB"/>
        </w:rPr>
        <w:t xml:space="preserve">באזור </w:t>
      </w:r>
      <w:bookmarkStart w:id="570" w:name="_ETM_Q1_3628530"/>
      <w:bookmarkEnd w:id="570"/>
      <w:r w:rsidR="00B75F70">
        <w:rPr>
          <w:rFonts w:hint="cs"/>
          <w:rtl/>
          <w:lang w:val="en-GB"/>
        </w:rPr>
        <w:t xml:space="preserve">מסוים </w:t>
      </w:r>
      <w:r>
        <w:rPr>
          <w:rFonts w:hint="cs"/>
          <w:rtl/>
          <w:lang w:val="en-GB"/>
        </w:rPr>
        <w:t>א</w:t>
      </w:r>
      <w:r w:rsidR="00B75F70">
        <w:rPr>
          <w:rFonts w:hint="cs"/>
          <w:rtl/>
          <w:lang w:val="en-GB"/>
        </w:rPr>
        <w:t xml:space="preserve">י אפשר להוציא את האסיר, אבל </w:t>
      </w:r>
      <w:r w:rsidR="00947E6A">
        <w:rPr>
          <w:rFonts w:hint="cs"/>
          <w:rtl/>
          <w:lang w:val="en-GB"/>
        </w:rPr>
        <w:t>במצבים כאלה אפשר</w:t>
      </w:r>
      <w:r w:rsidR="00B75F70">
        <w:rPr>
          <w:rFonts w:hint="cs"/>
          <w:rtl/>
          <w:lang w:val="en-GB"/>
        </w:rPr>
        <w:t xml:space="preserve"> לומר שבית המשפט לא י</w:t>
      </w:r>
      <w:r>
        <w:rPr>
          <w:rFonts w:hint="cs"/>
          <w:rtl/>
          <w:lang w:val="en-GB"/>
        </w:rPr>
        <w:t>ו</w:t>
      </w:r>
      <w:r w:rsidR="00B75F7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 לקבל החלטה על מעצר עד תום ההליכים. אולי בית המשפט יכול ל</w:t>
      </w:r>
      <w:r w:rsidR="00B75F70">
        <w:rPr>
          <w:rFonts w:hint="cs"/>
          <w:rtl/>
          <w:lang w:val="en-GB"/>
        </w:rPr>
        <w:t xml:space="preserve">בוא ולומר: </w:t>
      </w:r>
      <w:r>
        <w:rPr>
          <w:rFonts w:hint="cs"/>
          <w:rtl/>
          <w:lang w:val="en-GB"/>
        </w:rPr>
        <w:t xml:space="preserve">מכיוון שיש </w:t>
      </w:r>
      <w:r w:rsidR="00B75F70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הכרז</w:t>
      </w:r>
      <w:r w:rsidR="00B75F70">
        <w:rPr>
          <w:rFonts w:hint="cs"/>
          <w:rtl/>
          <w:lang w:val="en-GB"/>
        </w:rPr>
        <w:t>ה</w:t>
      </w:r>
      <w:r w:rsidR="00947E6A">
        <w:rPr>
          <w:rFonts w:hint="cs"/>
          <w:rtl/>
          <w:lang w:val="en-GB"/>
        </w:rPr>
        <w:t>,</w:t>
      </w:r>
      <w:r w:rsidR="00B75F7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טילים, ואין יכולת להוציא, </w:t>
      </w:r>
      <w:r w:rsidR="00B75F7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מא</w:t>
      </w:r>
      <w:r w:rsidR="00B75F70">
        <w:rPr>
          <w:rFonts w:hint="cs"/>
          <w:rtl/>
          <w:lang w:val="en-GB"/>
        </w:rPr>
        <w:t xml:space="preserve">ריך את המעצר ביומיים. </w:t>
      </w:r>
      <w:bookmarkStart w:id="571" w:name="_ETM_Q1_3666087"/>
      <w:bookmarkEnd w:id="571"/>
      <w:r>
        <w:rPr>
          <w:rFonts w:hint="cs"/>
          <w:rtl/>
          <w:lang w:val="en-GB"/>
        </w:rPr>
        <w:t>מבחי</w:t>
      </w:r>
      <w:r w:rsidR="00B75F7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תי שופט לא נ</w:t>
      </w:r>
      <w:r w:rsidR="00947E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תן בשום מק</w:t>
      </w:r>
      <w:r w:rsidR="00947E6A">
        <w:rPr>
          <w:rFonts w:hint="cs"/>
          <w:rtl/>
          <w:lang w:val="en-GB"/>
        </w:rPr>
        <w:t>רה החלטה על מעצר עד תום ההליכים</w:t>
      </w:r>
      <w:r>
        <w:rPr>
          <w:rFonts w:hint="cs"/>
          <w:rtl/>
          <w:lang w:val="en-GB"/>
        </w:rPr>
        <w:t xml:space="preserve"> מבלי שהוא ראה לפחו</w:t>
      </w:r>
      <w:r w:rsidR="00947E6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פעם אחת את העציר. אם הוא צריך בשביל </w:t>
      </w:r>
      <w:r w:rsidR="00947E6A">
        <w:rPr>
          <w:rFonts w:hint="cs"/>
          <w:rtl/>
          <w:lang w:val="en-GB"/>
        </w:rPr>
        <w:t>זה כל יומיים לקבל החלטה על מעצר ימים ב-</w:t>
      </w:r>
      <w:r w:rsidR="00947E6A"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>, בבקשה</w:t>
      </w:r>
      <w:r w:rsidR="00947E6A">
        <w:rPr>
          <w:lang w:val="en-GB"/>
        </w:rPr>
        <w:t>.</w:t>
      </w:r>
    </w:p>
    <w:p w:rsidR="00697460" w:rsidRPr="00947E6A" w:rsidRDefault="00697460" w:rsidP="00697460">
      <w:pPr>
        <w:rPr>
          <w:rtl/>
          <w:lang w:val="en-GB"/>
        </w:rPr>
      </w:pPr>
    </w:p>
    <w:p w:rsidR="00697460" w:rsidRDefault="00697460" w:rsidP="00697460">
      <w:pPr>
        <w:pStyle w:val="a4"/>
        <w:keepNext/>
        <w:rPr>
          <w:rtl/>
          <w:lang w:val="en-GB"/>
        </w:rPr>
      </w:pPr>
      <w:bookmarkStart w:id="572" w:name="ET_speaker_6345_44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697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:rsidR="00697460" w:rsidRDefault="00697460" w:rsidP="00697460">
      <w:pPr>
        <w:pStyle w:val="KeepWithNext"/>
        <w:rPr>
          <w:rtl/>
          <w:lang w:val="en-GB"/>
        </w:rPr>
      </w:pPr>
    </w:p>
    <w:p w:rsidR="00697460" w:rsidRDefault="007D71E3" w:rsidP="007D7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צריך. </w:t>
      </w:r>
      <w:r w:rsidR="00697460">
        <w:rPr>
          <w:rFonts w:hint="cs"/>
          <w:rtl/>
          <w:lang w:val="en-GB"/>
        </w:rPr>
        <w:t xml:space="preserve">הפתרון </w:t>
      </w:r>
      <w:r w:rsidR="00947E6A">
        <w:rPr>
          <w:rFonts w:hint="cs"/>
          <w:rtl/>
          <w:lang w:val="en-GB"/>
        </w:rPr>
        <w:t xml:space="preserve">הפרקטי זה </w:t>
      </w:r>
      <w:r>
        <w:rPr>
          <w:rFonts w:hint="cs"/>
          <w:rtl/>
          <w:lang w:val="en-GB"/>
        </w:rPr>
        <w:t xml:space="preserve">שתהיה </w:t>
      </w:r>
      <w:bookmarkStart w:id="573" w:name="_ETM_Q1_3681517"/>
      <w:bookmarkEnd w:id="573"/>
      <w:r>
        <w:rPr>
          <w:rFonts w:hint="cs"/>
          <w:rtl/>
          <w:lang w:val="en-GB"/>
        </w:rPr>
        <w:t>החלטת מעצר עד החלטה אחרת. זה לא יהי</w:t>
      </w:r>
      <w:r w:rsidR="0069746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97460">
        <w:rPr>
          <w:rFonts w:hint="cs"/>
          <w:rtl/>
          <w:lang w:val="en-GB"/>
        </w:rPr>
        <w:t>מעצר ימים</w:t>
      </w:r>
      <w:r>
        <w:rPr>
          <w:rFonts w:hint="cs"/>
          <w:rtl/>
          <w:lang w:val="en-GB"/>
        </w:rPr>
        <w:t>.</w:t>
      </w:r>
    </w:p>
    <w:p w:rsidR="00697460" w:rsidRDefault="00697460" w:rsidP="00697460">
      <w:pPr>
        <w:rPr>
          <w:rtl/>
          <w:lang w:val="en-GB"/>
        </w:rPr>
      </w:pPr>
    </w:p>
    <w:p w:rsidR="00697460" w:rsidRDefault="00697460" w:rsidP="00697460">
      <w:pPr>
        <w:pStyle w:val="a4"/>
        <w:keepNext/>
        <w:rPr>
          <w:rtl/>
          <w:lang w:val="en-GB"/>
        </w:rPr>
      </w:pPr>
      <w:bookmarkStart w:id="574" w:name="ET_speaker_6156_45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97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697460" w:rsidRDefault="00697460" w:rsidP="00697460">
      <w:pPr>
        <w:pStyle w:val="KeepWithNext"/>
        <w:rPr>
          <w:rtl/>
          <w:lang w:val="en-GB"/>
        </w:rPr>
      </w:pPr>
    </w:p>
    <w:p w:rsidR="00697460" w:rsidRDefault="00697460" w:rsidP="007D71E3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שכל יומי</w:t>
      </w:r>
      <w:r w:rsidR="007D71E3">
        <w:rPr>
          <w:rFonts w:hint="cs"/>
          <w:rtl/>
          <w:lang w:val="en-GB"/>
        </w:rPr>
        <w:t>ים-שלושה בית המשפ</w:t>
      </w:r>
      <w:r>
        <w:rPr>
          <w:rFonts w:hint="cs"/>
          <w:rtl/>
          <w:lang w:val="en-GB"/>
        </w:rPr>
        <w:t>ט</w:t>
      </w:r>
      <w:r w:rsidR="007D71E3">
        <w:rPr>
          <w:rFonts w:hint="cs"/>
          <w:rtl/>
          <w:lang w:val="en-GB"/>
        </w:rPr>
        <w:t xml:space="preserve"> ישאל את עצמו אם אפשר </w:t>
      </w:r>
      <w:bookmarkStart w:id="575" w:name="_ETM_Q1_3693200"/>
      <w:bookmarkEnd w:id="575"/>
      <w:r w:rsidR="007D71E3">
        <w:rPr>
          <w:rFonts w:hint="cs"/>
          <w:rtl/>
          <w:lang w:val="en-GB"/>
        </w:rPr>
        <w:t>להביא את האסיר.</w:t>
      </w:r>
    </w:p>
    <w:p w:rsidR="00697460" w:rsidRDefault="00697460" w:rsidP="00697460">
      <w:pPr>
        <w:rPr>
          <w:rtl/>
          <w:lang w:val="en-GB"/>
        </w:rPr>
      </w:pPr>
    </w:p>
    <w:p w:rsidR="00697460" w:rsidRDefault="00697460" w:rsidP="00697460">
      <w:pPr>
        <w:pStyle w:val="a4"/>
        <w:keepNext/>
        <w:rPr>
          <w:rtl/>
          <w:lang w:val="en-GB"/>
        </w:rPr>
      </w:pPr>
      <w:bookmarkStart w:id="576" w:name="ET_speaker_6345_46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697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697460" w:rsidRDefault="00697460" w:rsidP="00697460">
      <w:pPr>
        <w:pStyle w:val="KeepWithNext"/>
        <w:rPr>
          <w:rtl/>
          <w:lang w:val="en-GB"/>
        </w:rPr>
      </w:pPr>
    </w:p>
    <w:p w:rsidR="00697460" w:rsidRDefault="007D71E3" w:rsidP="006974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יכול הארכת מעצר ימים כשהחקירה </w:t>
      </w:r>
      <w:bookmarkStart w:id="577" w:name="_ETM_Q1_3704167"/>
      <w:bookmarkEnd w:id="577"/>
      <w:r>
        <w:rPr>
          <w:rFonts w:hint="cs"/>
          <w:rtl/>
          <w:lang w:val="en-GB"/>
        </w:rPr>
        <w:t xml:space="preserve">הסתיימה. אין לך חיה כזאת. לאן אתה לוקח את החוק? </w:t>
      </w:r>
    </w:p>
    <w:p w:rsidR="00697460" w:rsidRDefault="00697460" w:rsidP="00697460">
      <w:pPr>
        <w:rPr>
          <w:rtl/>
          <w:lang w:val="en-GB"/>
        </w:rPr>
      </w:pPr>
    </w:p>
    <w:p w:rsidR="00697460" w:rsidRDefault="00697460" w:rsidP="00697460">
      <w:pPr>
        <w:pStyle w:val="a4"/>
        <w:keepNext/>
        <w:rPr>
          <w:rtl/>
          <w:lang w:val="en-GB"/>
        </w:rPr>
      </w:pPr>
      <w:bookmarkStart w:id="578" w:name="ET_speaker_5791_47"/>
      <w:r w:rsidRPr="00697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97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697460" w:rsidRDefault="00697460" w:rsidP="00697460">
      <w:pPr>
        <w:pStyle w:val="KeepWithNext"/>
        <w:rPr>
          <w:rtl/>
          <w:lang w:val="en-GB"/>
        </w:rPr>
      </w:pPr>
    </w:p>
    <w:p w:rsidR="00ED3F04" w:rsidRDefault="00433E1D" w:rsidP="00233EA8">
      <w:pPr>
        <w:rPr>
          <w:rtl/>
          <w:lang w:val="en-GB"/>
        </w:rPr>
      </w:pPr>
      <w:bookmarkStart w:id="579" w:name="_ETM_Q1_3719270"/>
      <w:bookmarkStart w:id="580" w:name="_ETM_Q1_3723068"/>
      <w:bookmarkStart w:id="581" w:name="_ETM_Q1_3743585"/>
      <w:bookmarkStart w:id="582" w:name="_ETM_Q1_3748517"/>
      <w:bookmarkStart w:id="583" w:name="_ETM_Q1_3755424"/>
      <w:bookmarkStart w:id="584" w:name="_ETM_Q1_3755505"/>
      <w:bookmarkStart w:id="585" w:name="_ETM_Q1_3758088"/>
      <w:bookmarkStart w:id="586" w:name="_ETM_Q1_3758585"/>
      <w:bookmarkStart w:id="587" w:name="_ETM_Q1_3758642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  <w:lang w:val="en-GB"/>
        </w:rPr>
        <w:t>לא יהי</w:t>
      </w:r>
      <w:r w:rsidR="00ED3F04">
        <w:rPr>
          <w:rFonts w:hint="cs"/>
          <w:rtl/>
          <w:lang w:val="en-GB"/>
        </w:rPr>
        <w:t>ה מצב ששופט לא רואה עצור ב</w:t>
      </w:r>
      <w:r>
        <w:rPr>
          <w:rFonts w:hint="cs"/>
          <w:rtl/>
          <w:lang w:val="en-GB"/>
        </w:rPr>
        <w:t xml:space="preserve">שלב שמגיעים למעצר עד תום </w:t>
      </w:r>
      <w:bookmarkStart w:id="588" w:name="_ETM_Q1_5861258"/>
      <w:bookmarkEnd w:id="588"/>
      <w:r>
        <w:rPr>
          <w:rFonts w:hint="cs"/>
          <w:rtl/>
          <w:lang w:val="en-GB"/>
        </w:rPr>
        <w:t>ההליכים, גם במצבי קיצון</w:t>
      </w:r>
      <w:r w:rsidR="00ED3F04">
        <w:rPr>
          <w:rFonts w:hint="cs"/>
          <w:rtl/>
          <w:lang w:val="en-GB"/>
        </w:rPr>
        <w:t xml:space="preserve">. </w:t>
      </w:r>
      <w:r w:rsidR="00233EA8">
        <w:rPr>
          <w:rFonts w:hint="cs"/>
          <w:rtl/>
          <w:lang w:val="en-GB"/>
        </w:rPr>
        <w:t>אין אפס-מאה</w:t>
      </w:r>
      <w:r w:rsidR="00FC6046">
        <w:rPr>
          <w:rFonts w:hint="cs"/>
          <w:rtl/>
          <w:lang w:val="en-GB"/>
        </w:rPr>
        <w:t xml:space="preserve"> בשום מקום. </w:t>
      </w:r>
      <w:r w:rsidR="00ED3F04">
        <w:rPr>
          <w:rFonts w:hint="cs"/>
          <w:rtl/>
          <w:lang w:val="en-GB"/>
        </w:rPr>
        <w:t>אפשר למצוא את הפתרונות</w:t>
      </w:r>
      <w:r>
        <w:rPr>
          <w:rFonts w:hint="cs"/>
          <w:rtl/>
          <w:lang w:val="en-GB"/>
        </w:rPr>
        <w:t>, אפשר לייצר גמישות בדבר החקיקה.</w:t>
      </w:r>
      <w:r w:rsidR="00ED3F04">
        <w:rPr>
          <w:rFonts w:hint="cs"/>
          <w:rtl/>
          <w:lang w:val="en-GB"/>
        </w:rPr>
        <w:t xml:space="preserve"> זה שאנחנו נמ</w:t>
      </w:r>
      <w:r>
        <w:rPr>
          <w:rFonts w:hint="cs"/>
          <w:rtl/>
          <w:lang w:val="en-GB"/>
        </w:rPr>
        <w:t>צ</w:t>
      </w:r>
      <w:r w:rsidR="00ED3F04">
        <w:rPr>
          <w:rFonts w:hint="cs"/>
          <w:rtl/>
          <w:lang w:val="en-GB"/>
        </w:rPr>
        <w:t>אים ב</w:t>
      </w:r>
      <w:r>
        <w:rPr>
          <w:rFonts w:hint="cs"/>
          <w:rtl/>
          <w:lang w:val="en-GB"/>
        </w:rPr>
        <w:t xml:space="preserve">מצב </w:t>
      </w:r>
      <w:r w:rsidR="00ED3F04">
        <w:rPr>
          <w:rFonts w:hint="cs"/>
          <w:rtl/>
          <w:lang w:val="en-GB"/>
        </w:rPr>
        <w:t>חיר</w:t>
      </w:r>
      <w:r>
        <w:rPr>
          <w:rFonts w:hint="cs"/>
          <w:rtl/>
          <w:lang w:val="en-GB"/>
        </w:rPr>
        <w:t>ו</w:t>
      </w:r>
      <w:r w:rsidR="00ED3F04">
        <w:rPr>
          <w:rFonts w:hint="cs"/>
          <w:rtl/>
          <w:lang w:val="en-GB"/>
        </w:rPr>
        <w:t>ם, כולנו</w:t>
      </w:r>
      <w:r>
        <w:rPr>
          <w:rFonts w:hint="cs"/>
          <w:rtl/>
          <w:lang w:val="en-GB"/>
        </w:rPr>
        <w:t xml:space="preserve"> </w:t>
      </w:r>
      <w:bookmarkStart w:id="589" w:name="_ETM_Q1_5944846"/>
      <w:bookmarkEnd w:id="589"/>
      <w:r>
        <w:rPr>
          <w:rFonts w:hint="cs"/>
          <w:rtl/>
          <w:lang w:val="en-GB"/>
        </w:rPr>
        <w:t>יוד</w:t>
      </w:r>
      <w:r w:rsidR="00ED3F0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ED3F04">
        <w:rPr>
          <w:rFonts w:hint="cs"/>
          <w:rtl/>
          <w:lang w:val="en-GB"/>
        </w:rPr>
        <w:t xml:space="preserve">ם, </w:t>
      </w:r>
      <w:r>
        <w:rPr>
          <w:rFonts w:hint="cs"/>
          <w:rtl/>
          <w:lang w:val="en-GB"/>
        </w:rPr>
        <w:t>א</w:t>
      </w:r>
      <w:r w:rsidR="00ED3F04">
        <w:rPr>
          <w:rFonts w:hint="cs"/>
          <w:rtl/>
          <w:lang w:val="en-GB"/>
        </w:rPr>
        <w:t xml:space="preserve">בל במצב חירום לא </w:t>
      </w:r>
      <w:proofErr w:type="spellStart"/>
      <w:r w:rsidR="00ED3F04">
        <w:rPr>
          <w:rFonts w:hint="cs"/>
          <w:rtl/>
          <w:lang w:val="en-GB"/>
        </w:rPr>
        <w:t>הכל</w:t>
      </w:r>
      <w:proofErr w:type="spellEnd"/>
      <w:r w:rsidR="00ED3F04">
        <w:rPr>
          <w:rFonts w:hint="cs"/>
          <w:rtl/>
          <w:lang w:val="en-GB"/>
        </w:rPr>
        <w:t xml:space="preserve"> נעלם. </w:t>
      </w:r>
      <w:r>
        <w:rPr>
          <w:rFonts w:hint="cs"/>
          <w:rtl/>
          <w:lang w:val="en-GB"/>
        </w:rPr>
        <w:t xml:space="preserve">צריכים למצוא את </w:t>
      </w:r>
      <w:proofErr w:type="spellStart"/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המתאימים.</w:t>
      </w:r>
      <w:r w:rsidR="00ED3F04">
        <w:rPr>
          <w:rFonts w:hint="cs"/>
          <w:rtl/>
          <w:lang w:val="en-GB"/>
        </w:rPr>
        <w:t xml:space="preserve"> כל מקום ש</w:t>
      </w:r>
      <w:r w:rsidR="00FC6046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ז</w:t>
      </w:r>
      <w:r w:rsidR="00FC6046">
        <w:rPr>
          <w:rFonts w:hint="cs"/>
          <w:rtl/>
          <w:lang w:val="en-GB"/>
        </w:rPr>
        <w:t>ה אפס</w:t>
      </w:r>
      <w:r w:rsidR="00233EA8">
        <w:rPr>
          <w:rFonts w:hint="cs"/>
          <w:rtl/>
          <w:lang w:val="en-GB"/>
        </w:rPr>
        <w:t>-מאה,</w:t>
      </w:r>
      <w:r w:rsidR="00ED3F04">
        <w:rPr>
          <w:rFonts w:hint="cs"/>
          <w:rtl/>
          <w:lang w:val="en-GB"/>
        </w:rPr>
        <w:t xml:space="preserve"> אותי ז</w:t>
      </w:r>
      <w:r>
        <w:rPr>
          <w:rFonts w:hint="cs"/>
          <w:rtl/>
          <w:lang w:val="en-GB"/>
        </w:rPr>
        <w:t>ה לא עוב</w:t>
      </w:r>
      <w:r w:rsidR="00ED3F04">
        <w:rPr>
          <w:rFonts w:hint="cs"/>
          <w:rtl/>
          <w:lang w:val="en-GB"/>
        </w:rPr>
        <w:t xml:space="preserve">ר. </w:t>
      </w:r>
    </w:p>
    <w:p w:rsidR="00ED3F04" w:rsidRDefault="00ED3F04" w:rsidP="00ED3F04">
      <w:pPr>
        <w:rPr>
          <w:rtl/>
          <w:lang w:val="en-GB"/>
        </w:rPr>
      </w:pPr>
    </w:p>
    <w:p w:rsidR="00433E1D" w:rsidRDefault="00433E1D" w:rsidP="00433E1D">
      <w:pPr>
        <w:pStyle w:val="af6"/>
        <w:keepNext/>
        <w:rPr>
          <w:rtl/>
          <w:lang w:val="en-GB"/>
        </w:rPr>
      </w:pPr>
      <w:bookmarkStart w:id="590" w:name="_ETM_Q1_5972277"/>
      <w:bookmarkStart w:id="591" w:name="ET_yor_6157_147"/>
      <w:bookmarkEnd w:id="590"/>
      <w:r w:rsidRPr="00433E1D">
        <w:rPr>
          <w:rStyle w:val="TagStyle"/>
          <w:rtl/>
        </w:rPr>
        <w:lastRenderedPageBreak/>
        <w:t xml:space="preserve"> &lt;&lt; </w:t>
      </w:r>
      <w:proofErr w:type="spellStart"/>
      <w:r w:rsidRPr="00433E1D">
        <w:rPr>
          <w:rStyle w:val="TagStyle"/>
          <w:rtl/>
        </w:rPr>
        <w:t>יור</w:t>
      </w:r>
      <w:proofErr w:type="spellEnd"/>
      <w:r w:rsidRPr="00433E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33E1D">
        <w:rPr>
          <w:rStyle w:val="TagStyle"/>
          <w:rtl/>
        </w:rPr>
        <w:t xml:space="preserve"> &lt;&lt; </w:t>
      </w:r>
      <w:proofErr w:type="spellStart"/>
      <w:r w:rsidRPr="00433E1D">
        <w:rPr>
          <w:rStyle w:val="TagStyle"/>
          <w:rtl/>
        </w:rPr>
        <w:t>יור</w:t>
      </w:r>
      <w:proofErr w:type="spellEnd"/>
      <w:r w:rsidRPr="00433E1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1"/>
    </w:p>
    <w:p w:rsidR="00433E1D" w:rsidRDefault="00433E1D" w:rsidP="00433E1D">
      <w:pPr>
        <w:pStyle w:val="KeepWithNext"/>
        <w:rPr>
          <w:rtl/>
          <w:lang w:val="en-GB"/>
        </w:rPr>
      </w:pPr>
    </w:p>
    <w:p w:rsidR="00ED3F04" w:rsidRDefault="00433E1D" w:rsidP="00233EA8">
      <w:pPr>
        <w:rPr>
          <w:rtl/>
          <w:lang w:val="en-GB"/>
        </w:rPr>
      </w:pPr>
      <w:bookmarkStart w:id="592" w:name="_ETM_Q1_5972750"/>
      <w:bookmarkStart w:id="593" w:name="_ETM_Q1_5972794"/>
      <w:bookmarkEnd w:id="592"/>
      <w:bookmarkEnd w:id="593"/>
      <w:r>
        <w:rPr>
          <w:rFonts w:hint="cs"/>
          <w:rtl/>
          <w:lang w:val="en-GB"/>
        </w:rPr>
        <w:t>גם בהצעה שהציעה הממשלה</w:t>
      </w:r>
      <w:r w:rsidR="00ED3F04">
        <w:rPr>
          <w:rFonts w:hint="cs"/>
          <w:rtl/>
          <w:lang w:val="en-GB"/>
        </w:rPr>
        <w:t xml:space="preserve"> </w:t>
      </w:r>
      <w:r w:rsidR="0030715D">
        <w:rPr>
          <w:rFonts w:hint="cs"/>
          <w:rtl/>
          <w:lang w:val="en-GB"/>
        </w:rPr>
        <w:t xml:space="preserve">בנוגע לאסירים הביטחוניים </w:t>
      </w:r>
      <w:r w:rsidR="00ED3F04">
        <w:rPr>
          <w:rFonts w:hint="cs"/>
          <w:rtl/>
          <w:lang w:val="en-GB"/>
        </w:rPr>
        <w:t>זה לא אפס</w:t>
      </w:r>
      <w:r w:rsidR="00233EA8">
        <w:rPr>
          <w:rFonts w:hint="cs"/>
          <w:rtl/>
          <w:lang w:val="en-GB"/>
        </w:rPr>
        <w:t>-מאה</w:t>
      </w:r>
      <w:r w:rsidR="00ED3F04">
        <w:rPr>
          <w:rFonts w:hint="cs"/>
          <w:rtl/>
          <w:lang w:val="en-GB"/>
        </w:rPr>
        <w:t xml:space="preserve">, כי יש </w:t>
      </w:r>
      <w:r w:rsidR="00720A00">
        <w:rPr>
          <w:rFonts w:hint="cs"/>
          <w:rtl/>
          <w:lang w:val="en-GB"/>
        </w:rPr>
        <w:t>שם את המנגנון של שיקול דעת,</w:t>
      </w:r>
      <w:r w:rsidR="00ED3F04">
        <w:rPr>
          <w:rFonts w:hint="cs"/>
          <w:rtl/>
          <w:lang w:val="en-GB"/>
        </w:rPr>
        <w:t xml:space="preserve"> זה לא גורף. </w:t>
      </w:r>
    </w:p>
    <w:p w:rsidR="00ED3F04" w:rsidRDefault="00ED3F04" w:rsidP="00ED3F04">
      <w:pPr>
        <w:rPr>
          <w:rtl/>
          <w:lang w:val="en-GB"/>
        </w:rPr>
      </w:pPr>
    </w:p>
    <w:p w:rsidR="00ED3F04" w:rsidRDefault="00ED3F04" w:rsidP="00ED3F04">
      <w:pPr>
        <w:pStyle w:val="a4"/>
        <w:keepNext/>
        <w:rPr>
          <w:rtl/>
          <w:lang w:val="en-GB"/>
        </w:rPr>
      </w:pPr>
      <w:bookmarkStart w:id="594" w:name="ET_speaker_5791_50"/>
      <w:r w:rsidRPr="00ED3F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ED3F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ED3F04" w:rsidRDefault="00ED3F04" w:rsidP="00ED3F04">
      <w:pPr>
        <w:pStyle w:val="KeepWithNext"/>
        <w:rPr>
          <w:rtl/>
          <w:lang w:val="en-GB"/>
        </w:rPr>
      </w:pPr>
    </w:p>
    <w:p w:rsidR="00ED3F04" w:rsidRDefault="00ED3F04" w:rsidP="00233EA8">
      <w:pPr>
        <w:rPr>
          <w:rtl/>
          <w:lang w:val="en-GB"/>
        </w:rPr>
      </w:pPr>
      <w:r>
        <w:rPr>
          <w:rFonts w:hint="cs"/>
          <w:rtl/>
          <w:lang w:val="en-GB"/>
        </w:rPr>
        <w:t>אין אפס</w:t>
      </w:r>
      <w:r w:rsidR="00233EA8">
        <w:rPr>
          <w:rFonts w:hint="cs"/>
          <w:rtl/>
          <w:lang w:val="en-GB"/>
        </w:rPr>
        <w:t xml:space="preserve">-מאה </w:t>
      </w:r>
      <w:r w:rsidR="00152DAF">
        <w:rPr>
          <w:rFonts w:hint="cs"/>
          <w:rtl/>
          <w:lang w:val="en-GB"/>
        </w:rPr>
        <w:t xml:space="preserve">בשום </w:t>
      </w:r>
      <w:bookmarkStart w:id="595" w:name="_ETM_Q1_5990342"/>
      <w:bookmarkEnd w:id="595"/>
      <w:r w:rsidR="00152DAF">
        <w:rPr>
          <w:rFonts w:hint="cs"/>
          <w:rtl/>
          <w:lang w:val="en-GB"/>
        </w:rPr>
        <w:t>מקום</w:t>
      </w:r>
      <w:r w:rsidR="00CC7F34">
        <w:rPr>
          <w:rFonts w:hint="cs"/>
          <w:rtl/>
          <w:lang w:val="en-GB"/>
        </w:rPr>
        <w:t xml:space="preserve">. אני נגד </w:t>
      </w:r>
      <w:r>
        <w:rPr>
          <w:rFonts w:hint="cs"/>
          <w:rtl/>
          <w:lang w:val="en-GB"/>
        </w:rPr>
        <w:t xml:space="preserve">כל </w:t>
      </w:r>
      <w:r w:rsidR="00152DAF">
        <w:rPr>
          <w:rFonts w:hint="cs"/>
          <w:rtl/>
          <w:lang w:val="en-GB"/>
        </w:rPr>
        <w:t xml:space="preserve">מקום בחוק שיש </w:t>
      </w:r>
      <w:r w:rsidR="00233EA8">
        <w:rPr>
          <w:rFonts w:hint="cs"/>
          <w:rtl/>
          <w:lang w:val="en-GB"/>
        </w:rPr>
        <w:t>אפס-מאה</w:t>
      </w:r>
      <w:r w:rsidR="00CC7F3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מצב ש</w:t>
      </w:r>
      <w:r w:rsidR="00233EA8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עצור לא רואה </w:t>
      </w:r>
      <w:r w:rsidR="00152DAF">
        <w:rPr>
          <w:rFonts w:hint="cs"/>
          <w:rtl/>
          <w:lang w:val="en-GB"/>
        </w:rPr>
        <w:t xml:space="preserve">בהתקדמות ההליכים </w:t>
      </w:r>
      <w:r w:rsidR="00CC7F34">
        <w:rPr>
          <w:rFonts w:hint="cs"/>
          <w:rtl/>
          <w:lang w:val="en-GB"/>
        </w:rPr>
        <w:t>שופט</w:t>
      </w:r>
      <w:r>
        <w:rPr>
          <w:rFonts w:hint="cs"/>
          <w:rtl/>
          <w:lang w:val="en-GB"/>
        </w:rPr>
        <w:t xml:space="preserve"> ל</w:t>
      </w:r>
      <w:r w:rsidR="00152DAF">
        <w:rPr>
          <w:rFonts w:hint="cs"/>
          <w:rtl/>
          <w:lang w:val="en-GB"/>
        </w:rPr>
        <w:t>א עובר</w:t>
      </w:r>
      <w:r w:rsidR="00CC7F34">
        <w:rPr>
          <w:rFonts w:hint="cs"/>
          <w:rtl/>
          <w:lang w:val="en-GB"/>
        </w:rPr>
        <w:t xml:space="preserve"> אצלי. </w:t>
      </w:r>
      <w:r w:rsidR="00152DAF">
        <w:rPr>
          <w:rFonts w:hint="cs"/>
          <w:rtl/>
          <w:lang w:val="en-GB"/>
        </w:rPr>
        <w:t>המערכו</w:t>
      </w:r>
      <w:r>
        <w:rPr>
          <w:rFonts w:hint="cs"/>
          <w:rtl/>
          <w:lang w:val="en-GB"/>
        </w:rPr>
        <w:t>ת</w:t>
      </w:r>
      <w:r w:rsidR="00152DAF">
        <w:rPr>
          <w:rFonts w:hint="cs"/>
          <w:rtl/>
          <w:lang w:val="en-GB"/>
        </w:rPr>
        <w:t xml:space="preserve"> ת</w:t>
      </w:r>
      <w:r>
        <w:rPr>
          <w:rFonts w:hint="cs"/>
          <w:rtl/>
          <w:lang w:val="en-GB"/>
        </w:rPr>
        <w:t xml:space="preserve">מצאנה את הדרך לתקן </w:t>
      </w:r>
      <w:r w:rsidR="00152DAF">
        <w:rPr>
          <w:rFonts w:hint="cs"/>
          <w:rtl/>
          <w:lang w:val="en-GB"/>
        </w:rPr>
        <w:t xml:space="preserve">את </w:t>
      </w:r>
      <w:bookmarkStart w:id="596" w:name="_ETM_Q1_6002615"/>
      <w:bookmarkEnd w:id="596"/>
      <w:r w:rsidR="00152DAF">
        <w:rPr>
          <w:rFonts w:hint="cs"/>
          <w:rtl/>
          <w:lang w:val="en-GB"/>
        </w:rPr>
        <w:t>האירוע הזה</w:t>
      </w:r>
      <w:r>
        <w:rPr>
          <w:rFonts w:hint="cs"/>
          <w:rtl/>
          <w:lang w:val="en-GB"/>
        </w:rPr>
        <w:t xml:space="preserve">. אפשר למצוא אלף ואחד פתרונות </w:t>
      </w:r>
      <w:r w:rsidR="00152DAF">
        <w:rPr>
          <w:rFonts w:hint="cs"/>
          <w:rtl/>
          <w:lang w:val="en-GB"/>
        </w:rPr>
        <w:t>מקצועיים של שי</w:t>
      </w:r>
      <w:r>
        <w:rPr>
          <w:rFonts w:hint="cs"/>
          <w:rtl/>
          <w:lang w:val="en-GB"/>
        </w:rPr>
        <w:t>ר</w:t>
      </w:r>
      <w:r w:rsidR="00152DAF">
        <w:rPr>
          <w:rFonts w:hint="cs"/>
          <w:rtl/>
          <w:lang w:val="en-GB"/>
        </w:rPr>
        <w:t>ות בתי הסוהר,</w:t>
      </w:r>
      <w:r>
        <w:rPr>
          <w:rFonts w:hint="cs"/>
          <w:rtl/>
          <w:lang w:val="en-GB"/>
        </w:rPr>
        <w:t xml:space="preserve"> של </w:t>
      </w:r>
      <w:r w:rsidR="00152DAF">
        <w:rPr>
          <w:rFonts w:hint="cs"/>
          <w:rtl/>
          <w:lang w:val="en-GB"/>
        </w:rPr>
        <w:t xml:space="preserve">הנהלת </w:t>
      </w:r>
      <w:r>
        <w:rPr>
          <w:rFonts w:hint="cs"/>
          <w:rtl/>
          <w:lang w:val="en-GB"/>
        </w:rPr>
        <w:t xml:space="preserve">בתי המשפט, </w:t>
      </w:r>
      <w:r w:rsidR="00152DAF">
        <w:rPr>
          <w:rFonts w:hint="cs"/>
          <w:rtl/>
          <w:lang w:val="en-GB"/>
        </w:rPr>
        <w:t xml:space="preserve">של משטרת ישראל כדי לא להגיע לסיטואציה </w:t>
      </w:r>
      <w:bookmarkStart w:id="597" w:name="_ETM_Q1_6009697"/>
      <w:bookmarkEnd w:id="597"/>
      <w:r w:rsidR="00152DAF">
        <w:rPr>
          <w:rFonts w:hint="cs"/>
          <w:rtl/>
          <w:lang w:val="en-GB"/>
        </w:rPr>
        <w:t>הזאת. צריך לבדוק</w:t>
      </w:r>
      <w:r>
        <w:rPr>
          <w:rFonts w:hint="cs"/>
          <w:rtl/>
          <w:lang w:val="en-GB"/>
        </w:rPr>
        <w:t xml:space="preserve"> </w:t>
      </w:r>
      <w:r w:rsidR="00CC7F34">
        <w:rPr>
          <w:rFonts w:hint="cs"/>
          <w:rtl/>
          <w:lang w:val="en-GB"/>
        </w:rPr>
        <w:t>ש</w:t>
      </w:r>
      <w:r w:rsidR="00152DA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152D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נהפ</w:t>
      </w:r>
      <w:r w:rsidR="00152D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ך א</w:t>
      </w:r>
      <w:r w:rsidR="00152DA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התקלה לאידיאולוגיה, כי ה</w:t>
      </w:r>
      <w:r w:rsidR="00152DAF">
        <w:rPr>
          <w:rFonts w:hint="cs"/>
          <w:rtl/>
          <w:lang w:val="en-GB"/>
        </w:rPr>
        <w:t xml:space="preserve">אידיאולוגיה אומרת שעצור רואה שופט ושופט רואה עצור. </w:t>
      </w:r>
      <w:bookmarkStart w:id="598" w:name="_ETM_Q1_6016531"/>
      <w:bookmarkEnd w:id="598"/>
      <w:r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152DAF" w:rsidRDefault="00152DAF" w:rsidP="00152DAF">
      <w:pPr>
        <w:pStyle w:val="a4"/>
        <w:keepNext/>
        <w:rPr>
          <w:rtl/>
          <w:lang w:val="en-GB"/>
        </w:rPr>
      </w:pPr>
      <w:bookmarkStart w:id="599" w:name="_ETM_Q1_6025723"/>
      <w:bookmarkStart w:id="600" w:name="ET_speaker_נועה_ברודסקי_לוי_148"/>
      <w:bookmarkEnd w:id="599"/>
      <w:r w:rsidRPr="00152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152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152DAF" w:rsidRDefault="00152DAF" w:rsidP="00152DAF">
      <w:pPr>
        <w:pStyle w:val="KeepWithNext"/>
        <w:rPr>
          <w:rtl/>
          <w:lang w:val="en-GB"/>
        </w:rPr>
      </w:pPr>
    </w:p>
    <w:p w:rsidR="00ED3F04" w:rsidRDefault="00CC7F34" w:rsidP="003D6520">
      <w:pPr>
        <w:rPr>
          <w:rtl/>
          <w:lang w:val="en-GB"/>
        </w:rPr>
      </w:pPr>
      <w:bookmarkStart w:id="601" w:name="_ETM_Q1_6026141"/>
      <w:bookmarkStart w:id="602" w:name="_ETM_Q1_6026193"/>
      <w:bookmarkEnd w:id="601"/>
      <w:bookmarkEnd w:id="602"/>
      <w:r>
        <w:rPr>
          <w:rFonts w:hint="cs"/>
          <w:rtl/>
          <w:lang w:val="en-GB"/>
        </w:rPr>
        <w:t>לגבי ההכרזות</w:t>
      </w:r>
      <w:r w:rsidR="003D65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03" w:name="_ETM_Q1_6045712"/>
      <w:bookmarkEnd w:id="603"/>
      <w:r>
        <w:rPr>
          <w:rFonts w:hint="cs"/>
          <w:rtl/>
          <w:lang w:val="en-GB"/>
        </w:rPr>
        <w:t>נ</w:t>
      </w:r>
      <w:r w:rsidR="00ED3F04">
        <w:rPr>
          <w:rFonts w:hint="cs"/>
          <w:rtl/>
          <w:lang w:val="en-GB"/>
        </w:rPr>
        <w:t xml:space="preserve">יסו לעשות </w:t>
      </w:r>
      <w:r>
        <w:rPr>
          <w:rFonts w:hint="cs"/>
          <w:rtl/>
          <w:lang w:val="en-GB"/>
        </w:rPr>
        <w:t>איזו שהיא הבניה</w:t>
      </w:r>
      <w:r w:rsidR="00ED3F0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לגבי העצורים הפליליים</w:t>
      </w:r>
      <w:r w:rsidR="003D6520">
        <w:rPr>
          <w:rFonts w:hint="cs"/>
          <w:rtl/>
          <w:lang w:val="en-GB"/>
        </w:rPr>
        <w:t>,</w:t>
      </w:r>
      <w:r w:rsidR="00ED3F04">
        <w:rPr>
          <w:rFonts w:hint="cs"/>
          <w:rtl/>
          <w:lang w:val="en-GB"/>
        </w:rPr>
        <w:t xml:space="preserve"> מוצע</w:t>
      </w:r>
      <w:r w:rsidR="003D6520">
        <w:rPr>
          <w:rFonts w:hint="cs"/>
          <w:rtl/>
          <w:lang w:val="en-GB"/>
        </w:rPr>
        <w:t>ת</w:t>
      </w:r>
      <w:r w:rsidR="00ED3F04">
        <w:rPr>
          <w:rFonts w:hint="cs"/>
          <w:rtl/>
          <w:lang w:val="en-GB"/>
        </w:rPr>
        <w:t xml:space="preserve"> אפשרות לעשות </w:t>
      </w:r>
      <w:r>
        <w:rPr>
          <w:rFonts w:hint="cs"/>
          <w:rtl/>
          <w:lang w:val="en-GB"/>
        </w:rPr>
        <w:t>הכ</w:t>
      </w:r>
      <w:r w:rsidR="00ED3F0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ז</w:t>
      </w:r>
      <w:r w:rsidR="00ED3F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מלאה, כשהמשמעות היא של</w:t>
      </w:r>
      <w:r w:rsidR="00ED3F0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מקיימים</w:t>
      </w:r>
      <w:r w:rsidR="00ED3F04">
        <w:rPr>
          <w:rFonts w:hint="cs"/>
          <w:rtl/>
          <w:lang w:val="en-GB"/>
        </w:rPr>
        <w:t xml:space="preserve"> דיונים בכלל, אם זה בכל המד</w:t>
      </w:r>
      <w:r>
        <w:rPr>
          <w:rFonts w:hint="cs"/>
          <w:rtl/>
          <w:lang w:val="en-GB"/>
        </w:rPr>
        <w:t>י</w:t>
      </w:r>
      <w:r w:rsidR="00ED3F04">
        <w:rPr>
          <w:rFonts w:hint="cs"/>
          <w:rtl/>
          <w:lang w:val="en-GB"/>
        </w:rPr>
        <w:t>נה או באזורים מסוימ</w:t>
      </w:r>
      <w:r>
        <w:rPr>
          <w:rFonts w:hint="cs"/>
          <w:rtl/>
          <w:lang w:val="en-GB"/>
        </w:rPr>
        <w:t>ים שעל</w:t>
      </w:r>
      <w:r w:rsidR="004E3731">
        <w:rPr>
          <w:rFonts w:hint="cs"/>
          <w:rtl/>
          <w:lang w:val="en-GB"/>
        </w:rPr>
        <w:t xml:space="preserve">יהם הוכרז. </w:t>
      </w:r>
      <w:r w:rsidR="00ED3F04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מוצע,</w:t>
      </w:r>
      <w:r w:rsidR="00ED3F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וזה בשונה מהקורונה, שדיון ראשון במעצר או אחד </w:t>
      </w:r>
      <w:r w:rsidR="004E373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הדיונים במעצר </w:t>
      </w:r>
      <w:bookmarkStart w:id="604" w:name="_ETM_Q1_6077530"/>
      <w:bookmarkEnd w:id="604"/>
      <w:r>
        <w:rPr>
          <w:rFonts w:hint="cs"/>
          <w:rtl/>
          <w:lang w:val="en-GB"/>
        </w:rPr>
        <w:t xml:space="preserve">עד תום ההליכים </w:t>
      </w:r>
      <w:r w:rsidR="00ED3F04">
        <w:rPr>
          <w:rFonts w:hint="cs"/>
          <w:rtl/>
          <w:lang w:val="en-GB"/>
        </w:rPr>
        <w:t>יתקיים ב</w:t>
      </w:r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>. זה בהחלט דורש דיון</w:t>
      </w:r>
      <w:r w:rsidR="00ED3F04">
        <w:rPr>
          <w:rFonts w:hint="cs"/>
          <w:rtl/>
          <w:lang w:val="en-GB"/>
        </w:rPr>
        <w:t>, כ</w:t>
      </w:r>
      <w:r>
        <w:rPr>
          <w:rFonts w:hint="cs"/>
          <w:rtl/>
          <w:lang w:val="en-GB"/>
        </w:rPr>
        <w:t>מ</w:t>
      </w:r>
      <w:r w:rsidR="00ED3F04">
        <w:rPr>
          <w:rFonts w:hint="cs"/>
          <w:rtl/>
          <w:lang w:val="en-GB"/>
        </w:rPr>
        <w:t xml:space="preserve">ו שגם אמר </w:t>
      </w:r>
      <w:proofErr w:type="spellStart"/>
      <w:r w:rsidR="00ED3F04">
        <w:rPr>
          <w:rFonts w:hint="cs"/>
          <w:rtl/>
          <w:lang w:val="en-GB"/>
        </w:rPr>
        <w:t>סגלוביץ</w:t>
      </w:r>
      <w:proofErr w:type="spellEnd"/>
      <w:r>
        <w:rPr>
          <w:rFonts w:hint="cs"/>
          <w:rtl/>
          <w:lang w:val="en-GB"/>
        </w:rPr>
        <w:t>'</w:t>
      </w:r>
      <w:r w:rsidR="00ED3F04">
        <w:rPr>
          <w:rFonts w:hint="cs"/>
          <w:rtl/>
          <w:lang w:val="en-GB"/>
        </w:rPr>
        <w:t xml:space="preserve">. צריך לחשוב האם אין אפשרות </w:t>
      </w:r>
      <w:r>
        <w:rPr>
          <w:rFonts w:hint="cs"/>
          <w:rtl/>
          <w:lang w:val="en-GB"/>
        </w:rPr>
        <w:t>באותם מצבים</w:t>
      </w:r>
      <w:r w:rsidR="00ED3F04">
        <w:rPr>
          <w:rFonts w:hint="cs"/>
          <w:rtl/>
          <w:lang w:val="en-GB"/>
        </w:rPr>
        <w:t xml:space="preserve"> שדיונים כאלה </w:t>
      </w:r>
      <w:r>
        <w:rPr>
          <w:rFonts w:hint="cs"/>
          <w:rtl/>
          <w:lang w:val="en-GB"/>
        </w:rPr>
        <w:t xml:space="preserve">ייעשו </w:t>
      </w:r>
      <w:r w:rsidR="00ED3F04">
        <w:rPr>
          <w:rFonts w:hint="cs"/>
          <w:rtl/>
          <w:lang w:val="en-GB"/>
        </w:rPr>
        <w:t>עד החל</w:t>
      </w:r>
      <w:r>
        <w:rPr>
          <w:rFonts w:hint="cs"/>
          <w:rtl/>
          <w:lang w:val="en-GB"/>
        </w:rPr>
        <w:t>ט</w:t>
      </w:r>
      <w:r w:rsidR="00ED3F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אחרת</w:t>
      </w:r>
      <w:r w:rsidR="00ED3F04">
        <w:rPr>
          <w:rFonts w:hint="cs"/>
          <w:rtl/>
          <w:lang w:val="en-GB"/>
        </w:rPr>
        <w:t xml:space="preserve">, </w:t>
      </w:r>
      <w:r w:rsidR="004E3731">
        <w:rPr>
          <w:rFonts w:hint="cs"/>
          <w:rtl/>
          <w:lang w:val="en-GB"/>
        </w:rPr>
        <w:t xml:space="preserve">כדי </w:t>
      </w:r>
      <w:r w:rsidR="00ED3F04">
        <w:rPr>
          <w:rFonts w:hint="cs"/>
          <w:rtl/>
          <w:lang w:val="en-GB"/>
        </w:rPr>
        <w:t>שלא יקרה</w:t>
      </w:r>
      <w:r w:rsidR="004E3731">
        <w:rPr>
          <w:rFonts w:hint="cs"/>
          <w:rtl/>
          <w:lang w:val="en-GB"/>
        </w:rPr>
        <w:t xml:space="preserve"> מצב שאדם לא רואה שופט בשום שלב.</w:t>
      </w:r>
      <w:r w:rsidR="00ED3F04">
        <w:rPr>
          <w:rFonts w:hint="cs"/>
          <w:rtl/>
          <w:lang w:val="en-GB"/>
        </w:rPr>
        <w:t xml:space="preserve"> עולה </w:t>
      </w:r>
      <w:r w:rsidR="004E3731">
        <w:rPr>
          <w:rFonts w:hint="cs"/>
          <w:rtl/>
          <w:lang w:val="en-GB"/>
        </w:rPr>
        <w:t xml:space="preserve">גם </w:t>
      </w:r>
      <w:r w:rsidR="00ED3F04">
        <w:rPr>
          <w:rFonts w:hint="cs"/>
          <w:rtl/>
          <w:lang w:val="en-GB"/>
        </w:rPr>
        <w:t xml:space="preserve">השאלה לגבי </w:t>
      </w:r>
      <w:r>
        <w:rPr>
          <w:rFonts w:hint="cs"/>
          <w:rtl/>
          <w:lang w:val="en-GB"/>
        </w:rPr>
        <w:t>ההבניה</w:t>
      </w:r>
      <w:r w:rsidR="00ED3F04">
        <w:rPr>
          <w:rFonts w:hint="cs"/>
          <w:rtl/>
          <w:lang w:val="en-GB"/>
        </w:rPr>
        <w:t>, אם לא צריך</w:t>
      </w:r>
      <w:r>
        <w:rPr>
          <w:rFonts w:hint="cs"/>
          <w:rtl/>
          <w:lang w:val="en-GB"/>
        </w:rPr>
        <w:t xml:space="preserve"> להדק אותה יותר</w:t>
      </w:r>
      <w:r w:rsidR="00ED3F04">
        <w:rPr>
          <w:rFonts w:hint="cs"/>
          <w:rtl/>
          <w:lang w:val="en-GB"/>
        </w:rPr>
        <w:t xml:space="preserve">. </w:t>
      </w:r>
      <w:bookmarkStart w:id="605" w:name="_ETM_Q1_6108756"/>
      <w:bookmarkEnd w:id="605"/>
      <w:r w:rsidR="004E3731">
        <w:rPr>
          <w:rFonts w:hint="cs"/>
          <w:rtl/>
          <w:lang w:val="en-GB"/>
        </w:rPr>
        <w:t>אמנ</w:t>
      </w:r>
      <w:r w:rsidR="00ED3F04">
        <w:rPr>
          <w:rFonts w:hint="cs"/>
          <w:rtl/>
          <w:lang w:val="en-GB"/>
        </w:rPr>
        <w:t>ם ההבניה מאפשר</w:t>
      </w:r>
      <w:r w:rsidR="004E3731">
        <w:rPr>
          <w:rFonts w:hint="cs"/>
          <w:rtl/>
          <w:lang w:val="en-GB"/>
        </w:rPr>
        <w:t>ת</w:t>
      </w:r>
      <w:r w:rsidR="00ED3F04">
        <w:rPr>
          <w:rFonts w:hint="cs"/>
          <w:rtl/>
          <w:lang w:val="en-GB"/>
        </w:rPr>
        <w:t xml:space="preserve"> הידוק </w:t>
      </w:r>
      <w:r w:rsidR="00996E35">
        <w:rPr>
          <w:rFonts w:hint="cs"/>
          <w:rtl/>
          <w:lang w:val="en-GB"/>
        </w:rPr>
        <w:t xml:space="preserve">יותר גדול של האיזון, אבל עדיין </w:t>
      </w:r>
      <w:r w:rsidR="00ED3F04">
        <w:rPr>
          <w:rFonts w:hint="cs"/>
          <w:rtl/>
          <w:lang w:val="en-GB"/>
        </w:rPr>
        <w:t>ל</w:t>
      </w:r>
      <w:r w:rsidR="00996E35">
        <w:rPr>
          <w:rFonts w:hint="cs"/>
          <w:rtl/>
          <w:lang w:val="en-GB"/>
        </w:rPr>
        <w:t>א ברור עד הסוף באיז</w:t>
      </w:r>
      <w:r w:rsidR="00ED3F04">
        <w:rPr>
          <w:rFonts w:hint="cs"/>
          <w:rtl/>
          <w:lang w:val="en-GB"/>
        </w:rPr>
        <w:t>ה</w:t>
      </w:r>
      <w:r w:rsidR="00996E35">
        <w:rPr>
          <w:rFonts w:hint="cs"/>
          <w:rtl/>
          <w:lang w:val="en-GB"/>
        </w:rPr>
        <w:t xml:space="preserve"> מצבים כן מצופה שתהי</w:t>
      </w:r>
      <w:r w:rsidR="00ED3F04">
        <w:rPr>
          <w:rFonts w:hint="cs"/>
          <w:rtl/>
          <w:lang w:val="en-GB"/>
        </w:rPr>
        <w:t>ה</w:t>
      </w:r>
      <w:r w:rsidR="00996E35">
        <w:rPr>
          <w:rFonts w:hint="cs"/>
          <w:rtl/>
          <w:lang w:val="en-GB"/>
        </w:rPr>
        <w:t xml:space="preserve"> הכרזה. </w:t>
      </w:r>
      <w:r w:rsidR="00ED3F04"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ED3F04" w:rsidRDefault="00237685" w:rsidP="003D65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הנושא של </w:t>
      </w:r>
      <w:r w:rsidR="00996E35">
        <w:rPr>
          <w:rFonts w:hint="cs"/>
          <w:rtl/>
          <w:lang w:val="en-GB"/>
        </w:rPr>
        <w:t>הכרזה חלקית</w:t>
      </w:r>
      <w:r w:rsidR="003D6520">
        <w:rPr>
          <w:rFonts w:hint="cs"/>
          <w:rtl/>
          <w:lang w:val="en-GB"/>
        </w:rPr>
        <w:t>,</w:t>
      </w:r>
      <w:r w:rsidR="00996E35">
        <w:rPr>
          <w:rFonts w:hint="cs"/>
          <w:rtl/>
          <w:lang w:val="en-GB"/>
        </w:rPr>
        <w:t xml:space="preserve"> </w:t>
      </w:r>
      <w:bookmarkStart w:id="606" w:name="_ETM_Q1_6125921"/>
      <w:bookmarkEnd w:id="606"/>
      <w:r w:rsidR="004E373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וצע הסדר שלא היה בקורונה, </w:t>
      </w:r>
      <w:r w:rsidR="004E3731">
        <w:rPr>
          <w:rFonts w:hint="cs"/>
          <w:rtl/>
          <w:lang w:val="en-GB"/>
        </w:rPr>
        <w:t xml:space="preserve">הסדר שהוא </w:t>
      </w:r>
      <w:r w:rsidR="00ED3F04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יוצא דופן, </w:t>
      </w:r>
      <w:r w:rsidR="004E3731">
        <w:rPr>
          <w:rFonts w:hint="cs"/>
          <w:rtl/>
          <w:lang w:val="en-GB"/>
        </w:rPr>
        <w:t xml:space="preserve">כי </w:t>
      </w:r>
      <w:r w:rsidR="003D6520">
        <w:rPr>
          <w:rFonts w:hint="cs"/>
          <w:rtl/>
          <w:lang w:val="en-GB"/>
        </w:rPr>
        <w:t>הוא</w:t>
      </w:r>
      <w:r w:rsidR="004E3731">
        <w:rPr>
          <w:rFonts w:hint="cs"/>
          <w:rtl/>
          <w:lang w:val="en-GB"/>
        </w:rPr>
        <w:t xml:space="preserve"> </w:t>
      </w:r>
      <w:r w:rsidR="003D6520">
        <w:rPr>
          <w:rFonts w:hint="cs"/>
          <w:rtl/>
          <w:lang w:val="en-GB"/>
        </w:rPr>
        <w:t xml:space="preserve">אומר </w:t>
      </w:r>
      <w:r>
        <w:rPr>
          <w:rFonts w:hint="cs"/>
          <w:rtl/>
          <w:lang w:val="en-GB"/>
        </w:rPr>
        <w:t xml:space="preserve">שבשל קשיים </w:t>
      </w:r>
      <w:bookmarkStart w:id="607" w:name="_ETM_Q1_6137486"/>
      <w:bookmarkEnd w:id="607"/>
      <w:r w:rsidR="003D6520">
        <w:rPr>
          <w:rFonts w:hint="cs"/>
          <w:rtl/>
          <w:lang w:val="en-GB"/>
        </w:rPr>
        <w:t xml:space="preserve">לוגיסטיים </w:t>
      </w:r>
      <w:r w:rsidR="00ED3F04">
        <w:rPr>
          <w:rFonts w:hint="cs"/>
          <w:rtl/>
          <w:lang w:val="en-GB"/>
        </w:rPr>
        <w:t xml:space="preserve">לא יביאו </w:t>
      </w:r>
      <w:r>
        <w:rPr>
          <w:rFonts w:hint="cs"/>
          <w:rtl/>
          <w:lang w:val="en-GB"/>
        </w:rPr>
        <w:t xml:space="preserve">עצורים </w:t>
      </w:r>
      <w:r w:rsidR="00ED3F04">
        <w:rPr>
          <w:rFonts w:hint="cs"/>
          <w:rtl/>
          <w:lang w:val="en-GB"/>
        </w:rPr>
        <w:t>לדיונים. צריך לשמוע מה ההצדק</w:t>
      </w:r>
      <w:r>
        <w:rPr>
          <w:rFonts w:hint="cs"/>
          <w:rtl/>
          <w:lang w:val="en-GB"/>
        </w:rPr>
        <w:t>ה</w:t>
      </w:r>
      <w:r w:rsidR="00ED3F04">
        <w:rPr>
          <w:rFonts w:hint="cs"/>
          <w:rtl/>
          <w:lang w:val="en-GB"/>
        </w:rPr>
        <w:t>, מה הקשיים, איך רואים את זה לטווח ארוך</w:t>
      </w:r>
      <w:r>
        <w:rPr>
          <w:rFonts w:hint="cs"/>
          <w:rtl/>
          <w:lang w:val="en-GB"/>
        </w:rPr>
        <w:t>.</w:t>
      </w:r>
    </w:p>
    <w:p w:rsidR="00ED3F04" w:rsidRDefault="00ED3F04" w:rsidP="00ED3F04">
      <w:pPr>
        <w:rPr>
          <w:rtl/>
          <w:lang w:val="en-GB"/>
        </w:rPr>
      </w:pPr>
    </w:p>
    <w:p w:rsidR="00237685" w:rsidRDefault="00237685" w:rsidP="00237685">
      <w:pPr>
        <w:pStyle w:val="af6"/>
        <w:keepNext/>
        <w:rPr>
          <w:rtl/>
          <w:lang w:val="en-GB"/>
        </w:rPr>
      </w:pPr>
      <w:r w:rsidRPr="00237685">
        <w:rPr>
          <w:rStyle w:val="TagStyle"/>
          <w:rtl/>
        </w:rPr>
        <w:t xml:space="preserve"> &lt;&lt; </w:t>
      </w:r>
      <w:proofErr w:type="spellStart"/>
      <w:r w:rsidRPr="00237685">
        <w:rPr>
          <w:rStyle w:val="TagStyle"/>
          <w:rtl/>
        </w:rPr>
        <w:t>יור</w:t>
      </w:r>
      <w:proofErr w:type="spellEnd"/>
      <w:r w:rsidRPr="002376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37685">
        <w:rPr>
          <w:rStyle w:val="TagStyle"/>
          <w:rtl/>
        </w:rPr>
        <w:t xml:space="preserve"> &lt;&lt; </w:t>
      </w:r>
      <w:proofErr w:type="spellStart"/>
      <w:r w:rsidRPr="00237685">
        <w:rPr>
          <w:rStyle w:val="TagStyle"/>
          <w:rtl/>
        </w:rPr>
        <w:t>יור</w:t>
      </w:r>
      <w:proofErr w:type="spellEnd"/>
      <w:r w:rsidRPr="002376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37685" w:rsidRDefault="00237685" w:rsidP="00237685">
      <w:pPr>
        <w:pStyle w:val="KeepWithNext"/>
        <w:rPr>
          <w:rtl/>
          <w:lang w:val="en-GB"/>
        </w:rPr>
      </w:pPr>
    </w:p>
    <w:p w:rsidR="00ED3F04" w:rsidRDefault="00ED3F04" w:rsidP="00C46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על זה שמענו </w:t>
      </w:r>
      <w:r w:rsidR="00237685">
        <w:rPr>
          <w:rFonts w:hint="cs"/>
          <w:rtl/>
          <w:lang w:val="en-GB"/>
        </w:rPr>
        <w:t>בהרחבה בדיון הראשון</w:t>
      </w:r>
      <w:r>
        <w:rPr>
          <w:rFonts w:hint="cs"/>
          <w:rtl/>
          <w:lang w:val="en-GB"/>
        </w:rPr>
        <w:t xml:space="preserve">. </w:t>
      </w:r>
      <w:r w:rsidR="004E3731">
        <w:rPr>
          <w:rFonts w:hint="cs"/>
          <w:rtl/>
          <w:lang w:val="en-GB"/>
        </w:rPr>
        <w:t xml:space="preserve">אפשר </w:t>
      </w:r>
      <w:r w:rsidR="00C46D0C">
        <w:rPr>
          <w:rFonts w:hint="cs"/>
          <w:rtl/>
          <w:lang w:val="en-GB"/>
        </w:rPr>
        <w:t>לומר שהשתכנענו חלקית</w:t>
      </w:r>
      <w:r w:rsidR="004E3731">
        <w:rPr>
          <w:rFonts w:hint="cs"/>
          <w:rtl/>
          <w:lang w:val="en-GB"/>
        </w:rPr>
        <w:t xml:space="preserve"> </w:t>
      </w:r>
      <w:bookmarkStart w:id="608" w:name="_ETM_Q1_6161496"/>
      <w:bookmarkEnd w:id="608"/>
      <w:r w:rsidR="004E3731">
        <w:rPr>
          <w:rFonts w:hint="cs"/>
          <w:rtl/>
          <w:lang w:val="en-GB"/>
        </w:rPr>
        <w:t xml:space="preserve">ובגלל זה החזרנו אותם לשיעורי בית, אבל זה לא </w:t>
      </w:r>
      <w:r>
        <w:rPr>
          <w:rFonts w:hint="cs"/>
          <w:rtl/>
          <w:lang w:val="en-GB"/>
        </w:rPr>
        <w:t>א</w:t>
      </w:r>
      <w:r w:rsidR="004E3731">
        <w:rPr>
          <w:rFonts w:hint="cs"/>
          <w:rtl/>
          <w:lang w:val="en-GB"/>
        </w:rPr>
        <w:t>יז</w:t>
      </w:r>
      <w:r>
        <w:rPr>
          <w:rFonts w:hint="cs"/>
          <w:rtl/>
          <w:lang w:val="en-GB"/>
        </w:rPr>
        <w:t xml:space="preserve">ה משהו שלא דנו בו. עיקר </w:t>
      </w:r>
      <w:r w:rsidR="004E37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דיון ה</w:t>
      </w:r>
      <w:r w:rsidR="004E3731">
        <w:rPr>
          <w:rFonts w:hint="cs"/>
          <w:rtl/>
          <w:lang w:val="en-GB"/>
        </w:rPr>
        <w:t xml:space="preserve">ראשון </w:t>
      </w:r>
      <w:bookmarkStart w:id="609" w:name="_ETM_Q1_6169032"/>
      <w:bookmarkEnd w:id="609"/>
      <w:r w:rsidR="004E3731">
        <w:rPr>
          <w:rFonts w:hint="cs"/>
          <w:rtl/>
          <w:lang w:val="en-GB"/>
        </w:rPr>
        <w:t>שקיימנו בחוק הזה היה על זה. אני ח</w:t>
      </w:r>
      <w:r>
        <w:rPr>
          <w:rFonts w:hint="cs"/>
          <w:rtl/>
          <w:lang w:val="en-GB"/>
        </w:rPr>
        <w:t>ו</w:t>
      </w:r>
      <w:r w:rsidR="004E3731">
        <w:rPr>
          <w:rFonts w:hint="cs"/>
          <w:rtl/>
          <w:lang w:val="en-GB"/>
        </w:rPr>
        <w:t>שב שה</w:t>
      </w:r>
      <w:r>
        <w:rPr>
          <w:rFonts w:hint="cs"/>
          <w:rtl/>
          <w:lang w:val="en-GB"/>
        </w:rPr>
        <w:t>ש</w:t>
      </w:r>
      <w:r w:rsidR="004E3731">
        <w:rPr>
          <w:rFonts w:hint="cs"/>
          <w:rtl/>
          <w:lang w:val="en-GB"/>
        </w:rPr>
        <w:t>מעתי ביקורת מאוד חריפה גם בדיון הראשון.</w:t>
      </w:r>
      <w:r>
        <w:rPr>
          <w:rFonts w:hint="cs"/>
          <w:rtl/>
          <w:lang w:val="en-GB"/>
        </w:rPr>
        <w:t xml:space="preserve"> אפשר להגיד שזה לא מספיק, </w:t>
      </w:r>
      <w:r w:rsidR="004E3731">
        <w:rPr>
          <w:rFonts w:hint="cs"/>
          <w:rtl/>
          <w:lang w:val="en-GB"/>
        </w:rPr>
        <w:t xml:space="preserve">אפשר </w:t>
      </w:r>
      <w:bookmarkStart w:id="610" w:name="_ETM_Q1_6198167"/>
      <w:bookmarkEnd w:id="610"/>
      <w:r w:rsidR="004E3731">
        <w:rPr>
          <w:rFonts w:hint="cs"/>
          <w:rtl/>
          <w:lang w:val="en-GB"/>
        </w:rPr>
        <w:t xml:space="preserve">ללחוץ עוד, אבל </w:t>
      </w:r>
      <w:r w:rsidR="00C46D0C">
        <w:rPr>
          <w:rFonts w:hint="cs"/>
          <w:rtl/>
          <w:lang w:val="en-GB"/>
        </w:rPr>
        <w:t xml:space="preserve">אי אפשר </w:t>
      </w:r>
      <w:r w:rsidR="004E3731">
        <w:rPr>
          <w:rFonts w:hint="cs"/>
          <w:rtl/>
          <w:lang w:val="en-GB"/>
        </w:rPr>
        <w:t>להגיד ש</w:t>
      </w:r>
      <w:r w:rsidR="00C46D0C">
        <w:rPr>
          <w:rFonts w:hint="cs"/>
          <w:rtl/>
          <w:lang w:val="en-GB"/>
        </w:rPr>
        <w:t xml:space="preserve">לא דנו בזה. </w:t>
      </w:r>
      <w:r w:rsidR="004E3731">
        <w:rPr>
          <w:rFonts w:hint="cs"/>
          <w:rtl/>
          <w:lang w:val="en-GB"/>
        </w:rPr>
        <w:t>הסיבה ש</w:t>
      </w:r>
      <w:r>
        <w:rPr>
          <w:rFonts w:hint="cs"/>
          <w:rtl/>
          <w:lang w:val="en-GB"/>
        </w:rPr>
        <w:t>א</w:t>
      </w:r>
      <w:r w:rsidR="004E373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4E373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ושבים </w:t>
      </w:r>
      <w:r w:rsidR="004E3731">
        <w:rPr>
          <w:rFonts w:hint="cs"/>
          <w:rtl/>
          <w:lang w:val="en-GB"/>
        </w:rPr>
        <w:t>ב</w:t>
      </w:r>
      <w:r w:rsidR="00C46D0C">
        <w:rPr>
          <w:rFonts w:hint="cs"/>
          <w:rtl/>
          <w:lang w:val="en-GB"/>
        </w:rPr>
        <w:t>דיון על הנוסח הזה</w:t>
      </w:r>
      <w:r w:rsidR="003D6520">
        <w:rPr>
          <w:rFonts w:hint="cs"/>
          <w:rtl/>
          <w:lang w:val="en-GB"/>
        </w:rPr>
        <w:t>,</w:t>
      </w:r>
      <w:r w:rsidR="00C46D0C">
        <w:rPr>
          <w:rFonts w:hint="cs"/>
          <w:rtl/>
          <w:lang w:val="en-GB"/>
        </w:rPr>
        <w:t xml:space="preserve"> היא </w:t>
      </w:r>
      <w:r w:rsidR="004E3731">
        <w:rPr>
          <w:rFonts w:hint="cs"/>
          <w:rtl/>
          <w:lang w:val="en-GB"/>
        </w:rPr>
        <w:t>בגל</w:t>
      </w:r>
      <w:r>
        <w:rPr>
          <w:rFonts w:hint="cs"/>
          <w:rtl/>
          <w:lang w:val="en-GB"/>
        </w:rPr>
        <w:t>ל</w:t>
      </w:r>
      <w:r w:rsidR="004E3731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דנו  </w:t>
      </w:r>
      <w:r w:rsidR="004E373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</w:t>
      </w:r>
      <w:r w:rsidR="004E3731">
        <w:rPr>
          <w:rFonts w:hint="cs"/>
          <w:rtl/>
          <w:lang w:val="en-GB"/>
        </w:rPr>
        <w:t>הנושא של מ</w:t>
      </w:r>
      <w:r>
        <w:rPr>
          <w:rFonts w:hint="cs"/>
          <w:rtl/>
          <w:lang w:val="en-GB"/>
        </w:rPr>
        <w:t>גבלות</w:t>
      </w:r>
      <w:r w:rsidR="004E3731">
        <w:rPr>
          <w:rFonts w:hint="cs"/>
          <w:rtl/>
          <w:lang w:val="en-GB"/>
        </w:rPr>
        <w:t xml:space="preserve"> </w:t>
      </w:r>
      <w:bookmarkStart w:id="611" w:name="_ETM_Q1_6199146"/>
      <w:bookmarkEnd w:id="611"/>
      <w:r w:rsidR="004E3731">
        <w:rPr>
          <w:rFonts w:hint="cs"/>
          <w:rtl/>
          <w:lang w:val="en-GB"/>
        </w:rPr>
        <w:t>טכניות לקיום דיונים.</w:t>
      </w:r>
      <w:r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ED3F04" w:rsidRDefault="00ED3F04" w:rsidP="00ED3F04">
      <w:pPr>
        <w:pStyle w:val="a4"/>
        <w:keepNext/>
        <w:rPr>
          <w:rtl/>
          <w:lang w:val="en-GB"/>
        </w:rPr>
      </w:pPr>
      <w:bookmarkStart w:id="612" w:name="ET_speaker_5068_51"/>
      <w:r w:rsidRPr="00ED3F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D3F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2"/>
    </w:p>
    <w:p w:rsidR="00ED3F04" w:rsidRDefault="00ED3F04" w:rsidP="00ED3F04">
      <w:pPr>
        <w:pStyle w:val="KeepWithNext"/>
        <w:rPr>
          <w:rtl/>
          <w:lang w:val="en-GB"/>
        </w:rPr>
      </w:pPr>
    </w:p>
    <w:p w:rsidR="00ED3F04" w:rsidRDefault="00ED3F04" w:rsidP="00ED3F04">
      <w:pPr>
        <w:rPr>
          <w:rtl/>
          <w:lang w:val="en-GB"/>
        </w:rPr>
      </w:pPr>
      <w:r>
        <w:rPr>
          <w:rFonts w:hint="cs"/>
          <w:rtl/>
          <w:lang w:val="en-GB"/>
        </w:rPr>
        <w:t>הנוסח עדיין לא טוב</w:t>
      </w:r>
      <w:r w:rsidR="004E3731">
        <w:rPr>
          <w:rFonts w:hint="cs"/>
          <w:rtl/>
          <w:lang w:val="en-GB"/>
        </w:rPr>
        <w:t>.</w:t>
      </w:r>
    </w:p>
    <w:p w:rsidR="00ED3F04" w:rsidRDefault="00ED3F04" w:rsidP="00ED3F04">
      <w:pPr>
        <w:rPr>
          <w:rtl/>
          <w:lang w:val="en-GB"/>
        </w:rPr>
      </w:pPr>
    </w:p>
    <w:p w:rsidR="004E3731" w:rsidRDefault="004E3731" w:rsidP="004E3731">
      <w:pPr>
        <w:pStyle w:val="af6"/>
        <w:keepNext/>
        <w:rPr>
          <w:rtl/>
          <w:lang w:val="en-GB"/>
        </w:rPr>
      </w:pPr>
      <w:bookmarkStart w:id="613" w:name="_ETM_Q1_6207271"/>
      <w:bookmarkStart w:id="614" w:name="ET_yor_6157_150"/>
      <w:bookmarkEnd w:id="613"/>
      <w:r w:rsidRPr="004E3731">
        <w:rPr>
          <w:rStyle w:val="TagStyle"/>
          <w:rtl/>
        </w:rPr>
        <w:t xml:space="preserve"> &lt;&lt; </w:t>
      </w:r>
      <w:proofErr w:type="spellStart"/>
      <w:r w:rsidRPr="004E3731">
        <w:rPr>
          <w:rStyle w:val="TagStyle"/>
          <w:rtl/>
        </w:rPr>
        <w:t>יור</w:t>
      </w:r>
      <w:proofErr w:type="spellEnd"/>
      <w:r w:rsidRPr="004E373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E3731">
        <w:rPr>
          <w:rStyle w:val="TagStyle"/>
          <w:rtl/>
        </w:rPr>
        <w:t xml:space="preserve"> &lt;&lt; </w:t>
      </w:r>
      <w:proofErr w:type="spellStart"/>
      <w:r w:rsidRPr="004E3731">
        <w:rPr>
          <w:rStyle w:val="TagStyle"/>
          <w:rtl/>
        </w:rPr>
        <w:t>יור</w:t>
      </w:r>
      <w:proofErr w:type="spellEnd"/>
      <w:r w:rsidRPr="004E37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4"/>
    </w:p>
    <w:p w:rsidR="004E3731" w:rsidRDefault="004E3731" w:rsidP="004E3731">
      <w:pPr>
        <w:pStyle w:val="KeepWithNext"/>
        <w:rPr>
          <w:rtl/>
          <w:lang w:val="en-GB"/>
        </w:rPr>
      </w:pPr>
    </w:p>
    <w:p w:rsidR="00ED3F04" w:rsidRDefault="00ED3F04" w:rsidP="003D6520">
      <w:pPr>
        <w:rPr>
          <w:rtl/>
          <w:lang w:val="en-GB"/>
        </w:rPr>
      </w:pPr>
      <w:bookmarkStart w:id="615" w:name="_ETM_Q1_6207767"/>
      <w:bookmarkStart w:id="616" w:name="_ETM_Q1_6207833"/>
      <w:bookmarkEnd w:id="615"/>
      <w:bookmarkEnd w:id="616"/>
      <w:r>
        <w:rPr>
          <w:rFonts w:hint="cs"/>
          <w:rtl/>
          <w:lang w:val="en-GB"/>
        </w:rPr>
        <w:t>זה ליבת הד</w:t>
      </w:r>
      <w:r w:rsidR="00C46D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שעסקנו בו. </w:t>
      </w:r>
      <w:r w:rsidR="00C46D0C">
        <w:rPr>
          <w:rFonts w:hint="cs"/>
          <w:rtl/>
          <w:lang w:val="en-GB"/>
        </w:rPr>
        <w:t xml:space="preserve">עסקנו </w:t>
      </w:r>
      <w:proofErr w:type="spellStart"/>
      <w:r>
        <w:rPr>
          <w:rFonts w:hint="cs"/>
          <w:rtl/>
          <w:lang w:val="en-GB"/>
        </w:rPr>
        <w:t>בהאם</w:t>
      </w:r>
      <w:proofErr w:type="spellEnd"/>
      <w:r>
        <w:rPr>
          <w:rFonts w:hint="cs"/>
          <w:rtl/>
          <w:lang w:val="en-GB"/>
        </w:rPr>
        <w:t xml:space="preserve"> הקשיים הלוגיסטיים </w:t>
      </w:r>
      <w:r w:rsidR="003D6520">
        <w:rPr>
          <w:rFonts w:hint="cs"/>
          <w:rtl/>
          <w:lang w:val="en-GB"/>
        </w:rPr>
        <w:t>מצדיקים אפס-מאה</w:t>
      </w:r>
      <w:r w:rsidR="00C46D0C">
        <w:rPr>
          <w:rFonts w:hint="cs"/>
          <w:rtl/>
          <w:lang w:val="en-GB"/>
        </w:rPr>
        <w:t xml:space="preserve">, האם צריך </w:t>
      </w:r>
      <w:bookmarkStart w:id="617" w:name="_ETM_Q1_6225424"/>
      <w:bookmarkEnd w:id="617"/>
      <w:r w:rsidR="00C46D0C">
        <w:rPr>
          <w:rFonts w:hint="cs"/>
          <w:rtl/>
          <w:lang w:val="en-GB"/>
        </w:rPr>
        <w:t>לתת מענה חלקי, איפה מעבירים את הקו. אפשר לחדד את זה יותר, אבל</w:t>
      </w:r>
      <w:r>
        <w:rPr>
          <w:rFonts w:hint="cs"/>
          <w:rtl/>
          <w:lang w:val="en-GB"/>
        </w:rPr>
        <w:t xml:space="preserve"> זה ספ</w:t>
      </w:r>
      <w:r w:rsidR="00C46D0C">
        <w:rPr>
          <w:rFonts w:hint="cs"/>
          <w:rtl/>
          <w:lang w:val="en-GB"/>
        </w:rPr>
        <w:t>ציפית הנושא העיקרי שדנו בו ע</w:t>
      </w:r>
      <w:bookmarkStart w:id="618" w:name="_ETM_Q1_6237455"/>
      <w:bookmarkEnd w:id="618"/>
      <w:r w:rsidR="00C46D0C">
        <w:rPr>
          <w:rFonts w:hint="cs"/>
          <w:rtl/>
          <w:lang w:val="en-GB"/>
        </w:rPr>
        <w:t xml:space="preserve">ד היום. </w:t>
      </w:r>
      <w:r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C46D0C" w:rsidRDefault="00C46D0C" w:rsidP="00C46D0C">
      <w:pPr>
        <w:pStyle w:val="a4"/>
        <w:keepNext/>
        <w:rPr>
          <w:rtl/>
          <w:lang w:val="en-GB"/>
        </w:rPr>
      </w:pPr>
      <w:bookmarkStart w:id="619" w:name="ET_speaker_נועה_ברודסקי_לוי_151"/>
      <w:r w:rsidRPr="00C46D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C46D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9"/>
    </w:p>
    <w:p w:rsidR="00C46D0C" w:rsidRDefault="00C46D0C" w:rsidP="00C46D0C">
      <w:pPr>
        <w:pStyle w:val="KeepWithNext"/>
        <w:rPr>
          <w:rtl/>
          <w:lang w:val="en-GB"/>
        </w:rPr>
      </w:pPr>
    </w:p>
    <w:p w:rsidR="00ED3F04" w:rsidRDefault="00C46D0C" w:rsidP="003D65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שלא דנו בזה בכלל, אבל עדיין הם </w:t>
      </w:r>
      <w:bookmarkStart w:id="620" w:name="_ETM_Q1_6246584"/>
      <w:bookmarkEnd w:id="620"/>
      <w:r w:rsidR="00ED3F04">
        <w:rPr>
          <w:rFonts w:hint="cs"/>
          <w:rtl/>
          <w:lang w:val="en-GB"/>
        </w:rPr>
        <w:t xml:space="preserve">הביאו פה נוסח אחר </w:t>
      </w:r>
      <w:r>
        <w:rPr>
          <w:rFonts w:hint="cs"/>
          <w:rtl/>
          <w:lang w:val="en-GB"/>
        </w:rPr>
        <w:t>שכדאי לדון בו ולר</w:t>
      </w:r>
      <w:r w:rsidR="00ED3F0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ED3F04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</w:t>
      </w:r>
      <w:r w:rsidR="00ED3F04">
        <w:rPr>
          <w:rFonts w:hint="cs"/>
          <w:rtl/>
          <w:lang w:val="en-GB"/>
        </w:rPr>
        <w:t>אם זה מספי</w:t>
      </w:r>
      <w:r>
        <w:rPr>
          <w:rFonts w:hint="cs"/>
          <w:rtl/>
          <w:lang w:val="en-GB"/>
        </w:rPr>
        <w:t xml:space="preserve">ק </w:t>
      </w:r>
      <w:r w:rsidR="00ED3F04">
        <w:rPr>
          <w:rFonts w:hint="cs"/>
          <w:rtl/>
          <w:lang w:val="en-GB"/>
        </w:rPr>
        <w:t xml:space="preserve">מהודק </w:t>
      </w:r>
      <w:r>
        <w:rPr>
          <w:rFonts w:hint="cs"/>
          <w:rtl/>
          <w:lang w:val="en-GB"/>
        </w:rPr>
        <w:t xml:space="preserve">כמו שהוועדה הייתה רוצה, להבין בדיוק באיזה מצבים יוכל בכל זאת להכריז, </w:t>
      </w:r>
      <w:bookmarkStart w:id="621" w:name="_ETM_Q1_6257452"/>
      <w:bookmarkEnd w:id="621"/>
      <w:r w:rsidR="009D21B8">
        <w:rPr>
          <w:rFonts w:hint="cs"/>
          <w:rtl/>
          <w:lang w:val="en-GB"/>
        </w:rPr>
        <w:t>וגם איך רואים את זה לטווח ארוך,</w:t>
      </w:r>
      <w:r>
        <w:rPr>
          <w:rFonts w:hint="cs"/>
          <w:rtl/>
          <w:lang w:val="en-GB"/>
        </w:rPr>
        <w:t xml:space="preserve"> </w:t>
      </w:r>
      <w:bookmarkStart w:id="622" w:name="_ETM_Q1_6262200"/>
      <w:bookmarkEnd w:id="622"/>
      <w:r w:rsidR="005E02B6">
        <w:rPr>
          <w:rFonts w:hint="cs"/>
          <w:rtl/>
          <w:lang w:val="en-GB"/>
        </w:rPr>
        <w:t>ה</w:t>
      </w:r>
      <w:r w:rsidR="00ED3F04">
        <w:rPr>
          <w:rFonts w:hint="cs"/>
          <w:rtl/>
          <w:lang w:val="en-GB"/>
        </w:rPr>
        <w:t xml:space="preserve">אם </w:t>
      </w:r>
      <w:r w:rsidR="005E02B6">
        <w:rPr>
          <w:rFonts w:hint="cs"/>
          <w:rtl/>
          <w:lang w:val="en-GB"/>
        </w:rPr>
        <w:t xml:space="preserve">הם </w:t>
      </w:r>
      <w:r w:rsidR="00ED3F04">
        <w:rPr>
          <w:rFonts w:hint="cs"/>
          <w:rtl/>
          <w:lang w:val="en-GB"/>
        </w:rPr>
        <w:t>חושבים שלא יוכלו לה</w:t>
      </w:r>
      <w:r w:rsidR="005E02B6">
        <w:rPr>
          <w:rFonts w:hint="cs"/>
          <w:rtl/>
          <w:lang w:val="en-GB"/>
        </w:rPr>
        <w:t xml:space="preserve">סתדר עם זה בכל </w:t>
      </w:r>
      <w:bookmarkStart w:id="623" w:name="_ETM_Q1_6268573"/>
      <w:bookmarkEnd w:id="623"/>
      <w:r w:rsidR="005E02B6">
        <w:rPr>
          <w:rFonts w:hint="cs"/>
          <w:rtl/>
          <w:lang w:val="en-GB"/>
        </w:rPr>
        <w:t>התקופה הזאת</w:t>
      </w:r>
      <w:r w:rsidR="00ED3F04">
        <w:rPr>
          <w:rFonts w:hint="cs"/>
          <w:rtl/>
          <w:lang w:val="en-GB"/>
        </w:rPr>
        <w:t xml:space="preserve">. </w:t>
      </w:r>
    </w:p>
    <w:p w:rsidR="00ED3F04" w:rsidRDefault="00ED3F04" w:rsidP="00ED3F04">
      <w:pPr>
        <w:rPr>
          <w:rtl/>
          <w:lang w:val="en-GB"/>
        </w:rPr>
      </w:pPr>
    </w:p>
    <w:p w:rsidR="00ED3F04" w:rsidRDefault="005E02B6" w:rsidP="003D6520">
      <w:pPr>
        <w:rPr>
          <w:rtl/>
          <w:lang w:val="en-GB"/>
        </w:rPr>
      </w:pPr>
      <w:r>
        <w:rPr>
          <w:rFonts w:hint="cs"/>
          <w:rtl/>
          <w:lang w:val="en-GB"/>
        </w:rPr>
        <w:t>החידוש המ</w:t>
      </w:r>
      <w:r w:rsidR="00ED3F04">
        <w:rPr>
          <w:rFonts w:hint="cs"/>
          <w:rtl/>
          <w:lang w:val="en-GB"/>
        </w:rPr>
        <w:t>ש</w:t>
      </w:r>
      <w:r w:rsidR="009D21B8">
        <w:rPr>
          <w:rFonts w:hint="cs"/>
          <w:rtl/>
          <w:lang w:val="en-GB"/>
        </w:rPr>
        <w:t>מעותי שהוצע כאן הוא</w:t>
      </w:r>
      <w:r>
        <w:rPr>
          <w:rFonts w:hint="cs"/>
          <w:rtl/>
          <w:lang w:val="en-GB"/>
        </w:rPr>
        <w:t xml:space="preserve"> בנושא </w:t>
      </w:r>
      <w:r w:rsidR="009D21B8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עצורים </w:t>
      </w:r>
      <w:r w:rsidR="009D21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ביטחוניים</w:t>
      </w:r>
      <w:r w:rsidR="00ED3F0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כאשר מה </w:t>
      </w:r>
      <w:bookmarkStart w:id="624" w:name="_ETM_Q1_6280412"/>
      <w:bookmarkEnd w:id="624"/>
      <w:r>
        <w:rPr>
          <w:rFonts w:hint="cs"/>
          <w:rtl/>
          <w:lang w:val="en-GB"/>
        </w:rPr>
        <w:t xml:space="preserve">שמוצע לגביהם חורג לחלוטין מהכלל שנקבע בוועדת חוקה לאורך כל </w:t>
      </w:r>
      <w:bookmarkStart w:id="625" w:name="_ETM_Q1_6279851"/>
      <w:bookmarkEnd w:id="625"/>
      <w:r>
        <w:rPr>
          <w:rFonts w:hint="cs"/>
          <w:rtl/>
          <w:lang w:val="en-GB"/>
        </w:rPr>
        <w:t xml:space="preserve">השנים האחרונות, </w:t>
      </w:r>
      <w:r w:rsidR="009D21B8">
        <w:rPr>
          <w:rFonts w:hint="cs"/>
          <w:rtl/>
          <w:lang w:val="en-GB"/>
        </w:rPr>
        <w:t>אם ב</w:t>
      </w:r>
      <w:r>
        <w:rPr>
          <w:rFonts w:hint="cs"/>
          <w:rtl/>
          <w:lang w:val="en-GB"/>
        </w:rPr>
        <w:t>הור</w:t>
      </w:r>
      <w:r w:rsidR="009D21B8">
        <w:rPr>
          <w:rFonts w:hint="cs"/>
          <w:rtl/>
          <w:lang w:val="en-GB"/>
        </w:rPr>
        <w:t>את השעה בפיילוט שנעשה ואם</w:t>
      </w:r>
      <w:r w:rsidR="00ED3F04">
        <w:rPr>
          <w:rFonts w:hint="cs"/>
          <w:rtl/>
          <w:lang w:val="en-GB"/>
        </w:rPr>
        <w:t xml:space="preserve"> בתקופת הקורונה</w:t>
      </w:r>
      <w:r>
        <w:rPr>
          <w:rFonts w:hint="cs"/>
          <w:rtl/>
          <w:lang w:val="en-GB"/>
        </w:rPr>
        <w:t xml:space="preserve">. </w:t>
      </w:r>
      <w:r w:rsidR="00ED3F04">
        <w:rPr>
          <w:rFonts w:hint="cs"/>
          <w:rtl/>
          <w:lang w:val="en-GB"/>
        </w:rPr>
        <w:t xml:space="preserve">אין מצב שאדם </w:t>
      </w:r>
      <w:r w:rsidR="009D21B8">
        <w:rPr>
          <w:rFonts w:hint="cs"/>
          <w:rtl/>
          <w:lang w:val="en-GB"/>
        </w:rPr>
        <w:t xml:space="preserve">נמצא </w:t>
      </w:r>
      <w:r w:rsidR="00ED3F04">
        <w:rPr>
          <w:rFonts w:hint="cs"/>
          <w:rtl/>
          <w:lang w:val="en-GB"/>
        </w:rPr>
        <w:t>במעצר עד תום ההליכים בלי ש</w:t>
      </w:r>
      <w:r>
        <w:rPr>
          <w:rFonts w:hint="cs"/>
          <w:rtl/>
          <w:lang w:val="en-GB"/>
        </w:rPr>
        <w:t xml:space="preserve">ראה </w:t>
      </w:r>
      <w:r w:rsidR="00ED3F0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 שופט באיזה שהו</w:t>
      </w:r>
      <w:r w:rsidR="00ED3F0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ED3F04">
        <w:rPr>
          <w:rFonts w:hint="cs"/>
          <w:rtl/>
          <w:lang w:val="en-GB"/>
        </w:rPr>
        <w:t xml:space="preserve">שלב. </w:t>
      </w:r>
      <w:bookmarkStart w:id="626" w:name="_ETM_Q1_6294060"/>
      <w:bookmarkEnd w:id="626"/>
      <w:r>
        <w:rPr>
          <w:rFonts w:hint="cs"/>
          <w:rtl/>
          <w:lang w:val="en-GB"/>
        </w:rPr>
        <w:t xml:space="preserve">בקורונה זה היה דיון ראשון ומעצר ימים, </w:t>
      </w:r>
      <w:bookmarkStart w:id="627" w:name="_ETM_Q1_6304876"/>
      <w:bookmarkEnd w:id="627"/>
      <w:r w:rsidR="009D21B8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אחר כך נוסף אחד מהדיונים שהוא דיון מהותי בתוך </w:t>
      </w:r>
      <w:r w:rsidR="000E2714">
        <w:rPr>
          <w:rFonts w:hint="cs"/>
          <w:rtl/>
          <w:lang w:val="en-GB"/>
        </w:rPr>
        <w:t xml:space="preserve">מעצר </w:t>
      </w:r>
      <w:bookmarkStart w:id="628" w:name="_ETM_Q1_6308940"/>
      <w:bookmarkEnd w:id="628"/>
      <w:r w:rsidR="000E2714">
        <w:rPr>
          <w:rFonts w:hint="cs"/>
          <w:rtl/>
          <w:lang w:val="en-GB"/>
        </w:rPr>
        <w:t xml:space="preserve">עד תום ההליכים. זו סטייה </w:t>
      </w:r>
      <w:r w:rsidR="009D21B8">
        <w:rPr>
          <w:rFonts w:hint="cs"/>
          <w:rtl/>
          <w:lang w:val="en-GB"/>
        </w:rPr>
        <w:t xml:space="preserve">משמעותית מהקו שהוועדה הלכה </w:t>
      </w:r>
      <w:proofErr w:type="spellStart"/>
      <w:r w:rsidR="009D21B8">
        <w:rPr>
          <w:rFonts w:hint="cs"/>
          <w:rtl/>
          <w:lang w:val="en-GB"/>
        </w:rPr>
        <w:t>איתו</w:t>
      </w:r>
      <w:proofErr w:type="spellEnd"/>
      <w:r w:rsidR="000E2714">
        <w:rPr>
          <w:rFonts w:hint="cs"/>
          <w:rtl/>
          <w:lang w:val="en-GB"/>
        </w:rPr>
        <w:t xml:space="preserve"> ו</w:t>
      </w:r>
      <w:r w:rsidR="009D21B8">
        <w:rPr>
          <w:rFonts w:hint="cs"/>
          <w:rtl/>
          <w:lang w:val="en-GB"/>
        </w:rPr>
        <w:t>מ</w:t>
      </w:r>
      <w:r w:rsidR="00ED3F04">
        <w:rPr>
          <w:rFonts w:hint="cs"/>
          <w:rtl/>
          <w:lang w:val="en-GB"/>
        </w:rPr>
        <w:t>העיקרון ש</w:t>
      </w:r>
      <w:r w:rsidR="000E2714">
        <w:rPr>
          <w:rFonts w:hint="cs"/>
          <w:rtl/>
          <w:lang w:val="en-GB"/>
        </w:rPr>
        <w:t>ב</w:t>
      </w:r>
      <w:r w:rsidR="00ED3F04">
        <w:rPr>
          <w:rFonts w:hint="cs"/>
          <w:rtl/>
          <w:lang w:val="en-GB"/>
        </w:rPr>
        <w:t xml:space="preserve">מדינת ישראל לא שולחים </w:t>
      </w:r>
      <w:r w:rsidR="000E2714">
        <w:rPr>
          <w:rFonts w:hint="cs"/>
          <w:rtl/>
          <w:lang w:val="en-GB"/>
        </w:rPr>
        <w:t xml:space="preserve">אדם למעצר </w:t>
      </w:r>
      <w:r w:rsidR="00ED3F04">
        <w:rPr>
          <w:rFonts w:hint="cs"/>
          <w:rtl/>
          <w:lang w:val="en-GB"/>
        </w:rPr>
        <w:t xml:space="preserve">עד תום </w:t>
      </w:r>
      <w:r w:rsidR="000E2714">
        <w:rPr>
          <w:rFonts w:hint="cs"/>
          <w:rtl/>
          <w:lang w:val="en-GB"/>
        </w:rPr>
        <w:t xml:space="preserve">ההליכים </w:t>
      </w:r>
      <w:bookmarkStart w:id="629" w:name="_ETM_Q1_6311486"/>
      <w:bookmarkEnd w:id="629"/>
      <w:r w:rsidR="00ED3F04">
        <w:rPr>
          <w:rFonts w:hint="cs"/>
          <w:rtl/>
          <w:lang w:val="en-GB"/>
        </w:rPr>
        <w:t xml:space="preserve">בלי ששופט </w:t>
      </w:r>
      <w:r w:rsidR="000E2714">
        <w:rPr>
          <w:rFonts w:hint="cs"/>
          <w:rtl/>
          <w:lang w:val="en-GB"/>
        </w:rPr>
        <w:t xml:space="preserve">ראה אותו באיזה שהוא שלב, </w:t>
      </w:r>
      <w:r w:rsidR="00ED3F04">
        <w:rPr>
          <w:rFonts w:hint="cs"/>
          <w:rtl/>
          <w:lang w:val="en-GB"/>
        </w:rPr>
        <w:lastRenderedPageBreak/>
        <w:t xml:space="preserve">לפחות פעם אחת. מוצע בהקשר הזה </w:t>
      </w:r>
      <w:r w:rsidR="009D21B8">
        <w:rPr>
          <w:rFonts w:hint="cs"/>
          <w:rtl/>
          <w:lang w:val="en-GB"/>
        </w:rPr>
        <w:t xml:space="preserve">גם </w:t>
      </w:r>
      <w:r w:rsidR="000E2714">
        <w:rPr>
          <w:rFonts w:hint="cs"/>
          <w:rtl/>
          <w:lang w:val="en-GB"/>
        </w:rPr>
        <w:t xml:space="preserve">לשמוע </w:t>
      </w:r>
      <w:r w:rsidR="00ED3F04">
        <w:rPr>
          <w:rFonts w:hint="cs"/>
          <w:rtl/>
          <w:lang w:val="en-GB"/>
        </w:rPr>
        <w:t xml:space="preserve">מה </w:t>
      </w:r>
      <w:r w:rsidR="000E2714">
        <w:rPr>
          <w:rFonts w:hint="cs"/>
          <w:rtl/>
          <w:lang w:val="en-GB"/>
        </w:rPr>
        <w:t>ה</w:t>
      </w:r>
      <w:r w:rsidR="00E43132">
        <w:rPr>
          <w:rFonts w:hint="cs"/>
          <w:rtl/>
          <w:lang w:val="en-GB"/>
        </w:rPr>
        <w:t>הצדקה הביטחונית או הלוגיסטית</w:t>
      </w:r>
      <w:r w:rsidR="003D6520">
        <w:rPr>
          <w:rFonts w:hint="cs"/>
          <w:rtl/>
          <w:lang w:val="en-GB"/>
        </w:rPr>
        <w:t>,</w:t>
      </w:r>
      <w:r w:rsidR="00ED3F04">
        <w:rPr>
          <w:rFonts w:hint="cs"/>
          <w:rtl/>
          <w:lang w:val="en-GB"/>
        </w:rPr>
        <w:t xml:space="preserve"> מה הסכנה שעולה שבשלה מ</w:t>
      </w:r>
      <w:r w:rsidR="000E2714">
        <w:rPr>
          <w:rFonts w:hint="cs"/>
          <w:rtl/>
          <w:lang w:val="en-GB"/>
        </w:rPr>
        <w:t>ו</w:t>
      </w:r>
      <w:r w:rsidR="00ED3F04">
        <w:rPr>
          <w:rFonts w:hint="cs"/>
          <w:rtl/>
          <w:lang w:val="en-GB"/>
        </w:rPr>
        <w:t>צע ההסדר ה</w:t>
      </w:r>
      <w:r w:rsidR="000E2714">
        <w:rPr>
          <w:rFonts w:hint="cs"/>
          <w:rtl/>
          <w:lang w:val="en-GB"/>
        </w:rPr>
        <w:t xml:space="preserve">אמור. </w:t>
      </w:r>
      <w:r w:rsidR="00ED3F04"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ED3F04" w:rsidRDefault="00ED3F04" w:rsidP="00ED3F04">
      <w:pPr>
        <w:pStyle w:val="a4"/>
        <w:keepNext/>
        <w:rPr>
          <w:rtl/>
          <w:lang w:val="en-GB"/>
        </w:rPr>
      </w:pPr>
      <w:bookmarkStart w:id="630" w:name="ET_speaker_5791_52"/>
      <w:r w:rsidRPr="00ED3F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ED3F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ED3F04" w:rsidRDefault="00ED3F04" w:rsidP="00ED3F04">
      <w:pPr>
        <w:pStyle w:val="KeepWithNext"/>
        <w:rPr>
          <w:rtl/>
          <w:lang w:val="en-GB"/>
        </w:rPr>
      </w:pPr>
    </w:p>
    <w:p w:rsidR="00ED3F04" w:rsidRDefault="00E43132" w:rsidP="00E43132">
      <w:pPr>
        <w:rPr>
          <w:rtl/>
          <w:lang w:val="en-GB"/>
        </w:rPr>
      </w:pPr>
      <w:r>
        <w:rPr>
          <w:rFonts w:hint="cs"/>
          <w:rtl/>
          <w:lang w:val="en-GB"/>
        </w:rPr>
        <w:t>אני חייב להגיד לך שזה נשאר אותו קו אדום</w:t>
      </w:r>
      <w:r w:rsidR="003D652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שימצאו את הדרך. </w:t>
      </w:r>
      <w:bookmarkStart w:id="631" w:name="_ETM_Q1_6340510"/>
      <w:bookmarkEnd w:id="631"/>
      <w:r>
        <w:rPr>
          <w:rFonts w:hint="cs"/>
          <w:rtl/>
          <w:lang w:val="en-GB"/>
        </w:rPr>
        <w:t>אני לא צריך שי</w:t>
      </w:r>
      <w:r w:rsidR="00ED3F04">
        <w:rPr>
          <w:rFonts w:hint="cs"/>
          <w:rtl/>
          <w:lang w:val="en-GB"/>
        </w:rPr>
        <w:t xml:space="preserve">שכנעו אותי מה </w:t>
      </w:r>
      <w:r>
        <w:rPr>
          <w:rFonts w:hint="cs"/>
          <w:rtl/>
          <w:lang w:val="en-GB"/>
        </w:rPr>
        <w:t xml:space="preserve">שאי אפשר, אני רוצה שישכנעו אותי מה </w:t>
      </w:r>
      <w:r w:rsidR="00ED3F04">
        <w:rPr>
          <w:rFonts w:hint="cs"/>
          <w:rtl/>
          <w:lang w:val="en-GB"/>
        </w:rPr>
        <w:t>עושים שזה לא יקרה.</w:t>
      </w:r>
    </w:p>
    <w:p w:rsidR="00ED3F04" w:rsidRDefault="00ED3F04" w:rsidP="00ED3F04">
      <w:pPr>
        <w:rPr>
          <w:rtl/>
          <w:lang w:val="en-GB"/>
        </w:rPr>
      </w:pPr>
    </w:p>
    <w:p w:rsidR="00E43132" w:rsidRDefault="00E43132" w:rsidP="00E43132">
      <w:pPr>
        <w:pStyle w:val="a4"/>
        <w:keepNext/>
        <w:rPr>
          <w:rtl/>
          <w:lang w:val="en-GB"/>
        </w:rPr>
      </w:pPr>
      <w:bookmarkStart w:id="632" w:name="ET_speaker_נועה_ברודסקי_לוי_145"/>
      <w:r w:rsidRPr="00E431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E431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E43132" w:rsidRDefault="00E43132" w:rsidP="00E43132">
      <w:pPr>
        <w:pStyle w:val="KeepWithNext"/>
        <w:rPr>
          <w:rtl/>
          <w:lang w:val="en-GB"/>
        </w:rPr>
      </w:pPr>
    </w:p>
    <w:p w:rsidR="00ED3F04" w:rsidRDefault="00EE12DB" w:rsidP="0048449E">
      <w:pPr>
        <w:rPr>
          <w:rtl/>
          <w:lang w:val="en-GB"/>
        </w:rPr>
      </w:pPr>
      <w:r>
        <w:rPr>
          <w:rFonts w:hint="cs"/>
          <w:rtl/>
          <w:lang w:val="en-GB"/>
        </w:rPr>
        <w:t>עולה השאלה הזאת ב</w:t>
      </w:r>
      <w:r w:rsidR="00ED3F0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ED3F04">
        <w:rPr>
          <w:rFonts w:hint="cs"/>
          <w:rtl/>
          <w:lang w:val="en-GB"/>
        </w:rPr>
        <w:t>וק. מוצע</w:t>
      </w:r>
      <w:r>
        <w:rPr>
          <w:rFonts w:hint="cs"/>
          <w:rtl/>
          <w:lang w:val="en-GB"/>
        </w:rPr>
        <w:t xml:space="preserve"> שהוועדה תקבל נתונים בעניין הזה</w:t>
      </w:r>
      <w:r w:rsidR="00ED3F04">
        <w:rPr>
          <w:rFonts w:hint="cs"/>
          <w:rtl/>
          <w:lang w:val="en-GB"/>
        </w:rPr>
        <w:t xml:space="preserve"> כמו שהיא ביקשה גם בדיון הקודם. גם אם הוועדה </w:t>
      </w:r>
      <w:r>
        <w:rPr>
          <w:rFonts w:hint="cs"/>
          <w:rtl/>
          <w:lang w:val="en-GB"/>
        </w:rPr>
        <w:t xml:space="preserve">משתכנעת שיש </w:t>
      </w:r>
      <w:r w:rsidR="00ED3F04">
        <w:rPr>
          <w:rFonts w:hint="cs"/>
          <w:rtl/>
          <w:lang w:val="en-GB"/>
        </w:rPr>
        <w:t>סכ</w:t>
      </w:r>
      <w:r>
        <w:rPr>
          <w:rFonts w:hint="cs"/>
          <w:rtl/>
          <w:lang w:val="en-GB"/>
        </w:rPr>
        <w:t xml:space="preserve">נה מיוחדת, עדיין עולה השאלה </w:t>
      </w:r>
      <w:r w:rsidR="00ED3F04">
        <w:rPr>
          <w:rFonts w:hint="cs"/>
          <w:rtl/>
          <w:lang w:val="en-GB"/>
        </w:rPr>
        <w:t>למה זה מצדיק אי הב</w:t>
      </w:r>
      <w:r>
        <w:rPr>
          <w:rFonts w:hint="cs"/>
          <w:rtl/>
          <w:lang w:val="en-GB"/>
        </w:rPr>
        <w:t>א</w:t>
      </w:r>
      <w:r w:rsidR="00ED3F04">
        <w:rPr>
          <w:rFonts w:hint="cs"/>
          <w:rtl/>
          <w:lang w:val="en-GB"/>
        </w:rPr>
        <w:t xml:space="preserve">ה בכלל, </w:t>
      </w:r>
      <w:r>
        <w:rPr>
          <w:rFonts w:hint="cs"/>
          <w:rtl/>
          <w:lang w:val="en-GB"/>
        </w:rPr>
        <w:t>זאת אומרת, האם אי אפשר</w:t>
      </w:r>
      <w:r w:rsidR="00ED3F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לצמצם את מספר ה</w:t>
      </w:r>
      <w:r w:rsidR="00ED3F0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יונים שמובאים </w:t>
      </w:r>
      <w:bookmarkStart w:id="633" w:name="_ETM_Q1_6379056"/>
      <w:bookmarkEnd w:id="633"/>
      <w:r w:rsidR="003D6520">
        <w:rPr>
          <w:rFonts w:hint="cs"/>
          <w:rtl/>
          <w:lang w:val="en-GB"/>
        </w:rPr>
        <w:t>אליהם</w:t>
      </w:r>
      <w:r>
        <w:rPr>
          <w:rFonts w:hint="cs"/>
          <w:rtl/>
          <w:lang w:val="en-GB"/>
        </w:rPr>
        <w:t xml:space="preserve"> </w:t>
      </w:r>
      <w:r w:rsidR="00ED3F04">
        <w:rPr>
          <w:rFonts w:hint="cs"/>
          <w:rtl/>
          <w:lang w:val="en-GB"/>
        </w:rPr>
        <w:t xml:space="preserve">גם </w:t>
      </w:r>
      <w:r w:rsidR="0048449E">
        <w:rPr>
          <w:rFonts w:hint="cs"/>
          <w:rtl/>
          <w:lang w:val="en-GB"/>
        </w:rPr>
        <w:t xml:space="preserve">אם </w:t>
      </w:r>
      <w:r w:rsidR="00ED3F04">
        <w:rPr>
          <w:rFonts w:hint="cs"/>
          <w:rtl/>
          <w:lang w:val="en-GB"/>
        </w:rPr>
        <w:t xml:space="preserve">זה דורש היערכות יותר משמעותית. </w:t>
      </w:r>
    </w:p>
    <w:p w:rsidR="00ED3F04" w:rsidRDefault="00ED3F04" w:rsidP="00ED3F04">
      <w:pPr>
        <w:rPr>
          <w:rtl/>
          <w:lang w:val="en-GB"/>
        </w:rPr>
      </w:pPr>
    </w:p>
    <w:p w:rsidR="00ED3F04" w:rsidRDefault="0048449E" w:rsidP="00983091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ED3F04">
        <w:rPr>
          <w:rFonts w:hint="cs"/>
          <w:rtl/>
          <w:lang w:val="en-GB"/>
        </w:rPr>
        <w:t xml:space="preserve">ולה </w:t>
      </w:r>
      <w:r>
        <w:rPr>
          <w:rFonts w:hint="cs"/>
          <w:rtl/>
          <w:lang w:val="en-GB"/>
        </w:rPr>
        <w:t xml:space="preserve">גם </w:t>
      </w:r>
      <w:r w:rsidR="00ED3F04">
        <w:rPr>
          <w:rFonts w:hint="cs"/>
          <w:rtl/>
          <w:lang w:val="en-GB"/>
        </w:rPr>
        <w:t>השאלה כמ</w:t>
      </w:r>
      <w:r w:rsidR="00EE12DB">
        <w:rPr>
          <w:rFonts w:hint="cs"/>
          <w:rtl/>
          <w:lang w:val="en-GB"/>
        </w:rPr>
        <w:t>ה</w:t>
      </w:r>
      <w:r w:rsidR="00ED3F04">
        <w:rPr>
          <w:rFonts w:hint="cs"/>
          <w:rtl/>
          <w:lang w:val="en-GB"/>
        </w:rPr>
        <w:t xml:space="preserve"> זמן </w:t>
      </w:r>
      <w:r w:rsidR="00EE12DB">
        <w:rPr>
          <w:rFonts w:hint="cs"/>
          <w:rtl/>
          <w:lang w:val="en-GB"/>
        </w:rPr>
        <w:t>צופים ש</w:t>
      </w:r>
      <w:r w:rsidR="00ED3F04">
        <w:rPr>
          <w:rFonts w:hint="cs"/>
          <w:rtl/>
          <w:lang w:val="en-GB"/>
        </w:rPr>
        <w:t xml:space="preserve">המצב </w:t>
      </w:r>
      <w:r w:rsidR="00EE12DB">
        <w:rPr>
          <w:rFonts w:hint="cs"/>
          <w:rtl/>
          <w:lang w:val="en-GB"/>
        </w:rPr>
        <w:t>הזה יימשך, כי מוצע כאן שזה יהיה בלי הכרזות,</w:t>
      </w:r>
      <w:r w:rsidR="00ED3F04">
        <w:rPr>
          <w:rFonts w:hint="cs"/>
          <w:rtl/>
          <w:lang w:val="en-GB"/>
        </w:rPr>
        <w:t xml:space="preserve"> ש</w:t>
      </w:r>
      <w:r w:rsidR="00983091">
        <w:rPr>
          <w:rFonts w:hint="cs"/>
          <w:rtl/>
          <w:lang w:val="en-GB"/>
        </w:rPr>
        <w:t xml:space="preserve">בכל שלושת החודשים </w:t>
      </w:r>
      <w:r w:rsidR="00ED3F04">
        <w:rPr>
          <w:rFonts w:hint="cs"/>
          <w:rtl/>
          <w:lang w:val="en-GB"/>
        </w:rPr>
        <w:t xml:space="preserve">כל העצורים הביטחוניים לא יובאו. </w:t>
      </w:r>
    </w:p>
    <w:p w:rsidR="00ED3F04" w:rsidRDefault="00ED3F04" w:rsidP="00ED3F04">
      <w:pPr>
        <w:rPr>
          <w:rtl/>
          <w:lang w:val="en-GB"/>
        </w:rPr>
      </w:pPr>
    </w:p>
    <w:p w:rsidR="00ED3F04" w:rsidRDefault="00ED3F04" w:rsidP="009830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עוד </w:t>
      </w:r>
      <w:r w:rsidR="00005825">
        <w:rPr>
          <w:rFonts w:hint="cs"/>
          <w:rtl/>
          <w:lang w:val="en-GB"/>
        </w:rPr>
        <w:t xml:space="preserve">כל </w:t>
      </w:r>
      <w:bookmarkStart w:id="634" w:name="_ETM_Q1_6398743"/>
      <w:bookmarkEnd w:id="634"/>
      <w:r w:rsidR="00005825">
        <w:rPr>
          <w:rFonts w:hint="cs"/>
          <w:rtl/>
          <w:lang w:val="en-GB"/>
        </w:rPr>
        <w:t xml:space="preserve">מיני הערות </w:t>
      </w:r>
      <w:r>
        <w:rPr>
          <w:rFonts w:hint="cs"/>
          <w:rtl/>
          <w:lang w:val="en-GB"/>
        </w:rPr>
        <w:t xml:space="preserve">לגבי סעיפים </w:t>
      </w:r>
      <w:r w:rsidR="00005825">
        <w:rPr>
          <w:rFonts w:hint="cs"/>
          <w:rtl/>
          <w:lang w:val="en-GB"/>
        </w:rPr>
        <w:t xml:space="preserve">שונים </w:t>
      </w:r>
      <w:r>
        <w:rPr>
          <w:rFonts w:hint="cs"/>
          <w:rtl/>
          <w:lang w:val="en-GB"/>
        </w:rPr>
        <w:t>ש</w:t>
      </w:r>
      <w:r w:rsidR="00005825">
        <w:rPr>
          <w:rFonts w:hint="cs"/>
          <w:rtl/>
          <w:lang w:val="en-GB"/>
        </w:rPr>
        <w:t xml:space="preserve">כשנקרא אותם </w:t>
      </w:r>
      <w:bookmarkStart w:id="635" w:name="_ETM_Q1_6403215"/>
      <w:bookmarkEnd w:id="635"/>
      <w:r w:rsidR="00005825">
        <w:rPr>
          <w:rFonts w:hint="cs"/>
          <w:rtl/>
          <w:lang w:val="en-GB"/>
        </w:rPr>
        <w:t>נדון בהם,</w:t>
      </w:r>
      <w:r>
        <w:rPr>
          <w:rFonts w:hint="cs"/>
          <w:rtl/>
          <w:lang w:val="en-GB"/>
        </w:rPr>
        <w:t xml:space="preserve"> אבל אחת השאלות </w:t>
      </w:r>
      <w:r w:rsidR="00005825">
        <w:rPr>
          <w:rFonts w:hint="cs"/>
          <w:rtl/>
          <w:lang w:val="en-GB"/>
        </w:rPr>
        <w:t xml:space="preserve">הגדולות שעולה היא </w:t>
      </w:r>
      <w:r>
        <w:rPr>
          <w:rFonts w:hint="cs"/>
          <w:rtl/>
          <w:lang w:val="en-GB"/>
        </w:rPr>
        <w:t>לגבי הנושא של המשט</w:t>
      </w:r>
      <w:r w:rsidR="00005825">
        <w:rPr>
          <w:rFonts w:hint="cs"/>
          <w:rtl/>
          <w:lang w:val="en-GB"/>
        </w:rPr>
        <w:t>רה שעל</w:t>
      </w:r>
      <w:r w:rsidR="00983091">
        <w:rPr>
          <w:rFonts w:hint="cs"/>
          <w:rtl/>
          <w:lang w:val="en-GB"/>
        </w:rPr>
        <w:t>ת</w:t>
      </w:r>
      <w:r w:rsidR="00005825">
        <w:rPr>
          <w:rFonts w:hint="cs"/>
          <w:rtl/>
          <w:lang w:val="en-GB"/>
        </w:rPr>
        <w:t>ה בתחיל</w:t>
      </w:r>
      <w:r w:rsidR="00983091">
        <w:rPr>
          <w:rFonts w:hint="cs"/>
          <w:rtl/>
          <w:lang w:val="en-GB"/>
        </w:rPr>
        <w:t xml:space="preserve">ת הדיון, לגבי </w:t>
      </w:r>
      <w:r>
        <w:rPr>
          <w:rFonts w:hint="cs"/>
          <w:rtl/>
          <w:lang w:val="en-GB"/>
        </w:rPr>
        <w:t xml:space="preserve">מה </w:t>
      </w:r>
      <w:r w:rsidR="00005825">
        <w:rPr>
          <w:rFonts w:hint="cs"/>
          <w:rtl/>
          <w:lang w:val="en-GB"/>
        </w:rPr>
        <w:t xml:space="preserve">קורה </w:t>
      </w:r>
      <w:bookmarkStart w:id="636" w:name="_ETM_Q1_6412245"/>
      <w:bookmarkEnd w:id="636"/>
      <w:r w:rsidR="00005825">
        <w:rPr>
          <w:rFonts w:hint="cs"/>
          <w:rtl/>
          <w:lang w:val="en-GB"/>
        </w:rPr>
        <w:t>עם העצורי</w:t>
      </w:r>
      <w:r w:rsidR="00983091">
        <w:rPr>
          <w:rFonts w:hint="cs"/>
          <w:rtl/>
          <w:lang w:val="en-GB"/>
        </w:rPr>
        <w:t>ם שבתחנת המשטרה</w:t>
      </w:r>
      <w:r w:rsidR="00005825">
        <w:rPr>
          <w:rFonts w:hint="cs"/>
          <w:rtl/>
          <w:lang w:val="en-GB"/>
        </w:rPr>
        <w:t xml:space="preserve"> </w:t>
      </w:r>
      <w:r w:rsidR="00983091">
        <w:rPr>
          <w:rFonts w:hint="cs"/>
          <w:rtl/>
          <w:lang w:val="en-GB"/>
        </w:rPr>
        <w:t>ו</w:t>
      </w:r>
      <w:r w:rsidR="0000582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מה עצורים </w:t>
      </w:r>
      <w:r w:rsidR="00005825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נמצאים תקופה בתחנת המשר</w:t>
      </w:r>
      <w:r w:rsidR="00005825">
        <w:rPr>
          <w:rFonts w:hint="cs"/>
          <w:rtl/>
          <w:lang w:val="en-GB"/>
        </w:rPr>
        <w:t>ד, שז</w:t>
      </w:r>
      <w:r>
        <w:rPr>
          <w:rFonts w:hint="cs"/>
          <w:rtl/>
          <w:lang w:val="en-GB"/>
        </w:rPr>
        <w:t>ה משליך על ההס</w:t>
      </w:r>
      <w:r w:rsidR="00005825">
        <w:rPr>
          <w:rFonts w:hint="cs"/>
          <w:rtl/>
          <w:lang w:val="en-GB"/>
        </w:rPr>
        <w:t>דר</w:t>
      </w:r>
      <w:r>
        <w:rPr>
          <w:rFonts w:hint="cs"/>
          <w:rtl/>
          <w:lang w:val="en-GB"/>
        </w:rPr>
        <w:t xml:space="preserve"> וגם על היכולת ש</w:t>
      </w:r>
      <w:r w:rsidR="00005825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יגיעו לדיונים</w:t>
      </w:r>
      <w:r w:rsidR="0000582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D3F04" w:rsidRDefault="00ED3F04" w:rsidP="00ED3F04">
      <w:pPr>
        <w:rPr>
          <w:rtl/>
          <w:lang w:val="en-GB"/>
        </w:rPr>
      </w:pPr>
    </w:p>
    <w:p w:rsidR="00005825" w:rsidRDefault="00005825" w:rsidP="00005825">
      <w:pPr>
        <w:pStyle w:val="af6"/>
        <w:keepNext/>
        <w:rPr>
          <w:rtl/>
          <w:lang w:val="en-GB"/>
        </w:rPr>
      </w:pPr>
      <w:bookmarkStart w:id="637" w:name="_ETM_Q1_6433399"/>
      <w:bookmarkStart w:id="638" w:name="ET_yor_6157_146"/>
      <w:bookmarkEnd w:id="637"/>
      <w:r w:rsidRPr="00005825">
        <w:rPr>
          <w:rStyle w:val="TagStyle"/>
          <w:rtl/>
        </w:rPr>
        <w:t xml:space="preserve"> &lt;&lt; </w:t>
      </w:r>
      <w:proofErr w:type="spellStart"/>
      <w:r w:rsidRPr="00005825">
        <w:rPr>
          <w:rStyle w:val="TagStyle"/>
          <w:rtl/>
        </w:rPr>
        <w:t>יור</w:t>
      </w:r>
      <w:proofErr w:type="spellEnd"/>
      <w:r w:rsidRPr="000058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05825">
        <w:rPr>
          <w:rStyle w:val="TagStyle"/>
          <w:rtl/>
        </w:rPr>
        <w:t xml:space="preserve"> &lt;&lt; </w:t>
      </w:r>
      <w:proofErr w:type="spellStart"/>
      <w:r w:rsidRPr="00005825">
        <w:rPr>
          <w:rStyle w:val="TagStyle"/>
          <w:rtl/>
        </w:rPr>
        <w:t>יור</w:t>
      </w:r>
      <w:proofErr w:type="spellEnd"/>
      <w:r w:rsidRPr="000058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8"/>
    </w:p>
    <w:p w:rsidR="00005825" w:rsidRDefault="00005825" w:rsidP="00005825">
      <w:pPr>
        <w:pStyle w:val="KeepWithNext"/>
        <w:rPr>
          <w:rtl/>
          <w:lang w:val="en-GB"/>
        </w:rPr>
      </w:pPr>
    </w:p>
    <w:p w:rsidR="00ED3F04" w:rsidRDefault="00951CA9" w:rsidP="00951CA9">
      <w:pPr>
        <w:rPr>
          <w:rtl/>
          <w:lang w:val="en-GB"/>
        </w:rPr>
      </w:pPr>
      <w:bookmarkStart w:id="639" w:name="_ETM_Q1_6433888"/>
      <w:bookmarkStart w:id="640" w:name="_ETM_Q1_6433941"/>
      <w:bookmarkEnd w:id="639"/>
      <w:bookmarkEnd w:id="640"/>
      <w:r>
        <w:rPr>
          <w:rFonts w:hint="cs"/>
          <w:rtl/>
          <w:lang w:val="en-GB"/>
        </w:rPr>
        <w:t>הבנתי שלגבי הצורך תרצו להציג משהו ב</w:t>
      </w:r>
      <w:r w:rsidR="0060728D">
        <w:rPr>
          <w:rFonts w:hint="cs"/>
          <w:rtl/>
          <w:lang w:val="en-GB"/>
        </w:rPr>
        <w:t xml:space="preserve">וועדה חסויה. </w:t>
      </w:r>
      <w:r>
        <w:rPr>
          <w:rFonts w:hint="cs"/>
          <w:rtl/>
          <w:lang w:val="en-GB"/>
        </w:rPr>
        <w:t xml:space="preserve">ככל שנצטרך נקבע חלק מהדיון לוועדה חסויה. </w:t>
      </w:r>
    </w:p>
    <w:p w:rsidR="0060728D" w:rsidRDefault="0060728D" w:rsidP="00ED3F04">
      <w:pPr>
        <w:rPr>
          <w:rtl/>
          <w:lang w:val="en-GB"/>
        </w:rPr>
      </w:pPr>
    </w:p>
    <w:p w:rsidR="00951CA9" w:rsidRDefault="00951CA9" w:rsidP="00951CA9">
      <w:pPr>
        <w:pStyle w:val="af9"/>
        <w:keepNext/>
        <w:rPr>
          <w:rtl/>
          <w:lang w:val="en-GB"/>
        </w:rPr>
      </w:pPr>
      <w:bookmarkStart w:id="641" w:name="_ETM_Q1_6449176"/>
      <w:bookmarkStart w:id="642" w:name="ET_guest_ישי_שרון_147"/>
      <w:bookmarkEnd w:id="641"/>
      <w:r w:rsidRPr="00951C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שרון:</w:t>
      </w:r>
      <w:r w:rsidRPr="00951C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2"/>
    </w:p>
    <w:p w:rsidR="00951CA9" w:rsidRDefault="00951CA9" w:rsidP="00951CA9">
      <w:pPr>
        <w:pStyle w:val="KeepWithNext"/>
        <w:rPr>
          <w:rtl/>
          <w:lang w:val="en-GB"/>
        </w:rPr>
      </w:pPr>
    </w:p>
    <w:p w:rsidR="0060728D" w:rsidRDefault="00951CA9" w:rsidP="00951CA9">
      <w:pPr>
        <w:rPr>
          <w:rtl/>
          <w:lang w:val="en-GB"/>
        </w:rPr>
      </w:pPr>
      <w:bookmarkStart w:id="643" w:name="_ETM_Q1_6449679"/>
      <w:bookmarkStart w:id="644" w:name="_ETM_Q1_6449722"/>
      <w:bookmarkEnd w:id="643"/>
      <w:bookmarkEnd w:id="644"/>
      <w:r>
        <w:rPr>
          <w:rFonts w:hint="cs"/>
          <w:rtl/>
          <w:lang w:val="en-GB"/>
        </w:rPr>
        <w:t xml:space="preserve">אני מבין את הצורך בוועדה חסויה, אבל כן צריכה להיות </w:t>
      </w:r>
      <w:bookmarkStart w:id="645" w:name="_ETM_Q1_6478284"/>
      <w:bookmarkEnd w:id="645"/>
      <w:r>
        <w:rPr>
          <w:rFonts w:hint="cs"/>
          <w:rtl/>
          <w:lang w:val="en-GB"/>
        </w:rPr>
        <w:t xml:space="preserve">איזו שהיא אמירה קונקרטית לגבי הטעם הביטחוני, כי </w:t>
      </w:r>
      <w:bookmarkStart w:id="646" w:name="_ETM_Q1_6485820"/>
      <w:bookmarkEnd w:id="646"/>
      <w:r>
        <w:rPr>
          <w:rFonts w:hint="cs"/>
          <w:rtl/>
          <w:lang w:val="en-GB"/>
        </w:rPr>
        <w:t>יש קשר בין ההצדקה</w:t>
      </w:r>
      <w:r w:rsidR="0060728D">
        <w:rPr>
          <w:rFonts w:hint="cs"/>
          <w:rtl/>
          <w:lang w:val="en-GB"/>
        </w:rPr>
        <w:t xml:space="preserve"> לבין ההסדר שאנחנו </w:t>
      </w:r>
      <w:r>
        <w:rPr>
          <w:rFonts w:hint="cs"/>
          <w:rtl/>
          <w:lang w:val="en-GB"/>
        </w:rPr>
        <w:t>ת</w:t>
      </w:r>
      <w:r w:rsidR="0060728D">
        <w:rPr>
          <w:rFonts w:hint="cs"/>
          <w:rtl/>
          <w:lang w:val="en-GB"/>
        </w:rPr>
        <w:t>ופרים</w:t>
      </w:r>
      <w:r>
        <w:rPr>
          <w:rFonts w:hint="cs"/>
          <w:rtl/>
          <w:lang w:val="en-GB"/>
        </w:rPr>
        <w:t>.</w:t>
      </w:r>
    </w:p>
    <w:p w:rsidR="0060728D" w:rsidRDefault="0060728D" w:rsidP="00ED3F04">
      <w:pPr>
        <w:rPr>
          <w:rtl/>
          <w:lang w:val="en-GB"/>
        </w:rPr>
      </w:pPr>
    </w:p>
    <w:p w:rsidR="00951CA9" w:rsidRDefault="00951CA9" w:rsidP="00951CA9">
      <w:pPr>
        <w:pStyle w:val="af6"/>
        <w:keepNext/>
        <w:rPr>
          <w:rtl/>
          <w:lang w:val="en-GB"/>
        </w:rPr>
      </w:pPr>
      <w:bookmarkStart w:id="647" w:name="_ETM_Q1_6472642"/>
      <w:bookmarkStart w:id="648" w:name="ET_yor_6157_148"/>
      <w:bookmarkEnd w:id="647"/>
      <w:r w:rsidRPr="00951CA9">
        <w:rPr>
          <w:rStyle w:val="TagStyle"/>
          <w:rtl/>
        </w:rPr>
        <w:t xml:space="preserve"> &lt;&lt; </w:t>
      </w:r>
      <w:proofErr w:type="spellStart"/>
      <w:r w:rsidRPr="00951CA9">
        <w:rPr>
          <w:rStyle w:val="TagStyle"/>
          <w:rtl/>
        </w:rPr>
        <w:t>יור</w:t>
      </w:r>
      <w:proofErr w:type="spellEnd"/>
      <w:r w:rsidRPr="00951C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CA9">
        <w:rPr>
          <w:rStyle w:val="TagStyle"/>
          <w:rtl/>
        </w:rPr>
        <w:t xml:space="preserve"> &lt;&lt; </w:t>
      </w:r>
      <w:proofErr w:type="spellStart"/>
      <w:r w:rsidRPr="00951CA9">
        <w:rPr>
          <w:rStyle w:val="TagStyle"/>
          <w:rtl/>
        </w:rPr>
        <w:t>יור</w:t>
      </w:r>
      <w:proofErr w:type="spellEnd"/>
      <w:r w:rsidRPr="00951CA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8"/>
    </w:p>
    <w:p w:rsidR="00951CA9" w:rsidRDefault="00951CA9" w:rsidP="00951CA9">
      <w:pPr>
        <w:pStyle w:val="KeepWithNext"/>
        <w:rPr>
          <w:rtl/>
          <w:lang w:val="en-GB"/>
        </w:rPr>
      </w:pPr>
    </w:p>
    <w:p w:rsidR="0060728D" w:rsidRDefault="0060728D" w:rsidP="00715C1A">
      <w:pPr>
        <w:rPr>
          <w:rtl/>
          <w:lang w:val="en-GB"/>
        </w:rPr>
      </w:pPr>
      <w:bookmarkStart w:id="649" w:name="_ETM_Q1_6473104"/>
      <w:bookmarkStart w:id="650" w:name="_ETM_Q1_6473131"/>
      <w:bookmarkEnd w:id="649"/>
      <w:bookmarkEnd w:id="650"/>
      <w:r>
        <w:rPr>
          <w:rFonts w:hint="cs"/>
          <w:rtl/>
          <w:lang w:val="en-GB"/>
        </w:rPr>
        <w:t xml:space="preserve">יש פה סיטואציה של מגבלה לוגיסטית, מגבלה ביטחונית וסכנה לאסירים. </w:t>
      </w:r>
      <w:r w:rsidR="00BE252A">
        <w:rPr>
          <w:rFonts w:hint="cs"/>
          <w:rtl/>
          <w:lang w:val="en-GB"/>
        </w:rPr>
        <w:t>היו עוד כמה</w:t>
      </w:r>
      <w:r w:rsidR="00EE40C5">
        <w:rPr>
          <w:rFonts w:hint="cs"/>
          <w:rtl/>
          <w:lang w:val="en-GB"/>
        </w:rPr>
        <w:t>, אבל בגדול אלה</w:t>
      </w:r>
      <w:r w:rsidR="00BE252A">
        <w:rPr>
          <w:rFonts w:hint="cs"/>
          <w:rtl/>
          <w:lang w:val="en-GB"/>
        </w:rPr>
        <w:t xml:space="preserve"> שלושת </w:t>
      </w:r>
      <w:bookmarkStart w:id="651" w:name="_ETM_Q1_6522008"/>
      <w:bookmarkEnd w:id="651"/>
      <w:r w:rsidR="00BE252A">
        <w:rPr>
          <w:rFonts w:hint="cs"/>
          <w:rtl/>
          <w:lang w:val="en-GB"/>
        </w:rPr>
        <w:t>הדברים</w:t>
      </w:r>
      <w:r w:rsidR="00EE40C5">
        <w:rPr>
          <w:rFonts w:hint="cs"/>
          <w:rtl/>
          <w:lang w:val="en-GB"/>
        </w:rPr>
        <w:t>. יש את ה</w:t>
      </w:r>
      <w:r>
        <w:rPr>
          <w:rFonts w:hint="cs"/>
          <w:rtl/>
          <w:lang w:val="en-GB"/>
        </w:rPr>
        <w:t xml:space="preserve">מגבלה </w:t>
      </w:r>
      <w:r w:rsidR="00EE40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לוגיסטית שנובע</w:t>
      </w:r>
      <w:r w:rsidR="00BE252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ממחסור </w:t>
      </w:r>
      <w:r w:rsidR="00EE40C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כוח האדם, </w:t>
      </w:r>
      <w:r w:rsidR="00EE40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משמר בתי המשפט. בכל המערכות יש מגבלות לוגיסט</w:t>
      </w:r>
      <w:r w:rsidR="00BE252A">
        <w:rPr>
          <w:rFonts w:hint="cs"/>
          <w:rtl/>
          <w:lang w:val="en-GB"/>
        </w:rPr>
        <w:t>יקה, שזה דבר אחד,</w:t>
      </w:r>
      <w:r w:rsidR="00EE40C5">
        <w:rPr>
          <w:rFonts w:hint="cs"/>
          <w:rtl/>
          <w:lang w:val="en-GB"/>
        </w:rPr>
        <w:t xml:space="preserve"> והדבר השני</w:t>
      </w:r>
      <w:r w:rsidR="0014553A">
        <w:rPr>
          <w:rFonts w:hint="cs"/>
          <w:rtl/>
          <w:lang w:val="en-GB"/>
        </w:rPr>
        <w:t>,</w:t>
      </w:r>
      <w:r w:rsidR="00EE40C5">
        <w:rPr>
          <w:rFonts w:hint="cs"/>
          <w:rtl/>
          <w:lang w:val="en-GB"/>
        </w:rPr>
        <w:t xml:space="preserve"> </w:t>
      </w:r>
      <w:r w:rsidR="000970D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מגבלה </w:t>
      </w:r>
      <w:r w:rsidR="000970D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ביטחוני</w:t>
      </w:r>
      <w:r w:rsidR="00BE252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</w:t>
      </w:r>
      <w:r w:rsidR="000970DC">
        <w:rPr>
          <w:rFonts w:hint="cs"/>
          <w:rtl/>
          <w:lang w:val="en-GB"/>
        </w:rPr>
        <w:t>ל שלומם של המובילים, של המער</w:t>
      </w:r>
      <w:r>
        <w:rPr>
          <w:rFonts w:hint="cs"/>
          <w:rtl/>
          <w:lang w:val="en-GB"/>
        </w:rPr>
        <w:t>כ</w:t>
      </w:r>
      <w:r w:rsidR="000970DC">
        <w:rPr>
          <w:rFonts w:hint="cs"/>
          <w:rtl/>
          <w:lang w:val="en-GB"/>
        </w:rPr>
        <w:t>ו</w:t>
      </w:r>
      <w:r w:rsidR="00EE40C5">
        <w:rPr>
          <w:rFonts w:hint="cs"/>
          <w:rtl/>
          <w:lang w:val="en-GB"/>
        </w:rPr>
        <w:t xml:space="preserve">ת, של ההוצאה. </w:t>
      </w:r>
      <w:r>
        <w:rPr>
          <w:rFonts w:hint="cs"/>
          <w:rtl/>
          <w:lang w:val="en-GB"/>
        </w:rPr>
        <w:t xml:space="preserve">הייתה </w:t>
      </w:r>
      <w:r w:rsidR="00EE40C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בעיה של האסיר</w:t>
      </w:r>
      <w:r w:rsidR="000970DC">
        <w:rPr>
          <w:rFonts w:hint="cs"/>
          <w:rtl/>
          <w:lang w:val="en-GB"/>
        </w:rPr>
        <w:t xml:space="preserve"> עצמו</w:t>
      </w:r>
      <w:r>
        <w:rPr>
          <w:rFonts w:hint="cs"/>
          <w:rtl/>
          <w:lang w:val="en-GB"/>
        </w:rPr>
        <w:t>, סכנה לחיי האסיר עצמו</w:t>
      </w:r>
      <w:r w:rsidR="00EE40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E40C5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מ</w:t>
      </w:r>
      <w:r w:rsidR="000970DC">
        <w:rPr>
          <w:rFonts w:hint="cs"/>
          <w:rtl/>
          <w:lang w:val="en-GB"/>
        </w:rPr>
        <w:t>ע</w:t>
      </w:r>
      <w:r w:rsidR="00C77657">
        <w:rPr>
          <w:rFonts w:hint="cs"/>
          <w:rtl/>
          <w:lang w:val="en-GB"/>
        </w:rPr>
        <w:t>בר לבעיות הביטחוניות שנובעות מהאירוע</w:t>
      </w:r>
      <w:r>
        <w:rPr>
          <w:rFonts w:hint="cs"/>
          <w:rtl/>
          <w:lang w:val="en-GB"/>
        </w:rPr>
        <w:t xml:space="preserve">. </w:t>
      </w:r>
      <w:r w:rsidR="00C77657">
        <w:rPr>
          <w:rFonts w:hint="cs"/>
          <w:rtl/>
          <w:lang w:val="en-GB"/>
        </w:rPr>
        <w:t>זה היה הרציונ</w:t>
      </w:r>
      <w:r>
        <w:rPr>
          <w:rFonts w:hint="cs"/>
          <w:rtl/>
          <w:lang w:val="en-GB"/>
        </w:rPr>
        <w:t>ל, ואז באו ואמרו</w:t>
      </w:r>
      <w:r w:rsidR="00C77657">
        <w:rPr>
          <w:rFonts w:hint="cs"/>
          <w:rtl/>
          <w:lang w:val="en-GB"/>
        </w:rPr>
        <w:t xml:space="preserve">: </w:t>
      </w:r>
      <w:r w:rsidR="00EE40C5">
        <w:rPr>
          <w:rFonts w:hint="cs"/>
          <w:rtl/>
          <w:lang w:val="en-GB"/>
        </w:rPr>
        <w:t>"</w:t>
      </w:r>
      <w:r w:rsidR="00C77657">
        <w:rPr>
          <w:rFonts w:hint="cs"/>
          <w:rtl/>
          <w:lang w:val="en-GB"/>
        </w:rPr>
        <w:t>בגלל הרציונל הזה</w:t>
      </w:r>
      <w:r w:rsidR="00715C1A">
        <w:rPr>
          <w:rFonts w:hint="cs"/>
          <w:rtl/>
          <w:lang w:val="en-GB"/>
        </w:rPr>
        <w:t>,</w:t>
      </w:r>
      <w:r w:rsidR="00C776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</w:t>
      </w:r>
      <w:r w:rsidR="00C77657">
        <w:rPr>
          <w:rFonts w:hint="cs"/>
          <w:rtl/>
          <w:lang w:val="en-GB"/>
        </w:rPr>
        <w:t>מביאים אפס-מאה. מאחר ואנחנ</w:t>
      </w:r>
      <w:bookmarkStart w:id="652" w:name="_ETM_Q1_6569473"/>
      <w:bookmarkEnd w:id="652"/>
      <w:r>
        <w:rPr>
          <w:rFonts w:hint="cs"/>
          <w:rtl/>
          <w:lang w:val="en-GB"/>
        </w:rPr>
        <w:t>ו</w:t>
      </w:r>
      <w:r w:rsidR="00C776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יכולים לתת</w:t>
      </w:r>
      <w:r w:rsidR="00C77657">
        <w:rPr>
          <w:rFonts w:hint="cs"/>
          <w:rtl/>
          <w:lang w:val="en-GB"/>
        </w:rPr>
        <w:t xml:space="preserve"> מענה לכלל הצרכים</w:t>
      </w:r>
      <w:r>
        <w:rPr>
          <w:rFonts w:hint="cs"/>
          <w:rtl/>
          <w:lang w:val="en-GB"/>
        </w:rPr>
        <w:t>, אנחנו סוגרים את הבסטה</w:t>
      </w:r>
      <w:r w:rsidR="00EE40C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א</w:t>
      </w:r>
      <w:r w:rsidR="00C77657">
        <w:rPr>
          <w:rFonts w:hint="cs"/>
          <w:rtl/>
          <w:lang w:val="en-GB"/>
        </w:rPr>
        <w:t xml:space="preserve">מרנו להם </w:t>
      </w:r>
      <w:proofErr w:type="spellStart"/>
      <w:r w:rsidR="00C77657">
        <w:rPr>
          <w:rFonts w:hint="cs"/>
          <w:rtl/>
          <w:lang w:val="en-GB"/>
        </w:rPr>
        <w:t>לתעדף</w:t>
      </w:r>
      <w:proofErr w:type="spellEnd"/>
      <w:r w:rsidR="00C77657">
        <w:rPr>
          <w:rFonts w:hint="cs"/>
          <w:rtl/>
          <w:lang w:val="en-GB"/>
        </w:rPr>
        <w:t xml:space="preserve">. השאלה אם </w:t>
      </w:r>
      <w:proofErr w:type="spellStart"/>
      <w:r w:rsidR="00C77657">
        <w:rPr>
          <w:rFonts w:hint="cs"/>
          <w:rtl/>
          <w:lang w:val="en-GB"/>
        </w:rPr>
        <w:t>התעדוף</w:t>
      </w:r>
      <w:proofErr w:type="spellEnd"/>
      <w:r w:rsidR="00C77657">
        <w:rPr>
          <w:rFonts w:hint="cs"/>
          <w:rtl/>
          <w:lang w:val="en-GB"/>
        </w:rPr>
        <w:t xml:space="preserve"> ש</w:t>
      </w:r>
      <w:r w:rsidR="00EE40C5">
        <w:rPr>
          <w:rFonts w:hint="cs"/>
          <w:rtl/>
          <w:lang w:val="en-GB"/>
        </w:rPr>
        <w:t>ל ה</w:t>
      </w:r>
      <w:r>
        <w:rPr>
          <w:rFonts w:hint="cs"/>
          <w:rtl/>
          <w:lang w:val="en-GB"/>
        </w:rPr>
        <w:t>דיון השלישי או הרביעי של</w:t>
      </w:r>
      <w:r w:rsidR="00C776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C77657">
        <w:rPr>
          <w:rFonts w:hint="cs"/>
          <w:rtl/>
          <w:lang w:val="en-GB"/>
        </w:rPr>
        <w:t>אסיר הפלילי</w:t>
      </w:r>
      <w:r w:rsidR="00EE40C5">
        <w:rPr>
          <w:rFonts w:hint="cs"/>
          <w:rtl/>
          <w:lang w:val="en-GB"/>
        </w:rPr>
        <w:t xml:space="preserve"> אל </w:t>
      </w:r>
      <w:r w:rsidR="00715C1A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 xml:space="preserve">הדיון </w:t>
      </w:r>
      <w:r w:rsidR="00325BCB">
        <w:rPr>
          <w:rFonts w:hint="cs"/>
          <w:rtl/>
          <w:lang w:val="en-GB"/>
        </w:rPr>
        <w:t xml:space="preserve">הראשון </w:t>
      </w:r>
      <w:r w:rsidR="00EE40C5">
        <w:rPr>
          <w:rFonts w:hint="cs"/>
          <w:rtl/>
          <w:lang w:val="en-GB"/>
        </w:rPr>
        <w:t xml:space="preserve">של האסיר הביטחוני, זה </w:t>
      </w:r>
      <w:proofErr w:type="spellStart"/>
      <w:r w:rsidR="00EE40C5">
        <w:rPr>
          <w:rFonts w:hint="cs"/>
          <w:rtl/>
          <w:lang w:val="en-GB"/>
        </w:rPr>
        <w:t>התעדוף</w:t>
      </w:r>
      <w:proofErr w:type="spellEnd"/>
      <w:r w:rsidR="00EE40C5">
        <w:rPr>
          <w:rFonts w:hint="cs"/>
          <w:rtl/>
          <w:lang w:val="en-GB"/>
        </w:rPr>
        <w:t xml:space="preserve"> הנכון.</w:t>
      </w:r>
      <w:r>
        <w:rPr>
          <w:rFonts w:hint="cs"/>
          <w:rtl/>
          <w:lang w:val="en-GB"/>
        </w:rPr>
        <w:t xml:space="preserve"> זה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 xml:space="preserve"> שהוא גם </w:t>
      </w:r>
      <w:r w:rsidR="00325BCB">
        <w:rPr>
          <w:rFonts w:hint="cs"/>
          <w:rtl/>
          <w:lang w:val="en-GB"/>
        </w:rPr>
        <w:t xml:space="preserve">החלטה </w:t>
      </w:r>
      <w:bookmarkStart w:id="653" w:name="_ETM_Q1_6601386"/>
      <w:bookmarkEnd w:id="653"/>
      <w:r w:rsidR="00325BCB">
        <w:rPr>
          <w:rFonts w:hint="cs"/>
          <w:rtl/>
          <w:lang w:val="en-GB"/>
        </w:rPr>
        <w:t>נקודתית,</w:t>
      </w:r>
      <w:r>
        <w:rPr>
          <w:rFonts w:hint="cs"/>
          <w:rtl/>
          <w:lang w:val="en-GB"/>
        </w:rPr>
        <w:t xml:space="preserve"> </w:t>
      </w:r>
      <w:r w:rsidR="00715C1A">
        <w:rPr>
          <w:rFonts w:hint="cs"/>
          <w:rtl/>
          <w:lang w:val="en-GB"/>
        </w:rPr>
        <w:t xml:space="preserve">הסתכלות פרטנית על כל אדם ופרט, </w:t>
      </w:r>
      <w:r>
        <w:rPr>
          <w:rFonts w:hint="cs"/>
          <w:rtl/>
          <w:lang w:val="en-GB"/>
        </w:rPr>
        <w:t>לכן יש את המנג</w:t>
      </w:r>
      <w:r w:rsidR="00325BC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ון של טעמים מיוחדים</w:t>
      </w:r>
      <w:r w:rsidR="00715C1A">
        <w:rPr>
          <w:rFonts w:hint="cs"/>
          <w:rtl/>
          <w:lang w:val="en-GB"/>
        </w:rPr>
        <w:t>-</w:t>
      </w:r>
      <w:r w:rsidR="00325BCB">
        <w:rPr>
          <w:rFonts w:hint="cs"/>
          <w:rtl/>
          <w:lang w:val="en-GB"/>
        </w:rPr>
        <w:t>לא טעמים מיוחדים</w:t>
      </w:r>
      <w:r>
        <w:rPr>
          <w:rFonts w:hint="cs"/>
          <w:rtl/>
          <w:lang w:val="en-GB"/>
        </w:rPr>
        <w:t xml:space="preserve"> שיירשמ</w:t>
      </w:r>
      <w:r w:rsidR="00715C1A">
        <w:rPr>
          <w:rFonts w:hint="cs"/>
          <w:rtl/>
          <w:lang w:val="en-GB"/>
        </w:rPr>
        <w:t>ו, החלטת שופט-</w:t>
      </w:r>
      <w:r w:rsidR="00325BCB">
        <w:rPr>
          <w:rFonts w:hint="cs"/>
          <w:rtl/>
          <w:lang w:val="en-GB"/>
        </w:rPr>
        <w:t xml:space="preserve">לא החלטת שופט. </w:t>
      </w:r>
      <w:r>
        <w:rPr>
          <w:rFonts w:hint="cs"/>
          <w:rtl/>
          <w:lang w:val="en-GB"/>
        </w:rPr>
        <w:t>אם אתה מחל</w:t>
      </w:r>
      <w:r w:rsidR="00325B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</w:t>
      </w:r>
      <w:r w:rsidR="00325BCB">
        <w:rPr>
          <w:rFonts w:hint="cs"/>
          <w:rtl/>
          <w:lang w:val="en-GB"/>
        </w:rPr>
        <w:t xml:space="preserve"> </w:t>
      </w:r>
      <w:bookmarkStart w:id="654" w:name="_ETM_Q1_6615929"/>
      <w:bookmarkEnd w:id="654"/>
      <w:r w:rsidR="00325BCB">
        <w:rPr>
          <w:rFonts w:hint="cs"/>
          <w:rtl/>
          <w:lang w:val="en-GB"/>
        </w:rPr>
        <w:t>עכשיו</w:t>
      </w:r>
      <w:r>
        <w:rPr>
          <w:rFonts w:hint="cs"/>
          <w:rtl/>
          <w:lang w:val="en-GB"/>
        </w:rPr>
        <w:t>, בייחוד לאור המאסה של ה</w:t>
      </w:r>
      <w:r w:rsidR="00325BCB">
        <w:rPr>
          <w:rFonts w:hint="cs"/>
          <w:rtl/>
          <w:lang w:val="en-GB"/>
        </w:rPr>
        <w:t>אסירים הביטחוניים</w:t>
      </w:r>
      <w:r>
        <w:rPr>
          <w:rFonts w:hint="cs"/>
          <w:rtl/>
          <w:lang w:val="en-GB"/>
        </w:rPr>
        <w:t xml:space="preserve">, שאתה נותן לכל אסיר </w:t>
      </w:r>
      <w:r w:rsidR="00325BCB">
        <w:rPr>
          <w:rFonts w:hint="cs"/>
          <w:rtl/>
          <w:lang w:val="en-GB"/>
        </w:rPr>
        <w:t>בטחוני דיון אחד</w:t>
      </w:r>
      <w:r>
        <w:rPr>
          <w:rFonts w:hint="cs"/>
          <w:rtl/>
          <w:lang w:val="en-GB"/>
        </w:rPr>
        <w:t xml:space="preserve">, </w:t>
      </w:r>
      <w:r w:rsidR="00325BCB">
        <w:rPr>
          <w:rFonts w:hint="cs"/>
          <w:rtl/>
          <w:lang w:val="en-GB"/>
        </w:rPr>
        <w:t>ואני לא שם, המשמעות היא שהדיונים האלה</w:t>
      </w:r>
      <w:r w:rsidR="00EE40C5">
        <w:rPr>
          <w:rFonts w:hint="cs"/>
          <w:rtl/>
          <w:lang w:val="en-GB"/>
        </w:rPr>
        <w:t xml:space="preserve"> חסרים איפה שהוא</w:t>
      </w:r>
      <w:r w:rsidR="00715C1A">
        <w:rPr>
          <w:rFonts w:hint="cs"/>
          <w:rtl/>
          <w:lang w:val="en-GB"/>
        </w:rPr>
        <w:t>,</w:t>
      </w:r>
      <w:r w:rsidR="00EE40C5">
        <w:rPr>
          <w:rFonts w:hint="cs"/>
          <w:rtl/>
          <w:lang w:val="en-GB"/>
        </w:rPr>
        <w:t xml:space="preserve"> </w:t>
      </w:r>
      <w:r w:rsidR="00325BCB">
        <w:rPr>
          <w:rFonts w:hint="cs"/>
          <w:rtl/>
          <w:lang w:val="en-GB"/>
        </w:rPr>
        <w:t xml:space="preserve">זאת אומרת, </w:t>
      </w:r>
      <w:bookmarkStart w:id="655" w:name="_ETM_Q1_6633155"/>
      <w:bookmarkEnd w:id="655"/>
      <w:r w:rsidR="00EE40C5">
        <w:rPr>
          <w:rFonts w:hint="cs"/>
          <w:rtl/>
          <w:lang w:val="en-GB"/>
        </w:rPr>
        <w:t>אתה</w:t>
      </w:r>
      <w:r w:rsidR="00325BCB">
        <w:rPr>
          <w:rFonts w:hint="cs"/>
          <w:rtl/>
          <w:lang w:val="en-GB"/>
        </w:rPr>
        <w:t xml:space="preserve"> פוגע בזכויות הדיוניות של האסיר הפלילי </w:t>
      </w:r>
      <w:r>
        <w:rPr>
          <w:rFonts w:hint="cs"/>
          <w:rtl/>
          <w:lang w:val="en-GB"/>
        </w:rPr>
        <w:t xml:space="preserve">כי השמיכה </w:t>
      </w:r>
      <w:r w:rsidR="00325BC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צרה. בתוך שיקולי השמיכה </w:t>
      </w:r>
      <w:r w:rsidR="00325BCB">
        <w:rPr>
          <w:rFonts w:hint="cs"/>
          <w:rtl/>
          <w:lang w:val="en-GB"/>
        </w:rPr>
        <w:t xml:space="preserve">הקצרה בא שירות </w:t>
      </w:r>
      <w:bookmarkStart w:id="656" w:name="_ETM_Q1_6637432"/>
      <w:bookmarkEnd w:id="656"/>
      <w:r w:rsidR="00325BCB">
        <w:rPr>
          <w:rFonts w:hint="cs"/>
          <w:rtl/>
          <w:lang w:val="en-GB"/>
        </w:rPr>
        <w:t xml:space="preserve">בתי הסוהר ואמר: </w:t>
      </w:r>
      <w:r w:rsidR="00EE40C5">
        <w:rPr>
          <w:rFonts w:hint="cs"/>
          <w:rtl/>
          <w:lang w:val="en-GB"/>
        </w:rPr>
        <w:t>"</w:t>
      </w:r>
      <w:r w:rsidR="00325BCB">
        <w:rPr>
          <w:rFonts w:hint="cs"/>
          <w:rtl/>
          <w:lang w:val="en-GB"/>
        </w:rPr>
        <w:t>אם אני מעביר את הקו פה</w:t>
      </w:r>
      <w:bookmarkStart w:id="657" w:name="_ETM_Q1_6641265"/>
      <w:bookmarkEnd w:id="657"/>
      <w:r w:rsidR="00715C1A">
        <w:rPr>
          <w:rFonts w:hint="cs"/>
          <w:rtl/>
          <w:lang w:val="en-GB"/>
        </w:rPr>
        <w:t>,</w:t>
      </w:r>
      <w:r w:rsidR="00325BCB">
        <w:rPr>
          <w:rFonts w:hint="cs"/>
          <w:rtl/>
          <w:lang w:val="en-GB"/>
        </w:rPr>
        <w:t xml:space="preserve"> אני יודע לייצר, </w:t>
      </w:r>
      <w:r>
        <w:rPr>
          <w:rFonts w:hint="cs"/>
          <w:rtl/>
          <w:lang w:val="en-GB"/>
        </w:rPr>
        <w:t xml:space="preserve">ביחוד </w:t>
      </w:r>
      <w:r w:rsidR="00325BCB">
        <w:rPr>
          <w:rFonts w:hint="cs"/>
          <w:rtl/>
          <w:lang w:val="en-GB"/>
        </w:rPr>
        <w:t xml:space="preserve">לאור המאסה של </w:t>
      </w:r>
      <w:bookmarkStart w:id="658" w:name="_ETM_Q1_6644055"/>
      <w:bookmarkEnd w:id="658"/>
      <w:r w:rsidR="00325BCB">
        <w:rPr>
          <w:rFonts w:hint="cs"/>
          <w:rtl/>
          <w:lang w:val="en-GB"/>
        </w:rPr>
        <w:t xml:space="preserve">הביטחוניים </w:t>
      </w:r>
      <w:r>
        <w:rPr>
          <w:rFonts w:hint="cs"/>
          <w:rtl/>
          <w:lang w:val="en-GB"/>
        </w:rPr>
        <w:t>שקיימת עכשיו.</w:t>
      </w:r>
      <w:r w:rsidR="00EE40C5">
        <w:rPr>
          <w:rFonts w:hint="cs"/>
          <w:rtl/>
          <w:lang w:val="en-GB"/>
        </w:rPr>
        <w:t>"</w:t>
      </w:r>
    </w:p>
    <w:p w:rsidR="0060728D" w:rsidRDefault="0060728D" w:rsidP="00ED3F04">
      <w:pPr>
        <w:rPr>
          <w:rtl/>
          <w:lang w:val="en-GB"/>
        </w:rPr>
      </w:pPr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659" w:name="ET_speaker_5791_53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EE40C5" w:rsidP="00EE40C5">
      <w:pPr>
        <w:rPr>
          <w:rtl/>
          <w:lang w:val="en-GB"/>
        </w:rPr>
      </w:pPr>
      <w:bookmarkStart w:id="660" w:name="_ETM_Q1_6645865"/>
      <w:bookmarkEnd w:id="660"/>
      <w:r>
        <w:rPr>
          <w:rFonts w:hint="cs"/>
          <w:rtl/>
          <w:lang w:val="en-GB"/>
        </w:rPr>
        <w:t xml:space="preserve">היינו כבר בשני </w:t>
      </w:r>
      <w:bookmarkStart w:id="661" w:name="_ETM_Q1_6652695"/>
      <w:bookmarkEnd w:id="661"/>
      <w:r>
        <w:rPr>
          <w:rFonts w:hint="cs"/>
          <w:rtl/>
          <w:lang w:val="en-GB"/>
        </w:rPr>
        <w:t xml:space="preserve">דיונים ולא שמענו נתונים. שאלנו </w:t>
      </w:r>
      <w:r w:rsidR="0060728D">
        <w:rPr>
          <w:rFonts w:hint="cs"/>
          <w:rtl/>
          <w:lang w:val="en-GB"/>
        </w:rPr>
        <w:t xml:space="preserve">כמה הארכות מעצר </w:t>
      </w:r>
      <w:r>
        <w:rPr>
          <w:rFonts w:hint="cs"/>
          <w:rtl/>
          <w:lang w:val="en-GB"/>
        </w:rPr>
        <w:t xml:space="preserve">לפי </w:t>
      </w:r>
      <w:r w:rsidR="0060728D">
        <w:rPr>
          <w:rFonts w:hint="cs"/>
          <w:rtl/>
          <w:lang w:val="en-GB"/>
        </w:rPr>
        <w:t>סוגי</w:t>
      </w:r>
      <w:r>
        <w:rPr>
          <w:rFonts w:hint="cs"/>
          <w:rtl/>
          <w:lang w:val="en-GB"/>
        </w:rPr>
        <w:t xml:space="preserve"> העבירות </w:t>
      </w:r>
      <w:bookmarkStart w:id="662" w:name="_ETM_Q1_6664714"/>
      <w:bookmarkEnd w:id="662"/>
      <w:r>
        <w:rPr>
          <w:rFonts w:hint="cs"/>
          <w:rtl/>
          <w:lang w:val="en-GB"/>
        </w:rPr>
        <w:t>השונות.</w:t>
      </w:r>
    </w:p>
    <w:p w:rsidR="00EE40C5" w:rsidRDefault="00EE40C5" w:rsidP="00EE40C5">
      <w:pPr>
        <w:ind w:firstLine="0"/>
        <w:rPr>
          <w:rtl/>
          <w:lang w:val="en-GB"/>
        </w:rPr>
      </w:pPr>
      <w:bookmarkStart w:id="663" w:name="_ETM_Q1_6663412"/>
      <w:bookmarkEnd w:id="663"/>
    </w:p>
    <w:p w:rsidR="00EE40C5" w:rsidRDefault="00EE40C5" w:rsidP="00EE40C5">
      <w:pPr>
        <w:pStyle w:val="af6"/>
        <w:keepNext/>
        <w:rPr>
          <w:rtl/>
          <w:lang w:val="en-GB"/>
        </w:rPr>
      </w:pPr>
      <w:bookmarkStart w:id="664" w:name="ET_yor_6157_149"/>
      <w:r w:rsidRPr="00EE40C5">
        <w:rPr>
          <w:rStyle w:val="TagStyle"/>
          <w:rtl/>
        </w:rPr>
        <w:t xml:space="preserve"> &lt;&lt; </w:t>
      </w:r>
      <w:proofErr w:type="spellStart"/>
      <w:r w:rsidRPr="00EE40C5">
        <w:rPr>
          <w:rStyle w:val="TagStyle"/>
          <w:rtl/>
        </w:rPr>
        <w:t>יור</w:t>
      </w:r>
      <w:proofErr w:type="spellEnd"/>
      <w:r w:rsidRPr="00EE40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E40C5">
        <w:rPr>
          <w:rStyle w:val="TagStyle"/>
          <w:rtl/>
        </w:rPr>
        <w:t xml:space="preserve"> &lt;&lt; </w:t>
      </w:r>
      <w:proofErr w:type="spellStart"/>
      <w:r w:rsidRPr="00EE40C5">
        <w:rPr>
          <w:rStyle w:val="TagStyle"/>
          <w:rtl/>
        </w:rPr>
        <w:t>יור</w:t>
      </w:r>
      <w:proofErr w:type="spellEnd"/>
      <w:r w:rsidRPr="00EE40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4"/>
    </w:p>
    <w:p w:rsidR="00EE40C5" w:rsidRDefault="00EE40C5" w:rsidP="00EE40C5">
      <w:pPr>
        <w:pStyle w:val="KeepWithNext"/>
        <w:rPr>
          <w:rtl/>
          <w:lang w:val="en-GB"/>
        </w:rPr>
      </w:pPr>
    </w:p>
    <w:p w:rsidR="00EE40C5" w:rsidRDefault="00EE40C5" w:rsidP="00EE40C5">
      <w:pPr>
        <w:rPr>
          <w:rtl/>
          <w:lang w:val="en-GB"/>
        </w:rPr>
      </w:pPr>
      <w:bookmarkStart w:id="665" w:name="_ETM_Q1_6663930"/>
      <w:bookmarkStart w:id="666" w:name="_ETM_Q1_6663974"/>
      <w:bookmarkEnd w:id="665"/>
      <w:bookmarkEnd w:id="666"/>
      <w:r>
        <w:rPr>
          <w:rFonts w:hint="cs"/>
          <w:rtl/>
          <w:lang w:val="en-GB"/>
        </w:rPr>
        <w:t>לגבי החלוקה של ביטחוני ולא ביטחוני?</w:t>
      </w:r>
    </w:p>
    <w:p w:rsidR="00EE40C5" w:rsidRDefault="00EE40C5" w:rsidP="00EE40C5">
      <w:pPr>
        <w:ind w:firstLine="0"/>
        <w:rPr>
          <w:rtl/>
          <w:lang w:val="en-GB"/>
        </w:rPr>
      </w:pPr>
    </w:p>
    <w:p w:rsidR="00EE40C5" w:rsidRDefault="00EE40C5" w:rsidP="00EE40C5">
      <w:pPr>
        <w:pStyle w:val="a4"/>
        <w:keepNext/>
        <w:rPr>
          <w:rtl/>
          <w:lang w:val="en-GB"/>
        </w:rPr>
      </w:pPr>
      <w:bookmarkStart w:id="667" w:name="ET_speaker_5791_150"/>
      <w:r w:rsidRPr="00EE40C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EE40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EE40C5" w:rsidRDefault="00EE40C5" w:rsidP="00EE40C5">
      <w:pPr>
        <w:pStyle w:val="KeepWithNext"/>
        <w:rPr>
          <w:rtl/>
          <w:lang w:val="en-GB"/>
        </w:rPr>
      </w:pPr>
    </w:p>
    <w:p w:rsidR="00EE40C5" w:rsidRPr="00EE40C5" w:rsidRDefault="00EE40C5" w:rsidP="00EE40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</w:p>
    <w:p w:rsidR="0060728D" w:rsidRDefault="0060728D" w:rsidP="0060728D">
      <w:pPr>
        <w:rPr>
          <w:rtl/>
          <w:lang w:val="en-GB"/>
        </w:rPr>
      </w:pPr>
    </w:p>
    <w:p w:rsidR="00EE40C5" w:rsidRDefault="00EE40C5" w:rsidP="00EE40C5">
      <w:pPr>
        <w:pStyle w:val="af6"/>
        <w:keepNext/>
        <w:rPr>
          <w:rtl/>
          <w:lang w:val="en-GB"/>
        </w:rPr>
      </w:pPr>
      <w:bookmarkStart w:id="668" w:name="ET_yor_6157_151"/>
      <w:r w:rsidRPr="00EE40C5">
        <w:rPr>
          <w:rStyle w:val="TagStyle"/>
          <w:rtl/>
        </w:rPr>
        <w:t xml:space="preserve"> &lt;&lt; </w:t>
      </w:r>
      <w:proofErr w:type="spellStart"/>
      <w:r w:rsidRPr="00EE40C5">
        <w:rPr>
          <w:rStyle w:val="TagStyle"/>
          <w:rtl/>
        </w:rPr>
        <w:t>יור</w:t>
      </w:r>
      <w:proofErr w:type="spellEnd"/>
      <w:r w:rsidRPr="00EE40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E40C5">
        <w:rPr>
          <w:rStyle w:val="TagStyle"/>
          <w:rtl/>
        </w:rPr>
        <w:t xml:space="preserve"> &lt;&lt; </w:t>
      </w:r>
      <w:proofErr w:type="spellStart"/>
      <w:r w:rsidRPr="00EE40C5">
        <w:rPr>
          <w:rStyle w:val="TagStyle"/>
          <w:rtl/>
        </w:rPr>
        <w:t>יור</w:t>
      </w:r>
      <w:proofErr w:type="spellEnd"/>
      <w:r w:rsidRPr="00EE40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8"/>
    </w:p>
    <w:p w:rsidR="00EE40C5" w:rsidRDefault="00EE40C5" w:rsidP="00EE40C5">
      <w:pPr>
        <w:pStyle w:val="KeepWithNext"/>
        <w:rPr>
          <w:rtl/>
          <w:lang w:val="en-GB"/>
        </w:rPr>
      </w:pPr>
    </w:p>
    <w:p w:rsidR="00EE40C5" w:rsidRPr="00EE40C5" w:rsidRDefault="00EE40C5" w:rsidP="00EE40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למיטב זכרוני </w:t>
      </w:r>
      <w:bookmarkStart w:id="669" w:name="_ETM_Q1_6666172"/>
      <w:bookmarkEnd w:id="669"/>
      <w:r>
        <w:rPr>
          <w:rFonts w:hint="cs"/>
          <w:rtl/>
          <w:lang w:val="en-GB"/>
        </w:rPr>
        <w:t xml:space="preserve">לא ביקשנו על הביטחוני או לא ביטחוני. </w:t>
      </w:r>
    </w:p>
    <w:p w:rsidR="0060728D" w:rsidRDefault="0060728D" w:rsidP="0060728D">
      <w:pPr>
        <w:rPr>
          <w:rtl/>
          <w:lang w:val="en-GB"/>
        </w:rPr>
      </w:pPr>
    </w:p>
    <w:p w:rsidR="00FF5221" w:rsidRDefault="00FF5221" w:rsidP="00FF5221">
      <w:pPr>
        <w:pStyle w:val="af9"/>
        <w:keepNext/>
        <w:rPr>
          <w:rtl/>
          <w:lang w:val="en-GB"/>
        </w:rPr>
      </w:pPr>
      <w:bookmarkStart w:id="670" w:name="ET_guest_אסף_שרף_152"/>
      <w:r w:rsidRPr="00FF52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שרף:</w:t>
      </w:r>
      <w:r w:rsidRPr="00FF52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FF5221" w:rsidRDefault="00FF5221" w:rsidP="00FF5221">
      <w:pPr>
        <w:pStyle w:val="KeepWithNext"/>
        <w:rPr>
          <w:rtl/>
          <w:lang w:val="en-GB"/>
        </w:rPr>
      </w:pPr>
    </w:p>
    <w:p w:rsidR="0060728D" w:rsidRDefault="00FF5221" w:rsidP="00FF5221">
      <w:pPr>
        <w:rPr>
          <w:rtl/>
          <w:lang w:val="en-GB"/>
        </w:rPr>
      </w:pPr>
      <w:r>
        <w:rPr>
          <w:rFonts w:hint="cs"/>
          <w:rtl/>
          <w:lang w:val="en-GB"/>
        </w:rPr>
        <w:t>הגשנו</w:t>
      </w:r>
      <w:bookmarkStart w:id="671" w:name="_ETM_Q1_6677378"/>
      <w:bookmarkEnd w:id="671"/>
      <w:r>
        <w:rPr>
          <w:rFonts w:hint="cs"/>
          <w:rtl/>
          <w:lang w:val="en-GB"/>
        </w:rPr>
        <w:t xml:space="preserve"> את הנתונים לגבי מספר העצורים והאסירים שהשתתפו. לגבי החלוקה </w:t>
      </w:r>
      <w:bookmarkStart w:id="672" w:name="_ETM_Q1_6677941"/>
      <w:bookmarkEnd w:id="672"/>
      <w:r>
        <w:rPr>
          <w:rFonts w:hint="cs"/>
          <w:rtl/>
          <w:lang w:val="en-GB"/>
        </w:rPr>
        <w:t>של טיב הדיון, אמרנו שאת זה הנהלת בתי המשפט - -</w:t>
      </w:r>
    </w:p>
    <w:p w:rsidR="00FF5221" w:rsidRDefault="00FF5221" w:rsidP="00FF5221">
      <w:pPr>
        <w:rPr>
          <w:rtl/>
          <w:lang w:val="en-GB"/>
        </w:rPr>
      </w:pPr>
    </w:p>
    <w:p w:rsidR="00FF5221" w:rsidRDefault="00FF5221" w:rsidP="00FF5221">
      <w:pPr>
        <w:pStyle w:val="af6"/>
        <w:keepNext/>
        <w:rPr>
          <w:rtl/>
          <w:lang w:val="en-GB"/>
        </w:rPr>
      </w:pPr>
      <w:bookmarkStart w:id="673" w:name="ET_yor_6157_153"/>
      <w:r w:rsidRPr="00FF5221">
        <w:rPr>
          <w:rStyle w:val="TagStyle"/>
          <w:rtl/>
        </w:rPr>
        <w:t xml:space="preserve"> &lt;&lt; </w:t>
      </w:r>
      <w:proofErr w:type="spellStart"/>
      <w:r w:rsidRPr="00FF5221">
        <w:rPr>
          <w:rStyle w:val="TagStyle"/>
          <w:rtl/>
        </w:rPr>
        <w:t>יור</w:t>
      </w:r>
      <w:proofErr w:type="spellEnd"/>
      <w:r w:rsidRPr="00FF522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F5221">
        <w:rPr>
          <w:rStyle w:val="TagStyle"/>
          <w:rtl/>
        </w:rPr>
        <w:t xml:space="preserve"> &lt;&lt; </w:t>
      </w:r>
      <w:proofErr w:type="spellStart"/>
      <w:r w:rsidRPr="00FF5221">
        <w:rPr>
          <w:rStyle w:val="TagStyle"/>
          <w:rtl/>
        </w:rPr>
        <w:t>יור</w:t>
      </w:r>
      <w:proofErr w:type="spellEnd"/>
      <w:r w:rsidRPr="00FF52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3"/>
    </w:p>
    <w:p w:rsidR="00FF5221" w:rsidRDefault="00FF5221" w:rsidP="00FF5221">
      <w:pPr>
        <w:pStyle w:val="KeepWithNext"/>
        <w:rPr>
          <w:rtl/>
          <w:lang w:val="en-GB"/>
        </w:rPr>
      </w:pPr>
    </w:p>
    <w:p w:rsidR="0060728D" w:rsidRDefault="00FF5221" w:rsidP="00FF52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זה הנהלת בתי המשפט העבירה. </w:t>
      </w:r>
      <w:bookmarkStart w:id="674" w:name="_ETM_Q1_6687839"/>
      <w:bookmarkStart w:id="675" w:name="_ETM_Q1_6687927"/>
      <w:bookmarkEnd w:id="674"/>
      <w:bookmarkEnd w:id="675"/>
      <w:r>
        <w:rPr>
          <w:rFonts w:hint="cs"/>
          <w:rtl/>
          <w:lang w:val="en-GB"/>
        </w:rPr>
        <w:t>אין חלוקה לב</w:t>
      </w:r>
      <w:r w:rsidR="0060728D">
        <w:rPr>
          <w:rFonts w:hint="cs"/>
          <w:rtl/>
          <w:lang w:val="en-GB"/>
        </w:rPr>
        <w:t xml:space="preserve">יטחוני </w:t>
      </w:r>
      <w:r>
        <w:rPr>
          <w:rFonts w:hint="cs"/>
          <w:rtl/>
          <w:lang w:val="en-GB"/>
        </w:rPr>
        <w:t>ו</w:t>
      </w:r>
      <w:r w:rsidR="0060728D">
        <w:rPr>
          <w:rFonts w:hint="cs"/>
          <w:rtl/>
          <w:lang w:val="en-GB"/>
        </w:rPr>
        <w:t>ללא ביטחוני</w:t>
      </w:r>
      <w:r>
        <w:rPr>
          <w:rFonts w:hint="cs"/>
          <w:rtl/>
          <w:lang w:val="en-GB"/>
        </w:rPr>
        <w:t xml:space="preserve">. אני </w:t>
      </w:r>
      <w:bookmarkStart w:id="676" w:name="_ETM_Q1_6689730"/>
      <w:bookmarkEnd w:id="676"/>
      <w:r>
        <w:rPr>
          <w:rFonts w:hint="cs"/>
          <w:rtl/>
          <w:lang w:val="en-GB"/>
        </w:rPr>
        <w:t xml:space="preserve">לא זוכר שביקשנו את זה. </w:t>
      </w:r>
    </w:p>
    <w:p w:rsidR="00FF5221" w:rsidRDefault="00FF5221" w:rsidP="00FF5221">
      <w:pPr>
        <w:rPr>
          <w:rtl/>
          <w:lang w:val="en-GB"/>
        </w:rPr>
      </w:pPr>
      <w:bookmarkStart w:id="677" w:name="_ETM_Q1_6695135"/>
      <w:bookmarkStart w:id="678" w:name="_ETM_Q1_6695245"/>
      <w:bookmarkEnd w:id="677"/>
      <w:bookmarkEnd w:id="678"/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679" w:name="ET_speaker_5791_57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9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60728D" w:rsidP="00FF5221">
      <w:pPr>
        <w:rPr>
          <w:rtl/>
          <w:lang w:val="en-GB"/>
        </w:rPr>
      </w:pPr>
      <w:bookmarkStart w:id="680" w:name="_ETM_Q1_6689160"/>
      <w:bookmarkEnd w:id="680"/>
      <w:r>
        <w:rPr>
          <w:rFonts w:hint="cs"/>
          <w:rtl/>
          <w:lang w:val="en-GB"/>
        </w:rPr>
        <w:t>מה ההגדרה של אסיר ביטחוני?</w:t>
      </w:r>
      <w:r w:rsidR="00FF52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</w:t>
      </w:r>
      <w:r w:rsidR="00FF5221">
        <w:rPr>
          <w:rFonts w:hint="cs"/>
          <w:rtl/>
          <w:lang w:val="en-GB"/>
        </w:rPr>
        <w:t xml:space="preserve">להיות הכלל שאומר שבן אדם רואה שופט. </w:t>
      </w:r>
      <w:bookmarkStart w:id="681" w:name="_ETM_Q1_6714602"/>
      <w:bookmarkEnd w:id="681"/>
      <w:r>
        <w:rPr>
          <w:rFonts w:hint="cs"/>
          <w:rtl/>
          <w:lang w:val="en-GB"/>
        </w:rPr>
        <w:t>אחרי שאמרנו את ז</w:t>
      </w:r>
      <w:r w:rsidR="00FF5221">
        <w:rPr>
          <w:rFonts w:hint="cs"/>
          <w:rtl/>
          <w:lang w:val="en-GB"/>
        </w:rPr>
        <w:t>ה, לש</w:t>
      </w:r>
      <w:r>
        <w:rPr>
          <w:rFonts w:hint="cs"/>
          <w:rtl/>
          <w:lang w:val="en-GB"/>
        </w:rPr>
        <w:t>בור את הראש איך עושים את</w:t>
      </w:r>
      <w:r w:rsidR="00FF52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זה. אני לא הורדתי את הנטל מהנהלת בתי המשפט</w:t>
      </w:r>
      <w:r w:rsidR="00FF5221">
        <w:rPr>
          <w:rFonts w:hint="cs"/>
          <w:rtl/>
          <w:lang w:val="en-GB"/>
        </w:rPr>
        <w:t>.</w:t>
      </w:r>
    </w:p>
    <w:p w:rsidR="0060728D" w:rsidRDefault="0060728D" w:rsidP="0060728D">
      <w:pPr>
        <w:rPr>
          <w:rtl/>
          <w:lang w:val="en-GB"/>
        </w:rPr>
      </w:pPr>
    </w:p>
    <w:p w:rsidR="00FF5221" w:rsidRDefault="00FF5221" w:rsidP="00FF5221">
      <w:pPr>
        <w:pStyle w:val="af6"/>
        <w:keepNext/>
        <w:rPr>
          <w:rtl/>
          <w:lang w:val="en-GB"/>
        </w:rPr>
      </w:pPr>
      <w:bookmarkStart w:id="682" w:name="_ETM_Q1_6729067"/>
      <w:bookmarkStart w:id="683" w:name="ET_yor_6157_154"/>
      <w:bookmarkEnd w:id="682"/>
      <w:r w:rsidRPr="00FF5221">
        <w:rPr>
          <w:rStyle w:val="TagStyle"/>
          <w:rtl/>
        </w:rPr>
        <w:t xml:space="preserve"> &lt;&lt; </w:t>
      </w:r>
      <w:proofErr w:type="spellStart"/>
      <w:r w:rsidRPr="00FF5221">
        <w:rPr>
          <w:rStyle w:val="TagStyle"/>
          <w:rtl/>
        </w:rPr>
        <w:t>יור</w:t>
      </w:r>
      <w:proofErr w:type="spellEnd"/>
      <w:r w:rsidRPr="00FF522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F5221">
        <w:rPr>
          <w:rStyle w:val="TagStyle"/>
          <w:rtl/>
        </w:rPr>
        <w:t xml:space="preserve"> &lt;&lt; </w:t>
      </w:r>
      <w:proofErr w:type="spellStart"/>
      <w:r w:rsidRPr="00FF5221">
        <w:rPr>
          <w:rStyle w:val="TagStyle"/>
          <w:rtl/>
        </w:rPr>
        <w:t>יור</w:t>
      </w:r>
      <w:proofErr w:type="spellEnd"/>
      <w:r w:rsidRPr="00FF52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3"/>
    </w:p>
    <w:p w:rsidR="00FF5221" w:rsidRDefault="00FF5221" w:rsidP="00FF5221">
      <w:pPr>
        <w:pStyle w:val="KeepWithNext"/>
        <w:rPr>
          <w:rtl/>
          <w:lang w:val="en-GB"/>
        </w:rPr>
      </w:pPr>
    </w:p>
    <w:p w:rsidR="0060728D" w:rsidRDefault="0060728D" w:rsidP="00FF5221">
      <w:pPr>
        <w:rPr>
          <w:rtl/>
          <w:lang w:val="en-GB"/>
        </w:rPr>
      </w:pPr>
      <w:bookmarkStart w:id="684" w:name="_ETM_Q1_6729589"/>
      <w:bookmarkStart w:id="685" w:name="_ETM_Q1_6729674"/>
      <w:bookmarkEnd w:id="684"/>
      <w:bookmarkEnd w:id="685"/>
      <w:r>
        <w:rPr>
          <w:rFonts w:hint="cs"/>
          <w:rtl/>
          <w:lang w:val="en-GB"/>
        </w:rPr>
        <w:t>יכול להיות</w:t>
      </w:r>
      <w:r w:rsidR="00FF52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F5221">
        <w:rPr>
          <w:rFonts w:hint="cs"/>
          <w:rtl/>
          <w:lang w:val="en-GB"/>
        </w:rPr>
        <w:t>זה צ</w:t>
      </w:r>
      <w:r>
        <w:rPr>
          <w:rFonts w:hint="cs"/>
          <w:rtl/>
          <w:lang w:val="en-GB"/>
        </w:rPr>
        <w:t>ר</w:t>
      </w:r>
      <w:r w:rsidR="00FF5221">
        <w:rPr>
          <w:rFonts w:hint="cs"/>
          <w:rtl/>
          <w:lang w:val="en-GB"/>
        </w:rPr>
        <w:t>יך להיות הכיוון.</w:t>
      </w:r>
      <w:r>
        <w:rPr>
          <w:rFonts w:hint="cs"/>
          <w:rtl/>
          <w:lang w:val="en-GB"/>
        </w:rPr>
        <w:t xml:space="preserve"> </w:t>
      </w:r>
    </w:p>
    <w:p w:rsidR="0060728D" w:rsidRDefault="0060728D" w:rsidP="0060728D">
      <w:pPr>
        <w:rPr>
          <w:rtl/>
          <w:lang w:val="en-GB"/>
        </w:rPr>
      </w:pPr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686" w:name="ET_speaker_5791_60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6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FF5221" w:rsidP="003F0FC2">
      <w:pPr>
        <w:rPr>
          <w:rtl/>
          <w:lang w:val="en-GB"/>
        </w:rPr>
      </w:pPr>
      <w:r>
        <w:rPr>
          <w:rFonts w:hint="cs"/>
          <w:rtl/>
          <w:lang w:val="en-GB"/>
        </w:rPr>
        <w:t>רוצים לייצר פה סוג של אקורד</w:t>
      </w:r>
      <w:r w:rsidR="003F0FC2">
        <w:rPr>
          <w:rFonts w:hint="cs"/>
          <w:rtl/>
          <w:lang w:val="en-GB"/>
        </w:rPr>
        <w:t>י</w:t>
      </w:r>
      <w:r w:rsidR="0060728D">
        <w:rPr>
          <w:rFonts w:hint="cs"/>
          <w:rtl/>
          <w:lang w:val="en-GB"/>
        </w:rPr>
        <w:t xml:space="preserve">ון. אני לא </w:t>
      </w:r>
      <w:r w:rsidR="003F0FC2">
        <w:rPr>
          <w:rFonts w:hint="cs"/>
          <w:rtl/>
          <w:lang w:val="en-GB"/>
        </w:rPr>
        <w:t>עד הסוף רגוע ממי שמחזי</w:t>
      </w:r>
      <w:bookmarkStart w:id="687" w:name="_ETM_Q1_6743547"/>
      <w:bookmarkEnd w:id="687"/>
      <w:r w:rsidR="003F0FC2">
        <w:rPr>
          <w:rFonts w:hint="cs"/>
          <w:rtl/>
          <w:lang w:val="en-GB"/>
        </w:rPr>
        <w:t>ק את האקורדיון</w:t>
      </w:r>
      <w:r w:rsidR="0060728D">
        <w:rPr>
          <w:rFonts w:hint="cs"/>
          <w:rtl/>
          <w:lang w:val="en-GB"/>
        </w:rPr>
        <w:t>.</w:t>
      </w:r>
      <w:r w:rsidR="003F0FC2">
        <w:rPr>
          <w:rFonts w:hint="cs"/>
          <w:rtl/>
          <w:lang w:val="en-GB"/>
        </w:rPr>
        <w:t xml:space="preserve"> מדוע? כי אם לא </w:t>
      </w:r>
      <w:bookmarkStart w:id="688" w:name="_ETM_Q1_6742120"/>
      <w:bookmarkEnd w:id="688"/>
      <w:r w:rsidR="003F0FC2">
        <w:rPr>
          <w:rFonts w:hint="cs"/>
          <w:rtl/>
          <w:lang w:val="en-GB"/>
        </w:rPr>
        <w:t>היה את הדיון הזה היום - -</w:t>
      </w:r>
      <w:r w:rsidR="0060728D">
        <w:rPr>
          <w:rFonts w:hint="cs"/>
          <w:rtl/>
          <w:lang w:val="en-GB"/>
        </w:rPr>
        <w:t xml:space="preserve">  </w:t>
      </w:r>
    </w:p>
    <w:p w:rsidR="0060728D" w:rsidRDefault="0060728D" w:rsidP="0060728D">
      <w:pPr>
        <w:rPr>
          <w:rtl/>
          <w:lang w:val="en-GB"/>
        </w:rPr>
      </w:pPr>
    </w:p>
    <w:p w:rsidR="003F0FC2" w:rsidRDefault="003F0FC2" w:rsidP="003F0FC2">
      <w:pPr>
        <w:pStyle w:val="af6"/>
        <w:keepNext/>
        <w:rPr>
          <w:rtl/>
          <w:lang w:val="en-GB"/>
        </w:rPr>
      </w:pPr>
      <w:bookmarkStart w:id="689" w:name="_ETM_Q1_6746325"/>
      <w:bookmarkStart w:id="690" w:name="ET_yor_6157_155"/>
      <w:bookmarkEnd w:id="689"/>
      <w:r w:rsidRPr="003F0FC2">
        <w:rPr>
          <w:rStyle w:val="TagStyle"/>
          <w:rtl/>
        </w:rPr>
        <w:t xml:space="preserve"> &lt;&lt; </w:t>
      </w:r>
      <w:proofErr w:type="spellStart"/>
      <w:r w:rsidRPr="003F0FC2">
        <w:rPr>
          <w:rStyle w:val="TagStyle"/>
          <w:rtl/>
        </w:rPr>
        <w:t>יור</w:t>
      </w:r>
      <w:proofErr w:type="spellEnd"/>
      <w:r w:rsidRPr="003F0FC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F0FC2">
        <w:rPr>
          <w:rStyle w:val="TagStyle"/>
          <w:rtl/>
        </w:rPr>
        <w:t xml:space="preserve"> &lt;&lt; </w:t>
      </w:r>
      <w:proofErr w:type="spellStart"/>
      <w:r w:rsidRPr="003F0FC2">
        <w:rPr>
          <w:rStyle w:val="TagStyle"/>
          <w:rtl/>
        </w:rPr>
        <w:t>יור</w:t>
      </w:r>
      <w:proofErr w:type="spellEnd"/>
      <w:r w:rsidRPr="003F0F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0"/>
    </w:p>
    <w:p w:rsidR="003F0FC2" w:rsidRDefault="003F0FC2" w:rsidP="003F0FC2">
      <w:pPr>
        <w:pStyle w:val="KeepWithNext"/>
        <w:rPr>
          <w:rtl/>
          <w:lang w:val="en-GB"/>
        </w:rPr>
      </w:pPr>
    </w:p>
    <w:p w:rsidR="0060728D" w:rsidRDefault="003F0FC2" w:rsidP="003F0FC2">
      <w:pPr>
        <w:rPr>
          <w:rtl/>
          <w:lang w:val="en-GB"/>
        </w:rPr>
      </w:pPr>
      <w:bookmarkStart w:id="691" w:name="_ETM_Q1_6746848"/>
      <w:bookmarkStart w:id="692" w:name="_ETM_Q1_6746918"/>
      <w:bookmarkEnd w:id="691"/>
      <w:bookmarkEnd w:id="692"/>
      <w:r>
        <w:rPr>
          <w:rFonts w:hint="cs"/>
          <w:rtl/>
          <w:lang w:val="en-GB"/>
        </w:rPr>
        <w:t xml:space="preserve">אין ספק. יכול להיות </w:t>
      </w:r>
      <w:bookmarkStart w:id="693" w:name="_ETM_Q1_6756832"/>
      <w:bookmarkEnd w:id="693"/>
      <w:r>
        <w:rPr>
          <w:rFonts w:hint="cs"/>
          <w:rtl/>
          <w:lang w:val="en-GB"/>
        </w:rPr>
        <w:t xml:space="preserve">שלא נעביר את הקו בדיוק באותו מקום, בוודאי </w:t>
      </w:r>
      <w:bookmarkStart w:id="694" w:name="_ETM_Q1_6767485"/>
      <w:bookmarkEnd w:id="694"/>
      <w:r>
        <w:rPr>
          <w:rFonts w:hint="cs"/>
          <w:rtl/>
          <w:lang w:val="en-GB"/>
        </w:rPr>
        <w:t xml:space="preserve">בתחום של הסעות האסירים. </w:t>
      </w:r>
      <w:r w:rsidR="0060728D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>ל</w:t>
      </w:r>
      <w:r w:rsidR="0060728D">
        <w:rPr>
          <w:rFonts w:hint="cs"/>
          <w:rtl/>
          <w:lang w:val="en-GB"/>
        </w:rPr>
        <w:t>היות שצריך לעשות</w:t>
      </w:r>
      <w:r>
        <w:rPr>
          <w:rFonts w:hint="cs"/>
          <w:rtl/>
          <w:lang w:val="en-GB"/>
        </w:rPr>
        <w:t xml:space="preserve"> איזה שהוא הסדר, ואני מניח שהם </w:t>
      </w:r>
      <w:r w:rsidR="0060728D">
        <w:rPr>
          <w:rFonts w:hint="cs"/>
          <w:rtl/>
          <w:lang w:val="en-GB"/>
        </w:rPr>
        <w:t>יותר מרוכזים</w:t>
      </w:r>
      <w:r w:rsidR="00715C1A">
        <w:rPr>
          <w:rFonts w:hint="cs"/>
          <w:rtl/>
          <w:lang w:val="en-GB"/>
        </w:rPr>
        <w:t xml:space="preserve"> בבתי כלא</w:t>
      </w:r>
      <w:r>
        <w:rPr>
          <w:rFonts w:hint="cs"/>
          <w:rtl/>
          <w:lang w:val="en-GB"/>
        </w:rPr>
        <w:t xml:space="preserve"> מסוימים</w:t>
      </w:r>
      <w:r w:rsidR="0060728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שלגבי ה</w:t>
      </w:r>
      <w:r w:rsidR="0060728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60728D">
        <w:rPr>
          <w:rFonts w:hint="cs"/>
          <w:rtl/>
          <w:lang w:val="en-GB"/>
        </w:rPr>
        <w:t>טחוניים יורד בית המשפ</w:t>
      </w:r>
      <w:r>
        <w:rPr>
          <w:rFonts w:hint="cs"/>
          <w:rtl/>
          <w:lang w:val="en-GB"/>
        </w:rPr>
        <w:t>ט לשטח, יורידו שופט ליום דיונים</w:t>
      </w:r>
      <w:r w:rsidR="006072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60728D">
        <w:rPr>
          <w:rFonts w:hint="cs"/>
          <w:rtl/>
          <w:lang w:val="en-GB"/>
        </w:rPr>
        <w:t>יעשו לכולם</w:t>
      </w:r>
      <w:r>
        <w:rPr>
          <w:rFonts w:hint="cs"/>
          <w:rtl/>
          <w:lang w:val="en-GB"/>
        </w:rPr>
        <w:t xml:space="preserve"> שם </w:t>
      </w:r>
      <w:bookmarkStart w:id="695" w:name="_ETM_Q1_6785831"/>
      <w:bookmarkEnd w:id="695"/>
      <w:r>
        <w:rPr>
          <w:rFonts w:hint="cs"/>
          <w:rtl/>
          <w:lang w:val="en-GB"/>
        </w:rPr>
        <w:t>דיון.</w:t>
      </w:r>
    </w:p>
    <w:p w:rsidR="0060728D" w:rsidRDefault="0060728D" w:rsidP="0060728D">
      <w:pPr>
        <w:rPr>
          <w:rtl/>
          <w:lang w:val="en-GB"/>
        </w:rPr>
      </w:pPr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696" w:name="ET_speaker_5791_61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6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60728D" w:rsidP="0060728D">
      <w:pPr>
        <w:rPr>
          <w:rtl/>
          <w:lang w:val="en-GB"/>
        </w:rPr>
      </w:pPr>
      <w:r>
        <w:rPr>
          <w:rFonts w:hint="cs"/>
          <w:rtl/>
          <w:lang w:val="en-GB"/>
        </w:rPr>
        <w:t>זה רק במקרה קיצון</w:t>
      </w:r>
      <w:r w:rsidR="003F0FC2">
        <w:rPr>
          <w:rFonts w:hint="cs"/>
          <w:rtl/>
          <w:lang w:val="en-GB"/>
        </w:rPr>
        <w:t>.</w:t>
      </w:r>
    </w:p>
    <w:p w:rsidR="0060728D" w:rsidRDefault="0060728D" w:rsidP="0060728D">
      <w:pPr>
        <w:rPr>
          <w:rtl/>
          <w:lang w:val="en-GB"/>
        </w:rPr>
      </w:pPr>
    </w:p>
    <w:p w:rsidR="003F0FC2" w:rsidRDefault="003F0FC2" w:rsidP="003F0FC2">
      <w:pPr>
        <w:pStyle w:val="af6"/>
        <w:keepNext/>
        <w:rPr>
          <w:rtl/>
          <w:lang w:val="en-GB"/>
        </w:rPr>
      </w:pPr>
      <w:bookmarkStart w:id="697" w:name="_ETM_Q1_6794556"/>
      <w:bookmarkStart w:id="698" w:name="ET_yor_6157_156"/>
      <w:bookmarkEnd w:id="697"/>
      <w:r w:rsidRPr="003F0FC2">
        <w:rPr>
          <w:rStyle w:val="TagStyle"/>
          <w:rtl/>
        </w:rPr>
        <w:t xml:space="preserve"> &lt;&lt; </w:t>
      </w:r>
      <w:proofErr w:type="spellStart"/>
      <w:r w:rsidRPr="003F0FC2">
        <w:rPr>
          <w:rStyle w:val="TagStyle"/>
          <w:rtl/>
        </w:rPr>
        <w:t>יור</w:t>
      </w:r>
      <w:proofErr w:type="spellEnd"/>
      <w:r w:rsidRPr="003F0FC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F0FC2">
        <w:rPr>
          <w:rStyle w:val="TagStyle"/>
          <w:rtl/>
        </w:rPr>
        <w:t xml:space="preserve"> &lt;&lt; </w:t>
      </w:r>
      <w:proofErr w:type="spellStart"/>
      <w:r w:rsidRPr="003F0FC2">
        <w:rPr>
          <w:rStyle w:val="TagStyle"/>
          <w:rtl/>
        </w:rPr>
        <w:t>יור</w:t>
      </w:r>
      <w:proofErr w:type="spellEnd"/>
      <w:r w:rsidRPr="003F0F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8"/>
    </w:p>
    <w:p w:rsidR="003F0FC2" w:rsidRDefault="003F0FC2" w:rsidP="003F0FC2">
      <w:pPr>
        <w:pStyle w:val="KeepWithNext"/>
        <w:rPr>
          <w:rtl/>
          <w:lang w:val="en-GB"/>
        </w:rPr>
      </w:pPr>
    </w:p>
    <w:p w:rsidR="0060728D" w:rsidRDefault="007B1B4A" w:rsidP="005579B1">
      <w:pPr>
        <w:rPr>
          <w:rtl/>
          <w:lang w:val="en-GB"/>
        </w:rPr>
      </w:pPr>
      <w:bookmarkStart w:id="699" w:name="_ETM_Q1_6794959"/>
      <w:bookmarkStart w:id="700" w:name="_ETM_Q1_6795000"/>
      <w:bookmarkEnd w:id="699"/>
      <w:bookmarkEnd w:id="700"/>
      <w:r>
        <w:rPr>
          <w:rFonts w:hint="cs"/>
          <w:rtl/>
          <w:lang w:val="en-GB"/>
        </w:rPr>
        <w:t>זאת עמדתי העקרונית. אנ</w:t>
      </w:r>
      <w:r w:rsidR="0060728D">
        <w:rPr>
          <w:rFonts w:hint="cs"/>
          <w:rtl/>
          <w:lang w:val="en-GB"/>
        </w:rPr>
        <w:t>י מזהה ב</w:t>
      </w:r>
      <w:r w:rsidR="0044225F">
        <w:rPr>
          <w:rFonts w:hint="cs"/>
          <w:rtl/>
          <w:lang w:val="en-GB"/>
        </w:rPr>
        <w:t xml:space="preserve">כמה רמות בעיות </w:t>
      </w:r>
      <w:r w:rsidR="00252B2E">
        <w:rPr>
          <w:rFonts w:hint="cs"/>
          <w:rtl/>
          <w:lang w:val="en-GB"/>
        </w:rPr>
        <w:t>דווקא בתחום של הובלת האסירים הביטחוניים.</w:t>
      </w:r>
      <w:r w:rsidR="006072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יציאה זו נקודת תורפה </w:t>
      </w:r>
      <w:r w:rsidR="0060728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יטחונית.</w:t>
      </w:r>
      <w:r w:rsidR="0060728D">
        <w:rPr>
          <w:rFonts w:hint="cs"/>
          <w:rtl/>
          <w:lang w:val="en-GB"/>
        </w:rPr>
        <w:t xml:space="preserve"> סכנת הבריחה זה משהו </w:t>
      </w:r>
      <w:r>
        <w:rPr>
          <w:rFonts w:hint="cs"/>
          <w:rtl/>
          <w:lang w:val="en-GB"/>
        </w:rPr>
        <w:t>ש</w:t>
      </w:r>
      <w:r w:rsidR="0060728D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>נ</w:t>
      </w:r>
      <w:r w:rsidR="0060728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יכולים להרשות לעצמנו, בו</w:t>
      </w:r>
      <w:r w:rsidR="0060728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דאי וב</w:t>
      </w:r>
      <w:r w:rsidR="0060728D">
        <w:rPr>
          <w:rFonts w:hint="cs"/>
          <w:rtl/>
          <w:lang w:val="en-GB"/>
        </w:rPr>
        <w:t>וודאי הישג תוד</w:t>
      </w:r>
      <w:r>
        <w:rPr>
          <w:rFonts w:hint="cs"/>
          <w:rtl/>
          <w:lang w:val="en-GB"/>
        </w:rPr>
        <w:t xml:space="preserve">עתי שאנחנו לא מוכנים לתת בשום </w:t>
      </w:r>
      <w:bookmarkStart w:id="701" w:name="_ETM_Q1_6841960"/>
      <w:bookmarkEnd w:id="701"/>
      <w:r>
        <w:rPr>
          <w:rFonts w:hint="cs"/>
          <w:rtl/>
          <w:lang w:val="en-GB"/>
        </w:rPr>
        <w:t xml:space="preserve">פנים ואופן. </w:t>
      </w:r>
      <w:r w:rsidR="0060728D">
        <w:rPr>
          <w:rFonts w:hint="cs"/>
          <w:rtl/>
          <w:lang w:val="en-GB"/>
        </w:rPr>
        <w:t>ה</w:t>
      </w:r>
      <w:r w:rsidR="0044225F">
        <w:rPr>
          <w:rFonts w:hint="cs"/>
          <w:rtl/>
          <w:lang w:val="en-GB"/>
        </w:rPr>
        <w:t>התמקדות שלנו</w:t>
      </w:r>
      <w:r w:rsidR="0060728D">
        <w:rPr>
          <w:rFonts w:hint="cs"/>
          <w:rtl/>
          <w:lang w:val="en-GB"/>
        </w:rPr>
        <w:t xml:space="preserve">  בתחום </w:t>
      </w:r>
      <w:r>
        <w:rPr>
          <w:rFonts w:hint="cs"/>
          <w:rtl/>
          <w:lang w:val="en-GB"/>
        </w:rPr>
        <w:t xml:space="preserve">הביטחוני זה בהקשר הזה, לא </w:t>
      </w:r>
      <w:r w:rsidR="0044225F">
        <w:rPr>
          <w:rFonts w:hint="cs"/>
          <w:rtl/>
          <w:lang w:val="en-GB"/>
        </w:rPr>
        <w:t>ב</w:t>
      </w:r>
      <w:r w:rsidR="0060728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ניין של חומרת העביר</w:t>
      </w:r>
      <w:r w:rsidR="006072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  <w:r w:rsidR="0044225F">
        <w:rPr>
          <w:rFonts w:hint="cs"/>
          <w:rtl/>
          <w:lang w:val="en-GB"/>
        </w:rPr>
        <w:t>ה</w:t>
      </w:r>
      <w:r w:rsidR="0060728D">
        <w:rPr>
          <w:rFonts w:hint="cs"/>
          <w:rtl/>
          <w:lang w:val="en-GB"/>
        </w:rPr>
        <w:t>היש</w:t>
      </w:r>
      <w:r>
        <w:rPr>
          <w:rFonts w:hint="cs"/>
          <w:rtl/>
          <w:lang w:val="en-GB"/>
        </w:rPr>
        <w:t>ג</w:t>
      </w:r>
      <w:r w:rsidR="0060728D">
        <w:rPr>
          <w:rFonts w:hint="cs"/>
          <w:rtl/>
          <w:lang w:val="en-GB"/>
        </w:rPr>
        <w:t xml:space="preserve"> התודעתי</w:t>
      </w:r>
      <w:r w:rsidR="0044225F">
        <w:rPr>
          <w:rFonts w:hint="cs"/>
          <w:rtl/>
          <w:lang w:val="en-GB"/>
        </w:rPr>
        <w:t>, חלילה וחס,</w:t>
      </w:r>
      <w:r w:rsidR="0060728D">
        <w:rPr>
          <w:rFonts w:hint="cs"/>
          <w:rtl/>
          <w:lang w:val="en-GB"/>
        </w:rPr>
        <w:t xml:space="preserve"> של ב</w:t>
      </w:r>
      <w:r w:rsidR="0034289E">
        <w:rPr>
          <w:rFonts w:hint="cs"/>
          <w:rtl/>
          <w:lang w:val="en-GB"/>
        </w:rPr>
        <w:t xml:space="preserve">ריחת אסיר </w:t>
      </w:r>
      <w:bookmarkStart w:id="702" w:name="_ETM_Q1_6867117"/>
      <w:bookmarkEnd w:id="702"/>
      <w:r w:rsidR="008816A7">
        <w:rPr>
          <w:rFonts w:hint="cs"/>
          <w:rtl/>
          <w:lang w:val="en-GB"/>
        </w:rPr>
        <w:t>שהרים דגל הזדהות עם החמאס</w:t>
      </w:r>
      <w:r w:rsidR="0034289E">
        <w:rPr>
          <w:rFonts w:hint="cs"/>
          <w:rtl/>
          <w:lang w:val="en-GB"/>
        </w:rPr>
        <w:t xml:space="preserve"> הוא אולי </w:t>
      </w:r>
      <w:bookmarkStart w:id="703" w:name="_ETM_Q1_6875816"/>
      <w:bookmarkEnd w:id="703"/>
      <w:r w:rsidR="0060728D">
        <w:rPr>
          <w:rFonts w:hint="cs"/>
          <w:rtl/>
          <w:lang w:val="en-GB"/>
        </w:rPr>
        <w:t xml:space="preserve">לא </w:t>
      </w:r>
      <w:r w:rsidR="0034289E">
        <w:rPr>
          <w:rFonts w:hint="cs"/>
          <w:rtl/>
          <w:lang w:val="en-GB"/>
        </w:rPr>
        <w:t>ב</w:t>
      </w:r>
      <w:r w:rsidR="0060728D">
        <w:rPr>
          <w:rFonts w:hint="cs"/>
          <w:rtl/>
          <w:lang w:val="en-GB"/>
        </w:rPr>
        <w:t xml:space="preserve">דיוק </w:t>
      </w:r>
      <w:r w:rsidR="0034289E">
        <w:rPr>
          <w:rFonts w:hint="cs"/>
          <w:rtl/>
          <w:lang w:val="en-GB"/>
        </w:rPr>
        <w:t xml:space="preserve">זהה </w:t>
      </w:r>
      <w:r w:rsidR="0013240B">
        <w:rPr>
          <w:rFonts w:hint="cs"/>
          <w:rtl/>
          <w:lang w:val="en-GB"/>
        </w:rPr>
        <w:t>ל</w:t>
      </w:r>
      <w:r w:rsidR="005579B1">
        <w:rPr>
          <w:rFonts w:hint="cs"/>
          <w:rtl/>
          <w:lang w:val="en-GB"/>
        </w:rPr>
        <w:t xml:space="preserve">מישהו שביצע עבירה ברף אחר, למשל אם </w:t>
      </w:r>
      <w:r w:rsidR="0034289E">
        <w:rPr>
          <w:rFonts w:hint="cs"/>
          <w:rtl/>
          <w:lang w:val="en-GB"/>
        </w:rPr>
        <w:t>השתת</w:t>
      </w:r>
      <w:r w:rsidR="0060728D">
        <w:rPr>
          <w:rFonts w:hint="cs"/>
          <w:rtl/>
          <w:lang w:val="en-GB"/>
        </w:rPr>
        <w:t>ף במחנה אימוני</w:t>
      </w:r>
      <w:r w:rsidR="0034289E">
        <w:rPr>
          <w:rFonts w:hint="cs"/>
          <w:rtl/>
          <w:lang w:val="en-GB"/>
        </w:rPr>
        <w:t>ם לטרור</w:t>
      </w:r>
      <w:r w:rsidR="0060728D">
        <w:rPr>
          <w:rFonts w:hint="cs"/>
          <w:rtl/>
          <w:lang w:val="en-GB"/>
        </w:rPr>
        <w:t>, אבל מבחי</w:t>
      </w:r>
      <w:r w:rsidR="0034289E">
        <w:rPr>
          <w:rFonts w:hint="cs"/>
          <w:rtl/>
          <w:lang w:val="en-GB"/>
        </w:rPr>
        <w:t>נ</w:t>
      </w:r>
      <w:r w:rsidR="0060728D">
        <w:rPr>
          <w:rFonts w:hint="cs"/>
          <w:rtl/>
          <w:lang w:val="en-GB"/>
        </w:rPr>
        <w:t>ת הגולג</w:t>
      </w:r>
      <w:r w:rsidR="0034289E">
        <w:rPr>
          <w:rFonts w:hint="cs"/>
          <w:rtl/>
          <w:lang w:val="en-GB"/>
        </w:rPr>
        <w:t>ו</w:t>
      </w:r>
      <w:r w:rsidR="0060728D">
        <w:rPr>
          <w:rFonts w:hint="cs"/>
          <w:rtl/>
          <w:lang w:val="en-GB"/>
        </w:rPr>
        <w:t>ל</w:t>
      </w:r>
      <w:r w:rsidR="0034289E">
        <w:rPr>
          <w:rFonts w:hint="cs"/>
          <w:rtl/>
          <w:lang w:val="en-GB"/>
        </w:rPr>
        <w:t>ת</w:t>
      </w:r>
      <w:r w:rsidR="0060728D">
        <w:rPr>
          <w:rFonts w:hint="cs"/>
          <w:rtl/>
          <w:lang w:val="en-GB"/>
        </w:rPr>
        <w:t xml:space="preserve"> </w:t>
      </w:r>
      <w:r w:rsidR="0034289E">
        <w:rPr>
          <w:rFonts w:hint="cs"/>
          <w:rtl/>
          <w:lang w:val="en-GB"/>
        </w:rPr>
        <w:t xml:space="preserve">הדקה שלי </w:t>
      </w:r>
      <w:r w:rsidR="0013240B">
        <w:rPr>
          <w:rFonts w:hint="cs"/>
          <w:rtl/>
          <w:lang w:val="en-GB"/>
        </w:rPr>
        <w:t xml:space="preserve">אני רוצה </w:t>
      </w:r>
      <w:r w:rsidR="008816A7">
        <w:rPr>
          <w:rFonts w:hint="cs"/>
          <w:rtl/>
          <w:lang w:val="en-GB"/>
        </w:rPr>
        <w:t xml:space="preserve">בתקופה הזאת </w:t>
      </w:r>
      <w:r w:rsidR="0060728D">
        <w:rPr>
          <w:rFonts w:hint="cs"/>
          <w:rtl/>
          <w:lang w:val="en-GB"/>
        </w:rPr>
        <w:t xml:space="preserve">לייצר נקודות </w:t>
      </w:r>
      <w:r w:rsidR="0034289E">
        <w:rPr>
          <w:rFonts w:hint="cs"/>
          <w:rtl/>
          <w:lang w:val="en-GB"/>
        </w:rPr>
        <w:t xml:space="preserve">תורפה </w:t>
      </w:r>
      <w:r w:rsidR="0060728D">
        <w:rPr>
          <w:rFonts w:hint="cs"/>
          <w:rtl/>
          <w:lang w:val="en-GB"/>
        </w:rPr>
        <w:t xml:space="preserve">לבריחת </w:t>
      </w:r>
      <w:r w:rsidR="0034289E">
        <w:rPr>
          <w:rFonts w:hint="cs"/>
          <w:rtl/>
          <w:lang w:val="en-GB"/>
        </w:rPr>
        <w:t xml:space="preserve">אסירים </w:t>
      </w:r>
      <w:bookmarkStart w:id="704" w:name="_ETM_Q1_6886655"/>
      <w:bookmarkEnd w:id="704"/>
      <w:r w:rsidR="0034289E">
        <w:rPr>
          <w:rFonts w:hint="cs"/>
          <w:rtl/>
          <w:lang w:val="en-GB"/>
        </w:rPr>
        <w:t>ביטחוניים</w:t>
      </w:r>
      <w:r w:rsidR="0013240B">
        <w:rPr>
          <w:rFonts w:hint="cs"/>
          <w:rtl/>
          <w:lang w:val="en-GB"/>
        </w:rPr>
        <w:t>.</w:t>
      </w:r>
      <w:r w:rsidR="0060728D">
        <w:rPr>
          <w:rFonts w:hint="cs"/>
          <w:rtl/>
          <w:lang w:val="en-GB"/>
        </w:rPr>
        <w:t xml:space="preserve"> </w:t>
      </w:r>
      <w:r w:rsidR="0013240B">
        <w:rPr>
          <w:rFonts w:hint="cs"/>
          <w:rtl/>
          <w:lang w:val="en-GB"/>
        </w:rPr>
        <w:t xml:space="preserve">יש את העניין של </w:t>
      </w:r>
      <w:r w:rsidR="0034289E">
        <w:rPr>
          <w:rFonts w:hint="cs"/>
          <w:rtl/>
          <w:lang w:val="en-GB"/>
        </w:rPr>
        <w:t xml:space="preserve">העברת מידע, היכולת לשמור מידע מודיעיני </w:t>
      </w:r>
      <w:r w:rsidR="0013240B">
        <w:rPr>
          <w:rFonts w:hint="cs"/>
          <w:rtl/>
          <w:lang w:val="en-GB"/>
        </w:rPr>
        <w:t xml:space="preserve">לגבי </w:t>
      </w:r>
      <w:bookmarkStart w:id="705" w:name="_ETM_Q1_6904107"/>
      <w:bookmarkEnd w:id="705"/>
      <w:r w:rsidR="0034289E">
        <w:rPr>
          <w:rFonts w:hint="cs"/>
          <w:rtl/>
          <w:lang w:val="en-GB"/>
        </w:rPr>
        <w:t xml:space="preserve">איך תפסו אותו, מי תפסו אותו, לאן תפסו </w:t>
      </w:r>
      <w:bookmarkStart w:id="706" w:name="_ETM_Q1_6888984"/>
      <w:bookmarkEnd w:id="706"/>
      <w:r w:rsidR="0034289E">
        <w:rPr>
          <w:rFonts w:hint="cs"/>
          <w:rtl/>
          <w:lang w:val="en-GB"/>
        </w:rPr>
        <w:t xml:space="preserve">אותו, לאן מובילים, האם הוא מחזיק מידע, בוודאי </w:t>
      </w:r>
      <w:r w:rsidR="0013240B">
        <w:rPr>
          <w:rFonts w:hint="cs"/>
          <w:rtl/>
          <w:lang w:val="en-GB"/>
        </w:rPr>
        <w:t>כ</w:t>
      </w:r>
      <w:r w:rsidR="0034289E">
        <w:rPr>
          <w:rFonts w:hint="cs"/>
          <w:rtl/>
          <w:lang w:val="en-GB"/>
        </w:rPr>
        <w:t xml:space="preserve">שמדברים </w:t>
      </w:r>
      <w:bookmarkStart w:id="707" w:name="_ETM_Q1_6902710"/>
      <w:bookmarkEnd w:id="707"/>
      <w:r w:rsidR="0034289E">
        <w:rPr>
          <w:rFonts w:hint="cs"/>
          <w:rtl/>
          <w:lang w:val="en-GB"/>
        </w:rPr>
        <w:t xml:space="preserve">על </w:t>
      </w:r>
      <w:proofErr w:type="spellStart"/>
      <w:r w:rsidR="0034289E">
        <w:rPr>
          <w:rFonts w:hint="cs"/>
          <w:rtl/>
          <w:lang w:val="en-GB"/>
        </w:rPr>
        <w:t>ה</w:t>
      </w:r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 w:rsidR="0034289E">
        <w:rPr>
          <w:rFonts w:hint="cs"/>
          <w:rtl/>
          <w:lang w:val="en-GB"/>
        </w:rPr>
        <w:t xml:space="preserve">. </w:t>
      </w:r>
      <w:r w:rsidR="0060728D">
        <w:rPr>
          <w:rFonts w:hint="cs"/>
          <w:rtl/>
          <w:lang w:val="en-GB"/>
        </w:rPr>
        <w:t xml:space="preserve"> </w:t>
      </w:r>
    </w:p>
    <w:p w:rsidR="0013240B" w:rsidRDefault="0013240B" w:rsidP="0013240B">
      <w:pPr>
        <w:ind w:firstLine="0"/>
        <w:rPr>
          <w:rtl/>
          <w:lang w:val="en-GB"/>
        </w:rPr>
      </w:pPr>
    </w:p>
    <w:p w:rsidR="0013240B" w:rsidRDefault="0013240B" w:rsidP="0013240B">
      <w:pPr>
        <w:pStyle w:val="a4"/>
        <w:keepNext/>
        <w:rPr>
          <w:rtl/>
          <w:lang w:val="en-GB"/>
        </w:rPr>
      </w:pPr>
      <w:bookmarkStart w:id="708" w:name="ET_speaker_5791_157"/>
      <w:r w:rsidRPr="001324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1324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8"/>
    </w:p>
    <w:p w:rsidR="0013240B" w:rsidRDefault="0013240B" w:rsidP="0013240B">
      <w:pPr>
        <w:pStyle w:val="KeepWithNext"/>
        <w:rPr>
          <w:rtl/>
          <w:lang w:val="en-GB"/>
        </w:rPr>
      </w:pPr>
    </w:p>
    <w:p w:rsidR="0013240B" w:rsidRPr="0013240B" w:rsidRDefault="0013240B" w:rsidP="001324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>
        <w:rPr>
          <w:rFonts w:hint="cs"/>
          <w:rtl/>
          <w:lang w:val="en-GB"/>
        </w:rPr>
        <w:t xml:space="preserve"> לא באירוע הזה. </w:t>
      </w:r>
    </w:p>
    <w:p w:rsidR="0060728D" w:rsidRDefault="0060728D" w:rsidP="0013240B">
      <w:pPr>
        <w:ind w:firstLine="0"/>
        <w:rPr>
          <w:rtl/>
          <w:lang w:val="en-GB"/>
        </w:rPr>
      </w:pPr>
    </w:p>
    <w:p w:rsidR="0013240B" w:rsidRDefault="0013240B" w:rsidP="0013240B">
      <w:pPr>
        <w:pStyle w:val="af9"/>
        <w:keepNext/>
        <w:rPr>
          <w:rtl/>
          <w:lang w:val="en-GB"/>
        </w:rPr>
      </w:pPr>
      <w:bookmarkStart w:id="709" w:name="_ETM_Q1_6906005"/>
      <w:bookmarkStart w:id="710" w:name="_ETM_Q1_6906118"/>
      <w:bookmarkStart w:id="711" w:name="ET_guest_ענבל_ברנסון_יהודאי_158"/>
      <w:bookmarkEnd w:id="709"/>
      <w:bookmarkEnd w:id="710"/>
      <w:r w:rsidRPr="001324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1324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1"/>
    </w:p>
    <w:p w:rsidR="0013240B" w:rsidRDefault="0013240B" w:rsidP="0013240B">
      <w:pPr>
        <w:pStyle w:val="KeepWithNext"/>
        <w:rPr>
          <w:rtl/>
          <w:lang w:val="en-GB"/>
        </w:rPr>
      </w:pPr>
    </w:p>
    <w:p w:rsidR="0060728D" w:rsidRDefault="0013240B" w:rsidP="0060728D">
      <w:pPr>
        <w:rPr>
          <w:rtl/>
          <w:lang w:val="en-GB"/>
        </w:rPr>
      </w:pPr>
      <w:bookmarkStart w:id="712" w:name="_ETM_Q1_6917201"/>
      <w:bookmarkStart w:id="713" w:name="_ETM_Q1_6917282"/>
      <w:bookmarkEnd w:id="712"/>
      <w:bookmarkEnd w:id="713"/>
      <w:r>
        <w:rPr>
          <w:rFonts w:hint="cs"/>
          <w:rtl/>
          <w:lang w:val="en-GB"/>
        </w:rPr>
        <w:t>ב</w:t>
      </w:r>
      <w:r w:rsidR="0060728D">
        <w:rPr>
          <w:rFonts w:hint="cs"/>
          <w:rtl/>
          <w:lang w:val="en-GB"/>
        </w:rPr>
        <w:t>סעיף 14.</w:t>
      </w:r>
    </w:p>
    <w:p w:rsidR="0060728D" w:rsidRDefault="0060728D" w:rsidP="0013240B">
      <w:pPr>
        <w:ind w:firstLine="0"/>
        <w:rPr>
          <w:rtl/>
          <w:lang w:val="en-GB"/>
        </w:rPr>
      </w:pPr>
    </w:p>
    <w:p w:rsidR="0013240B" w:rsidRDefault="0013240B" w:rsidP="0013240B">
      <w:pPr>
        <w:pStyle w:val="a4"/>
        <w:keepNext/>
        <w:rPr>
          <w:rtl/>
          <w:lang w:val="en-GB"/>
        </w:rPr>
      </w:pPr>
      <w:bookmarkStart w:id="714" w:name="ET_speaker_5791_159"/>
      <w:r w:rsidRPr="001324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1324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13240B" w:rsidRDefault="0013240B" w:rsidP="0013240B">
      <w:pPr>
        <w:pStyle w:val="KeepWithNext"/>
        <w:rPr>
          <w:rtl/>
          <w:lang w:val="en-GB"/>
        </w:rPr>
      </w:pPr>
    </w:p>
    <w:p w:rsidR="0013240B" w:rsidRPr="0013240B" w:rsidRDefault="0013240B" w:rsidP="001324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כששאלתי את השאלה הזאת ישירות, אמרו </w:t>
      </w:r>
      <w:bookmarkStart w:id="715" w:name="_ETM_Q1_6920566"/>
      <w:bookmarkEnd w:id="715"/>
      <w:r>
        <w:rPr>
          <w:rFonts w:hint="cs"/>
          <w:rtl/>
          <w:lang w:val="en-GB"/>
        </w:rPr>
        <w:t xml:space="preserve">לי </w:t>
      </w:r>
      <w:proofErr w:type="spellStart"/>
      <w:r>
        <w:rPr>
          <w:rFonts w:hint="cs"/>
          <w:rtl/>
          <w:lang w:val="en-GB"/>
        </w:rPr>
        <w:t>שה</w:t>
      </w:r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>
        <w:rPr>
          <w:rFonts w:hint="cs"/>
          <w:rtl/>
          <w:lang w:val="en-GB"/>
        </w:rPr>
        <w:t xml:space="preserve"> לא בתוך האירוע. </w:t>
      </w:r>
    </w:p>
    <w:p w:rsidR="0060728D" w:rsidRDefault="0060728D" w:rsidP="0060728D">
      <w:pPr>
        <w:rPr>
          <w:rtl/>
          <w:lang w:val="en-GB"/>
        </w:rPr>
      </w:pPr>
    </w:p>
    <w:p w:rsidR="0013240B" w:rsidRDefault="0013240B" w:rsidP="0013240B">
      <w:pPr>
        <w:pStyle w:val="af6"/>
        <w:keepNext/>
        <w:rPr>
          <w:rtl/>
          <w:lang w:val="en-GB"/>
        </w:rPr>
      </w:pPr>
      <w:bookmarkStart w:id="716" w:name="_ETM_Q1_6921692"/>
      <w:bookmarkStart w:id="717" w:name="_ETM_Q1_6921786"/>
      <w:bookmarkStart w:id="718" w:name="_ETM_Q1_6923091"/>
      <w:bookmarkStart w:id="719" w:name="ET_yor_6157_160"/>
      <w:bookmarkEnd w:id="716"/>
      <w:bookmarkEnd w:id="717"/>
      <w:bookmarkEnd w:id="718"/>
      <w:r w:rsidRPr="0013240B">
        <w:rPr>
          <w:rStyle w:val="TagStyle"/>
          <w:rtl/>
        </w:rPr>
        <w:t xml:space="preserve"> &lt;&lt; </w:t>
      </w:r>
      <w:proofErr w:type="spellStart"/>
      <w:r w:rsidRPr="0013240B">
        <w:rPr>
          <w:rStyle w:val="TagStyle"/>
          <w:rtl/>
        </w:rPr>
        <w:t>יור</w:t>
      </w:r>
      <w:proofErr w:type="spellEnd"/>
      <w:r w:rsidRPr="0013240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3240B">
        <w:rPr>
          <w:rStyle w:val="TagStyle"/>
          <w:rtl/>
        </w:rPr>
        <w:t xml:space="preserve"> &lt;&lt; </w:t>
      </w:r>
      <w:proofErr w:type="spellStart"/>
      <w:r w:rsidRPr="0013240B">
        <w:rPr>
          <w:rStyle w:val="TagStyle"/>
          <w:rtl/>
        </w:rPr>
        <w:t>יור</w:t>
      </w:r>
      <w:proofErr w:type="spellEnd"/>
      <w:r w:rsidRPr="001324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9"/>
    </w:p>
    <w:p w:rsidR="0013240B" w:rsidRDefault="0013240B" w:rsidP="0013240B">
      <w:pPr>
        <w:pStyle w:val="KeepWithNext"/>
        <w:rPr>
          <w:rtl/>
          <w:lang w:val="en-GB"/>
        </w:rPr>
      </w:pPr>
    </w:p>
    <w:p w:rsidR="0060728D" w:rsidRDefault="0013240B" w:rsidP="0060728D">
      <w:pPr>
        <w:rPr>
          <w:rtl/>
          <w:lang w:val="en-GB"/>
        </w:rPr>
      </w:pPr>
      <w:bookmarkStart w:id="720" w:name="_ETM_Q1_6923642"/>
      <w:bookmarkStart w:id="721" w:name="_ETM_Q1_6923701"/>
      <w:bookmarkEnd w:id="720"/>
      <w:bookmarkEnd w:id="721"/>
      <w:r>
        <w:rPr>
          <w:rFonts w:hint="cs"/>
          <w:rtl/>
          <w:lang w:val="en-GB"/>
        </w:rPr>
        <w:t>כי הא</w:t>
      </w:r>
      <w:r w:rsidR="0060728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60728D">
        <w:rPr>
          <w:rFonts w:hint="cs"/>
          <w:rtl/>
          <w:lang w:val="en-GB"/>
        </w:rPr>
        <w:t>כו להם את המועדים.</w:t>
      </w:r>
    </w:p>
    <w:p w:rsidR="0060728D" w:rsidRDefault="0060728D" w:rsidP="0060728D">
      <w:pPr>
        <w:rPr>
          <w:rtl/>
          <w:lang w:val="en-GB"/>
        </w:rPr>
      </w:pPr>
    </w:p>
    <w:p w:rsidR="00471D40" w:rsidRDefault="00471D40" w:rsidP="00471D40">
      <w:pPr>
        <w:pStyle w:val="af9"/>
        <w:keepNext/>
        <w:rPr>
          <w:rtl/>
          <w:lang w:val="en-GB"/>
        </w:rPr>
      </w:pPr>
      <w:bookmarkStart w:id="722" w:name="ET_guest_יפעת_רווה_161"/>
      <w:r w:rsidRPr="00471D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471D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2"/>
    </w:p>
    <w:p w:rsidR="00471D40" w:rsidRDefault="00471D40" w:rsidP="00471D40">
      <w:pPr>
        <w:pStyle w:val="KeepWithNext"/>
        <w:rPr>
          <w:rtl/>
          <w:lang w:val="en-GB"/>
        </w:rPr>
      </w:pPr>
    </w:p>
    <w:p w:rsidR="0060728D" w:rsidRDefault="00471D40" w:rsidP="0060728D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60728D">
        <w:rPr>
          <w:rFonts w:hint="cs"/>
          <w:rtl/>
          <w:lang w:val="en-GB"/>
        </w:rPr>
        <w:t>ה חלק מהחוק, זה לא חלק מהביטחוני</w:t>
      </w:r>
      <w:r>
        <w:rPr>
          <w:rFonts w:hint="cs"/>
          <w:rtl/>
          <w:lang w:val="en-GB"/>
        </w:rPr>
        <w:t>.</w:t>
      </w:r>
    </w:p>
    <w:p w:rsidR="0060728D" w:rsidRDefault="0060728D" w:rsidP="0060728D">
      <w:pPr>
        <w:rPr>
          <w:rtl/>
          <w:lang w:val="en-GB"/>
        </w:rPr>
      </w:pPr>
    </w:p>
    <w:p w:rsidR="00471D40" w:rsidRDefault="00471D40" w:rsidP="00471D40">
      <w:pPr>
        <w:pStyle w:val="af9"/>
        <w:keepNext/>
        <w:rPr>
          <w:rtl/>
          <w:lang w:val="en-GB"/>
        </w:rPr>
      </w:pPr>
      <w:bookmarkStart w:id="723" w:name="_ETM_Q1_6929483"/>
      <w:bookmarkStart w:id="724" w:name="ET_guest_ענבל_ברנסון_יהודאי_162"/>
      <w:bookmarkEnd w:id="723"/>
      <w:r w:rsidRPr="00471D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471D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4"/>
    </w:p>
    <w:p w:rsidR="00471D40" w:rsidRDefault="00471D40" w:rsidP="00471D40">
      <w:pPr>
        <w:pStyle w:val="KeepWithNext"/>
        <w:rPr>
          <w:rtl/>
          <w:lang w:val="en-GB"/>
        </w:rPr>
      </w:pPr>
    </w:p>
    <w:p w:rsidR="0060728D" w:rsidRDefault="00F4457E" w:rsidP="00F4457E">
      <w:pPr>
        <w:rPr>
          <w:rtl/>
          <w:lang w:val="en-GB"/>
        </w:rPr>
      </w:pPr>
      <w:bookmarkStart w:id="725" w:name="_ETM_Q1_6930043"/>
      <w:bookmarkStart w:id="726" w:name="_ETM_Q1_6930119"/>
      <w:bookmarkEnd w:id="725"/>
      <w:bookmarkEnd w:id="726"/>
      <w:r>
        <w:rPr>
          <w:rFonts w:hint="cs"/>
          <w:rtl/>
          <w:lang w:val="en-GB"/>
        </w:rPr>
        <w:t xml:space="preserve">הם לא </w:t>
      </w:r>
      <w:bookmarkStart w:id="727" w:name="_ETM_Q1_6932038"/>
      <w:bookmarkEnd w:id="727"/>
      <w:r>
        <w:rPr>
          <w:rFonts w:hint="cs"/>
          <w:rtl/>
          <w:lang w:val="en-GB"/>
        </w:rPr>
        <w:t>חלק ממי שרשום בסעיף 3(ב), אבל הם כן בתוך החוק, בסעיף 14.</w:t>
      </w:r>
      <w:r w:rsidR="0060728D">
        <w:rPr>
          <w:rFonts w:hint="cs"/>
          <w:rtl/>
          <w:lang w:val="en-GB"/>
        </w:rPr>
        <w:t xml:space="preserve"> ההסדר לג</w:t>
      </w:r>
      <w:r>
        <w:rPr>
          <w:rFonts w:hint="cs"/>
          <w:rtl/>
          <w:lang w:val="en-GB"/>
        </w:rPr>
        <w:t xml:space="preserve">ביהם הוא שיהיה להם רק </w:t>
      </w:r>
      <w:r>
        <w:rPr>
          <w:rFonts w:hint="cs"/>
          <w:lang w:val="en-GB"/>
        </w:rPr>
        <w:t>VC</w:t>
      </w:r>
      <w:r>
        <w:rPr>
          <w:rFonts w:hint="cs"/>
          <w:rtl/>
          <w:lang w:val="en-GB"/>
        </w:rPr>
        <w:t xml:space="preserve">. </w:t>
      </w:r>
      <w:bookmarkStart w:id="728" w:name="_ETM_Q1_6941086"/>
      <w:bookmarkEnd w:id="728"/>
    </w:p>
    <w:p w:rsidR="0060728D" w:rsidRDefault="0060728D" w:rsidP="0060728D">
      <w:pPr>
        <w:rPr>
          <w:rtl/>
          <w:lang w:val="en-GB"/>
        </w:rPr>
      </w:pPr>
    </w:p>
    <w:p w:rsidR="00F4457E" w:rsidRDefault="00F4457E" w:rsidP="00F4457E">
      <w:pPr>
        <w:pStyle w:val="a4"/>
        <w:keepNext/>
        <w:rPr>
          <w:rtl/>
          <w:lang w:val="en-GB"/>
        </w:rPr>
      </w:pPr>
      <w:bookmarkStart w:id="729" w:name="_ETM_Q1_6944109"/>
      <w:bookmarkStart w:id="730" w:name="_ETM_Q1_6944161"/>
      <w:bookmarkStart w:id="731" w:name="_ETM_Q1_6945273"/>
      <w:bookmarkStart w:id="732" w:name="ET_speaker_אפרת_חקאק_163"/>
      <w:bookmarkEnd w:id="729"/>
      <w:bookmarkEnd w:id="730"/>
      <w:bookmarkEnd w:id="731"/>
      <w:r w:rsidRPr="00F445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F445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F4457E" w:rsidRDefault="00F4457E" w:rsidP="00F4457E">
      <w:pPr>
        <w:pStyle w:val="KeepWithNext"/>
        <w:rPr>
          <w:rtl/>
          <w:lang w:val="en-GB"/>
        </w:rPr>
      </w:pPr>
    </w:p>
    <w:p w:rsidR="0060728D" w:rsidRDefault="00F4457E" w:rsidP="0060728D">
      <w:pPr>
        <w:rPr>
          <w:rtl/>
          <w:lang w:val="en-GB"/>
        </w:rPr>
      </w:pPr>
      <w:bookmarkStart w:id="733" w:name="_ETM_Q1_6945832"/>
      <w:bookmarkStart w:id="734" w:name="_ETM_Q1_6945888"/>
      <w:bookmarkEnd w:id="733"/>
      <w:bookmarkEnd w:id="734"/>
      <w:r>
        <w:rPr>
          <w:rFonts w:hint="cs"/>
          <w:rtl/>
          <w:lang w:val="en-GB"/>
        </w:rPr>
        <w:t>אתמול בדיון נאמר ש</w:t>
      </w:r>
      <w:r w:rsidR="0060728D">
        <w:rPr>
          <w:rFonts w:hint="cs"/>
          <w:rtl/>
          <w:lang w:val="en-GB"/>
        </w:rPr>
        <w:t>הם לא מוחזקים על ידי שב"ס</w:t>
      </w:r>
      <w:r>
        <w:rPr>
          <w:rFonts w:hint="cs"/>
          <w:rtl/>
          <w:lang w:val="en-GB"/>
        </w:rPr>
        <w:t>.</w:t>
      </w:r>
    </w:p>
    <w:p w:rsidR="0060728D" w:rsidRDefault="0060728D" w:rsidP="00F4457E">
      <w:pPr>
        <w:ind w:firstLine="0"/>
        <w:rPr>
          <w:rtl/>
          <w:lang w:val="en-GB"/>
        </w:rPr>
      </w:pPr>
    </w:p>
    <w:p w:rsidR="00F4457E" w:rsidRDefault="00F4457E" w:rsidP="00F4457E">
      <w:pPr>
        <w:pStyle w:val="af9"/>
        <w:keepNext/>
        <w:rPr>
          <w:rtl/>
          <w:lang w:val="en-GB"/>
        </w:rPr>
      </w:pPr>
      <w:bookmarkStart w:id="735" w:name="_ETM_Q1_6949995"/>
      <w:bookmarkStart w:id="736" w:name="_ETM_Q1_6950054"/>
      <w:bookmarkStart w:id="737" w:name="_ETM_Q1_6952032"/>
      <w:bookmarkStart w:id="738" w:name="ET_guest_ענבל_ברנסון_יהודאי_164"/>
      <w:bookmarkEnd w:id="735"/>
      <w:bookmarkEnd w:id="736"/>
      <w:bookmarkEnd w:id="737"/>
      <w:r w:rsidRPr="00F445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F445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8"/>
    </w:p>
    <w:p w:rsidR="00F4457E" w:rsidRDefault="00F4457E" w:rsidP="00F4457E">
      <w:pPr>
        <w:pStyle w:val="KeepWithNext"/>
        <w:rPr>
          <w:rtl/>
          <w:lang w:val="en-GB"/>
        </w:rPr>
      </w:pPr>
    </w:p>
    <w:p w:rsidR="00F4457E" w:rsidRDefault="00F4457E" w:rsidP="00F4457E">
      <w:pPr>
        <w:rPr>
          <w:rtl/>
          <w:lang w:val="en-GB"/>
        </w:rPr>
      </w:pPr>
      <w:bookmarkStart w:id="739" w:name="_ETM_Q1_6952525"/>
      <w:bookmarkStart w:id="740" w:name="_ETM_Q1_6952581"/>
      <w:bookmarkEnd w:id="739"/>
      <w:bookmarkEnd w:id="740"/>
      <w:r>
        <w:rPr>
          <w:rFonts w:hint="cs"/>
          <w:rtl/>
          <w:lang w:val="en-GB"/>
        </w:rPr>
        <w:t xml:space="preserve">לא </w:t>
      </w:r>
      <w:bookmarkStart w:id="741" w:name="_ETM_Q1_6949018"/>
      <w:bookmarkEnd w:id="741"/>
      <w:proofErr w:type="spellStart"/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>
        <w:rPr>
          <w:rFonts w:hint="cs"/>
          <w:rtl/>
          <w:lang w:val="en-GB"/>
        </w:rPr>
        <w:t>, שב"חים עזתיים.</w:t>
      </w:r>
    </w:p>
    <w:p w:rsidR="00F4457E" w:rsidRDefault="00F4457E" w:rsidP="00F4457E">
      <w:pPr>
        <w:ind w:firstLine="0"/>
        <w:rPr>
          <w:rtl/>
          <w:lang w:val="en-GB"/>
        </w:rPr>
      </w:pPr>
      <w:bookmarkStart w:id="742" w:name="_ETM_Q1_6958311"/>
      <w:bookmarkStart w:id="743" w:name="_ETM_Q1_6958394"/>
      <w:bookmarkEnd w:id="742"/>
      <w:bookmarkEnd w:id="743"/>
    </w:p>
    <w:p w:rsidR="00F4457E" w:rsidRDefault="00F4457E" w:rsidP="00F4457E">
      <w:pPr>
        <w:pStyle w:val="a4"/>
        <w:keepNext/>
        <w:rPr>
          <w:rtl/>
          <w:lang w:val="en-GB"/>
        </w:rPr>
      </w:pPr>
      <w:bookmarkStart w:id="744" w:name="_ETM_Q1_6961896"/>
      <w:bookmarkStart w:id="745" w:name="_ETM_Q1_6975210"/>
      <w:bookmarkStart w:id="746" w:name="_ETM_Q1_6975683"/>
      <w:bookmarkStart w:id="747" w:name="_ETM_Q1_6975754"/>
      <w:bookmarkStart w:id="748" w:name="ET_speaker_5791_166"/>
      <w:bookmarkEnd w:id="744"/>
      <w:bookmarkEnd w:id="745"/>
      <w:bookmarkEnd w:id="746"/>
      <w:bookmarkEnd w:id="747"/>
      <w:r w:rsidRPr="00F445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F445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F4457E" w:rsidRDefault="00F4457E" w:rsidP="00F4457E">
      <w:pPr>
        <w:pStyle w:val="KeepWithNext"/>
        <w:rPr>
          <w:rtl/>
          <w:lang w:val="en-GB"/>
        </w:rPr>
      </w:pPr>
    </w:p>
    <w:p w:rsidR="00F4457E" w:rsidRDefault="00F4457E" w:rsidP="00F445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שאלתי </w:t>
      </w:r>
      <w:bookmarkStart w:id="749" w:name="_ETM_Q1_6973779"/>
      <w:bookmarkEnd w:id="749"/>
      <w:r>
        <w:rPr>
          <w:rFonts w:hint="cs"/>
          <w:rtl/>
          <w:lang w:val="en-GB"/>
        </w:rPr>
        <w:t xml:space="preserve">על </w:t>
      </w:r>
      <w:proofErr w:type="spellStart"/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 w:rsidR="008816A7">
        <w:rPr>
          <w:rFonts w:hint="cs"/>
          <w:rtl/>
          <w:lang w:val="en-GB"/>
        </w:rPr>
        <w:t xml:space="preserve"> ועל עזתי</w:t>
      </w:r>
      <w:r>
        <w:rPr>
          <w:rFonts w:hint="cs"/>
          <w:rtl/>
          <w:lang w:val="en-GB"/>
        </w:rPr>
        <w:t>ם שנעצרו פה</w:t>
      </w:r>
      <w:bookmarkStart w:id="750" w:name="_ETM_Q1_6977634"/>
      <w:bookmarkEnd w:id="750"/>
      <w:r>
        <w:rPr>
          <w:rFonts w:hint="cs"/>
          <w:rtl/>
          <w:lang w:val="en-GB"/>
        </w:rPr>
        <w:t xml:space="preserve"> והם ברשות הצבא נכון להיום.</w:t>
      </w:r>
    </w:p>
    <w:p w:rsidR="00F4457E" w:rsidRDefault="00F4457E" w:rsidP="00F4457E">
      <w:pPr>
        <w:ind w:firstLine="0"/>
        <w:rPr>
          <w:rtl/>
          <w:lang w:val="en-GB"/>
        </w:rPr>
      </w:pPr>
      <w:bookmarkStart w:id="751" w:name="_ETM_Q1_6977715"/>
      <w:bookmarkStart w:id="752" w:name="_ETM_Q1_6977970"/>
      <w:bookmarkEnd w:id="751"/>
      <w:bookmarkEnd w:id="752"/>
    </w:p>
    <w:p w:rsidR="00F4457E" w:rsidRDefault="00F4457E" w:rsidP="00F4457E">
      <w:pPr>
        <w:pStyle w:val="af6"/>
        <w:keepNext/>
        <w:rPr>
          <w:rtl/>
          <w:lang w:val="en-GB"/>
        </w:rPr>
      </w:pPr>
      <w:bookmarkStart w:id="753" w:name="_ETM_Q1_6978047"/>
      <w:bookmarkStart w:id="754" w:name="_ETM_Q1_6978897"/>
      <w:bookmarkEnd w:id="753"/>
      <w:bookmarkEnd w:id="754"/>
      <w:r w:rsidRPr="00F4457E">
        <w:rPr>
          <w:rStyle w:val="TagStyle"/>
          <w:rtl/>
        </w:rPr>
        <w:t xml:space="preserve"> &lt;&lt; </w:t>
      </w:r>
      <w:proofErr w:type="spellStart"/>
      <w:r w:rsidRPr="00F4457E">
        <w:rPr>
          <w:rStyle w:val="TagStyle"/>
          <w:rtl/>
        </w:rPr>
        <w:t>יור</w:t>
      </w:r>
      <w:proofErr w:type="spellEnd"/>
      <w:r w:rsidRPr="00F445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4457E">
        <w:rPr>
          <w:rStyle w:val="TagStyle"/>
          <w:rtl/>
        </w:rPr>
        <w:t xml:space="preserve"> &lt;&lt; </w:t>
      </w:r>
      <w:proofErr w:type="spellStart"/>
      <w:r w:rsidRPr="00F4457E">
        <w:rPr>
          <w:rStyle w:val="TagStyle"/>
          <w:rtl/>
        </w:rPr>
        <w:t>יור</w:t>
      </w:r>
      <w:proofErr w:type="spellEnd"/>
      <w:r w:rsidRPr="00F445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4457E" w:rsidRDefault="00F4457E" w:rsidP="00F4457E">
      <w:pPr>
        <w:pStyle w:val="KeepWithNext"/>
        <w:rPr>
          <w:rtl/>
          <w:lang w:val="en-GB"/>
        </w:rPr>
      </w:pPr>
    </w:p>
    <w:p w:rsidR="008D0EEE" w:rsidRDefault="008D0EEE" w:rsidP="0060728D">
      <w:pPr>
        <w:rPr>
          <w:rtl/>
          <w:lang w:val="en-GB"/>
        </w:rPr>
      </w:pPr>
      <w:bookmarkStart w:id="755" w:name="_ETM_Q1_6979347"/>
      <w:bookmarkStart w:id="756" w:name="_ETM_Q1_6979428"/>
      <w:bookmarkEnd w:id="755"/>
      <w:bookmarkEnd w:id="756"/>
      <w:r>
        <w:rPr>
          <w:rFonts w:hint="cs"/>
          <w:rtl/>
          <w:lang w:val="en-GB"/>
        </w:rPr>
        <w:t xml:space="preserve">הם ענו </w:t>
      </w:r>
      <w:bookmarkStart w:id="757" w:name="_ETM_Q1_6985144"/>
      <w:bookmarkEnd w:id="757"/>
      <w:r>
        <w:rPr>
          <w:rFonts w:hint="cs"/>
          <w:rtl/>
          <w:lang w:val="en-GB"/>
        </w:rPr>
        <w:t xml:space="preserve">על השב"חים. </w:t>
      </w:r>
      <w:bookmarkStart w:id="758" w:name="_ETM_Q1_6987120"/>
      <w:bookmarkEnd w:id="758"/>
    </w:p>
    <w:p w:rsidR="008D0EEE" w:rsidRDefault="008D0EEE" w:rsidP="008D0EEE">
      <w:pPr>
        <w:ind w:firstLine="0"/>
        <w:rPr>
          <w:rtl/>
          <w:lang w:val="en-GB"/>
        </w:rPr>
      </w:pPr>
      <w:bookmarkStart w:id="759" w:name="_ETM_Q1_6987167"/>
      <w:bookmarkStart w:id="760" w:name="_ETM_Q1_6987418"/>
      <w:bookmarkEnd w:id="759"/>
      <w:bookmarkEnd w:id="760"/>
    </w:p>
    <w:p w:rsidR="008D0EEE" w:rsidRDefault="008D0EEE" w:rsidP="008D0EEE">
      <w:pPr>
        <w:pStyle w:val="af9"/>
        <w:keepNext/>
        <w:rPr>
          <w:rtl/>
          <w:lang w:val="en-GB"/>
        </w:rPr>
      </w:pPr>
      <w:bookmarkStart w:id="761" w:name="_ETM_Q1_6989255"/>
      <w:bookmarkStart w:id="762" w:name="_ETM_Q1_6989331"/>
      <w:bookmarkStart w:id="763" w:name="ET_guest_ענבל_ברנסון_יהודאי_168"/>
      <w:bookmarkEnd w:id="761"/>
      <w:bookmarkEnd w:id="762"/>
      <w:r w:rsidRPr="008D0E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8D0E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3"/>
    </w:p>
    <w:p w:rsidR="008D0EEE" w:rsidRDefault="008D0EEE" w:rsidP="008D0EEE">
      <w:pPr>
        <w:pStyle w:val="KeepWithNext"/>
        <w:rPr>
          <w:rtl/>
          <w:lang w:val="en-GB"/>
        </w:rPr>
      </w:pPr>
    </w:p>
    <w:p w:rsidR="008D0EEE" w:rsidRDefault="008D0EEE" w:rsidP="008D0E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הבנו את השאלה כשב"חים עזתיים, לא </w:t>
      </w:r>
      <w:proofErr w:type="spellStart"/>
      <w:r>
        <w:rPr>
          <w:rFonts w:hint="cs"/>
          <w:rtl/>
          <w:lang w:val="en-GB"/>
        </w:rPr>
        <w:t>כ</w:t>
      </w:r>
      <w:r w:rsidR="006953D3">
        <w:rPr>
          <w:rFonts w:hint="cs"/>
          <w:rtl/>
          <w:lang w:val="en-GB"/>
        </w:rPr>
        <w:t>לב</w:t>
      </w:r>
      <w:r w:rsidR="008816A7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>
        <w:rPr>
          <w:rFonts w:hint="cs"/>
          <w:rtl/>
          <w:lang w:val="en-GB"/>
        </w:rPr>
        <w:t xml:space="preserve">. </w:t>
      </w:r>
      <w:bookmarkStart w:id="764" w:name="_ETM_Q1_6992907"/>
      <w:bookmarkEnd w:id="764"/>
    </w:p>
    <w:p w:rsidR="008D0EEE" w:rsidRDefault="008D0EEE" w:rsidP="008D0EEE">
      <w:pPr>
        <w:ind w:firstLine="0"/>
        <w:rPr>
          <w:rtl/>
          <w:lang w:val="en-GB"/>
        </w:rPr>
      </w:pPr>
      <w:bookmarkStart w:id="765" w:name="_ETM_Q1_6993192"/>
      <w:bookmarkStart w:id="766" w:name="_ETM_Q1_6993267"/>
      <w:bookmarkStart w:id="767" w:name="_ETM_Q1_6993518"/>
      <w:bookmarkEnd w:id="765"/>
      <w:bookmarkEnd w:id="766"/>
      <w:bookmarkEnd w:id="767"/>
    </w:p>
    <w:p w:rsidR="008D0EEE" w:rsidRDefault="008D0EEE" w:rsidP="008D0EEE">
      <w:pPr>
        <w:pStyle w:val="af6"/>
        <w:keepNext/>
        <w:rPr>
          <w:rtl/>
          <w:lang w:val="en-GB"/>
        </w:rPr>
      </w:pPr>
      <w:bookmarkStart w:id="768" w:name="_ETM_Q1_6993602"/>
      <w:bookmarkStart w:id="769" w:name="_ETM_Q1_6997075"/>
      <w:bookmarkStart w:id="770" w:name="ET_yor_6157_169"/>
      <w:bookmarkEnd w:id="768"/>
      <w:bookmarkEnd w:id="769"/>
      <w:r w:rsidRPr="008D0EEE">
        <w:rPr>
          <w:rStyle w:val="TagStyle"/>
          <w:rtl/>
        </w:rPr>
        <w:t xml:space="preserve"> &lt;&lt; </w:t>
      </w:r>
      <w:proofErr w:type="spellStart"/>
      <w:r w:rsidRPr="008D0EEE">
        <w:rPr>
          <w:rStyle w:val="TagStyle"/>
          <w:rtl/>
        </w:rPr>
        <w:t>יור</w:t>
      </w:r>
      <w:proofErr w:type="spellEnd"/>
      <w:r w:rsidRPr="008D0EE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D0EEE">
        <w:rPr>
          <w:rStyle w:val="TagStyle"/>
          <w:rtl/>
        </w:rPr>
        <w:t xml:space="preserve"> &lt;&lt; </w:t>
      </w:r>
      <w:proofErr w:type="spellStart"/>
      <w:r w:rsidRPr="008D0EEE">
        <w:rPr>
          <w:rStyle w:val="TagStyle"/>
          <w:rtl/>
        </w:rPr>
        <w:t>יור</w:t>
      </w:r>
      <w:proofErr w:type="spellEnd"/>
      <w:r w:rsidRPr="008D0E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0"/>
    </w:p>
    <w:p w:rsidR="008D0EEE" w:rsidRDefault="008D0EEE" w:rsidP="008D0EEE">
      <w:pPr>
        <w:pStyle w:val="KeepWithNext"/>
        <w:rPr>
          <w:rtl/>
          <w:lang w:val="en-GB"/>
        </w:rPr>
      </w:pPr>
    </w:p>
    <w:p w:rsidR="0060728D" w:rsidRDefault="00A13BFD" w:rsidP="00A13BFD">
      <w:pPr>
        <w:rPr>
          <w:rtl/>
          <w:lang w:val="en-GB"/>
        </w:rPr>
      </w:pPr>
      <w:bookmarkStart w:id="771" w:name="_ETM_Q1_6997528"/>
      <w:bookmarkStart w:id="772" w:name="_ETM_Q1_6997575"/>
      <w:bookmarkStart w:id="773" w:name="_ETM_Q1_6987496"/>
      <w:bookmarkEnd w:id="771"/>
      <w:bookmarkEnd w:id="772"/>
      <w:bookmarkEnd w:id="773"/>
      <w:r>
        <w:rPr>
          <w:rFonts w:hint="cs"/>
          <w:rtl/>
          <w:lang w:val="en-GB"/>
        </w:rPr>
        <w:t xml:space="preserve">הדיון על זה יהיה </w:t>
      </w:r>
      <w:r w:rsidR="008D0EEE">
        <w:rPr>
          <w:rFonts w:hint="cs"/>
          <w:rtl/>
          <w:lang w:val="en-GB"/>
        </w:rPr>
        <w:t>בדיון סגור מחר.</w:t>
      </w:r>
      <w:r w:rsidR="0060728D">
        <w:rPr>
          <w:rFonts w:hint="cs"/>
          <w:rtl/>
          <w:lang w:val="en-GB"/>
        </w:rPr>
        <w:t xml:space="preserve"> לאסירים ביטחוניים בתקופה הזאת יש ייחודיות שמצדיקה מדיניו</w:t>
      </w:r>
      <w:r w:rsidR="00CA3FA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ו</w:t>
      </w:r>
      <w:r w:rsidR="0060728D">
        <w:rPr>
          <w:rFonts w:hint="cs"/>
          <w:rtl/>
          <w:lang w:val="en-GB"/>
        </w:rPr>
        <w:t xml:space="preserve">אני כן רוצה בנושא של אסירים ביטחוניים </w:t>
      </w:r>
      <w:bookmarkStart w:id="774" w:name="_ETM_Q1_7043284"/>
      <w:bookmarkEnd w:id="774"/>
      <w:r w:rsidR="0066698A">
        <w:rPr>
          <w:rFonts w:hint="cs"/>
          <w:rtl/>
          <w:lang w:val="en-GB"/>
        </w:rPr>
        <w:t>מדיניות ש</w:t>
      </w:r>
      <w:r w:rsidR="0060728D">
        <w:rPr>
          <w:rFonts w:hint="cs"/>
          <w:rtl/>
          <w:lang w:val="en-GB"/>
        </w:rPr>
        <w:t>ל אפס סיכונים</w:t>
      </w:r>
      <w:r w:rsidR="0066698A">
        <w:rPr>
          <w:rFonts w:hint="cs"/>
          <w:rtl/>
          <w:lang w:val="en-GB"/>
        </w:rPr>
        <w:t>.</w:t>
      </w:r>
    </w:p>
    <w:p w:rsidR="0060728D" w:rsidRDefault="0060728D" w:rsidP="0060728D">
      <w:pPr>
        <w:rPr>
          <w:rtl/>
          <w:lang w:val="en-GB"/>
        </w:rPr>
      </w:pPr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775" w:name="ET_speaker_5791_63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2643FE" w:rsidP="006072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פרסום של דברי הסתה </w:t>
      </w:r>
      <w:r w:rsidR="0060728D">
        <w:rPr>
          <w:rFonts w:hint="cs"/>
          <w:rtl/>
          <w:lang w:val="en-GB"/>
        </w:rPr>
        <w:t>זה ביטחוני</w:t>
      </w:r>
      <w:r>
        <w:rPr>
          <w:rFonts w:hint="cs"/>
          <w:rtl/>
          <w:lang w:val="en-GB"/>
        </w:rPr>
        <w:t>?</w:t>
      </w:r>
    </w:p>
    <w:p w:rsidR="00A13BFD" w:rsidRDefault="00A13BFD" w:rsidP="0060728D">
      <w:pPr>
        <w:rPr>
          <w:rtl/>
          <w:lang w:val="en-GB"/>
        </w:rPr>
      </w:pPr>
    </w:p>
    <w:p w:rsidR="00A13BFD" w:rsidRDefault="00A13BFD" w:rsidP="00A13BFD">
      <w:pPr>
        <w:pStyle w:val="af9"/>
        <w:keepNext/>
        <w:rPr>
          <w:rtl/>
          <w:lang w:val="en-GB"/>
        </w:rPr>
      </w:pPr>
      <w:bookmarkStart w:id="776" w:name="ET_guest_ענבל_ברנסון_יהודאי_171"/>
      <w:r w:rsidRPr="00A13B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ענבל </w:t>
      </w:r>
      <w:proofErr w:type="spellStart"/>
      <w:r>
        <w:rPr>
          <w:rtl/>
          <w:lang w:val="en-GB"/>
        </w:rPr>
        <w:t>ברנסון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יהודאי</w:t>
      </w:r>
      <w:proofErr w:type="spellEnd"/>
      <w:r>
        <w:rPr>
          <w:rtl/>
          <w:lang w:val="en-GB"/>
        </w:rPr>
        <w:t>:</w:t>
      </w:r>
      <w:r w:rsidRPr="00A13B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6"/>
    </w:p>
    <w:p w:rsidR="00A13BFD" w:rsidRDefault="00A13BFD" w:rsidP="00A13BFD">
      <w:pPr>
        <w:pStyle w:val="KeepWithNext"/>
        <w:rPr>
          <w:rtl/>
          <w:lang w:val="en-GB"/>
        </w:rPr>
      </w:pPr>
    </w:p>
    <w:p w:rsidR="00A13BFD" w:rsidRDefault="00A13BFD" w:rsidP="00A13B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בוודאי. </w:t>
      </w:r>
    </w:p>
    <w:p w:rsidR="0060728D" w:rsidRDefault="0060728D" w:rsidP="0060728D">
      <w:pPr>
        <w:rPr>
          <w:rtl/>
          <w:lang w:val="en-GB"/>
        </w:rPr>
      </w:pPr>
    </w:p>
    <w:p w:rsidR="0060728D" w:rsidRDefault="0060728D" w:rsidP="0060728D">
      <w:pPr>
        <w:pStyle w:val="a4"/>
        <w:keepNext/>
        <w:rPr>
          <w:rtl/>
          <w:lang w:val="en-GB"/>
        </w:rPr>
      </w:pPr>
      <w:bookmarkStart w:id="777" w:name="ET_speaker_5791_64"/>
      <w:r w:rsidRPr="006072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072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60728D" w:rsidRDefault="0060728D" w:rsidP="0060728D">
      <w:pPr>
        <w:pStyle w:val="KeepWithNext"/>
        <w:rPr>
          <w:rtl/>
          <w:lang w:val="en-GB"/>
        </w:rPr>
      </w:pPr>
    </w:p>
    <w:p w:rsidR="0060728D" w:rsidRDefault="00A13BFD" w:rsidP="00A13B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התשובה היא בוודאי, אז בוודאי ובוודאי שאני </w:t>
      </w:r>
      <w:bookmarkStart w:id="778" w:name="_ETM_Q1_7064442"/>
      <w:bookmarkEnd w:id="778"/>
      <w:r>
        <w:rPr>
          <w:rFonts w:hint="cs"/>
          <w:rtl/>
          <w:lang w:val="en-GB"/>
        </w:rPr>
        <w:t xml:space="preserve">רוצה - - </w:t>
      </w:r>
    </w:p>
    <w:p w:rsidR="0060728D" w:rsidRDefault="0060728D" w:rsidP="0060728D">
      <w:pPr>
        <w:rPr>
          <w:rtl/>
          <w:lang w:val="en-GB"/>
        </w:rPr>
      </w:pPr>
    </w:p>
    <w:p w:rsidR="00A13BFD" w:rsidRDefault="00A13BFD" w:rsidP="00A13BFD">
      <w:pPr>
        <w:pStyle w:val="af6"/>
        <w:keepNext/>
        <w:rPr>
          <w:rtl/>
          <w:lang w:val="en-GB"/>
        </w:rPr>
      </w:pPr>
      <w:bookmarkStart w:id="779" w:name="_ETM_Q1_7062148"/>
      <w:bookmarkEnd w:id="779"/>
      <w:r w:rsidRPr="00A13BFD">
        <w:rPr>
          <w:rStyle w:val="TagStyle"/>
          <w:rtl/>
        </w:rPr>
        <w:t xml:space="preserve"> &lt;&lt; </w:t>
      </w:r>
      <w:proofErr w:type="spellStart"/>
      <w:r w:rsidRPr="00A13BFD">
        <w:rPr>
          <w:rStyle w:val="TagStyle"/>
          <w:rtl/>
        </w:rPr>
        <w:t>יור</w:t>
      </w:r>
      <w:proofErr w:type="spellEnd"/>
      <w:r w:rsidRPr="00A13B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13BFD">
        <w:rPr>
          <w:rStyle w:val="TagStyle"/>
          <w:rtl/>
        </w:rPr>
        <w:t xml:space="preserve"> &lt;&lt; </w:t>
      </w:r>
      <w:proofErr w:type="spellStart"/>
      <w:r w:rsidRPr="00A13BFD">
        <w:rPr>
          <w:rStyle w:val="TagStyle"/>
          <w:rtl/>
        </w:rPr>
        <w:t>יור</w:t>
      </w:r>
      <w:proofErr w:type="spellEnd"/>
      <w:r w:rsidRPr="00A13B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13BFD" w:rsidRDefault="00A13BFD" w:rsidP="00A13BFD">
      <w:pPr>
        <w:pStyle w:val="KeepWithNext"/>
        <w:rPr>
          <w:rtl/>
          <w:lang w:val="en-GB"/>
        </w:rPr>
      </w:pPr>
    </w:p>
    <w:p w:rsidR="0060728D" w:rsidRDefault="00900E2C" w:rsidP="00E502E4">
      <w:pPr>
        <w:rPr>
          <w:rtl/>
          <w:lang w:val="en-GB"/>
        </w:rPr>
      </w:pPr>
      <w:bookmarkStart w:id="780" w:name="_ETM_Q1_7062691"/>
      <w:bookmarkStart w:id="781" w:name="_ETM_Q1_7062721"/>
      <w:bookmarkEnd w:id="780"/>
      <w:bookmarkEnd w:id="781"/>
      <w:r>
        <w:rPr>
          <w:rFonts w:hint="cs"/>
          <w:rtl/>
          <w:lang w:val="en-GB"/>
        </w:rPr>
        <w:t>א</w:t>
      </w:r>
      <w:r w:rsidR="00F20B9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מזהה </w:t>
      </w:r>
      <w:r w:rsidR="00A13BFD">
        <w:rPr>
          <w:rFonts w:hint="cs"/>
          <w:rtl/>
          <w:lang w:val="en-GB"/>
        </w:rPr>
        <w:t>איך דווק</w:t>
      </w:r>
      <w:r>
        <w:rPr>
          <w:rFonts w:hint="cs"/>
          <w:rtl/>
          <w:lang w:val="en-GB"/>
        </w:rPr>
        <w:t xml:space="preserve">א </w:t>
      </w:r>
      <w:r w:rsidR="00A13BFD">
        <w:rPr>
          <w:rFonts w:hint="cs"/>
          <w:rtl/>
          <w:lang w:val="en-GB"/>
        </w:rPr>
        <w:t xml:space="preserve">הנושא של </w:t>
      </w:r>
      <w:bookmarkStart w:id="782" w:name="_ETM_Q1_7095212"/>
      <w:bookmarkEnd w:id="782"/>
      <w:r w:rsidR="00547690">
        <w:rPr>
          <w:rFonts w:hint="cs"/>
          <w:rtl/>
          <w:lang w:val="en-GB"/>
        </w:rPr>
        <w:t>אסיר ביטחוני בהקשר הזה מועצם ואיך</w:t>
      </w:r>
      <w:r w:rsidR="00A13BFD">
        <w:rPr>
          <w:rFonts w:hint="cs"/>
          <w:rtl/>
          <w:lang w:val="en-GB"/>
        </w:rPr>
        <w:t xml:space="preserve"> סעיף 24 </w:t>
      </w:r>
      <w:r w:rsidR="00E502E4">
        <w:rPr>
          <w:rFonts w:hint="cs"/>
          <w:rtl/>
          <w:lang w:val="en-GB"/>
        </w:rPr>
        <w:t xml:space="preserve">גם </w:t>
      </w:r>
      <w:r w:rsidR="00A13BF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כ</w:t>
      </w:r>
      <w:r w:rsidR="00A13BF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 לאירוע. </w:t>
      </w:r>
      <w:r w:rsidR="002828DC">
        <w:rPr>
          <w:rFonts w:hint="cs"/>
          <w:rtl/>
          <w:lang w:val="en-GB"/>
        </w:rPr>
        <w:t>אחת מה</w:t>
      </w:r>
      <w:r>
        <w:rPr>
          <w:rFonts w:hint="cs"/>
          <w:rtl/>
          <w:lang w:val="en-GB"/>
        </w:rPr>
        <w:t>ס</w:t>
      </w:r>
      <w:r w:rsidR="00547690">
        <w:rPr>
          <w:rFonts w:hint="cs"/>
          <w:rtl/>
          <w:lang w:val="en-GB"/>
        </w:rPr>
        <w:t>יטואציות שאנחנו מדברים עליה</w:t>
      </w:r>
      <w:r w:rsidR="002828DC">
        <w:rPr>
          <w:rFonts w:hint="cs"/>
          <w:rtl/>
          <w:lang w:val="en-GB"/>
        </w:rPr>
        <w:t xml:space="preserve"> היא סיטואציה של </w:t>
      </w:r>
      <w:bookmarkStart w:id="783" w:name="_ETM_Q1_7114480"/>
      <w:bookmarkEnd w:id="783"/>
      <w:r w:rsidR="002828DC">
        <w:rPr>
          <w:rFonts w:hint="cs"/>
          <w:rtl/>
          <w:lang w:val="en-GB"/>
        </w:rPr>
        <w:t>פגיעה באסיר כתוצאה ממתקפת טילים במהלך הו</w:t>
      </w:r>
      <w:r>
        <w:rPr>
          <w:rFonts w:hint="cs"/>
          <w:rtl/>
          <w:lang w:val="en-GB"/>
        </w:rPr>
        <w:t>ב</w:t>
      </w:r>
      <w:r w:rsidR="002828DC">
        <w:rPr>
          <w:rFonts w:hint="cs"/>
          <w:rtl/>
          <w:lang w:val="en-GB"/>
        </w:rPr>
        <w:t xml:space="preserve">לתו. אתה מבין שיש סכנה של </w:t>
      </w:r>
      <w:bookmarkStart w:id="784" w:name="_ETM_Q1_7114862"/>
      <w:bookmarkEnd w:id="784"/>
      <w:r w:rsidR="00547690">
        <w:rPr>
          <w:rFonts w:hint="cs"/>
          <w:rtl/>
          <w:lang w:val="en-GB"/>
        </w:rPr>
        <w:t>אסיר שמת עכשיו במשמורת שב"ס</w:t>
      </w:r>
      <w:r w:rsidR="005579B1">
        <w:rPr>
          <w:rFonts w:hint="cs"/>
          <w:rtl/>
          <w:lang w:val="en-GB"/>
        </w:rPr>
        <w:t>,</w:t>
      </w:r>
      <w:r w:rsidR="002828DC">
        <w:rPr>
          <w:rFonts w:hint="cs"/>
          <w:rtl/>
          <w:lang w:val="en-GB"/>
        </w:rPr>
        <w:t xml:space="preserve"> </w:t>
      </w:r>
      <w:r w:rsidR="00C74AC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מה </w:t>
      </w:r>
      <w:r w:rsidR="00C74AC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עושה כשיש</w:t>
      </w:r>
      <w:r w:rsidR="002828DC">
        <w:rPr>
          <w:rFonts w:hint="cs"/>
          <w:rtl/>
          <w:lang w:val="en-GB"/>
        </w:rPr>
        <w:t xml:space="preserve"> </w:t>
      </w:r>
      <w:r w:rsidR="00547690">
        <w:rPr>
          <w:rFonts w:hint="cs"/>
          <w:rtl/>
          <w:lang w:val="en-GB"/>
        </w:rPr>
        <w:t>לנו לחימה מתנהלת,</w:t>
      </w:r>
      <w:r>
        <w:rPr>
          <w:rFonts w:hint="cs"/>
          <w:rtl/>
          <w:lang w:val="en-GB"/>
        </w:rPr>
        <w:t xml:space="preserve"> </w:t>
      </w:r>
      <w:r w:rsidR="00C74AC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מה </w:t>
      </w:r>
      <w:r w:rsidR="00C74AC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547690">
        <w:rPr>
          <w:rFonts w:hint="cs"/>
          <w:rtl/>
          <w:lang w:val="en-GB"/>
        </w:rPr>
        <w:t>עושה כשיש לנו חטופים.</w:t>
      </w:r>
      <w:r>
        <w:rPr>
          <w:rFonts w:hint="cs"/>
          <w:rtl/>
          <w:lang w:val="en-GB"/>
        </w:rPr>
        <w:t xml:space="preserve"> </w:t>
      </w:r>
      <w:r w:rsidR="002828DC">
        <w:rPr>
          <w:rFonts w:hint="cs"/>
          <w:rtl/>
          <w:lang w:val="en-GB"/>
        </w:rPr>
        <w:t>בהקשר</w:t>
      </w:r>
      <w:r>
        <w:rPr>
          <w:rFonts w:hint="cs"/>
          <w:rtl/>
          <w:lang w:val="en-GB"/>
        </w:rPr>
        <w:t xml:space="preserve"> ה</w:t>
      </w:r>
      <w:r w:rsidR="002828D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לא </w:t>
      </w:r>
      <w:r w:rsidR="002828DC">
        <w:rPr>
          <w:rFonts w:hint="cs"/>
          <w:rtl/>
          <w:lang w:val="en-GB"/>
        </w:rPr>
        <w:t>ממש משנה אם הו</w:t>
      </w:r>
      <w:r>
        <w:rPr>
          <w:rFonts w:hint="cs"/>
          <w:rtl/>
          <w:lang w:val="en-GB"/>
        </w:rPr>
        <w:t>א</w:t>
      </w:r>
      <w:r w:rsidR="002828DC">
        <w:rPr>
          <w:rFonts w:hint="cs"/>
          <w:rtl/>
          <w:lang w:val="en-GB"/>
        </w:rPr>
        <w:t xml:space="preserve"> יושב </w:t>
      </w:r>
      <w:r w:rsidR="00547690">
        <w:rPr>
          <w:rFonts w:hint="cs"/>
          <w:rtl/>
          <w:lang w:val="en-GB"/>
        </w:rPr>
        <w:t xml:space="preserve">בכלא </w:t>
      </w:r>
      <w:r w:rsidR="002828DC">
        <w:rPr>
          <w:rFonts w:hint="cs"/>
          <w:rtl/>
          <w:lang w:val="en-GB"/>
        </w:rPr>
        <w:t>כי הוא לוח</w:t>
      </w:r>
      <w:r>
        <w:rPr>
          <w:rFonts w:hint="cs"/>
          <w:rtl/>
          <w:lang w:val="en-GB"/>
        </w:rPr>
        <w:t>ם</w:t>
      </w:r>
      <w:bookmarkStart w:id="785" w:name="_ETM_Q1_7138971"/>
      <w:bookmarkEnd w:id="785"/>
      <w:r w:rsidR="002828DC">
        <w:rPr>
          <w:rFonts w:hint="cs"/>
          <w:rtl/>
          <w:lang w:val="en-GB"/>
        </w:rPr>
        <w:t xml:space="preserve"> או </w:t>
      </w:r>
      <w:r w:rsidR="00547690">
        <w:rPr>
          <w:rFonts w:hint="cs"/>
          <w:rtl/>
          <w:lang w:val="en-GB"/>
        </w:rPr>
        <w:t>כי הוא הניף דגל חמאס.</w:t>
      </w:r>
      <w:r w:rsidR="002828DC">
        <w:rPr>
          <w:rFonts w:hint="cs"/>
          <w:rtl/>
          <w:lang w:val="en-GB"/>
        </w:rPr>
        <w:t xml:space="preserve"> לא משנה </w:t>
      </w:r>
      <w:bookmarkStart w:id="786" w:name="_ETM_Q1_7140355"/>
      <w:bookmarkEnd w:id="786"/>
      <w:r>
        <w:rPr>
          <w:rFonts w:hint="cs"/>
          <w:rtl/>
          <w:lang w:val="en-GB"/>
        </w:rPr>
        <w:t>מה סעיף המעצר הספצי</w:t>
      </w:r>
      <w:r w:rsidR="002828DC">
        <w:rPr>
          <w:rFonts w:hint="cs"/>
          <w:rtl/>
          <w:lang w:val="en-GB"/>
        </w:rPr>
        <w:t xml:space="preserve">פי שלו. </w:t>
      </w:r>
      <w:r w:rsidR="004359F6">
        <w:rPr>
          <w:rFonts w:hint="cs"/>
          <w:rtl/>
          <w:lang w:val="en-GB"/>
        </w:rPr>
        <w:t>כל</w:t>
      </w:r>
      <w:r w:rsidR="002828DC">
        <w:rPr>
          <w:rFonts w:hint="cs"/>
          <w:rtl/>
          <w:lang w:val="en-GB"/>
        </w:rPr>
        <w:t xml:space="preserve"> זמן שהו</w:t>
      </w:r>
      <w:r>
        <w:rPr>
          <w:rFonts w:hint="cs"/>
          <w:rtl/>
          <w:lang w:val="en-GB"/>
        </w:rPr>
        <w:t>א</w:t>
      </w:r>
      <w:r w:rsidR="002828DC">
        <w:rPr>
          <w:rFonts w:hint="cs"/>
          <w:rtl/>
          <w:lang w:val="en-GB"/>
        </w:rPr>
        <w:t xml:space="preserve"> בפריפרי</w:t>
      </w:r>
      <w:r>
        <w:rPr>
          <w:rFonts w:hint="cs"/>
          <w:rtl/>
          <w:lang w:val="en-GB"/>
        </w:rPr>
        <w:t>ה הסכנה הזאת היא סכנה</w:t>
      </w:r>
      <w:r w:rsidR="004359F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רוצה </w:t>
      </w:r>
      <w:r w:rsidR="004359F6">
        <w:rPr>
          <w:rFonts w:hint="cs"/>
          <w:rtl/>
          <w:lang w:val="en-GB"/>
        </w:rPr>
        <w:t>אפס סיכונים</w:t>
      </w:r>
      <w:r>
        <w:rPr>
          <w:rFonts w:hint="cs"/>
          <w:rtl/>
          <w:lang w:val="en-GB"/>
        </w:rPr>
        <w:t>. אני חושב ש</w:t>
      </w:r>
      <w:r w:rsidR="004359F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פתרונות </w:t>
      </w:r>
      <w:r w:rsidR="004359F6">
        <w:rPr>
          <w:rFonts w:hint="cs"/>
          <w:rtl/>
          <w:lang w:val="en-GB"/>
        </w:rPr>
        <w:t xml:space="preserve">מחוץ לקופסא, כמו </w:t>
      </w:r>
      <w:bookmarkStart w:id="787" w:name="_ETM_Q1_7158608"/>
      <w:bookmarkEnd w:id="787"/>
      <w:r>
        <w:rPr>
          <w:rFonts w:hint="cs"/>
          <w:rtl/>
          <w:lang w:val="en-GB"/>
        </w:rPr>
        <w:t>ביקור ש</w:t>
      </w:r>
      <w:r w:rsidR="004359F6">
        <w:rPr>
          <w:rFonts w:hint="cs"/>
          <w:rtl/>
          <w:lang w:val="en-GB"/>
        </w:rPr>
        <w:t xml:space="preserve">ופט או </w:t>
      </w:r>
      <w:r>
        <w:rPr>
          <w:rFonts w:hint="cs"/>
          <w:rtl/>
          <w:lang w:val="en-GB"/>
        </w:rPr>
        <w:t>ד</w:t>
      </w:r>
      <w:r w:rsidR="00547690">
        <w:rPr>
          <w:rFonts w:hint="cs"/>
          <w:rtl/>
          <w:lang w:val="en-GB"/>
        </w:rPr>
        <w:t>יונים שיתקיימו</w:t>
      </w:r>
      <w:r>
        <w:rPr>
          <w:rFonts w:hint="cs"/>
          <w:rtl/>
          <w:lang w:val="en-GB"/>
        </w:rPr>
        <w:t xml:space="preserve"> </w:t>
      </w:r>
      <w:r w:rsidR="004359F6">
        <w:rPr>
          <w:rFonts w:hint="cs"/>
          <w:rtl/>
          <w:lang w:val="en-GB"/>
        </w:rPr>
        <w:t>בבתי ה</w:t>
      </w:r>
      <w:r>
        <w:rPr>
          <w:rFonts w:hint="cs"/>
          <w:rtl/>
          <w:lang w:val="en-GB"/>
        </w:rPr>
        <w:t>כ</w:t>
      </w:r>
      <w:r w:rsidR="004359F6">
        <w:rPr>
          <w:rFonts w:hint="cs"/>
          <w:rtl/>
          <w:lang w:val="en-GB"/>
        </w:rPr>
        <w:t>לא, יכולים לתת מענה,</w:t>
      </w:r>
      <w:r>
        <w:rPr>
          <w:rFonts w:hint="cs"/>
          <w:rtl/>
          <w:lang w:val="en-GB"/>
        </w:rPr>
        <w:t xml:space="preserve"> אבל </w:t>
      </w:r>
      <w:r w:rsidR="004359F6">
        <w:rPr>
          <w:rFonts w:hint="cs"/>
          <w:rtl/>
          <w:lang w:val="en-GB"/>
        </w:rPr>
        <w:t>בכל הנ</w:t>
      </w:r>
      <w:r>
        <w:rPr>
          <w:rFonts w:hint="cs"/>
          <w:rtl/>
          <w:lang w:val="en-GB"/>
        </w:rPr>
        <w:t>ו</w:t>
      </w:r>
      <w:r w:rsidR="004359F6">
        <w:rPr>
          <w:rFonts w:hint="cs"/>
          <w:rtl/>
          <w:lang w:val="en-GB"/>
        </w:rPr>
        <w:t>גע להובלת אסירים</w:t>
      </w:r>
      <w:r w:rsidR="00C74AC6">
        <w:rPr>
          <w:rFonts w:hint="cs"/>
          <w:rtl/>
          <w:lang w:val="en-GB"/>
        </w:rPr>
        <w:t>,</w:t>
      </w:r>
      <w:r w:rsidR="004359F6">
        <w:rPr>
          <w:rFonts w:hint="cs"/>
          <w:rtl/>
          <w:lang w:val="en-GB"/>
        </w:rPr>
        <w:t xml:space="preserve"> אני מזהה כרגע את מדינת ישראל בסיטואציה </w:t>
      </w:r>
      <w:bookmarkStart w:id="788" w:name="_ETM_Q1_7169285"/>
      <w:bookmarkEnd w:id="788"/>
      <w:r w:rsidR="00547690">
        <w:rPr>
          <w:rFonts w:hint="cs"/>
          <w:rtl/>
          <w:lang w:val="en-GB"/>
        </w:rPr>
        <w:t>שנקראת גולגולת דקה.</w:t>
      </w:r>
      <w:r w:rsidR="004359F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ר</w:t>
      </w:r>
      <w:r w:rsidR="004359F6">
        <w:rPr>
          <w:rFonts w:hint="cs"/>
          <w:rtl/>
          <w:lang w:val="en-GB"/>
        </w:rPr>
        <w:t>וצה אפס סיכונים בכל הנוגע</w:t>
      </w:r>
      <w:bookmarkStart w:id="789" w:name="_ETM_Q1_7169034"/>
      <w:bookmarkEnd w:id="789"/>
      <w:r w:rsidR="004359F6">
        <w:rPr>
          <w:rFonts w:hint="cs"/>
          <w:rtl/>
          <w:lang w:val="en-GB"/>
        </w:rPr>
        <w:t xml:space="preserve"> להובלות. </w:t>
      </w:r>
      <w:r>
        <w:rPr>
          <w:rFonts w:hint="cs"/>
          <w:rtl/>
          <w:lang w:val="en-GB"/>
        </w:rPr>
        <w:t xml:space="preserve"> </w:t>
      </w:r>
    </w:p>
    <w:p w:rsidR="00900E2C" w:rsidRDefault="00900E2C" w:rsidP="0060728D">
      <w:pPr>
        <w:rPr>
          <w:rtl/>
          <w:lang w:val="en-GB"/>
        </w:rPr>
      </w:pPr>
    </w:p>
    <w:p w:rsidR="00900E2C" w:rsidRDefault="00900E2C" w:rsidP="00900E2C">
      <w:pPr>
        <w:pStyle w:val="a4"/>
        <w:keepNext/>
        <w:rPr>
          <w:rtl/>
          <w:lang w:val="en-GB"/>
        </w:rPr>
      </w:pPr>
      <w:bookmarkStart w:id="790" w:name="ET_speaker_5791_65"/>
      <w:r w:rsidRPr="00900E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900E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0"/>
    </w:p>
    <w:p w:rsidR="00900E2C" w:rsidRDefault="00900E2C" w:rsidP="00900E2C">
      <w:pPr>
        <w:pStyle w:val="KeepWithNext"/>
        <w:rPr>
          <w:rtl/>
          <w:lang w:val="en-GB"/>
        </w:rPr>
      </w:pPr>
    </w:p>
    <w:p w:rsidR="00900E2C" w:rsidRDefault="00900E2C" w:rsidP="00900E2C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547690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>הובלה לא אכ</w:t>
      </w:r>
      <w:r w:rsidR="0054769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ת לי</w:t>
      </w:r>
      <w:r w:rsidR="00547690">
        <w:rPr>
          <w:rFonts w:hint="cs"/>
          <w:rtl/>
          <w:lang w:val="en-GB"/>
        </w:rPr>
        <w:t>.</w:t>
      </w:r>
    </w:p>
    <w:p w:rsidR="00900E2C" w:rsidRDefault="00900E2C" w:rsidP="00900E2C">
      <w:pPr>
        <w:rPr>
          <w:rtl/>
          <w:lang w:val="en-GB"/>
        </w:rPr>
      </w:pPr>
    </w:p>
    <w:p w:rsidR="00547690" w:rsidRDefault="00547690" w:rsidP="00547690">
      <w:pPr>
        <w:pStyle w:val="af6"/>
        <w:keepNext/>
        <w:rPr>
          <w:rtl/>
          <w:lang w:val="en-GB"/>
        </w:rPr>
      </w:pPr>
      <w:bookmarkStart w:id="791" w:name="_ETM_Q1_7175658"/>
      <w:bookmarkStart w:id="792" w:name="ET_yor_6157_164"/>
      <w:bookmarkEnd w:id="791"/>
      <w:r w:rsidRPr="00547690">
        <w:rPr>
          <w:rStyle w:val="TagStyle"/>
          <w:rtl/>
        </w:rPr>
        <w:t xml:space="preserve"> &lt;&lt; </w:t>
      </w:r>
      <w:proofErr w:type="spellStart"/>
      <w:r w:rsidRPr="00547690">
        <w:rPr>
          <w:rStyle w:val="TagStyle"/>
          <w:rtl/>
        </w:rPr>
        <w:t>יור</w:t>
      </w:r>
      <w:proofErr w:type="spellEnd"/>
      <w:r w:rsidRPr="0054769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7690">
        <w:rPr>
          <w:rStyle w:val="TagStyle"/>
          <w:rtl/>
        </w:rPr>
        <w:t xml:space="preserve"> &lt;&lt; </w:t>
      </w:r>
      <w:proofErr w:type="spellStart"/>
      <w:r w:rsidRPr="00547690">
        <w:rPr>
          <w:rStyle w:val="TagStyle"/>
          <w:rtl/>
        </w:rPr>
        <w:t>יור</w:t>
      </w:r>
      <w:proofErr w:type="spellEnd"/>
      <w:r w:rsidRPr="005476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2"/>
    </w:p>
    <w:p w:rsidR="00547690" w:rsidRDefault="00547690" w:rsidP="00547690">
      <w:pPr>
        <w:pStyle w:val="KeepWithNext"/>
        <w:rPr>
          <w:rtl/>
          <w:lang w:val="en-GB"/>
        </w:rPr>
      </w:pPr>
    </w:p>
    <w:p w:rsidR="00900E2C" w:rsidRDefault="00900E2C" w:rsidP="005579B1">
      <w:pPr>
        <w:rPr>
          <w:rtl/>
          <w:lang w:val="en-GB"/>
        </w:rPr>
      </w:pPr>
      <w:bookmarkStart w:id="793" w:name="_ETM_Q1_7176497"/>
      <w:bookmarkStart w:id="794" w:name="_ETM_Q1_7176519"/>
      <w:bookmarkEnd w:id="793"/>
      <w:bookmarkEnd w:id="794"/>
      <w:r>
        <w:rPr>
          <w:rFonts w:hint="cs"/>
          <w:rtl/>
          <w:lang w:val="en-GB"/>
        </w:rPr>
        <w:t xml:space="preserve">בקטע של להביא אותם לבית המשפט אני </w:t>
      </w:r>
      <w:r w:rsidR="00547690">
        <w:rPr>
          <w:rFonts w:hint="cs"/>
          <w:rtl/>
          <w:lang w:val="en-GB"/>
        </w:rPr>
        <w:t>במקום של אפס-מאה. לגבי פתרונות אחרים</w:t>
      </w:r>
      <w:r w:rsidR="005579B1">
        <w:rPr>
          <w:rFonts w:hint="cs"/>
          <w:rtl/>
          <w:lang w:val="en-GB"/>
        </w:rPr>
        <w:t>,</w:t>
      </w:r>
      <w:r w:rsidR="00547690">
        <w:rPr>
          <w:rFonts w:hint="cs"/>
          <w:rtl/>
          <w:lang w:val="en-GB"/>
        </w:rPr>
        <w:t xml:space="preserve"> בוא נחשוב עליהם.</w:t>
      </w:r>
      <w:r w:rsidR="000D65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900E2C" w:rsidRDefault="00900E2C" w:rsidP="00900E2C">
      <w:pPr>
        <w:rPr>
          <w:rtl/>
          <w:lang w:val="en-GB"/>
        </w:rPr>
      </w:pPr>
    </w:p>
    <w:p w:rsidR="00900E2C" w:rsidRDefault="00900E2C" w:rsidP="00900E2C">
      <w:pPr>
        <w:pStyle w:val="a4"/>
        <w:keepNext/>
        <w:rPr>
          <w:rtl/>
          <w:lang w:val="en-GB"/>
        </w:rPr>
      </w:pPr>
      <w:bookmarkStart w:id="795" w:name="ET_speaker_5068_67"/>
      <w:r w:rsidRPr="00900E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00E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:rsidR="00900E2C" w:rsidRDefault="00900E2C" w:rsidP="00900E2C">
      <w:pPr>
        <w:pStyle w:val="KeepWithNext"/>
        <w:rPr>
          <w:rtl/>
          <w:lang w:val="en-GB"/>
        </w:rPr>
      </w:pPr>
    </w:p>
    <w:p w:rsidR="00900E2C" w:rsidRDefault="00900E2C" w:rsidP="009B5D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כשאתה </w:t>
      </w:r>
      <w:r w:rsidR="009B5DE1">
        <w:rPr>
          <w:rFonts w:hint="cs"/>
          <w:rtl/>
          <w:lang w:val="en-GB"/>
        </w:rPr>
        <w:t>אומר "אסירים ביטחוניים"</w:t>
      </w:r>
      <w:r>
        <w:rPr>
          <w:rFonts w:hint="cs"/>
          <w:rtl/>
          <w:lang w:val="en-GB"/>
        </w:rPr>
        <w:t xml:space="preserve">, </w:t>
      </w:r>
      <w:r w:rsidR="009B5DE1">
        <w:rPr>
          <w:rFonts w:hint="cs"/>
          <w:rtl/>
          <w:lang w:val="en-GB"/>
        </w:rPr>
        <w:t xml:space="preserve">האם הכוונה לרחב או רק </w:t>
      </w:r>
      <w:proofErr w:type="spellStart"/>
      <w:r w:rsidR="009B5DE1">
        <w:rPr>
          <w:rFonts w:hint="cs"/>
          <w:rtl/>
          <w:lang w:val="en-GB"/>
        </w:rPr>
        <w:t>ל</w:t>
      </w:r>
      <w:r w:rsidR="006953D3">
        <w:rPr>
          <w:rFonts w:hint="cs"/>
          <w:rtl/>
          <w:lang w:val="en-GB"/>
        </w:rPr>
        <w:t>לב"חים</w:t>
      </w:r>
      <w:proofErr w:type="spellEnd"/>
      <w:r w:rsidR="009B5DE1">
        <w:rPr>
          <w:rFonts w:hint="cs"/>
          <w:rtl/>
          <w:lang w:val="en-GB"/>
        </w:rPr>
        <w:t xml:space="preserve">? </w:t>
      </w:r>
    </w:p>
    <w:p w:rsidR="00900E2C" w:rsidRDefault="00900E2C" w:rsidP="00900E2C">
      <w:pPr>
        <w:rPr>
          <w:rtl/>
          <w:lang w:val="en-GB"/>
        </w:rPr>
      </w:pPr>
    </w:p>
    <w:p w:rsidR="000D65C6" w:rsidRDefault="000D65C6" w:rsidP="000D65C6">
      <w:pPr>
        <w:pStyle w:val="af6"/>
        <w:keepNext/>
        <w:rPr>
          <w:rtl/>
          <w:lang w:val="en-GB"/>
        </w:rPr>
      </w:pPr>
      <w:bookmarkStart w:id="796" w:name="_ETM_Q1_7282511"/>
      <w:bookmarkStart w:id="797" w:name="ET_yor_6157_165"/>
      <w:bookmarkEnd w:id="796"/>
      <w:r w:rsidRPr="000D65C6">
        <w:rPr>
          <w:rStyle w:val="TagStyle"/>
          <w:rtl/>
        </w:rPr>
        <w:t xml:space="preserve"> &lt;&lt; </w:t>
      </w:r>
      <w:proofErr w:type="spellStart"/>
      <w:r w:rsidRPr="000D65C6">
        <w:rPr>
          <w:rStyle w:val="TagStyle"/>
          <w:rtl/>
        </w:rPr>
        <w:t>יור</w:t>
      </w:r>
      <w:proofErr w:type="spellEnd"/>
      <w:r w:rsidRPr="000D65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D65C6">
        <w:rPr>
          <w:rStyle w:val="TagStyle"/>
          <w:rtl/>
        </w:rPr>
        <w:t xml:space="preserve"> &lt;&lt; </w:t>
      </w:r>
      <w:proofErr w:type="spellStart"/>
      <w:r w:rsidRPr="000D65C6">
        <w:rPr>
          <w:rStyle w:val="TagStyle"/>
          <w:rtl/>
        </w:rPr>
        <w:t>יור</w:t>
      </w:r>
      <w:proofErr w:type="spellEnd"/>
      <w:r w:rsidRPr="000D65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7"/>
    </w:p>
    <w:p w:rsidR="000D65C6" w:rsidRDefault="000D65C6" w:rsidP="000D65C6">
      <w:pPr>
        <w:pStyle w:val="KeepWithNext"/>
        <w:rPr>
          <w:rtl/>
          <w:lang w:val="en-GB"/>
        </w:rPr>
      </w:pPr>
    </w:p>
    <w:p w:rsidR="00900E2C" w:rsidRDefault="00900E2C" w:rsidP="00900E2C">
      <w:pPr>
        <w:rPr>
          <w:rtl/>
          <w:lang w:val="en-GB"/>
        </w:rPr>
      </w:pPr>
      <w:bookmarkStart w:id="798" w:name="_ETM_Q1_7283041"/>
      <w:bookmarkStart w:id="799" w:name="_ETM_Q1_7283115"/>
      <w:bookmarkEnd w:id="798"/>
      <w:bookmarkEnd w:id="799"/>
      <w:r>
        <w:rPr>
          <w:rFonts w:hint="cs"/>
          <w:rtl/>
          <w:lang w:val="en-GB"/>
        </w:rPr>
        <w:t xml:space="preserve">זה ודאי רחב יותר </w:t>
      </w:r>
      <w:proofErr w:type="spellStart"/>
      <w:r>
        <w:rPr>
          <w:rFonts w:hint="cs"/>
          <w:rtl/>
          <w:lang w:val="en-GB"/>
        </w:rPr>
        <w:t>מה</w:t>
      </w:r>
      <w:r w:rsidR="006953D3">
        <w:rPr>
          <w:rFonts w:hint="cs"/>
          <w:rtl/>
          <w:lang w:val="en-GB"/>
        </w:rPr>
        <w:t>לב</w:t>
      </w:r>
      <w:r w:rsidR="005579B1">
        <w:rPr>
          <w:rFonts w:hint="cs"/>
          <w:rtl/>
          <w:lang w:val="en-GB"/>
        </w:rPr>
        <w:t>"</w:t>
      </w:r>
      <w:r w:rsidR="006953D3">
        <w:rPr>
          <w:rFonts w:hint="cs"/>
          <w:rtl/>
          <w:lang w:val="en-GB"/>
        </w:rPr>
        <w:t>חים</w:t>
      </w:r>
      <w:proofErr w:type="spellEnd"/>
      <w:r w:rsidR="009B5DE1">
        <w:rPr>
          <w:rFonts w:hint="cs"/>
          <w:rtl/>
          <w:lang w:val="en-GB"/>
        </w:rPr>
        <w:t>.</w:t>
      </w:r>
    </w:p>
    <w:p w:rsidR="00900E2C" w:rsidRDefault="00900E2C" w:rsidP="00900E2C">
      <w:pPr>
        <w:rPr>
          <w:rtl/>
          <w:lang w:val="en-GB"/>
        </w:rPr>
      </w:pPr>
    </w:p>
    <w:p w:rsidR="009B5DE1" w:rsidRDefault="009B5DE1" w:rsidP="009B5DE1">
      <w:pPr>
        <w:pStyle w:val="af9"/>
        <w:keepNext/>
        <w:rPr>
          <w:rtl/>
          <w:lang w:val="en-GB"/>
        </w:rPr>
      </w:pPr>
      <w:bookmarkStart w:id="800" w:name="ET_guest_אביגיל_סון_פלדמן_166"/>
      <w:r w:rsidRPr="009B5D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פלדמן:</w:t>
      </w:r>
      <w:r w:rsidRPr="009B5D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0"/>
    </w:p>
    <w:p w:rsidR="009B5DE1" w:rsidRDefault="009B5DE1" w:rsidP="009B5DE1">
      <w:pPr>
        <w:pStyle w:val="KeepWithNext"/>
        <w:rPr>
          <w:rtl/>
          <w:lang w:val="en-GB"/>
        </w:rPr>
      </w:pPr>
    </w:p>
    <w:p w:rsidR="009B5DE1" w:rsidRPr="006953D3" w:rsidRDefault="009B5DE1" w:rsidP="005579B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6953D3">
        <w:rPr>
          <w:rFonts w:hint="cs"/>
          <w:rtl/>
          <w:lang w:val="en-GB"/>
        </w:rPr>
        <w:t>לב"חים</w:t>
      </w:r>
      <w:proofErr w:type="spellEnd"/>
      <w:r>
        <w:rPr>
          <w:rFonts w:hint="cs"/>
          <w:rtl/>
          <w:lang w:val="en-GB"/>
        </w:rPr>
        <w:t xml:space="preserve"> לא רלוונטיים לסעיף </w:t>
      </w:r>
      <w:bookmarkStart w:id="801" w:name="_ETM_Q1_7354239"/>
      <w:bookmarkEnd w:id="801"/>
      <w:r w:rsidR="006953D3">
        <w:rPr>
          <w:rFonts w:hint="cs"/>
          <w:rtl/>
          <w:lang w:val="en-GB"/>
        </w:rPr>
        <w:t>שמדבר על האסירים הביטחוניים</w:t>
      </w:r>
      <w:bookmarkStart w:id="802" w:name="_ETM_Q1_7365634"/>
      <w:bookmarkEnd w:id="802"/>
      <w:r w:rsidR="006953D3">
        <w:rPr>
          <w:rFonts w:hint="cs"/>
          <w:rtl/>
          <w:lang w:val="en-GB"/>
        </w:rPr>
        <w:t xml:space="preserve">. הם בכלל לא במסלול, כי יש להם חוק </w:t>
      </w:r>
      <w:bookmarkStart w:id="803" w:name="_ETM_Q1_7362883"/>
      <w:bookmarkEnd w:id="803"/>
      <w:r w:rsidR="006953D3">
        <w:rPr>
          <w:rFonts w:hint="cs"/>
          <w:rtl/>
          <w:lang w:val="en-GB"/>
        </w:rPr>
        <w:t xml:space="preserve">נפרד משל עצמם. המסלול הוא מסלול </w:t>
      </w:r>
      <w:proofErr w:type="spellStart"/>
      <w:r w:rsidR="006953D3">
        <w:rPr>
          <w:rFonts w:hint="cs"/>
          <w:rtl/>
          <w:lang w:val="en-GB"/>
        </w:rPr>
        <w:t>מינהלי</w:t>
      </w:r>
      <w:proofErr w:type="spellEnd"/>
      <w:r w:rsidR="006953D3">
        <w:rPr>
          <w:rFonts w:hint="cs"/>
          <w:rtl/>
          <w:lang w:val="en-GB"/>
        </w:rPr>
        <w:t>. יש סעיף נפר</w:t>
      </w:r>
      <w:bookmarkStart w:id="804" w:name="_ETM_Q1_7372724"/>
      <w:bookmarkEnd w:id="804"/>
      <w:r w:rsidR="006953D3">
        <w:rPr>
          <w:rFonts w:hint="cs"/>
          <w:rtl/>
          <w:lang w:val="en-GB"/>
        </w:rPr>
        <w:t xml:space="preserve">ד בחוק שקובע דיוני </w:t>
      </w:r>
      <w:r w:rsidR="006953D3">
        <w:rPr>
          <w:rFonts w:hint="cs"/>
          <w:lang w:val="en-GB"/>
        </w:rPr>
        <w:t>VC</w:t>
      </w:r>
      <w:r w:rsidR="006953D3">
        <w:rPr>
          <w:rFonts w:hint="cs"/>
          <w:rtl/>
          <w:lang w:val="en-GB"/>
        </w:rPr>
        <w:t xml:space="preserve"> ביחס לדיונים שמתקיימים לפי חוק</w:t>
      </w:r>
      <w:bookmarkStart w:id="805" w:name="_ETM_Q1_7377691"/>
      <w:bookmarkEnd w:id="805"/>
      <w:r w:rsidR="006953D3">
        <w:rPr>
          <w:rFonts w:hint="cs"/>
          <w:rtl/>
          <w:lang w:val="en-GB"/>
        </w:rPr>
        <w:t xml:space="preserve"> </w:t>
      </w:r>
      <w:proofErr w:type="spellStart"/>
      <w:r w:rsidR="006953D3">
        <w:rPr>
          <w:rFonts w:hint="cs"/>
          <w:rtl/>
          <w:lang w:val="en-GB"/>
        </w:rPr>
        <w:t>הלב"חים</w:t>
      </w:r>
      <w:proofErr w:type="spellEnd"/>
      <w:r w:rsidR="006953D3">
        <w:rPr>
          <w:rFonts w:hint="cs"/>
          <w:rtl/>
          <w:lang w:val="en-GB"/>
        </w:rPr>
        <w:t xml:space="preserve">. </w:t>
      </w:r>
      <w:r w:rsidR="00147300">
        <w:rPr>
          <w:rFonts w:hint="cs"/>
          <w:rtl/>
          <w:lang w:val="en-GB"/>
        </w:rPr>
        <w:t xml:space="preserve"> </w:t>
      </w:r>
    </w:p>
    <w:p w:rsidR="00E732B1" w:rsidRDefault="00E732B1" w:rsidP="00E732B1">
      <w:pPr>
        <w:ind w:firstLine="0"/>
        <w:rPr>
          <w:rtl/>
          <w:lang w:val="en-GB"/>
        </w:rPr>
      </w:pPr>
    </w:p>
    <w:p w:rsidR="00E732B1" w:rsidRDefault="00E732B1" w:rsidP="00E732B1">
      <w:pPr>
        <w:pStyle w:val="af6"/>
        <w:keepNext/>
        <w:rPr>
          <w:rtl/>
          <w:lang w:val="en-GB"/>
        </w:rPr>
      </w:pPr>
      <w:bookmarkStart w:id="806" w:name="ET_yor_6157_167"/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6"/>
    </w:p>
    <w:p w:rsidR="00E732B1" w:rsidRDefault="00E732B1" w:rsidP="00E732B1">
      <w:pPr>
        <w:pStyle w:val="KeepWithNext"/>
        <w:rPr>
          <w:rtl/>
          <w:lang w:val="en-GB"/>
        </w:rPr>
      </w:pPr>
    </w:p>
    <w:p w:rsidR="00E732B1" w:rsidRPr="00E732B1" w:rsidRDefault="00E732B1" w:rsidP="00E732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חוץ </w:t>
      </w:r>
      <w:proofErr w:type="spellStart"/>
      <w:r>
        <w:rPr>
          <w:rFonts w:hint="cs"/>
          <w:rtl/>
          <w:lang w:val="en-GB"/>
        </w:rPr>
        <w:t>מהלב"חים</w:t>
      </w:r>
      <w:proofErr w:type="spellEnd"/>
      <w:r>
        <w:rPr>
          <w:rFonts w:hint="cs"/>
          <w:rtl/>
          <w:lang w:val="en-GB"/>
        </w:rPr>
        <w:t xml:space="preserve"> </w:t>
      </w:r>
      <w:bookmarkStart w:id="807" w:name="_ETM_Q1_7391051"/>
      <w:bookmarkEnd w:id="807"/>
      <w:r>
        <w:rPr>
          <w:rFonts w:hint="cs"/>
          <w:rtl/>
          <w:lang w:val="en-GB"/>
        </w:rPr>
        <w:t>יש אסירים ביטחוניים.</w:t>
      </w:r>
    </w:p>
    <w:p w:rsidR="00900E2C" w:rsidRDefault="00900E2C" w:rsidP="00E732B1">
      <w:pPr>
        <w:ind w:firstLine="0"/>
        <w:rPr>
          <w:rtl/>
          <w:lang w:val="en-GB"/>
        </w:rPr>
      </w:pPr>
      <w:bookmarkStart w:id="808" w:name="_ETM_Q1_7390785"/>
      <w:bookmarkEnd w:id="808"/>
    </w:p>
    <w:p w:rsidR="00E732B1" w:rsidRDefault="00E732B1" w:rsidP="00E732B1">
      <w:pPr>
        <w:pStyle w:val="a4"/>
        <w:keepNext/>
        <w:rPr>
          <w:rtl/>
          <w:lang w:val="en-GB"/>
        </w:rPr>
      </w:pPr>
      <w:bookmarkStart w:id="809" w:name="_ETM_Q1_7390855"/>
      <w:bookmarkStart w:id="810" w:name="_ETM_Q1_7392736"/>
      <w:bookmarkStart w:id="811" w:name="ET_speaker_אפרת_חקאק_168"/>
      <w:bookmarkEnd w:id="809"/>
      <w:bookmarkEnd w:id="810"/>
      <w:r w:rsidRPr="00E73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E73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1"/>
    </w:p>
    <w:p w:rsidR="00E732B1" w:rsidRDefault="00E732B1" w:rsidP="00E732B1">
      <w:pPr>
        <w:pStyle w:val="KeepWithNext"/>
        <w:rPr>
          <w:rtl/>
          <w:lang w:val="en-GB"/>
        </w:rPr>
      </w:pPr>
    </w:p>
    <w:p w:rsidR="00900E2C" w:rsidRDefault="00E732B1" w:rsidP="00E732B1">
      <w:pPr>
        <w:rPr>
          <w:rtl/>
          <w:lang w:val="en-GB"/>
        </w:rPr>
      </w:pPr>
      <w:bookmarkStart w:id="812" w:name="_ETM_Q1_7393159"/>
      <w:bookmarkStart w:id="813" w:name="_ETM_Q1_7393209"/>
      <w:bookmarkEnd w:id="812"/>
      <w:bookmarkEnd w:id="813"/>
      <w:r>
        <w:rPr>
          <w:rFonts w:hint="cs"/>
          <w:rtl/>
          <w:lang w:val="en-GB"/>
        </w:rPr>
        <w:t xml:space="preserve">ההגבלה של אסירים ביטחוניים מבוססת על העבירות </w:t>
      </w:r>
      <w:bookmarkStart w:id="814" w:name="_ETM_Q1_7396070"/>
      <w:bookmarkEnd w:id="814"/>
      <w:r>
        <w:rPr>
          <w:rFonts w:hint="cs"/>
          <w:rtl/>
          <w:lang w:val="en-GB"/>
        </w:rPr>
        <w:t xml:space="preserve">שבהם הם חשודים, לא על השאלה אם הם </w:t>
      </w:r>
      <w:proofErr w:type="spellStart"/>
      <w:r>
        <w:rPr>
          <w:rFonts w:hint="cs"/>
          <w:rtl/>
          <w:lang w:val="en-GB"/>
        </w:rPr>
        <w:t>לב"חים</w:t>
      </w:r>
      <w:proofErr w:type="spellEnd"/>
      <w:r>
        <w:rPr>
          <w:rFonts w:hint="cs"/>
          <w:rtl/>
          <w:lang w:val="en-GB"/>
        </w:rPr>
        <w:t xml:space="preserve">. </w:t>
      </w:r>
      <w:r w:rsidR="00900E2C">
        <w:rPr>
          <w:rFonts w:hint="cs"/>
          <w:rtl/>
          <w:lang w:val="en-GB"/>
        </w:rPr>
        <w:t xml:space="preserve"> </w:t>
      </w:r>
    </w:p>
    <w:p w:rsidR="00900E2C" w:rsidRDefault="00900E2C" w:rsidP="00900E2C">
      <w:pPr>
        <w:rPr>
          <w:rtl/>
          <w:lang w:val="en-GB"/>
        </w:rPr>
      </w:pPr>
    </w:p>
    <w:p w:rsidR="00900E2C" w:rsidRDefault="00900E2C" w:rsidP="00900E2C">
      <w:pPr>
        <w:pStyle w:val="a4"/>
        <w:keepNext/>
        <w:rPr>
          <w:rtl/>
          <w:lang w:val="en-GB"/>
        </w:rPr>
      </w:pPr>
      <w:bookmarkStart w:id="815" w:name="ET_speaker_5068_68"/>
      <w:r w:rsidRPr="00900E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00E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900E2C" w:rsidRDefault="00900E2C" w:rsidP="00900E2C">
      <w:pPr>
        <w:pStyle w:val="KeepWithNext"/>
        <w:rPr>
          <w:rtl/>
          <w:lang w:val="en-GB"/>
        </w:rPr>
      </w:pPr>
    </w:p>
    <w:p w:rsidR="00900E2C" w:rsidRDefault="00900E2C" w:rsidP="00900E2C">
      <w:pPr>
        <w:rPr>
          <w:rtl/>
          <w:lang w:val="en-GB"/>
        </w:rPr>
      </w:pPr>
      <w:r>
        <w:rPr>
          <w:rFonts w:hint="cs"/>
          <w:rtl/>
          <w:lang w:val="en-GB"/>
        </w:rPr>
        <w:t>באיזה</w:t>
      </w:r>
      <w:r w:rsidR="00E732B1">
        <w:rPr>
          <w:rFonts w:hint="cs"/>
          <w:rtl/>
          <w:lang w:val="en-GB"/>
        </w:rPr>
        <w:t xml:space="preserve"> הקשר </w:t>
      </w:r>
      <w:proofErr w:type="spellStart"/>
      <w:r w:rsidR="00E732B1">
        <w:rPr>
          <w:rFonts w:hint="cs"/>
          <w:rtl/>
          <w:lang w:val="en-GB"/>
        </w:rPr>
        <w:t>הלב"חים</w:t>
      </w:r>
      <w:proofErr w:type="spellEnd"/>
      <w:r w:rsidR="00E732B1">
        <w:rPr>
          <w:rFonts w:hint="cs"/>
          <w:rtl/>
          <w:lang w:val="en-GB"/>
        </w:rPr>
        <w:t xml:space="preserve"> בחוק הזה?</w:t>
      </w:r>
    </w:p>
    <w:p w:rsidR="00E732B1" w:rsidRDefault="00E732B1" w:rsidP="00E732B1">
      <w:pPr>
        <w:ind w:firstLine="0"/>
        <w:rPr>
          <w:rtl/>
          <w:lang w:val="en-GB"/>
        </w:rPr>
      </w:pPr>
      <w:bookmarkStart w:id="816" w:name="_ETM_Q1_7399905"/>
      <w:bookmarkEnd w:id="816"/>
    </w:p>
    <w:p w:rsidR="00E732B1" w:rsidRDefault="00E732B1" w:rsidP="00E732B1">
      <w:pPr>
        <w:pStyle w:val="af9"/>
        <w:keepNext/>
        <w:rPr>
          <w:rtl/>
          <w:lang w:val="en-GB"/>
        </w:rPr>
      </w:pPr>
      <w:bookmarkStart w:id="817" w:name="ET_guest_אביגיל_סון_פלדמן_169"/>
      <w:r w:rsidRPr="00E732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פלדמן:</w:t>
      </w:r>
      <w:r w:rsidRPr="00E732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7"/>
    </w:p>
    <w:p w:rsidR="00E732B1" w:rsidRDefault="00E732B1" w:rsidP="00E732B1">
      <w:pPr>
        <w:pStyle w:val="KeepWithNext"/>
        <w:rPr>
          <w:rtl/>
          <w:lang w:val="en-GB"/>
        </w:rPr>
      </w:pPr>
    </w:p>
    <w:p w:rsidR="00E732B1" w:rsidRDefault="00E732B1" w:rsidP="00900E2C">
      <w:pPr>
        <w:rPr>
          <w:rtl/>
          <w:lang w:val="en-GB"/>
        </w:rPr>
      </w:pPr>
      <w:bookmarkStart w:id="818" w:name="_ETM_Q1_7400427"/>
      <w:bookmarkStart w:id="819" w:name="_ETM_Q1_7400494"/>
      <w:bookmarkEnd w:id="818"/>
      <w:bookmarkEnd w:id="819"/>
      <w:r>
        <w:rPr>
          <w:rFonts w:hint="cs"/>
          <w:rtl/>
          <w:lang w:val="en-GB"/>
        </w:rPr>
        <w:t xml:space="preserve">בסעיף נפרד. </w:t>
      </w:r>
    </w:p>
    <w:p w:rsidR="00E732B1" w:rsidRDefault="00E732B1" w:rsidP="00900E2C">
      <w:pPr>
        <w:rPr>
          <w:rtl/>
          <w:lang w:val="en-GB"/>
        </w:rPr>
      </w:pPr>
    </w:p>
    <w:p w:rsidR="00E732B1" w:rsidRDefault="00E732B1" w:rsidP="00E732B1">
      <w:pPr>
        <w:pStyle w:val="a4"/>
        <w:keepNext/>
        <w:rPr>
          <w:rtl/>
          <w:lang w:val="en-GB"/>
        </w:rPr>
      </w:pPr>
      <w:bookmarkStart w:id="820" w:name="ET_speaker_5068_170"/>
      <w:r w:rsidRPr="00E73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73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0"/>
    </w:p>
    <w:p w:rsidR="00E732B1" w:rsidRDefault="00E732B1" w:rsidP="00E732B1">
      <w:pPr>
        <w:pStyle w:val="KeepWithNext"/>
        <w:rPr>
          <w:rtl/>
          <w:lang w:val="en-GB"/>
        </w:rPr>
      </w:pPr>
    </w:p>
    <w:p w:rsidR="00E732B1" w:rsidRDefault="00E732B1" w:rsidP="00E732B1">
      <w:pPr>
        <w:rPr>
          <w:rtl/>
          <w:lang w:val="en-GB"/>
        </w:rPr>
      </w:pPr>
      <w:r>
        <w:rPr>
          <w:rFonts w:hint="cs"/>
          <w:rtl/>
          <w:lang w:val="en-GB"/>
        </w:rPr>
        <w:t>מה הוא אומר?</w:t>
      </w:r>
    </w:p>
    <w:p w:rsidR="00E732B1" w:rsidRDefault="00E732B1" w:rsidP="00E732B1">
      <w:pPr>
        <w:ind w:firstLine="0"/>
        <w:rPr>
          <w:rtl/>
          <w:lang w:val="en-GB"/>
        </w:rPr>
      </w:pPr>
      <w:bookmarkStart w:id="821" w:name="_ETM_Q1_7403396"/>
      <w:bookmarkStart w:id="822" w:name="_ETM_Q1_7403456"/>
      <w:bookmarkEnd w:id="821"/>
      <w:bookmarkEnd w:id="822"/>
    </w:p>
    <w:p w:rsidR="00E732B1" w:rsidRDefault="00E732B1" w:rsidP="00E732B1">
      <w:pPr>
        <w:pStyle w:val="af9"/>
        <w:keepNext/>
        <w:rPr>
          <w:rtl/>
          <w:lang w:val="en-GB"/>
        </w:rPr>
      </w:pPr>
      <w:bookmarkStart w:id="823" w:name="_ETM_Q1_7403682"/>
      <w:bookmarkStart w:id="824" w:name="_ETM_Q1_7403746"/>
      <w:bookmarkStart w:id="825" w:name="_ETM_Q1_7406227"/>
      <w:bookmarkStart w:id="826" w:name="ET_guest_אביגיל_סון_פלדמן_171"/>
      <w:bookmarkEnd w:id="823"/>
      <w:bookmarkEnd w:id="824"/>
      <w:bookmarkEnd w:id="825"/>
      <w:r w:rsidRPr="00E732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פלדמן:</w:t>
      </w:r>
      <w:r w:rsidRPr="00E732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E732B1" w:rsidRDefault="00E732B1" w:rsidP="00E732B1">
      <w:pPr>
        <w:pStyle w:val="KeepWithNext"/>
        <w:rPr>
          <w:rtl/>
          <w:lang w:val="en-GB"/>
        </w:rPr>
      </w:pPr>
    </w:p>
    <w:p w:rsidR="00900E2C" w:rsidRDefault="00E732B1" w:rsidP="00E732B1">
      <w:pPr>
        <w:rPr>
          <w:rtl/>
          <w:lang w:val="en-GB"/>
        </w:rPr>
      </w:pPr>
      <w:bookmarkStart w:id="827" w:name="_ETM_Q1_7406642"/>
      <w:bookmarkStart w:id="828" w:name="_ETM_Q1_7406732"/>
      <w:bookmarkEnd w:id="827"/>
      <w:bookmarkEnd w:id="828"/>
      <w:r>
        <w:rPr>
          <w:rFonts w:hint="cs"/>
          <w:rtl/>
          <w:lang w:val="en-GB"/>
        </w:rPr>
        <w:t xml:space="preserve">הוא אומר </w:t>
      </w:r>
      <w:bookmarkStart w:id="829" w:name="_ETM_Q1_7404785"/>
      <w:bookmarkEnd w:id="829"/>
      <w:r>
        <w:rPr>
          <w:rFonts w:hint="cs"/>
          <w:rtl/>
          <w:lang w:val="en-GB"/>
        </w:rPr>
        <w:t xml:space="preserve">שהדיונים שלהם הם לפי חוק </w:t>
      </w:r>
      <w:proofErr w:type="spellStart"/>
      <w:r>
        <w:rPr>
          <w:rFonts w:hint="cs"/>
          <w:rtl/>
          <w:lang w:val="en-GB"/>
        </w:rPr>
        <w:t>הלב"חים</w:t>
      </w:r>
      <w:proofErr w:type="spellEnd"/>
      <w:r>
        <w:rPr>
          <w:rFonts w:hint="cs"/>
          <w:rtl/>
          <w:lang w:val="en-GB"/>
        </w:rPr>
        <w:t>, ש</w:t>
      </w:r>
      <w:r w:rsidR="00900E2C">
        <w:rPr>
          <w:rFonts w:hint="cs"/>
          <w:rtl/>
          <w:lang w:val="en-GB"/>
        </w:rPr>
        <w:t xml:space="preserve">אלה דיונים שעוסקים במסלול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. </w:t>
      </w:r>
    </w:p>
    <w:p w:rsidR="00900E2C" w:rsidRDefault="00900E2C" w:rsidP="00900E2C">
      <w:pPr>
        <w:rPr>
          <w:rtl/>
          <w:lang w:val="en-GB"/>
        </w:rPr>
      </w:pPr>
    </w:p>
    <w:p w:rsidR="00E732B1" w:rsidRDefault="00E732B1" w:rsidP="00E732B1">
      <w:pPr>
        <w:pStyle w:val="af6"/>
        <w:keepNext/>
        <w:rPr>
          <w:rtl/>
          <w:lang w:val="en-GB"/>
        </w:rPr>
      </w:pPr>
      <w:bookmarkStart w:id="830" w:name="ET_yor_6157_172"/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0"/>
    </w:p>
    <w:p w:rsidR="00E732B1" w:rsidRDefault="00E732B1" w:rsidP="00E732B1">
      <w:pPr>
        <w:pStyle w:val="KeepWithNext"/>
        <w:rPr>
          <w:rtl/>
          <w:lang w:val="en-GB"/>
        </w:rPr>
      </w:pPr>
    </w:p>
    <w:p w:rsidR="00900E2C" w:rsidRDefault="00900E2C" w:rsidP="00900E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E732B1">
        <w:rPr>
          <w:rFonts w:hint="cs"/>
          <w:rtl/>
          <w:lang w:val="en-GB"/>
        </w:rPr>
        <w:t xml:space="preserve">לפי חוק </w:t>
      </w:r>
      <w:proofErr w:type="spellStart"/>
      <w:r w:rsidR="00E732B1">
        <w:rPr>
          <w:rFonts w:hint="cs"/>
          <w:rtl/>
          <w:lang w:val="en-GB"/>
        </w:rPr>
        <w:t>הלב"חים</w:t>
      </w:r>
      <w:proofErr w:type="spellEnd"/>
      <w:r w:rsidR="00E732B1">
        <w:rPr>
          <w:rFonts w:hint="cs"/>
          <w:rtl/>
          <w:lang w:val="en-GB"/>
        </w:rPr>
        <w:t xml:space="preserve"> </w:t>
      </w:r>
      <w:bookmarkStart w:id="831" w:name="_ETM_Q1_7414854"/>
      <w:bookmarkEnd w:id="831"/>
      <w:r w:rsidR="00E732B1">
        <w:rPr>
          <w:rFonts w:hint="cs"/>
          <w:rtl/>
          <w:lang w:val="en-GB"/>
        </w:rPr>
        <w:t>יש מנגנון של לראות שופט</w:t>
      </w:r>
      <w:r>
        <w:rPr>
          <w:rFonts w:hint="cs"/>
          <w:rtl/>
          <w:lang w:val="en-GB"/>
        </w:rPr>
        <w:t xml:space="preserve">, </w:t>
      </w:r>
      <w:r w:rsidR="00E732B1">
        <w:rPr>
          <w:rFonts w:hint="cs"/>
          <w:rtl/>
          <w:lang w:val="en-GB"/>
        </w:rPr>
        <w:t>לכן יח</w:t>
      </w:r>
      <w:r>
        <w:rPr>
          <w:rFonts w:hint="cs"/>
          <w:rtl/>
          <w:lang w:val="en-GB"/>
        </w:rPr>
        <w:t>ולו</w:t>
      </w:r>
      <w:r w:rsidR="00E732B1">
        <w:rPr>
          <w:rFonts w:hint="cs"/>
          <w:rtl/>
          <w:lang w:val="en-GB"/>
        </w:rPr>
        <w:t xml:space="preserve"> לגביו ההוראות האלו.</w:t>
      </w:r>
    </w:p>
    <w:p w:rsidR="00900E2C" w:rsidRDefault="00900E2C" w:rsidP="00900E2C">
      <w:pPr>
        <w:rPr>
          <w:rtl/>
          <w:lang w:val="en-GB"/>
        </w:rPr>
      </w:pPr>
    </w:p>
    <w:p w:rsidR="00E732B1" w:rsidRDefault="00E732B1" w:rsidP="00E732B1">
      <w:pPr>
        <w:pStyle w:val="a4"/>
        <w:keepNext/>
        <w:rPr>
          <w:rtl/>
          <w:lang w:val="en-GB"/>
        </w:rPr>
      </w:pPr>
      <w:bookmarkStart w:id="832" w:name="ET_speaker_5068_173"/>
      <w:r w:rsidRPr="00E73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73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E732B1" w:rsidRDefault="00E732B1" w:rsidP="00E732B1">
      <w:pPr>
        <w:pStyle w:val="KeepWithNext"/>
        <w:rPr>
          <w:rtl/>
          <w:lang w:val="en-GB"/>
        </w:rPr>
      </w:pPr>
    </w:p>
    <w:p w:rsidR="00900E2C" w:rsidRDefault="00900E2C" w:rsidP="00E732B1">
      <w:pPr>
        <w:rPr>
          <w:rtl/>
          <w:lang w:val="en-GB"/>
        </w:rPr>
      </w:pPr>
      <w:bookmarkStart w:id="833" w:name="_ETM_Q1_7417487"/>
      <w:bookmarkEnd w:id="833"/>
      <w:r>
        <w:rPr>
          <w:rFonts w:hint="cs"/>
          <w:rtl/>
          <w:lang w:val="en-GB"/>
        </w:rPr>
        <w:t xml:space="preserve">גם </w:t>
      </w:r>
      <w:r w:rsidR="00E732B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בירות הסתה זה</w:t>
      </w:r>
      <w:r w:rsidR="00E732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אסירים</w:t>
      </w:r>
      <w:r w:rsidR="00E732B1">
        <w:rPr>
          <w:rFonts w:hint="cs"/>
          <w:rtl/>
          <w:lang w:val="en-GB"/>
        </w:rPr>
        <w:t xml:space="preserve"> ביטחוניים?</w:t>
      </w:r>
    </w:p>
    <w:p w:rsidR="00900E2C" w:rsidRDefault="00900E2C" w:rsidP="00900E2C">
      <w:pPr>
        <w:rPr>
          <w:rtl/>
          <w:lang w:val="en-GB"/>
        </w:rPr>
      </w:pPr>
    </w:p>
    <w:p w:rsidR="00E732B1" w:rsidRDefault="00E732B1" w:rsidP="00E732B1">
      <w:pPr>
        <w:pStyle w:val="af6"/>
        <w:keepNext/>
        <w:rPr>
          <w:rtl/>
          <w:lang w:val="en-GB"/>
        </w:rPr>
      </w:pPr>
      <w:bookmarkStart w:id="834" w:name="_ETM_Q1_7419975"/>
      <w:bookmarkStart w:id="835" w:name="ET_yor_6157_174"/>
      <w:bookmarkEnd w:id="834"/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32B1">
        <w:rPr>
          <w:rStyle w:val="TagStyle"/>
          <w:rtl/>
        </w:rPr>
        <w:t xml:space="preserve"> &lt;&lt; </w:t>
      </w:r>
      <w:proofErr w:type="spellStart"/>
      <w:r w:rsidRPr="00E732B1">
        <w:rPr>
          <w:rStyle w:val="TagStyle"/>
          <w:rtl/>
        </w:rPr>
        <w:t>יור</w:t>
      </w:r>
      <w:proofErr w:type="spellEnd"/>
      <w:r w:rsidRPr="00E732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5"/>
    </w:p>
    <w:p w:rsidR="00E732B1" w:rsidRDefault="00E732B1" w:rsidP="00E732B1">
      <w:pPr>
        <w:pStyle w:val="KeepWithNext"/>
        <w:rPr>
          <w:rtl/>
          <w:lang w:val="en-GB"/>
        </w:rPr>
      </w:pPr>
    </w:p>
    <w:p w:rsidR="00900E2C" w:rsidRDefault="007174FD" w:rsidP="005579B1">
      <w:pPr>
        <w:rPr>
          <w:rtl/>
          <w:lang w:val="en-GB"/>
        </w:rPr>
      </w:pPr>
      <w:bookmarkStart w:id="836" w:name="_ETM_Q1_7420363"/>
      <w:bookmarkStart w:id="837" w:name="_ETM_Q1_7420395"/>
      <w:bookmarkEnd w:id="836"/>
      <w:bookmarkEnd w:id="837"/>
      <w:r>
        <w:rPr>
          <w:rFonts w:hint="cs"/>
          <w:rtl/>
          <w:lang w:val="en-GB"/>
        </w:rPr>
        <w:t>על זה היה הדיון.</w:t>
      </w:r>
      <w:r w:rsidR="00AA4491">
        <w:rPr>
          <w:rFonts w:hint="cs"/>
          <w:rtl/>
          <w:lang w:val="en-GB"/>
        </w:rPr>
        <w:t xml:space="preserve"> ה</w:t>
      </w:r>
      <w:r w:rsidR="00900E2C">
        <w:rPr>
          <w:rFonts w:hint="cs"/>
          <w:rtl/>
          <w:lang w:val="en-GB"/>
        </w:rPr>
        <w:t>הצעה הממשל</w:t>
      </w:r>
      <w:r>
        <w:rPr>
          <w:rFonts w:hint="cs"/>
          <w:rtl/>
          <w:lang w:val="en-GB"/>
        </w:rPr>
        <w:t xml:space="preserve">תית </w:t>
      </w:r>
      <w:r w:rsidR="00AA4491">
        <w:rPr>
          <w:rFonts w:hint="cs"/>
          <w:rtl/>
          <w:lang w:val="en-GB"/>
        </w:rPr>
        <w:t xml:space="preserve">הייתה בלי </w:t>
      </w:r>
      <w:bookmarkStart w:id="838" w:name="_ETM_Q1_7426492"/>
      <w:bookmarkEnd w:id="838"/>
      <w:r w:rsidR="00AA4491">
        <w:rPr>
          <w:rFonts w:hint="cs"/>
          <w:rtl/>
          <w:lang w:val="en-GB"/>
        </w:rPr>
        <w:t>סעיף 24,</w:t>
      </w:r>
      <w:r w:rsidR="00900E2C">
        <w:rPr>
          <w:rFonts w:hint="cs"/>
          <w:rtl/>
          <w:lang w:val="en-GB"/>
        </w:rPr>
        <w:t xml:space="preserve"> ש</w:t>
      </w:r>
      <w:r w:rsidR="00AA4491">
        <w:rPr>
          <w:rFonts w:hint="cs"/>
          <w:rtl/>
          <w:lang w:val="en-GB"/>
        </w:rPr>
        <w:t>ז</w:t>
      </w:r>
      <w:r w:rsidR="00900E2C">
        <w:rPr>
          <w:rFonts w:hint="cs"/>
          <w:rtl/>
          <w:lang w:val="en-GB"/>
        </w:rPr>
        <w:t>ה סעיף ההסתה, הה</w:t>
      </w:r>
      <w:r w:rsidR="00AA4491">
        <w:rPr>
          <w:rFonts w:hint="cs"/>
          <w:rtl/>
          <w:lang w:val="en-GB"/>
        </w:rPr>
        <w:t>ז</w:t>
      </w:r>
      <w:r w:rsidR="00900E2C">
        <w:rPr>
          <w:rFonts w:hint="cs"/>
          <w:rtl/>
          <w:lang w:val="en-GB"/>
        </w:rPr>
        <w:t>דהות. את הצרי</w:t>
      </w:r>
      <w:r w:rsidR="00AA4491">
        <w:rPr>
          <w:rFonts w:hint="cs"/>
          <w:rtl/>
          <w:lang w:val="en-GB"/>
        </w:rPr>
        <w:t xml:space="preserve">כה, שזאת עבירה חדשה ואין לנו רקורד איך משתמשים בה, אולי הייתי מחריג. </w:t>
      </w:r>
      <w:r w:rsidR="00900E2C">
        <w:rPr>
          <w:rFonts w:hint="cs"/>
          <w:rtl/>
          <w:lang w:val="en-GB"/>
        </w:rPr>
        <w:t xml:space="preserve">אני </w:t>
      </w:r>
      <w:r w:rsidR="00AA4491">
        <w:rPr>
          <w:rFonts w:hint="cs"/>
          <w:rtl/>
          <w:lang w:val="en-GB"/>
        </w:rPr>
        <w:t>מ</w:t>
      </w:r>
      <w:r w:rsidR="00900E2C">
        <w:rPr>
          <w:rFonts w:hint="cs"/>
          <w:rtl/>
          <w:lang w:val="en-GB"/>
        </w:rPr>
        <w:t xml:space="preserve">ציע שנעשה את </w:t>
      </w:r>
      <w:r w:rsidR="00AA4491">
        <w:rPr>
          <w:rFonts w:hint="cs"/>
          <w:rtl/>
          <w:lang w:val="en-GB"/>
        </w:rPr>
        <w:t xml:space="preserve">הדיון הזה אחרי </w:t>
      </w:r>
      <w:bookmarkStart w:id="839" w:name="_ETM_Q1_7451086"/>
      <w:bookmarkEnd w:id="839"/>
      <w:r w:rsidR="00AA4491">
        <w:rPr>
          <w:rFonts w:hint="cs"/>
          <w:rtl/>
          <w:lang w:val="en-GB"/>
        </w:rPr>
        <w:t>הדיון החסוי, כדי שנשמע את ה</w:t>
      </w:r>
      <w:r w:rsidR="00900E2C">
        <w:rPr>
          <w:rFonts w:hint="cs"/>
          <w:rtl/>
          <w:lang w:val="en-GB"/>
        </w:rPr>
        <w:t>ר</w:t>
      </w:r>
      <w:r w:rsidR="00AA4491">
        <w:rPr>
          <w:rFonts w:hint="cs"/>
          <w:rtl/>
          <w:lang w:val="en-GB"/>
        </w:rPr>
        <w:t>צ</w:t>
      </w:r>
      <w:r w:rsidR="00900E2C">
        <w:rPr>
          <w:rFonts w:hint="cs"/>
          <w:rtl/>
          <w:lang w:val="en-GB"/>
        </w:rPr>
        <w:t>יונ</w:t>
      </w:r>
      <w:r w:rsidR="00AA4491">
        <w:rPr>
          <w:rFonts w:hint="cs"/>
          <w:rtl/>
          <w:lang w:val="en-GB"/>
        </w:rPr>
        <w:t>א</w:t>
      </w:r>
      <w:r w:rsidR="00900E2C">
        <w:rPr>
          <w:rFonts w:hint="cs"/>
          <w:rtl/>
          <w:lang w:val="en-GB"/>
        </w:rPr>
        <w:t>ל</w:t>
      </w:r>
      <w:r w:rsidR="00AA4491">
        <w:rPr>
          <w:rFonts w:hint="cs"/>
          <w:rtl/>
          <w:lang w:val="en-GB"/>
        </w:rPr>
        <w:t>י</w:t>
      </w:r>
      <w:r w:rsidR="00900E2C">
        <w:rPr>
          <w:rFonts w:hint="cs"/>
          <w:rtl/>
          <w:lang w:val="en-GB"/>
        </w:rPr>
        <w:t xml:space="preserve">ים. </w:t>
      </w:r>
      <w:r w:rsidR="00AA4491">
        <w:rPr>
          <w:rFonts w:hint="cs"/>
          <w:rtl/>
          <w:lang w:val="en-GB"/>
        </w:rPr>
        <w:t xml:space="preserve">הסברתי בדיונים הקודמים למה אני חושב </w:t>
      </w:r>
      <w:bookmarkStart w:id="840" w:name="_ETM_Q1_7461103"/>
      <w:bookmarkEnd w:id="840"/>
      <w:r w:rsidR="00AA4491">
        <w:rPr>
          <w:rFonts w:hint="cs"/>
          <w:rtl/>
          <w:lang w:val="en-GB"/>
        </w:rPr>
        <w:t>שצריך להוציא את הביטחוניים החוצה. אני ב-</w:t>
      </w:r>
      <w:r w:rsidR="00900E2C">
        <w:rPr>
          <w:rFonts w:hint="cs"/>
          <w:rtl/>
          <w:lang w:val="en-GB"/>
        </w:rPr>
        <w:t>99% מה</w:t>
      </w:r>
      <w:r w:rsidR="00AA4491">
        <w:rPr>
          <w:rFonts w:hint="cs"/>
          <w:rtl/>
          <w:lang w:val="en-GB"/>
        </w:rPr>
        <w:t>ר</w:t>
      </w:r>
      <w:r w:rsidR="00900E2C">
        <w:rPr>
          <w:rFonts w:hint="cs"/>
          <w:rtl/>
          <w:lang w:val="en-GB"/>
        </w:rPr>
        <w:t>ציונאל</w:t>
      </w:r>
      <w:r w:rsidR="00AA4491">
        <w:rPr>
          <w:rFonts w:hint="cs"/>
          <w:rtl/>
          <w:lang w:val="en-GB"/>
        </w:rPr>
        <w:t>יים לא מז</w:t>
      </w:r>
      <w:r w:rsidR="00900E2C">
        <w:rPr>
          <w:rFonts w:hint="cs"/>
          <w:rtl/>
          <w:lang w:val="en-GB"/>
        </w:rPr>
        <w:t xml:space="preserve">הה </w:t>
      </w:r>
      <w:r w:rsidR="00AA4491">
        <w:rPr>
          <w:rFonts w:hint="cs"/>
          <w:rtl/>
          <w:lang w:val="en-GB"/>
        </w:rPr>
        <w:t>הבדל בין עבירת הזדהות או הסתה לבין עבירה ביטחונית אחרת</w:t>
      </w:r>
      <w:r w:rsidR="005579B1">
        <w:rPr>
          <w:rFonts w:hint="cs"/>
          <w:rtl/>
          <w:lang w:val="en-GB"/>
        </w:rPr>
        <w:t xml:space="preserve">. </w:t>
      </w:r>
      <w:r w:rsidR="00900E2C">
        <w:rPr>
          <w:rFonts w:hint="cs"/>
          <w:rtl/>
          <w:lang w:val="en-GB"/>
        </w:rPr>
        <w:t>אני מניח</w:t>
      </w:r>
      <w:r w:rsidR="00AA4491">
        <w:rPr>
          <w:rFonts w:hint="cs"/>
          <w:rtl/>
          <w:lang w:val="en-GB"/>
        </w:rPr>
        <w:t xml:space="preserve"> שא</w:t>
      </w:r>
      <w:bookmarkStart w:id="841" w:name="_ETM_Q1_7484377"/>
      <w:bookmarkEnd w:id="841"/>
      <w:r w:rsidR="00AA4491">
        <w:rPr>
          <w:rFonts w:hint="cs"/>
          <w:rtl/>
          <w:lang w:val="en-GB"/>
        </w:rPr>
        <w:t xml:space="preserve">ת שאר ההסברים נשמע בדיון החסוי מחר. </w:t>
      </w:r>
      <w:r w:rsidR="00900E2C">
        <w:rPr>
          <w:rFonts w:hint="cs"/>
          <w:rtl/>
          <w:lang w:val="en-GB"/>
        </w:rPr>
        <w:t xml:space="preserve"> </w:t>
      </w:r>
    </w:p>
    <w:p w:rsidR="00900E2C" w:rsidRDefault="00900E2C" w:rsidP="00900E2C">
      <w:pPr>
        <w:rPr>
          <w:rtl/>
          <w:lang w:val="en-GB"/>
        </w:rPr>
      </w:pPr>
    </w:p>
    <w:p w:rsidR="00AA4491" w:rsidRDefault="00AA4491" w:rsidP="00AA4491">
      <w:pPr>
        <w:pStyle w:val="af9"/>
        <w:keepNext/>
        <w:rPr>
          <w:rtl/>
          <w:lang w:val="en-GB"/>
        </w:rPr>
      </w:pPr>
      <w:bookmarkStart w:id="842" w:name="ET_guest_דוד_בבלי_175"/>
      <w:r w:rsidRPr="00AA44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בבלי:</w:t>
      </w:r>
      <w:r w:rsidRPr="00AA44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2"/>
    </w:p>
    <w:p w:rsidR="00AA4491" w:rsidRDefault="00AA4491" w:rsidP="00AA4491">
      <w:pPr>
        <w:pStyle w:val="KeepWithNext"/>
        <w:rPr>
          <w:rtl/>
          <w:lang w:val="en-GB"/>
        </w:rPr>
      </w:pPr>
    </w:p>
    <w:p w:rsidR="00AA4491" w:rsidRDefault="00AA4491" w:rsidP="00AA44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השר לביטחון </w:t>
      </w:r>
      <w:bookmarkStart w:id="843" w:name="_ETM_Q1_7501508"/>
      <w:bookmarkEnd w:id="843"/>
      <w:r>
        <w:rPr>
          <w:rFonts w:hint="cs"/>
          <w:rtl/>
          <w:lang w:val="en-GB"/>
        </w:rPr>
        <w:t xml:space="preserve">לאומי מתנגד להחרגה של עבירות ההסתה. די ברור שזאת </w:t>
      </w:r>
      <w:bookmarkStart w:id="844" w:name="_ETM_Q1_7502573"/>
      <w:bookmarkEnd w:id="844"/>
      <w:r>
        <w:rPr>
          <w:rFonts w:hint="cs"/>
          <w:rtl/>
          <w:lang w:val="en-GB"/>
        </w:rPr>
        <w:t xml:space="preserve">מכת מדינה. </w:t>
      </w:r>
      <w:bookmarkStart w:id="845" w:name="_ETM_Q1_7510538"/>
      <w:bookmarkEnd w:id="845"/>
    </w:p>
    <w:p w:rsidR="00AA4491" w:rsidRDefault="00AA4491" w:rsidP="00AA4491">
      <w:pPr>
        <w:rPr>
          <w:rtl/>
          <w:lang w:val="en-GB"/>
        </w:rPr>
      </w:pPr>
      <w:bookmarkStart w:id="846" w:name="_ETM_Q1_7510576"/>
      <w:bookmarkEnd w:id="846"/>
    </w:p>
    <w:p w:rsidR="00AA4491" w:rsidRDefault="00AA4491" w:rsidP="00AA4491">
      <w:pPr>
        <w:pStyle w:val="af6"/>
        <w:keepNext/>
        <w:rPr>
          <w:rtl/>
          <w:lang w:val="en-GB"/>
        </w:rPr>
      </w:pPr>
      <w:bookmarkStart w:id="847" w:name="ET_yor_6157_176"/>
      <w:r w:rsidRPr="00AA4491">
        <w:rPr>
          <w:rStyle w:val="TagStyle"/>
          <w:rtl/>
        </w:rPr>
        <w:t xml:space="preserve"> &lt;&lt; </w:t>
      </w:r>
      <w:proofErr w:type="spellStart"/>
      <w:r w:rsidRPr="00AA4491">
        <w:rPr>
          <w:rStyle w:val="TagStyle"/>
          <w:rtl/>
        </w:rPr>
        <w:t>יור</w:t>
      </w:r>
      <w:proofErr w:type="spellEnd"/>
      <w:r w:rsidRPr="00AA44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A4491">
        <w:rPr>
          <w:rStyle w:val="TagStyle"/>
          <w:rtl/>
        </w:rPr>
        <w:t xml:space="preserve"> &lt;&lt; </w:t>
      </w:r>
      <w:proofErr w:type="spellStart"/>
      <w:r w:rsidRPr="00AA4491">
        <w:rPr>
          <w:rStyle w:val="TagStyle"/>
          <w:rtl/>
        </w:rPr>
        <w:t>יור</w:t>
      </w:r>
      <w:proofErr w:type="spellEnd"/>
      <w:r w:rsidRPr="00AA44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7"/>
    </w:p>
    <w:p w:rsidR="00AA4491" w:rsidRDefault="00AA4491" w:rsidP="00AA4491">
      <w:pPr>
        <w:pStyle w:val="KeepWithNext"/>
        <w:rPr>
          <w:rtl/>
          <w:lang w:val="en-GB"/>
        </w:rPr>
      </w:pPr>
    </w:p>
    <w:p w:rsidR="00AA4491" w:rsidRDefault="00AA4491" w:rsidP="00AA44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השיקול הוא לא אם זו מכת </w:t>
      </w:r>
      <w:bookmarkStart w:id="848" w:name="_ETM_Q1_7507952"/>
      <w:bookmarkEnd w:id="848"/>
      <w:r>
        <w:rPr>
          <w:rFonts w:hint="cs"/>
          <w:rtl/>
          <w:lang w:val="en-GB"/>
        </w:rPr>
        <w:t>מדינה. השיקולים הם אחרים בעיני.</w:t>
      </w:r>
    </w:p>
    <w:p w:rsidR="00AA4491" w:rsidRDefault="00AA4491" w:rsidP="00AA4491">
      <w:pPr>
        <w:ind w:firstLine="0"/>
        <w:rPr>
          <w:rtl/>
          <w:lang w:val="en-GB"/>
        </w:rPr>
      </w:pPr>
      <w:bookmarkStart w:id="849" w:name="_ETM_Q1_7508981"/>
      <w:bookmarkStart w:id="850" w:name="_ETM_Q1_7509029"/>
      <w:bookmarkEnd w:id="849"/>
      <w:bookmarkEnd w:id="850"/>
    </w:p>
    <w:p w:rsidR="00AA4491" w:rsidRDefault="00AA4491" w:rsidP="00AA4491">
      <w:pPr>
        <w:pStyle w:val="af9"/>
        <w:keepNext/>
        <w:rPr>
          <w:rtl/>
          <w:lang w:val="en-GB"/>
        </w:rPr>
      </w:pPr>
      <w:bookmarkStart w:id="851" w:name="_ETM_Q1_7509285"/>
      <w:bookmarkStart w:id="852" w:name="_ETM_Q1_7509347"/>
      <w:bookmarkStart w:id="853" w:name="_ETM_Q1_7510533"/>
      <w:bookmarkStart w:id="854" w:name="ET_guest_דוד_בבלי_177"/>
      <w:bookmarkEnd w:id="851"/>
      <w:bookmarkEnd w:id="852"/>
      <w:bookmarkEnd w:id="853"/>
      <w:r w:rsidRPr="00AA44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בבלי:</w:t>
      </w:r>
      <w:r w:rsidRPr="00AA44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4"/>
    </w:p>
    <w:p w:rsidR="00AA4491" w:rsidRDefault="00AA4491" w:rsidP="00AA4491">
      <w:pPr>
        <w:pStyle w:val="KeepWithNext"/>
        <w:rPr>
          <w:rtl/>
          <w:lang w:val="en-GB"/>
        </w:rPr>
      </w:pPr>
    </w:p>
    <w:p w:rsidR="00AA4491" w:rsidRDefault="00AA4491" w:rsidP="005579B1">
      <w:pPr>
        <w:rPr>
          <w:rtl/>
          <w:lang w:val="en-GB"/>
        </w:rPr>
      </w:pPr>
      <w:bookmarkStart w:id="855" w:name="_ETM_Q1_7510931"/>
      <w:bookmarkStart w:id="856" w:name="_ETM_Q1_7510965"/>
      <w:bookmarkEnd w:id="855"/>
      <w:bookmarkEnd w:id="856"/>
      <w:r>
        <w:rPr>
          <w:rFonts w:hint="cs"/>
          <w:rtl/>
          <w:lang w:val="en-GB"/>
        </w:rPr>
        <w:t xml:space="preserve">נתת דוגמה שלמישהו בדרך קורה </w:t>
      </w:r>
      <w:bookmarkStart w:id="857" w:name="_ETM_Q1_7514417"/>
      <w:bookmarkEnd w:id="857"/>
      <w:r>
        <w:rPr>
          <w:rFonts w:hint="cs"/>
          <w:rtl/>
          <w:lang w:val="en-GB"/>
        </w:rPr>
        <w:t>משהו</w:t>
      </w:r>
      <w:r w:rsidR="005579B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</w:t>
      </w:r>
      <w:r w:rsidR="00246A1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חס וחלילה יהיה אירוע </w:t>
      </w:r>
      <w:bookmarkStart w:id="858" w:name="_ETM_Q1_7517214"/>
      <w:bookmarkEnd w:id="858"/>
      <w:r>
        <w:rPr>
          <w:rFonts w:hint="cs"/>
          <w:rtl/>
          <w:lang w:val="en-GB"/>
        </w:rPr>
        <w:t>של לקיחה. הסתה לדעתנו לא אמורה ל</w:t>
      </w:r>
      <w:r w:rsidR="00900E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900E2C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מוחרגת פה</w:t>
      </w:r>
      <w:r w:rsidR="00246A17">
        <w:rPr>
          <w:rFonts w:hint="cs"/>
          <w:rtl/>
          <w:lang w:val="en-GB"/>
        </w:rPr>
        <w:t>.</w:t>
      </w:r>
      <w:r w:rsidR="00900E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ל</w:t>
      </w:r>
      <w:r w:rsidR="00900E2C">
        <w:rPr>
          <w:rFonts w:hint="cs"/>
          <w:rtl/>
          <w:lang w:val="en-GB"/>
        </w:rPr>
        <w:t>מנגנו</w:t>
      </w:r>
      <w:r>
        <w:rPr>
          <w:rFonts w:hint="cs"/>
          <w:rtl/>
          <w:lang w:val="en-GB"/>
        </w:rPr>
        <w:t>ן</w:t>
      </w:r>
      <w:r w:rsidR="00900E2C">
        <w:rPr>
          <w:rFonts w:hint="cs"/>
          <w:rtl/>
          <w:lang w:val="en-GB"/>
        </w:rPr>
        <w:t xml:space="preserve"> של </w:t>
      </w:r>
      <w:r>
        <w:rPr>
          <w:rFonts w:hint="cs"/>
          <w:rtl/>
          <w:lang w:val="en-GB"/>
        </w:rPr>
        <w:t>ה</w:t>
      </w:r>
      <w:r w:rsidR="00900E2C">
        <w:rPr>
          <w:rFonts w:hint="cs"/>
          <w:rtl/>
          <w:lang w:val="en-GB"/>
        </w:rPr>
        <w:t>הח</w:t>
      </w:r>
      <w:r>
        <w:rPr>
          <w:rFonts w:hint="cs"/>
          <w:rtl/>
          <w:lang w:val="en-GB"/>
        </w:rPr>
        <w:t>רגה</w:t>
      </w:r>
      <w:r w:rsidR="00900E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שופט </w:t>
      </w:r>
      <w:r w:rsidR="00900E2C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900E2C">
        <w:rPr>
          <w:rFonts w:hint="cs"/>
          <w:rtl/>
          <w:lang w:val="en-GB"/>
        </w:rPr>
        <w:t xml:space="preserve"> מתנגדים</w:t>
      </w:r>
      <w:r>
        <w:rPr>
          <w:rFonts w:hint="cs"/>
          <w:rtl/>
          <w:lang w:val="en-GB"/>
        </w:rPr>
        <w:t xml:space="preserve">, </w:t>
      </w:r>
      <w:r w:rsidR="00900E2C">
        <w:rPr>
          <w:rFonts w:hint="cs"/>
          <w:rtl/>
          <w:lang w:val="en-GB"/>
        </w:rPr>
        <w:t>בטח בצורה</w:t>
      </w:r>
      <w:r w:rsidR="00246A17">
        <w:rPr>
          <w:rFonts w:hint="cs"/>
          <w:rtl/>
          <w:lang w:val="en-GB"/>
        </w:rPr>
        <w:t xml:space="preserve"> שזה קיים</w:t>
      </w:r>
      <w:r>
        <w:rPr>
          <w:rFonts w:hint="cs"/>
          <w:rtl/>
          <w:lang w:val="en-GB"/>
        </w:rPr>
        <w:t xml:space="preserve"> </w:t>
      </w:r>
      <w:bookmarkStart w:id="859" w:name="_ETM_Q1_7532399"/>
      <w:bookmarkEnd w:id="859"/>
      <w:r>
        <w:rPr>
          <w:rFonts w:hint="cs"/>
          <w:rtl/>
          <w:lang w:val="en-GB"/>
        </w:rPr>
        <w:t xml:space="preserve">פה. </w:t>
      </w:r>
    </w:p>
    <w:p w:rsidR="00AA4491" w:rsidRDefault="00AA4491" w:rsidP="00AA4491">
      <w:pPr>
        <w:ind w:firstLine="0"/>
        <w:rPr>
          <w:rtl/>
          <w:lang w:val="en-GB"/>
        </w:rPr>
      </w:pPr>
      <w:bookmarkStart w:id="860" w:name="_ETM_Q1_7534692"/>
      <w:bookmarkStart w:id="861" w:name="_ETM_Q1_7534745"/>
      <w:bookmarkStart w:id="862" w:name="_ETM_Q1_7535184"/>
      <w:bookmarkEnd w:id="860"/>
      <w:bookmarkEnd w:id="861"/>
      <w:bookmarkEnd w:id="862"/>
    </w:p>
    <w:p w:rsidR="00AA4491" w:rsidRDefault="00AA4491" w:rsidP="00AA4491">
      <w:pPr>
        <w:pStyle w:val="af6"/>
        <w:keepNext/>
        <w:rPr>
          <w:rtl/>
          <w:lang w:val="en-GB"/>
        </w:rPr>
      </w:pPr>
      <w:bookmarkStart w:id="863" w:name="_ETM_Q1_7535232"/>
      <w:bookmarkStart w:id="864" w:name="_ETM_Q1_7536125"/>
      <w:bookmarkStart w:id="865" w:name="ET_yor_6157_178"/>
      <w:bookmarkEnd w:id="863"/>
      <w:bookmarkEnd w:id="864"/>
      <w:r w:rsidRPr="00AA4491">
        <w:rPr>
          <w:rStyle w:val="TagStyle"/>
          <w:rtl/>
        </w:rPr>
        <w:t xml:space="preserve"> &lt;&lt; </w:t>
      </w:r>
      <w:proofErr w:type="spellStart"/>
      <w:r w:rsidRPr="00AA4491">
        <w:rPr>
          <w:rStyle w:val="TagStyle"/>
          <w:rtl/>
        </w:rPr>
        <w:t>יור</w:t>
      </w:r>
      <w:proofErr w:type="spellEnd"/>
      <w:r w:rsidRPr="00AA44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A4491">
        <w:rPr>
          <w:rStyle w:val="TagStyle"/>
          <w:rtl/>
        </w:rPr>
        <w:t xml:space="preserve"> &lt;&lt; </w:t>
      </w:r>
      <w:proofErr w:type="spellStart"/>
      <w:r w:rsidRPr="00AA4491">
        <w:rPr>
          <w:rStyle w:val="TagStyle"/>
          <w:rtl/>
        </w:rPr>
        <w:t>יור</w:t>
      </w:r>
      <w:proofErr w:type="spellEnd"/>
      <w:r w:rsidRPr="00AA44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5"/>
    </w:p>
    <w:p w:rsidR="00AA4491" w:rsidRDefault="00AA4491" w:rsidP="00AA4491">
      <w:pPr>
        <w:pStyle w:val="KeepWithNext"/>
        <w:rPr>
          <w:rtl/>
          <w:lang w:val="en-GB"/>
        </w:rPr>
      </w:pPr>
    </w:p>
    <w:p w:rsidR="00AA4491" w:rsidRDefault="00AA4491" w:rsidP="004E4DC6">
      <w:pPr>
        <w:rPr>
          <w:rtl/>
          <w:lang w:val="en-GB"/>
        </w:rPr>
      </w:pPr>
      <w:bookmarkStart w:id="866" w:name="_ETM_Q1_7536534"/>
      <w:bookmarkStart w:id="867" w:name="_ETM_Q1_7536581"/>
      <w:bookmarkEnd w:id="866"/>
      <w:bookmarkEnd w:id="867"/>
      <w:r>
        <w:rPr>
          <w:rFonts w:hint="cs"/>
          <w:rtl/>
          <w:lang w:val="en-GB"/>
        </w:rPr>
        <w:t xml:space="preserve">את הדיון הזה </w:t>
      </w:r>
      <w:bookmarkStart w:id="868" w:name="_ETM_Q1_7532011"/>
      <w:bookmarkEnd w:id="868"/>
      <w:r>
        <w:rPr>
          <w:rFonts w:hint="cs"/>
          <w:rtl/>
          <w:lang w:val="en-GB"/>
        </w:rPr>
        <w:t xml:space="preserve">נכון שנבצע אחרי שנשמע את העמדות החסויות. הדיון שלנו </w:t>
      </w:r>
      <w:bookmarkStart w:id="869" w:name="_ETM_Q1_7534460"/>
      <w:bookmarkEnd w:id="869"/>
      <w:r w:rsidR="004E4DC6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יהיה יותר מושכל, למרות שלהתבטא ציבורית בעניין נוכל קצת </w:t>
      </w:r>
      <w:bookmarkStart w:id="870" w:name="_ETM_Q1_7539559"/>
      <w:bookmarkEnd w:id="870"/>
      <w:r>
        <w:rPr>
          <w:rFonts w:hint="cs"/>
          <w:rtl/>
          <w:lang w:val="en-GB"/>
        </w:rPr>
        <w:t>פחות.</w:t>
      </w:r>
      <w:r w:rsidR="00246A17">
        <w:rPr>
          <w:rFonts w:hint="cs"/>
          <w:rtl/>
          <w:lang w:val="en-GB"/>
        </w:rPr>
        <w:t xml:space="preserve"> תודה רבה לכולם, ישיבה זו נעולה.</w:t>
      </w:r>
      <w:r>
        <w:rPr>
          <w:rFonts w:hint="cs"/>
          <w:rtl/>
          <w:lang w:val="en-GB"/>
        </w:rPr>
        <w:t xml:space="preserve"> </w:t>
      </w:r>
    </w:p>
    <w:p w:rsidR="00900E2C" w:rsidRDefault="00AA4491" w:rsidP="00AA4491">
      <w:pPr>
        <w:rPr>
          <w:rtl/>
          <w:lang w:val="en-GB"/>
        </w:rPr>
      </w:pPr>
      <w:bookmarkStart w:id="871" w:name="_ETM_Q1_7540756"/>
      <w:bookmarkStart w:id="872" w:name="_ETM_Q1_7540807"/>
      <w:bookmarkEnd w:id="871"/>
      <w:bookmarkEnd w:id="872"/>
      <w:r>
        <w:rPr>
          <w:rFonts w:hint="cs"/>
          <w:rtl/>
          <w:lang w:val="en-GB"/>
        </w:rPr>
        <w:t xml:space="preserve"> </w:t>
      </w:r>
      <w:r w:rsidR="00900E2C">
        <w:rPr>
          <w:rFonts w:hint="cs"/>
          <w:rtl/>
          <w:lang w:val="en-GB"/>
        </w:rPr>
        <w:t xml:space="preserve"> </w:t>
      </w:r>
    </w:p>
    <w:p w:rsidR="00900E2C" w:rsidRDefault="00900E2C" w:rsidP="004E4DC6">
      <w:pPr>
        <w:ind w:firstLine="0"/>
        <w:rPr>
          <w:rtl/>
          <w:lang w:val="en-GB"/>
        </w:rPr>
      </w:pPr>
    </w:p>
    <w:p w:rsidR="004E4DC6" w:rsidRDefault="004E4DC6" w:rsidP="004E4DC6">
      <w:pPr>
        <w:pStyle w:val="afc"/>
        <w:keepNext/>
        <w:rPr>
          <w:rtl/>
          <w:lang w:val="en-GB"/>
        </w:rPr>
      </w:pPr>
      <w:bookmarkStart w:id="873" w:name="ET_meetingend_179"/>
      <w:r w:rsidRPr="004E4DC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14:05.</w:t>
      </w:r>
      <w:r w:rsidRPr="004E4DC6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873"/>
    </w:p>
    <w:p w:rsidR="004E4DC6" w:rsidRDefault="004E4DC6" w:rsidP="004E4DC6">
      <w:pPr>
        <w:pStyle w:val="KeepWithNext"/>
        <w:rPr>
          <w:rtl/>
          <w:lang w:val="en-GB"/>
        </w:rPr>
      </w:pPr>
    </w:p>
    <w:p w:rsidR="004E4DC6" w:rsidRPr="004E4DC6" w:rsidRDefault="004E4DC6" w:rsidP="004E4DC6">
      <w:pPr>
        <w:rPr>
          <w:rtl/>
          <w:lang w:val="en-GB"/>
        </w:rPr>
      </w:pPr>
      <w:bookmarkStart w:id="874" w:name="_GoBack"/>
      <w:bookmarkEnd w:id="874"/>
    </w:p>
    <w:sectPr w:rsidR="004E4DC6" w:rsidRPr="004E4DC6" w:rsidSect="009446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B2E" w:rsidRDefault="00252B2E">
      <w:r>
        <w:separator/>
      </w:r>
    </w:p>
  </w:endnote>
  <w:endnote w:type="continuationSeparator" w:id="0">
    <w:p w:rsidR="00252B2E" w:rsidRDefault="0025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B2E" w:rsidRDefault="00252B2E">
      <w:r>
        <w:separator/>
      </w:r>
    </w:p>
  </w:footnote>
  <w:footnote w:type="continuationSeparator" w:id="0">
    <w:p w:rsidR="00252B2E" w:rsidRDefault="00252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B2E" w:rsidRDefault="00252B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2B2E" w:rsidRDefault="00252B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B2E" w:rsidRDefault="00252B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46B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52B2E" w:rsidRPr="00CC5815" w:rsidRDefault="00252B2E" w:rsidP="008E5E3F">
    <w:pPr>
      <w:pStyle w:val="a3"/>
      <w:ind w:firstLine="0"/>
    </w:pPr>
    <w:r>
      <w:rPr>
        <w:rtl/>
      </w:rPr>
      <w:t>ועדת החוקה, חוק ומשפט</w:t>
    </w:r>
  </w:p>
  <w:p w:rsidR="00252B2E" w:rsidRPr="00CC5815" w:rsidRDefault="00252B2E" w:rsidP="008E5E3F">
    <w:pPr>
      <w:pStyle w:val="a3"/>
      <w:ind w:firstLine="0"/>
      <w:rPr>
        <w:rtl/>
      </w:rPr>
    </w:pPr>
    <w:r>
      <w:rPr>
        <w:rtl/>
      </w:rPr>
      <w:t>13/11/2023</w:t>
    </w:r>
  </w:p>
  <w:p w:rsidR="00252B2E" w:rsidRPr="00CC5815" w:rsidRDefault="00252B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B2E" w:rsidRDefault="00252B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32435A" wp14:editId="624EAA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B2E" w:rsidRDefault="00252B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2B2E" w:rsidRDefault="00252B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25"/>
    <w:rsid w:val="0001268F"/>
    <w:rsid w:val="0002047E"/>
    <w:rsid w:val="00037279"/>
    <w:rsid w:val="000379BF"/>
    <w:rsid w:val="00057779"/>
    <w:rsid w:val="00067F42"/>
    <w:rsid w:val="00083674"/>
    <w:rsid w:val="0008588B"/>
    <w:rsid w:val="00092B80"/>
    <w:rsid w:val="00096475"/>
    <w:rsid w:val="000970DC"/>
    <w:rsid w:val="000A17C6"/>
    <w:rsid w:val="000B060C"/>
    <w:rsid w:val="000B2EE6"/>
    <w:rsid w:val="000C47F5"/>
    <w:rsid w:val="000D65C6"/>
    <w:rsid w:val="000E21B8"/>
    <w:rsid w:val="000E2714"/>
    <w:rsid w:val="000E3314"/>
    <w:rsid w:val="000F2459"/>
    <w:rsid w:val="001047C1"/>
    <w:rsid w:val="001108FE"/>
    <w:rsid w:val="0011222E"/>
    <w:rsid w:val="00114B8B"/>
    <w:rsid w:val="0013240B"/>
    <w:rsid w:val="0014553A"/>
    <w:rsid w:val="00147300"/>
    <w:rsid w:val="00150436"/>
    <w:rsid w:val="00152DAF"/>
    <w:rsid w:val="00167294"/>
    <w:rsid w:val="001673D4"/>
    <w:rsid w:val="00171E7F"/>
    <w:rsid w:val="001758C1"/>
    <w:rsid w:val="0017779F"/>
    <w:rsid w:val="00193B3C"/>
    <w:rsid w:val="001A74E9"/>
    <w:rsid w:val="001A7A1B"/>
    <w:rsid w:val="001C44DA"/>
    <w:rsid w:val="001C4FDA"/>
    <w:rsid w:val="001D440C"/>
    <w:rsid w:val="001D5F02"/>
    <w:rsid w:val="002016FF"/>
    <w:rsid w:val="00227334"/>
    <w:rsid w:val="00227FEF"/>
    <w:rsid w:val="00233EA8"/>
    <w:rsid w:val="00234865"/>
    <w:rsid w:val="00237685"/>
    <w:rsid w:val="00246A17"/>
    <w:rsid w:val="00252B2E"/>
    <w:rsid w:val="00256324"/>
    <w:rsid w:val="00260693"/>
    <w:rsid w:val="00261554"/>
    <w:rsid w:val="00264169"/>
    <w:rsid w:val="002643FE"/>
    <w:rsid w:val="00275C03"/>
    <w:rsid w:val="00280D58"/>
    <w:rsid w:val="002828DC"/>
    <w:rsid w:val="00284839"/>
    <w:rsid w:val="002B65FB"/>
    <w:rsid w:val="002D4BDB"/>
    <w:rsid w:val="002E5E31"/>
    <w:rsid w:val="00302E22"/>
    <w:rsid w:val="00303B4C"/>
    <w:rsid w:val="0030715D"/>
    <w:rsid w:val="003148B9"/>
    <w:rsid w:val="00321E62"/>
    <w:rsid w:val="00325BCB"/>
    <w:rsid w:val="00327BF8"/>
    <w:rsid w:val="00340AFA"/>
    <w:rsid w:val="0034289E"/>
    <w:rsid w:val="00353DC5"/>
    <w:rsid w:val="003559C3"/>
    <w:rsid w:val="00361707"/>
    <w:rsid w:val="003658CB"/>
    <w:rsid w:val="00366CFB"/>
    <w:rsid w:val="0036794C"/>
    <w:rsid w:val="00373508"/>
    <w:rsid w:val="00382182"/>
    <w:rsid w:val="00395B66"/>
    <w:rsid w:val="00396023"/>
    <w:rsid w:val="003A74CC"/>
    <w:rsid w:val="003B004B"/>
    <w:rsid w:val="003C279D"/>
    <w:rsid w:val="003D2CE9"/>
    <w:rsid w:val="003D6520"/>
    <w:rsid w:val="003F0A5F"/>
    <w:rsid w:val="003F0FC2"/>
    <w:rsid w:val="004169B5"/>
    <w:rsid w:val="0042047F"/>
    <w:rsid w:val="00420E41"/>
    <w:rsid w:val="00424C94"/>
    <w:rsid w:val="00425BC7"/>
    <w:rsid w:val="00433E1D"/>
    <w:rsid w:val="004359F6"/>
    <w:rsid w:val="0044056C"/>
    <w:rsid w:val="0044225F"/>
    <w:rsid w:val="00447608"/>
    <w:rsid w:val="00451746"/>
    <w:rsid w:val="00470EAC"/>
    <w:rsid w:val="00471D40"/>
    <w:rsid w:val="00473E6D"/>
    <w:rsid w:val="0048449E"/>
    <w:rsid w:val="00484CF7"/>
    <w:rsid w:val="0049458B"/>
    <w:rsid w:val="00495FD8"/>
    <w:rsid w:val="004A74AD"/>
    <w:rsid w:val="004B0A65"/>
    <w:rsid w:val="004B1BE9"/>
    <w:rsid w:val="004B279D"/>
    <w:rsid w:val="004D0308"/>
    <w:rsid w:val="004E3731"/>
    <w:rsid w:val="004E4DC6"/>
    <w:rsid w:val="004F2005"/>
    <w:rsid w:val="004F794C"/>
    <w:rsid w:val="00500C0C"/>
    <w:rsid w:val="00520703"/>
    <w:rsid w:val="0054611D"/>
    <w:rsid w:val="00546678"/>
    <w:rsid w:val="00547690"/>
    <w:rsid w:val="005506B9"/>
    <w:rsid w:val="005579B1"/>
    <w:rsid w:val="00577D83"/>
    <w:rsid w:val="005817EC"/>
    <w:rsid w:val="00585A3C"/>
    <w:rsid w:val="00590B77"/>
    <w:rsid w:val="005A342D"/>
    <w:rsid w:val="005C363E"/>
    <w:rsid w:val="005C7FD6"/>
    <w:rsid w:val="005D61F3"/>
    <w:rsid w:val="005E02B6"/>
    <w:rsid w:val="005E1C6B"/>
    <w:rsid w:val="005F1CB3"/>
    <w:rsid w:val="005F501B"/>
    <w:rsid w:val="005F6197"/>
    <w:rsid w:val="005F76B0"/>
    <w:rsid w:val="006040FF"/>
    <w:rsid w:val="0060728D"/>
    <w:rsid w:val="006133EB"/>
    <w:rsid w:val="00634F61"/>
    <w:rsid w:val="00635248"/>
    <w:rsid w:val="006357C5"/>
    <w:rsid w:val="00653C53"/>
    <w:rsid w:val="0065777A"/>
    <w:rsid w:val="0066698A"/>
    <w:rsid w:val="00671E4B"/>
    <w:rsid w:val="00682116"/>
    <w:rsid w:val="00692236"/>
    <w:rsid w:val="00693FC0"/>
    <w:rsid w:val="006953D3"/>
    <w:rsid w:val="00695A47"/>
    <w:rsid w:val="00697460"/>
    <w:rsid w:val="006A0CB7"/>
    <w:rsid w:val="006A3C35"/>
    <w:rsid w:val="006A4FF5"/>
    <w:rsid w:val="006D6F74"/>
    <w:rsid w:val="006F0259"/>
    <w:rsid w:val="006F52BC"/>
    <w:rsid w:val="00700433"/>
    <w:rsid w:val="00702755"/>
    <w:rsid w:val="0070472C"/>
    <w:rsid w:val="00715C1A"/>
    <w:rsid w:val="007174FD"/>
    <w:rsid w:val="00720A00"/>
    <w:rsid w:val="00743F38"/>
    <w:rsid w:val="00744348"/>
    <w:rsid w:val="007509A6"/>
    <w:rsid w:val="0075480A"/>
    <w:rsid w:val="0076179A"/>
    <w:rsid w:val="00776A37"/>
    <w:rsid w:val="007872B4"/>
    <w:rsid w:val="00791CBE"/>
    <w:rsid w:val="007920D2"/>
    <w:rsid w:val="00792A3B"/>
    <w:rsid w:val="007B1B4A"/>
    <w:rsid w:val="007C693F"/>
    <w:rsid w:val="007C6ADD"/>
    <w:rsid w:val="007D71E3"/>
    <w:rsid w:val="007F3617"/>
    <w:rsid w:val="00804A0C"/>
    <w:rsid w:val="0082136D"/>
    <w:rsid w:val="008320F6"/>
    <w:rsid w:val="00834C13"/>
    <w:rsid w:val="00841223"/>
    <w:rsid w:val="0084140C"/>
    <w:rsid w:val="00846BE9"/>
    <w:rsid w:val="00853207"/>
    <w:rsid w:val="008543E5"/>
    <w:rsid w:val="008713A4"/>
    <w:rsid w:val="00872DDB"/>
    <w:rsid w:val="00875F10"/>
    <w:rsid w:val="008816A7"/>
    <w:rsid w:val="008854AD"/>
    <w:rsid w:val="008921B4"/>
    <w:rsid w:val="0089502B"/>
    <w:rsid w:val="008A1CAD"/>
    <w:rsid w:val="008A663D"/>
    <w:rsid w:val="008C0B9C"/>
    <w:rsid w:val="008C6035"/>
    <w:rsid w:val="008C7015"/>
    <w:rsid w:val="008D0EEE"/>
    <w:rsid w:val="008D1DFB"/>
    <w:rsid w:val="008D1E63"/>
    <w:rsid w:val="008E03B4"/>
    <w:rsid w:val="008E5E3F"/>
    <w:rsid w:val="008F2638"/>
    <w:rsid w:val="00900E2C"/>
    <w:rsid w:val="0090279B"/>
    <w:rsid w:val="009055CF"/>
    <w:rsid w:val="00914904"/>
    <w:rsid w:val="00914EA7"/>
    <w:rsid w:val="009258CE"/>
    <w:rsid w:val="009274D1"/>
    <w:rsid w:val="00931502"/>
    <w:rsid w:val="009446BD"/>
    <w:rsid w:val="00947E6A"/>
    <w:rsid w:val="009515F0"/>
    <w:rsid w:val="00951CA9"/>
    <w:rsid w:val="009522F0"/>
    <w:rsid w:val="0096728F"/>
    <w:rsid w:val="00977996"/>
    <w:rsid w:val="00983091"/>
    <w:rsid w:val="009830CB"/>
    <w:rsid w:val="00996E35"/>
    <w:rsid w:val="009B50B3"/>
    <w:rsid w:val="009B5DE1"/>
    <w:rsid w:val="009C2ADC"/>
    <w:rsid w:val="009D21B8"/>
    <w:rsid w:val="009D478A"/>
    <w:rsid w:val="009E6E93"/>
    <w:rsid w:val="009F1518"/>
    <w:rsid w:val="009F5773"/>
    <w:rsid w:val="00A13BFD"/>
    <w:rsid w:val="00A15971"/>
    <w:rsid w:val="00A22C90"/>
    <w:rsid w:val="00A405B7"/>
    <w:rsid w:val="00A42723"/>
    <w:rsid w:val="00A4517E"/>
    <w:rsid w:val="00A57CA4"/>
    <w:rsid w:val="00A64A6D"/>
    <w:rsid w:val="00A66020"/>
    <w:rsid w:val="00A73A60"/>
    <w:rsid w:val="00A75B60"/>
    <w:rsid w:val="00A83BF5"/>
    <w:rsid w:val="00AA0169"/>
    <w:rsid w:val="00AA4491"/>
    <w:rsid w:val="00AB02EE"/>
    <w:rsid w:val="00AB3F3A"/>
    <w:rsid w:val="00AC2D35"/>
    <w:rsid w:val="00AD43AB"/>
    <w:rsid w:val="00AD4EC9"/>
    <w:rsid w:val="00AD6FFC"/>
    <w:rsid w:val="00AD79B7"/>
    <w:rsid w:val="00AE19DD"/>
    <w:rsid w:val="00AF31E6"/>
    <w:rsid w:val="00AF4150"/>
    <w:rsid w:val="00B0509A"/>
    <w:rsid w:val="00B1021F"/>
    <w:rsid w:val="00B120B2"/>
    <w:rsid w:val="00B1363E"/>
    <w:rsid w:val="00B21D99"/>
    <w:rsid w:val="00B33618"/>
    <w:rsid w:val="00B440B3"/>
    <w:rsid w:val="00B50340"/>
    <w:rsid w:val="00B65508"/>
    <w:rsid w:val="00B75F70"/>
    <w:rsid w:val="00B8291F"/>
    <w:rsid w:val="00B8517A"/>
    <w:rsid w:val="00B95CB2"/>
    <w:rsid w:val="00BA02FE"/>
    <w:rsid w:val="00BA6446"/>
    <w:rsid w:val="00BA77C2"/>
    <w:rsid w:val="00BD47B7"/>
    <w:rsid w:val="00BE0CCB"/>
    <w:rsid w:val="00BE252A"/>
    <w:rsid w:val="00BE5241"/>
    <w:rsid w:val="00BF0495"/>
    <w:rsid w:val="00C135D5"/>
    <w:rsid w:val="00C22DCB"/>
    <w:rsid w:val="00C3598A"/>
    <w:rsid w:val="00C360BC"/>
    <w:rsid w:val="00C44800"/>
    <w:rsid w:val="00C46D0C"/>
    <w:rsid w:val="00C52EC2"/>
    <w:rsid w:val="00C61DC1"/>
    <w:rsid w:val="00C64AFF"/>
    <w:rsid w:val="00C661EE"/>
    <w:rsid w:val="00C72438"/>
    <w:rsid w:val="00C74AC6"/>
    <w:rsid w:val="00C763E4"/>
    <w:rsid w:val="00C76BCA"/>
    <w:rsid w:val="00C77657"/>
    <w:rsid w:val="00C84C16"/>
    <w:rsid w:val="00C8624A"/>
    <w:rsid w:val="00CA3FAF"/>
    <w:rsid w:val="00CA5363"/>
    <w:rsid w:val="00CA53DF"/>
    <w:rsid w:val="00CB44DD"/>
    <w:rsid w:val="00CB6D60"/>
    <w:rsid w:val="00CC5815"/>
    <w:rsid w:val="00CC7F34"/>
    <w:rsid w:val="00CE24B8"/>
    <w:rsid w:val="00CE5849"/>
    <w:rsid w:val="00CF11E6"/>
    <w:rsid w:val="00D0732D"/>
    <w:rsid w:val="00D10670"/>
    <w:rsid w:val="00D24A19"/>
    <w:rsid w:val="00D278F7"/>
    <w:rsid w:val="00D37550"/>
    <w:rsid w:val="00D40A29"/>
    <w:rsid w:val="00D45D27"/>
    <w:rsid w:val="00D82BC8"/>
    <w:rsid w:val="00D86E57"/>
    <w:rsid w:val="00D96B24"/>
    <w:rsid w:val="00DC7E9B"/>
    <w:rsid w:val="00DE5B80"/>
    <w:rsid w:val="00E01540"/>
    <w:rsid w:val="00E05627"/>
    <w:rsid w:val="00E114FD"/>
    <w:rsid w:val="00E30897"/>
    <w:rsid w:val="00E3355D"/>
    <w:rsid w:val="00E33AE3"/>
    <w:rsid w:val="00E43132"/>
    <w:rsid w:val="00E502E4"/>
    <w:rsid w:val="00E50AED"/>
    <w:rsid w:val="00E61903"/>
    <w:rsid w:val="00E64116"/>
    <w:rsid w:val="00E732B1"/>
    <w:rsid w:val="00E86B59"/>
    <w:rsid w:val="00EA0320"/>
    <w:rsid w:val="00EA14AA"/>
    <w:rsid w:val="00EA624B"/>
    <w:rsid w:val="00EB057D"/>
    <w:rsid w:val="00EB18E4"/>
    <w:rsid w:val="00EB5C85"/>
    <w:rsid w:val="00EC0AC2"/>
    <w:rsid w:val="00EC1C37"/>
    <w:rsid w:val="00EC1FB3"/>
    <w:rsid w:val="00EC2CD4"/>
    <w:rsid w:val="00EC45D6"/>
    <w:rsid w:val="00ED3F04"/>
    <w:rsid w:val="00EE09AD"/>
    <w:rsid w:val="00EE12DB"/>
    <w:rsid w:val="00EE40C5"/>
    <w:rsid w:val="00EE626E"/>
    <w:rsid w:val="00F048BB"/>
    <w:rsid w:val="00F053E5"/>
    <w:rsid w:val="00F10626"/>
    <w:rsid w:val="00F10D2D"/>
    <w:rsid w:val="00F16831"/>
    <w:rsid w:val="00F20B99"/>
    <w:rsid w:val="00F3623F"/>
    <w:rsid w:val="00F41C33"/>
    <w:rsid w:val="00F423F1"/>
    <w:rsid w:val="00F4457E"/>
    <w:rsid w:val="00F4792E"/>
    <w:rsid w:val="00F53584"/>
    <w:rsid w:val="00F549E5"/>
    <w:rsid w:val="00F63340"/>
    <w:rsid w:val="00F63F05"/>
    <w:rsid w:val="00F72368"/>
    <w:rsid w:val="00F773D9"/>
    <w:rsid w:val="00F821F6"/>
    <w:rsid w:val="00F84D49"/>
    <w:rsid w:val="00FA2501"/>
    <w:rsid w:val="00FA717C"/>
    <w:rsid w:val="00FB0768"/>
    <w:rsid w:val="00FC0962"/>
    <w:rsid w:val="00FC225E"/>
    <w:rsid w:val="00FC6046"/>
    <w:rsid w:val="00FE3474"/>
    <w:rsid w:val="00FE4CEF"/>
    <w:rsid w:val="00FE7424"/>
    <w:rsid w:val="00FE7C3A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77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4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4F290-4343-4990-9E63-25267D9C3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20</Pages>
  <Words>6131</Words>
  <Characters>34949</Characters>
  <Application>Microsoft Office Word</Application>
  <DocSecurity>0</DocSecurity>
  <Lines>291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2023-12-04T09:20:00Z</dcterms:modified>
</cp:coreProperties>
</file>