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D079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7107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D0791" w:rsidP="008320F6">
      <w:pPr>
        <w:ind w:firstLine="0"/>
        <w:rPr>
          <w:b/>
          <w:bCs/>
          <w:rtl/>
        </w:rPr>
      </w:pPr>
      <w:r>
        <w:rPr>
          <w:b/>
          <w:bCs/>
          <w:rtl/>
        </w:rPr>
        <w:t>מושב שני</w:t>
      </w:r>
    </w:p>
    <w:p w:rsidR="00E64116" w:rsidRPr="008713A4" w:rsidRDefault="00E64116" w:rsidP="0049458B">
      <w:pPr>
        <w:rPr>
          <w:rtl/>
        </w:rPr>
      </w:pPr>
    </w:p>
    <w:p w:rsidR="00E64116" w:rsidRDefault="00E64116" w:rsidP="0049458B">
      <w:pPr>
        <w:rPr>
          <w:rtl/>
        </w:rPr>
      </w:pPr>
    </w:p>
    <w:p w:rsidR="00971077" w:rsidRPr="008713A4" w:rsidRDefault="00971077" w:rsidP="0049458B">
      <w:pPr>
        <w:rPr>
          <w:rtl/>
        </w:rPr>
      </w:pPr>
    </w:p>
    <w:p w:rsidR="00E64116" w:rsidRPr="008713A4" w:rsidRDefault="00E64116" w:rsidP="007509A6">
      <w:pPr>
        <w:ind w:firstLine="0"/>
        <w:jc w:val="center"/>
        <w:rPr>
          <w:b/>
          <w:bCs/>
          <w:rtl/>
        </w:rPr>
      </w:pPr>
    </w:p>
    <w:p w:rsidR="00F74F31" w:rsidRDefault="00DD0791" w:rsidP="00F74F31">
      <w:pPr>
        <w:ind w:firstLine="0"/>
        <w:jc w:val="center"/>
        <w:outlineLvl w:val="0"/>
        <w:rPr>
          <w:b/>
          <w:bCs/>
          <w:rtl/>
        </w:rPr>
      </w:pPr>
      <w:r>
        <w:rPr>
          <w:b/>
          <w:bCs/>
          <w:rtl/>
        </w:rPr>
        <w:t xml:space="preserve">פרוטוקול מס' </w:t>
      </w:r>
      <w:r w:rsidR="00F74F31">
        <w:rPr>
          <w:rFonts w:hint="cs"/>
          <w:b/>
          <w:bCs/>
          <w:rtl/>
        </w:rPr>
        <w:t>175</w:t>
      </w:r>
    </w:p>
    <w:p w:rsidR="00E64116" w:rsidRPr="008713A4" w:rsidRDefault="00DD0791" w:rsidP="00F74F31">
      <w:pPr>
        <w:ind w:firstLine="0"/>
        <w:jc w:val="center"/>
        <w:outlineLvl w:val="0"/>
        <w:rPr>
          <w:b/>
          <w:bCs/>
          <w:rtl/>
        </w:rPr>
      </w:pPr>
      <w:r>
        <w:rPr>
          <w:b/>
          <w:bCs/>
          <w:rtl/>
        </w:rPr>
        <w:t>מישיבת ועדת החוקה, חוק ומשפט</w:t>
      </w:r>
    </w:p>
    <w:p w:rsidR="00E64116" w:rsidRPr="008713A4" w:rsidRDefault="00DD0791" w:rsidP="008320F6">
      <w:pPr>
        <w:ind w:firstLine="0"/>
        <w:jc w:val="center"/>
        <w:outlineLvl w:val="0"/>
        <w:rPr>
          <w:b/>
          <w:bCs/>
          <w:u w:val="single"/>
          <w:rtl/>
        </w:rPr>
      </w:pPr>
      <w:r>
        <w:rPr>
          <w:b/>
          <w:bCs/>
          <w:u w:val="single"/>
          <w:rtl/>
        </w:rPr>
        <w:t>יום חמישי, ג' בכסלו התשפ"ד (16 בנובמבר 2023),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D0791" w:rsidP="00DD0791">
      <w:pPr>
        <w:spacing w:before="60"/>
        <w:ind w:firstLine="0"/>
        <w:rPr>
          <w:rtl/>
        </w:rPr>
      </w:pPr>
      <w:bookmarkStart w:id="0" w:name="ET_hatsach_641271_1"/>
      <w:r w:rsidRPr="00DD0791">
        <w:rPr>
          <w:rStyle w:val="TagStyle"/>
          <w:rtl/>
        </w:rPr>
        <w:t xml:space="preserve"> &lt;&lt; הצח &gt;&gt; </w:t>
      </w:r>
      <w:r w:rsidRPr="00DD0791">
        <w:rPr>
          <w:rtl/>
        </w:rPr>
        <w:t>הצעת חוק הארכת תקופות ודחיית מועדים (הוראת שעה – חרבות ברזל) (החלטות מינהליות ופעולות כלפי רשות ציבורית, אומנה לילדים, תקופות כהונה, תאגידים, בתי דין מינהליים ותכנון ובנייה), התשפ"ד-2023</w:t>
      </w:r>
      <w:r w:rsidRPr="00DD0791">
        <w:rPr>
          <w:rStyle w:val="TagStyle"/>
          <w:rtl/>
        </w:rPr>
        <w:t xml:space="preserve"> &lt;&lt; הצח &gt;&gt;</w:t>
      </w:r>
      <w:r w:rsidRPr="00DD0791">
        <w:rPr>
          <w:rtl/>
        </w:rPr>
        <w:t xml:space="preserve">   </w:t>
      </w:r>
      <w:bookmarkEnd w:id="0"/>
    </w:p>
    <w:p w:rsidR="00D9172F" w:rsidRDefault="00D9172F" w:rsidP="007C693F">
      <w:pPr>
        <w:spacing w:before="60"/>
        <w:ind w:firstLine="0"/>
        <w:rPr>
          <w:rtl/>
        </w:rPr>
      </w:pPr>
    </w:p>
    <w:p w:rsidR="00971077" w:rsidRPr="008713A4" w:rsidRDefault="0097107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D0791" w:rsidRDefault="00DD0791" w:rsidP="00EC1FB3">
      <w:pPr>
        <w:ind w:firstLine="0"/>
        <w:rPr>
          <w:rtl/>
        </w:rPr>
      </w:pPr>
      <w:r w:rsidRPr="00DD0791">
        <w:rPr>
          <w:rtl/>
        </w:rPr>
        <w:t>שמחה רוטמן – היו"ר</w:t>
      </w:r>
    </w:p>
    <w:p w:rsidR="002E5E31" w:rsidRDefault="002E5E31" w:rsidP="00DE5B80">
      <w:pPr>
        <w:ind w:firstLine="0"/>
        <w:rPr>
          <w:b/>
          <w:bCs/>
          <w:u w:val="single"/>
          <w:rtl/>
        </w:rPr>
      </w:pPr>
    </w:p>
    <w:p w:rsidR="00971077" w:rsidRPr="000C47F5" w:rsidRDefault="0097107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425"/>
        <w:gridCol w:w="7054"/>
      </w:tblGrid>
      <w:tr w:rsidR="00A933FF" w:rsidTr="00005551">
        <w:tc>
          <w:tcPr>
            <w:tcW w:w="1819" w:type="dxa"/>
          </w:tcPr>
          <w:p w:rsidR="00A933FF" w:rsidRDefault="00717854" w:rsidP="00021863">
            <w:pPr>
              <w:ind w:firstLine="0"/>
              <w:rPr>
                <w:rtl/>
              </w:rPr>
            </w:pPr>
            <w:r>
              <w:rPr>
                <w:rFonts w:hint="cs"/>
                <w:rtl/>
              </w:rPr>
              <w:t>אורן פונו</w:t>
            </w:r>
          </w:p>
        </w:tc>
        <w:tc>
          <w:tcPr>
            <w:tcW w:w="425" w:type="dxa"/>
          </w:tcPr>
          <w:p w:rsidR="00A933FF" w:rsidRDefault="00A933FF" w:rsidP="00021863">
            <w:pPr>
              <w:ind w:firstLine="0"/>
              <w:rPr>
                <w:rtl/>
              </w:rPr>
            </w:pPr>
            <w:r>
              <w:rPr>
                <w:rtl/>
              </w:rPr>
              <w:t>–</w:t>
            </w:r>
          </w:p>
        </w:tc>
        <w:tc>
          <w:tcPr>
            <w:tcW w:w="7054" w:type="dxa"/>
          </w:tcPr>
          <w:p w:rsidR="00A933FF" w:rsidRDefault="00717854" w:rsidP="00021863">
            <w:pPr>
              <w:ind w:firstLine="0"/>
              <w:rPr>
                <w:rtl/>
              </w:rPr>
            </w:pPr>
            <w:r>
              <w:rPr>
                <w:rFonts w:hint="cs"/>
                <w:rtl/>
              </w:rPr>
              <w:t>עו"ד, ממונה בכיר ייעוץ וחקיקה, משרד המשפטים</w:t>
            </w:r>
          </w:p>
        </w:tc>
      </w:tr>
      <w:tr w:rsidR="00A933FF" w:rsidTr="00005551">
        <w:tc>
          <w:tcPr>
            <w:tcW w:w="1819" w:type="dxa"/>
          </w:tcPr>
          <w:p w:rsidR="00A933FF" w:rsidRDefault="00717854" w:rsidP="00021863">
            <w:pPr>
              <w:ind w:firstLine="0"/>
              <w:rPr>
                <w:rtl/>
              </w:rPr>
            </w:pPr>
            <w:r>
              <w:rPr>
                <w:rFonts w:hint="cs"/>
                <w:rtl/>
              </w:rPr>
              <w:t>שרה גולד</w:t>
            </w:r>
          </w:p>
        </w:tc>
        <w:tc>
          <w:tcPr>
            <w:tcW w:w="425" w:type="dxa"/>
          </w:tcPr>
          <w:p w:rsidR="00A933FF" w:rsidRDefault="00A933FF" w:rsidP="00021863">
            <w:pPr>
              <w:ind w:firstLine="0"/>
              <w:rPr>
                <w:rtl/>
              </w:rPr>
            </w:pPr>
            <w:r>
              <w:rPr>
                <w:rtl/>
              </w:rPr>
              <w:t>–</w:t>
            </w:r>
          </w:p>
        </w:tc>
        <w:tc>
          <w:tcPr>
            <w:tcW w:w="7054" w:type="dxa"/>
          </w:tcPr>
          <w:p w:rsidR="00A933FF" w:rsidRDefault="00717854" w:rsidP="00021863">
            <w:pPr>
              <w:ind w:firstLine="0"/>
              <w:rPr>
                <w:rtl/>
              </w:rPr>
            </w:pPr>
            <w:r>
              <w:rPr>
                <w:rFonts w:hint="cs"/>
                <w:rtl/>
              </w:rPr>
              <w:t>עו"ד, ייעוץ וחקיקה ציבורי מנהלי, משרד המשפטים</w:t>
            </w:r>
          </w:p>
        </w:tc>
      </w:tr>
      <w:tr w:rsidR="00A933FF" w:rsidTr="00005551">
        <w:tc>
          <w:tcPr>
            <w:tcW w:w="1819" w:type="dxa"/>
          </w:tcPr>
          <w:p w:rsidR="00A933FF" w:rsidRDefault="00717854" w:rsidP="00021863">
            <w:pPr>
              <w:ind w:firstLine="0"/>
              <w:rPr>
                <w:rtl/>
              </w:rPr>
            </w:pPr>
            <w:r>
              <w:rPr>
                <w:rFonts w:hint="cs"/>
                <w:rtl/>
              </w:rPr>
              <w:t>רוני טלמור</w:t>
            </w:r>
          </w:p>
        </w:tc>
        <w:tc>
          <w:tcPr>
            <w:tcW w:w="425" w:type="dxa"/>
          </w:tcPr>
          <w:p w:rsidR="00A933FF" w:rsidRDefault="00A933FF" w:rsidP="00021863">
            <w:pPr>
              <w:ind w:firstLine="0"/>
              <w:rPr>
                <w:rtl/>
              </w:rPr>
            </w:pPr>
            <w:r>
              <w:rPr>
                <w:rtl/>
              </w:rPr>
              <w:t>–</w:t>
            </w:r>
          </w:p>
        </w:tc>
        <w:tc>
          <w:tcPr>
            <w:tcW w:w="7054" w:type="dxa"/>
          </w:tcPr>
          <w:p w:rsidR="00A933FF" w:rsidRDefault="00717854" w:rsidP="00021863">
            <w:pPr>
              <w:ind w:firstLine="0"/>
              <w:rPr>
                <w:rtl/>
              </w:rPr>
            </w:pPr>
            <w:r>
              <w:rPr>
                <w:rFonts w:hint="cs"/>
                <w:rtl/>
              </w:rPr>
              <w:t>עו"ד, ראש אשכול תאגידים ושוק ההון, משרד המשפטים</w:t>
            </w:r>
          </w:p>
        </w:tc>
      </w:tr>
      <w:tr w:rsidR="00A933FF" w:rsidTr="00005551">
        <w:tc>
          <w:tcPr>
            <w:tcW w:w="1819" w:type="dxa"/>
          </w:tcPr>
          <w:p w:rsidR="00A933FF" w:rsidRDefault="00717854" w:rsidP="00021863">
            <w:pPr>
              <w:ind w:firstLine="0"/>
              <w:rPr>
                <w:rtl/>
              </w:rPr>
            </w:pPr>
            <w:r>
              <w:rPr>
                <w:rFonts w:hint="cs"/>
                <w:rtl/>
              </w:rPr>
              <w:t>עידית מועלם</w:t>
            </w:r>
          </w:p>
        </w:tc>
        <w:tc>
          <w:tcPr>
            <w:tcW w:w="425" w:type="dxa"/>
          </w:tcPr>
          <w:p w:rsidR="00A933FF" w:rsidRDefault="00A933FF" w:rsidP="00021863">
            <w:pPr>
              <w:ind w:firstLine="0"/>
              <w:rPr>
                <w:rtl/>
              </w:rPr>
            </w:pPr>
            <w:r>
              <w:rPr>
                <w:rtl/>
              </w:rPr>
              <w:t>–</w:t>
            </w:r>
          </w:p>
        </w:tc>
        <w:tc>
          <w:tcPr>
            <w:tcW w:w="7054" w:type="dxa"/>
          </w:tcPr>
          <w:p w:rsidR="00A933FF" w:rsidRDefault="00717854" w:rsidP="00021863">
            <w:pPr>
              <w:ind w:firstLine="0"/>
              <w:rPr>
                <w:rtl/>
              </w:rPr>
            </w:pPr>
            <w:r>
              <w:rPr>
                <w:rFonts w:hint="cs"/>
                <w:rtl/>
              </w:rPr>
              <w:t>עו"ד, רפרנטית חברות, משרד המשפטים</w:t>
            </w:r>
          </w:p>
        </w:tc>
      </w:tr>
      <w:tr w:rsidR="00A933FF" w:rsidTr="00005551">
        <w:tc>
          <w:tcPr>
            <w:tcW w:w="1819" w:type="dxa"/>
          </w:tcPr>
          <w:p w:rsidR="00A933FF" w:rsidRDefault="00E15306" w:rsidP="00021863">
            <w:pPr>
              <w:ind w:firstLine="0"/>
              <w:rPr>
                <w:rtl/>
              </w:rPr>
            </w:pPr>
            <w:r>
              <w:rPr>
                <w:rFonts w:hint="cs"/>
                <w:rtl/>
              </w:rPr>
              <w:t xml:space="preserve">ד"ר </w:t>
            </w:r>
            <w:r w:rsidR="00717854">
              <w:rPr>
                <w:rFonts w:hint="cs"/>
                <w:rtl/>
              </w:rPr>
              <w:t>עמרי בן צבי</w:t>
            </w:r>
          </w:p>
        </w:tc>
        <w:tc>
          <w:tcPr>
            <w:tcW w:w="425" w:type="dxa"/>
          </w:tcPr>
          <w:p w:rsidR="00A933FF" w:rsidRDefault="00A933FF" w:rsidP="00021863">
            <w:pPr>
              <w:ind w:firstLine="0"/>
              <w:rPr>
                <w:rtl/>
              </w:rPr>
            </w:pPr>
            <w:r>
              <w:rPr>
                <w:rtl/>
              </w:rPr>
              <w:t>–</w:t>
            </w:r>
          </w:p>
        </w:tc>
        <w:tc>
          <w:tcPr>
            <w:tcW w:w="7054" w:type="dxa"/>
          </w:tcPr>
          <w:p w:rsidR="00A933FF" w:rsidRDefault="00717854" w:rsidP="00021863">
            <w:pPr>
              <w:ind w:firstLine="0"/>
              <w:rPr>
                <w:rtl/>
              </w:rPr>
            </w:pPr>
            <w:r>
              <w:rPr>
                <w:rFonts w:hint="cs"/>
                <w:rtl/>
              </w:rPr>
              <w:t>עו"ד, ייעוץ וחקיקה, משרד המשפטים</w:t>
            </w:r>
          </w:p>
        </w:tc>
      </w:tr>
      <w:tr w:rsidR="001456B9" w:rsidTr="00005551">
        <w:tc>
          <w:tcPr>
            <w:tcW w:w="1819" w:type="dxa"/>
          </w:tcPr>
          <w:p w:rsidR="001456B9" w:rsidRPr="001456B9" w:rsidRDefault="001456B9" w:rsidP="00422BCC">
            <w:pPr>
              <w:ind w:firstLine="0"/>
              <w:rPr>
                <w:rtl/>
              </w:rPr>
            </w:pPr>
            <w:r w:rsidRPr="001456B9">
              <w:rPr>
                <w:rFonts w:hint="cs"/>
                <w:rtl/>
              </w:rPr>
              <w:t>ענת אסיף</w:t>
            </w:r>
          </w:p>
        </w:tc>
        <w:tc>
          <w:tcPr>
            <w:tcW w:w="425" w:type="dxa"/>
          </w:tcPr>
          <w:p w:rsidR="001456B9" w:rsidRPr="001456B9" w:rsidRDefault="001456B9" w:rsidP="00422BCC">
            <w:pPr>
              <w:ind w:firstLine="0"/>
              <w:rPr>
                <w:rtl/>
              </w:rPr>
            </w:pPr>
            <w:r w:rsidRPr="001456B9">
              <w:rPr>
                <w:rtl/>
              </w:rPr>
              <w:t>–</w:t>
            </w:r>
          </w:p>
        </w:tc>
        <w:tc>
          <w:tcPr>
            <w:tcW w:w="7054" w:type="dxa"/>
          </w:tcPr>
          <w:p w:rsidR="001456B9" w:rsidRPr="001456B9" w:rsidRDefault="001456B9" w:rsidP="00422BCC">
            <w:pPr>
              <w:ind w:firstLine="0"/>
              <w:rPr>
                <w:rtl/>
              </w:rPr>
            </w:pPr>
            <w:r w:rsidRPr="001456B9">
              <w:rPr>
                <w:rFonts w:hint="cs"/>
                <w:rtl/>
              </w:rPr>
              <w:t>עו"ד, ייעוץ וחקיקה, משרד המשפטים</w:t>
            </w:r>
          </w:p>
        </w:tc>
      </w:tr>
      <w:tr w:rsidR="001456B9" w:rsidTr="00005551">
        <w:tc>
          <w:tcPr>
            <w:tcW w:w="1819" w:type="dxa"/>
          </w:tcPr>
          <w:p w:rsidR="001456B9" w:rsidRDefault="001456B9" w:rsidP="00021863">
            <w:pPr>
              <w:ind w:firstLine="0"/>
              <w:rPr>
                <w:rtl/>
              </w:rPr>
            </w:pPr>
            <w:r>
              <w:rPr>
                <w:rFonts w:hint="cs"/>
                <w:rtl/>
              </w:rPr>
              <w:t>יעל גודר</w:t>
            </w:r>
          </w:p>
        </w:tc>
        <w:tc>
          <w:tcPr>
            <w:tcW w:w="425" w:type="dxa"/>
          </w:tcPr>
          <w:p w:rsidR="001456B9" w:rsidRDefault="001456B9" w:rsidP="00021863">
            <w:pPr>
              <w:ind w:firstLine="0"/>
              <w:rPr>
                <w:rtl/>
              </w:rPr>
            </w:pPr>
            <w:r>
              <w:rPr>
                <w:rtl/>
              </w:rPr>
              <w:t>–</w:t>
            </w:r>
          </w:p>
        </w:tc>
        <w:tc>
          <w:tcPr>
            <w:tcW w:w="7054" w:type="dxa"/>
          </w:tcPr>
          <w:p w:rsidR="001456B9" w:rsidRDefault="001456B9" w:rsidP="00021863">
            <w:pPr>
              <w:ind w:firstLine="0"/>
              <w:rPr>
                <w:rtl/>
              </w:rPr>
            </w:pPr>
            <w:r>
              <w:rPr>
                <w:rFonts w:hint="cs"/>
                <w:rtl/>
              </w:rPr>
              <w:t>עוזרת משפטית, משרד הפנים</w:t>
            </w:r>
          </w:p>
        </w:tc>
      </w:tr>
      <w:tr w:rsidR="001456B9" w:rsidTr="00005551">
        <w:tc>
          <w:tcPr>
            <w:tcW w:w="1819" w:type="dxa"/>
          </w:tcPr>
          <w:p w:rsidR="001456B9" w:rsidRDefault="001456B9" w:rsidP="00021863">
            <w:pPr>
              <w:ind w:firstLine="0"/>
              <w:rPr>
                <w:rtl/>
              </w:rPr>
            </w:pPr>
            <w:r>
              <w:rPr>
                <w:rFonts w:hint="cs"/>
                <w:rtl/>
              </w:rPr>
              <w:t>רותי לירז שפירא</w:t>
            </w:r>
          </w:p>
        </w:tc>
        <w:tc>
          <w:tcPr>
            <w:tcW w:w="425" w:type="dxa"/>
          </w:tcPr>
          <w:p w:rsidR="001456B9" w:rsidRDefault="001456B9" w:rsidP="00021863">
            <w:pPr>
              <w:ind w:firstLine="0"/>
              <w:rPr>
                <w:rtl/>
              </w:rPr>
            </w:pPr>
            <w:r w:rsidRPr="00353913">
              <w:rPr>
                <w:rtl/>
              </w:rPr>
              <w:t>–</w:t>
            </w:r>
          </w:p>
        </w:tc>
        <w:tc>
          <w:tcPr>
            <w:tcW w:w="7054" w:type="dxa"/>
          </w:tcPr>
          <w:p w:rsidR="001456B9" w:rsidRDefault="001456B9" w:rsidP="00021863">
            <w:pPr>
              <w:ind w:firstLine="0"/>
              <w:rPr>
                <w:rtl/>
              </w:rPr>
            </w:pPr>
            <w:r>
              <w:rPr>
                <w:rFonts w:hint="cs"/>
                <w:rtl/>
              </w:rPr>
              <w:t>עו"ד, ממונה תחום רגולציה, משרד הכלכלה והתעשייה</w:t>
            </w:r>
          </w:p>
        </w:tc>
      </w:tr>
      <w:tr w:rsidR="001456B9" w:rsidTr="00005551">
        <w:tc>
          <w:tcPr>
            <w:tcW w:w="1819" w:type="dxa"/>
          </w:tcPr>
          <w:p w:rsidR="001456B9" w:rsidRDefault="001456B9" w:rsidP="00021863">
            <w:pPr>
              <w:ind w:firstLine="0"/>
              <w:rPr>
                <w:rtl/>
              </w:rPr>
            </w:pPr>
            <w:r>
              <w:rPr>
                <w:rFonts w:hint="cs"/>
                <w:rtl/>
              </w:rPr>
              <w:t>טלי ארפי כהן</w:t>
            </w:r>
          </w:p>
        </w:tc>
        <w:tc>
          <w:tcPr>
            <w:tcW w:w="425" w:type="dxa"/>
          </w:tcPr>
          <w:p w:rsidR="001456B9" w:rsidRDefault="001456B9" w:rsidP="00021863">
            <w:pPr>
              <w:ind w:firstLine="0"/>
              <w:rPr>
                <w:rtl/>
              </w:rPr>
            </w:pPr>
            <w:r>
              <w:rPr>
                <w:rtl/>
              </w:rPr>
              <w:t>–</w:t>
            </w:r>
          </w:p>
        </w:tc>
        <w:tc>
          <w:tcPr>
            <w:tcW w:w="7054" w:type="dxa"/>
          </w:tcPr>
          <w:p w:rsidR="001456B9" w:rsidRDefault="001456B9" w:rsidP="00021863">
            <w:pPr>
              <w:ind w:firstLine="0"/>
              <w:rPr>
                <w:rtl/>
              </w:rPr>
            </w:pPr>
            <w:r>
              <w:rPr>
                <w:rFonts w:hint="cs"/>
                <w:rtl/>
              </w:rPr>
              <w:t>עו"ד, רשמת האגודות השיתופיות, משרד הכלכלה והתעשייה</w:t>
            </w:r>
          </w:p>
        </w:tc>
      </w:tr>
      <w:tr w:rsidR="001456B9" w:rsidTr="00005551">
        <w:tc>
          <w:tcPr>
            <w:tcW w:w="1819" w:type="dxa"/>
          </w:tcPr>
          <w:p w:rsidR="001456B9" w:rsidRDefault="001456B9" w:rsidP="00021863">
            <w:pPr>
              <w:ind w:firstLine="0"/>
              <w:rPr>
                <w:rtl/>
              </w:rPr>
            </w:pPr>
            <w:r>
              <w:rPr>
                <w:rFonts w:hint="cs"/>
                <w:rtl/>
              </w:rPr>
              <w:t>גונן גומלסקי</w:t>
            </w:r>
          </w:p>
        </w:tc>
        <w:tc>
          <w:tcPr>
            <w:tcW w:w="425" w:type="dxa"/>
          </w:tcPr>
          <w:p w:rsidR="001456B9" w:rsidRDefault="001456B9" w:rsidP="00021863">
            <w:pPr>
              <w:ind w:firstLine="0"/>
              <w:rPr>
                <w:rtl/>
              </w:rPr>
            </w:pPr>
            <w:r>
              <w:rPr>
                <w:rtl/>
              </w:rPr>
              <w:t>–</w:t>
            </w:r>
          </w:p>
        </w:tc>
        <w:tc>
          <w:tcPr>
            <w:tcW w:w="7054" w:type="dxa"/>
          </w:tcPr>
          <w:p w:rsidR="001456B9" w:rsidRDefault="001456B9" w:rsidP="00021863">
            <w:pPr>
              <w:ind w:firstLine="0"/>
              <w:rPr>
                <w:rtl/>
              </w:rPr>
            </w:pPr>
            <w:r>
              <w:rPr>
                <w:rFonts w:hint="cs"/>
                <w:rtl/>
              </w:rPr>
              <w:t>עו"ד, רשות החברות הממשלתיות</w:t>
            </w:r>
          </w:p>
        </w:tc>
      </w:tr>
      <w:tr w:rsidR="001456B9" w:rsidTr="00005551">
        <w:tc>
          <w:tcPr>
            <w:tcW w:w="1819" w:type="dxa"/>
          </w:tcPr>
          <w:p w:rsidR="001456B9" w:rsidRDefault="001456B9" w:rsidP="00021863">
            <w:pPr>
              <w:ind w:firstLine="0"/>
              <w:rPr>
                <w:rtl/>
              </w:rPr>
            </w:pPr>
            <w:r>
              <w:rPr>
                <w:rFonts w:hint="cs"/>
                <w:rtl/>
              </w:rPr>
              <w:t>חיים זהבי</w:t>
            </w:r>
          </w:p>
        </w:tc>
        <w:tc>
          <w:tcPr>
            <w:tcW w:w="425" w:type="dxa"/>
          </w:tcPr>
          <w:p w:rsidR="001456B9" w:rsidRDefault="001456B9" w:rsidP="00021863">
            <w:pPr>
              <w:ind w:firstLine="0"/>
              <w:rPr>
                <w:rtl/>
              </w:rPr>
            </w:pPr>
            <w:r>
              <w:rPr>
                <w:rtl/>
              </w:rPr>
              <w:t>–</w:t>
            </w:r>
          </w:p>
        </w:tc>
        <w:tc>
          <w:tcPr>
            <w:tcW w:w="7054" w:type="dxa"/>
          </w:tcPr>
          <w:p w:rsidR="001456B9" w:rsidRDefault="001456B9" w:rsidP="00021863">
            <w:pPr>
              <w:ind w:firstLine="0"/>
              <w:rPr>
                <w:rtl/>
              </w:rPr>
            </w:pPr>
            <w:r>
              <w:rPr>
                <w:rFonts w:hint="cs"/>
                <w:rtl/>
              </w:rPr>
              <w:t>מנהל המחלקה לדירקטורים מקרב העובדים באגף, ההסתדרות הכללית החדשה</w:t>
            </w:r>
          </w:p>
        </w:tc>
      </w:tr>
      <w:tr w:rsidR="001456B9" w:rsidTr="00005551">
        <w:tc>
          <w:tcPr>
            <w:tcW w:w="1819" w:type="dxa"/>
          </w:tcPr>
          <w:p w:rsidR="001456B9" w:rsidRDefault="001456B9" w:rsidP="00021863">
            <w:pPr>
              <w:ind w:firstLine="0"/>
              <w:rPr>
                <w:rtl/>
              </w:rPr>
            </w:pPr>
            <w:r>
              <w:rPr>
                <w:rFonts w:hint="cs"/>
                <w:rtl/>
              </w:rPr>
              <w:t>מרב ניב</w:t>
            </w:r>
          </w:p>
        </w:tc>
        <w:tc>
          <w:tcPr>
            <w:tcW w:w="425" w:type="dxa"/>
          </w:tcPr>
          <w:p w:rsidR="001456B9" w:rsidRDefault="001456B9" w:rsidP="00021863">
            <w:pPr>
              <w:ind w:firstLine="0"/>
              <w:rPr>
                <w:rtl/>
              </w:rPr>
            </w:pPr>
            <w:r>
              <w:rPr>
                <w:rtl/>
              </w:rPr>
              <w:t>–</w:t>
            </w:r>
          </w:p>
        </w:tc>
        <w:tc>
          <w:tcPr>
            <w:tcW w:w="7054" w:type="dxa"/>
          </w:tcPr>
          <w:p w:rsidR="001456B9" w:rsidRDefault="001456B9" w:rsidP="00021863">
            <w:pPr>
              <w:ind w:firstLine="0"/>
              <w:rPr>
                <w:rtl/>
              </w:rPr>
            </w:pPr>
            <w:r>
              <w:rPr>
                <w:rFonts w:hint="cs"/>
                <w:rtl/>
              </w:rPr>
              <w:t>עו"ד, יועצת משפטית, התנועות הקיבוציות</w:t>
            </w:r>
          </w:p>
        </w:tc>
      </w:tr>
      <w:tr w:rsidR="001456B9" w:rsidTr="00005551">
        <w:tc>
          <w:tcPr>
            <w:tcW w:w="1819" w:type="dxa"/>
          </w:tcPr>
          <w:p w:rsidR="001456B9" w:rsidRDefault="001456B9" w:rsidP="00021863">
            <w:pPr>
              <w:ind w:firstLine="0"/>
              <w:rPr>
                <w:rtl/>
              </w:rPr>
            </w:pPr>
            <w:r>
              <w:rPr>
                <w:rFonts w:hint="cs"/>
                <w:rtl/>
              </w:rPr>
              <w:t>מירה סלומון</w:t>
            </w:r>
          </w:p>
        </w:tc>
        <w:tc>
          <w:tcPr>
            <w:tcW w:w="425" w:type="dxa"/>
          </w:tcPr>
          <w:p w:rsidR="001456B9" w:rsidRDefault="001456B9" w:rsidP="00021863">
            <w:pPr>
              <w:ind w:firstLine="0"/>
              <w:rPr>
                <w:rtl/>
              </w:rPr>
            </w:pPr>
            <w:r>
              <w:rPr>
                <w:rtl/>
              </w:rPr>
              <w:t>–</w:t>
            </w:r>
          </w:p>
        </w:tc>
        <w:tc>
          <w:tcPr>
            <w:tcW w:w="7054" w:type="dxa"/>
          </w:tcPr>
          <w:p w:rsidR="001456B9" w:rsidRDefault="001456B9" w:rsidP="00021863">
            <w:pPr>
              <w:ind w:firstLine="0"/>
              <w:rPr>
                <w:rtl/>
              </w:rPr>
            </w:pPr>
            <w:r>
              <w:rPr>
                <w:rFonts w:hint="cs"/>
                <w:rtl/>
              </w:rPr>
              <w:t>ראש מנהל משפט וכנסת, מרכז השלטון המקומי</w:t>
            </w:r>
          </w:p>
        </w:tc>
      </w:tr>
      <w:tr w:rsidR="001456B9" w:rsidTr="00005551">
        <w:tc>
          <w:tcPr>
            <w:tcW w:w="1819" w:type="dxa"/>
          </w:tcPr>
          <w:p w:rsidR="001456B9" w:rsidRDefault="001456B9" w:rsidP="00021863">
            <w:pPr>
              <w:ind w:firstLine="0"/>
              <w:rPr>
                <w:rtl/>
              </w:rPr>
            </w:pPr>
            <w:r>
              <w:rPr>
                <w:rFonts w:hint="cs"/>
                <w:rtl/>
              </w:rPr>
              <w:t>ענת פילצר סומך</w:t>
            </w:r>
          </w:p>
        </w:tc>
        <w:tc>
          <w:tcPr>
            <w:tcW w:w="425" w:type="dxa"/>
          </w:tcPr>
          <w:p w:rsidR="001456B9" w:rsidRDefault="001456B9" w:rsidP="00021863">
            <w:pPr>
              <w:ind w:firstLine="0"/>
              <w:rPr>
                <w:rtl/>
              </w:rPr>
            </w:pPr>
            <w:r>
              <w:rPr>
                <w:rtl/>
              </w:rPr>
              <w:t>–</w:t>
            </w:r>
          </w:p>
        </w:tc>
        <w:tc>
          <w:tcPr>
            <w:tcW w:w="7054" w:type="dxa"/>
          </w:tcPr>
          <w:p w:rsidR="001456B9" w:rsidRDefault="001456B9" w:rsidP="00021863">
            <w:pPr>
              <w:ind w:firstLine="0"/>
              <w:rPr>
                <w:rtl/>
              </w:rPr>
            </w:pPr>
            <w:r>
              <w:rPr>
                <w:rFonts w:hint="cs"/>
                <w:rtl/>
              </w:rPr>
              <w:t>סמנכ"לית, איגוד החברות הציבוריות</w:t>
            </w:r>
          </w:p>
        </w:tc>
      </w:tr>
      <w:tr w:rsidR="001456B9" w:rsidTr="00005551">
        <w:tc>
          <w:tcPr>
            <w:tcW w:w="1819" w:type="dxa"/>
          </w:tcPr>
          <w:p w:rsidR="001456B9" w:rsidRDefault="001456B9" w:rsidP="00021863">
            <w:pPr>
              <w:ind w:firstLine="0"/>
              <w:rPr>
                <w:rtl/>
              </w:rPr>
            </w:pPr>
            <w:r>
              <w:rPr>
                <w:rFonts w:hint="cs"/>
                <w:rtl/>
              </w:rPr>
              <w:t>זהר אלטמן רפאל</w:t>
            </w:r>
          </w:p>
        </w:tc>
        <w:tc>
          <w:tcPr>
            <w:tcW w:w="425" w:type="dxa"/>
          </w:tcPr>
          <w:p w:rsidR="001456B9" w:rsidRDefault="001456B9" w:rsidP="00021863">
            <w:pPr>
              <w:ind w:firstLine="0"/>
              <w:rPr>
                <w:rtl/>
              </w:rPr>
            </w:pPr>
            <w:r>
              <w:rPr>
                <w:rtl/>
              </w:rPr>
              <w:t>–</w:t>
            </w:r>
          </w:p>
        </w:tc>
        <w:tc>
          <w:tcPr>
            <w:tcW w:w="7054" w:type="dxa"/>
          </w:tcPr>
          <w:p w:rsidR="001456B9" w:rsidRDefault="001456B9" w:rsidP="00021863">
            <w:pPr>
              <w:ind w:firstLine="0"/>
              <w:rPr>
                <w:rtl/>
              </w:rPr>
            </w:pPr>
            <w:r>
              <w:rPr>
                <w:rFonts w:hint="cs"/>
                <w:rtl/>
              </w:rPr>
              <w:t>עו"ד, מנהלת תחום ממשלה, "לובי 99"</w:t>
            </w:r>
          </w:p>
        </w:tc>
      </w:tr>
      <w:tr w:rsidR="00BB70E8" w:rsidTr="00005551">
        <w:tc>
          <w:tcPr>
            <w:tcW w:w="1819" w:type="dxa"/>
          </w:tcPr>
          <w:p w:rsidR="00BB70E8" w:rsidRPr="00BB70E8" w:rsidRDefault="00BB70E8" w:rsidP="00021863">
            <w:pPr>
              <w:ind w:firstLine="0"/>
              <w:rPr>
                <w:highlight w:val="yellow"/>
                <w:rtl/>
              </w:rPr>
            </w:pPr>
          </w:p>
        </w:tc>
        <w:tc>
          <w:tcPr>
            <w:tcW w:w="425" w:type="dxa"/>
          </w:tcPr>
          <w:p w:rsidR="00BB70E8" w:rsidRPr="00BB70E8" w:rsidRDefault="00BB70E8" w:rsidP="00021863">
            <w:pPr>
              <w:ind w:firstLine="0"/>
              <w:rPr>
                <w:highlight w:val="yellow"/>
                <w:rtl/>
              </w:rPr>
            </w:pPr>
          </w:p>
        </w:tc>
        <w:tc>
          <w:tcPr>
            <w:tcW w:w="7054" w:type="dxa"/>
          </w:tcPr>
          <w:p w:rsidR="00BB70E8" w:rsidRPr="00BB70E8" w:rsidRDefault="00BB70E8" w:rsidP="00021863">
            <w:pPr>
              <w:ind w:firstLine="0"/>
              <w:rPr>
                <w:highlight w:val="yellow"/>
                <w:rtl/>
              </w:rPr>
            </w:pPr>
          </w:p>
        </w:tc>
      </w:tr>
    </w:tbl>
    <w:p w:rsidR="00E64116" w:rsidRPr="008713A4" w:rsidRDefault="00E64116" w:rsidP="00DE5B80">
      <w:pPr>
        <w:ind w:firstLine="0"/>
        <w:rPr>
          <w:rtl/>
        </w:rPr>
      </w:pPr>
    </w:p>
    <w:p w:rsidR="00A933FF" w:rsidRPr="008713A4" w:rsidRDefault="00A933FF" w:rsidP="00A933FF">
      <w:pPr>
        <w:ind w:firstLine="0"/>
        <w:outlineLvl w:val="1"/>
        <w:rPr>
          <w:rtl/>
        </w:rPr>
      </w:pPr>
      <w:r>
        <w:rPr>
          <w:b/>
          <w:bCs/>
          <w:u w:val="single"/>
          <w:rtl/>
        </w:rPr>
        <w:t>מ</w:t>
      </w:r>
      <w:r>
        <w:rPr>
          <w:rFonts w:hint="cs"/>
          <w:b/>
          <w:bCs/>
          <w:u w:val="single"/>
          <w:rtl/>
        </w:rPr>
        <w:t>שתתפים באמצעים מקוונים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425"/>
        <w:gridCol w:w="7054"/>
      </w:tblGrid>
      <w:tr w:rsidR="00A933FF" w:rsidTr="00005551">
        <w:tc>
          <w:tcPr>
            <w:tcW w:w="1819" w:type="dxa"/>
          </w:tcPr>
          <w:p w:rsidR="00A933FF" w:rsidRDefault="00A933FF" w:rsidP="00A933FF">
            <w:pPr>
              <w:ind w:firstLine="0"/>
              <w:rPr>
                <w:rtl/>
              </w:rPr>
            </w:pPr>
            <w:r>
              <w:rPr>
                <w:rFonts w:hint="cs"/>
                <w:rtl/>
              </w:rPr>
              <w:t>ישי יודקביץ</w:t>
            </w:r>
            <w:r w:rsidR="0070187A">
              <w:rPr>
                <w:rFonts w:hint="cs"/>
                <w:rtl/>
              </w:rPr>
              <w:t>'</w:t>
            </w:r>
          </w:p>
        </w:tc>
        <w:tc>
          <w:tcPr>
            <w:tcW w:w="425" w:type="dxa"/>
          </w:tcPr>
          <w:p w:rsidR="00A933FF" w:rsidRDefault="00A933FF" w:rsidP="00A933FF">
            <w:pPr>
              <w:ind w:firstLine="0"/>
              <w:rPr>
                <w:rtl/>
              </w:rPr>
            </w:pPr>
            <w:r>
              <w:rPr>
                <w:rtl/>
              </w:rPr>
              <w:t>–</w:t>
            </w:r>
          </w:p>
        </w:tc>
        <w:tc>
          <w:tcPr>
            <w:tcW w:w="7054" w:type="dxa"/>
          </w:tcPr>
          <w:p w:rsidR="00A933FF" w:rsidRDefault="00717854" w:rsidP="00A933FF">
            <w:pPr>
              <w:ind w:firstLine="0"/>
              <w:rPr>
                <w:rtl/>
              </w:rPr>
            </w:pPr>
            <w:r>
              <w:rPr>
                <w:rFonts w:hint="cs"/>
                <w:rtl/>
              </w:rPr>
              <w:t>ממונה משפטי לחקיקה, משרד הביטחון</w:t>
            </w:r>
          </w:p>
        </w:tc>
      </w:tr>
      <w:tr w:rsidR="004E5552" w:rsidTr="00005551">
        <w:tc>
          <w:tcPr>
            <w:tcW w:w="1819" w:type="dxa"/>
          </w:tcPr>
          <w:p w:rsidR="004E5552" w:rsidRPr="009505F5" w:rsidRDefault="004E5552" w:rsidP="00B71C31">
            <w:pPr>
              <w:ind w:firstLine="0"/>
              <w:rPr>
                <w:rtl/>
              </w:rPr>
            </w:pPr>
            <w:r w:rsidRPr="009505F5">
              <w:rPr>
                <w:rFonts w:hint="cs"/>
                <w:rtl/>
              </w:rPr>
              <w:t>דני חורין</w:t>
            </w:r>
          </w:p>
        </w:tc>
        <w:tc>
          <w:tcPr>
            <w:tcW w:w="425" w:type="dxa"/>
          </w:tcPr>
          <w:p w:rsidR="004E5552" w:rsidRPr="00F476F7" w:rsidRDefault="004E5552" w:rsidP="00A933FF">
            <w:pPr>
              <w:ind w:firstLine="0"/>
              <w:rPr>
                <w:rtl/>
              </w:rPr>
            </w:pPr>
            <w:r w:rsidRPr="009505F5">
              <w:rPr>
                <w:rtl/>
              </w:rPr>
              <w:t>–</w:t>
            </w:r>
          </w:p>
        </w:tc>
        <w:tc>
          <w:tcPr>
            <w:tcW w:w="7054" w:type="dxa"/>
          </w:tcPr>
          <w:p w:rsidR="004E5552" w:rsidRPr="00F476F7" w:rsidRDefault="004E5552" w:rsidP="00A933FF">
            <w:pPr>
              <w:ind w:firstLine="0"/>
              <w:rPr>
                <w:rtl/>
              </w:rPr>
            </w:pPr>
            <w:r w:rsidRPr="009505F5">
              <w:rPr>
                <w:rFonts w:hint="cs"/>
                <w:rtl/>
              </w:rPr>
              <w:t>יועץ משפטי, משרד התרבות והספורט</w:t>
            </w:r>
          </w:p>
        </w:tc>
      </w:tr>
      <w:tr w:rsidR="004E5552" w:rsidTr="00005551">
        <w:tc>
          <w:tcPr>
            <w:tcW w:w="1819" w:type="dxa"/>
          </w:tcPr>
          <w:p w:rsidR="004E5552" w:rsidRPr="00F476F7" w:rsidRDefault="004E5552" w:rsidP="00A933FF">
            <w:pPr>
              <w:ind w:firstLine="0"/>
              <w:rPr>
                <w:rtl/>
              </w:rPr>
            </w:pPr>
            <w:r w:rsidRPr="00F476F7">
              <w:rPr>
                <w:rFonts w:hint="cs"/>
                <w:rtl/>
              </w:rPr>
              <w:t>יפית בבילה שמר</w:t>
            </w:r>
          </w:p>
        </w:tc>
        <w:tc>
          <w:tcPr>
            <w:tcW w:w="425" w:type="dxa"/>
          </w:tcPr>
          <w:p w:rsidR="004E5552" w:rsidRPr="00F476F7" w:rsidRDefault="004E5552" w:rsidP="00A933FF">
            <w:pPr>
              <w:ind w:firstLine="0"/>
              <w:rPr>
                <w:rtl/>
              </w:rPr>
            </w:pPr>
            <w:r w:rsidRPr="00F476F7">
              <w:rPr>
                <w:rtl/>
              </w:rPr>
              <w:t>–</w:t>
            </w:r>
          </w:p>
        </w:tc>
        <w:tc>
          <w:tcPr>
            <w:tcW w:w="7054" w:type="dxa"/>
          </w:tcPr>
          <w:p w:rsidR="004E5552" w:rsidRPr="00F476F7" w:rsidRDefault="004E5552" w:rsidP="00A933FF">
            <w:pPr>
              <w:ind w:firstLine="0"/>
              <w:rPr>
                <w:rtl/>
              </w:rPr>
            </w:pPr>
            <w:r w:rsidRPr="00F476F7">
              <w:rPr>
                <w:rFonts w:hint="cs"/>
                <w:rtl/>
              </w:rPr>
              <w:t>עו"ד, מנהלת המחלקה המשפטית, רשות התאגידים</w:t>
            </w:r>
          </w:p>
        </w:tc>
      </w:tr>
      <w:tr w:rsidR="004E5552" w:rsidTr="00005551">
        <w:trPr>
          <w:trHeight w:val="70"/>
        </w:trPr>
        <w:tc>
          <w:tcPr>
            <w:tcW w:w="1819" w:type="dxa"/>
          </w:tcPr>
          <w:p w:rsidR="004E5552" w:rsidRPr="002761C6" w:rsidRDefault="004E5552" w:rsidP="00422BCC">
            <w:pPr>
              <w:ind w:firstLine="0"/>
              <w:rPr>
                <w:rtl/>
              </w:rPr>
            </w:pPr>
            <w:r w:rsidRPr="002761C6">
              <w:rPr>
                <w:rFonts w:hint="cs"/>
                <w:rtl/>
              </w:rPr>
              <w:t>אמיר וסרמן</w:t>
            </w:r>
          </w:p>
        </w:tc>
        <w:tc>
          <w:tcPr>
            <w:tcW w:w="425" w:type="dxa"/>
          </w:tcPr>
          <w:p w:rsidR="004E5552" w:rsidRPr="002761C6" w:rsidRDefault="004E5552" w:rsidP="00422BCC">
            <w:pPr>
              <w:ind w:firstLine="0"/>
              <w:rPr>
                <w:rtl/>
              </w:rPr>
            </w:pPr>
            <w:r w:rsidRPr="002761C6">
              <w:rPr>
                <w:rtl/>
              </w:rPr>
              <w:t>–</w:t>
            </w:r>
          </w:p>
        </w:tc>
        <w:tc>
          <w:tcPr>
            <w:tcW w:w="7054" w:type="dxa"/>
          </w:tcPr>
          <w:p w:rsidR="004E5552" w:rsidRPr="002761C6" w:rsidRDefault="004E5552" w:rsidP="00422BCC">
            <w:pPr>
              <w:ind w:firstLine="0"/>
              <w:rPr>
                <w:rtl/>
              </w:rPr>
            </w:pPr>
            <w:r>
              <w:rPr>
                <w:rFonts w:hint="cs"/>
                <w:rtl/>
              </w:rPr>
              <w:t>יועץ משפטי</w:t>
            </w:r>
            <w:r w:rsidRPr="002761C6">
              <w:rPr>
                <w:rFonts w:hint="cs"/>
                <w:rtl/>
              </w:rPr>
              <w:t xml:space="preserve">, </w:t>
            </w:r>
            <w:r>
              <w:rPr>
                <w:rFonts w:hint="cs"/>
                <w:rtl/>
              </w:rPr>
              <w:t>ה</w:t>
            </w:r>
            <w:r w:rsidRPr="002761C6">
              <w:rPr>
                <w:rFonts w:hint="cs"/>
                <w:rtl/>
              </w:rPr>
              <w:t>רשות לניירות ערך</w:t>
            </w:r>
          </w:p>
        </w:tc>
      </w:tr>
    </w:tbl>
    <w:p w:rsidR="00D37550" w:rsidRDefault="00D37550" w:rsidP="00DE5B80">
      <w:pPr>
        <w:ind w:firstLine="0"/>
        <w:rPr>
          <w:rtl/>
        </w:rPr>
      </w:pPr>
    </w:p>
    <w:p w:rsidR="00971077" w:rsidRPr="008713A4" w:rsidRDefault="0097107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DD0791" w:rsidP="00D40A29">
      <w:pPr>
        <w:ind w:firstLine="0"/>
        <w:rPr>
          <w:rtl/>
        </w:rPr>
      </w:pPr>
      <w:r>
        <w:rPr>
          <w:rtl/>
        </w:rPr>
        <w:t>ד"ר גור בליי</w:t>
      </w:r>
    </w:p>
    <w:p w:rsidR="00AC5A67" w:rsidRDefault="0085107C" w:rsidP="00D40A29">
      <w:pPr>
        <w:ind w:firstLine="0"/>
        <w:rPr>
          <w:rtl/>
        </w:rPr>
      </w:pPr>
      <w:r>
        <w:rPr>
          <w:rFonts w:hint="cs"/>
          <w:rtl/>
        </w:rPr>
        <w:t>ניצן רוזנברג</w:t>
      </w:r>
    </w:p>
    <w:p w:rsidR="00AC5A67" w:rsidRDefault="00AC5A67" w:rsidP="00D40A29">
      <w:pPr>
        <w:ind w:firstLine="0"/>
        <w:rPr>
          <w:rtl/>
        </w:rPr>
      </w:pPr>
      <w:r>
        <w:rPr>
          <w:rFonts w:hint="cs"/>
          <w:rtl/>
        </w:rPr>
        <w:t>טליה ג'מאל</w:t>
      </w:r>
    </w:p>
    <w:p w:rsidR="00971077" w:rsidRDefault="00971077" w:rsidP="00DE5B80">
      <w:pPr>
        <w:ind w:firstLine="0"/>
        <w:rPr>
          <w:rtl/>
        </w:rPr>
      </w:pPr>
      <w:r>
        <w:rPr>
          <w:rtl/>
        </w:rPr>
        <w:br w:type="page"/>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D0791" w:rsidP="00D40A29">
      <w:pPr>
        <w:ind w:firstLine="0"/>
        <w:rPr>
          <w:u w:val="single"/>
        </w:rPr>
      </w:pPr>
      <w:r>
        <w:rPr>
          <w:rFonts w:hint="cs"/>
          <w:rtl/>
        </w:rPr>
        <w:t>מ"מ אבירן יחזקאל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C5A67" w:rsidP="008320F6">
      <w:pPr>
        <w:ind w:firstLine="0"/>
        <w:rPr>
          <w:rtl/>
        </w:rPr>
      </w:pPr>
      <w:r>
        <w:rPr>
          <w:rFonts w:hint="cs"/>
          <w:rtl/>
        </w:rPr>
        <w:t>דניאל גלין -</w:t>
      </w:r>
      <w:r w:rsidR="00DD0791">
        <w:rPr>
          <w:rtl/>
        </w:rPr>
        <w:t xml:space="preserve"> איטייפ</w:t>
      </w:r>
    </w:p>
    <w:p w:rsidR="00971077" w:rsidRDefault="00971077" w:rsidP="00DD0791">
      <w:pPr>
        <w:ind w:firstLine="0"/>
        <w:rPr>
          <w:color w:val="606060"/>
          <w:rtl/>
        </w:rPr>
      </w:pPr>
    </w:p>
    <w:p w:rsidR="00971077" w:rsidRDefault="00971077" w:rsidP="00DD0791">
      <w:pPr>
        <w:ind w:firstLine="0"/>
        <w:rPr>
          <w:color w:val="606060"/>
          <w:rtl/>
        </w:rPr>
      </w:pPr>
    </w:p>
    <w:p w:rsidR="00971077" w:rsidRDefault="00971077" w:rsidP="00DD0791">
      <w:pPr>
        <w:ind w:firstLine="0"/>
        <w:rPr>
          <w:color w:val="606060"/>
          <w:rtl/>
        </w:rPr>
      </w:pPr>
    </w:p>
    <w:p w:rsidR="007872B4" w:rsidRDefault="00DD0791" w:rsidP="00DD0791">
      <w:pPr>
        <w:ind w:firstLine="0"/>
      </w:pPr>
      <w:r w:rsidRPr="00DD0791">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D10780" w:rsidRDefault="00D10780" w:rsidP="00D10780">
      <w:pPr>
        <w:pStyle w:val="a7"/>
        <w:keepNext/>
        <w:rPr>
          <w:rtl/>
        </w:rPr>
      </w:pPr>
      <w:bookmarkStart w:id="1" w:name="ET_subject_641271_2"/>
      <w:r w:rsidRPr="00D10780">
        <w:rPr>
          <w:rStyle w:val="TagStyle"/>
          <w:rtl/>
        </w:rPr>
        <w:lastRenderedPageBreak/>
        <w:t xml:space="preserve">&lt;&lt; נושא &gt;&gt; </w:t>
      </w:r>
      <w:r>
        <w:rPr>
          <w:rtl/>
        </w:rPr>
        <w:t>הצעת חוק הארכת תקופות ודחיית מועדים (הוראת שעה – חרבות ברזל) (החלטות מינהליות ופעולות כלפי רשות ציבורית, אומנה לילדים, תקופות כהונה, תאגידים, בתי דין מינהליים ותכנון ובנייה), התשפ"ד-2023,  מ/1673</w:t>
      </w:r>
      <w:r w:rsidRPr="00D10780">
        <w:rPr>
          <w:rStyle w:val="TagStyle"/>
          <w:rtl/>
        </w:rPr>
        <w:t xml:space="preserve"> &lt;&lt; נושא &gt;&gt;</w:t>
      </w:r>
      <w:r>
        <w:rPr>
          <w:rtl/>
        </w:rPr>
        <w:t xml:space="preserve">   </w:t>
      </w:r>
      <w:bookmarkEnd w:id="1"/>
    </w:p>
    <w:p w:rsidR="00D10780" w:rsidRDefault="00D10780" w:rsidP="00D10780">
      <w:pPr>
        <w:pStyle w:val="KeepWithNext"/>
        <w:rPr>
          <w:rtl/>
        </w:rPr>
      </w:pPr>
    </w:p>
    <w:p w:rsidR="00F5611F" w:rsidRDefault="00F5611F" w:rsidP="00D10780">
      <w:pPr>
        <w:ind w:firstLine="0"/>
        <w:rPr>
          <w:rtl/>
        </w:rPr>
      </w:pPr>
      <w:bookmarkStart w:id="2" w:name="_ETM_Q1_68101"/>
      <w:bookmarkStart w:id="3" w:name="_ETM_Q1_71603"/>
      <w:bookmarkStart w:id="4" w:name="_ETM_Q1_75102"/>
      <w:bookmarkStart w:id="5" w:name="_ETM_Q1_78353"/>
      <w:bookmarkStart w:id="6" w:name="_ETM_Q1_81852"/>
      <w:bookmarkStart w:id="7" w:name="_ETM_Q1_85352"/>
      <w:bookmarkStart w:id="8" w:name="_ETM_Q1_89352"/>
      <w:bookmarkStart w:id="9" w:name="_ETM_Q1_92603"/>
      <w:bookmarkStart w:id="10" w:name="_ETM_Q1_95852"/>
      <w:bookmarkStart w:id="11" w:name="_ETM_Q1_99352"/>
      <w:bookmarkStart w:id="12" w:name="_ETM_Q1_102602"/>
      <w:bookmarkStart w:id="13" w:name="_ETM_Q1_106102"/>
      <w:bookmarkStart w:id="14" w:name="_ETM_Q1_109602"/>
      <w:bookmarkStart w:id="15" w:name="_ETM_Q1_112852"/>
      <w:bookmarkStart w:id="16" w:name="_ETM_Q1_116102"/>
      <w:bookmarkStart w:id="17" w:name="_ETM_Q1_119603"/>
      <w:bookmarkStart w:id="18" w:name="_ETM_Q1_122852"/>
      <w:bookmarkStart w:id="19" w:name="_ETM_Q1_126103"/>
      <w:bookmarkStart w:id="20" w:name="_ETM_Q1_129352"/>
      <w:bookmarkStart w:id="21" w:name="_ETM_Q1_132602"/>
      <w:bookmarkStart w:id="22" w:name="_ETM_Q1_136103"/>
      <w:bookmarkStart w:id="23" w:name="_ETM_Q1_139351"/>
      <w:bookmarkStart w:id="24" w:name="_ETM_Q1_142602"/>
      <w:bookmarkStart w:id="25" w:name="_ETM_Q1_145852"/>
      <w:bookmarkStart w:id="26" w:name="_ETM_Q1_149101"/>
      <w:bookmarkStart w:id="27" w:name="_ETM_Q1_152352"/>
      <w:bookmarkStart w:id="28" w:name="_ETM_Q1_155854"/>
      <w:bookmarkStart w:id="29" w:name="_ETM_Q1_159101"/>
      <w:bookmarkStart w:id="30" w:name="_ETM_Q1_162352"/>
      <w:bookmarkStart w:id="31" w:name="_ETM_Q1_159853"/>
      <w:bookmarkStart w:id="32" w:name="_ETM_Q1_160852"/>
      <w:bookmarkStart w:id="33" w:name="_ETM_Q1_152852"/>
      <w:bookmarkStart w:id="34" w:name="_ETM_Q1_162852"/>
      <w:bookmarkStart w:id="35" w:name="_ETM_Q1_153603"/>
      <w:bookmarkStart w:id="36" w:name="_ETM_Q1_156852"/>
      <w:bookmarkStart w:id="37" w:name="_ETM_Q1_160603"/>
      <w:bookmarkStart w:id="38" w:name="_ETM_Q1_158602"/>
      <w:bookmarkStart w:id="39" w:name="_ETM_Q1_163102"/>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rsidR="00F5611F" w:rsidRDefault="00F5611F" w:rsidP="00F5611F">
      <w:pPr>
        <w:pStyle w:val="af8"/>
        <w:keepNext/>
        <w:rPr>
          <w:rtl/>
        </w:rPr>
      </w:pPr>
      <w:bookmarkStart w:id="40" w:name="ET_yor_6157_3"/>
      <w:r w:rsidRPr="00F5611F">
        <w:rPr>
          <w:rStyle w:val="TagStyle"/>
          <w:rtl/>
        </w:rPr>
        <w:t xml:space="preserve"> &lt;&lt; יור &gt;&gt; </w:t>
      </w:r>
      <w:r>
        <w:rPr>
          <w:rtl/>
        </w:rPr>
        <w:t>היו"ר שמחה רוטמן:</w:t>
      </w:r>
      <w:r w:rsidRPr="00F5611F">
        <w:rPr>
          <w:rStyle w:val="TagStyle"/>
          <w:rtl/>
        </w:rPr>
        <w:t xml:space="preserve"> &lt;&lt; יור &gt;&gt;</w:t>
      </w:r>
      <w:r>
        <w:rPr>
          <w:rtl/>
        </w:rPr>
        <w:t xml:space="preserve">   </w:t>
      </w:r>
      <w:bookmarkEnd w:id="40"/>
    </w:p>
    <w:p w:rsidR="00F5611F" w:rsidRDefault="00F5611F" w:rsidP="00F5611F">
      <w:pPr>
        <w:pStyle w:val="KeepWithNext"/>
        <w:rPr>
          <w:rtl/>
        </w:rPr>
      </w:pPr>
    </w:p>
    <w:p w:rsidR="00F5611F" w:rsidRDefault="00F5611F" w:rsidP="000F3AC3">
      <w:pPr>
        <w:rPr>
          <w:rtl/>
        </w:rPr>
      </w:pPr>
      <w:bookmarkStart w:id="41" w:name="_ETM_Q1_163352"/>
      <w:bookmarkEnd w:id="41"/>
      <w:r>
        <w:rPr>
          <w:rFonts w:hint="cs"/>
          <w:rtl/>
        </w:rPr>
        <w:t xml:space="preserve">בוקר טוב. </w:t>
      </w:r>
      <w:bookmarkStart w:id="42" w:name="_ETM_Q1_168852"/>
      <w:bookmarkStart w:id="43" w:name="_ETM_Q1_168602"/>
      <w:bookmarkEnd w:id="42"/>
      <w:bookmarkEnd w:id="43"/>
      <w:r>
        <w:rPr>
          <w:rFonts w:hint="cs"/>
          <w:rtl/>
        </w:rPr>
        <w:t>היום ג' בכסל</w:t>
      </w:r>
      <w:bookmarkStart w:id="44" w:name="_ETM_Q1_169102"/>
      <w:bookmarkEnd w:id="44"/>
      <w:r>
        <w:rPr>
          <w:rFonts w:hint="cs"/>
          <w:rtl/>
        </w:rPr>
        <w:t>ו, תשפ"ד.</w:t>
      </w:r>
      <w:bookmarkStart w:id="45" w:name="_ETM_Q1_170602"/>
      <w:bookmarkEnd w:id="45"/>
      <w:r w:rsidR="000F3AC3">
        <w:rPr>
          <w:rFonts w:hint="cs"/>
          <w:rtl/>
        </w:rPr>
        <w:t xml:space="preserve"> </w:t>
      </w:r>
      <w:bookmarkStart w:id="46" w:name="_ETM_Q1_181602"/>
      <w:bookmarkEnd w:id="46"/>
      <w:r>
        <w:rPr>
          <w:rFonts w:hint="cs"/>
          <w:rtl/>
        </w:rPr>
        <w:t xml:space="preserve">אנחנו בנושא: הצעת חוק </w:t>
      </w:r>
      <w:bookmarkStart w:id="47" w:name="_ETM_Q1_170852"/>
      <w:bookmarkStart w:id="48" w:name="_ETM_Q1_171101"/>
      <w:bookmarkEnd w:id="47"/>
      <w:bookmarkEnd w:id="48"/>
      <w:r>
        <w:rPr>
          <w:rFonts w:hint="cs"/>
          <w:rtl/>
        </w:rPr>
        <w:t>הארכת תקופות ודחיית מועדים</w:t>
      </w:r>
      <w:bookmarkStart w:id="49" w:name="_ETM_Q1_163101"/>
      <w:bookmarkStart w:id="50" w:name="_ETM_Q1_167352"/>
      <w:bookmarkStart w:id="51" w:name="_ETM_Q1_171602"/>
      <w:bookmarkStart w:id="52" w:name="_ETM_Q1_185852"/>
      <w:bookmarkStart w:id="53" w:name="_ETM_Q1_183102"/>
      <w:bookmarkStart w:id="54" w:name="_ETM_Q1_183352"/>
      <w:bookmarkEnd w:id="49"/>
      <w:bookmarkEnd w:id="50"/>
      <w:bookmarkEnd w:id="51"/>
      <w:bookmarkEnd w:id="52"/>
      <w:bookmarkEnd w:id="53"/>
      <w:bookmarkEnd w:id="54"/>
      <w:r>
        <w:rPr>
          <w:rFonts w:hint="cs"/>
          <w:rtl/>
        </w:rPr>
        <w:t xml:space="preserve"> </w:t>
      </w:r>
      <w:r w:rsidRPr="00F5611F">
        <w:rPr>
          <w:rtl/>
        </w:rPr>
        <w:t>(הוראת שעה – חרבות ברזל) (החלטות מינהליות ופעולות כלפי רשות ציבורית, אומנה לילדים, תקופות כהונה, תאגידים, בתי דין מינהליים ותכנון ובנייה)</w:t>
      </w:r>
      <w:bookmarkStart w:id="55" w:name="_ETM_Q1_176602"/>
      <w:bookmarkStart w:id="56" w:name="_ETM_Q1_173851"/>
      <w:bookmarkEnd w:id="55"/>
      <w:bookmarkEnd w:id="56"/>
      <w:r>
        <w:rPr>
          <w:rFonts w:hint="cs"/>
          <w:rtl/>
        </w:rPr>
        <w:t>.</w:t>
      </w:r>
      <w:bookmarkStart w:id="57" w:name="_ETM_Q1_181352"/>
      <w:bookmarkStart w:id="58" w:name="_ETM_Q1_178602"/>
      <w:bookmarkStart w:id="59" w:name="_ETM_Q1_175851"/>
      <w:bookmarkStart w:id="60" w:name="_ETM_Q1_167851"/>
      <w:bookmarkStart w:id="61" w:name="_ETM_Q1_171852"/>
      <w:bookmarkEnd w:id="57"/>
      <w:bookmarkEnd w:id="58"/>
      <w:bookmarkEnd w:id="59"/>
      <w:bookmarkEnd w:id="60"/>
      <w:bookmarkEnd w:id="61"/>
    </w:p>
    <w:p w:rsidR="007B29C9" w:rsidRDefault="007B29C9" w:rsidP="00F5611F">
      <w:pPr>
        <w:rPr>
          <w:rtl/>
        </w:rPr>
      </w:pPr>
      <w:bookmarkStart w:id="62" w:name="_ETM_Q1_185851"/>
      <w:bookmarkEnd w:id="62"/>
    </w:p>
    <w:p w:rsidR="007B29C9" w:rsidRDefault="007B29C9" w:rsidP="000F3AC3">
      <w:pPr>
        <w:rPr>
          <w:rtl/>
        </w:rPr>
      </w:pPr>
      <w:bookmarkStart w:id="63" w:name="_ETM_Q1_187102"/>
      <w:bookmarkEnd w:id="63"/>
      <w:r>
        <w:rPr>
          <w:rFonts w:hint="cs"/>
          <w:rtl/>
        </w:rPr>
        <w:t xml:space="preserve">אנחנו בחלק שלא פיצלנו מהצעת החוק הזו. </w:t>
      </w:r>
      <w:bookmarkStart w:id="64" w:name="_ETM_Q1_192852"/>
      <w:bookmarkStart w:id="65" w:name="_ETM_Q1_199852"/>
      <w:bookmarkEnd w:id="64"/>
      <w:bookmarkEnd w:id="65"/>
      <w:r>
        <w:rPr>
          <w:rFonts w:hint="cs"/>
          <w:rtl/>
        </w:rPr>
        <w:t>סיימנו את ההערות וההקראות בחלק הכללי</w:t>
      </w:r>
      <w:bookmarkStart w:id="66" w:name="_ETM_Q1_191852"/>
      <w:bookmarkStart w:id="67" w:name="_ETM_Q1_203602"/>
      <w:bookmarkStart w:id="68" w:name="_ETM_Q1_195602"/>
      <w:bookmarkEnd w:id="66"/>
      <w:bookmarkEnd w:id="67"/>
      <w:bookmarkEnd w:id="68"/>
      <w:r>
        <w:rPr>
          <w:rFonts w:hint="cs"/>
          <w:rtl/>
        </w:rPr>
        <w:t xml:space="preserve">, </w:t>
      </w:r>
      <w:bookmarkStart w:id="69" w:name="_ETM_Q1_203102"/>
      <w:bookmarkEnd w:id="69"/>
      <w:r>
        <w:rPr>
          <w:rFonts w:hint="cs"/>
          <w:rtl/>
        </w:rPr>
        <w:t xml:space="preserve">ויהיו </w:t>
      </w:r>
      <w:bookmarkStart w:id="70" w:name="_ETM_Q1_202103"/>
      <w:bookmarkEnd w:id="70"/>
      <w:r>
        <w:rPr>
          <w:rFonts w:hint="cs"/>
          <w:rtl/>
        </w:rPr>
        <w:t>עוד דברים לעבור על</w:t>
      </w:r>
      <w:bookmarkStart w:id="71" w:name="_ETM_Q1_201602"/>
      <w:bookmarkEnd w:id="71"/>
      <w:r>
        <w:rPr>
          <w:rFonts w:hint="cs"/>
          <w:rtl/>
        </w:rPr>
        <w:t xml:space="preserve">יהם כשתסתיים ההתאמה של הנוסח </w:t>
      </w:r>
      <w:bookmarkStart w:id="72" w:name="_ETM_Q1_206851"/>
      <w:bookmarkEnd w:id="72"/>
      <w:r>
        <w:rPr>
          <w:rFonts w:hint="cs"/>
          <w:rtl/>
        </w:rPr>
        <w:t xml:space="preserve">לסיכומים </w:t>
      </w:r>
      <w:bookmarkStart w:id="73" w:name="_ETM_Q1_209351"/>
      <w:bookmarkEnd w:id="73"/>
      <w:r>
        <w:rPr>
          <w:rFonts w:hint="cs"/>
          <w:rtl/>
        </w:rPr>
        <w:t>מהישיבה הקודמת.</w:t>
      </w:r>
      <w:r w:rsidR="000F3AC3">
        <w:rPr>
          <w:rFonts w:hint="cs"/>
          <w:rtl/>
        </w:rPr>
        <w:t xml:space="preserve"> </w:t>
      </w:r>
      <w:r>
        <w:rPr>
          <w:rFonts w:hint="cs"/>
          <w:rtl/>
        </w:rPr>
        <w:t>נתחיל היום בפרק ד'</w:t>
      </w:r>
      <w:bookmarkStart w:id="74" w:name="_ETM_Q1_216602"/>
      <w:bookmarkStart w:id="75" w:name="_ETM_Q1_208602"/>
      <w:bookmarkEnd w:id="74"/>
      <w:bookmarkEnd w:id="75"/>
      <w:r>
        <w:rPr>
          <w:rFonts w:hint="cs"/>
          <w:rtl/>
        </w:rPr>
        <w:t>: תקופות כהונה בשירות</w:t>
      </w:r>
      <w:bookmarkStart w:id="76" w:name="_ETM_Q1_214352"/>
      <w:bookmarkEnd w:id="76"/>
      <w:r>
        <w:rPr>
          <w:rFonts w:hint="cs"/>
          <w:rtl/>
        </w:rPr>
        <w:t xml:space="preserve"> </w:t>
      </w:r>
      <w:bookmarkStart w:id="77" w:name="_ETM_Q1_214602"/>
      <w:bookmarkEnd w:id="77"/>
      <w:r>
        <w:rPr>
          <w:rFonts w:hint="cs"/>
          <w:rtl/>
        </w:rPr>
        <w:t>הציבורי ובגופים ציבוריים. מי מציג?</w:t>
      </w:r>
      <w:bookmarkStart w:id="78" w:name="_ETM_Q1_224101"/>
      <w:bookmarkEnd w:id="78"/>
    </w:p>
    <w:p w:rsidR="00A96C8C" w:rsidRDefault="00A96C8C" w:rsidP="00A96C8C">
      <w:pPr>
        <w:ind w:firstLine="0"/>
        <w:rPr>
          <w:rtl/>
        </w:rPr>
      </w:pPr>
    </w:p>
    <w:p w:rsidR="00A96C8C" w:rsidRDefault="00A96C8C" w:rsidP="00A96C8C">
      <w:pPr>
        <w:pStyle w:val="a5"/>
        <w:keepNext/>
        <w:rPr>
          <w:rtl/>
        </w:rPr>
      </w:pPr>
      <w:bookmarkStart w:id="79" w:name="ET_speaker_דר_גור_בליי_4"/>
      <w:r w:rsidRPr="00A96C8C">
        <w:rPr>
          <w:rStyle w:val="TagStyle"/>
          <w:rtl/>
        </w:rPr>
        <w:t xml:space="preserve"> &lt;&lt; דובר &gt;&gt; </w:t>
      </w:r>
      <w:r w:rsidR="00971077">
        <w:rPr>
          <w:rtl/>
        </w:rPr>
        <w:t>גור בליי:</w:t>
      </w:r>
      <w:r w:rsidRPr="00A96C8C">
        <w:rPr>
          <w:rStyle w:val="TagStyle"/>
          <w:rtl/>
        </w:rPr>
        <w:t xml:space="preserve"> &lt;&lt; דובר &gt;&gt;</w:t>
      </w:r>
      <w:r>
        <w:rPr>
          <w:rtl/>
        </w:rPr>
        <w:t xml:space="preserve">   </w:t>
      </w:r>
      <w:bookmarkEnd w:id="79"/>
    </w:p>
    <w:p w:rsidR="00A96C8C" w:rsidRDefault="00A96C8C" w:rsidP="00A96C8C">
      <w:pPr>
        <w:pStyle w:val="KeepWithNext"/>
        <w:rPr>
          <w:rtl/>
        </w:rPr>
      </w:pPr>
    </w:p>
    <w:p w:rsidR="00A96C8C" w:rsidRDefault="00A96C8C" w:rsidP="00A96C8C">
      <w:pPr>
        <w:rPr>
          <w:rtl/>
        </w:rPr>
      </w:pPr>
      <w:r>
        <w:rPr>
          <w:rFonts w:hint="cs"/>
          <w:rtl/>
        </w:rPr>
        <w:t>אני אקריא את הסעיף.</w:t>
      </w:r>
      <w:bookmarkStart w:id="80" w:name="_ETM_Q1_217103"/>
      <w:bookmarkStart w:id="81" w:name="_ETM_Q1_213602"/>
      <w:bookmarkEnd w:id="80"/>
      <w:bookmarkEnd w:id="81"/>
    </w:p>
    <w:p w:rsidR="00E15306" w:rsidRDefault="00E15306" w:rsidP="00E15306">
      <w:pPr>
        <w:ind w:firstLine="0"/>
        <w:rPr>
          <w:rtl/>
        </w:rPr>
      </w:pPr>
    </w:p>
    <w:p w:rsidR="00E15306" w:rsidRDefault="00E15306" w:rsidP="00E15306">
      <w:pPr>
        <w:pStyle w:val="af8"/>
        <w:keepNext/>
        <w:rPr>
          <w:rtl/>
        </w:rPr>
      </w:pPr>
      <w:bookmarkStart w:id="82" w:name="ET_yor_6157_5"/>
      <w:r w:rsidRPr="00E15306">
        <w:rPr>
          <w:rStyle w:val="TagStyle"/>
          <w:rtl/>
        </w:rPr>
        <w:t xml:space="preserve"> &lt;&lt; יור &gt;&gt; </w:t>
      </w:r>
      <w:r>
        <w:rPr>
          <w:rtl/>
        </w:rPr>
        <w:t>היו"ר שמחה רוטמן:</w:t>
      </w:r>
      <w:r w:rsidRPr="00E15306">
        <w:rPr>
          <w:rStyle w:val="TagStyle"/>
          <w:rtl/>
        </w:rPr>
        <w:t xml:space="preserve"> &lt;&lt; יור &gt;&gt;</w:t>
      </w:r>
      <w:r>
        <w:rPr>
          <w:rtl/>
        </w:rPr>
        <w:t xml:space="preserve">   </w:t>
      </w:r>
      <w:bookmarkEnd w:id="82"/>
    </w:p>
    <w:p w:rsidR="00E15306" w:rsidRDefault="00E15306" w:rsidP="00E15306">
      <w:pPr>
        <w:pStyle w:val="KeepWithNext"/>
        <w:rPr>
          <w:rtl/>
        </w:rPr>
      </w:pPr>
    </w:p>
    <w:p w:rsidR="00E15306" w:rsidRDefault="00E15306" w:rsidP="00E15306">
      <w:pPr>
        <w:rPr>
          <w:rtl/>
        </w:rPr>
      </w:pPr>
      <w:r>
        <w:rPr>
          <w:rFonts w:hint="cs"/>
          <w:rtl/>
        </w:rPr>
        <w:t>נקריא ואז תציגו.</w:t>
      </w:r>
      <w:bookmarkStart w:id="83" w:name="_ETM_Q1_225352"/>
      <w:bookmarkStart w:id="84" w:name="_ETM_Q1_217352"/>
      <w:bookmarkStart w:id="85" w:name="_ETM_Q1_225102"/>
      <w:bookmarkEnd w:id="83"/>
      <w:bookmarkEnd w:id="84"/>
      <w:bookmarkEnd w:id="85"/>
      <w:r>
        <w:rPr>
          <w:rFonts w:hint="cs"/>
          <w:rtl/>
        </w:rPr>
        <w:t xml:space="preserve"> בבקשה, </w:t>
      </w:r>
      <w:bookmarkStart w:id="86" w:name="_ETM_Q1_227101"/>
      <w:bookmarkEnd w:id="86"/>
      <w:r>
        <w:rPr>
          <w:rFonts w:hint="cs"/>
          <w:rtl/>
        </w:rPr>
        <w:t>אדוני היועץ המשפטי.</w:t>
      </w:r>
    </w:p>
    <w:p w:rsidR="00E15306" w:rsidRDefault="00E15306" w:rsidP="00E15306">
      <w:pPr>
        <w:ind w:firstLine="0"/>
        <w:rPr>
          <w:rtl/>
        </w:rPr>
      </w:pPr>
    </w:p>
    <w:p w:rsidR="00E15306" w:rsidRDefault="00E15306" w:rsidP="00E15306">
      <w:pPr>
        <w:pStyle w:val="a5"/>
        <w:keepNext/>
        <w:rPr>
          <w:rtl/>
        </w:rPr>
      </w:pPr>
      <w:bookmarkStart w:id="87" w:name="ET_speaker_דר_גור_בליי_6"/>
      <w:r w:rsidRPr="00E15306">
        <w:rPr>
          <w:rStyle w:val="TagStyle"/>
          <w:rtl/>
        </w:rPr>
        <w:t xml:space="preserve"> &lt;&lt; דובר &gt;&gt; </w:t>
      </w:r>
      <w:r w:rsidR="00971077">
        <w:rPr>
          <w:rtl/>
        </w:rPr>
        <w:t>גור בליי:</w:t>
      </w:r>
      <w:r w:rsidRPr="00E15306">
        <w:rPr>
          <w:rStyle w:val="TagStyle"/>
          <w:rtl/>
        </w:rPr>
        <w:t xml:space="preserve"> &lt;&lt; דובר &gt;&gt;</w:t>
      </w:r>
      <w:r>
        <w:rPr>
          <w:rtl/>
        </w:rPr>
        <w:t xml:space="preserve">   </w:t>
      </w:r>
      <w:bookmarkEnd w:id="87"/>
    </w:p>
    <w:p w:rsidR="00E15306" w:rsidRDefault="00E15306" w:rsidP="00E15306">
      <w:pPr>
        <w:pStyle w:val="KeepWithNext"/>
        <w:rPr>
          <w:rtl/>
        </w:rPr>
      </w:pPr>
    </w:p>
    <w:p w:rsidR="00E15306" w:rsidRDefault="00E15306" w:rsidP="00E15306">
      <w:pPr>
        <w:rPr>
          <w:rtl/>
        </w:rPr>
      </w:pPr>
      <w:bookmarkStart w:id="88" w:name="_ETM_Q1_224352"/>
      <w:bookmarkEnd w:id="88"/>
      <w:r>
        <w:rPr>
          <w:rFonts w:hint="cs"/>
          <w:rtl/>
        </w:rPr>
        <w:t xml:space="preserve">אולי </w:t>
      </w:r>
      <w:bookmarkStart w:id="89" w:name="_ETM_Q1_229602"/>
      <w:bookmarkEnd w:id="89"/>
      <w:r>
        <w:rPr>
          <w:rFonts w:hint="cs"/>
          <w:rtl/>
        </w:rPr>
        <w:t>אני אקריא את סעיף קטן (א). נעשה לפי סעיף קטן.</w:t>
      </w:r>
      <w:bookmarkStart w:id="90" w:name="_ETM_Q1_234851"/>
      <w:bookmarkEnd w:id="90"/>
    </w:p>
    <w:p w:rsidR="00E15306" w:rsidRDefault="00E15306" w:rsidP="00E15306">
      <w:pPr>
        <w:rPr>
          <w:rtl/>
        </w:rPr>
      </w:pPr>
    </w:p>
    <w:tbl>
      <w:tblPr>
        <w:tblStyle w:val="aff1"/>
        <w:bidiVisual/>
        <w:tblW w:w="9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5"/>
        <w:gridCol w:w="425"/>
        <w:gridCol w:w="426"/>
        <w:gridCol w:w="6916"/>
      </w:tblGrid>
      <w:tr w:rsidR="00263CD7" w:rsidTr="00EC6C05">
        <w:tc>
          <w:tcPr>
            <w:tcW w:w="1535" w:type="dxa"/>
          </w:tcPr>
          <w:p w:rsidR="00263CD7" w:rsidRDefault="00263CD7" w:rsidP="00EC6C05">
            <w:pPr>
              <w:ind w:firstLine="0"/>
              <w:jc w:val="left"/>
              <w:rPr>
                <w:rtl/>
              </w:rPr>
            </w:pPr>
            <w:r w:rsidRPr="009E7B98">
              <w:rPr>
                <w:sz w:val="20"/>
                <w:szCs w:val="20"/>
                <w:rtl/>
              </w:rPr>
              <w:t>הארכת תקופות כהונה בשירות הציבורי ובגופים ציבוריים</w:t>
            </w:r>
          </w:p>
        </w:tc>
        <w:tc>
          <w:tcPr>
            <w:tcW w:w="425" w:type="dxa"/>
          </w:tcPr>
          <w:p w:rsidR="00263CD7" w:rsidRDefault="00263CD7" w:rsidP="00EC6C05">
            <w:pPr>
              <w:spacing w:line="280" w:lineRule="exact"/>
              <w:ind w:firstLine="0"/>
              <w:rPr>
                <w:rtl/>
              </w:rPr>
            </w:pPr>
            <w:r>
              <w:rPr>
                <w:rFonts w:hint="cs"/>
                <w:rtl/>
              </w:rPr>
              <w:t>6.</w:t>
            </w:r>
          </w:p>
        </w:tc>
        <w:tc>
          <w:tcPr>
            <w:tcW w:w="7342" w:type="dxa"/>
            <w:gridSpan w:val="2"/>
          </w:tcPr>
          <w:p w:rsidR="00263CD7" w:rsidRDefault="00263CD7" w:rsidP="00EC6C05">
            <w:pPr>
              <w:spacing w:line="280" w:lineRule="exact"/>
              <w:ind w:firstLine="0"/>
              <w:rPr>
                <w:rtl/>
              </w:rPr>
            </w:pPr>
            <w:r>
              <w:rPr>
                <w:rFonts w:hint="cs"/>
                <w:rtl/>
              </w:rPr>
              <w:t>(א)</w:t>
            </w:r>
            <w:r>
              <w:rPr>
                <w:rtl/>
              </w:rPr>
              <w:t xml:space="preserve"> </w:t>
            </w:r>
            <w:r w:rsidR="00474BA1">
              <w:rPr>
                <w:rFonts w:hint="cs"/>
                <w:rtl/>
              </w:rPr>
              <w:t xml:space="preserve"> </w:t>
            </w:r>
            <w:r>
              <w:rPr>
                <w:rtl/>
              </w:rPr>
              <w:t xml:space="preserve">על אף האמור בכל דין, בעל תפקיד כמפורט להלן, שמונה לתקופת כהונה קצובה והיום האחרון של תקופת כהונתו </w:t>
            </w:r>
            <w:r>
              <w:rPr>
                <w:rFonts w:hint="cs"/>
                <w:rtl/>
              </w:rPr>
              <w:t>(</w:t>
            </w:r>
            <w:r>
              <w:rPr>
                <w:rtl/>
              </w:rPr>
              <w:t>בסעיף קטן זה - היום האחרון המקורי</w:t>
            </w:r>
            <w:r>
              <w:rPr>
                <w:rFonts w:hint="cs"/>
                <w:rtl/>
              </w:rPr>
              <w:t>)</w:t>
            </w:r>
            <w:r>
              <w:rPr>
                <w:rtl/>
              </w:rPr>
              <w:t xml:space="preserve"> חל בתקופה הקובעת, יידחה היום האחרון המקורי בתקופת הדחייה</w:t>
            </w:r>
            <w:r>
              <w:t>:</w:t>
            </w:r>
          </w:p>
        </w:tc>
      </w:tr>
      <w:tr w:rsidR="00263CD7" w:rsidTr="00EC6C05">
        <w:tc>
          <w:tcPr>
            <w:tcW w:w="1535" w:type="dxa"/>
          </w:tcPr>
          <w:p w:rsidR="00263CD7" w:rsidRDefault="00263CD7" w:rsidP="00EC6C05">
            <w:pPr>
              <w:spacing w:line="280" w:lineRule="exact"/>
              <w:ind w:firstLine="0"/>
              <w:rPr>
                <w:rtl/>
              </w:rPr>
            </w:pPr>
          </w:p>
        </w:tc>
        <w:tc>
          <w:tcPr>
            <w:tcW w:w="425" w:type="dxa"/>
          </w:tcPr>
          <w:p w:rsidR="00263CD7" w:rsidRDefault="00263CD7" w:rsidP="00EC6C05">
            <w:pPr>
              <w:spacing w:line="280" w:lineRule="exact"/>
              <w:ind w:firstLine="0"/>
              <w:rPr>
                <w:rtl/>
              </w:rPr>
            </w:pPr>
          </w:p>
        </w:tc>
        <w:tc>
          <w:tcPr>
            <w:tcW w:w="426" w:type="dxa"/>
          </w:tcPr>
          <w:p w:rsidR="00263CD7" w:rsidRPr="009E7B98" w:rsidRDefault="00263CD7" w:rsidP="00EC6C05">
            <w:pPr>
              <w:spacing w:line="280" w:lineRule="exact"/>
              <w:ind w:firstLine="0"/>
              <w:rPr>
                <w:rtl/>
              </w:rPr>
            </w:pPr>
          </w:p>
        </w:tc>
        <w:tc>
          <w:tcPr>
            <w:tcW w:w="6916" w:type="dxa"/>
          </w:tcPr>
          <w:p w:rsidR="00EC6C05" w:rsidRDefault="00263CD7" w:rsidP="00EC6C05">
            <w:pPr>
              <w:spacing w:after="120" w:line="280" w:lineRule="exact"/>
              <w:ind w:firstLine="0"/>
              <w:rPr>
                <w:rtl/>
              </w:rPr>
            </w:pPr>
            <w:r>
              <w:rPr>
                <w:rFonts w:hint="cs"/>
                <w:rtl/>
              </w:rPr>
              <w:t>(1)</w:t>
            </w:r>
            <w:r>
              <w:rPr>
                <w:rtl/>
              </w:rPr>
              <w:t xml:space="preserve"> דירקטור או יושב ראש דירקטוריון בחברה ממשלתית, בחברת בת ממשלתית</w:t>
            </w:r>
            <w:r w:rsidR="00897933">
              <w:rPr>
                <w:rFonts w:hint="cs"/>
                <w:rtl/>
              </w:rPr>
              <w:t xml:space="preserve"> </w:t>
            </w:r>
            <w:r>
              <w:rPr>
                <w:rtl/>
              </w:rPr>
              <w:t>או בחברה מעורבת, לרבות דירקטור חיצוני ודירקטור בלתי תלוי המכהנים בחברה</w:t>
            </w:r>
            <w:r>
              <w:rPr>
                <w:rFonts w:hint="cs"/>
                <w:rtl/>
              </w:rPr>
              <w:t xml:space="preserve"> </w:t>
            </w:r>
            <w:r>
              <w:rPr>
                <w:rtl/>
              </w:rPr>
              <w:t>ממשלתית שהיא חברה ציבורית או המכהנים בחברה ממשלתית שהיא חברת</w:t>
            </w:r>
            <w:r>
              <w:rPr>
                <w:rFonts w:hint="cs"/>
                <w:rtl/>
              </w:rPr>
              <w:t xml:space="preserve"> </w:t>
            </w:r>
            <w:r>
              <w:rPr>
                <w:rtl/>
              </w:rPr>
              <w:t>איגרות חוב;</w:t>
            </w:r>
          </w:p>
        </w:tc>
      </w:tr>
      <w:tr w:rsidR="00263CD7" w:rsidTr="00EC6C05">
        <w:tc>
          <w:tcPr>
            <w:tcW w:w="1535" w:type="dxa"/>
          </w:tcPr>
          <w:p w:rsidR="00263CD7" w:rsidRDefault="00263CD7" w:rsidP="00EC6C05">
            <w:pPr>
              <w:spacing w:line="280" w:lineRule="exact"/>
              <w:ind w:firstLine="0"/>
              <w:rPr>
                <w:rtl/>
              </w:rPr>
            </w:pPr>
          </w:p>
        </w:tc>
        <w:tc>
          <w:tcPr>
            <w:tcW w:w="425" w:type="dxa"/>
          </w:tcPr>
          <w:p w:rsidR="00263CD7" w:rsidRDefault="00263CD7" w:rsidP="00EC6C05">
            <w:pPr>
              <w:spacing w:line="280" w:lineRule="exact"/>
              <w:ind w:firstLine="0"/>
              <w:rPr>
                <w:rtl/>
              </w:rPr>
            </w:pPr>
          </w:p>
        </w:tc>
        <w:tc>
          <w:tcPr>
            <w:tcW w:w="426" w:type="dxa"/>
          </w:tcPr>
          <w:p w:rsidR="00263CD7" w:rsidRDefault="00263CD7" w:rsidP="00EC6C05">
            <w:pPr>
              <w:spacing w:line="280" w:lineRule="exact"/>
              <w:ind w:firstLine="0"/>
              <w:rPr>
                <w:rtl/>
              </w:rPr>
            </w:pPr>
          </w:p>
        </w:tc>
        <w:tc>
          <w:tcPr>
            <w:tcW w:w="6916" w:type="dxa"/>
          </w:tcPr>
          <w:p w:rsidR="00263CD7" w:rsidRDefault="00263CD7" w:rsidP="00EC6C05">
            <w:pPr>
              <w:spacing w:after="120" w:line="280" w:lineRule="exact"/>
              <w:ind w:firstLine="0"/>
              <w:rPr>
                <w:rtl/>
              </w:rPr>
            </w:pPr>
            <w:r>
              <w:rPr>
                <w:rFonts w:hint="cs"/>
                <w:rtl/>
              </w:rPr>
              <w:t>(2)</w:t>
            </w:r>
            <w:r w:rsidRPr="00263CD7">
              <w:rPr>
                <w:rtl/>
              </w:rPr>
              <w:t xml:space="preserve"> חבר בית דין מינהלי;</w:t>
            </w:r>
          </w:p>
        </w:tc>
      </w:tr>
      <w:tr w:rsidR="00263CD7" w:rsidTr="00EC6C05">
        <w:tc>
          <w:tcPr>
            <w:tcW w:w="1535" w:type="dxa"/>
          </w:tcPr>
          <w:p w:rsidR="00263CD7" w:rsidRDefault="00263CD7" w:rsidP="00EC6C05">
            <w:pPr>
              <w:spacing w:line="280" w:lineRule="exact"/>
              <w:ind w:firstLine="0"/>
              <w:rPr>
                <w:rtl/>
              </w:rPr>
            </w:pPr>
          </w:p>
        </w:tc>
        <w:tc>
          <w:tcPr>
            <w:tcW w:w="425" w:type="dxa"/>
          </w:tcPr>
          <w:p w:rsidR="00263CD7" w:rsidRDefault="00263CD7" w:rsidP="00EC6C05">
            <w:pPr>
              <w:spacing w:line="280" w:lineRule="exact"/>
              <w:ind w:firstLine="0"/>
              <w:rPr>
                <w:rtl/>
              </w:rPr>
            </w:pPr>
          </w:p>
        </w:tc>
        <w:tc>
          <w:tcPr>
            <w:tcW w:w="426" w:type="dxa"/>
          </w:tcPr>
          <w:p w:rsidR="00263CD7" w:rsidRDefault="00263CD7" w:rsidP="00EC6C05">
            <w:pPr>
              <w:spacing w:line="280" w:lineRule="exact"/>
              <w:ind w:firstLine="0"/>
              <w:rPr>
                <w:rtl/>
              </w:rPr>
            </w:pPr>
          </w:p>
        </w:tc>
        <w:tc>
          <w:tcPr>
            <w:tcW w:w="6916" w:type="dxa"/>
          </w:tcPr>
          <w:p w:rsidR="00263CD7" w:rsidRDefault="007E7CA4" w:rsidP="00EC6C05">
            <w:pPr>
              <w:spacing w:after="120" w:line="280" w:lineRule="exact"/>
              <w:ind w:firstLine="0"/>
              <w:rPr>
                <w:rtl/>
              </w:rPr>
            </w:pPr>
            <w:r>
              <w:rPr>
                <w:rFonts w:hint="cs"/>
                <w:rtl/>
              </w:rPr>
              <w:t>(3)</w:t>
            </w:r>
            <w:r>
              <w:rPr>
                <w:rtl/>
              </w:rPr>
              <w:t xml:space="preserve"> חבר או יושב ראש של מועצה, רשות או גוף הממלא תפקיד דומה אף אם</w:t>
            </w:r>
            <w:r w:rsidR="00897933">
              <w:rPr>
                <w:rFonts w:hint="cs"/>
                <w:rtl/>
              </w:rPr>
              <w:t xml:space="preserve"> </w:t>
            </w:r>
            <w:r>
              <w:rPr>
                <w:rtl/>
              </w:rPr>
              <w:t>כינויו שונה, בתאגיד שהוקם בחוק, המנהל הכללי של תאגיד כאמור, וכן חבר או</w:t>
            </w:r>
            <w:r>
              <w:rPr>
                <w:rFonts w:hint="cs"/>
                <w:rtl/>
              </w:rPr>
              <w:t xml:space="preserve"> </w:t>
            </w:r>
            <w:r>
              <w:rPr>
                <w:rtl/>
              </w:rPr>
              <w:t>יושב ראש של ועדה, מועצה או גוף אחר שהוקמו לפי חוק שמכוחו הוקם תאגיד</w:t>
            </w:r>
            <w:r>
              <w:rPr>
                <w:rFonts w:hint="cs"/>
                <w:rtl/>
              </w:rPr>
              <w:t xml:space="preserve"> </w:t>
            </w:r>
            <w:r>
              <w:rPr>
                <w:rtl/>
              </w:rPr>
              <w:t>כאמור;</w:t>
            </w:r>
          </w:p>
        </w:tc>
      </w:tr>
      <w:tr w:rsidR="007E7CA4" w:rsidTr="00EC6C05">
        <w:tc>
          <w:tcPr>
            <w:tcW w:w="1535" w:type="dxa"/>
          </w:tcPr>
          <w:p w:rsidR="007E7CA4" w:rsidRDefault="007E7CA4" w:rsidP="00EC6C05">
            <w:pPr>
              <w:spacing w:line="280" w:lineRule="exact"/>
              <w:ind w:firstLine="0"/>
              <w:rPr>
                <w:rtl/>
              </w:rPr>
            </w:pPr>
          </w:p>
        </w:tc>
        <w:tc>
          <w:tcPr>
            <w:tcW w:w="425" w:type="dxa"/>
          </w:tcPr>
          <w:p w:rsidR="007E7CA4" w:rsidRDefault="007E7CA4" w:rsidP="00EC6C05">
            <w:pPr>
              <w:spacing w:line="280" w:lineRule="exact"/>
              <w:ind w:firstLine="0"/>
              <w:rPr>
                <w:rtl/>
              </w:rPr>
            </w:pPr>
          </w:p>
        </w:tc>
        <w:tc>
          <w:tcPr>
            <w:tcW w:w="426" w:type="dxa"/>
          </w:tcPr>
          <w:p w:rsidR="007E7CA4" w:rsidRDefault="007E7CA4" w:rsidP="00EC6C05">
            <w:pPr>
              <w:spacing w:line="280" w:lineRule="exact"/>
              <w:ind w:firstLine="0"/>
              <w:rPr>
                <w:rtl/>
              </w:rPr>
            </w:pPr>
          </w:p>
        </w:tc>
        <w:tc>
          <w:tcPr>
            <w:tcW w:w="6916" w:type="dxa"/>
          </w:tcPr>
          <w:p w:rsidR="007E7CA4" w:rsidRDefault="007E7CA4" w:rsidP="00EC6C05">
            <w:pPr>
              <w:spacing w:after="120" w:line="280" w:lineRule="exact"/>
              <w:ind w:firstLine="0"/>
              <w:rPr>
                <w:rtl/>
              </w:rPr>
            </w:pPr>
            <w:r>
              <w:rPr>
                <w:rFonts w:hint="cs"/>
                <w:rtl/>
              </w:rPr>
              <w:t>(4)</w:t>
            </w:r>
            <w:r>
              <w:rPr>
                <w:rtl/>
              </w:rPr>
              <w:t xml:space="preserve"> חבר או יושב ראש של ועדה, מועצה או גוף שתפקידו דומה אף אם כינויו</w:t>
            </w:r>
            <w:r w:rsidR="0038514A">
              <w:rPr>
                <w:rFonts w:hint="cs"/>
                <w:rtl/>
              </w:rPr>
              <w:t xml:space="preserve"> </w:t>
            </w:r>
            <w:r>
              <w:rPr>
                <w:rtl/>
              </w:rPr>
              <w:t>שונה, אם הוועדה, המועצה או הגוף כאמור פועלים ברשות ציבורית כאמור</w:t>
            </w:r>
            <w:r w:rsidR="0038514A">
              <w:rPr>
                <w:rFonts w:hint="cs"/>
                <w:rtl/>
              </w:rPr>
              <w:t xml:space="preserve"> </w:t>
            </w:r>
            <w:r>
              <w:rPr>
                <w:rtl/>
              </w:rPr>
              <w:t xml:space="preserve">בפסקה </w:t>
            </w:r>
            <w:r>
              <w:rPr>
                <w:rFonts w:hint="cs"/>
                <w:rtl/>
              </w:rPr>
              <w:t>(1)</w:t>
            </w:r>
            <w:r>
              <w:rPr>
                <w:rtl/>
              </w:rPr>
              <w:t xml:space="preserve"> להגדרה "רשות ציבורית" או הוקמו בחיקוק, למעט ועדה, מועצה או גוף</w:t>
            </w:r>
            <w:r>
              <w:rPr>
                <w:rFonts w:hint="cs"/>
                <w:rtl/>
              </w:rPr>
              <w:t xml:space="preserve"> </w:t>
            </w:r>
            <w:r>
              <w:rPr>
                <w:rtl/>
              </w:rPr>
              <w:t>כאמור הפועלים בצבא הגנה לישראל, במשטרת ישראל או בשירות בתי הסוהר</w:t>
            </w:r>
            <w:r w:rsidR="00DF1857">
              <w:rPr>
                <w:rFonts w:hint="cs"/>
                <w:rtl/>
              </w:rPr>
              <w:t>.</w:t>
            </w:r>
          </w:p>
        </w:tc>
      </w:tr>
    </w:tbl>
    <w:p w:rsidR="00E15306" w:rsidRDefault="00E15306" w:rsidP="00E15306">
      <w:pPr>
        <w:ind w:firstLine="0"/>
        <w:rPr>
          <w:rtl/>
        </w:rPr>
      </w:pPr>
      <w:bookmarkStart w:id="91" w:name="_ETM_Q1_249102"/>
      <w:bookmarkStart w:id="92" w:name="_ETM_Q1_246602"/>
      <w:bookmarkStart w:id="93" w:name="_ETM_Q1_263602"/>
      <w:bookmarkStart w:id="94" w:name="_ETM_Q1_255602"/>
      <w:bookmarkStart w:id="95" w:name="_ETM_Q1_299102"/>
      <w:bookmarkEnd w:id="91"/>
      <w:bookmarkEnd w:id="92"/>
      <w:bookmarkEnd w:id="93"/>
      <w:bookmarkEnd w:id="94"/>
      <w:bookmarkEnd w:id="95"/>
    </w:p>
    <w:p w:rsidR="00FA0358" w:rsidRDefault="00FA0358" w:rsidP="00FA0358">
      <w:pPr>
        <w:pStyle w:val="a5"/>
        <w:keepNext/>
        <w:rPr>
          <w:rtl/>
        </w:rPr>
      </w:pPr>
      <w:bookmarkStart w:id="96" w:name="ET_speaker_אורן_פונו_7"/>
      <w:r w:rsidRPr="00FA0358">
        <w:rPr>
          <w:rStyle w:val="TagStyle"/>
          <w:rtl/>
        </w:rPr>
        <w:t xml:space="preserve"> </w:t>
      </w:r>
      <w:r w:rsidRPr="00F15E38">
        <w:rPr>
          <w:rStyle w:val="TagStyle"/>
          <w:rtl/>
        </w:rPr>
        <w:t xml:space="preserve">&lt;&lt; דובר &gt;&gt; </w:t>
      </w:r>
      <w:r w:rsidRPr="00F15E38">
        <w:rPr>
          <w:rtl/>
        </w:rPr>
        <w:t>אורן פונו:</w:t>
      </w:r>
      <w:r w:rsidRPr="00F15E38">
        <w:rPr>
          <w:rStyle w:val="TagStyle"/>
          <w:rtl/>
        </w:rPr>
        <w:t xml:space="preserve"> &lt;&lt; דובר &gt;&gt;</w:t>
      </w:r>
      <w:r>
        <w:rPr>
          <w:rtl/>
        </w:rPr>
        <w:t xml:space="preserve">   </w:t>
      </w:r>
      <w:bookmarkEnd w:id="96"/>
    </w:p>
    <w:p w:rsidR="00FA0358" w:rsidRDefault="00FA0358" w:rsidP="00FA0358">
      <w:pPr>
        <w:pStyle w:val="KeepWithNext"/>
        <w:rPr>
          <w:rtl/>
        </w:rPr>
      </w:pPr>
    </w:p>
    <w:p w:rsidR="00FA0358" w:rsidRDefault="00FA0358" w:rsidP="00FA0358">
      <w:pPr>
        <w:rPr>
          <w:rtl/>
        </w:rPr>
      </w:pPr>
      <w:r>
        <w:rPr>
          <w:rFonts w:hint="cs"/>
          <w:rtl/>
        </w:rPr>
        <w:t>ד"ר בן צבי יציג מטעמינו.</w:t>
      </w:r>
    </w:p>
    <w:p w:rsidR="00FA0358" w:rsidRDefault="00FA0358" w:rsidP="00FA0358">
      <w:pPr>
        <w:ind w:firstLine="0"/>
        <w:rPr>
          <w:rtl/>
        </w:rPr>
      </w:pPr>
    </w:p>
    <w:p w:rsidR="00FA0358" w:rsidRDefault="00FA0358" w:rsidP="00FA0358">
      <w:pPr>
        <w:pStyle w:val="a5"/>
        <w:keepNext/>
        <w:rPr>
          <w:rtl/>
        </w:rPr>
      </w:pPr>
      <w:bookmarkStart w:id="97" w:name="ET_speaker_עמרי_בן_צבי_8"/>
      <w:r w:rsidRPr="00FA0358">
        <w:rPr>
          <w:rStyle w:val="TagStyle"/>
          <w:rtl/>
        </w:rPr>
        <w:lastRenderedPageBreak/>
        <w:t xml:space="preserve"> &lt;&lt; דובר &gt;&gt; </w:t>
      </w:r>
      <w:r w:rsidR="00971077">
        <w:rPr>
          <w:rtl/>
        </w:rPr>
        <w:t>עמרי בן צבי:</w:t>
      </w:r>
      <w:r w:rsidRPr="00FA0358">
        <w:rPr>
          <w:rStyle w:val="TagStyle"/>
          <w:rtl/>
        </w:rPr>
        <w:t xml:space="preserve"> &lt;&lt; דובר &gt;&gt;</w:t>
      </w:r>
      <w:r>
        <w:rPr>
          <w:rtl/>
        </w:rPr>
        <w:t xml:space="preserve">   </w:t>
      </w:r>
      <w:bookmarkEnd w:id="97"/>
    </w:p>
    <w:p w:rsidR="00FA0358" w:rsidRDefault="00FA0358" w:rsidP="00FA0358">
      <w:pPr>
        <w:pStyle w:val="KeepWithNext"/>
        <w:rPr>
          <w:rtl/>
        </w:rPr>
      </w:pPr>
      <w:bookmarkStart w:id="98" w:name="_ETM_Q1_291851"/>
      <w:bookmarkEnd w:id="98"/>
    </w:p>
    <w:p w:rsidR="005847C6" w:rsidRDefault="00794BB0" w:rsidP="001F65B2">
      <w:pPr>
        <w:rPr>
          <w:rtl/>
        </w:rPr>
      </w:pPr>
      <w:bookmarkStart w:id="99" w:name="_ETM_Q1_294852"/>
      <w:bookmarkEnd w:id="99"/>
      <w:r>
        <w:rPr>
          <w:rFonts w:hint="cs"/>
          <w:rtl/>
        </w:rPr>
        <w:t xml:space="preserve">שלום, </w:t>
      </w:r>
      <w:r w:rsidR="00FA0358">
        <w:rPr>
          <w:rFonts w:hint="cs"/>
          <w:rtl/>
        </w:rPr>
        <w:t xml:space="preserve">בוקר טוב. </w:t>
      </w:r>
      <w:bookmarkStart w:id="100" w:name="_ETM_Q1_300352"/>
      <w:bookmarkStart w:id="101" w:name="_ETM_Q1_301603"/>
      <w:bookmarkEnd w:id="100"/>
      <w:bookmarkEnd w:id="101"/>
      <w:r w:rsidR="00FA0358">
        <w:rPr>
          <w:rFonts w:hint="cs"/>
          <w:rtl/>
        </w:rPr>
        <w:t>ערכנו מיפו</w:t>
      </w:r>
      <w:bookmarkStart w:id="102" w:name="_ETM_Q1_301852"/>
      <w:bookmarkEnd w:id="102"/>
      <w:r w:rsidR="00FA0358">
        <w:rPr>
          <w:rFonts w:hint="cs"/>
          <w:rtl/>
        </w:rPr>
        <w:t xml:space="preserve">י </w:t>
      </w:r>
      <w:r w:rsidR="00111582">
        <w:rPr>
          <w:rFonts w:hint="cs"/>
          <w:rtl/>
        </w:rPr>
        <w:t>עבור סעיף המינויים</w:t>
      </w:r>
      <w:r w:rsidR="001F65B2">
        <w:rPr>
          <w:rFonts w:hint="cs"/>
          <w:rtl/>
        </w:rPr>
        <w:t xml:space="preserve"> -</w:t>
      </w:r>
      <w:r w:rsidR="00111582">
        <w:rPr>
          <w:rFonts w:hint="cs"/>
          <w:rtl/>
        </w:rPr>
        <w:t xml:space="preserve"> </w:t>
      </w:r>
      <w:r w:rsidR="00FA0358">
        <w:rPr>
          <w:rFonts w:hint="cs"/>
          <w:rtl/>
        </w:rPr>
        <w:t xml:space="preserve">עם נציבות </w:t>
      </w:r>
      <w:bookmarkStart w:id="103" w:name="_ETM_Q1_302851"/>
      <w:bookmarkEnd w:id="103"/>
      <w:r w:rsidR="00FA0358">
        <w:rPr>
          <w:rFonts w:hint="cs"/>
          <w:rtl/>
        </w:rPr>
        <w:t>שירות המדינה</w:t>
      </w:r>
      <w:r w:rsidR="00111582">
        <w:rPr>
          <w:rFonts w:hint="cs"/>
          <w:rtl/>
        </w:rPr>
        <w:t>,</w:t>
      </w:r>
      <w:r w:rsidR="00FA0358">
        <w:rPr>
          <w:rFonts w:hint="cs"/>
          <w:rtl/>
        </w:rPr>
        <w:t xml:space="preserve"> </w:t>
      </w:r>
      <w:bookmarkStart w:id="104" w:name="_ETM_Q1_308602"/>
      <w:bookmarkEnd w:id="104"/>
      <w:r w:rsidR="00FA0358">
        <w:rPr>
          <w:rFonts w:hint="cs"/>
          <w:rtl/>
        </w:rPr>
        <w:t>רשות</w:t>
      </w:r>
      <w:bookmarkStart w:id="105" w:name="_ETM_Q1_303853"/>
      <w:bookmarkEnd w:id="105"/>
      <w:r w:rsidR="00FA0358">
        <w:rPr>
          <w:rFonts w:hint="cs"/>
          <w:rtl/>
        </w:rPr>
        <w:t xml:space="preserve"> החברות הממשלתיות</w:t>
      </w:r>
      <w:bookmarkStart w:id="106" w:name="_ETM_Q1_304851"/>
      <w:bookmarkEnd w:id="106"/>
      <w:r w:rsidR="00111582">
        <w:rPr>
          <w:rFonts w:hint="cs"/>
          <w:rtl/>
        </w:rPr>
        <w:t xml:space="preserve">, </w:t>
      </w:r>
      <w:bookmarkStart w:id="107" w:name="_ETM_Q1_300602"/>
      <w:bookmarkStart w:id="108" w:name="_ETM_Q1_303852"/>
      <w:bookmarkStart w:id="109" w:name="_ETM_Q1_314352"/>
      <w:bookmarkEnd w:id="107"/>
      <w:bookmarkEnd w:id="108"/>
      <w:bookmarkEnd w:id="109"/>
      <w:r w:rsidR="00FA0358">
        <w:rPr>
          <w:rFonts w:hint="cs"/>
          <w:rtl/>
        </w:rPr>
        <w:t>מ</w:t>
      </w:r>
      <w:bookmarkStart w:id="110" w:name="_ETM_Q1_288102"/>
      <w:bookmarkEnd w:id="110"/>
      <w:r w:rsidR="00FA0358">
        <w:rPr>
          <w:rFonts w:hint="cs"/>
          <w:rtl/>
        </w:rPr>
        <w:t>שר</w:t>
      </w:r>
      <w:bookmarkStart w:id="111" w:name="_ETM_Q1_303602"/>
      <w:bookmarkEnd w:id="111"/>
      <w:r w:rsidR="00FA0358">
        <w:rPr>
          <w:rFonts w:hint="cs"/>
          <w:rtl/>
        </w:rPr>
        <w:t xml:space="preserve">די </w:t>
      </w:r>
      <w:bookmarkStart w:id="112" w:name="_ETM_Q1_307101"/>
      <w:bookmarkEnd w:id="112"/>
      <w:r w:rsidR="00FA0358">
        <w:rPr>
          <w:rFonts w:hint="cs"/>
          <w:rtl/>
        </w:rPr>
        <w:t>המ</w:t>
      </w:r>
      <w:bookmarkStart w:id="113" w:name="_ETM_Q1_334352"/>
      <w:bookmarkStart w:id="114" w:name="_ETM_Q1_331601"/>
      <w:bookmarkStart w:id="115" w:name="_ETM_Q1_328851"/>
      <w:bookmarkStart w:id="116" w:name="_ETM_Q1_326352"/>
      <w:bookmarkStart w:id="117" w:name="_ETM_Q1_323601"/>
      <w:bookmarkStart w:id="118" w:name="_ETM_Q1_320851"/>
      <w:bookmarkEnd w:id="113"/>
      <w:bookmarkEnd w:id="114"/>
      <w:bookmarkEnd w:id="115"/>
      <w:bookmarkEnd w:id="116"/>
      <w:bookmarkEnd w:id="117"/>
      <w:bookmarkEnd w:id="118"/>
      <w:r w:rsidR="00FA0358">
        <w:rPr>
          <w:rFonts w:hint="cs"/>
          <w:rtl/>
        </w:rPr>
        <w:t>משלה ויחידות הסמך</w:t>
      </w:r>
      <w:r w:rsidR="001F65B2">
        <w:rPr>
          <w:rFonts w:hint="cs"/>
          <w:rtl/>
        </w:rPr>
        <w:t xml:space="preserve"> -</w:t>
      </w:r>
      <w:r w:rsidR="00FA0358">
        <w:rPr>
          <w:rFonts w:hint="cs"/>
          <w:rtl/>
        </w:rPr>
        <w:t xml:space="preserve"> כדי לבדוק באילו גופים </w:t>
      </w:r>
      <w:bookmarkStart w:id="119" w:name="_ETM_Q1_308603"/>
      <w:bookmarkEnd w:id="119"/>
      <w:r w:rsidR="00FA0358">
        <w:rPr>
          <w:rFonts w:hint="cs"/>
          <w:rtl/>
        </w:rPr>
        <w:t xml:space="preserve">ציבוריים נדרש </w:t>
      </w:r>
      <w:bookmarkStart w:id="120" w:name="_ETM_Q1_310602"/>
      <w:bookmarkEnd w:id="120"/>
      <w:r w:rsidR="00FA0358">
        <w:rPr>
          <w:rFonts w:hint="cs"/>
          <w:rtl/>
        </w:rPr>
        <w:t xml:space="preserve">לבצע הארכת כהונה </w:t>
      </w:r>
      <w:bookmarkStart w:id="121" w:name="_ETM_Q1_311602"/>
      <w:bookmarkEnd w:id="121"/>
      <w:r w:rsidR="00FA0358">
        <w:rPr>
          <w:rFonts w:hint="cs"/>
          <w:rtl/>
        </w:rPr>
        <w:t>בתקופת הלחימה</w:t>
      </w:r>
      <w:bookmarkStart w:id="122" w:name="_ETM_Q1_311352"/>
      <w:bookmarkStart w:id="123" w:name="_ETM_Q1_314601"/>
      <w:bookmarkStart w:id="124" w:name="_ETM_Q1_321852"/>
      <w:bookmarkStart w:id="125" w:name="_ETM_Q1_319351"/>
      <w:bookmarkStart w:id="126" w:name="_ETM_Q1_320102"/>
      <w:bookmarkEnd w:id="122"/>
      <w:bookmarkEnd w:id="123"/>
      <w:bookmarkEnd w:id="124"/>
      <w:bookmarkEnd w:id="125"/>
      <w:bookmarkEnd w:id="126"/>
      <w:r w:rsidR="001F65B2">
        <w:rPr>
          <w:rFonts w:hint="cs"/>
          <w:rtl/>
        </w:rPr>
        <w:t>. זאת</w:t>
      </w:r>
      <w:r w:rsidR="00FA0358">
        <w:rPr>
          <w:rFonts w:hint="cs"/>
          <w:rtl/>
        </w:rPr>
        <w:t xml:space="preserve"> מאותו הרצי</w:t>
      </w:r>
      <w:bookmarkStart w:id="127" w:name="_ETM_Q1_313851"/>
      <w:bookmarkStart w:id="128" w:name="_ETM_Q1_313352"/>
      <w:bookmarkStart w:id="129" w:name="_ETM_Q1_305352"/>
      <w:bookmarkStart w:id="130" w:name="_ETM_Q1_308852"/>
      <w:bookmarkStart w:id="131" w:name="_ETM_Q1_315851"/>
      <w:bookmarkStart w:id="132" w:name="_ETM_Q1_313852"/>
      <w:bookmarkStart w:id="133" w:name="_ETM_Q1_319352"/>
      <w:bookmarkEnd w:id="127"/>
      <w:bookmarkEnd w:id="128"/>
      <w:bookmarkEnd w:id="129"/>
      <w:bookmarkEnd w:id="130"/>
      <w:bookmarkEnd w:id="131"/>
      <w:bookmarkEnd w:id="132"/>
      <w:bookmarkEnd w:id="133"/>
      <w:r w:rsidR="00FA0358">
        <w:rPr>
          <w:rFonts w:hint="cs"/>
          <w:rtl/>
        </w:rPr>
        <w:t xml:space="preserve">ונל הכללי </w:t>
      </w:r>
      <w:bookmarkStart w:id="134" w:name="_ETM_Q1_316352"/>
      <w:bookmarkEnd w:id="134"/>
      <w:r w:rsidR="001F65B2">
        <w:rPr>
          <w:rFonts w:hint="cs"/>
          <w:rtl/>
        </w:rPr>
        <w:t>של החוק,</w:t>
      </w:r>
      <w:r w:rsidR="00FA0358">
        <w:rPr>
          <w:rFonts w:hint="cs"/>
          <w:rtl/>
        </w:rPr>
        <w:t xml:space="preserve"> הצורך באי</w:t>
      </w:r>
      <w:bookmarkStart w:id="135" w:name="_ETM_Q1_317351"/>
      <w:bookmarkEnd w:id="135"/>
      <w:r w:rsidR="00FA0358">
        <w:rPr>
          <w:rFonts w:hint="cs"/>
          <w:rtl/>
        </w:rPr>
        <w:t>זושהי הקפאת מצב זמנית</w:t>
      </w:r>
      <w:bookmarkStart w:id="136" w:name="_ETM_Q1_318601"/>
      <w:bookmarkEnd w:id="136"/>
      <w:r w:rsidR="00FA0358">
        <w:rPr>
          <w:rFonts w:hint="cs"/>
          <w:rtl/>
        </w:rPr>
        <w:t xml:space="preserve"> בשביל </w:t>
      </w:r>
      <w:bookmarkStart w:id="137" w:name="_ETM_Q1_321102"/>
      <w:bookmarkEnd w:id="137"/>
      <w:r w:rsidR="00FA0358">
        <w:rPr>
          <w:rFonts w:hint="cs"/>
          <w:rtl/>
        </w:rPr>
        <w:t>לתת לגורמים בממשלה</w:t>
      </w:r>
      <w:bookmarkStart w:id="138" w:name="_ETM_Q1_312102"/>
      <w:bookmarkStart w:id="139" w:name="_ETM_Q1_315352"/>
      <w:bookmarkStart w:id="140" w:name="_ETM_Q1_324852"/>
      <w:bookmarkEnd w:id="138"/>
      <w:bookmarkEnd w:id="139"/>
      <w:bookmarkEnd w:id="140"/>
      <w:r w:rsidR="00FA0358">
        <w:rPr>
          <w:rFonts w:hint="cs"/>
          <w:rtl/>
        </w:rPr>
        <w:t xml:space="preserve"> </w:t>
      </w:r>
      <w:bookmarkStart w:id="141" w:name="_ETM_Q1_321103"/>
      <w:bookmarkEnd w:id="141"/>
      <w:r w:rsidR="001F65B2">
        <w:rPr>
          <w:rFonts w:hint="cs"/>
          <w:rtl/>
        </w:rPr>
        <w:t>ו</w:t>
      </w:r>
      <w:r w:rsidR="005847C6">
        <w:rPr>
          <w:rFonts w:hint="cs"/>
          <w:rtl/>
        </w:rPr>
        <w:t xml:space="preserve">לדרג הפוליטי </w:t>
      </w:r>
      <w:r w:rsidR="001F65B2">
        <w:rPr>
          <w:rFonts w:hint="cs"/>
          <w:rtl/>
        </w:rPr>
        <w:t xml:space="preserve">- </w:t>
      </w:r>
      <w:r w:rsidR="005847C6">
        <w:rPr>
          <w:rFonts w:hint="cs"/>
          <w:rtl/>
        </w:rPr>
        <w:t>של</w:t>
      </w:r>
      <w:r w:rsidR="00FA0358">
        <w:rPr>
          <w:rFonts w:hint="cs"/>
          <w:rtl/>
        </w:rPr>
        <w:t xml:space="preserve">רוב </w:t>
      </w:r>
      <w:r w:rsidR="001F65B2">
        <w:rPr>
          <w:rFonts w:hint="cs"/>
          <w:rtl/>
        </w:rPr>
        <w:t>מ</w:t>
      </w:r>
      <w:r w:rsidR="00FA0358">
        <w:rPr>
          <w:rFonts w:hint="cs"/>
          <w:rtl/>
        </w:rPr>
        <w:t xml:space="preserve">בצע </w:t>
      </w:r>
      <w:bookmarkStart w:id="142" w:name="_ETM_Q1_322852"/>
      <w:bookmarkStart w:id="143" w:name="_ETM_Q1_323102"/>
      <w:bookmarkEnd w:id="142"/>
      <w:bookmarkEnd w:id="143"/>
      <w:r w:rsidR="00FA0358">
        <w:rPr>
          <w:rFonts w:hint="cs"/>
          <w:rtl/>
        </w:rPr>
        <w:t>את המינויים האלה</w:t>
      </w:r>
      <w:r w:rsidR="001F65B2">
        <w:rPr>
          <w:rFonts w:hint="cs"/>
          <w:rtl/>
        </w:rPr>
        <w:t xml:space="preserve"> -</w:t>
      </w:r>
      <w:r w:rsidR="00FA0358">
        <w:rPr>
          <w:rFonts w:hint="cs"/>
          <w:rtl/>
        </w:rPr>
        <w:t xml:space="preserve"> להתמקד בתקופת</w:t>
      </w:r>
      <w:bookmarkStart w:id="144" w:name="_ETM_Q1_325851"/>
      <w:bookmarkEnd w:id="144"/>
      <w:r w:rsidR="00FA0358">
        <w:rPr>
          <w:rFonts w:hint="cs"/>
          <w:rtl/>
        </w:rPr>
        <w:t xml:space="preserve"> הלחימה על כל המשתמע מכך</w:t>
      </w:r>
      <w:bookmarkStart w:id="145" w:name="_ETM_Q1_330852"/>
      <w:bookmarkStart w:id="146" w:name="_ETM_Q1_328602"/>
      <w:bookmarkEnd w:id="145"/>
      <w:bookmarkEnd w:id="146"/>
      <w:r w:rsidR="005847C6">
        <w:rPr>
          <w:rFonts w:hint="cs"/>
          <w:rtl/>
        </w:rPr>
        <w:t>.</w:t>
      </w:r>
    </w:p>
    <w:p w:rsidR="005847C6" w:rsidRDefault="005847C6" w:rsidP="005847C6">
      <w:pPr>
        <w:rPr>
          <w:rtl/>
        </w:rPr>
      </w:pPr>
    </w:p>
    <w:p w:rsidR="00FA0358" w:rsidRDefault="00FA0358" w:rsidP="005847C6">
      <w:pPr>
        <w:rPr>
          <w:rtl/>
        </w:rPr>
      </w:pPr>
      <w:r>
        <w:rPr>
          <w:rFonts w:hint="cs"/>
          <w:rtl/>
        </w:rPr>
        <w:t xml:space="preserve">הנוסח הקודם </w:t>
      </w:r>
      <w:r w:rsidR="003052E4">
        <w:rPr>
          <w:rFonts w:hint="cs"/>
          <w:rtl/>
        </w:rPr>
        <w:t xml:space="preserve">הוא </w:t>
      </w:r>
      <w:r>
        <w:rPr>
          <w:rFonts w:hint="cs"/>
          <w:rtl/>
        </w:rPr>
        <w:t xml:space="preserve">בלי </w:t>
      </w:r>
      <w:bookmarkStart w:id="147" w:name="_ETM_Q1_332352"/>
      <w:bookmarkEnd w:id="147"/>
      <w:r>
        <w:rPr>
          <w:rFonts w:hint="cs"/>
          <w:rtl/>
        </w:rPr>
        <w:t>תקופ</w:t>
      </w:r>
      <w:bookmarkStart w:id="148" w:name="_ETM_Q1_333602"/>
      <w:bookmarkStart w:id="149" w:name="_ETM_Q1_332602"/>
      <w:bookmarkStart w:id="150" w:name="_ETM_Q1_329851"/>
      <w:bookmarkStart w:id="151" w:name="_ETM_Q1_336102"/>
      <w:bookmarkEnd w:id="148"/>
      <w:bookmarkEnd w:id="149"/>
      <w:bookmarkEnd w:id="150"/>
      <w:bookmarkEnd w:id="151"/>
      <w:r>
        <w:rPr>
          <w:rFonts w:hint="cs"/>
          <w:rtl/>
        </w:rPr>
        <w:t xml:space="preserve">ות כהונה, </w:t>
      </w:r>
      <w:bookmarkStart w:id="152" w:name="_ETM_Q1_335852"/>
      <w:bookmarkStart w:id="153" w:name="_ETM_Q1_335352"/>
      <w:bookmarkEnd w:id="152"/>
      <w:bookmarkEnd w:id="153"/>
      <w:r>
        <w:rPr>
          <w:rFonts w:hint="cs"/>
          <w:rtl/>
        </w:rPr>
        <w:t>בל</w:t>
      </w:r>
      <w:r w:rsidR="003052E4">
        <w:rPr>
          <w:rFonts w:hint="cs"/>
          <w:rtl/>
        </w:rPr>
        <w:t>י התקופה הקובעת הראשונה והשנייה.</w:t>
      </w:r>
      <w:r>
        <w:rPr>
          <w:rFonts w:hint="cs"/>
          <w:rtl/>
        </w:rPr>
        <w:t xml:space="preserve"> ההצעה </w:t>
      </w:r>
      <w:bookmarkStart w:id="154" w:name="_ETM_Q1_336603"/>
      <w:bookmarkEnd w:id="154"/>
      <w:r>
        <w:rPr>
          <w:rFonts w:hint="cs"/>
          <w:rtl/>
        </w:rPr>
        <w:t>המקורית היית</w:t>
      </w:r>
      <w:bookmarkStart w:id="155" w:name="_ETM_Q1_321353"/>
      <w:bookmarkStart w:id="156" w:name="_ETM_Q1_318602"/>
      <w:bookmarkEnd w:id="155"/>
      <w:bookmarkEnd w:id="156"/>
      <w:r>
        <w:rPr>
          <w:rFonts w:hint="cs"/>
          <w:rtl/>
        </w:rPr>
        <w:t>ה לדחות בחו</w:t>
      </w:r>
      <w:bookmarkStart w:id="157" w:name="_ETM_Q1_344602"/>
      <w:bookmarkStart w:id="158" w:name="_ETM_Q1_346352"/>
      <w:bookmarkEnd w:id="157"/>
      <w:bookmarkEnd w:id="158"/>
      <w:r>
        <w:rPr>
          <w:rFonts w:hint="cs"/>
          <w:rtl/>
        </w:rPr>
        <w:t>דשיים</w:t>
      </w:r>
      <w:bookmarkStart w:id="159" w:name="_ETM_Q1_337852"/>
      <w:bookmarkStart w:id="160" w:name="_ETM_Q1_335101"/>
      <w:bookmarkEnd w:id="159"/>
      <w:bookmarkEnd w:id="160"/>
      <w:r w:rsidR="003052E4">
        <w:rPr>
          <w:rFonts w:hint="cs"/>
          <w:rtl/>
        </w:rPr>
        <w:t>,</w:t>
      </w:r>
      <w:r>
        <w:rPr>
          <w:rFonts w:hint="cs"/>
          <w:rtl/>
        </w:rPr>
        <w:t xml:space="preserve"> כאשר יש </w:t>
      </w:r>
      <w:bookmarkStart w:id="161" w:name="_ETM_Q1_340852"/>
      <w:bookmarkEnd w:id="161"/>
      <w:r>
        <w:rPr>
          <w:rFonts w:hint="cs"/>
          <w:rtl/>
        </w:rPr>
        <w:t>- - -</w:t>
      </w:r>
      <w:bookmarkStart w:id="162" w:name="_ETM_Q1_310101"/>
      <w:bookmarkStart w:id="163" w:name="_ETM_Q1_307352"/>
      <w:bookmarkStart w:id="164" w:name="_ETM_Q1_304602"/>
      <w:bookmarkStart w:id="165" w:name="_ETM_Q1_301602"/>
      <w:bookmarkStart w:id="166" w:name="_ETM_Q1_298851"/>
      <w:bookmarkStart w:id="167" w:name="_ETM_Q1_296102"/>
      <w:bookmarkStart w:id="168" w:name="_ETM_Q1_293352"/>
      <w:bookmarkStart w:id="169" w:name="_ETM_Q1_290601"/>
      <w:bookmarkStart w:id="170" w:name="_ETM_Q1_287601"/>
      <w:bookmarkStart w:id="171" w:name="_ETM_Q1_284601"/>
      <w:bookmarkEnd w:id="162"/>
      <w:bookmarkEnd w:id="163"/>
      <w:bookmarkEnd w:id="164"/>
      <w:bookmarkEnd w:id="165"/>
      <w:bookmarkEnd w:id="166"/>
      <w:bookmarkEnd w:id="167"/>
      <w:bookmarkEnd w:id="168"/>
      <w:bookmarkEnd w:id="169"/>
      <w:bookmarkEnd w:id="170"/>
      <w:bookmarkEnd w:id="171"/>
    </w:p>
    <w:p w:rsidR="00FA0358" w:rsidRDefault="00FA0358" w:rsidP="00FA0358">
      <w:pPr>
        <w:ind w:firstLine="0"/>
        <w:rPr>
          <w:rtl/>
        </w:rPr>
      </w:pPr>
    </w:p>
    <w:p w:rsidR="00FA0358" w:rsidRDefault="00FA0358" w:rsidP="00FA0358">
      <w:pPr>
        <w:pStyle w:val="af8"/>
        <w:keepNext/>
        <w:rPr>
          <w:rtl/>
        </w:rPr>
      </w:pPr>
      <w:bookmarkStart w:id="172" w:name="ET_yor_6157_9"/>
      <w:r w:rsidRPr="00FA0358">
        <w:rPr>
          <w:rStyle w:val="TagStyle"/>
          <w:rtl/>
        </w:rPr>
        <w:t xml:space="preserve"> &lt;&lt; יור &gt;&gt; </w:t>
      </w:r>
      <w:r>
        <w:rPr>
          <w:rtl/>
        </w:rPr>
        <w:t>היו"ר שמחה רוטמן:</w:t>
      </w:r>
      <w:r w:rsidRPr="00FA0358">
        <w:rPr>
          <w:rStyle w:val="TagStyle"/>
          <w:rtl/>
        </w:rPr>
        <w:t xml:space="preserve"> &lt;&lt; יור &gt;&gt;</w:t>
      </w:r>
      <w:r>
        <w:rPr>
          <w:rtl/>
        </w:rPr>
        <w:t xml:space="preserve">   </w:t>
      </w:r>
      <w:bookmarkEnd w:id="172"/>
    </w:p>
    <w:p w:rsidR="00FA0358" w:rsidRDefault="00FA0358" w:rsidP="00FA0358">
      <w:pPr>
        <w:pStyle w:val="KeepWithNext"/>
        <w:rPr>
          <w:rtl/>
        </w:rPr>
      </w:pPr>
    </w:p>
    <w:p w:rsidR="00FA0358" w:rsidRDefault="00FA0358" w:rsidP="00FA0358">
      <w:pPr>
        <w:rPr>
          <w:rtl/>
        </w:rPr>
      </w:pPr>
      <w:r>
        <w:rPr>
          <w:rFonts w:hint="cs"/>
          <w:rtl/>
        </w:rPr>
        <w:t>כלל התקופה.</w:t>
      </w:r>
    </w:p>
    <w:p w:rsidR="00FA0358" w:rsidRDefault="00FA0358" w:rsidP="00FA0358">
      <w:pPr>
        <w:ind w:firstLine="0"/>
        <w:rPr>
          <w:rtl/>
        </w:rPr>
      </w:pPr>
    </w:p>
    <w:p w:rsidR="00FA0358" w:rsidRDefault="00FA0358" w:rsidP="00FA0358">
      <w:pPr>
        <w:pStyle w:val="a5"/>
        <w:keepNext/>
        <w:rPr>
          <w:rtl/>
        </w:rPr>
      </w:pPr>
      <w:bookmarkStart w:id="173" w:name="ET_speaker_עמרי_בן_צבי_10"/>
      <w:r w:rsidRPr="00FA0358">
        <w:rPr>
          <w:rStyle w:val="TagStyle"/>
          <w:rtl/>
        </w:rPr>
        <w:t xml:space="preserve"> &lt;&lt; דובר &gt;&gt; </w:t>
      </w:r>
      <w:r w:rsidR="00971077">
        <w:rPr>
          <w:rtl/>
        </w:rPr>
        <w:t>עמרי בן צבי:</w:t>
      </w:r>
      <w:r w:rsidRPr="00FA0358">
        <w:rPr>
          <w:rStyle w:val="TagStyle"/>
          <w:rtl/>
        </w:rPr>
        <w:t xml:space="preserve"> &lt;&lt; דובר &gt;&gt;</w:t>
      </w:r>
      <w:r>
        <w:rPr>
          <w:rtl/>
        </w:rPr>
        <w:t xml:space="preserve">   </w:t>
      </w:r>
      <w:bookmarkEnd w:id="173"/>
    </w:p>
    <w:p w:rsidR="00FA0358" w:rsidRDefault="00FA0358" w:rsidP="00FA0358">
      <w:pPr>
        <w:pStyle w:val="KeepWithNext"/>
        <w:rPr>
          <w:rtl/>
        </w:rPr>
      </w:pPr>
    </w:p>
    <w:p w:rsidR="00FA0358" w:rsidRDefault="00FA5D60" w:rsidP="002D3DEC">
      <w:pPr>
        <w:rPr>
          <w:rtl/>
        </w:rPr>
      </w:pPr>
      <w:r>
        <w:rPr>
          <w:rFonts w:hint="cs"/>
          <w:rtl/>
        </w:rPr>
        <w:t>נכון,</w:t>
      </w:r>
      <w:r w:rsidR="00FA0358">
        <w:rPr>
          <w:rFonts w:hint="cs"/>
          <w:rtl/>
        </w:rPr>
        <w:t xml:space="preserve"> כולל רכיב רטרואקטיבי</w:t>
      </w:r>
      <w:bookmarkStart w:id="174" w:name="_ETM_Q1_342352"/>
      <w:bookmarkEnd w:id="174"/>
      <w:r w:rsidR="00FA0358">
        <w:rPr>
          <w:rFonts w:hint="cs"/>
          <w:rtl/>
        </w:rPr>
        <w:t xml:space="preserve"> </w:t>
      </w:r>
      <w:bookmarkStart w:id="175" w:name="_ETM_Q1_340603"/>
      <w:bookmarkEnd w:id="175"/>
      <w:r w:rsidR="00FA0358">
        <w:rPr>
          <w:rFonts w:hint="cs"/>
          <w:rtl/>
        </w:rPr>
        <w:t>מ</w:t>
      </w:r>
      <w:bookmarkStart w:id="176" w:name="_ETM_Q1_344101"/>
      <w:bookmarkStart w:id="177" w:name="_ETM_Q1_338101"/>
      <w:bookmarkEnd w:id="176"/>
      <w:bookmarkEnd w:id="177"/>
      <w:r w:rsidR="00FA0358">
        <w:rPr>
          <w:rFonts w:hint="cs"/>
          <w:rtl/>
        </w:rPr>
        <w:t xml:space="preserve">-7 באוקטובר. </w:t>
      </w:r>
      <w:bookmarkStart w:id="178" w:name="_ETM_Q1_335601"/>
      <w:bookmarkStart w:id="179" w:name="_ETM_Q1_341602"/>
      <w:bookmarkEnd w:id="178"/>
      <w:bookmarkEnd w:id="179"/>
      <w:r w:rsidR="00FA0358">
        <w:rPr>
          <w:rFonts w:hint="cs"/>
          <w:rtl/>
        </w:rPr>
        <w:t xml:space="preserve">מה שהיועץ המשפטי </w:t>
      </w:r>
      <w:bookmarkStart w:id="180" w:name="_ETM_Q1_344352"/>
      <w:bookmarkEnd w:id="180"/>
      <w:r w:rsidR="00FA0358">
        <w:rPr>
          <w:rFonts w:hint="cs"/>
          <w:rtl/>
        </w:rPr>
        <w:t>הקריא זה הגופים ה</w:t>
      </w:r>
      <w:bookmarkStart w:id="181" w:name="_ETM_Q1_345352"/>
      <w:bookmarkEnd w:id="181"/>
      <w:r w:rsidR="00FA0358">
        <w:rPr>
          <w:rFonts w:hint="cs"/>
          <w:rtl/>
        </w:rPr>
        <w:t xml:space="preserve">ציבוריים, אחר כך יש סעיף </w:t>
      </w:r>
      <w:bookmarkStart w:id="182" w:name="_ETM_Q1_348602"/>
      <w:bookmarkEnd w:id="182"/>
      <w:r w:rsidR="00FA0358">
        <w:rPr>
          <w:rFonts w:hint="cs"/>
          <w:rtl/>
        </w:rPr>
        <w:t>נוסף</w:t>
      </w:r>
      <w:bookmarkStart w:id="183" w:name="_ETM_Q1_346101"/>
      <w:bookmarkEnd w:id="183"/>
      <w:r w:rsidR="00FA0358">
        <w:rPr>
          <w:rFonts w:hint="cs"/>
          <w:rtl/>
        </w:rPr>
        <w:t xml:space="preserve"> </w:t>
      </w:r>
      <w:bookmarkStart w:id="184" w:name="_ETM_Q1_346602"/>
      <w:bookmarkStart w:id="185" w:name="_ETM_Q1_344603"/>
      <w:bookmarkEnd w:id="184"/>
      <w:bookmarkEnd w:id="185"/>
      <w:r w:rsidR="00BB3530">
        <w:rPr>
          <w:rFonts w:hint="cs"/>
          <w:rtl/>
        </w:rPr>
        <w:t>ל</w:t>
      </w:r>
      <w:bookmarkStart w:id="186" w:name="_ETM_Q1_345601"/>
      <w:bookmarkStart w:id="187" w:name="_ETM_Q1_342851"/>
      <w:bookmarkStart w:id="188" w:name="_ETM_Q1_340102"/>
      <w:bookmarkStart w:id="189" w:name="_ETM_Q1_344102"/>
      <w:bookmarkStart w:id="190" w:name="_ETM_Q1_352602"/>
      <w:bookmarkEnd w:id="186"/>
      <w:bookmarkEnd w:id="187"/>
      <w:bookmarkEnd w:id="188"/>
      <w:bookmarkEnd w:id="189"/>
      <w:bookmarkEnd w:id="190"/>
      <w:r w:rsidR="00FA0358">
        <w:rPr>
          <w:rFonts w:hint="cs"/>
          <w:rtl/>
        </w:rPr>
        <w:t>שירות המדינה</w:t>
      </w:r>
      <w:r w:rsidR="00E548F9">
        <w:rPr>
          <w:rFonts w:hint="cs"/>
          <w:rtl/>
        </w:rPr>
        <w:t xml:space="preserve"> -</w:t>
      </w:r>
      <w:r w:rsidR="00FA0358">
        <w:rPr>
          <w:rFonts w:hint="cs"/>
          <w:rtl/>
        </w:rPr>
        <w:t xml:space="preserve"> מינויים בתוך</w:t>
      </w:r>
      <w:bookmarkStart w:id="191" w:name="_ETM_Q1_348601"/>
      <w:bookmarkEnd w:id="191"/>
      <w:r w:rsidR="00FA0358">
        <w:rPr>
          <w:rFonts w:hint="cs"/>
          <w:rtl/>
        </w:rPr>
        <w:t xml:space="preserve"> שירות </w:t>
      </w:r>
      <w:bookmarkStart w:id="192" w:name="_ETM_Q1_347851"/>
      <w:bookmarkEnd w:id="192"/>
      <w:r w:rsidR="00E548F9">
        <w:rPr>
          <w:rFonts w:hint="cs"/>
          <w:rtl/>
        </w:rPr>
        <w:t>המדינה -</w:t>
      </w:r>
      <w:r w:rsidR="00FA0358">
        <w:rPr>
          <w:rFonts w:hint="cs"/>
          <w:rtl/>
        </w:rPr>
        <w:t xml:space="preserve"> והסעיף </w:t>
      </w:r>
      <w:bookmarkStart w:id="193" w:name="_ETM_Q1_350102"/>
      <w:bookmarkEnd w:id="193"/>
      <w:r w:rsidR="00FA0358">
        <w:rPr>
          <w:rFonts w:hint="cs"/>
          <w:rtl/>
        </w:rPr>
        <w:t xml:space="preserve">האחרון, סעיף קטן </w:t>
      </w:r>
      <w:bookmarkStart w:id="194" w:name="_ETM_Q1_353353"/>
      <w:bookmarkEnd w:id="194"/>
      <w:r w:rsidR="00FA0358">
        <w:rPr>
          <w:rFonts w:hint="cs"/>
          <w:rtl/>
        </w:rPr>
        <w:t>(ג)</w:t>
      </w:r>
      <w:bookmarkStart w:id="195" w:name="_ETM_Q1_345353"/>
      <w:bookmarkEnd w:id="195"/>
      <w:r w:rsidR="00E548F9">
        <w:rPr>
          <w:rFonts w:hint="cs"/>
          <w:rtl/>
        </w:rPr>
        <w:t xml:space="preserve">, </w:t>
      </w:r>
      <w:r w:rsidR="00FA0358">
        <w:rPr>
          <w:rFonts w:hint="cs"/>
          <w:rtl/>
        </w:rPr>
        <w:t xml:space="preserve">הוא סעיף של </w:t>
      </w:r>
      <w:bookmarkStart w:id="196" w:name="_ETM_Q1_349852"/>
      <w:bookmarkEnd w:id="196"/>
      <w:r w:rsidR="00FA0358">
        <w:rPr>
          <w:rFonts w:hint="cs"/>
          <w:rtl/>
        </w:rPr>
        <w:t>חריגים.</w:t>
      </w:r>
      <w:bookmarkStart w:id="197" w:name="_ETM_Q1_365852"/>
      <w:bookmarkEnd w:id="197"/>
    </w:p>
    <w:p w:rsidR="00964891" w:rsidRDefault="00964891" w:rsidP="00964891">
      <w:pPr>
        <w:ind w:firstLine="0"/>
        <w:rPr>
          <w:rtl/>
        </w:rPr>
      </w:pPr>
      <w:bookmarkStart w:id="198" w:name="_ETM_Q1_326852"/>
      <w:bookmarkStart w:id="199" w:name="_ETM_Q1_330101"/>
      <w:bookmarkStart w:id="200" w:name="_ETM_Q1_333352"/>
      <w:bookmarkStart w:id="201" w:name="_ETM_Q1_337102"/>
      <w:bookmarkStart w:id="202" w:name="_ETM_Q1_332851"/>
      <w:bookmarkStart w:id="203" w:name="_ETM_Q1_330853"/>
      <w:bookmarkStart w:id="204" w:name="_ETM_Q1_328852"/>
      <w:bookmarkStart w:id="205" w:name="_ETM_Q1_326101"/>
      <w:bookmarkStart w:id="206" w:name="_ETM_Q1_323352"/>
      <w:bookmarkStart w:id="207" w:name="_ETM_Q1_320602"/>
      <w:bookmarkStart w:id="208" w:name="_ETM_Q1_318352"/>
      <w:bookmarkStart w:id="209" w:name="_ETM_Q1_315602"/>
      <w:bookmarkStart w:id="210" w:name="_ETM_Q1_312852"/>
      <w:bookmarkStart w:id="211" w:name="_ETM_Q1_311102"/>
      <w:bookmarkStart w:id="212" w:name="_ETM_Q1_308352"/>
      <w:bookmarkStart w:id="213" w:name="_ETM_Q1_305602"/>
      <w:bookmarkStart w:id="214" w:name="_ETM_Q1_302602"/>
      <w:bookmarkStart w:id="215" w:name="_ETM_Q1_335602"/>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964891" w:rsidRDefault="00964891" w:rsidP="00964891">
      <w:pPr>
        <w:pStyle w:val="af8"/>
        <w:keepNext/>
        <w:rPr>
          <w:rtl/>
        </w:rPr>
      </w:pPr>
      <w:bookmarkStart w:id="216" w:name="ET_yor_6157_11"/>
      <w:r w:rsidRPr="00964891">
        <w:rPr>
          <w:rStyle w:val="TagStyle"/>
          <w:rtl/>
        </w:rPr>
        <w:t xml:space="preserve"> &lt;&lt; יור &gt;&gt; </w:t>
      </w:r>
      <w:r>
        <w:rPr>
          <w:rtl/>
        </w:rPr>
        <w:t>היו"ר שמחה רוטמן:</w:t>
      </w:r>
      <w:r w:rsidRPr="00964891">
        <w:rPr>
          <w:rStyle w:val="TagStyle"/>
          <w:rtl/>
        </w:rPr>
        <w:t xml:space="preserve"> &lt;&lt; יור &gt;&gt;</w:t>
      </w:r>
      <w:r>
        <w:rPr>
          <w:rtl/>
        </w:rPr>
        <w:t xml:space="preserve">   </w:t>
      </w:r>
      <w:bookmarkEnd w:id="216"/>
    </w:p>
    <w:p w:rsidR="00964891" w:rsidRDefault="00964891" w:rsidP="00964891">
      <w:pPr>
        <w:pStyle w:val="KeepWithNext"/>
        <w:rPr>
          <w:rtl/>
        </w:rPr>
      </w:pPr>
    </w:p>
    <w:p w:rsidR="003010C6" w:rsidRDefault="0076525B" w:rsidP="00083FB0">
      <w:pPr>
        <w:rPr>
          <w:rtl/>
        </w:rPr>
      </w:pPr>
      <w:r>
        <w:rPr>
          <w:rFonts w:hint="cs"/>
          <w:rtl/>
        </w:rPr>
        <w:t xml:space="preserve">אמנם </w:t>
      </w:r>
      <w:bookmarkStart w:id="217" w:name="_ETM_Q1_365352"/>
      <w:bookmarkEnd w:id="217"/>
      <w:r>
        <w:rPr>
          <w:rFonts w:hint="cs"/>
          <w:rtl/>
        </w:rPr>
        <w:t xml:space="preserve">אנחנו מניחים שכהונה בתפקיד ציבורי היא זכות </w:t>
      </w:r>
      <w:bookmarkStart w:id="218" w:name="_ETM_Q1_371602"/>
      <w:bookmarkEnd w:id="218"/>
      <w:r>
        <w:rPr>
          <w:rFonts w:hint="cs"/>
          <w:rtl/>
        </w:rPr>
        <w:t>לאדם, היא גם חובה לאדם. יש אנשים ש</w:t>
      </w:r>
      <w:bookmarkStart w:id="219" w:name="_ETM_Q1_379102"/>
      <w:bookmarkStart w:id="220" w:name="_ETM_Q1_378851"/>
      <w:bookmarkEnd w:id="219"/>
      <w:bookmarkEnd w:id="220"/>
      <w:r>
        <w:rPr>
          <w:rFonts w:hint="cs"/>
          <w:rtl/>
        </w:rPr>
        <w:t>תכננו כבר מקום עבודה חדש</w:t>
      </w:r>
      <w:r w:rsidR="00083FB0">
        <w:rPr>
          <w:rFonts w:hint="cs"/>
          <w:rtl/>
        </w:rPr>
        <w:t xml:space="preserve"> או </w:t>
      </w:r>
      <w:r>
        <w:rPr>
          <w:rFonts w:hint="cs"/>
          <w:rtl/>
        </w:rPr>
        <w:t>פתיחת עסק</w:t>
      </w:r>
      <w:bookmarkStart w:id="221" w:name="_ETM_Q1_385352"/>
      <w:bookmarkStart w:id="222" w:name="_ETM_Q1_383602"/>
      <w:bookmarkStart w:id="223" w:name="_ETM_Q1_383102"/>
      <w:bookmarkStart w:id="224" w:name="_ETM_Q1_386102"/>
      <w:bookmarkEnd w:id="221"/>
      <w:bookmarkEnd w:id="222"/>
      <w:bookmarkEnd w:id="223"/>
      <w:bookmarkEnd w:id="224"/>
      <w:r w:rsidR="003010C6">
        <w:rPr>
          <w:rFonts w:hint="cs"/>
          <w:rtl/>
        </w:rPr>
        <w:t xml:space="preserve"> </w:t>
      </w:r>
      <w:r w:rsidR="00083FB0">
        <w:rPr>
          <w:rFonts w:hint="cs"/>
          <w:rtl/>
        </w:rPr>
        <w:t>ו</w:t>
      </w:r>
      <w:r w:rsidR="003010C6">
        <w:rPr>
          <w:rFonts w:hint="cs"/>
          <w:rtl/>
        </w:rPr>
        <w:t>לצאת משירות הציבור</w:t>
      </w:r>
      <w:r w:rsidR="00711D1C">
        <w:rPr>
          <w:rFonts w:hint="cs"/>
          <w:rtl/>
        </w:rPr>
        <w:t>,</w:t>
      </w:r>
      <w:r w:rsidR="003010C6">
        <w:rPr>
          <w:rFonts w:hint="cs"/>
          <w:rtl/>
        </w:rPr>
        <w:t xml:space="preserve"> </w:t>
      </w:r>
      <w:r w:rsidR="00711D1C">
        <w:rPr>
          <w:rFonts w:hint="cs"/>
          <w:rtl/>
        </w:rPr>
        <w:t>ו</w:t>
      </w:r>
      <w:r w:rsidR="003010C6">
        <w:rPr>
          <w:rFonts w:hint="cs"/>
          <w:rtl/>
        </w:rPr>
        <w:t xml:space="preserve">יש מקומות שבהם </w:t>
      </w:r>
      <w:bookmarkStart w:id="225" w:name="_ETM_Q1_391352"/>
      <w:bookmarkStart w:id="226" w:name="_ETM_Q1_377352"/>
      <w:bookmarkStart w:id="227" w:name="_ETM_Q1_380601"/>
      <w:bookmarkEnd w:id="225"/>
      <w:bookmarkEnd w:id="226"/>
      <w:bookmarkEnd w:id="227"/>
      <w:r w:rsidR="003010C6">
        <w:rPr>
          <w:rFonts w:hint="cs"/>
          <w:rtl/>
        </w:rPr>
        <w:t xml:space="preserve">תוכננה </w:t>
      </w:r>
      <w:bookmarkStart w:id="228" w:name="_ETM_Q1_382102"/>
      <w:bookmarkStart w:id="229" w:name="_ETM_Q1_386353"/>
      <w:bookmarkStart w:id="230" w:name="_ETM_Q1_392603"/>
      <w:bookmarkEnd w:id="228"/>
      <w:bookmarkEnd w:id="229"/>
      <w:bookmarkEnd w:id="230"/>
      <w:r w:rsidR="003010C6">
        <w:rPr>
          <w:rFonts w:hint="cs"/>
          <w:rtl/>
        </w:rPr>
        <w:t xml:space="preserve">העברה </w:t>
      </w:r>
      <w:bookmarkStart w:id="231" w:name="_ETM_Q1_395353"/>
      <w:bookmarkStart w:id="232" w:name="_ETM_Q1_392852"/>
      <w:bookmarkEnd w:id="231"/>
      <w:bookmarkEnd w:id="232"/>
      <w:r w:rsidR="0055409D">
        <w:rPr>
          <w:rFonts w:hint="cs"/>
          <w:rtl/>
        </w:rPr>
        <w:t>של אדם</w:t>
      </w:r>
      <w:r w:rsidR="003010C6">
        <w:rPr>
          <w:rFonts w:hint="cs"/>
          <w:rtl/>
        </w:rPr>
        <w:t xml:space="preserve"> מתפקיד </w:t>
      </w:r>
      <w:bookmarkStart w:id="233" w:name="_ETM_Q1_393602"/>
      <w:bookmarkEnd w:id="233"/>
      <w:r w:rsidR="003010C6">
        <w:rPr>
          <w:rFonts w:hint="cs"/>
          <w:rtl/>
        </w:rPr>
        <w:t>לת</w:t>
      </w:r>
      <w:r w:rsidR="009A3486">
        <w:rPr>
          <w:rFonts w:hint="cs"/>
          <w:rtl/>
        </w:rPr>
        <w:t xml:space="preserve">פקיד </w:t>
      </w:r>
      <w:r w:rsidR="009A3486">
        <w:rPr>
          <w:rtl/>
        </w:rPr>
        <w:t>–</w:t>
      </w:r>
      <w:r w:rsidR="009A3486">
        <w:rPr>
          <w:rFonts w:hint="cs"/>
          <w:rtl/>
        </w:rPr>
        <w:t xml:space="preserve"> גם אם הבן-אדם יישאר אותו </w:t>
      </w:r>
      <w:r w:rsidR="00083FB0">
        <w:rPr>
          <w:rFonts w:hint="cs"/>
          <w:rtl/>
        </w:rPr>
        <w:t>ה</w:t>
      </w:r>
      <w:r w:rsidR="009A3486">
        <w:rPr>
          <w:rFonts w:hint="cs"/>
          <w:rtl/>
        </w:rPr>
        <w:t xml:space="preserve">דבר מבחינת מצבו </w:t>
      </w:r>
      <w:r w:rsidR="009A3486">
        <w:rPr>
          <w:rtl/>
        </w:rPr>
        <w:t>–</w:t>
      </w:r>
      <w:r w:rsidR="003010C6">
        <w:rPr>
          <w:rFonts w:hint="cs"/>
          <w:rtl/>
        </w:rPr>
        <w:t xml:space="preserve"> ובזה שאני משאיר אותו בתפק</w:t>
      </w:r>
      <w:bookmarkStart w:id="234" w:name="_ETM_Q1_395351"/>
      <w:bookmarkEnd w:id="234"/>
      <w:r w:rsidR="003010C6">
        <w:rPr>
          <w:rFonts w:hint="cs"/>
          <w:rtl/>
        </w:rPr>
        <w:t xml:space="preserve">יד הקודם </w:t>
      </w:r>
      <w:bookmarkStart w:id="235" w:name="_ETM_Q1_396102"/>
      <w:bookmarkEnd w:id="235"/>
      <w:r w:rsidR="003010C6">
        <w:rPr>
          <w:rFonts w:hint="cs"/>
          <w:rtl/>
        </w:rPr>
        <w:t>א</w:t>
      </w:r>
      <w:bookmarkStart w:id="236" w:name="_ETM_Q1_355852"/>
      <w:bookmarkEnd w:id="236"/>
      <w:r w:rsidR="003010C6">
        <w:rPr>
          <w:rFonts w:hint="cs"/>
          <w:rtl/>
        </w:rPr>
        <w:t xml:space="preserve">ני מונע את הכניסה שלו לתפקיד החדש. זה לא חלק </w:t>
      </w:r>
      <w:bookmarkStart w:id="237" w:name="_ETM_Q1_406851"/>
      <w:bookmarkEnd w:id="237"/>
      <w:r w:rsidR="003010C6">
        <w:rPr>
          <w:rFonts w:hint="cs"/>
          <w:rtl/>
        </w:rPr>
        <w:t>ונקי, בטח</w:t>
      </w:r>
      <w:bookmarkStart w:id="238" w:name="_ETM_Q1_405602"/>
      <w:bookmarkEnd w:id="238"/>
      <w:r w:rsidR="003010C6">
        <w:rPr>
          <w:rFonts w:hint="cs"/>
          <w:rtl/>
        </w:rPr>
        <w:t xml:space="preserve"> כשאנחנו מדברים על </w:t>
      </w:r>
      <w:bookmarkStart w:id="239" w:name="_ETM_Q1_406352"/>
      <w:bookmarkEnd w:id="239"/>
      <w:r w:rsidR="003010C6">
        <w:rPr>
          <w:rFonts w:hint="cs"/>
          <w:rtl/>
        </w:rPr>
        <w:t>קבוצה מאוד</w:t>
      </w:r>
      <w:bookmarkStart w:id="240" w:name="_ETM_Q1_420352"/>
      <w:bookmarkStart w:id="241" w:name="_ETM_Q1_390103"/>
      <w:bookmarkStart w:id="242" w:name="_ETM_Q1_387352"/>
      <w:bookmarkStart w:id="243" w:name="_ETM_Q1_384601"/>
      <w:bookmarkStart w:id="244" w:name="_ETM_Q1_381852"/>
      <w:bookmarkStart w:id="245" w:name="_ETM_Q1_379603"/>
      <w:bookmarkStart w:id="246" w:name="_ETM_Q1_378352"/>
      <w:bookmarkStart w:id="247" w:name="_ETM_Q1_375601"/>
      <w:bookmarkStart w:id="248" w:name="_ETM_Q1_372852"/>
      <w:bookmarkStart w:id="249" w:name="_ETM_Q1_370852"/>
      <w:bookmarkStart w:id="250" w:name="_ETM_Q1_368853"/>
      <w:bookmarkStart w:id="251" w:name="_ETM_Q1_366102"/>
      <w:bookmarkStart w:id="252" w:name="_ETM_Q1_363851"/>
      <w:bookmarkStart w:id="253" w:name="_ETM_Q1_362352"/>
      <w:bookmarkStart w:id="254" w:name="_ETM_Q1_359601"/>
      <w:bookmarkStart w:id="255" w:name="_ETM_Q1_356851"/>
      <w:bookmarkStart w:id="256" w:name="_ETM_Q1_357602"/>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sidR="003010C6">
        <w:rPr>
          <w:rFonts w:hint="cs"/>
          <w:rtl/>
        </w:rPr>
        <w:t xml:space="preserve"> מאוד גדולה.</w:t>
      </w:r>
    </w:p>
    <w:p w:rsidR="003010C6" w:rsidRDefault="003010C6" w:rsidP="003010C6">
      <w:pPr>
        <w:rPr>
          <w:rtl/>
        </w:rPr>
      </w:pPr>
    </w:p>
    <w:p w:rsidR="00964891" w:rsidRDefault="003010C6" w:rsidP="000F3AC3">
      <w:pPr>
        <w:rPr>
          <w:rtl/>
        </w:rPr>
      </w:pPr>
      <w:bookmarkStart w:id="257" w:name="_ETM_Q1_404852"/>
      <w:bookmarkStart w:id="258" w:name="_ETM_Q1_442852"/>
      <w:bookmarkEnd w:id="257"/>
      <w:r>
        <w:rPr>
          <w:rFonts w:hint="cs"/>
          <w:rtl/>
        </w:rPr>
        <w:t>סוגיה</w:t>
      </w:r>
      <w:bookmarkEnd w:id="258"/>
      <w:r>
        <w:rPr>
          <w:rFonts w:hint="cs"/>
          <w:rtl/>
        </w:rPr>
        <w:t xml:space="preserve"> </w:t>
      </w:r>
      <w:bookmarkStart w:id="259" w:name="_ETM_Q1_409101"/>
      <w:bookmarkEnd w:id="259"/>
      <w:r>
        <w:rPr>
          <w:rFonts w:hint="cs"/>
          <w:rtl/>
        </w:rPr>
        <w:t>נוספת שצריך לדבר עליה</w:t>
      </w:r>
      <w:bookmarkStart w:id="260" w:name="_ETM_Q1_408852"/>
      <w:bookmarkEnd w:id="260"/>
      <w:r w:rsidR="00DA583C">
        <w:rPr>
          <w:rFonts w:hint="cs"/>
          <w:rtl/>
        </w:rPr>
        <w:t xml:space="preserve"> -</w:t>
      </w:r>
      <w:r>
        <w:rPr>
          <w:rFonts w:hint="cs"/>
          <w:rtl/>
        </w:rPr>
        <w:t xml:space="preserve"> </w:t>
      </w:r>
      <w:bookmarkStart w:id="261" w:name="_ETM_Q1_410352"/>
      <w:bookmarkEnd w:id="261"/>
      <w:r>
        <w:rPr>
          <w:rFonts w:hint="cs"/>
          <w:rtl/>
        </w:rPr>
        <w:t>ואני מ</w:t>
      </w:r>
      <w:r w:rsidR="00DA583C">
        <w:rPr>
          <w:rFonts w:hint="cs"/>
          <w:rtl/>
        </w:rPr>
        <w:t>ניח שהיועץ המשפטי גם ירחיב עליה -</w:t>
      </w:r>
      <w:r>
        <w:rPr>
          <w:rFonts w:hint="cs"/>
          <w:rtl/>
        </w:rPr>
        <w:t xml:space="preserve"> </w:t>
      </w:r>
      <w:bookmarkStart w:id="262" w:name="_ETM_Q1_402352"/>
      <w:bookmarkEnd w:id="262"/>
      <w:r>
        <w:rPr>
          <w:rFonts w:hint="cs"/>
          <w:rtl/>
        </w:rPr>
        <w:t xml:space="preserve">זה הנושא </w:t>
      </w:r>
      <w:r w:rsidR="00083FB0">
        <w:rPr>
          <w:rFonts w:hint="cs"/>
          <w:rtl/>
        </w:rPr>
        <w:t>הרטרואקטיבי</w:t>
      </w:r>
      <w:bookmarkStart w:id="263" w:name="_ETM_Q1_413601"/>
      <w:bookmarkEnd w:id="263"/>
      <w:r w:rsidR="00083FB0">
        <w:rPr>
          <w:rFonts w:hint="cs"/>
          <w:rtl/>
        </w:rPr>
        <w:t>,</w:t>
      </w:r>
      <w:r>
        <w:rPr>
          <w:rFonts w:hint="cs"/>
          <w:rtl/>
        </w:rPr>
        <w:t xml:space="preserve"> כלומר מה </w:t>
      </w:r>
      <w:bookmarkStart w:id="264" w:name="_ETM_Q1_414602"/>
      <w:bookmarkEnd w:id="264"/>
      <w:r>
        <w:rPr>
          <w:rFonts w:hint="cs"/>
          <w:rtl/>
        </w:rPr>
        <w:t xml:space="preserve">קורה למי שכבר חודש וחצי </w:t>
      </w:r>
      <w:bookmarkStart w:id="265" w:name="_ETM_Q1_416601"/>
      <w:bookmarkEnd w:id="265"/>
      <w:r w:rsidR="00013434">
        <w:rPr>
          <w:rFonts w:hint="cs"/>
          <w:rtl/>
        </w:rPr>
        <w:t>לא</w:t>
      </w:r>
      <w:r>
        <w:rPr>
          <w:rFonts w:hint="cs"/>
          <w:rtl/>
        </w:rPr>
        <w:t xml:space="preserve"> </w:t>
      </w:r>
      <w:r w:rsidR="00013434">
        <w:rPr>
          <w:rFonts w:hint="cs"/>
          <w:rtl/>
        </w:rPr>
        <w:t>ב</w:t>
      </w:r>
      <w:r>
        <w:rPr>
          <w:rFonts w:hint="cs"/>
          <w:rtl/>
        </w:rPr>
        <w:t xml:space="preserve">תפקיד </w:t>
      </w:r>
      <w:r w:rsidR="00B46DC2">
        <w:rPr>
          <w:rFonts w:hint="cs"/>
          <w:rtl/>
        </w:rPr>
        <w:t xml:space="preserve">- </w:t>
      </w:r>
      <w:r>
        <w:rPr>
          <w:rFonts w:hint="cs"/>
          <w:rtl/>
        </w:rPr>
        <w:t>כי ה</w:t>
      </w:r>
      <w:bookmarkStart w:id="266" w:name="_ETM_Q1_417102"/>
      <w:bookmarkEnd w:id="266"/>
      <w:r>
        <w:rPr>
          <w:rFonts w:hint="cs"/>
          <w:rtl/>
        </w:rPr>
        <w:t xml:space="preserve">כהונה שלו </w:t>
      </w:r>
      <w:bookmarkStart w:id="267" w:name="_ETM_Q1_418102"/>
      <w:bookmarkEnd w:id="267"/>
      <w:r>
        <w:rPr>
          <w:rFonts w:hint="cs"/>
          <w:rtl/>
        </w:rPr>
        <w:t>פקעה ב</w:t>
      </w:r>
      <w:bookmarkStart w:id="268" w:name="_ETM_Q1_421352"/>
      <w:bookmarkEnd w:id="268"/>
      <w:r w:rsidR="000F3AC3">
        <w:rPr>
          <w:rFonts w:hint="cs"/>
          <w:rtl/>
        </w:rPr>
        <w:t>שמיני</w:t>
      </w:r>
      <w:r>
        <w:rPr>
          <w:rFonts w:hint="cs"/>
          <w:rtl/>
        </w:rPr>
        <w:t xml:space="preserve"> בחודש</w:t>
      </w:r>
      <w:r w:rsidR="00013434">
        <w:rPr>
          <w:rFonts w:hint="cs"/>
          <w:rtl/>
        </w:rPr>
        <w:t xml:space="preserve"> -</w:t>
      </w:r>
      <w:r>
        <w:rPr>
          <w:rFonts w:hint="cs"/>
          <w:rtl/>
        </w:rPr>
        <w:t xml:space="preserve"> ובתקופה הזאת </w:t>
      </w:r>
      <w:bookmarkStart w:id="269" w:name="_ETM_Q1_421102"/>
      <w:bookmarkEnd w:id="269"/>
      <w:r w:rsidR="002E1AC6">
        <w:rPr>
          <w:rFonts w:hint="cs"/>
          <w:rtl/>
        </w:rPr>
        <w:t xml:space="preserve">הוא לא יודע מה קורה איתו - האם הוא בתפקיד או לא  בתפקיד - וגם </w:t>
      </w:r>
      <w:bookmarkStart w:id="270" w:name="_ETM_Q1_423102"/>
      <w:bookmarkStart w:id="271" w:name="_ETM_Q1_429603"/>
      <w:bookmarkEnd w:id="270"/>
      <w:bookmarkEnd w:id="271"/>
      <w:r w:rsidR="002E1AC6">
        <w:rPr>
          <w:rFonts w:hint="cs"/>
          <w:rtl/>
        </w:rPr>
        <w:t>מאריכים לו את התקופה הזו.</w:t>
      </w:r>
      <w:r w:rsidR="00711D1C">
        <w:rPr>
          <w:rFonts w:hint="cs"/>
          <w:rtl/>
        </w:rPr>
        <w:t xml:space="preserve"> הסיטואציה פה מאוד מעוררת שאלות</w:t>
      </w:r>
      <w:r w:rsidR="00013434">
        <w:rPr>
          <w:rFonts w:hint="cs"/>
          <w:rtl/>
        </w:rPr>
        <w:t>,</w:t>
      </w:r>
      <w:r w:rsidR="00711D1C">
        <w:rPr>
          <w:rFonts w:hint="cs"/>
          <w:rtl/>
        </w:rPr>
        <w:t xml:space="preserve"> בכל כך הרבה רמות שאפשר לתאר.</w:t>
      </w:r>
      <w:bookmarkStart w:id="272" w:name="_ETM_Q1_433102"/>
      <w:bookmarkEnd w:id="272"/>
    </w:p>
    <w:p w:rsidR="00711D1C" w:rsidRDefault="00711D1C" w:rsidP="003010C6">
      <w:pPr>
        <w:rPr>
          <w:rtl/>
        </w:rPr>
      </w:pPr>
      <w:bookmarkStart w:id="273" w:name="_ETM_Q1_437352"/>
      <w:bookmarkEnd w:id="273"/>
    </w:p>
    <w:p w:rsidR="00711D1C" w:rsidRDefault="00711D1C" w:rsidP="00A10CCB">
      <w:pPr>
        <w:rPr>
          <w:rtl/>
        </w:rPr>
      </w:pPr>
      <w:bookmarkStart w:id="274" w:name="_ETM_Q1_437602"/>
      <w:bookmarkEnd w:id="274"/>
      <w:r>
        <w:rPr>
          <w:rFonts w:hint="cs"/>
          <w:rtl/>
        </w:rPr>
        <w:t>השאלה היא</w:t>
      </w:r>
      <w:r w:rsidR="00051734">
        <w:rPr>
          <w:rFonts w:hint="cs"/>
          <w:rtl/>
        </w:rPr>
        <w:t>,</w:t>
      </w:r>
      <w:r>
        <w:rPr>
          <w:rFonts w:hint="cs"/>
          <w:rtl/>
        </w:rPr>
        <w:t xml:space="preserve"> מה המנגנונים </w:t>
      </w:r>
      <w:bookmarkStart w:id="275" w:name="_ETM_Q1_443852"/>
      <w:bookmarkEnd w:id="275"/>
      <w:r>
        <w:rPr>
          <w:rFonts w:hint="cs"/>
          <w:rtl/>
        </w:rPr>
        <w:t xml:space="preserve">שנועדו </w:t>
      </w:r>
      <w:r w:rsidR="00013434">
        <w:rPr>
          <w:rFonts w:hint="cs"/>
          <w:rtl/>
        </w:rPr>
        <w:t xml:space="preserve">כדי </w:t>
      </w:r>
      <w:r>
        <w:rPr>
          <w:rFonts w:hint="cs"/>
          <w:rtl/>
        </w:rPr>
        <w:t>להתמודד עם הסיטואציות</w:t>
      </w:r>
      <w:bookmarkStart w:id="276" w:name="_ETM_Q1_446352"/>
      <w:bookmarkEnd w:id="276"/>
      <w:r>
        <w:rPr>
          <w:rFonts w:hint="cs"/>
          <w:rtl/>
        </w:rPr>
        <w:t xml:space="preserve"> </w:t>
      </w:r>
      <w:r w:rsidR="00051734">
        <w:rPr>
          <w:rFonts w:hint="cs"/>
          <w:rtl/>
        </w:rPr>
        <w:t>האלה -</w:t>
      </w:r>
      <w:r>
        <w:rPr>
          <w:rFonts w:hint="cs"/>
          <w:rtl/>
        </w:rPr>
        <w:t xml:space="preserve"> </w:t>
      </w:r>
      <w:r w:rsidR="00051734">
        <w:rPr>
          <w:rFonts w:hint="cs"/>
          <w:rtl/>
        </w:rPr>
        <w:t xml:space="preserve">או </w:t>
      </w:r>
      <w:r>
        <w:rPr>
          <w:rFonts w:hint="cs"/>
          <w:rtl/>
        </w:rPr>
        <w:t xml:space="preserve">המנגנון </w:t>
      </w:r>
      <w:bookmarkStart w:id="277" w:name="_ETM_Q1_447601"/>
      <w:bookmarkEnd w:id="277"/>
      <w:r>
        <w:rPr>
          <w:rFonts w:hint="cs"/>
          <w:rtl/>
        </w:rPr>
        <w:t xml:space="preserve">של </w:t>
      </w:r>
      <w:bookmarkStart w:id="278" w:name="_ETM_Q1_448852"/>
      <w:bookmarkEnd w:id="278"/>
      <w:r w:rsidR="00051734">
        <w:rPr>
          <w:rFonts w:hint="cs"/>
          <w:rtl/>
        </w:rPr>
        <w:t xml:space="preserve">ועדת חריגים או </w:t>
      </w:r>
      <w:r w:rsidR="00A10CCB" w:rsidRPr="00A10CCB">
        <w:t>opt out</w:t>
      </w:r>
      <w:r w:rsidR="00051734">
        <w:rPr>
          <w:rFonts w:hint="cs"/>
          <w:rtl/>
        </w:rPr>
        <w:t>-</w:t>
      </w:r>
      <w:r>
        <w:rPr>
          <w:rFonts w:hint="cs"/>
          <w:rtl/>
        </w:rPr>
        <w:t xml:space="preserve"> כדי לייצר את המנגנון הזה?</w:t>
      </w:r>
      <w:bookmarkStart w:id="279" w:name="_ETM_Q1_459102"/>
      <w:bookmarkStart w:id="280" w:name="_ETM_Q1_462352"/>
      <w:bookmarkEnd w:id="279"/>
      <w:bookmarkEnd w:id="280"/>
      <w:r>
        <w:rPr>
          <w:rFonts w:hint="cs"/>
          <w:rtl/>
        </w:rPr>
        <w:t xml:space="preserve"> </w:t>
      </w:r>
      <w:bookmarkStart w:id="281" w:name="_ETM_Q1_463602"/>
      <w:bookmarkEnd w:id="281"/>
      <w:r>
        <w:rPr>
          <w:rFonts w:hint="cs"/>
          <w:rtl/>
        </w:rPr>
        <w:t>איך חשבתם להתמודד עם הסוגיות האלה?</w:t>
      </w:r>
      <w:bookmarkStart w:id="282" w:name="_ETM_Q1_459853"/>
      <w:bookmarkStart w:id="283" w:name="_ETM_Q1_467352"/>
      <w:bookmarkStart w:id="284" w:name="_ETM_Q1_438603"/>
      <w:bookmarkStart w:id="285" w:name="_ETM_Q1_436352"/>
      <w:bookmarkStart w:id="286" w:name="_ETM_Q1_441102"/>
      <w:bookmarkEnd w:id="282"/>
      <w:bookmarkEnd w:id="283"/>
      <w:bookmarkEnd w:id="284"/>
      <w:bookmarkEnd w:id="285"/>
      <w:bookmarkEnd w:id="286"/>
    </w:p>
    <w:p w:rsidR="002822D1" w:rsidRDefault="002822D1" w:rsidP="00051734">
      <w:pPr>
        <w:ind w:firstLine="0"/>
        <w:rPr>
          <w:rtl/>
        </w:rPr>
      </w:pPr>
      <w:bookmarkStart w:id="287" w:name="_ETM_Q1_449103"/>
      <w:bookmarkStart w:id="288" w:name="_ETM_Q1_466602"/>
      <w:bookmarkEnd w:id="287"/>
      <w:bookmarkEnd w:id="288"/>
    </w:p>
    <w:p w:rsidR="002822D1" w:rsidRDefault="002822D1" w:rsidP="002822D1">
      <w:pPr>
        <w:pStyle w:val="a5"/>
        <w:keepNext/>
        <w:rPr>
          <w:rtl/>
        </w:rPr>
      </w:pPr>
      <w:bookmarkStart w:id="289" w:name="ET_speaker_דר_גור_בליי_12"/>
      <w:r w:rsidRPr="002822D1">
        <w:rPr>
          <w:rStyle w:val="TagStyle"/>
          <w:rtl/>
        </w:rPr>
        <w:t xml:space="preserve"> &lt;&lt; דובר &gt;&gt; </w:t>
      </w:r>
      <w:r w:rsidR="00971077">
        <w:rPr>
          <w:rtl/>
        </w:rPr>
        <w:t>גור בליי:</w:t>
      </w:r>
      <w:r w:rsidRPr="002822D1">
        <w:rPr>
          <w:rStyle w:val="TagStyle"/>
          <w:rtl/>
        </w:rPr>
        <w:t xml:space="preserve"> &lt;&lt; דובר &gt;&gt;</w:t>
      </w:r>
      <w:r>
        <w:rPr>
          <w:rtl/>
        </w:rPr>
        <w:t xml:space="preserve">   </w:t>
      </w:r>
      <w:bookmarkEnd w:id="289"/>
    </w:p>
    <w:p w:rsidR="002822D1" w:rsidRDefault="002822D1" w:rsidP="002822D1">
      <w:pPr>
        <w:pStyle w:val="KeepWithNext"/>
        <w:rPr>
          <w:rtl/>
        </w:rPr>
      </w:pPr>
    </w:p>
    <w:p w:rsidR="002822D1" w:rsidRDefault="002822D1" w:rsidP="009006E6">
      <w:pPr>
        <w:rPr>
          <w:rtl/>
        </w:rPr>
      </w:pPr>
      <w:r>
        <w:rPr>
          <w:rFonts w:hint="cs"/>
          <w:rtl/>
        </w:rPr>
        <w:t xml:space="preserve">יש לנו שאלות יותר </w:t>
      </w:r>
      <w:bookmarkStart w:id="290" w:name="_ETM_Q1_465102"/>
      <w:bookmarkEnd w:id="290"/>
      <w:r w:rsidR="004D2E49">
        <w:rPr>
          <w:rFonts w:hint="cs"/>
          <w:rtl/>
        </w:rPr>
        <w:t>פרטניות, אבל אחת השאלות</w:t>
      </w:r>
      <w:bookmarkStart w:id="291" w:name="_ETM_Q1_468102"/>
      <w:bookmarkEnd w:id="291"/>
      <w:r w:rsidR="004D2E49">
        <w:rPr>
          <w:rFonts w:hint="cs"/>
          <w:rtl/>
        </w:rPr>
        <w:t xml:space="preserve"> שמ</w:t>
      </w:r>
      <w:bookmarkStart w:id="292" w:name="_ETM_Q1_468352"/>
      <w:bookmarkEnd w:id="292"/>
      <w:r w:rsidR="004D2E49">
        <w:rPr>
          <w:rFonts w:hint="cs"/>
          <w:rtl/>
        </w:rPr>
        <w:t xml:space="preserve">תחברת להערות של </w:t>
      </w:r>
      <w:bookmarkStart w:id="293" w:name="_ETM_Q1_469602"/>
      <w:bookmarkStart w:id="294" w:name="_ETM_Q1_471851"/>
      <w:bookmarkEnd w:id="293"/>
      <w:bookmarkEnd w:id="294"/>
      <w:r w:rsidR="004D2E49">
        <w:rPr>
          <w:rFonts w:hint="cs"/>
          <w:rtl/>
        </w:rPr>
        <w:t xml:space="preserve">יושב-הראש </w:t>
      </w:r>
      <w:r w:rsidR="004D2E49">
        <w:rPr>
          <w:rtl/>
        </w:rPr>
        <w:t>–</w:t>
      </w:r>
      <w:r w:rsidR="004D2E49">
        <w:rPr>
          <w:rFonts w:hint="cs"/>
          <w:rtl/>
        </w:rPr>
        <w:t xml:space="preserve"> אולי גם כרקע לוועדה </w:t>
      </w:r>
      <w:r w:rsidR="00EC5FB1">
        <w:rPr>
          <w:rtl/>
        </w:rPr>
        <w:t>–</w:t>
      </w:r>
      <w:r w:rsidR="004D2E49">
        <w:rPr>
          <w:rFonts w:hint="cs"/>
          <w:rtl/>
        </w:rPr>
        <w:t xml:space="preserve"> </w:t>
      </w:r>
      <w:r w:rsidR="00D4325C">
        <w:rPr>
          <w:rFonts w:hint="cs"/>
          <w:rtl/>
        </w:rPr>
        <w:t>היא בנוגע ל</w:t>
      </w:r>
      <w:r w:rsidR="00EC5FB1">
        <w:rPr>
          <w:rFonts w:hint="cs"/>
          <w:rtl/>
        </w:rPr>
        <w:t>שוני המרכזי בין</w:t>
      </w:r>
      <w:r w:rsidR="00D4325C">
        <w:rPr>
          <w:rFonts w:hint="cs"/>
          <w:rtl/>
        </w:rPr>
        <w:t xml:space="preserve"> סעיף</w:t>
      </w:r>
      <w:r w:rsidR="00EC5FB1">
        <w:rPr>
          <w:rFonts w:hint="cs"/>
          <w:rtl/>
        </w:rPr>
        <w:t xml:space="preserve"> </w:t>
      </w:r>
      <w:bookmarkStart w:id="295" w:name="_ETM_Q1_469852"/>
      <w:bookmarkEnd w:id="295"/>
      <w:r w:rsidR="00EC5FB1">
        <w:rPr>
          <w:rFonts w:hint="cs"/>
          <w:rtl/>
        </w:rPr>
        <w:t xml:space="preserve">6 </w:t>
      </w:r>
      <w:bookmarkStart w:id="296" w:name="_ETM_Q1_475103"/>
      <w:bookmarkEnd w:id="296"/>
      <w:r w:rsidR="00EC5FB1">
        <w:rPr>
          <w:rFonts w:hint="cs"/>
          <w:rtl/>
        </w:rPr>
        <w:t>לבין</w:t>
      </w:r>
      <w:r w:rsidR="009006E6">
        <w:rPr>
          <w:rFonts w:hint="cs"/>
          <w:rtl/>
        </w:rPr>
        <w:t xml:space="preserve"> סעיף</w:t>
      </w:r>
      <w:r w:rsidR="00EC5FB1">
        <w:rPr>
          <w:rFonts w:hint="cs"/>
          <w:rtl/>
        </w:rPr>
        <w:t xml:space="preserve"> </w:t>
      </w:r>
      <w:bookmarkStart w:id="297" w:name="_ETM_Q1_480601"/>
      <w:bookmarkEnd w:id="297"/>
      <w:r w:rsidR="00EC5FB1">
        <w:rPr>
          <w:rFonts w:hint="cs"/>
          <w:rtl/>
        </w:rPr>
        <w:t>7</w:t>
      </w:r>
      <w:bookmarkStart w:id="298" w:name="_ETM_Q1_478352"/>
      <w:bookmarkStart w:id="299" w:name="_ETM_Q1_475601"/>
      <w:bookmarkEnd w:id="298"/>
      <w:bookmarkEnd w:id="299"/>
      <w:r w:rsidR="00EC5FB1">
        <w:rPr>
          <w:rFonts w:hint="cs"/>
          <w:rtl/>
        </w:rPr>
        <w:t xml:space="preserve"> בחברות ציבוריות</w:t>
      </w:r>
      <w:r w:rsidR="009006E6">
        <w:rPr>
          <w:rFonts w:hint="cs"/>
          <w:rtl/>
        </w:rPr>
        <w:t>,</w:t>
      </w:r>
      <w:bookmarkStart w:id="300" w:name="_ETM_Q1_488102"/>
      <w:bookmarkStart w:id="301" w:name="_ETM_Q1_485352"/>
      <w:bookmarkStart w:id="302" w:name="_ETM_Q1_482601"/>
      <w:bookmarkStart w:id="303" w:name="_ETM_Q1_479601"/>
      <w:bookmarkStart w:id="304" w:name="_ETM_Q1_476851"/>
      <w:bookmarkStart w:id="305" w:name="_ETM_Q1_474352"/>
      <w:bookmarkStart w:id="306" w:name="_ETM_Q1_472102"/>
      <w:bookmarkStart w:id="307" w:name="_ETM_Q1_469352"/>
      <w:bookmarkStart w:id="308" w:name="_ETM_Q1_467852"/>
      <w:bookmarkStart w:id="309" w:name="_ETM_Q1_465603"/>
      <w:bookmarkEnd w:id="300"/>
      <w:bookmarkEnd w:id="301"/>
      <w:bookmarkEnd w:id="302"/>
      <w:bookmarkEnd w:id="303"/>
      <w:bookmarkEnd w:id="304"/>
      <w:bookmarkEnd w:id="305"/>
      <w:bookmarkEnd w:id="306"/>
      <w:bookmarkEnd w:id="307"/>
      <w:bookmarkEnd w:id="308"/>
      <w:bookmarkEnd w:id="309"/>
      <w:r w:rsidR="00EC5FB1">
        <w:rPr>
          <w:rFonts w:hint="cs"/>
          <w:rtl/>
        </w:rPr>
        <w:t xml:space="preserve"> שפה זה </w:t>
      </w:r>
      <w:bookmarkStart w:id="310" w:name="_ETM_Q1_477852"/>
      <w:bookmarkEnd w:id="310"/>
      <w:r w:rsidR="00EC5FB1">
        <w:rPr>
          <w:rFonts w:hint="cs"/>
          <w:rtl/>
        </w:rPr>
        <w:t xml:space="preserve">לא עניין של </w:t>
      </w:r>
      <w:bookmarkStart w:id="311" w:name="_ETM_Q1_480101"/>
      <w:bookmarkEnd w:id="311"/>
      <w:r w:rsidR="00EC5FB1">
        <w:rPr>
          <w:rFonts w:hint="cs"/>
          <w:rtl/>
        </w:rPr>
        <w:t>שיקול דעת</w:t>
      </w:r>
      <w:bookmarkStart w:id="312" w:name="_ETM_Q1_482352"/>
      <w:bookmarkEnd w:id="312"/>
      <w:r w:rsidR="00EC5FB1">
        <w:rPr>
          <w:rFonts w:hint="cs"/>
          <w:rtl/>
        </w:rPr>
        <w:t>.</w:t>
      </w:r>
      <w:bookmarkStart w:id="313" w:name="_ETM_Q1_479352"/>
      <w:bookmarkStart w:id="314" w:name="_ETM_Q1_486102"/>
      <w:bookmarkStart w:id="315" w:name="_ETM_Q1_484853"/>
      <w:bookmarkStart w:id="316" w:name="_ETM_Q1_482603"/>
      <w:bookmarkEnd w:id="313"/>
      <w:bookmarkEnd w:id="314"/>
      <w:bookmarkEnd w:id="315"/>
      <w:bookmarkEnd w:id="316"/>
    </w:p>
    <w:p w:rsidR="00EC5FB1" w:rsidRDefault="00EC5FB1" w:rsidP="00EC5FB1">
      <w:pPr>
        <w:ind w:firstLine="0"/>
        <w:rPr>
          <w:rtl/>
        </w:rPr>
      </w:pPr>
      <w:bookmarkStart w:id="317" w:name="_ETM_Q1_480102"/>
      <w:bookmarkStart w:id="318" w:name="_ETM_Q1_480352"/>
      <w:bookmarkStart w:id="319" w:name="_ETM_Q1_481352"/>
      <w:bookmarkEnd w:id="317"/>
      <w:bookmarkEnd w:id="318"/>
      <w:bookmarkEnd w:id="319"/>
    </w:p>
    <w:p w:rsidR="00EC5FB1" w:rsidRDefault="00EC5FB1" w:rsidP="00EC5FB1">
      <w:pPr>
        <w:pStyle w:val="a5"/>
        <w:keepNext/>
        <w:rPr>
          <w:rtl/>
        </w:rPr>
      </w:pPr>
      <w:bookmarkStart w:id="320" w:name="ET_speaker_ענת_סומך_13"/>
      <w:r w:rsidRPr="00EC5FB1">
        <w:rPr>
          <w:rStyle w:val="TagStyle"/>
          <w:rtl/>
        </w:rPr>
        <w:t xml:space="preserve"> &lt;&lt; דובר &gt;&gt; </w:t>
      </w:r>
      <w:r>
        <w:rPr>
          <w:rtl/>
        </w:rPr>
        <w:t>ענת סומך:</w:t>
      </w:r>
      <w:r w:rsidRPr="00EC5FB1">
        <w:rPr>
          <w:rStyle w:val="TagStyle"/>
          <w:rtl/>
        </w:rPr>
        <w:t xml:space="preserve"> &lt;&lt; דובר &gt;&gt;</w:t>
      </w:r>
      <w:r>
        <w:rPr>
          <w:rtl/>
        </w:rPr>
        <w:t xml:space="preserve">   </w:t>
      </w:r>
      <w:bookmarkEnd w:id="320"/>
    </w:p>
    <w:p w:rsidR="00EC5FB1" w:rsidRDefault="00EC5FB1" w:rsidP="00EC5FB1">
      <w:pPr>
        <w:pStyle w:val="KeepWithNext"/>
        <w:rPr>
          <w:rtl/>
        </w:rPr>
      </w:pPr>
    </w:p>
    <w:p w:rsidR="00EC5FB1" w:rsidRDefault="00EC5FB1" w:rsidP="00EC5FB1">
      <w:pPr>
        <w:rPr>
          <w:rtl/>
        </w:rPr>
      </w:pPr>
      <w:r>
        <w:rPr>
          <w:rFonts w:hint="cs"/>
          <w:rtl/>
        </w:rPr>
        <w:t>ממשלתיות רק.</w:t>
      </w:r>
    </w:p>
    <w:p w:rsidR="00EC5FB1" w:rsidRDefault="00EC5FB1" w:rsidP="00EC5FB1">
      <w:pPr>
        <w:ind w:firstLine="0"/>
        <w:rPr>
          <w:rtl/>
        </w:rPr>
      </w:pPr>
      <w:bookmarkStart w:id="321" w:name="_ETM_Q1_482602"/>
      <w:bookmarkStart w:id="322" w:name="_ETM_Q1_483101"/>
      <w:bookmarkStart w:id="323" w:name="_ETM_Q1_480852"/>
      <w:bookmarkEnd w:id="321"/>
      <w:bookmarkEnd w:id="322"/>
      <w:bookmarkEnd w:id="323"/>
    </w:p>
    <w:p w:rsidR="00EC5FB1" w:rsidRDefault="00EC5FB1" w:rsidP="00EC5FB1">
      <w:pPr>
        <w:pStyle w:val="af8"/>
        <w:keepNext/>
        <w:rPr>
          <w:rtl/>
        </w:rPr>
      </w:pPr>
      <w:bookmarkStart w:id="324" w:name="ET_yor_6157_15"/>
      <w:r w:rsidRPr="00EC5FB1">
        <w:rPr>
          <w:rStyle w:val="TagStyle"/>
          <w:rtl/>
        </w:rPr>
        <w:t xml:space="preserve"> &lt;&lt; יור &gt;&gt; </w:t>
      </w:r>
      <w:r>
        <w:rPr>
          <w:rtl/>
        </w:rPr>
        <w:t>היו"ר שמחה רוטמן:</w:t>
      </w:r>
      <w:r w:rsidRPr="00EC5FB1">
        <w:rPr>
          <w:rStyle w:val="TagStyle"/>
          <w:rtl/>
        </w:rPr>
        <w:t xml:space="preserve"> &lt;&lt; יור &gt;&gt;</w:t>
      </w:r>
      <w:r>
        <w:rPr>
          <w:rtl/>
        </w:rPr>
        <w:t xml:space="preserve">   </w:t>
      </w:r>
      <w:bookmarkEnd w:id="324"/>
    </w:p>
    <w:p w:rsidR="00EC5FB1" w:rsidRDefault="00EC5FB1" w:rsidP="00EC5FB1">
      <w:pPr>
        <w:pStyle w:val="KeepWithNext"/>
        <w:rPr>
          <w:rtl/>
        </w:rPr>
      </w:pPr>
    </w:p>
    <w:p w:rsidR="00EC5FB1" w:rsidRDefault="00EC5FB1" w:rsidP="00EC5FB1">
      <w:pPr>
        <w:rPr>
          <w:rtl/>
        </w:rPr>
      </w:pPr>
      <w:r>
        <w:rPr>
          <w:rFonts w:hint="cs"/>
          <w:rtl/>
        </w:rPr>
        <w:t>לא. יש ציבוריות</w:t>
      </w:r>
      <w:bookmarkStart w:id="325" w:name="_ETM_Q1_486351"/>
      <w:bookmarkEnd w:id="325"/>
      <w:r>
        <w:rPr>
          <w:rFonts w:hint="cs"/>
          <w:rtl/>
        </w:rPr>
        <w:t xml:space="preserve"> ויש ממשלתיות.</w:t>
      </w:r>
    </w:p>
    <w:p w:rsidR="00EC5FB1" w:rsidRDefault="00EC5FB1" w:rsidP="00EC5FB1">
      <w:pPr>
        <w:ind w:firstLine="0"/>
        <w:rPr>
          <w:rtl/>
        </w:rPr>
      </w:pPr>
    </w:p>
    <w:p w:rsidR="00EC5FB1" w:rsidRDefault="00EC5FB1" w:rsidP="00EC5FB1">
      <w:pPr>
        <w:pStyle w:val="a5"/>
        <w:keepNext/>
        <w:rPr>
          <w:rtl/>
        </w:rPr>
      </w:pPr>
      <w:bookmarkStart w:id="326" w:name="ET_speaker_דר_גור_בליי_16"/>
      <w:r w:rsidRPr="00EC5FB1">
        <w:rPr>
          <w:rStyle w:val="TagStyle"/>
          <w:rtl/>
        </w:rPr>
        <w:t xml:space="preserve"> &lt;&lt; דובר &gt;&gt; </w:t>
      </w:r>
      <w:r w:rsidR="00971077">
        <w:rPr>
          <w:rtl/>
        </w:rPr>
        <w:t>גור בליי:</w:t>
      </w:r>
      <w:r w:rsidRPr="00EC5FB1">
        <w:rPr>
          <w:rStyle w:val="TagStyle"/>
          <w:rtl/>
        </w:rPr>
        <w:t xml:space="preserve"> &lt;&lt; דובר &gt;&gt;</w:t>
      </w:r>
      <w:r>
        <w:rPr>
          <w:rtl/>
        </w:rPr>
        <w:t xml:space="preserve">   </w:t>
      </w:r>
      <w:bookmarkEnd w:id="326"/>
    </w:p>
    <w:p w:rsidR="00EC5FB1" w:rsidRDefault="00EC5FB1" w:rsidP="00EC5FB1">
      <w:pPr>
        <w:pStyle w:val="KeepWithNext"/>
        <w:rPr>
          <w:rtl/>
        </w:rPr>
      </w:pPr>
    </w:p>
    <w:p w:rsidR="00EC5FB1" w:rsidRDefault="00EC5FB1" w:rsidP="00EC5FB1">
      <w:pPr>
        <w:rPr>
          <w:rtl/>
        </w:rPr>
      </w:pPr>
      <w:bookmarkStart w:id="327" w:name="_ETM_Q1_482852"/>
      <w:bookmarkStart w:id="328" w:name="_ETM_Q1_486602"/>
      <w:bookmarkEnd w:id="327"/>
      <w:bookmarkEnd w:id="328"/>
      <w:r>
        <w:rPr>
          <w:rFonts w:hint="cs"/>
          <w:rtl/>
        </w:rPr>
        <w:t>לא. אני אומר שפה זה שונה מסעיף 7. ב</w:t>
      </w:r>
      <w:bookmarkStart w:id="329" w:name="_ETM_Q1_487352"/>
      <w:bookmarkEnd w:id="329"/>
      <w:r>
        <w:rPr>
          <w:rFonts w:hint="cs"/>
          <w:rtl/>
        </w:rPr>
        <w:t xml:space="preserve">אופן כללי, ההארכה היא אוטומטית. </w:t>
      </w:r>
      <w:bookmarkStart w:id="330" w:name="_ETM_Q1_490102"/>
      <w:bookmarkStart w:id="331" w:name="_ETM_Q1_488351"/>
      <w:bookmarkStart w:id="332" w:name="_ETM_Q1_490601"/>
      <w:bookmarkEnd w:id="330"/>
      <w:bookmarkEnd w:id="331"/>
      <w:bookmarkEnd w:id="332"/>
      <w:r>
        <w:rPr>
          <w:rFonts w:hint="cs"/>
          <w:rtl/>
        </w:rPr>
        <w:t>זאת אומרת, אין עניין של ה</w:t>
      </w:r>
      <w:bookmarkStart w:id="333" w:name="_ETM_Q1_490852"/>
      <w:bookmarkStart w:id="334" w:name="_ETM_Q1_489102"/>
      <w:bookmarkEnd w:id="333"/>
      <w:bookmarkEnd w:id="334"/>
      <w:r>
        <w:rPr>
          <w:rFonts w:hint="cs"/>
          <w:rtl/>
        </w:rPr>
        <w:t xml:space="preserve">חלטה פוזיטיבית </w:t>
      </w:r>
      <w:r w:rsidR="009006E6">
        <w:rPr>
          <w:rFonts w:hint="cs"/>
          <w:rtl/>
        </w:rPr>
        <w:t xml:space="preserve">- </w:t>
      </w:r>
      <w:r>
        <w:rPr>
          <w:rFonts w:hint="cs"/>
          <w:rtl/>
        </w:rPr>
        <w:t>האם להאריך א</w:t>
      </w:r>
      <w:bookmarkStart w:id="335" w:name="_ETM_Q1_494352"/>
      <w:bookmarkEnd w:id="335"/>
      <w:r>
        <w:rPr>
          <w:rFonts w:hint="cs"/>
          <w:rtl/>
        </w:rPr>
        <w:t xml:space="preserve">ו לא. </w:t>
      </w:r>
      <w:bookmarkStart w:id="336" w:name="_ETM_Q1_498101"/>
      <w:bookmarkEnd w:id="336"/>
      <w:r>
        <w:rPr>
          <w:rFonts w:hint="cs"/>
          <w:rtl/>
        </w:rPr>
        <w:t>א</w:t>
      </w:r>
      <w:r w:rsidR="00840221">
        <w:rPr>
          <w:rFonts w:hint="cs"/>
          <w:rtl/>
        </w:rPr>
        <w:t>ז אולי תתייחסו גם לרציונל מאחורי זה.</w:t>
      </w:r>
    </w:p>
    <w:p w:rsidR="009006E6" w:rsidRDefault="009006E6" w:rsidP="009006E6">
      <w:pPr>
        <w:ind w:firstLine="0"/>
        <w:rPr>
          <w:rtl/>
        </w:rPr>
      </w:pPr>
      <w:bookmarkStart w:id="337" w:name="_ETM_Q1_497602"/>
      <w:bookmarkEnd w:id="337"/>
    </w:p>
    <w:p w:rsidR="009006E6" w:rsidRDefault="009006E6" w:rsidP="009006E6">
      <w:pPr>
        <w:pStyle w:val="a5"/>
        <w:keepNext/>
        <w:rPr>
          <w:rtl/>
        </w:rPr>
      </w:pPr>
      <w:bookmarkStart w:id="338" w:name="ET_speaker_עמרי_בן_צבי_17"/>
      <w:r w:rsidRPr="009006E6">
        <w:rPr>
          <w:rStyle w:val="TagStyle"/>
          <w:rtl/>
        </w:rPr>
        <w:lastRenderedPageBreak/>
        <w:t xml:space="preserve"> &lt;&lt; דובר &gt;&gt; </w:t>
      </w:r>
      <w:r w:rsidR="00971077">
        <w:rPr>
          <w:rtl/>
        </w:rPr>
        <w:t>עמרי בן צבי:</w:t>
      </w:r>
      <w:r w:rsidRPr="009006E6">
        <w:rPr>
          <w:rStyle w:val="TagStyle"/>
          <w:rtl/>
        </w:rPr>
        <w:t xml:space="preserve"> &lt;&lt; דובר &gt;&gt;</w:t>
      </w:r>
      <w:r>
        <w:rPr>
          <w:rtl/>
        </w:rPr>
        <w:t xml:space="preserve">   </w:t>
      </w:r>
      <w:bookmarkEnd w:id="338"/>
    </w:p>
    <w:p w:rsidR="009006E6" w:rsidRDefault="009006E6" w:rsidP="009006E6">
      <w:pPr>
        <w:pStyle w:val="KeepWithNext"/>
        <w:rPr>
          <w:rtl/>
        </w:rPr>
      </w:pPr>
    </w:p>
    <w:p w:rsidR="009006E6" w:rsidRDefault="009006E6" w:rsidP="009006E6">
      <w:pPr>
        <w:rPr>
          <w:rtl/>
        </w:rPr>
      </w:pPr>
      <w:r>
        <w:rPr>
          <w:rFonts w:hint="cs"/>
          <w:rtl/>
        </w:rPr>
        <w:t xml:space="preserve">מאה אחוז. אני </w:t>
      </w:r>
      <w:bookmarkStart w:id="339" w:name="_ETM_Q1_496352"/>
      <w:bookmarkEnd w:id="339"/>
      <w:r>
        <w:rPr>
          <w:rFonts w:hint="cs"/>
          <w:rtl/>
        </w:rPr>
        <w:t xml:space="preserve">אשתדל להתייחס לכל </w:t>
      </w:r>
      <w:bookmarkStart w:id="340" w:name="_ETM_Q1_499102"/>
      <w:bookmarkEnd w:id="340"/>
      <w:r>
        <w:rPr>
          <w:rFonts w:hint="cs"/>
          <w:rtl/>
        </w:rPr>
        <w:t>השאלות.</w:t>
      </w:r>
      <w:bookmarkStart w:id="341" w:name="_ETM_Q1_500851"/>
      <w:bookmarkEnd w:id="341"/>
      <w:r>
        <w:rPr>
          <w:rFonts w:hint="cs"/>
          <w:rtl/>
        </w:rPr>
        <w:t xml:space="preserve"> לעניין הרכיב הרטרואקטיבי </w:t>
      </w:r>
      <w:bookmarkStart w:id="342" w:name="_ETM_Q1_500852"/>
      <w:bookmarkEnd w:id="342"/>
      <w:r>
        <w:rPr>
          <w:rFonts w:hint="cs"/>
          <w:rtl/>
        </w:rPr>
        <w:t>- - -</w:t>
      </w:r>
    </w:p>
    <w:p w:rsidR="009006E6" w:rsidRDefault="009006E6" w:rsidP="009006E6">
      <w:pPr>
        <w:ind w:firstLine="0"/>
        <w:rPr>
          <w:rtl/>
        </w:rPr>
      </w:pPr>
      <w:bookmarkStart w:id="343" w:name="_ETM_Q1_495602"/>
      <w:bookmarkStart w:id="344" w:name="_ETM_Q1_496102"/>
      <w:bookmarkStart w:id="345" w:name="_ETM_Q1_498102"/>
      <w:bookmarkEnd w:id="343"/>
      <w:bookmarkEnd w:id="344"/>
      <w:bookmarkEnd w:id="345"/>
    </w:p>
    <w:p w:rsidR="009006E6" w:rsidRDefault="009006E6" w:rsidP="009006E6">
      <w:pPr>
        <w:pStyle w:val="af8"/>
        <w:keepNext/>
        <w:rPr>
          <w:rtl/>
        </w:rPr>
      </w:pPr>
      <w:bookmarkStart w:id="346" w:name="ET_yor_6157_18"/>
      <w:r w:rsidRPr="009006E6">
        <w:rPr>
          <w:rStyle w:val="TagStyle"/>
          <w:rtl/>
        </w:rPr>
        <w:t xml:space="preserve"> &lt;&lt; יור &gt;&gt; </w:t>
      </w:r>
      <w:r>
        <w:rPr>
          <w:rtl/>
        </w:rPr>
        <w:t>היו"ר שמחה רוטמן:</w:t>
      </w:r>
      <w:r w:rsidRPr="009006E6">
        <w:rPr>
          <w:rStyle w:val="TagStyle"/>
          <w:rtl/>
        </w:rPr>
        <w:t xml:space="preserve"> &lt;&lt; יור &gt;&gt;</w:t>
      </w:r>
      <w:r>
        <w:rPr>
          <w:rtl/>
        </w:rPr>
        <w:t xml:space="preserve">   </w:t>
      </w:r>
      <w:bookmarkEnd w:id="346"/>
    </w:p>
    <w:p w:rsidR="009006E6" w:rsidRDefault="009006E6" w:rsidP="009006E6">
      <w:pPr>
        <w:pStyle w:val="KeepWithNext"/>
        <w:rPr>
          <w:rtl/>
        </w:rPr>
      </w:pPr>
    </w:p>
    <w:p w:rsidR="009006E6" w:rsidRDefault="009006E6" w:rsidP="009006E6">
      <w:pPr>
        <w:rPr>
          <w:rtl/>
        </w:rPr>
      </w:pPr>
      <w:bookmarkStart w:id="347" w:name="_ETM_Q1_498601"/>
      <w:bookmarkEnd w:id="347"/>
      <w:r>
        <w:rPr>
          <w:rFonts w:hint="cs"/>
          <w:rtl/>
        </w:rPr>
        <w:t xml:space="preserve">אתה </w:t>
      </w:r>
      <w:bookmarkStart w:id="348" w:name="_ETM_Q1_499352"/>
      <w:bookmarkEnd w:id="348"/>
      <w:r>
        <w:rPr>
          <w:rFonts w:hint="cs"/>
          <w:rtl/>
        </w:rPr>
        <w:t xml:space="preserve">רוצה להציג עוד </w:t>
      </w:r>
      <w:bookmarkStart w:id="349" w:name="_ETM_Q1_504852"/>
      <w:bookmarkEnd w:id="349"/>
      <w:r>
        <w:rPr>
          <w:rFonts w:hint="cs"/>
          <w:rtl/>
        </w:rPr>
        <w:t>שאלות לפני שהוא יענה?</w:t>
      </w:r>
      <w:bookmarkStart w:id="350" w:name="_ETM_Q1_496852"/>
      <w:bookmarkEnd w:id="350"/>
    </w:p>
    <w:p w:rsidR="009006E6" w:rsidRDefault="009006E6" w:rsidP="009006E6">
      <w:pPr>
        <w:ind w:firstLine="0"/>
        <w:rPr>
          <w:rtl/>
        </w:rPr>
      </w:pPr>
      <w:bookmarkStart w:id="351" w:name="_ETM_Q1_504102"/>
      <w:bookmarkStart w:id="352" w:name="_ETM_Q1_504601"/>
      <w:bookmarkStart w:id="353" w:name="_ETM_Q1_505602"/>
      <w:bookmarkEnd w:id="351"/>
      <w:bookmarkEnd w:id="352"/>
      <w:bookmarkEnd w:id="353"/>
    </w:p>
    <w:p w:rsidR="009006E6" w:rsidRDefault="009006E6" w:rsidP="009006E6">
      <w:pPr>
        <w:pStyle w:val="a5"/>
        <w:keepNext/>
        <w:rPr>
          <w:rtl/>
        </w:rPr>
      </w:pPr>
      <w:bookmarkStart w:id="354" w:name="ET_speaker_דר_גור_בליי_19"/>
      <w:r w:rsidRPr="009006E6">
        <w:rPr>
          <w:rStyle w:val="TagStyle"/>
          <w:rtl/>
        </w:rPr>
        <w:t xml:space="preserve"> &lt;&lt; דובר &gt;&gt; </w:t>
      </w:r>
      <w:r w:rsidR="00971077">
        <w:rPr>
          <w:rtl/>
        </w:rPr>
        <w:t>גור בליי:</w:t>
      </w:r>
      <w:r w:rsidRPr="009006E6">
        <w:rPr>
          <w:rStyle w:val="TagStyle"/>
          <w:rtl/>
        </w:rPr>
        <w:t xml:space="preserve"> &lt;&lt; דובר &gt;&gt;</w:t>
      </w:r>
      <w:r>
        <w:rPr>
          <w:rtl/>
        </w:rPr>
        <w:t xml:space="preserve">   </w:t>
      </w:r>
      <w:bookmarkEnd w:id="354"/>
    </w:p>
    <w:p w:rsidR="009006E6" w:rsidRDefault="009006E6" w:rsidP="009006E6">
      <w:pPr>
        <w:pStyle w:val="KeepWithNext"/>
        <w:rPr>
          <w:rtl/>
        </w:rPr>
      </w:pPr>
    </w:p>
    <w:p w:rsidR="009006E6" w:rsidRDefault="009006E6" w:rsidP="00AE0D0E">
      <w:pPr>
        <w:rPr>
          <w:rtl/>
        </w:rPr>
      </w:pPr>
      <w:r>
        <w:rPr>
          <w:rFonts w:hint="cs"/>
          <w:rtl/>
        </w:rPr>
        <w:t xml:space="preserve">בסדר, אפשר לרכז. הייתה לנו שאלה </w:t>
      </w:r>
      <w:bookmarkStart w:id="355" w:name="_ETM_Q1_502602"/>
      <w:bookmarkEnd w:id="355"/>
      <w:r>
        <w:rPr>
          <w:rFonts w:hint="cs"/>
          <w:rtl/>
        </w:rPr>
        <w:t xml:space="preserve">לגבי </w:t>
      </w:r>
      <w:bookmarkStart w:id="356" w:name="_ETM_Q1_509602"/>
      <w:bookmarkEnd w:id="356"/>
      <w:r>
        <w:rPr>
          <w:rFonts w:hint="cs"/>
          <w:rtl/>
        </w:rPr>
        <w:t>הנושא של שיקול הדעת או האוטומטיות</w:t>
      </w:r>
      <w:bookmarkStart w:id="357" w:name="_ETM_Q1_501602"/>
      <w:bookmarkStart w:id="358" w:name="_ETM_Q1_505102"/>
      <w:bookmarkEnd w:id="357"/>
      <w:bookmarkEnd w:id="358"/>
      <w:r>
        <w:rPr>
          <w:rFonts w:hint="cs"/>
          <w:rtl/>
        </w:rPr>
        <w:t>.</w:t>
      </w:r>
      <w:r w:rsidR="00AE0D0E">
        <w:rPr>
          <w:rFonts w:hint="cs"/>
          <w:rtl/>
        </w:rPr>
        <w:t xml:space="preserve"> </w:t>
      </w:r>
      <w:bookmarkStart w:id="359" w:name="_ETM_Q1_511852"/>
      <w:bookmarkEnd w:id="359"/>
      <w:r>
        <w:rPr>
          <w:rFonts w:hint="cs"/>
          <w:rtl/>
        </w:rPr>
        <w:t xml:space="preserve">שאלה </w:t>
      </w:r>
      <w:bookmarkStart w:id="360" w:name="_ETM_Q1_512351"/>
      <w:bookmarkEnd w:id="360"/>
      <w:r>
        <w:rPr>
          <w:rFonts w:hint="cs"/>
          <w:rtl/>
        </w:rPr>
        <w:t>נוספת ה</w:t>
      </w:r>
      <w:bookmarkStart w:id="361" w:name="_ETM_Q1_511102"/>
      <w:bookmarkEnd w:id="361"/>
      <w:r>
        <w:rPr>
          <w:rFonts w:hint="cs"/>
          <w:rtl/>
        </w:rPr>
        <w:t xml:space="preserve">יא האם יש טעם </w:t>
      </w:r>
      <w:bookmarkStart w:id="362" w:name="_ETM_Q1_510102"/>
      <w:bookmarkEnd w:id="362"/>
      <w:r>
        <w:rPr>
          <w:rFonts w:hint="cs"/>
          <w:rtl/>
        </w:rPr>
        <w:t xml:space="preserve">להתמקד בחברות הממשלתיות רק בדירקטורים מטעם </w:t>
      </w:r>
      <w:bookmarkStart w:id="363" w:name="_ETM_Q1_517102"/>
      <w:bookmarkEnd w:id="363"/>
      <w:r>
        <w:rPr>
          <w:rFonts w:hint="cs"/>
          <w:rtl/>
        </w:rPr>
        <w:t>המדינה?</w:t>
      </w:r>
      <w:bookmarkStart w:id="364" w:name="_ETM_Q1_514102"/>
      <w:bookmarkStart w:id="365" w:name="_ETM_Q1_517852"/>
      <w:bookmarkEnd w:id="364"/>
      <w:bookmarkEnd w:id="365"/>
      <w:r w:rsidR="00AE0D0E">
        <w:rPr>
          <w:rFonts w:hint="cs"/>
          <w:rtl/>
        </w:rPr>
        <w:t xml:space="preserve"> </w:t>
      </w:r>
    </w:p>
    <w:p w:rsidR="009006E6" w:rsidRDefault="009006E6" w:rsidP="009006E6">
      <w:pPr>
        <w:rPr>
          <w:rtl/>
        </w:rPr>
      </w:pPr>
      <w:bookmarkStart w:id="366" w:name="_ETM_Q1_520102"/>
      <w:bookmarkEnd w:id="366"/>
    </w:p>
    <w:p w:rsidR="009006E6" w:rsidRDefault="009006E6" w:rsidP="009006E6">
      <w:pPr>
        <w:rPr>
          <w:rtl/>
        </w:rPr>
      </w:pPr>
      <w:bookmarkStart w:id="367" w:name="_ETM_Q1_520602"/>
      <w:bookmarkEnd w:id="367"/>
      <w:r>
        <w:rPr>
          <w:rFonts w:hint="cs"/>
          <w:rtl/>
        </w:rPr>
        <w:t>השאלה השלישית היא מה שיושב-הראש התייחס אלי</w:t>
      </w:r>
      <w:bookmarkStart w:id="368" w:name="_ETM_Q1_518102"/>
      <w:bookmarkStart w:id="369" w:name="_ETM_Q1_521101"/>
      <w:bookmarkStart w:id="370" w:name="_ETM_Q1_518852"/>
      <w:bookmarkEnd w:id="368"/>
      <w:bookmarkEnd w:id="369"/>
      <w:bookmarkEnd w:id="370"/>
      <w:r>
        <w:rPr>
          <w:rFonts w:hint="cs"/>
          <w:rtl/>
        </w:rPr>
        <w:t>ו</w:t>
      </w:r>
      <w:bookmarkStart w:id="371" w:name="_ETM_Q1_521602"/>
      <w:bookmarkEnd w:id="371"/>
      <w:r>
        <w:rPr>
          <w:rFonts w:hint="cs"/>
          <w:rtl/>
        </w:rPr>
        <w:t xml:space="preserve"> </w:t>
      </w:r>
      <w:r>
        <w:rPr>
          <w:rtl/>
        </w:rPr>
        <w:t>–</w:t>
      </w:r>
      <w:r>
        <w:rPr>
          <w:rFonts w:hint="cs"/>
          <w:rtl/>
        </w:rPr>
        <w:t xml:space="preserve"> שאלת הרטרואקטיביות.</w:t>
      </w:r>
      <w:bookmarkStart w:id="372" w:name="_ETM_Q1_513602"/>
      <w:bookmarkEnd w:id="372"/>
      <w:r>
        <w:rPr>
          <w:rFonts w:hint="cs"/>
          <w:rtl/>
        </w:rPr>
        <w:t xml:space="preserve"> איך אתם </w:t>
      </w:r>
      <w:bookmarkStart w:id="373" w:name="_ETM_Q1_523851"/>
      <w:bookmarkEnd w:id="373"/>
      <w:r>
        <w:rPr>
          <w:rFonts w:hint="cs"/>
          <w:rtl/>
        </w:rPr>
        <w:t xml:space="preserve">רואים שזה עובד? </w:t>
      </w:r>
      <w:bookmarkStart w:id="374" w:name="_ETM_Q1_523352"/>
      <w:bookmarkEnd w:id="374"/>
      <w:r>
        <w:rPr>
          <w:rFonts w:hint="cs"/>
          <w:rtl/>
        </w:rPr>
        <w:t>זו שאלה שמתעוררת גם</w:t>
      </w:r>
      <w:bookmarkStart w:id="375" w:name="_ETM_Q1_524852"/>
      <w:bookmarkEnd w:id="375"/>
      <w:r>
        <w:rPr>
          <w:rFonts w:hint="cs"/>
          <w:rtl/>
        </w:rPr>
        <w:t xml:space="preserve"> בסעיף 7 לגבי דירקטורים</w:t>
      </w:r>
      <w:bookmarkStart w:id="376" w:name="_ETM_Q1_527101"/>
      <w:bookmarkEnd w:id="376"/>
      <w:r>
        <w:rPr>
          <w:rFonts w:hint="cs"/>
          <w:rtl/>
        </w:rPr>
        <w:t xml:space="preserve"> בחברות ציבוריות</w:t>
      </w:r>
      <w:bookmarkStart w:id="377" w:name="_ETM_Q1_527351"/>
      <w:bookmarkEnd w:id="377"/>
      <w:r w:rsidR="00C96B6D">
        <w:rPr>
          <w:rFonts w:hint="cs"/>
          <w:rtl/>
        </w:rPr>
        <w:t>.</w:t>
      </w:r>
      <w:bookmarkStart w:id="378" w:name="_ETM_Q1_531102"/>
      <w:bookmarkStart w:id="379" w:name="_ETM_Q1_530352"/>
      <w:bookmarkStart w:id="380" w:name="_ETM_Q1_527601"/>
      <w:bookmarkStart w:id="381" w:name="_ETM_Q1_534356"/>
      <w:bookmarkEnd w:id="378"/>
      <w:bookmarkEnd w:id="379"/>
      <w:bookmarkEnd w:id="380"/>
      <w:bookmarkEnd w:id="381"/>
      <w:r w:rsidR="00AE0D0E">
        <w:rPr>
          <w:rFonts w:hint="cs"/>
          <w:rtl/>
        </w:rPr>
        <w:t xml:space="preserve"> </w:t>
      </w:r>
    </w:p>
    <w:p w:rsidR="00C96B6D" w:rsidRDefault="00C96B6D" w:rsidP="009006E6">
      <w:pPr>
        <w:rPr>
          <w:rtl/>
        </w:rPr>
      </w:pPr>
    </w:p>
    <w:p w:rsidR="00C96B6D" w:rsidRDefault="00C96B6D" w:rsidP="00747F1C">
      <w:pPr>
        <w:rPr>
          <w:rtl/>
        </w:rPr>
      </w:pPr>
      <w:r>
        <w:rPr>
          <w:rFonts w:hint="cs"/>
          <w:rtl/>
        </w:rPr>
        <w:t xml:space="preserve">יש </w:t>
      </w:r>
      <w:r w:rsidR="00747F1C">
        <w:rPr>
          <w:rFonts w:hint="cs"/>
          <w:rtl/>
        </w:rPr>
        <w:t xml:space="preserve">גם יותר </w:t>
      </w:r>
      <w:r>
        <w:rPr>
          <w:rFonts w:hint="cs"/>
          <w:rtl/>
        </w:rPr>
        <w:t>שאלות</w:t>
      </w:r>
      <w:bookmarkStart w:id="382" w:name="_ETM_Q1_523356"/>
      <w:bookmarkEnd w:id="382"/>
      <w:r w:rsidR="00747F1C">
        <w:rPr>
          <w:rFonts w:hint="cs"/>
          <w:rtl/>
        </w:rPr>
        <w:t xml:space="preserve"> פרקטיות</w:t>
      </w:r>
      <w:r>
        <w:rPr>
          <w:rFonts w:hint="cs"/>
          <w:rtl/>
        </w:rPr>
        <w:t xml:space="preserve"> לגבי</w:t>
      </w:r>
      <w:bookmarkStart w:id="383" w:name="_ETM_Q1_531602"/>
      <w:bookmarkEnd w:id="383"/>
      <w:r>
        <w:rPr>
          <w:rFonts w:hint="cs"/>
          <w:rtl/>
        </w:rPr>
        <w:t xml:space="preserve"> </w:t>
      </w:r>
      <w:bookmarkStart w:id="384" w:name="_ETM_Q1_534101"/>
      <w:bookmarkEnd w:id="384"/>
      <w:r>
        <w:rPr>
          <w:rFonts w:hint="cs"/>
          <w:rtl/>
        </w:rPr>
        <w:t xml:space="preserve">חובות </w:t>
      </w:r>
      <w:bookmarkStart w:id="385" w:name="_ETM_Q1_531351"/>
      <w:bookmarkEnd w:id="385"/>
      <w:r>
        <w:rPr>
          <w:rFonts w:hint="cs"/>
          <w:rtl/>
        </w:rPr>
        <w:t>אמונים וזה</w:t>
      </w:r>
      <w:bookmarkStart w:id="386" w:name="_ETM_Q1_532351"/>
      <w:bookmarkEnd w:id="386"/>
      <w:r>
        <w:rPr>
          <w:rFonts w:hint="cs"/>
          <w:rtl/>
        </w:rPr>
        <w:t>ירות על תקופות שלא היו</w:t>
      </w:r>
      <w:bookmarkStart w:id="387" w:name="_ETM_Q1_536852"/>
      <w:bookmarkEnd w:id="387"/>
      <w:r w:rsidR="00747F1C">
        <w:rPr>
          <w:rFonts w:hint="cs"/>
          <w:rtl/>
        </w:rPr>
        <w:t xml:space="preserve"> </w:t>
      </w:r>
      <w:r w:rsidR="007E6016">
        <w:rPr>
          <w:rFonts w:hint="cs"/>
          <w:rtl/>
        </w:rPr>
        <w:t>-</w:t>
      </w:r>
      <w:r w:rsidR="00747F1C">
        <w:rPr>
          <w:rFonts w:hint="cs"/>
          <w:rtl/>
        </w:rPr>
        <w:t xml:space="preserve"> ב</w:t>
      </w:r>
      <w:r>
        <w:rPr>
          <w:rFonts w:hint="cs"/>
          <w:rtl/>
        </w:rPr>
        <w:t>נושאים</w:t>
      </w:r>
      <w:bookmarkStart w:id="388" w:name="_ETM_Q1_539852"/>
      <w:bookmarkEnd w:id="388"/>
      <w:r w:rsidR="00747F1C">
        <w:rPr>
          <w:rFonts w:hint="cs"/>
          <w:rtl/>
        </w:rPr>
        <w:t xml:space="preserve"> שהם</w:t>
      </w:r>
      <w:r>
        <w:rPr>
          <w:rFonts w:hint="cs"/>
          <w:rtl/>
        </w:rPr>
        <w:t xml:space="preserve"> אפילו ברמה של ביטוח מנהלים </w:t>
      </w:r>
      <w:r w:rsidR="00747F1C">
        <w:rPr>
          <w:rFonts w:hint="cs"/>
          <w:rtl/>
        </w:rPr>
        <w:t>-</w:t>
      </w:r>
      <w:r>
        <w:rPr>
          <w:rFonts w:hint="cs"/>
          <w:rtl/>
        </w:rPr>
        <w:t xml:space="preserve"> איך </w:t>
      </w:r>
      <w:bookmarkStart w:id="389" w:name="_ETM_Q1_539602"/>
      <w:bookmarkEnd w:id="389"/>
      <w:r>
        <w:rPr>
          <w:rFonts w:hint="cs"/>
          <w:rtl/>
        </w:rPr>
        <w:t xml:space="preserve">הוחל אחורה </w:t>
      </w:r>
      <w:bookmarkStart w:id="390" w:name="_ETM_Q1_538352"/>
      <w:bookmarkEnd w:id="390"/>
      <w:r>
        <w:rPr>
          <w:rFonts w:hint="cs"/>
          <w:rtl/>
        </w:rPr>
        <w:t>ל</w:t>
      </w:r>
      <w:r w:rsidR="007E6016">
        <w:rPr>
          <w:rFonts w:hint="cs"/>
          <w:rtl/>
        </w:rPr>
        <w:t xml:space="preserve">תקופה </w:t>
      </w:r>
      <w:r>
        <w:rPr>
          <w:rFonts w:hint="cs"/>
          <w:rtl/>
        </w:rPr>
        <w:t xml:space="preserve">זו? </w:t>
      </w:r>
      <w:bookmarkStart w:id="391" w:name="_ETM_Q1_544601"/>
      <w:bookmarkEnd w:id="391"/>
      <w:r>
        <w:rPr>
          <w:rFonts w:hint="cs"/>
          <w:rtl/>
        </w:rPr>
        <w:t xml:space="preserve">זה </w:t>
      </w:r>
      <w:r w:rsidR="00747F1C">
        <w:rPr>
          <w:rFonts w:hint="cs"/>
          <w:rtl/>
        </w:rPr>
        <w:t xml:space="preserve">עבור </w:t>
      </w:r>
      <w:r>
        <w:rPr>
          <w:rFonts w:hint="cs"/>
          <w:rtl/>
        </w:rPr>
        <w:t>סעיף 7, אך גם רלוונטי לסעיף 6.</w:t>
      </w:r>
    </w:p>
    <w:p w:rsidR="00C96B6D" w:rsidRDefault="00C96B6D" w:rsidP="009006E6">
      <w:pPr>
        <w:rPr>
          <w:rtl/>
        </w:rPr>
      </w:pPr>
      <w:bookmarkStart w:id="392" w:name="_ETM_Q1_545352"/>
      <w:bookmarkEnd w:id="392"/>
    </w:p>
    <w:p w:rsidR="00C96B6D" w:rsidRDefault="00C96B6D" w:rsidP="00AE0D0E">
      <w:pPr>
        <w:rPr>
          <w:rtl/>
        </w:rPr>
      </w:pPr>
      <w:bookmarkStart w:id="393" w:name="_ETM_Q1_545851"/>
      <w:bookmarkEnd w:id="393"/>
      <w:r>
        <w:rPr>
          <w:rFonts w:hint="cs"/>
          <w:rtl/>
        </w:rPr>
        <w:t xml:space="preserve">שאלה נוספת היא הנושא של </w:t>
      </w:r>
      <w:bookmarkStart w:id="394" w:name="_ETM_Q1_547352"/>
      <w:bookmarkEnd w:id="394"/>
      <w:r>
        <w:rPr>
          <w:rFonts w:hint="cs"/>
          <w:rtl/>
        </w:rPr>
        <w:t>התאגידים העירוניים, א</w:t>
      </w:r>
      <w:r w:rsidR="007E6016">
        <w:rPr>
          <w:rFonts w:hint="cs"/>
          <w:rtl/>
        </w:rPr>
        <w:t xml:space="preserve">בל אולי נגיע לזה </w:t>
      </w:r>
      <w:r w:rsidR="00AE0D0E">
        <w:rPr>
          <w:rFonts w:hint="cs"/>
          <w:rtl/>
        </w:rPr>
        <w:t>לאחר מכן</w:t>
      </w:r>
      <w:r>
        <w:rPr>
          <w:rFonts w:hint="cs"/>
          <w:rtl/>
        </w:rPr>
        <w:t>.</w:t>
      </w:r>
      <w:bookmarkStart w:id="395" w:name="_ETM_Q1_551102"/>
      <w:bookmarkEnd w:id="395"/>
      <w:r>
        <w:rPr>
          <w:rFonts w:hint="cs"/>
          <w:rtl/>
        </w:rPr>
        <w:t xml:space="preserve"> זו בקשה שלכם, </w:t>
      </w:r>
      <w:bookmarkStart w:id="396" w:name="_ETM_Q1_554602"/>
      <w:bookmarkEnd w:id="396"/>
      <w:r>
        <w:rPr>
          <w:rFonts w:hint="cs"/>
          <w:rtl/>
        </w:rPr>
        <w:t>אז רציתי לשאול אם להכניס פנימה גם תא</w:t>
      </w:r>
      <w:bookmarkStart w:id="397" w:name="_ETM_Q1_556852"/>
      <w:bookmarkStart w:id="398" w:name="_ETM_Q1_557353"/>
      <w:bookmarkEnd w:id="397"/>
      <w:bookmarkEnd w:id="398"/>
      <w:r>
        <w:rPr>
          <w:rFonts w:hint="cs"/>
          <w:rtl/>
        </w:rPr>
        <w:t>גידים עירוניים. עד כאן, בינתיים.</w:t>
      </w:r>
    </w:p>
    <w:p w:rsidR="007E6016" w:rsidRDefault="007E6016" w:rsidP="007E6016">
      <w:pPr>
        <w:ind w:firstLine="0"/>
        <w:rPr>
          <w:rtl/>
        </w:rPr>
      </w:pPr>
      <w:bookmarkStart w:id="399" w:name="_ETM_Q1_550352"/>
      <w:bookmarkStart w:id="400" w:name="_ETM_Q1_563351"/>
      <w:bookmarkEnd w:id="399"/>
      <w:bookmarkEnd w:id="400"/>
    </w:p>
    <w:p w:rsidR="007E6016" w:rsidRDefault="007E6016" w:rsidP="007E6016">
      <w:pPr>
        <w:pStyle w:val="a5"/>
        <w:keepNext/>
        <w:rPr>
          <w:rtl/>
        </w:rPr>
      </w:pPr>
      <w:bookmarkStart w:id="401" w:name="ET_speaker_אורן_פונו_20"/>
      <w:r w:rsidRPr="007E6016">
        <w:rPr>
          <w:rStyle w:val="TagStyle"/>
          <w:rtl/>
        </w:rPr>
        <w:t xml:space="preserve"> &lt;&lt; דובר &gt;&gt; </w:t>
      </w:r>
      <w:r>
        <w:rPr>
          <w:rtl/>
        </w:rPr>
        <w:t>אורן פונו:</w:t>
      </w:r>
      <w:r w:rsidRPr="007E6016">
        <w:rPr>
          <w:rStyle w:val="TagStyle"/>
          <w:rtl/>
        </w:rPr>
        <w:t xml:space="preserve"> &lt;&lt; דובר &gt;&gt;</w:t>
      </w:r>
      <w:r>
        <w:rPr>
          <w:rtl/>
        </w:rPr>
        <w:t xml:space="preserve">   </w:t>
      </w:r>
      <w:bookmarkEnd w:id="401"/>
    </w:p>
    <w:p w:rsidR="007E6016" w:rsidRDefault="007E6016" w:rsidP="007E6016">
      <w:pPr>
        <w:pStyle w:val="KeepWithNext"/>
        <w:rPr>
          <w:rtl/>
        </w:rPr>
      </w:pPr>
    </w:p>
    <w:p w:rsidR="00C46C90" w:rsidRDefault="007E6016" w:rsidP="00AE0D0E">
      <w:pPr>
        <w:rPr>
          <w:rtl/>
        </w:rPr>
      </w:pPr>
      <w:bookmarkStart w:id="402" w:name="_ETM_Q1_563601"/>
      <w:bookmarkStart w:id="403" w:name="_ETM_Q1_563851"/>
      <w:bookmarkEnd w:id="402"/>
      <w:bookmarkEnd w:id="403"/>
      <w:r>
        <w:rPr>
          <w:rFonts w:hint="cs"/>
          <w:rtl/>
        </w:rPr>
        <w:t>לגבי ה</w:t>
      </w:r>
      <w:bookmarkStart w:id="404" w:name="_ETM_Q1_567351"/>
      <w:bookmarkEnd w:id="404"/>
      <w:r>
        <w:rPr>
          <w:rFonts w:hint="cs"/>
          <w:rtl/>
        </w:rPr>
        <w:t>ש</w:t>
      </w:r>
      <w:r w:rsidR="00753AA3">
        <w:rPr>
          <w:rFonts w:hint="cs"/>
          <w:rtl/>
        </w:rPr>
        <w:t>אלה של התא</w:t>
      </w:r>
      <w:r>
        <w:rPr>
          <w:rFonts w:hint="cs"/>
          <w:rtl/>
        </w:rPr>
        <w:t>גידים והדירק</w:t>
      </w:r>
      <w:r w:rsidR="00753AA3">
        <w:rPr>
          <w:rFonts w:hint="cs"/>
          <w:rtl/>
        </w:rPr>
        <w:t>ט</w:t>
      </w:r>
      <w:r>
        <w:rPr>
          <w:rFonts w:hint="cs"/>
          <w:rtl/>
        </w:rPr>
        <w:t xml:space="preserve">ורים תהיה התייחסות </w:t>
      </w:r>
      <w:bookmarkStart w:id="405" w:name="_ETM_Q1_570102"/>
      <w:bookmarkEnd w:id="405"/>
      <w:r>
        <w:rPr>
          <w:rFonts w:hint="cs"/>
          <w:rtl/>
        </w:rPr>
        <w:t xml:space="preserve">מהכיוון של רוני </w:t>
      </w:r>
      <w:bookmarkStart w:id="406" w:name="_ETM_Q1_573851"/>
      <w:bookmarkEnd w:id="406"/>
      <w:r>
        <w:rPr>
          <w:rFonts w:hint="cs"/>
          <w:rtl/>
        </w:rPr>
        <w:t>טלמור וגונן.</w:t>
      </w:r>
      <w:bookmarkStart w:id="407" w:name="_ETM_Q1_561102"/>
      <w:bookmarkStart w:id="408" w:name="_ETM_Q1_571352"/>
      <w:bookmarkEnd w:id="407"/>
      <w:bookmarkEnd w:id="408"/>
      <w:r w:rsidR="00AE0D0E">
        <w:rPr>
          <w:rFonts w:hint="cs"/>
          <w:rtl/>
        </w:rPr>
        <w:t xml:space="preserve"> </w:t>
      </w:r>
      <w:bookmarkStart w:id="409" w:name="_ETM_Q1_574102"/>
      <w:bookmarkEnd w:id="409"/>
      <w:r w:rsidR="00C46C90">
        <w:rPr>
          <w:rFonts w:hint="cs"/>
          <w:rtl/>
        </w:rPr>
        <w:t>לגבי השאלה של הרטרואקטיבי</w:t>
      </w:r>
      <w:bookmarkStart w:id="410" w:name="_ETM_Q1_575102"/>
      <w:bookmarkEnd w:id="410"/>
      <w:r w:rsidR="00C46C90">
        <w:rPr>
          <w:rFonts w:hint="cs"/>
          <w:rtl/>
        </w:rPr>
        <w:t xml:space="preserve">ות נתייחס בעוד </w:t>
      </w:r>
      <w:bookmarkStart w:id="411" w:name="_ETM_Q1_576853"/>
      <w:bookmarkEnd w:id="411"/>
      <w:r w:rsidR="00C46C90">
        <w:rPr>
          <w:rFonts w:hint="cs"/>
          <w:rtl/>
        </w:rPr>
        <w:t>רגע.</w:t>
      </w:r>
    </w:p>
    <w:p w:rsidR="00C46C90" w:rsidRDefault="00C46C90" w:rsidP="007E6016">
      <w:pPr>
        <w:rPr>
          <w:rtl/>
        </w:rPr>
      </w:pPr>
      <w:bookmarkStart w:id="412" w:name="_ETM_Q1_577351"/>
      <w:bookmarkEnd w:id="412"/>
    </w:p>
    <w:p w:rsidR="002A7EE9" w:rsidRDefault="00C46C90" w:rsidP="002A7EE9">
      <w:pPr>
        <w:rPr>
          <w:rtl/>
        </w:rPr>
      </w:pPr>
      <w:bookmarkStart w:id="413" w:name="_ETM_Q1_577601"/>
      <w:bookmarkEnd w:id="413"/>
      <w:r>
        <w:rPr>
          <w:rFonts w:hint="cs"/>
          <w:rtl/>
        </w:rPr>
        <w:t xml:space="preserve">לגבי שאלת שיקול הדעת </w:t>
      </w:r>
      <w:r>
        <w:rPr>
          <w:rtl/>
        </w:rPr>
        <w:t>–</w:t>
      </w:r>
      <w:bookmarkStart w:id="414" w:name="_ETM_Q1_580602"/>
      <w:bookmarkEnd w:id="414"/>
      <w:r>
        <w:rPr>
          <w:rFonts w:hint="cs"/>
          <w:rtl/>
        </w:rPr>
        <w:t xml:space="preserve"> </w:t>
      </w:r>
      <w:bookmarkStart w:id="415" w:name="_ETM_Q1_578102"/>
      <w:bookmarkEnd w:id="415"/>
      <w:r w:rsidR="002A7EE9">
        <w:rPr>
          <w:rFonts w:hint="cs"/>
          <w:rtl/>
        </w:rPr>
        <w:t xml:space="preserve">בסופו של דבר יש פה הארכה. </w:t>
      </w:r>
      <w:r>
        <w:rPr>
          <w:rFonts w:hint="cs"/>
          <w:rtl/>
        </w:rPr>
        <w:t xml:space="preserve">התפיסה </w:t>
      </w:r>
      <w:bookmarkStart w:id="416" w:name="_ETM_Q1_584851"/>
      <w:bookmarkEnd w:id="416"/>
      <w:r>
        <w:rPr>
          <w:rFonts w:hint="cs"/>
          <w:rtl/>
        </w:rPr>
        <w:t>אומרת שההארכה היא אוטומ</w:t>
      </w:r>
      <w:bookmarkStart w:id="417" w:name="_ETM_Q1_587602"/>
      <w:bookmarkEnd w:id="417"/>
      <w:r>
        <w:rPr>
          <w:rFonts w:hint="cs"/>
          <w:rtl/>
        </w:rPr>
        <w:t>טית,</w:t>
      </w:r>
      <w:bookmarkStart w:id="418" w:name="_ETM_Q1_586101"/>
      <w:bookmarkEnd w:id="418"/>
      <w:r w:rsidR="002A7EE9">
        <w:rPr>
          <w:rFonts w:hint="cs"/>
          <w:rtl/>
        </w:rPr>
        <w:t xml:space="preserve"> אבל גם זה מסויג -</w:t>
      </w:r>
      <w:r>
        <w:rPr>
          <w:rFonts w:hint="cs"/>
          <w:rtl/>
        </w:rPr>
        <w:t xml:space="preserve"> ל</w:t>
      </w:r>
      <w:bookmarkStart w:id="419" w:name="_ETM_Q1_590852"/>
      <w:bookmarkEnd w:id="419"/>
      <w:r>
        <w:rPr>
          <w:rFonts w:hint="cs"/>
          <w:rtl/>
        </w:rPr>
        <w:t>משל</w:t>
      </w:r>
      <w:bookmarkStart w:id="420" w:name="_ETM_Q1_588352"/>
      <w:bookmarkEnd w:id="420"/>
      <w:r>
        <w:rPr>
          <w:rFonts w:hint="cs"/>
          <w:rtl/>
        </w:rPr>
        <w:t xml:space="preserve"> במינויים בשירות המדינה </w:t>
      </w:r>
      <w:bookmarkStart w:id="421" w:name="_ETM_Q1_594352"/>
      <w:bookmarkEnd w:id="421"/>
      <w:r>
        <w:rPr>
          <w:rFonts w:hint="cs"/>
          <w:rtl/>
        </w:rPr>
        <w:t>יש ועדה</w:t>
      </w:r>
      <w:r w:rsidR="002A7EE9">
        <w:rPr>
          <w:rFonts w:hint="cs"/>
          <w:rtl/>
        </w:rPr>
        <w:t xml:space="preserve"> כלשהי</w:t>
      </w:r>
      <w:r>
        <w:rPr>
          <w:rFonts w:hint="cs"/>
          <w:rtl/>
        </w:rPr>
        <w:t xml:space="preserve"> שאמורה לאשר</w:t>
      </w:r>
      <w:bookmarkStart w:id="422" w:name="_ETM_Q1_586352"/>
      <w:bookmarkEnd w:id="422"/>
      <w:r w:rsidR="002A7EE9">
        <w:rPr>
          <w:rFonts w:hint="cs"/>
          <w:rtl/>
        </w:rPr>
        <w:t xml:space="preserve"> את זה</w:t>
      </w:r>
      <w:bookmarkStart w:id="423" w:name="_ETM_Q1_593352"/>
      <w:bookmarkEnd w:id="423"/>
      <w:r w:rsidR="002A7EE9">
        <w:rPr>
          <w:rFonts w:hint="cs"/>
          <w:rtl/>
        </w:rPr>
        <w:t xml:space="preserve"> -</w:t>
      </w:r>
      <w:r>
        <w:rPr>
          <w:rFonts w:hint="cs"/>
          <w:rtl/>
        </w:rPr>
        <w:t xml:space="preserve"> </w:t>
      </w:r>
      <w:bookmarkStart w:id="424" w:name="_ETM_Q1_588852"/>
      <w:bookmarkEnd w:id="424"/>
      <w:r>
        <w:rPr>
          <w:rFonts w:hint="cs"/>
          <w:rtl/>
        </w:rPr>
        <w:t xml:space="preserve">זה לא לגמרי </w:t>
      </w:r>
      <w:r w:rsidR="00D37BDA">
        <w:rPr>
          <w:rFonts w:hint="cs"/>
          <w:rtl/>
        </w:rPr>
        <w:t xml:space="preserve">נטול שיקול דעת, </w:t>
      </w:r>
      <w:bookmarkStart w:id="425" w:name="_ETM_Q1_598352"/>
      <w:bookmarkEnd w:id="425"/>
      <w:r w:rsidR="00D37BDA">
        <w:rPr>
          <w:rFonts w:hint="cs"/>
          <w:rtl/>
        </w:rPr>
        <w:t>גם</w:t>
      </w:r>
      <w:bookmarkStart w:id="426" w:name="_ETM_Q1_595851"/>
      <w:bookmarkEnd w:id="426"/>
      <w:r w:rsidR="00D37BDA">
        <w:rPr>
          <w:rFonts w:hint="cs"/>
          <w:rtl/>
        </w:rPr>
        <w:t xml:space="preserve"> מכיוון ה</w:t>
      </w:r>
      <w:bookmarkStart w:id="427" w:name="_ETM_Q1_594351"/>
      <w:bookmarkEnd w:id="427"/>
      <w:r w:rsidR="002A7EE9">
        <w:rPr>
          <w:rFonts w:hint="cs"/>
          <w:rtl/>
        </w:rPr>
        <w:t>מדינה עצמה.</w:t>
      </w:r>
      <w:r w:rsidR="00D37BDA">
        <w:rPr>
          <w:rFonts w:hint="cs"/>
          <w:rtl/>
        </w:rPr>
        <w:t xml:space="preserve"> אז גם בהיבט הזה זה לא אוטומטי</w:t>
      </w:r>
      <w:bookmarkStart w:id="428" w:name="_ETM_Q1_600851"/>
      <w:bookmarkStart w:id="429" w:name="_ETM_Q1_598101"/>
      <w:bookmarkStart w:id="430" w:name="_ETM_Q1_595352"/>
      <w:bookmarkEnd w:id="428"/>
      <w:bookmarkEnd w:id="429"/>
      <w:bookmarkEnd w:id="430"/>
      <w:r w:rsidR="00D37BDA">
        <w:rPr>
          <w:rFonts w:hint="cs"/>
          <w:rtl/>
        </w:rPr>
        <w:t xml:space="preserve"> לחל</w:t>
      </w:r>
      <w:bookmarkStart w:id="431" w:name="_ETM_Q1_601352"/>
      <w:bookmarkEnd w:id="431"/>
      <w:r w:rsidR="00D37BDA">
        <w:rPr>
          <w:rFonts w:hint="cs"/>
          <w:rtl/>
        </w:rPr>
        <w:t>וטין</w:t>
      </w:r>
      <w:r w:rsidR="002A7EE9">
        <w:rPr>
          <w:rFonts w:hint="cs"/>
          <w:rtl/>
        </w:rPr>
        <w:t>,</w:t>
      </w:r>
      <w:r w:rsidR="00D37BDA">
        <w:rPr>
          <w:rFonts w:hint="cs"/>
          <w:rtl/>
        </w:rPr>
        <w:t xml:space="preserve"> אלא יש פה איזשהו אלמנט של </w:t>
      </w:r>
      <w:bookmarkStart w:id="432" w:name="_ETM_Q1_601852"/>
      <w:bookmarkEnd w:id="432"/>
      <w:r w:rsidR="002A7EE9">
        <w:rPr>
          <w:rFonts w:hint="cs"/>
          <w:rtl/>
        </w:rPr>
        <w:t>אישור.</w:t>
      </w:r>
    </w:p>
    <w:p w:rsidR="002A7EE9" w:rsidRDefault="002A7EE9" w:rsidP="002A7EE9">
      <w:pPr>
        <w:rPr>
          <w:rtl/>
        </w:rPr>
      </w:pPr>
    </w:p>
    <w:p w:rsidR="00C46C90" w:rsidRDefault="002A7EE9" w:rsidP="005E5547">
      <w:pPr>
        <w:rPr>
          <w:rtl/>
        </w:rPr>
      </w:pPr>
      <w:r>
        <w:rPr>
          <w:rFonts w:hint="cs"/>
          <w:rtl/>
        </w:rPr>
        <w:t xml:space="preserve">התפיסה </w:t>
      </w:r>
      <w:r w:rsidR="00D37BDA">
        <w:rPr>
          <w:rFonts w:hint="cs"/>
          <w:rtl/>
        </w:rPr>
        <w:t>אומרת</w:t>
      </w:r>
      <w:bookmarkStart w:id="433" w:name="_ETM_Q1_603102"/>
      <w:bookmarkEnd w:id="433"/>
      <w:r w:rsidR="00D37BDA">
        <w:rPr>
          <w:rFonts w:hint="cs"/>
          <w:rtl/>
        </w:rPr>
        <w:t xml:space="preserve"> ש</w:t>
      </w:r>
      <w:bookmarkStart w:id="434" w:name="_ETM_Q1_606351"/>
      <w:bookmarkEnd w:id="434"/>
      <w:r w:rsidR="00D37BDA">
        <w:rPr>
          <w:rFonts w:hint="cs"/>
          <w:rtl/>
        </w:rPr>
        <w:t xml:space="preserve">אף אחד לא יכפה על </w:t>
      </w:r>
      <w:bookmarkStart w:id="435" w:name="_ETM_Q1_608352"/>
      <w:bookmarkEnd w:id="435"/>
      <w:r>
        <w:rPr>
          <w:rFonts w:hint="cs"/>
          <w:rtl/>
        </w:rPr>
        <w:t>אדם להמשיך בתפקיד</w:t>
      </w:r>
      <w:bookmarkStart w:id="436" w:name="_ETM_Q1_613102"/>
      <w:bookmarkEnd w:id="436"/>
      <w:r w:rsidR="005E5547">
        <w:rPr>
          <w:rFonts w:hint="cs"/>
          <w:rtl/>
        </w:rPr>
        <w:t xml:space="preserve">. </w:t>
      </w:r>
      <w:r w:rsidR="00D37BDA">
        <w:rPr>
          <w:rFonts w:hint="cs"/>
          <w:rtl/>
        </w:rPr>
        <w:t xml:space="preserve">כשאדוני יושב-הראש דיבר </w:t>
      </w:r>
      <w:bookmarkStart w:id="437" w:name="_ETM_Q1_612352"/>
      <w:bookmarkEnd w:id="437"/>
      <w:r w:rsidR="00D37BDA">
        <w:rPr>
          <w:rFonts w:hint="cs"/>
          <w:rtl/>
        </w:rPr>
        <w:t>על השאלה שאדם תכנן לעבור לע</w:t>
      </w:r>
      <w:bookmarkStart w:id="438" w:name="_ETM_Q1_617601"/>
      <w:bookmarkEnd w:id="438"/>
      <w:r w:rsidR="00D37BDA">
        <w:rPr>
          <w:rFonts w:hint="cs"/>
          <w:rtl/>
        </w:rPr>
        <w:t>בודה אחרת</w:t>
      </w:r>
      <w:bookmarkStart w:id="439" w:name="_ETM_Q1_618101"/>
      <w:bookmarkStart w:id="440" w:name="_ETM_Q1_616352"/>
      <w:bookmarkEnd w:id="439"/>
      <w:bookmarkEnd w:id="440"/>
      <w:r w:rsidR="005E5547">
        <w:rPr>
          <w:rFonts w:hint="cs"/>
          <w:rtl/>
        </w:rPr>
        <w:t xml:space="preserve"> - </w:t>
      </w:r>
      <w:r w:rsidR="00D37BDA">
        <w:rPr>
          <w:rFonts w:hint="cs"/>
          <w:rtl/>
        </w:rPr>
        <w:t xml:space="preserve">אם אדם בסופו של דבר </w:t>
      </w:r>
      <w:bookmarkStart w:id="441" w:name="_ETM_Q1_620602"/>
      <w:bookmarkEnd w:id="441"/>
      <w:r w:rsidR="00D37BDA">
        <w:rPr>
          <w:rFonts w:hint="cs"/>
          <w:rtl/>
        </w:rPr>
        <w:t>לא ירצה לבצע את התפ</w:t>
      </w:r>
      <w:bookmarkStart w:id="442" w:name="_ETM_Q1_620852"/>
      <w:bookmarkEnd w:id="442"/>
      <w:r w:rsidR="005E5547">
        <w:rPr>
          <w:rFonts w:hint="cs"/>
          <w:rtl/>
        </w:rPr>
        <w:t>קיד-</w:t>
      </w:r>
      <w:r w:rsidR="00D37BDA">
        <w:rPr>
          <w:rFonts w:hint="cs"/>
          <w:rtl/>
        </w:rPr>
        <w:t xml:space="preserve"> לא יהיה פה א</w:t>
      </w:r>
      <w:bookmarkStart w:id="443" w:name="_ETM_Q1_623851"/>
      <w:bookmarkEnd w:id="443"/>
      <w:r w:rsidR="00D37BDA">
        <w:rPr>
          <w:rFonts w:hint="cs"/>
          <w:rtl/>
        </w:rPr>
        <w:t xml:space="preserve">יזשהו מנגנון </w:t>
      </w:r>
      <w:bookmarkStart w:id="444" w:name="_ETM_Q1_623352"/>
      <w:bookmarkEnd w:id="444"/>
      <w:r w:rsidR="00D37BDA">
        <w:rPr>
          <w:rFonts w:hint="cs"/>
          <w:rtl/>
        </w:rPr>
        <w:t>כפיה.</w:t>
      </w:r>
    </w:p>
    <w:p w:rsidR="00D37BDA" w:rsidRDefault="00D37BDA" w:rsidP="00D37BDA">
      <w:pPr>
        <w:ind w:firstLine="0"/>
        <w:rPr>
          <w:rtl/>
        </w:rPr>
      </w:pPr>
      <w:bookmarkStart w:id="445" w:name="_ETM_Q1_626352"/>
      <w:bookmarkStart w:id="446" w:name="_ETM_Q1_626852"/>
      <w:bookmarkStart w:id="447" w:name="_ETM_Q1_628603"/>
      <w:bookmarkEnd w:id="445"/>
      <w:bookmarkEnd w:id="446"/>
      <w:bookmarkEnd w:id="447"/>
    </w:p>
    <w:p w:rsidR="00D37BDA" w:rsidRDefault="00D37BDA" w:rsidP="00D37BDA">
      <w:pPr>
        <w:pStyle w:val="af8"/>
        <w:keepNext/>
        <w:rPr>
          <w:rtl/>
        </w:rPr>
      </w:pPr>
      <w:bookmarkStart w:id="448" w:name="ET_yor_6157_21"/>
      <w:r w:rsidRPr="00D37BDA">
        <w:rPr>
          <w:rStyle w:val="TagStyle"/>
          <w:rtl/>
        </w:rPr>
        <w:t xml:space="preserve"> &lt;&lt; יור &gt;&gt; </w:t>
      </w:r>
      <w:r>
        <w:rPr>
          <w:rtl/>
        </w:rPr>
        <w:t>היו"ר שמחה רוטמן:</w:t>
      </w:r>
      <w:r w:rsidRPr="00D37BDA">
        <w:rPr>
          <w:rStyle w:val="TagStyle"/>
          <w:rtl/>
        </w:rPr>
        <w:t xml:space="preserve"> &lt;&lt; יור &gt;&gt;</w:t>
      </w:r>
      <w:r>
        <w:rPr>
          <w:rtl/>
        </w:rPr>
        <w:t xml:space="preserve">   </w:t>
      </w:r>
      <w:bookmarkEnd w:id="448"/>
    </w:p>
    <w:p w:rsidR="00D37BDA" w:rsidRDefault="00D37BDA" w:rsidP="00D37BDA">
      <w:pPr>
        <w:pStyle w:val="KeepWithNext"/>
        <w:rPr>
          <w:rtl/>
        </w:rPr>
      </w:pPr>
    </w:p>
    <w:p w:rsidR="00D37BDA" w:rsidRDefault="00D37BDA" w:rsidP="00EB424C">
      <w:pPr>
        <w:rPr>
          <w:rtl/>
        </w:rPr>
      </w:pPr>
      <w:r>
        <w:rPr>
          <w:rFonts w:hint="cs"/>
          <w:rtl/>
        </w:rPr>
        <w:t xml:space="preserve">שניה. </w:t>
      </w:r>
      <w:bookmarkStart w:id="449" w:name="_ETM_Q1_623102"/>
      <w:bookmarkStart w:id="450" w:name="_ETM_Q1_616602"/>
      <w:bookmarkStart w:id="451" w:name="_ETM_Q1_611852"/>
      <w:bookmarkStart w:id="452" w:name="_ETM_Q1_615351"/>
      <w:bookmarkStart w:id="453" w:name="_ETM_Q1_619602"/>
      <w:bookmarkStart w:id="454" w:name="_ETM_Q1_623603"/>
      <w:bookmarkEnd w:id="449"/>
      <w:bookmarkEnd w:id="450"/>
      <w:bookmarkEnd w:id="451"/>
      <w:bookmarkEnd w:id="452"/>
      <w:bookmarkEnd w:id="453"/>
      <w:bookmarkEnd w:id="454"/>
      <w:r w:rsidR="00DD3320">
        <w:rPr>
          <w:rFonts w:hint="cs"/>
          <w:rtl/>
        </w:rPr>
        <w:t xml:space="preserve">עם כל הכבוד, </w:t>
      </w:r>
      <w:bookmarkStart w:id="455" w:name="_ETM_Q1_629602"/>
      <w:bookmarkEnd w:id="455"/>
      <w:r w:rsidR="00DD3320">
        <w:rPr>
          <w:rFonts w:hint="cs"/>
          <w:rtl/>
        </w:rPr>
        <w:t xml:space="preserve">אנחנו יודעים </w:t>
      </w:r>
      <w:bookmarkStart w:id="456" w:name="_ETM_Q1_631352"/>
      <w:bookmarkEnd w:id="456"/>
      <w:r w:rsidR="00190515">
        <w:rPr>
          <w:rFonts w:hint="cs"/>
          <w:rtl/>
        </w:rPr>
        <w:t xml:space="preserve">- </w:t>
      </w:r>
      <w:r w:rsidR="00DD3320">
        <w:rPr>
          <w:rFonts w:hint="cs"/>
          <w:rtl/>
        </w:rPr>
        <w:t>ש</w:t>
      </w:r>
      <w:bookmarkStart w:id="457" w:name="_ETM_Q1_628102"/>
      <w:bookmarkEnd w:id="457"/>
      <w:r w:rsidR="00DD3320">
        <w:rPr>
          <w:rFonts w:hint="cs"/>
          <w:rtl/>
        </w:rPr>
        <w:t xml:space="preserve">מבחינת </w:t>
      </w:r>
      <w:bookmarkStart w:id="458" w:name="_ETM_Q1_631101"/>
      <w:bookmarkEnd w:id="458"/>
      <w:r w:rsidR="00DD3320">
        <w:rPr>
          <w:rFonts w:hint="cs"/>
          <w:rtl/>
        </w:rPr>
        <w:t>רקורד של אדם ו</w:t>
      </w:r>
      <w:r w:rsidR="00190515">
        <w:rPr>
          <w:rFonts w:hint="cs"/>
          <w:rtl/>
        </w:rPr>
        <w:t xml:space="preserve">לפעמים גם </w:t>
      </w:r>
      <w:r w:rsidR="00DD3320">
        <w:rPr>
          <w:rFonts w:hint="cs"/>
          <w:rtl/>
        </w:rPr>
        <w:t xml:space="preserve">מבחינת </w:t>
      </w:r>
      <w:bookmarkStart w:id="459" w:name="_ETM_Q1_623101"/>
      <w:bookmarkStart w:id="460" w:name="_ETM_Q1_623353"/>
      <w:bookmarkStart w:id="461" w:name="_ETM_Q1_627102"/>
      <w:bookmarkEnd w:id="459"/>
      <w:bookmarkEnd w:id="460"/>
      <w:bookmarkEnd w:id="461"/>
      <w:r w:rsidR="00190515">
        <w:rPr>
          <w:rFonts w:hint="cs"/>
          <w:rtl/>
        </w:rPr>
        <w:t>השלכות חוקיות</w:t>
      </w:r>
      <w:bookmarkStart w:id="462" w:name="_ETM_Q1_631602"/>
      <w:bookmarkEnd w:id="462"/>
      <w:r w:rsidR="00190515">
        <w:rPr>
          <w:rFonts w:hint="cs"/>
          <w:rtl/>
        </w:rPr>
        <w:t xml:space="preserve"> - יש הבדל </w:t>
      </w:r>
      <w:bookmarkStart w:id="463" w:name="_ETM_Q1_635601"/>
      <w:bookmarkEnd w:id="463"/>
      <w:r w:rsidR="00190515">
        <w:rPr>
          <w:rFonts w:hint="cs"/>
          <w:rtl/>
        </w:rPr>
        <w:t>בין מתפטר למפוטר</w:t>
      </w:r>
      <w:bookmarkStart w:id="464" w:name="_ETM_Q1_634102"/>
      <w:bookmarkStart w:id="465" w:name="_ETM_Q1_627603"/>
      <w:bookmarkStart w:id="466" w:name="_ETM_Q1_632852"/>
      <w:bookmarkEnd w:id="464"/>
      <w:bookmarkEnd w:id="465"/>
      <w:bookmarkEnd w:id="466"/>
      <w:r w:rsidR="00190515">
        <w:rPr>
          <w:rFonts w:hint="cs"/>
          <w:rtl/>
        </w:rPr>
        <w:t xml:space="preserve">, או מסיים כהונה. מסיים כהונה ידוע. יש פה </w:t>
      </w:r>
      <w:bookmarkStart w:id="467" w:name="_ETM_Q1_642601"/>
      <w:bookmarkEnd w:id="467"/>
      <w:r w:rsidR="00190515">
        <w:rPr>
          <w:rFonts w:hint="cs"/>
          <w:rtl/>
        </w:rPr>
        <w:t>גופים נורא רחבים</w:t>
      </w:r>
      <w:bookmarkStart w:id="468" w:name="_ETM_Q1_641603"/>
      <w:bookmarkEnd w:id="468"/>
      <w:r w:rsidR="00190515">
        <w:rPr>
          <w:rFonts w:hint="cs"/>
          <w:rtl/>
        </w:rPr>
        <w:t xml:space="preserve"> ואני לא מכיר </w:t>
      </w:r>
      <w:bookmarkStart w:id="469" w:name="_ETM_Q1_641102"/>
      <w:bookmarkEnd w:id="469"/>
      <w:r w:rsidR="00190515">
        <w:rPr>
          <w:rFonts w:hint="cs"/>
          <w:rtl/>
        </w:rPr>
        <w:t>את הסדרי הפרישה בכל ר</w:t>
      </w:r>
      <w:bookmarkStart w:id="470" w:name="_ETM_Q1_644102"/>
      <w:bookmarkEnd w:id="470"/>
      <w:r w:rsidR="00190515">
        <w:rPr>
          <w:rFonts w:hint="cs"/>
          <w:rtl/>
        </w:rPr>
        <w:t xml:space="preserve">שות. יכול להיות שבדירקטורים יש מענק פרישה </w:t>
      </w:r>
      <w:bookmarkStart w:id="471" w:name="_ETM_Q1_649852"/>
      <w:bookmarkEnd w:id="471"/>
      <w:r w:rsidR="00190515">
        <w:rPr>
          <w:rtl/>
        </w:rPr>
        <w:t>–</w:t>
      </w:r>
      <w:r w:rsidR="00190515">
        <w:rPr>
          <w:rFonts w:hint="cs"/>
          <w:rtl/>
        </w:rPr>
        <w:t xml:space="preserve"> אני לא יודע, לא מכיר את הרציונל</w:t>
      </w:r>
      <w:bookmarkStart w:id="472" w:name="_ETM_Q1_641852"/>
      <w:bookmarkEnd w:id="472"/>
      <w:r w:rsidR="00190515">
        <w:rPr>
          <w:rFonts w:hint="cs"/>
          <w:rtl/>
        </w:rPr>
        <w:t xml:space="preserve">. </w:t>
      </w:r>
      <w:r w:rsidR="006903FD">
        <w:rPr>
          <w:rFonts w:hint="cs"/>
          <w:rtl/>
        </w:rPr>
        <w:t xml:space="preserve">אני יודע </w:t>
      </w:r>
      <w:bookmarkStart w:id="473" w:name="_ETM_Q1_654851"/>
      <w:bookmarkEnd w:id="473"/>
      <w:r w:rsidR="006903FD">
        <w:rPr>
          <w:rFonts w:hint="cs"/>
          <w:rtl/>
        </w:rPr>
        <w:t>איך זה בחברות ציבוריות</w:t>
      </w:r>
      <w:bookmarkStart w:id="474" w:name="_ETM_Q1_655602"/>
      <w:bookmarkStart w:id="475" w:name="_ETM_Q1_653353"/>
      <w:bookmarkStart w:id="476" w:name="_ETM_Q1_656352"/>
      <w:bookmarkStart w:id="477" w:name="_ETM_Q1_661351"/>
      <w:bookmarkStart w:id="478" w:name="_ETM_Q1_658852"/>
      <w:bookmarkEnd w:id="474"/>
      <w:bookmarkEnd w:id="475"/>
      <w:bookmarkEnd w:id="476"/>
      <w:bookmarkEnd w:id="477"/>
      <w:bookmarkEnd w:id="478"/>
      <w:r w:rsidR="00EB424C">
        <w:rPr>
          <w:rFonts w:hint="cs"/>
          <w:rtl/>
        </w:rPr>
        <w:t xml:space="preserve">, </w:t>
      </w:r>
      <w:r w:rsidR="006903FD">
        <w:rPr>
          <w:rFonts w:hint="cs"/>
          <w:rtl/>
        </w:rPr>
        <w:t xml:space="preserve">מאשר </w:t>
      </w:r>
      <w:bookmarkStart w:id="479" w:name="_ETM_Q1_655102"/>
      <w:bookmarkEnd w:id="479"/>
      <w:r w:rsidR="006903FD">
        <w:rPr>
          <w:rFonts w:hint="cs"/>
          <w:rtl/>
        </w:rPr>
        <w:t xml:space="preserve">מה קורה אם </w:t>
      </w:r>
      <w:bookmarkStart w:id="480" w:name="_ETM_Q1_663852"/>
      <w:bookmarkEnd w:id="480"/>
      <w:r w:rsidR="006903FD">
        <w:rPr>
          <w:rFonts w:hint="cs"/>
          <w:rtl/>
        </w:rPr>
        <w:t>יושב-ראש דירקטוריון מקבל מענק פרישה כשמסתיימת תקופת כהונתו.</w:t>
      </w:r>
      <w:bookmarkStart w:id="481" w:name="_ETM_Q1_669352"/>
      <w:bookmarkEnd w:id="481"/>
      <w:r w:rsidR="008C74C7">
        <w:rPr>
          <w:rFonts w:hint="cs"/>
          <w:rtl/>
        </w:rPr>
        <w:t xml:space="preserve"> זה יכול להיות מאוד משמעותי דווקא בתחום הזה.</w:t>
      </w:r>
      <w:bookmarkStart w:id="482" w:name="_ETM_Q1_665352"/>
      <w:bookmarkEnd w:id="482"/>
    </w:p>
    <w:p w:rsidR="00E214AC" w:rsidRDefault="00E214AC" w:rsidP="00EB424C">
      <w:pPr>
        <w:rPr>
          <w:rtl/>
        </w:rPr>
      </w:pPr>
    </w:p>
    <w:p w:rsidR="0045639E" w:rsidRDefault="00E214AC" w:rsidP="00EE6DAF">
      <w:pPr>
        <w:rPr>
          <w:rtl/>
        </w:rPr>
      </w:pPr>
      <w:r>
        <w:rPr>
          <w:rFonts w:hint="cs"/>
          <w:rtl/>
        </w:rPr>
        <w:t xml:space="preserve">יש הבדל בין </w:t>
      </w:r>
      <w:bookmarkStart w:id="483" w:name="_ETM_Q1_676103"/>
      <w:bookmarkEnd w:id="483"/>
      <w:r>
        <w:rPr>
          <w:rFonts w:hint="cs"/>
          <w:rtl/>
        </w:rPr>
        <w:t xml:space="preserve">מתפטר למפוטר. </w:t>
      </w:r>
      <w:bookmarkStart w:id="484" w:name="_ETM_Q1_671602"/>
      <w:bookmarkEnd w:id="484"/>
      <w:r w:rsidR="0090496C">
        <w:rPr>
          <w:rFonts w:hint="cs"/>
          <w:rtl/>
        </w:rPr>
        <w:t xml:space="preserve">אם </w:t>
      </w:r>
      <w:bookmarkStart w:id="485" w:name="_ETM_Q1_678102"/>
      <w:bookmarkStart w:id="486" w:name="_ETM_Q1_675601"/>
      <w:bookmarkEnd w:id="485"/>
      <w:bookmarkEnd w:id="486"/>
      <w:r w:rsidR="0090496C">
        <w:rPr>
          <w:rFonts w:hint="cs"/>
          <w:rtl/>
        </w:rPr>
        <w:t>אני הארכתי לך ואתה עזבת, אז התפטרת.</w:t>
      </w:r>
      <w:bookmarkStart w:id="487" w:name="_ETM_Q1_680852"/>
      <w:bookmarkStart w:id="488" w:name="_ETM_Q1_676602"/>
      <w:bookmarkEnd w:id="487"/>
      <w:bookmarkEnd w:id="488"/>
      <w:r w:rsidR="00D25B12">
        <w:rPr>
          <w:rFonts w:hint="cs"/>
          <w:rtl/>
        </w:rPr>
        <w:t xml:space="preserve"> גם בסיום </w:t>
      </w:r>
      <w:bookmarkStart w:id="489" w:name="_ETM_Q1_682602"/>
      <w:bookmarkEnd w:id="489"/>
      <w:r w:rsidR="00D25B12">
        <w:rPr>
          <w:rFonts w:hint="cs"/>
          <w:rtl/>
        </w:rPr>
        <w:t xml:space="preserve">התפקיד, </w:t>
      </w:r>
      <w:bookmarkStart w:id="490" w:name="_ETM_Q1_682852"/>
      <w:bookmarkEnd w:id="490"/>
      <w:r w:rsidR="00D25B12">
        <w:rPr>
          <w:rFonts w:hint="cs"/>
          <w:rtl/>
        </w:rPr>
        <w:t>ברקורד הציבורי,</w:t>
      </w:r>
      <w:bookmarkStart w:id="491" w:name="_ETM_Q1_691101"/>
      <w:bookmarkEnd w:id="491"/>
      <w:r w:rsidR="00D25B12">
        <w:rPr>
          <w:rFonts w:hint="cs"/>
          <w:rtl/>
        </w:rPr>
        <w:t xml:space="preserve"> </w:t>
      </w:r>
      <w:bookmarkStart w:id="492" w:name="_ETM_Q1_689352"/>
      <w:bookmarkEnd w:id="492"/>
      <w:r w:rsidR="00D25B12">
        <w:rPr>
          <w:rFonts w:hint="cs"/>
          <w:rtl/>
        </w:rPr>
        <w:t>ויכולות להיות לכך השלכות בדיני עבודה</w:t>
      </w:r>
      <w:r w:rsidR="00F3772E">
        <w:rPr>
          <w:rFonts w:hint="cs"/>
          <w:rtl/>
        </w:rPr>
        <w:t xml:space="preserve"> בכל אחד מהדברים האלה</w:t>
      </w:r>
      <w:r w:rsidR="00D25B12">
        <w:rPr>
          <w:rFonts w:hint="cs"/>
          <w:rtl/>
        </w:rPr>
        <w:t>, וכדומה</w:t>
      </w:r>
      <w:bookmarkStart w:id="493" w:name="_ETM_Q1_692602"/>
      <w:bookmarkStart w:id="494" w:name="_ETM_Q1_690102"/>
      <w:bookmarkStart w:id="495" w:name="_ETM_Q1_695352"/>
      <w:bookmarkEnd w:id="493"/>
      <w:bookmarkEnd w:id="494"/>
      <w:bookmarkEnd w:id="495"/>
      <w:r w:rsidR="00B71C31">
        <w:rPr>
          <w:rFonts w:hint="cs"/>
          <w:rtl/>
        </w:rPr>
        <w:t xml:space="preserve">. </w:t>
      </w:r>
      <w:r w:rsidR="00CB0D48">
        <w:rPr>
          <w:rFonts w:hint="cs"/>
          <w:rtl/>
        </w:rPr>
        <w:t>להגיד "אתה יכול לעזוב" זה לא אותו הדבר</w:t>
      </w:r>
      <w:bookmarkStart w:id="496" w:name="_ETM_Q1_692852"/>
      <w:bookmarkEnd w:id="496"/>
      <w:r w:rsidR="00B71C31">
        <w:rPr>
          <w:rFonts w:hint="cs"/>
          <w:rtl/>
        </w:rPr>
        <w:t>.</w:t>
      </w:r>
      <w:bookmarkStart w:id="497" w:name="_ETM_Q1_705101"/>
      <w:bookmarkStart w:id="498" w:name="_ETM_Q1_702601"/>
      <w:bookmarkStart w:id="499" w:name="_ETM_Q1_704102"/>
      <w:bookmarkStart w:id="500" w:name="_ETM_Q1_705851"/>
      <w:bookmarkEnd w:id="497"/>
      <w:bookmarkEnd w:id="498"/>
      <w:bookmarkEnd w:id="499"/>
      <w:bookmarkEnd w:id="500"/>
      <w:r w:rsidR="00B71C31">
        <w:rPr>
          <w:rFonts w:hint="cs"/>
          <w:rtl/>
        </w:rPr>
        <w:t xml:space="preserve"> </w:t>
      </w:r>
      <w:r w:rsidR="002A1D5E">
        <w:rPr>
          <w:rFonts w:hint="cs"/>
          <w:rtl/>
        </w:rPr>
        <w:t xml:space="preserve">תחשוב על </w:t>
      </w:r>
      <w:bookmarkStart w:id="501" w:name="_ETM_Q1_697851"/>
      <w:bookmarkEnd w:id="501"/>
      <w:r w:rsidR="00EE6DAF">
        <w:rPr>
          <w:rFonts w:hint="cs"/>
          <w:rtl/>
        </w:rPr>
        <w:t xml:space="preserve">הצרחה </w:t>
      </w:r>
      <w:r w:rsidR="00E859F3">
        <w:rPr>
          <w:rFonts w:hint="cs"/>
          <w:rtl/>
        </w:rPr>
        <w:t>בין</w:t>
      </w:r>
      <w:bookmarkStart w:id="502" w:name="_ETM_Q1_703102"/>
      <w:bookmarkEnd w:id="502"/>
      <w:r w:rsidR="00E859F3">
        <w:rPr>
          <w:rFonts w:hint="cs"/>
          <w:rtl/>
        </w:rPr>
        <w:t xml:space="preserve"> חברה ממשלתית אחת </w:t>
      </w:r>
      <w:bookmarkStart w:id="503" w:name="_ETM_Q1_708101"/>
      <w:bookmarkEnd w:id="503"/>
      <w:r w:rsidR="00E859F3">
        <w:rPr>
          <w:rFonts w:hint="cs"/>
          <w:rtl/>
        </w:rPr>
        <w:t>ל</w:t>
      </w:r>
      <w:bookmarkStart w:id="504" w:name="_ETM_Q1_708351"/>
      <w:bookmarkEnd w:id="504"/>
      <w:r w:rsidR="00E859F3">
        <w:rPr>
          <w:rFonts w:hint="cs"/>
          <w:rtl/>
        </w:rPr>
        <w:t xml:space="preserve">חברה ממשלתית שניה, </w:t>
      </w:r>
      <w:bookmarkStart w:id="505" w:name="_ETM_Q1_705853"/>
      <w:bookmarkEnd w:id="505"/>
      <w:r w:rsidR="00E859F3">
        <w:rPr>
          <w:rFonts w:hint="cs"/>
          <w:rtl/>
        </w:rPr>
        <w:t xml:space="preserve">שבן-אדם היה דירקטור </w:t>
      </w:r>
      <w:bookmarkStart w:id="506" w:name="_ETM_Q1_709102"/>
      <w:bookmarkEnd w:id="506"/>
      <w:r w:rsidR="00E859F3">
        <w:rPr>
          <w:rFonts w:hint="cs"/>
          <w:rtl/>
        </w:rPr>
        <w:t xml:space="preserve">בחברה מסוימת ותוכנן לעבור לחברה </w:t>
      </w:r>
      <w:bookmarkStart w:id="507" w:name="_ETM_Q1_712352"/>
      <w:bookmarkEnd w:id="507"/>
      <w:r w:rsidR="0045639E">
        <w:rPr>
          <w:rFonts w:hint="cs"/>
          <w:rtl/>
        </w:rPr>
        <w:t>אחרת,</w:t>
      </w:r>
      <w:r w:rsidR="00E859F3">
        <w:rPr>
          <w:rFonts w:hint="cs"/>
          <w:rtl/>
        </w:rPr>
        <w:t xml:space="preserve"> גם המקום שאליו הוא אמור לעבור לא התפנה,</w:t>
      </w:r>
      <w:bookmarkStart w:id="508" w:name="_ETM_Q1_714851"/>
      <w:bookmarkEnd w:id="508"/>
      <w:r w:rsidR="00E859F3">
        <w:rPr>
          <w:rFonts w:hint="cs"/>
          <w:rtl/>
        </w:rPr>
        <w:t xml:space="preserve"> ואפילו </w:t>
      </w:r>
      <w:bookmarkStart w:id="509" w:name="_ETM_Q1_715601"/>
      <w:bookmarkEnd w:id="509"/>
      <w:r w:rsidR="00E859F3">
        <w:rPr>
          <w:rFonts w:hint="cs"/>
          <w:rtl/>
        </w:rPr>
        <w:t xml:space="preserve">אם תוכננה </w:t>
      </w:r>
      <w:r w:rsidR="00EE6DAF">
        <w:rPr>
          <w:rFonts w:hint="cs"/>
          <w:rtl/>
        </w:rPr>
        <w:t xml:space="preserve">הצרחה </w:t>
      </w:r>
      <w:r w:rsidR="00E859F3">
        <w:rPr>
          <w:rFonts w:hint="cs"/>
          <w:rtl/>
        </w:rPr>
        <w:t xml:space="preserve">מסיבה כזו או אחרת בין </w:t>
      </w:r>
      <w:bookmarkStart w:id="510" w:name="_ETM_Q1_721351"/>
      <w:bookmarkEnd w:id="510"/>
      <w:r w:rsidR="00E859F3">
        <w:rPr>
          <w:rFonts w:hint="cs"/>
          <w:rtl/>
        </w:rPr>
        <w:t>א' ל-ב'</w:t>
      </w:r>
      <w:bookmarkStart w:id="511" w:name="_ETM_Q1_720852"/>
      <w:bookmarkEnd w:id="511"/>
      <w:r w:rsidR="0045639E">
        <w:rPr>
          <w:rFonts w:hint="cs"/>
          <w:rtl/>
        </w:rPr>
        <w:t>,</w:t>
      </w:r>
      <w:r w:rsidR="00E859F3">
        <w:rPr>
          <w:rFonts w:hint="cs"/>
          <w:rtl/>
        </w:rPr>
        <w:t xml:space="preserve"> </w:t>
      </w:r>
      <w:r w:rsidR="0045639E">
        <w:rPr>
          <w:rFonts w:hint="cs"/>
          <w:rtl/>
        </w:rPr>
        <w:t>ו</w:t>
      </w:r>
      <w:r w:rsidR="00E859F3">
        <w:rPr>
          <w:rFonts w:hint="cs"/>
          <w:rtl/>
        </w:rPr>
        <w:t xml:space="preserve">הם רוצים לעשות את זה, </w:t>
      </w:r>
      <w:bookmarkStart w:id="512" w:name="_ETM_Q1_721601"/>
      <w:bookmarkEnd w:id="512"/>
      <w:r w:rsidR="0045639E">
        <w:rPr>
          <w:rFonts w:hint="cs"/>
          <w:rtl/>
        </w:rPr>
        <w:t xml:space="preserve">וכולם רוצים - </w:t>
      </w:r>
      <w:r w:rsidR="00E859F3">
        <w:rPr>
          <w:rFonts w:hint="cs"/>
          <w:rtl/>
        </w:rPr>
        <w:t>גם ה</w:t>
      </w:r>
      <w:bookmarkStart w:id="513" w:name="_ETM_Q1_723851"/>
      <w:bookmarkEnd w:id="513"/>
      <w:r w:rsidR="00E859F3">
        <w:rPr>
          <w:rFonts w:hint="cs"/>
          <w:rtl/>
        </w:rPr>
        <w:t xml:space="preserve">חברות </w:t>
      </w:r>
      <w:bookmarkStart w:id="514" w:name="_ETM_Q1_725602"/>
      <w:bookmarkEnd w:id="514"/>
      <w:r w:rsidR="00E859F3">
        <w:rPr>
          <w:rFonts w:hint="cs"/>
          <w:rtl/>
        </w:rPr>
        <w:t>הממשלתיות רוצות לעשות את זה וזה מתאים לה</w:t>
      </w:r>
      <w:bookmarkStart w:id="515" w:name="_ETM_Q1_724851"/>
      <w:bookmarkEnd w:id="515"/>
      <w:r w:rsidR="0045639E">
        <w:rPr>
          <w:rFonts w:hint="cs"/>
          <w:rtl/>
        </w:rPr>
        <w:t>ן,</w:t>
      </w:r>
      <w:r w:rsidR="006D611F">
        <w:rPr>
          <w:rFonts w:hint="cs"/>
          <w:rtl/>
        </w:rPr>
        <w:t xml:space="preserve"> </w:t>
      </w:r>
      <w:r w:rsidR="0045639E">
        <w:rPr>
          <w:rFonts w:hint="cs"/>
          <w:rtl/>
        </w:rPr>
        <w:t>ו</w:t>
      </w:r>
      <w:r w:rsidR="006D611F">
        <w:rPr>
          <w:rFonts w:hint="cs"/>
          <w:rtl/>
        </w:rPr>
        <w:t>הם כבר ש</w:t>
      </w:r>
      <w:bookmarkStart w:id="516" w:name="_ETM_Q1_726853"/>
      <w:bookmarkEnd w:id="516"/>
      <w:r w:rsidR="006D611F">
        <w:rPr>
          <w:rFonts w:hint="cs"/>
          <w:rtl/>
        </w:rPr>
        <w:t xml:space="preserve">נים רצו </w:t>
      </w:r>
      <w:r w:rsidR="0045639E">
        <w:rPr>
          <w:rFonts w:hint="cs"/>
          <w:rtl/>
        </w:rPr>
        <w:t xml:space="preserve">- </w:t>
      </w:r>
      <w:r w:rsidR="006D611F">
        <w:rPr>
          <w:rFonts w:hint="cs"/>
          <w:rtl/>
        </w:rPr>
        <w:t>שהוא יעבור למקורות והוא יעבור לחברת החשמל</w:t>
      </w:r>
      <w:bookmarkStart w:id="517" w:name="_ETM_Q1_733603"/>
      <w:bookmarkEnd w:id="517"/>
      <w:r w:rsidR="0045639E">
        <w:rPr>
          <w:rFonts w:hint="cs"/>
          <w:rtl/>
        </w:rPr>
        <w:t>.</w:t>
      </w:r>
    </w:p>
    <w:p w:rsidR="0045639E" w:rsidRDefault="0045639E" w:rsidP="0045639E">
      <w:pPr>
        <w:rPr>
          <w:rtl/>
        </w:rPr>
      </w:pPr>
    </w:p>
    <w:p w:rsidR="00677C51" w:rsidRDefault="006D611F" w:rsidP="008A1331">
      <w:pPr>
        <w:rPr>
          <w:rtl/>
        </w:rPr>
      </w:pPr>
      <w:r>
        <w:rPr>
          <w:rFonts w:hint="cs"/>
          <w:rtl/>
        </w:rPr>
        <w:t xml:space="preserve">פה </w:t>
      </w:r>
      <w:bookmarkStart w:id="518" w:name="_ETM_Q1_734351"/>
      <w:bookmarkStart w:id="519" w:name="_ETM_Q1_732852"/>
      <w:bookmarkEnd w:id="518"/>
      <w:bookmarkEnd w:id="519"/>
      <w:r>
        <w:rPr>
          <w:rFonts w:hint="cs"/>
          <w:rtl/>
        </w:rPr>
        <w:t xml:space="preserve">אני אפילו לא מייצר </w:t>
      </w:r>
      <w:bookmarkStart w:id="520" w:name="_ETM_Q1_733851"/>
      <w:bookmarkStart w:id="521" w:name="_ETM_Q1_735601"/>
      <w:bookmarkEnd w:id="520"/>
      <w:bookmarkEnd w:id="521"/>
      <w:r>
        <w:rPr>
          <w:rFonts w:hint="cs"/>
          <w:rtl/>
        </w:rPr>
        <w:t>את ה</w:t>
      </w:r>
      <w:bookmarkStart w:id="522" w:name="_ETM_Q1_728852"/>
      <w:bookmarkEnd w:id="522"/>
      <w:r>
        <w:rPr>
          <w:rFonts w:hint="cs"/>
          <w:rtl/>
        </w:rPr>
        <w:t>מנגנון שייצרתם בשירות המדינה</w:t>
      </w:r>
      <w:r w:rsidR="0045639E">
        <w:rPr>
          <w:rFonts w:hint="cs"/>
          <w:rtl/>
        </w:rPr>
        <w:t>,</w:t>
      </w:r>
      <w:r>
        <w:rPr>
          <w:rFonts w:hint="cs"/>
          <w:rtl/>
        </w:rPr>
        <w:t xml:space="preserve"> של איזושהי</w:t>
      </w:r>
      <w:bookmarkStart w:id="523" w:name="_ETM_Q1_738102"/>
      <w:bookmarkStart w:id="524" w:name="_ETM_Q1_735602"/>
      <w:bookmarkEnd w:id="523"/>
      <w:bookmarkEnd w:id="524"/>
      <w:r w:rsidR="0045639E">
        <w:rPr>
          <w:rFonts w:hint="cs"/>
          <w:rtl/>
        </w:rPr>
        <w:t xml:space="preserve"> ועדה</w:t>
      </w:r>
      <w:r>
        <w:rPr>
          <w:rFonts w:hint="cs"/>
          <w:rtl/>
        </w:rPr>
        <w:t xml:space="preserve"> </w:t>
      </w:r>
      <w:r w:rsidR="0045639E">
        <w:rPr>
          <w:rFonts w:hint="cs"/>
          <w:rtl/>
        </w:rPr>
        <w:t xml:space="preserve">או </w:t>
      </w:r>
      <w:r>
        <w:rPr>
          <w:rFonts w:hint="cs"/>
          <w:rtl/>
        </w:rPr>
        <w:t>של איזושהי הפ</w:t>
      </w:r>
      <w:bookmarkStart w:id="525" w:name="_ETM_Q1_738602"/>
      <w:bookmarkEnd w:id="525"/>
      <w:r>
        <w:rPr>
          <w:rFonts w:hint="cs"/>
          <w:rtl/>
        </w:rPr>
        <w:t xml:space="preserve">עלת </w:t>
      </w:r>
      <w:bookmarkStart w:id="526" w:name="_ETM_Q1_739101"/>
      <w:bookmarkEnd w:id="526"/>
      <w:r>
        <w:rPr>
          <w:rFonts w:hint="cs"/>
          <w:rtl/>
        </w:rPr>
        <w:t xml:space="preserve">שיקול דעת. בשירות המדינה </w:t>
      </w:r>
      <w:bookmarkStart w:id="527" w:name="_ETM_Q1_744102"/>
      <w:bookmarkEnd w:id="527"/>
      <w:r>
        <w:rPr>
          <w:rFonts w:hint="cs"/>
          <w:rtl/>
        </w:rPr>
        <w:t xml:space="preserve">עשיתם סוג של </w:t>
      </w:r>
      <w:r w:rsidR="008A1331" w:rsidRPr="008A1331">
        <w:rPr>
          <w:rtl/>
        </w:rPr>
        <w:t xml:space="preserve"> </w:t>
      </w:r>
      <w:r w:rsidR="008A1331">
        <w:t xml:space="preserve"> </w:t>
      </w:r>
      <w:r w:rsidR="008A1331" w:rsidRPr="008A1331">
        <w:t>opt-in</w:t>
      </w:r>
      <w:r>
        <w:rPr>
          <w:rFonts w:hint="cs"/>
          <w:rtl/>
        </w:rPr>
        <w:t xml:space="preserve">בלי החלטה </w:t>
      </w:r>
      <w:bookmarkStart w:id="528" w:name="_ETM_Q1_749351"/>
      <w:bookmarkEnd w:id="528"/>
      <w:r>
        <w:rPr>
          <w:rFonts w:hint="cs"/>
          <w:rtl/>
        </w:rPr>
        <w:t>פוזיטיבית שלא מוארך שזה בעיה מסוג אחר.</w:t>
      </w:r>
      <w:bookmarkStart w:id="529" w:name="_ETM_Q1_754851"/>
      <w:bookmarkEnd w:id="529"/>
      <w:r>
        <w:rPr>
          <w:rFonts w:hint="cs"/>
          <w:rtl/>
        </w:rPr>
        <w:t xml:space="preserve"> תחשוב מה קורה כשבן אדם עובר משירות המדינה </w:t>
      </w:r>
      <w:bookmarkStart w:id="530" w:name="_ETM_Q1_759101"/>
      <w:bookmarkEnd w:id="530"/>
      <w:r>
        <w:rPr>
          <w:rFonts w:hint="cs"/>
          <w:rtl/>
        </w:rPr>
        <w:t>לחברה ממשלתית</w:t>
      </w:r>
      <w:r w:rsidR="0045639E">
        <w:rPr>
          <w:rFonts w:hint="cs"/>
          <w:rtl/>
        </w:rPr>
        <w:t>,</w:t>
      </w:r>
      <w:r>
        <w:rPr>
          <w:rFonts w:hint="cs"/>
          <w:rtl/>
        </w:rPr>
        <w:t xml:space="preserve"> או להיפך</w:t>
      </w:r>
      <w:r w:rsidR="0045639E">
        <w:rPr>
          <w:rFonts w:hint="cs"/>
          <w:rtl/>
        </w:rPr>
        <w:t>,</w:t>
      </w:r>
      <w:r>
        <w:rPr>
          <w:rFonts w:hint="cs"/>
          <w:rtl/>
        </w:rPr>
        <w:t xml:space="preserve"> ו</w:t>
      </w:r>
      <w:r w:rsidR="0045639E">
        <w:rPr>
          <w:rFonts w:hint="cs"/>
          <w:rtl/>
        </w:rPr>
        <w:t xml:space="preserve">המעבר כבר </w:t>
      </w:r>
      <w:r>
        <w:rPr>
          <w:rFonts w:hint="cs"/>
          <w:rtl/>
        </w:rPr>
        <w:t>תוכנן</w:t>
      </w:r>
      <w:bookmarkStart w:id="531" w:name="_ETM_Q1_763101"/>
      <w:bookmarkEnd w:id="531"/>
      <w:r w:rsidR="0045639E">
        <w:rPr>
          <w:rFonts w:hint="cs"/>
          <w:rtl/>
        </w:rPr>
        <w:t>,</w:t>
      </w:r>
      <w:r>
        <w:rPr>
          <w:rFonts w:hint="cs"/>
          <w:rtl/>
        </w:rPr>
        <w:t xml:space="preserve"> </w:t>
      </w:r>
      <w:bookmarkStart w:id="532" w:name="_ETM_Q1_761103"/>
      <w:bookmarkEnd w:id="532"/>
      <w:r>
        <w:rPr>
          <w:rFonts w:hint="cs"/>
          <w:rtl/>
        </w:rPr>
        <w:t xml:space="preserve">ואז צד </w:t>
      </w:r>
      <w:bookmarkStart w:id="533" w:name="_ETM_Q1_763852"/>
      <w:bookmarkEnd w:id="533"/>
      <w:r>
        <w:rPr>
          <w:rFonts w:hint="cs"/>
          <w:rtl/>
        </w:rPr>
        <w:t xml:space="preserve">אחד עושה לו </w:t>
      </w:r>
      <w:bookmarkStart w:id="534" w:name="_ETM_Q1_764602"/>
      <w:bookmarkEnd w:id="534"/>
      <w:r w:rsidR="008A1331">
        <w:t xml:space="preserve"> </w:t>
      </w:r>
      <w:r w:rsidR="008A1331" w:rsidRPr="008A1331">
        <w:t>opt-in</w:t>
      </w:r>
      <w:r>
        <w:rPr>
          <w:rFonts w:hint="cs"/>
          <w:rtl/>
        </w:rPr>
        <w:t xml:space="preserve">והצד השני עושה לו </w:t>
      </w:r>
      <w:r w:rsidR="008A1331" w:rsidRPr="008A1331">
        <w:t>opt-</w:t>
      </w:r>
      <w:r w:rsidR="008A1331">
        <w:t>out</w:t>
      </w:r>
      <w:r w:rsidR="008A1331">
        <w:rPr>
          <w:rFonts w:hint="cs"/>
          <w:rtl/>
        </w:rPr>
        <w:t xml:space="preserve"> </w:t>
      </w:r>
      <w:r>
        <w:rPr>
          <w:rFonts w:hint="cs"/>
          <w:rtl/>
        </w:rPr>
        <w:t xml:space="preserve">הבלגן שזה </w:t>
      </w:r>
      <w:bookmarkStart w:id="535" w:name="_ETM_Q1_767351"/>
      <w:bookmarkEnd w:id="535"/>
      <w:r w:rsidR="0045639E">
        <w:rPr>
          <w:rFonts w:hint="cs"/>
          <w:rtl/>
        </w:rPr>
        <w:t xml:space="preserve">מייצר, ללא </w:t>
      </w:r>
      <w:r>
        <w:rPr>
          <w:rFonts w:hint="cs"/>
          <w:rtl/>
        </w:rPr>
        <w:t>מנגנון שיקל</w:t>
      </w:r>
      <w:bookmarkStart w:id="536" w:name="_ETM_Q1_772851"/>
      <w:bookmarkEnd w:id="536"/>
      <w:r>
        <w:rPr>
          <w:rFonts w:hint="cs"/>
          <w:rtl/>
        </w:rPr>
        <w:t xml:space="preserve"> על גלגלי ה</w:t>
      </w:r>
      <w:bookmarkStart w:id="537" w:name="_ETM_Q1_774102"/>
      <w:bookmarkEnd w:id="537"/>
      <w:r>
        <w:rPr>
          <w:rFonts w:hint="cs"/>
          <w:rtl/>
        </w:rPr>
        <w:t>שיניים לעבוד</w:t>
      </w:r>
      <w:r w:rsidR="0045639E">
        <w:rPr>
          <w:rFonts w:hint="cs"/>
          <w:rtl/>
        </w:rPr>
        <w:t>,</w:t>
      </w:r>
      <w:r>
        <w:rPr>
          <w:rFonts w:hint="cs"/>
          <w:rtl/>
        </w:rPr>
        <w:t xml:space="preserve"> הוא בעייתי.</w:t>
      </w:r>
      <w:bookmarkStart w:id="538" w:name="_ETM_Q1_706353"/>
      <w:bookmarkStart w:id="539" w:name="_ETM_Q1_709602"/>
      <w:bookmarkStart w:id="540" w:name="_ETM_Q1_712852"/>
      <w:bookmarkStart w:id="541" w:name="_ETM_Q1_717102"/>
      <w:bookmarkStart w:id="542" w:name="_ETM_Q1_720102"/>
      <w:bookmarkStart w:id="543" w:name="_ETM_Q1_724852"/>
      <w:bookmarkStart w:id="544" w:name="_ETM_Q1_728102"/>
      <w:bookmarkStart w:id="545" w:name="_ETM_Q1_731602"/>
      <w:bookmarkStart w:id="546" w:name="_ETM_Q1_735603"/>
      <w:bookmarkStart w:id="547" w:name="_ETM_Q1_739102"/>
      <w:bookmarkStart w:id="548" w:name="_ETM_Q1_742353"/>
      <w:bookmarkStart w:id="549" w:name="_ETM_Q1_745852"/>
      <w:bookmarkStart w:id="550" w:name="_ETM_Q1_745102"/>
      <w:bookmarkStart w:id="551" w:name="_ETM_Q1_742102"/>
      <w:bookmarkStart w:id="552" w:name="_ETM_Q1_739351"/>
      <w:bookmarkStart w:id="553" w:name="_ETM_Q1_737102"/>
      <w:bookmarkStart w:id="554" w:name="_ETM_Q1_749352"/>
      <w:bookmarkStart w:id="555" w:name="_ETM_Q1_752352"/>
      <w:bookmarkStart w:id="556" w:name="_ETM_Q1_755601"/>
      <w:bookmarkStart w:id="557" w:name="_ETM_Q1_758852"/>
      <w:bookmarkStart w:id="558" w:name="_ETM_Q1_762101"/>
      <w:bookmarkStart w:id="559" w:name="_ETM_Q1_765351"/>
      <w:bookmarkStart w:id="560" w:name="_ETM_Q1_768601"/>
      <w:bookmarkStart w:id="561" w:name="_ETM_Q1_771852"/>
      <w:bookmarkStart w:id="562" w:name="_ETM_Q1_775352"/>
      <w:bookmarkStart w:id="563" w:name="_ETM_Q1_778602"/>
      <w:bookmarkStart w:id="564" w:name="_ETM_Q1_776352"/>
      <w:bookmarkStart w:id="565" w:name="_ETM_Q1_778102"/>
      <w:bookmarkStart w:id="566" w:name="_ETM_Q1_775102"/>
      <w:bookmarkStart w:id="567" w:name="_ETM_Q1_780852"/>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rsidR="004C6A5A" w:rsidRDefault="004C6A5A" w:rsidP="004C6A5A">
      <w:pPr>
        <w:ind w:firstLine="0"/>
        <w:rPr>
          <w:rtl/>
        </w:rPr>
      </w:pPr>
    </w:p>
    <w:p w:rsidR="004C6A5A" w:rsidRDefault="004C6A5A" w:rsidP="004C6A5A">
      <w:pPr>
        <w:pStyle w:val="a5"/>
        <w:keepNext/>
        <w:rPr>
          <w:rtl/>
        </w:rPr>
      </w:pPr>
      <w:bookmarkStart w:id="568" w:name="ET_speaker_אורן_פונו_22"/>
      <w:r w:rsidRPr="004C6A5A">
        <w:rPr>
          <w:rStyle w:val="TagStyle"/>
          <w:rtl/>
        </w:rPr>
        <w:lastRenderedPageBreak/>
        <w:t xml:space="preserve"> &lt;&lt; דובר &gt;&gt; </w:t>
      </w:r>
      <w:r>
        <w:rPr>
          <w:rtl/>
        </w:rPr>
        <w:t>אורן פונו:</w:t>
      </w:r>
      <w:r w:rsidRPr="004C6A5A">
        <w:rPr>
          <w:rStyle w:val="TagStyle"/>
          <w:rtl/>
        </w:rPr>
        <w:t xml:space="preserve"> &lt;&lt; דובר &gt;&gt;</w:t>
      </w:r>
      <w:r>
        <w:rPr>
          <w:rtl/>
        </w:rPr>
        <w:t xml:space="preserve">   </w:t>
      </w:r>
      <w:bookmarkEnd w:id="568"/>
    </w:p>
    <w:p w:rsidR="004C6A5A" w:rsidRDefault="004C6A5A" w:rsidP="004C6A5A">
      <w:pPr>
        <w:pStyle w:val="KeepWithNext"/>
        <w:rPr>
          <w:rtl/>
        </w:rPr>
      </w:pPr>
    </w:p>
    <w:p w:rsidR="004C6A5A" w:rsidRDefault="00260E16" w:rsidP="00626EE9">
      <w:pPr>
        <w:rPr>
          <w:rtl/>
        </w:rPr>
      </w:pPr>
      <w:bookmarkStart w:id="569" w:name="_ETM_Q1_786852"/>
      <w:bookmarkEnd w:id="569"/>
      <w:r>
        <w:rPr>
          <w:rFonts w:hint="cs"/>
          <w:rtl/>
        </w:rPr>
        <w:t xml:space="preserve">סעיף אחד זה </w:t>
      </w:r>
      <w:bookmarkStart w:id="570" w:name="_ETM_Q1_783852"/>
      <w:bookmarkEnd w:id="570"/>
      <w:r>
        <w:rPr>
          <w:rFonts w:hint="cs"/>
          <w:rtl/>
        </w:rPr>
        <w:t xml:space="preserve">באמת על דירקטורים </w:t>
      </w:r>
      <w:bookmarkStart w:id="571" w:name="_ETM_Q1_783103"/>
      <w:bookmarkEnd w:id="571"/>
      <w:r>
        <w:rPr>
          <w:rFonts w:hint="cs"/>
          <w:rtl/>
        </w:rPr>
        <w:t>וחברות ממשלתיות</w:t>
      </w:r>
      <w:bookmarkStart w:id="572" w:name="_ETM_Q1_783602"/>
      <w:bookmarkStart w:id="573" w:name="_ETM_Q1_786102"/>
      <w:bookmarkEnd w:id="572"/>
      <w:bookmarkEnd w:id="573"/>
      <w:r w:rsidR="00AE418F">
        <w:rPr>
          <w:rFonts w:hint="cs"/>
          <w:rtl/>
        </w:rPr>
        <w:t>,</w:t>
      </w:r>
      <w:r w:rsidR="00626EE9">
        <w:rPr>
          <w:rFonts w:hint="cs"/>
          <w:rtl/>
        </w:rPr>
        <w:t xml:space="preserve"> ויש פה גם גופים אחרים</w:t>
      </w:r>
      <w:r w:rsidR="00AE418F">
        <w:rPr>
          <w:rFonts w:hint="cs"/>
          <w:rtl/>
        </w:rPr>
        <w:t>,</w:t>
      </w:r>
      <w:r w:rsidR="00626EE9">
        <w:rPr>
          <w:rFonts w:hint="cs"/>
          <w:rtl/>
        </w:rPr>
        <w:t xml:space="preserve"> מבחינת ההתייחסות לשאלה אם מישהו התפטר</w:t>
      </w:r>
      <w:bookmarkStart w:id="574" w:name="_ETM_Q1_793602"/>
      <w:bookmarkStart w:id="575" w:name="_ETM_Q1_794352"/>
      <w:bookmarkEnd w:id="574"/>
      <w:bookmarkEnd w:id="575"/>
      <w:r w:rsidR="00626EE9">
        <w:rPr>
          <w:rFonts w:hint="cs"/>
          <w:rtl/>
        </w:rPr>
        <w:t xml:space="preserve"> או לא התפטר מאיזשהו גוף מסוים. מההיכרות שלי עם התחומים</w:t>
      </w:r>
      <w:bookmarkStart w:id="576" w:name="_ETM_Q1_804102"/>
      <w:bookmarkStart w:id="577" w:name="_ETM_Q1_798602"/>
      <w:bookmarkStart w:id="578" w:name="_ETM_Q1_793852"/>
      <w:bookmarkStart w:id="579" w:name="_ETM_Q1_801601"/>
      <w:bookmarkStart w:id="580" w:name="_ETM_Q1_796853"/>
      <w:bookmarkEnd w:id="576"/>
      <w:bookmarkEnd w:id="577"/>
      <w:bookmarkEnd w:id="578"/>
      <w:bookmarkEnd w:id="579"/>
      <w:bookmarkEnd w:id="580"/>
      <w:r w:rsidR="00626EE9">
        <w:rPr>
          <w:rFonts w:hint="cs"/>
          <w:rtl/>
        </w:rPr>
        <w:t xml:space="preserve">, רוב האנשים מאוד רוצים להיות דירקטורים, רוצים </w:t>
      </w:r>
      <w:bookmarkStart w:id="581" w:name="_ETM_Q1_806852"/>
      <w:bookmarkEnd w:id="581"/>
      <w:r w:rsidR="00626EE9">
        <w:rPr>
          <w:rFonts w:hint="cs"/>
          <w:rtl/>
        </w:rPr>
        <w:t xml:space="preserve">להמשיך </w:t>
      </w:r>
      <w:bookmarkStart w:id="582" w:name="_ETM_Q1_804852"/>
      <w:bookmarkStart w:id="583" w:name="_ETM_Q1_804602"/>
      <w:bookmarkEnd w:id="582"/>
      <w:bookmarkEnd w:id="583"/>
      <w:r w:rsidR="00626EE9">
        <w:rPr>
          <w:rFonts w:hint="cs"/>
          <w:rtl/>
        </w:rPr>
        <w:t>ואני -</w:t>
      </w:r>
      <w:bookmarkStart w:id="584" w:name="_ETM_Q1_809852"/>
      <w:bookmarkEnd w:id="584"/>
      <w:r w:rsidR="00626EE9">
        <w:rPr>
          <w:rFonts w:hint="cs"/>
          <w:rtl/>
        </w:rPr>
        <w:t xml:space="preserve"> - רגע. </w:t>
      </w:r>
      <w:bookmarkStart w:id="585" w:name="_ETM_Q1_799102"/>
      <w:bookmarkStart w:id="586" w:name="_ETM_Q1_802352"/>
      <w:bookmarkStart w:id="587" w:name="_ETM_Q1_805601"/>
      <w:bookmarkEnd w:id="585"/>
      <w:bookmarkEnd w:id="586"/>
      <w:bookmarkEnd w:id="587"/>
      <w:r w:rsidR="00626EE9">
        <w:rPr>
          <w:rFonts w:hint="cs"/>
          <w:rtl/>
        </w:rPr>
        <w:t xml:space="preserve">מכיוון </w:t>
      </w:r>
      <w:bookmarkStart w:id="588" w:name="_ETM_Q1_809102"/>
      <w:bookmarkEnd w:id="588"/>
      <w:r w:rsidR="00626EE9">
        <w:rPr>
          <w:rFonts w:hint="cs"/>
          <w:rtl/>
        </w:rPr>
        <w:t xml:space="preserve">שהסעיף הזה </w:t>
      </w:r>
      <w:bookmarkStart w:id="589" w:name="_ETM_Q1_811352"/>
      <w:bookmarkEnd w:id="589"/>
      <w:r w:rsidR="00626EE9">
        <w:rPr>
          <w:rFonts w:hint="cs"/>
          <w:rtl/>
        </w:rPr>
        <w:t>לא מונע - - -</w:t>
      </w:r>
      <w:bookmarkStart w:id="590" w:name="_ETM_Q1_813352"/>
      <w:bookmarkEnd w:id="590"/>
    </w:p>
    <w:p w:rsidR="00626EE9" w:rsidRDefault="00626EE9" w:rsidP="00626EE9">
      <w:pPr>
        <w:ind w:firstLine="0"/>
        <w:rPr>
          <w:rtl/>
        </w:rPr>
      </w:pPr>
      <w:bookmarkStart w:id="591" w:name="_ETM_Q1_814602"/>
      <w:bookmarkStart w:id="592" w:name="_ETM_Q1_815353"/>
      <w:bookmarkEnd w:id="591"/>
      <w:bookmarkEnd w:id="592"/>
    </w:p>
    <w:p w:rsidR="00626EE9" w:rsidRDefault="00626EE9" w:rsidP="00626EE9">
      <w:pPr>
        <w:pStyle w:val="af8"/>
        <w:keepNext/>
        <w:rPr>
          <w:rtl/>
        </w:rPr>
      </w:pPr>
      <w:bookmarkStart w:id="593" w:name="ET_yor_6157_23"/>
      <w:r w:rsidRPr="00626EE9">
        <w:rPr>
          <w:rStyle w:val="TagStyle"/>
          <w:rtl/>
        </w:rPr>
        <w:t xml:space="preserve"> &lt;&lt; יור &gt;&gt; </w:t>
      </w:r>
      <w:r>
        <w:rPr>
          <w:rtl/>
        </w:rPr>
        <w:t>היו"ר שמחה רוטמן:</w:t>
      </w:r>
      <w:r w:rsidRPr="00626EE9">
        <w:rPr>
          <w:rStyle w:val="TagStyle"/>
          <w:rtl/>
        </w:rPr>
        <w:t xml:space="preserve"> &lt;&lt; יור &gt;&gt;</w:t>
      </w:r>
      <w:r>
        <w:rPr>
          <w:rtl/>
        </w:rPr>
        <w:t xml:space="preserve">   </w:t>
      </w:r>
      <w:bookmarkEnd w:id="593"/>
    </w:p>
    <w:p w:rsidR="00626EE9" w:rsidRDefault="00626EE9" w:rsidP="00626EE9">
      <w:pPr>
        <w:pStyle w:val="KeepWithNext"/>
        <w:rPr>
          <w:rtl/>
        </w:rPr>
      </w:pPr>
    </w:p>
    <w:p w:rsidR="00AE418F" w:rsidRDefault="00626EE9" w:rsidP="00AC1F3C">
      <w:pPr>
        <w:rPr>
          <w:rtl/>
        </w:rPr>
      </w:pPr>
      <w:bookmarkStart w:id="594" w:name="_ETM_Q1_807353"/>
      <w:bookmarkEnd w:id="594"/>
      <w:r>
        <w:rPr>
          <w:rFonts w:hint="cs"/>
          <w:rtl/>
        </w:rPr>
        <w:t xml:space="preserve">אבל אתה עושה לעצמך חיים </w:t>
      </w:r>
      <w:bookmarkStart w:id="595" w:name="_ETM_Q1_811102"/>
      <w:bookmarkEnd w:id="595"/>
      <w:r>
        <w:rPr>
          <w:rFonts w:hint="cs"/>
          <w:rtl/>
        </w:rPr>
        <w:t xml:space="preserve">קלים כי אתה לא עונה לשאלה שלי. אתה </w:t>
      </w:r>
      <w:bookmarkStart w:id="596" w:name="_ETM_Q1_819353"/>
      <w:bookmarkEnd w:id="596"/>
      <w:r>
        <w:rPr>
          <w:rFonts w:hint="cs"/>
          <w:rtl/>
        </w:rPr>
        <w:t xml:space="preserve">בורח לתחום </w:t>
      </w:r>
      <w:bookmarkStart w:id="597" w:name="_ETM_Q1_819102"/>
      <w:bookmarkEnd w:id="597"/>
      <w:r>
        <w:rPr>
          <w:rFonts w:hint="cs"/>
          <w:rtl/>
        </w:rPr>
        <w:t xml:space="preserve">שהוא קל יחסית. </w:t>
      </w:r>
      <w:bookmarkStart w:id="598" w:name="_ETM_Q1_820602"/>
      <w:bookmarkStart w:id="599" w:name="_ETM_Q1_821352"/>
      <w:bookmarkEnd w:id="598"/>
      <w:bookmarkEnd w:id="599"/>
      <w:r>
        <w:rPr>
          <w:rFonts w:hint="cs"/>
          <w:rtl/>
        </w:rPr>
        <w:t>אצל דירקטורים יחסי עובד-מעביד קצת שונה.</w:t>
      </w:r>
      <w:bookmarkStart w:id="600" w:name="_ETM_Q1_816602"/>
      <w:bookmarkStart w:id="601" w:name="_ETM_Q1_822602"/>
      <w:bookmarkEnd w:id="600"/>
      <w:bookmarkEnd w:id="601"/>
    </w:p>
    <w:p w:rsidR="00AE418F" w:rsidRDefault="00AE418F" w:rsidP="00AC1F3C">
      <w:pPr>
        <w:rPr>
          <w:rtl/>
        </w:rPr>
      </w:pPr>
      <w:bookmarkStart w:id="602" w:name="_ETM_Q1_855602"/>
      <w:bookmarkEnd w:id="602"/>
    </w:p>
    <w:p w:rsidR="00165DD1" w:rsidRDefault="00AE418F" w:rsidP="00EE6DAF">
      <w:pPr>
        <w:rPr>
          <w:rtl/>
        </w:rPr>
      </w:pPr>
      <w:bookmarkStart w:id="603" w:name="_ETM_Q1_856852"/>
      <w:bookmarkEnd w:id="603"/>
      <w:r>
        <w:rPr>
          <w:rFonts w:hint="cs"/>
          <w:rtl/>
        </w:rPr>
        <w:t xml:space="preserve">ניקח למשל </w:t>
      </w:r>
      <w:r w:rsidR="00165DD1">
        <w:rPr>
          <w:rFonts w:hint="cs"/>
          <w:rtl/>
        </w:rPr>
        <w:t xml:space="preserve">מנכ"ל </w:t>
      </w:r>
      <w:bookmarkStart w:id="604" w:name="_ETM_Q1_825852"/>
      <w:bookmarkEnd w:id="604"/>
      <w:r w:rsidR="00165DD1">
        <w:rPr>
          <w:rFonts w:hint="cs"/>
          <w:rtl/>
        </w:rPr>
        <w:t>תאגיד</w:t>
      </w:r>
      <w:r>
        <w:rPr>
          <w:rFonts w:hint="cs"/>
          <w:rtl/>
        </w:rPr>
        <w:t xml:space="preserve"> -</w:t>
      </w:r>
      <w:bookmarkStart w:id="605" w:name="_ETM_Q1_855102"/>
      <w:bookmarkEnd w:id="605"/>
      <w:r w:rsidR="00165DD1">
        <w:rPr>
          <w:rFonts w:hint="cs"/>
          <w:rtl/>
        </w:rPr>
        <w:t xml:space="preserve"> </w:t>
      </w:r>
      <w:r>
        <w:rPr>
          <w:rFonts w:hint="cs"/>
          <w:rtl/>
        </w:rPr>
        <w:t>ש</w:t>
      </w:r>
      <w:r w:rsidR="00165DD1">
        <w:rPr>
          <w:rFonts w:hint="cs"/>
          <w:rtl/>
        </w:rPr>
        <w:t>זה לא דירקטור</w:t>
      </w:r>
      <w:bookmarkStart w:id="606" w:name="_ETM_Q1_835603"/>
      <w:bookmarkEnd w:id="606"/>
      <w:r w:rsidR="00EE6DAF">
        <w:rPr>
          <w:rFonts w:hint="cs"/>
          <w:rtl/>
        </w:rPr>
        <w:t xml:space="preserve">, </w:t>
      </w:r>
      <w:bookmarkStart w:id="607" w:name="_ETM_Q1_845852"/>
      <w:bookmarkEnd w:id="607"/>
      <w:r w:rsidR="00165DD1">
        <w:rPr>
          <w:rFonts w:hint="cs"/>
          <w:rtl/>
        </w:rPr>
        <w:t xml:space="preserve">אדם </w:t>
      </w:r>
      <w:r w:rsidR="00AC1F3C">
        <w:rPr>
          <w:rFonts w:hint="cs"/>
          <w:rtl/>
        </w:rPr>
        <w:t>ש</w:t>
      </w:r>
      <w:r w:rsidR="00165DD1">
        <w:rPr>
          <w:rFonts w:hint="cs"/>
          <w:rtl/>
        </w:rPr>
        <w:t xml:space="preserve">היה </w:t>
      </w:r>
      <w:bookmarkStart w:id="608" w:name="_ETM_Q1_836352"/>
      <w:bookmarkEnd w:id="608"/>
      <w:r w:rsidR="00165DD1">
        <w:rPr>
          <w:rFonts w:hint="cs"/>
          <w:rtl/>
        </w:rPr>
        <w:t>מנכ"ל תאגיד וכבר תוכנן שהוא ב-</w:t>
      </w:r>
      <w:bookmarkStart w:id="609" w:name="_ETM_Q1_839101"/>
      <w:bookmarkEnd w:id="609"/>
      <w:r w:rsidR="00165DD1">
        <w:rPr>
          <w:rFonts w:hint="cs"/>
          <w:rtl/>
        </w:rPr>
        <w:t xml:space="preserve">1 </w:t>
      </w:r>
      <w:bookmarkStart w:id="610" w:name="_ETM_Q1_840352"/>
      <w:bookmarkEnd w:id="610"/>
      <w:r w:rsidR="00165DD1">
        <w:rPr>
          <w:rFonts w:hint="cs"/>
          <w:rtl/>
        </w:rPr>
        <w:t xml:space="preserve">בנובמבר עוזב ומתחיל </w:t>
      </w:r>
      <w:bookmarkStart w:id="611" w:name="_ETM_Q1_840602"/>
      <w:bookmarkEnd w:id="611"/>
      <w:r w:rsidR="00165DD1">
        <w:rPr>
          <w:rFonts w:hint="cs"/>
          <w:rtl/>
        </w:rPr>
        <w:t>תפקיד ב</w:t>
      </w:r>
      <w:bookmarkStart w:id="612" w:name="_ETM_Q1_857602"/>
      <w:bookmarkEnd w:id="612"/>
      <w:r w:rsidR="00165DD1">
        <w:rPr>
          <w:rFonts w:hint="cs"/>
          <w:rtl/>
        </w:rPr>
        <w:t>שירות המדינה</w:t>
      </w:r>
      <w:r w:rsidR="00EE6DAF">
        <w:rPr>
          <w:rFonts w:hint="cs"/>
          <w:rtl/>
        </w:rPr>
        <w:t>,</w:t>
      </w:r>
      <w:r w:rsidR="00AC1F3C">
        <w:rPr>
          <w:rFonts w:hint="cs"/>
          <w:rtl/>
        </w:rPr>
        <w:t xml:space="preserve"> </w:t>
      </w:r>
      <w:r w:rsidR="00165DD1">
        <w:rPr>
          <w:rFonts w:hint="cs"/>
          <w:rtl/>
        </w:rPr>
        <w:t>נניח</w:t>
      </w:r>
      <w:r w:rsidR="0014065D">
        <w:rPr>
          <w:rFonts w:hint="cs"/>
          <w:rtl/>
        </w:rPr>
        <w:t xml:space="preserve"> ו</w:t>
      </w:r>
      <w:r w:rsidR="00165DD1">
        <w:rPr>
          <w:rFonts w:hint="cs"/>
          <w:rtl/>
        </w:rPr>
        <w:t xml:space="preserve">יש </w:t>
      </w:r>
      <w:bookmarkStart w:id="613" w:name="_ETM_Q1_845602"/>
      <w:bookmarkEnd w:id="613"/>
      <w:r w:rsidR="00165DD1">
        <w:rPr>
          <w:rFonts w:hint="cs"/>
          <w:rtl/>
        </w:rPr>
        <w:t>כזה</w:t>
      </w:r>
      <w:r w:rsidR="00AC1F3C">
        <w:rPr>
          <w:rFonts w:hint="cs"/>
          <w:rtl/>
        </w:rPr>
        <w:t>,</w:t>
      </w:r>
      <w:r w:rsidR="00165DD1">
        <w:rPr>
          <w:rFonts w:hint="cs"/>
          <w:rtl/>
        </w:rPr>
        <w:t xml:space="preserve"> </w:t>
      </w:r>
      <w:r w:rsidR="00AC1F3C">
        <w:rPr>
          <w:rFonts w:hint="cs"/>
          <w:rtl/>
        </w:rPr>
        <w:t>ו</w:t>
      </w:r>
      <w:r w:rsidR="00165DD1">
        <w:rPr>
          <w:rFonts w:hint="cs"/>
          <w:rtl/>
        </w:rPr>
        <w:t xml:space="preserve">אני מתאר לעצמי </w:t>
      </w:r>
      <w:bookmarkStart w:id="614" w:name="_ETM_Q1_844851"/>
      <w:bookmarkEnd w:id="614"/>
      <w:r w:rsidR="00AC1F3C">
        <w:rPr>
          <w:rFonts w:hint="cs"/>
          <w:rtl/>
        </w:rPr>
        <w:t>שיש</w:t>
      </w:r>
      <w:r w:rsidR="00EE6DAF">
        <w:rPr>
          <w:rFonts w:hint="cs"/>
          <w:rtl/>
        </w:rPr>
        <w:t xml:space="preserve"> </w:t>
      </w:r>
      <w:r w:rsidR="00165DD1">
        <w:rPr>
          <w:rFonts w:hint="cs"/>
          <w:rtl/>
        </w:rPr>
        <w:t xml:space="preserve">או בשוק </w:t>
      </w:r>
      <w:r w:rsidR="0014065D">
        <w:rPr>
          <w:rFonts w:hint="cs"/>
          <w:rtl/>
        </w:rPr>
        <w:t>ה</w:t>
      </w:r>
      <w:r w:rsidR="00165DD1">
        <w:rPr>
          <w:rFonts w:hint="cs"/>
          <w:rtl/>
        </w:rPr>
        <w:t>פרטי או בחברה</w:t>
      </w:r>
      <w:bookmarkStart w:id="615" w:name="_ETM_Q1_848352"/>
      <w:bookmarkEnd w:id="615"/>
      <w:r w:rsidR="00AC1F3C">
        <w:rPr>
          <w:rFonts w:hint="cs"/>
          <w:rtl/>
        </w:rPr>
        <w:t>,</w:t>
      </w:r>
      <w:r w:rsidR="00165DD1">
        <w:rPr>
          <w:rFonts w:hint="cs"/>
          <w:rtl/>
        </w:rPr>
        <w:t xml:space="preserve"> </w:t>
      </w:r>
      <w:r w:rsidR="00AC1F3C">
        <w:rPr>
          <w:rFonts w:hint="cs"/>
          <w:rtl/>
        </w:rPr>
        <w:t>ו</w:t>
      </w:r>
      <w:r w:rsidR="00165DD1">
        <w:rPr>
          <w:rFonts w:hint="cs"/>
          <w:rtl/>
        </w:rPr>
        <w:t>הוא תכנן חופש בקאריביים</w:t>
      </w:r>
      <w:r w:rsidR="00AC1F3C">
        <w:rPr>
          <w:rFonts w:hint="cs"/>
          <w:rtl/>
        </w:rPr>
        <w:t>,</w:t>
      </w:r>
      <w:r w:rsidR="00165DD1">
        <w:rPr>
          <w:rFonts w:hint="cs"/>
          <w:rtl/>
        </w:rPr>
        <w:t xml:space="preserve"> אבל תקו</w:t>
      </w:r>
      <w:bookmarkStart w:id="616" w:name="_ETM_Q1_861102"/>
      <w:bookmarkEnd w:id="616"/>
      <w:r w:rsidR="00165DD1">
        <w:rPr>
          <w:rFonts w:hint="cs"/>
          <w:rtl/>
        </w:rPr>
        <w:t>פת הצינון שלו תתחיל יותר מאוחר כי הארכת לו.</w:t>
      </w:r>
      <w:bookmarkStart w:id="617" w:name="_ETM_Q1_863851"/>
      <w:bookmarkEnd w:id="617"/>
    </w:p>
    <w:p w:rsidR="00AE418F" w:rsidRDefault="00AE418F" w:rsidP="00AE418F">
      <w:pPr>
        <w:ind w:firstLine="0"/>
        <w:rPr>
          <w:rtl/>
        </w:rPr>
      </w:pPr>
      <w:bookmarkStart w:id="618" w:name="_ETM_Q1_863102"/>
      <w:bookmarkStart w:id="619" w:name="_ETM_Q1_861602"/>
      <w:bookmarkStart w:id="620" w:name="_ETM_Q1_862351"/>
      <w:bookmarkEnd w:id="618"/>
      <w:bookmarkEnd w:id="619"/>
      <w:bookmarkEnd w:id="620"/>
    </w:p>
    <w:p w:rsidR="00AE418F" w:rsidRDefault="00AE418F" w:rsidP="00AE418F">
      <w:pPr>
        <w:pStyle w:val="a5"/>
        <w:keepNext/>
        <w:rPr>
          <w:rtl/>
        </w:rPr>
      </w:pPr>
      <w:bookmarkStart w:id="621" w:name="ET_speaker_אורן_פונו_24"/>
      <w:r w:rsidRPr="00AE418F">
        <w:rPr>
          <w:rStyle w:val="TagStyle"/>
          <w:rtl/>
        </w:rPr>
        <w:t xml:space="preserve"> &lt;&lt; דובר &gt;&gt; </w:t>
      </w:r>
      <w:r>
        <w:rPr>
          <w:rtl/>
        </w:rPr>
        <w:t>אורן פונו:</w:t>
      </w:r>
      <w:r w:rsidRPr="00AE418F">
        <w:rPr>
          <w:rStyle w:val="TagStyle"/>
          <w:rtl/>
        </w:rPr>
        <w:t xml:space="preserve"> &lt;&lt; דובר &gt;&gt;</w:t>
      </w:r>
      <w:r>
        <w:rPr>
          <w:rtl/>
        </w:rPr>
        <w:t xml:space="preserve">   </w:t>
      </w:r>
      <w:bookmarkEnd w:id="621"/>
    </w:p>
    <w:p w:rsidR="00AE418F" w:rsidRDefault="00AE418F" w:rsidP="00AE418F">
      <w:pPr>
        <w:pStyle w:val="KeepWithNext"/>
        <w:rPr>
          <w:rtl/>
        </w:rPr>
      </w:pPr>
      <w:bookmarkStart w:id="622" w:name="_ETM_Q1_869103"/>
      <w:bookmarkEnd w:id="622"/>
    </w:p>
    <w:p w:rsidR="00AE418F" w:rsidRDefault="00AE418F" w:rsidP="00AE418F">
      <w:pPr>
        <w:rPr>
          <w:rtl/>
        </w:rPr>
      </w:pPr>
      <w:bookmarkStart w:id="623" w:name="_ETM_Q1_862601"/>
      <w:bookmarkEnd w:id="623"/>
      <w:r>
        <w:rPr>
          <w:rFonts w:hint="cs"/>
          <w:rtl/>
        </w:rPr>
        <w:t xml:space="preserve">החוק הזה לא מונע </w:t>
      </w:r>
      <w:bookmarkStart w:id="624" w:name="_ETM_Q1_865356"/>
      <w:bookmarkEnd w:id="624"/>
      <w:r>
        <w:rPr>
          <w:rFonts w:hint="cs"/>
          <w:rtl/>
        </w:rPr>
        <w:t>את ה</w:t>
      </w:r>
      <w:bookmarkStart w:id="625" w:name="_ETM_Q1_862851"/>
      <w:bookmarkEnd w:id="625"/>
      <w:r>
        <w:rPr>
          <w:rFonts w:hint="cs"/>
          <w:rtl/>
        </w:rPr>
        <w:t xml:space="preserve">מנגנונים הרגילים של מינוי </w:t>
      </w:r>
      <w:bookmarkStart w:id="626" w:name="_ETM_Q1_868602"/>
      <w:bookmarkEnd w:id="626"/>
      <w:r w:rsidR="006D706D">
        <w:rPr>
          <w:rFonts w:hint="cs"/>
          <w:rtl/>
        </w:rPr>
        <w:t>ו</w:t>
      </w:r>
      <w:bookmarkStart w:id="627" w:name="_ETM_Q1_869352"/>
      <w:bookmarkEnd w:id="627"/>
      <w:r>
        <w:rPr>
          <w:rFonts w:hint="cs"/>
          <w:rtl/>
        </w:rPr>
        <w:t xml:space="preserve">עדיין אפשר למנות </w:t>
      </w:r>
      <w:bookmarkStart w:id="628" w:name="_ETM_Q1_871602"/>
      <w:bookmarkEnd w:id="628"/>
      <w:r>
        <w:rPr>
          <w:rFonts w:hint="cs"/>
          <w:rtl/>
        </w:rPr>
        <w:t xml:space="preserve">אותו </w:t>
      </w:r>
      <w:r w:rsidR="001D0CAD">
        <w:rPr>
          <w:rFonts w:hint="cs"/>
          <w:rtl/>
        </w:rPr>
        <w:t>ל</w:t>
      </w:r>
      <w:r>
        <w:rPr>
          <w:rFonts w:hint="cs"/>
          <w:rtl/>
        </w:rPr>
        <w:t>פי מנגנון רגיל</w:t>
      </w:r>
      <w:bookmarkStart w:id="629" w:name="_ETM_Q1_871851"/>
      <w:bookmarkEnd w:id="629"/>
      <w:r>
        <w:rPr>
          <w:rFonts w:hint="cs"/>
          <w:rtl/>
        </w:rPr>
        <w:t>, ככל שהוא לא ירצה שיאריכו לו</w:t>
      </w:r>
      <w:bookmarkStart w:id="630" w:name="_ETM_Q1_873352"/>
      <w:bookmarkStart w:id="631" w:name="_ETM_Q1_874102"/>
      <w:bookmarkStart w:id="632" w:name="_ETM_Q1_877852"/>
      <w:bookmarkEnd w:id="630"/>
      <w:bookmarkEnd w:id="631"/>
      <w:bookmarkEnd w:id="632"/>
      <w:r w:rsidR="0044742A">
        <w:rPr>
          <w:rFonts w:hint="cs"/>
          <w:rtl/>
        </w:rPr>
        <w:t>.</w:t>
      </w:r>
    </w:p>
    <w:p w:rsidR="0044742A" w:rsidRDefault="0044742A" w:rsidP="0044742A">
      <w:pPr>
        <w:ind w:firstLine="0"/>
        <w:rPr>
          <w:rtl/>
        </w:rPr>
      </w:pPr>
      <w:bookmarkStart w:id="633" w:name="_ETM_Q1_876102"/>
      <w:bookmarkStart w:id="634" w:name="_ETM_Q1_877603"/>
      <w:bookmarkEnd w:id="633"/>
      <w:bookmarkEnd w:id="634"/>
    </w:p>
    <w:p w:rsidR="0044742A" w:rsidRDefault="0044742A" w:rsidP="0044742A">
      <w:pPr>
        <w:pStyle w:val="af8"/>
        <w:keepNext/>
        <w:rPr>
          <w:rtl/>
        </w:rPr>
      </w:pPr>
      <w:bookmarkStart w:id="635" w:name="ET_yor_6157_25"/>
      <w:r w:rsidRPr="0044742A">
        <w:rPr>
          <w:rStyle w:val="TagStyle"/>
          <w:rtl/>
        </w:rPr>
        <w:t xml:space="preserve"> &lt;&lt; יור &gt;&gt; </w:t>
      </w:r>
      <w:r>
        <w:rPr>
          <w:rtl/>
        </w:rPr>
        <w:t>היו"ר שמחה רוטמן:</w:t>
      </w:r>
      <w:r w:rsidRPr="0044742A">
        <w:rPr>
          <w:rStyle w:val="TagStyle"/>
          <w:rtl/>
        </w:rPr>
        <w:t xml:space="preserve"> &lt;&lt; יור &gt;&gt;</w:t>
      </w:r>
      <w:r>
        <w:rPr>
          <w:rtl/>
        </w:rPr>
        <w:t xml:space="preserve">   </w:t>
      </w:r>
      <w:bookmarkEnd w:id="635"/>
    </w:p>
    <w:p w:rsidR="0044742A" w:rsidRDefault="0044742A" w:rsidP="0044742A">
      <w:pPr>
        <w:pStyle w:val="KeepWithNext"/>
        <w:rPr>
          <w:rtl/>
        </w:rPr>
      </w:pPr>
    </w:p>
    <w:p w:rsidR="0044742A" w:rsidRDefault="0044742A" w:rsidP="0044742A">
      <w:pPr>
        <w:rPr>
          <w:rtl/>
        </w:rPr>
      </w:pPr>
      <w:bookmarkStart w:id="636" w:name="_ETM_Q1_878102"/>
      <w:bookmarkStart w:id="637" w:name="_ETM_Q1_878853"/>
      <w:bookmarkEnd w:id="636"/>
      <w:bookmarkEnd w:id="637"/>
      <w:r>
        <w:rPr>
          <w:rFonts w:hint="cs"/>
          <w:rtl/>
        </w:rPr>
        <w:t>אתה מסתכל על צד אחד של המשוואה.</w:t>
      </w:r>
    </w:p>
    <w:p w:rsidR="0044742A" w:rsidRDefault="0044742A" w:rsidP="0044742A">
      <w:pPr>
        <w:ind w:firstLine="0"/>
        <w:rPr>
          <w:rtl/>
        </w:rPr>
      </w:pPr>
      <w:bookmarkStart w:id="638" w:name="_ETM_Q1_872602"/>
      <w:bookmarkEnd w:id="638"/>
    </w:p>
    <w:p w:rsidR="0044742A" w:rsidRDefault="0044742A" w:rsidP="0044742A">
      <w:pPr>
        <w:pStyle w:val="a5"/>
        <w:keepNext/>
        <w:rPr>
          <w:rtl/>
        </w:rPr>
      </w:pPr>
      <w:bookmarkStart w:id="639" w:name="ET_speaker_עמרי_בן_צבי_26"/>
      <w:r w:rsidRPr="0044742A">
        <w:rPr>
          <w:rStyle w:val="TagStyle"/>
          <w:rtl/>
        </w:rPr>
        <w:t xml:space="preserve"> &lt;&lt; דובר &gt;&gt; </w:t>
      </w:r>
      <w:r w:rsidR="00971077">
        <w:rPr>
          <w:rtl/>
        </w:rPr>
        <w:t>עמרי בן צבי:</w:t>
      </w:r>
      <w:r w:rsidRPr="0044742A">
        <w:rPr>
          <w:rStyle w:val="TagStyle"/>
          <w:rtl/>
        </w:rPr>
        <w:t xml:space="preserve"> &lt;&lt; דובר &gt;&gt;</w:t>
      </w:r>
      <w:r>
        <w:rPr>
          <w:rtl/>
        </w:rPr>
        <w:t xml:space="preserve">   </w:t>
      </w:r>
      <w:bookmarkEnd w:id="639"/>
    </w:p>
    <w:p w:rsidR="0044742A" w:rsidRDefault="0044742A" w:rsidP="0044742A">
      <w:pPr>
        <w:pStyle w:val="KeepWithNext"/>
        <w:rPr>
          <w:rtl/>
        </w:rPr>
      </w:pPr>
    </w:p>
    <w:p w:rsidR="0044742A" w:rsidRDefault="0044742A" w:rsidP="0044742A">
      <w:pPr>
        <w:rPr>
          <w:rtl/>
        </w:rPr>
      </w:pPr>
      <w:bookmarkStart w:id="640" w:name="_ETM_Q1_873351"/>
      <w:bookmarkEnd w:id="640"/>
      <w:r>
        <w:rPr>
          <w:rFonts w:hint="cs"/>
          <w:rtl/>
        </w:rPr>
        <w:t>אולי אני אגי</w:t>
      </w:r>
      <w:bookmarkStart w:id="641" w:name="_ETM_Q1_877851"/>
      <w:bookmarkEnd w:id="641"/>
      <w:r>
        <w:rPr>
          <w:rFonts w:hint="cs"/>
          <w:rtl/>
        </w:rPr>
        <w:t xml:space="preserve">ד </w:t>
      </w:r>
      <w:bookmarkStart w:id="642" w:name="_ETM_Q1_878351"/>
      <w:bookmarkEnd w:id="642"/>
      <w:r>
        <w:rPr>
          <w:rFonts w:hint="cs"/>
          <w:rtl/>
        </w:rPr>
        <w:t>עוד כמה דברים בנושא הזה.</w:t>
      </w:r>
    </w:p>
    <w:p w:rsidR="0044742A" w:rsidRDefault="0044742A" w:rsidP="0044742A">
      <w:pPr>
        <w:ind w:firstLine="0"/>
        <w:rPr>
          <w:rtl/>
        </w:rPr>
      </w:pPr>
      <w:bookmarkStart w:id="643" w:name="_ETM_Q1_882352"/>
      <w:bookmarkEnd w:id="643"/>
    </w:p>
    <w:p w:rsidR="0044742A" w:rsidRDefault="0044742A" w:rsidP="0044742A">
      <w:pPr>
        <w:pStyle w:val="af8"/>
        <w:keepNext/>
        <w:rPr>
          <w:rtl/>
        </w:rPr>
      </w:pPr>
      <w:bookmarkStart w:id="644" w:name="ET_yor_6157_27"/>
      <w:r w:rsidRPr="0044742A">
        <w:rPr>
          <w:rStyle w:val="TagStyle"/>
          <w:rtl/>
        </w:rPr>
        <w:t xml:space="preserve"> &lt;&lt; יור &gt;&gt; </w:t>
      </w:r>
      <w:r>
        <w:rPr>
          <w:rtl/>
        </w:rPr>
        <w:t>היו"ר שמחה רוטמן:</w:t>
      </w:r>
      <w:r w:rsidRPr="0044742A">
        <w:rPr>
          <w:rStyle w:val="TagStyle"/>
          <w:rtl/>
        </w:rPr>
        <w:t xml:space="preserve"> &lt;&lt; יור &gt;&gt;</w:t>
      </w:r>
      <w:r>
        <w:rPr>
          <w:rtl/>
        </w:rPr>
        <w:t xml:space="preserve">   </w:t>
      </w:r>
      <w:bookmarkEnd w:id="644"/>
    </w:p>
    <w:p w:rsidR="0044742A" w:rsidRDefault="0044742A" w:rsidP="0044742A">
      <w:pPr>
        <w:pStyle w:val="KeepWithNext"/>
        <w:rPr>
          <w:rtl/>
        </w:rPr>
      </w:pPr>
    </w:p>
    <w:p w:rsidR="00D30285" w:rsidRDefault="0044742A" w:rsidP="00DF3F3F">
      <w:pPr>
        <w:rPr>
          <w:rtl/>
        </w:rPr>
      </w:pPr>
      <w:bookmarkStart w:id="645" w:name="_ETM_Q1_885602"/>
      <w:bookmarkStart w:id="646" w:name="_ETM_Q1_882602"/>
      <w:bookmarkStart w:id="647" w:name="_ETM_Q1_880602"/>
      <w:bookmarkEnd w:id="645"/>
      <w:bookmarkEnd w:id="646"/>
      <w:bookmarkEnd w:id="647"/>
      <w:r>
        <w:rPr>
          <w:rFonts w:hint="cs"/>
          <w:rtl/>
        </w:rPr>
        <w:t>ולאור ההסתכלות</w:t>
      </w:r>
      <w:bookmarkStart w:id="648" w:name="_ETM_Q1_883102"/>
      <w:bookmarkEnd w:id="648"/>
      <w:r>
        <w:rPr>
          <w:rFonts w:hint="cs"/>
          <w:rtl/>
        </w:rPr>
        <w:t xml:space="preserve"> שלכם </w:t>
      </w:r>
      <w:bookmarkStart w:id="649" w:name="_ETM_Q1_883852"/>
      <w:bookmarkEnd w:id="649"/>
      <w:r>
        <w:rPr>
          <w:rFonts w:hint="cs"/>
          <w:rtl/>
        </w:rPr>
        <w:t>על שירות המדינ</w:t>
      </w:r>
      <w:bookmarkStart w:id="650" w:name="_ETM_Q1_884101"/>
      <w:bookmarkEnd w:id="650"/>
      <w:r>
        <w:rPr>
          <w:rFonts w:hint="cs"/>
          <w:rtl/>
        </w:rPr>
        <w:t>ה זה בולט מאוד, כי בשירות המדינה הסתכלתם על שני הצ</w:t>
      </w:r>
      <w:bookmarkStart w:id="651" w:name="_ETM_Q1_886352"/>
      <w:bookmarkEnd w:id="651"/>
      <w:r>
        <w:rPr>
          <w:rFonts w:hint="cs"/>
          <w:rtl/>
        </w:rPr>
        <w:t xml:space="preserve">דדים </w:t>
      </w:r>
      <w:bookmarkStart w:id="652" w:name="_ETM_Q1_886852"/>
      <w:bookmarkEnd w:id="652"/>
      <w:r w:rsidR="00DF3F3F">
        <w:rPr>
          <w:rFonts w:hint="cs"/>
          <w:rtl/>
        </w:rPr>
        <w:t xml:space="preserve">של המשוואה - </w:t>
      </w:r>
      <w:r>
        <w:rPr>
          <w:rFonts w:hint="cs"/>
          <w:rtl/>
        </w:rPr>
        <w:t>הבנתם את האינטרס של</w:t>
      </w:r>
      <w:bookmarkStart w:id="653" w:name="_ETM_Q1_891103"/>
      <w:bookmarkEnd w:id="653"/>
      <w:r>
        <w:rPr>
          <w:rFonts w:hint="cs"/>
          <w:rtl/>
        </w:rPr>
        <w:t xml:space="preserve"> שירות </w:t>
      </w:r>
      <w:bookmarkStart w:id="654" w:name="_ETM_Q1_891851"/>
      <w:bookmarkEnd w:id="654"/>
      <w:r>
        <w:rPr>
          <w:rFonts w:hint="cs"/>
          <w:rtl/>
        </w:rPr>
        <w:t>המדינה לא לייצר הארכה אוטומטית</w:t>
      </w:r>
      <w:bookmarkStart w:id="655" w:name="_ETM_Q1_894602"/>
      <w:bookmarkEnd w:id="655"/>
      <w:r>
        <w:rPr>
          <w:rFonts w:hint="cs"/>
          <w:rtl/>
        </w:rPr>
        <w:t xml:space="preserve"> לכולם, הקמת</w:t>
      </w:r>
      <w:bookmarkStart w:id="656" w:name="_ETM_Q1_894851"/>
      <w:bookmarkEnd w:id="656"/>
      <w:r>
        <w:rPr>
          <w:rFonts w:hint="cs"/>
          <w:rtl/>
        </w:rPr>
        <w:t xml:space="preserve">ם איזושהי ועדה, </w:t>
      </w:r>
      <w:bookmarkStart w:id="657" w:name="_ETM_Q1_896852"/>
      <w:bookmarkEnd w:id="657"/>
      <w:r w:rsidR="00DF3F3F">
        <w:rPr>
          <w:rFonts w:hint="cs"/>
          <w:rtl/>
        </w:rPr>
        <w:t>שמתם את מי ששמתם -</w:t>
      </w:r>
      <w:r>
        <w:rPr>
          <w:rFonts w:hint="cs"/>
          <w:rtl/>
        </w:rPr>
        <w:t xml:space="preserve"> אבל לכל הגופים האלה נתתם</w:t>
      </w:r>
      <w:bookmarkStart w:id="658" w:name="_ETM_Q1_901102"/>
      <w:bookmarkEnd w:id="658"/>
      <w:r>
        <w:rPr>
          <w:rFonts w:hint="cs"/>
          <w:rtl/>
        </w:rPr>
        <w:t xml:space="preserve"> גורף</w:t>
      </w:r>
      <w:r w:rsidR="00856FDB">
        <w:rPr>
          <w:rFonts w:hint="cs"/>
          <w:rtl/>
        </w:rPr>
        <w:t>,</w:t>
      </w:r>
      <w:r>
        <w:rPr>
          <w:rFonts w:hint="cs"/>
          <w:rtl/>
        </w:rPr>
        <w:t xml:space="preserve"> </w:t>
      </w:r>
      <w:bookmarkStart w:id="659" w:name="_ETM_Q1_902852"/>
      <w:bookmarkEnd w:id="659"/>
      <w:r>
        <w:rPr>
          <w:rFonts w:hint="cs"/>
          <w:rtl/>
        </w:rPr>
        <w:t>ללא שיקול דעת וללא ועדה.</w:t>
      </w:r>
      <w:bookmarkStart w:id="660" w:name="_ETM_Q1_903602"/>
      <w:bookmarkEnd w:id="660"/>
    </w:p>
    <w:p w:rsidR="00D30285" w:rsidRDefault="00D30285" w:rsidP="00DF3F3F">
      <w:pPr>
        <w:rPr>
          <w:rtl/>
        </w:rPr>
      </w:pPr>
    </w:p>
    <w:p w:rsidR="0044742A" w:rsidRDefault="0044742A" w:rsidP="00EE6DAF">
      <w:pPr>
        <w:rPr>
          <w:rtl/>
        </w:rPr>
      </w:pPr>
      <w:r>
        <w:rPr>
          <w:rFonts w:hint="cs"/>
          <w:rtl/>
        </w:rPr>
        <w:t>אני מבין</w:t>
      </w:r>
      <w:bookmarkStart w:id="661" w:name="_ETM_Q1_904102"/>
      <w:bookmarkEnd w:id="661"/>
      <w:r>
        <w:rPr>
          <w:rFonts w:hint="cs"/>
          <w:rtl/>
        </w:rPr>
        <w:t xml:space="preserve"> שיכולה ל</w:t>
      </w:r>
      <w:bookmarkStart w:id="662" w:name="_ETM_Q1_904851"/>
      <w:bookmarkEnd w:id="662"/>
      <w:r>
        <w:rPr>
          <w:rFonts w:hint="cs"/>
          <w:rtl/>
        </w:rPr>
        <w:t>היות סיטואציה שבאיזו</w:t>
      </w:r>
      <w:r w:rsidR="00D30285">
        <w:rPr>
          <w:rFonts w:hint="cs"/>
          <w:rtl/>
        </w:rPr>
        <w:t>שהי</w:t>
      </w:r>
      <w:r>
        <w:rPr>
          <w:rFonts w:hint="cs"/>
          <w:rtl/>
        </w:rPr>
        <w:t xml:space="preserve"> חברה ממשל</w:t>
      </w:r>
      <w:bookmarkStart w:id="663" w:name="_ETM_Q1_907102"/>
      <w:bookmarkEnd w:id="663"/>
      <w:r>
        <w:rPr>
          <w:rFonts w:hint="cs"/>
          <w:rtl/>
        </w:rPr>
        <w:t xml:space="preserve">תית </w:t>
      </w:r>
      <w:r w:rsidR="00D30285">
        <w:rPr>
          <w:rFonts w:hint="cs"/>
          <w:rtl/>
        </w:rPr>
        <w:t>ייווצר</w:t>
      </w:r>
      <w:r>
        <w:rPr>
          <w:rFonts w:hint="cs"/>
          <w:rtl/>
        </w:rPr>
        <w:t xml:space="preserve"> סכסוך</w:t>
      </w:r>
      <w:bookmarkStart w:id="664" w:name="_ETM_Q1_907351"/>
      <w:bookmarkEnd w:id="664"/>
      <w:r>
        <w:rPr>
          <w:rFonts w:hint="cs"/>
          <w:rtl/>
        </w:rPr>
        <w:t xml:space="preserve"> בין המנכ"ל ליו</w:t>
      </w:r>
      <w:bookmarkStart w:id="665" w:name="_ETM_Q1_910102"/>
      <w:bookmarkEnd w:id="665"/>
      <w:r w:rsidR="00791D6A">
        <w:rPr>
          <w:rFonts w:hint="cs"/>
          <w:rtl/>
        </w:rPr>
        <w:t>שב-הראש</w:t>
      </w:r>
      <w:r w:rsidR="00D30285">
        <w:rPr>
          <w:rFonts w:hint="cs"/>
          <w:rtl/>
        </w:rPr>
        <w:t xml:space="preserve"> </w:t>
      </w:r>
      <w:r w:rsidR="00791D6A">
        <w:rPr>
          <w:rtl/>
        </w:rPr>
        <w:t>–</w:t>
      </w:r>
      <w:r>
        <w:rPr>
          <w:rFonts w:hint="cs"/>
          <w:rtl/>
        </w:rPr>
        <w:t xml:space="preserve"> </w:t>
      </w:r>
      <w:bookmarkStart w:id="666" w:name="_ETM_Q1_908351"/>
      <w:bookmarkEnd w:id="666"/>
      <w:r w:rsidR="00791D6A">
        <w:rPr>
          <w:rFonts w:hint="cs"/>
          <w:rtl/>
        </w:rPr>
        <w:t>יושב-הראש</w:t>
      </w:r>
      <w:r>
        <w:rPr>
          <w:rFonts w:hint="cs"/>
          <w:rtl/>
        </w:rPr>
        <w:t xml:space="preserve"> ירצה להאריך והמנכ"</w:t>
      </w:r>
      <w:r w:rsidR="00D30285">
        <w:rPr>
          <w:rFonts w:hint="cs"/>
          <w:rtl/>
        </w:rPr>
        <w:t>ל לא</w:t>
      </w:r>
      <w:r w:rsidR="00EE6DAF">
        <w:rPr>
          <w:rFonts w:hint="cs"/>
          <w:rtl/>
        </w:rPr>
        <w:t xml:space="preserve"> </w:t>
      </w:r>
      <w:r>
        <w:rPr>
          <w:rFonts w:hint="cs"/>
          <w:rtl/>
        </w:rPr>
        <w:t xml:space="preserve">ואתם לא רוצים להיכנס </w:t>
      </w:r>
      <w:bookmarkStart w:id="667" w:name="_ETM_Q1_914353"/>
      <w:bookmarkStart w:id="668" w:name="_ETM_Q1_911353"/>
      <w:bookmarkEnd w:id="667"/>
      <w:bookmarkEnd w:id="668"/>
      <w:r>
        <w:rPr>
          <w:rFonts w:hint="cs"/>
          <w:rtl/>
        </w:rPr>
        <w:t>לש</w:t>
      </w:r>
      <w:r w:rsidR="00D30285">
        <w:rPr>
          <w:rFonts w:hint="cs"/>
          <w:rtl/>
        </w:rPr>
        <w:t>ם ו</w:t>
      </w:r>
      <w:r>
        <w:rPr>
          <w:rFonts w:hint="cs"/>
          <w:rtl/>
        </w:rPr>
        <w:t xml:space="preserve">רוצים לייצר איזשהו </w:t>
      </w:r>
      <w:bookmarkStart w:id="669" w:name="_ETM_Q1_911852"/>
      <w:bookmarkEnd w:id="669"/>
      <w:r>
        <w:rPr>
          <w:rFonts w:hint="cs"/>
          <w:rtl/>
        </w:rPr>
        <w:t>כלל פלאט.</w:t>
      </w:r>
      <w:bookmarkStart w:id="670" w:name="_ETM_Q1_916852"/>
      <w:bookmarkEnd w:id="670"/>
    </w:p>
    <w:p w:rsidR="0044742A" w:rsidRDefault="0044742A" w:rsidP="0044742A">
      <w:pPr>
        <w:ind w:firstLine="0"/>
        <w:rPr>
          <w:rtl/>
        </w:rPr>
      </w:pPr>
    </w:p>
    <w:p w:rsidR="0044742A" w:rsidRDefault="0044742A" w:rsidP="0044742A">
      <w:pPr>
        <w:pStyle w:val="a5"/>
        <w:keepNext/>
        <w:rPr>
          <w:rtl/>
        </w:rPr>
      </w:pPr>
      <w:bookmarkStart w:id="671" w:name="ET_speaker_אורן_פונו_28"/>
      <w:r w:rsidRPr="0044742A">
        <w:rPr>
          <w:rStyle w:val="TagStyle"/>
          <w:rtl/>
        </w:rPr>
        <w:t xml:space="preserve"> &lt;&lt; דובר &gt;&gt; </w:t>
      </w:r>
      <w:r>
        <w:rPr>
          <w:rtl/>
        </w:rPr>
        <w:t>אורן פונו:</w:t>
      </w:r>
      <w:r w:rsidRPr="0044742A">
        <w:rPr>
          <w:rStyle w:val="TagStyle"/>
          <w:rtl/>
        </w:rPr>
        <w:t xml:space="preserve"> &lt;&lt; דובר &gt;&gt;</w:t>
      </w:r>
      <w:r>
        <w:rPr>
          <w:rtl/>
        </w:rPr>
        <w:t xml:space="preserve">   </w:t>
      </w:r>
      <w:bookmarkEnd w:id="671"/>
    </w:p>
    <w:p w:rsidR="0044742A" w:rsidRDefault="0044742A" w:rsidP="0044742A">
      <w:pPr>
        <w:pStyle w:val="KeepWithNext"/>
        <w:rPr>
          <w:rtl/>
        </w:rPr>
      </w:pPr>
    </w:p>
    <w:p w:rsidR="0044742A" w:rsidRDefault="0044742A" w:rsidP="00791D6A">
      <w:pPr>
        <w:rPr>
          <w:rtl/>
        </w:rPr>
      </w:pPr>
      <w:r>
        <w:rPr>
          <w:rFonts w:hint="cs"/>
          <w:rtl/>
        </w:rPr>
        <w:t>התחושה שלנו היא שזה ייפתר במנגנו</w:t>
      </w:r>
      <w:bookmarkStart w:id="672" w:name="_ETM_Q1_916354"/>
      <w:bookmarkStart w:id="673" w:name="_ETM_Q1_911602"/>
      <w:bookmarkStart w:id="674" w:name="_ETM_Q1_915102"/>
      <w:bookmarkEnd w:id="672"/>
      <w:bookmarkEnd w:id="673"/>
      <w:bookmarkEnd w:id="674"/>
      <w:r w:rsidR="00110457">
        <w:rPr>
          <w:rFonts w:hint="cs"/>
          <w:rtl/>
        </w:rPr>
        <w:t>נים הרגילים</w:t>
      </w:r>
      <w:bookmarkStart w:id="675" w:name="_ETM_Q1_917351"/>
      <w:bookmarkEnd w:id="675"/>
      <w:r w:rsidR="00110457">
        <w:rPr>
          <w:rFonts w:hint="cs"/>
          <w:rtl/>
        </w:rPr>
        <w:t xml:space="preserve">. הצורך שהוצף בנושא </w:t>
      </w:r>
      <w:bookmarkStart w:id="676" w:name="_ETM_Q1_925101"/>
      <w:bookmarkEnd w:id="676"/>
      <w:r w:rsidR="00110457">
        <w:rPr>
          <w:rFonts w:hint="cs"/>
          <w:rtl/>
        </w:rPr>
        <w:t>של הדירק</w:t>
      </w:r>
      <w:bookmarkStart w:id="677" w:name="_ETM_Q1_924102"/>
      <w:bookmarkEnd w:id="677"/>
      <w:r w:rsidR="00110457">
        <w:rPr>
          <w:rFonts w:hint="cs"/>
          <w:rtl/>
        </w:rPr>
        <w:t>טורים היה צורך רו</w:t>
      </w:r>
      <w:bookmarkStart w:id="678" w:name="_ETM_Q1_924351"/>
      <w:bookmarkStart w:id="679" w:name="_ETM_Q1_925852"/>
      <w:bookmarkEnd w:id="678"/>
      <w:bookmarkEnd w:id="679"/>
      <w:r w:rsidR="00110457">
        <w:rPr>
          <w:rFonts w:hint="cs"/>
          <w:rtl/>
        </w:rPr>
        <w:t>חבי יותר. בנושא של שירו</w:t>
      </w:r>
      <w:bookmarkStart w:id="680" w:name="_ETM_Q1_919602"/>
      <w:bookmarkEnd w:id="680"/>
      <w:r w:rsidR="00110457">
        <w:rPr>
          <w:rFonts w:hint="cs"/>
          <w:rtl/>
        </w:rPr>
        <w:t>ת המדינה</w:t>
      </w:r>
      <w:bookmarkStart w:id="681" w:name="_ETM_Q1_925603"/>
      <w:bookmarkEnd w:id="681"/>
      <w:r w:rsidR="00791D6A">
        <w:rPr>
          <w:rFonts w:hint="cs"/>
          <w:rtl/>
        </w:rPr>
        <w:t xml:space="preserve">, </w:t>
      </w:r>
      <w:r w:rsidR="00110457">
        <w:rPr>
          <w:rFonts w:hint="cs"/>
          <w:rtl/>
        </w:rPr>
        <w:t xml:space="preserve">בכל </w:t>
      </w:r>
      <w:bookmarkStart w:id="682" w:name="_ETM_Q1_926602"/>
      <w:bookmarkEnd w:id="682"/>
      <w:r w:rsidR="00110457">
        <w:rPr>
          <w:rFonts w:hint="cs"/>
          <w:rtl/>
        </w:rPr>
        <w:t>מה שקשור לתקופות כהונה קצובות</w:t>
      </w:r>
      <w:r w:rsidR="00791D6A">
        <w:rPr>
          <w:rFonts w:hint="cs"/>
          <w:rtl/>
        </w:rPr>
        <w:t>,</w:t>
      </w:r>
      <w:r w:rsidR="00110457">
        <w:rPr>
          <w:rFonts w:hint="cs"/>
          <w:rtl/>
        </w:rPr>
        <w:t xml:space="preserve"> זיהינו שאולי </w:t>
      </w:r>
      <w:bookmarkStart w:id="683" w:name="_ETM_Q1_934102"/>
      <w:bookmarkStart w:id="684" w:name="_ETM_Q1_931601"/>
      <w:bookmarkEnd w:id="683"/>
      <w:bookmarkEnd w:id="684"/>
      <w:r w:rsidR="00110457">
        <w:rPr>
          <w:rFonts w:hint="cs"/>
          <w:rtl/>
        </w:rPr>
        <w:t>אלה היק</w:t>
      </w:r>
      <w:bookmarkStart w:id="685" w:name="_ETM_Q1_932102"/>
      <w:bookmarkEnd w:id="685"/>
      <w:r w:rsidR="00110457">
        <w:rPr>
          <w:rFonts w:hint="cs"/>
          <w:rtl/>
        </w:rPr>
        <w:t>פים שהם פחות</w:t>
      </w:r>
      <w:r w:rsidR="00791D6A">
        <w:rPr>
          <w:rFonts w:hint="cs"/>
          <w:rtl/>
        </w:rPr>
        <w:t xml:space="preserve"> רחבים</w:t>
      </w:r>
      <w:r w:rsidR="00110457">
        <w:rPr>
          <w:rFonts w:hint="cs"/>
          <w:rtl/>
        </w:rPr>
        <w:t xml:space="preserve"> ואז אפשר </w:t>
      </w:r>
      <w:bookmarkStart w:id="686" w:name="_ETM_Q1_935102"/>
      <w:bookmarkEnd w:id="686"/>
      <w:r w:rsidR="00110457">
        <w:rPr>
          <w:rFonts w:hint="cs"/>
          <w:rtl/>
        </w:rPr>
        <w:t xml:space="preserve">להכניס </w:t>
      </w:r>
      <w:bookmarkStart w:id="687" w:name="_ETM_Q1_935851"/>
      <w:bookmarkEnd w:id="687"/>
      <w:r w:rsidR="00110457">
        <w:rPr>
          <w:rFonts w:hint="cs"/>
          <w:rtl/>
        </w:rPr>
        <w:t xml:space="preserve">איזשהו מנגנון שהוא יותר </w:t>
      </w:r>
      <w:bookmarkStart w:id="688" w:name="_ETM_Q1_936852"/>
      <w:bookmarkEnd w:id="688"/>
      <w:r w:rsidR="00110457">
        <w:rPr>
          <w:rFonts w:hint="cs"/>
          <w:rtl/>
        </w:rPr>
        <w:t>מווסת ופחות רוחבי</w:t>
      </w:r>
      <w:r w:rsidR="00791D6A">
        <w:rPr>
          <w:rFonts w:hint="cs"/>
          <w:rtl/>
        </w:rPr>
        <w:t xml:space="preserve"> -</w:t>
      </w:r>
      <w:r w:rsidR="00110457">
        <w:rPr>
          <w:rFonts w:hint="cs"/>
          <w:rtl/>
        </w:rPr>
        <w:t xml:space="preserve"> כמו שאתה אומר</w:t>
      </w:r>
      <w:bookmarkStart w:id="689" w:name="_ETM_Q1_940351"/>
      <w:bookmarkEnd w:id="689"/>
      <w:r w:rsidR="00110457">
        <w:rPr>
          <w:rFonts w:hint="cs"/>
          <w:rtl/>
        </w:rPr>
        <w:t xml:space="preserve">. </w:t>
      </w:r>
      <w:bookmarkStart w:id="690" w:name="_ETM_Q1_941603"/>
      <w:bookmarkEnd w:id="690"/>
      <w:r w:rsidR="00110457">
        <w:rPr>
          <w:rFonts w:hint="cs"/>
          <w:rtl/>
        </w:rPr>
        <w:t>אני אתן גם לעומרי</w:t>
      </w:r>
      <w:bookmarkStart w:id="691" w:name="_ETM_Q1_943603"/>
      <w:bookmarkEnd w:id="691"/>
      <w:r w:rsidR="00110457">
        <w:rPr>
          <w:rFonts w:hint="cs"/>
          <w:rtl/>
        </w:rPr>
        <w:t xml:space="preserve"> לדבר.</w:t>
      </w:r>
    </w:p>
    <w:p w:rsidR="0016151F" w:rsidRDefault="0016151F" w:rsidP="0016151F">
      <w:pPr>
        <w:ind w:firstLine="0"/>
        <w:rPr>
          <w:rtl/>
        </w:rPr>
      </w:pPr>
    </w:p>
    <w:p w:rsidR="0016151F" w:rsidRDefault="0016151F" w:rsidP="0016151F">
      <w:pPr>
        <w:pStyle w:val="a5"/>
        <w:keepNext/>
        <w:rPr>
          <w:rtl/>
        </w:rPr>
      </w:pPr>
      <w:bookmarkStart w:id="692" w:name="ET_speaker_דר_גור_בליי_29"/>
      <w:r w:rsidRPr="0016151F">
        <w:rPr>
          <w:rStyle w:val="TagStyle"/>
          <w:rtl/>
        </w:rPr>
        <w:t xml:space="preserve"> &lt;&lt; דובר &gt;&gt; </w:t>
      </w:r>
      <w:r w:rsidR="00971077">
        <w:rPr>
          <w:rtl/>
        </w:rPr>
        <w:t>גור בליי:</w:t>
      </w:r>
      <w:r w:rsidRPr="0016151F">
        <w:rPr>
          <w:rStyle w:val="TagStyle"/>
          <w:rtl/>
        </w:rPr>
        <w:t xml:space="preserve"> &lt;&lt; דובר &gt;&gt;</w:t>
      </w:r>
      <w:r>
        <w:rPr>
          <w:rtl/>
        </w:rPr>
        <w:t xml:space="preserve">   </w:t>
      </w:r>
      <w:bookmarkEnd w:id="692"/>
    </w:p>
    <w:p w:rsidR="0016151F" w:rsidRDefault="0016151F" w:rsidP="0016151F">
      <w:pPr>
        <w:pStyle w:val="KeepWithNext"/>
        <w:rPr>
          <w:rtl/>
        </w:rPr>
      </w:pPr>
    </w:p>
    <w:p w:rsidR="00791D6A" w:rsidRDefault="0016151F" w:rsidP="00791D6A">
      <w:pPr>
        <w:rPr>
          <w:rtl/>
        </w:rPr>
      </w:pPr>
      <w:r>
        <w:rPr>
          <w:rFonts w:hint="cs"/>
          <w:rtl/>
        </w:rPr>
        <w:t>רגע, אני אקריא את סעיף קטן (ב)</w:t>
      </w:r>
      <w:bookmarkStart w:id="693" w:name="_ETM_Q1_939102"/>
      <w:bookmarkStart w:id="694" w:name="_ETM_Q1_945602"/>
      <w:bookmarkEnd w:id="693"/>
      <w:bookmarkEnd w:id="694"/>
      <w:r w:rsidR="00791D6A">
        <w:rPr>
          <w:rFonts w:hint="cs"/>
          <w:rtl/>
        </w:rPr>
        <w:t xml:space="preserve"> </w:t>
      </w:r>
      <w:r w:rsidR="00791D6A">
        <w:rPr>
          <w:rtl/>
        </w:rPr>
        <w:t>–</w:t>
      </w:r>
      <w:r w:rsidR="00791D6A">
        <w:rPr>
          <w:rFonts w:hint="cs"/>
          <w:rtl/>
        </w:rPr>
        <w:t xml:space="preserve"> אם הוא כבר עולה בדיון ויושב-הראש הזכיר אותו.</w:t>
      </w:r>
      <w:bookmarkStart w:id="695" w:name="_ETM_Q1_938603"/>
      <w:bookmarkStart w:id="696" w:name="_ETM_Q1_939852"/>
      <w:bookmarkStart w:id="697" w:name="_ETM_Q1_946102"/>
      <w:bookmarkStart w:id="698" w:name="_ETM_Q1_946853"/>
      <w:bookmarkEnd w:id="695"/>
      <w:bookmarkEnd w:id="696"/>
      <w:bookmarkEnd w:id="697"/>
      <w:bookmarkEnd w:id="698"/>
      <w:r w:rsidR="00791D6A">
        <w:rPr>
          <w:rFonts w:hint="cs"/>
          <w:rtl/>
        </w:rPr>
        <w:t xml:space="preserve"> </w:t>
      </w:r>
      <w:bookmarkStart w:id="699" w:name="_ETM_Q1_944352"/>
      <w:bookmarkEnd w:id="699"/>
      <w:r w:rsidR="00791D6A">
        <w:rPr>
          <w:rFonts w:hint="cs"/>
          <w:rtl/>
        </w:rPr>
        <w:t xml:space="preserve">(ב) הוא על שירות המדינה, פשוט שיהיה לנגד עיני </w:t>
      </w:r>
      <w:bookmarkStart w:id="700" w:name="_ETM_Q1_950852"/>
      <w:bookmarkEnd w:id="700"/>
      <w:r w:rsidR="00791D6A">
        <w:rPr>
          <w:rFonts w:hint="cs"/>
          <w:rtl/>
        </w:rPr>
        <w:t>המשתתפים.</w:t>
      </w:r>
      <w:bookmarkStart w:id="701" w:name="_ETM_Q1_952102"/>
      <w:bookmarkEnd w:id="701"/>
    </w:p>
    <w:p w:rsidR="00276342" w:rsidRDefault="00276342" w:rsidP="00791D6A">
      <w:pPr>
        <w:rPr>
          <w:rtl/>
        </w:rPr>
      </w:pPr>
    </w:p>
    <w:tbl>
      <w:tblPr>
        <w:tblStyle w:val="aff1"/>
        <w:bidiVisual/>
        <w:tblW w:w="9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5"/>
        <w:gridCol w:w="425"/>
        <w:gridCol w:w="7342"/>
      </w:tblGrid>
      <w:tr w:rsidR="00B330AF" w:rsidTr="00B71C31">
        <w:tc>
          <w:tcPr>
            <w:tcW w:w="1535" w:type="dxa"/>
          </w:tcPr>
          <w:p w:rsidR="00B330AF" w:rsidRDefault="00B330AF" w:rsidP="00B71C31">
            <w:pPr>
              <w:ind w:firstLine="0"/>
              <w:jc w:val="left"/>
              <w:rPr>
                <w:rtl/>
              </w:rPr>
            </w:pPr>
          </w:p>
        </w:tc>
        <w:tc>
          <w:tcPr>
            <w:tcW w:w="425" w:type="dxa"/>
          </w:tcPr>
          <w:p w:rsidR="00B330AF" w:rsidRDefault="00B330AF" w:rsidP="00B71C31">
            <w:pPr>
              <w:spacing w:line="280" w:lineRule="exact"/>
              <w:ind w:firstLine="0"/>
              <w:rPr>
                <w:rtl/>
              </w:rPr>
            </w:pPr>
          </w:p>
        </w:tc>
        <w:tc>
          <w:tcPr>
            <w:tcW w:w="7342" w:type="dxa"/>
          </w:tcPr>
          <w:p w:rsidR="00B330AF" w:rsidRPr="00B330AF" w:rsidRDefault="00B330AF" w:rsidP="00B330AF">
            <w:pPr>
              <w:spacing w:line="280" w:lineRule="exact"/>
              <w:ind w:firstLine="0"/>
              <w:rPr>
                <w:rtl/>
              </w:rPr>
            </w:pPr>
            <w:r>
              <w:rPr>
                <w:rFonts w:hint="cs"/>
                <w:rtl/>
              </w:rPr>
              <w:t>(ב)</w:t>
            </w:r>
            <w:r>
              <w:rPr>
                <w:rtl/>
              </w:rPr>
              <w:t xml:space="preserve"> </w:t>
            </w:r>
            <w:r w:rsidR="00474BA1">
              <w:rPr>
                <w:rFonts w:hint="cs"/>
                <w:rtl/>
              </w:rPr>
              <w:t xml:space="preserve"> </w:t>
            </w:r>
            <w:r>
              <w:rPr>
                <w:rtl/>
              </w:rPr>
              <w:t>על אף האמור בכל דין, בעל תפקיד בשירות המדינה שמינויו נעשה לתקופת כהונה</w:t>
            </w:r>
            <w:r>
              <w:rPr>
                <w:rFonts w:hint="cs"/>
                <w:rtl/>
              </w:rPr>
              <w:t xml:space="preserve"> </w:t>
            </w:r>
            <w:r>
              <w:rPr>
                <w:rtl/>
              </w:rPr>
              <w:t>קצובה הקבועה בחוק</w:t>
            </w:r>
            <w:r w:rsidR="00474BA1">
              <w:rPr>
                <w:rtl/>
              </w:rPr>
              <w:t xml:space="preserve">, והיום האחרון של תקופת כהונתו </w:t>
            </w:r>
            <w:r w:rsidR="00474BA1">
              <w:rPr>
                <w:rFonts w:hint="cs"/>
                <w:rtl/>
              </w:rPr>
              <w:t>(</w:t>
            </w:r>
            <w:r>
              <w:rPr>
                <w:rtl/>
              </w:rPr>
              <w:t>בסעיף קטן זה - היום האחרון</w:t>
            </w:r>
            <w:r>
              <w:rPr>
                <w:rFonts w:hint="cs"/>
                <w:rtl/>
              </w:rPr>
              <w:t xml:space="preserve"> </w:t>
            </w:r>
            <w:r w:rsidR="00474BA1">
              <w:rPr>
                <w:rtl/>
              </w:rPr>
              <w:t>המקורי</w:t>
            </w:r>
            <w:r w:rsidR="00474BA1">
              <w:rPr>
                <w:rFonts w:hint="cs"/>
                <w:rtl/>
              </w:rPr>
              <w:t>)</w:t>
            </w:r>
            <w:r>
              <w:rPr>
                <w:rtl/>
              </w:rPr>
              <w:t xml:space="preserve"> חל בתקופה הקובעת, יידחה היום האחרון המקורי בתקופת הדחייה, ובלבד</w:t>
            </w:r>
            <w:r>
              <w:rPr>
                <w:rFonts w:hint="cs"/>
                <w:rtl/>
              </w:rPr>
              <w:t xml:space="preserve"> </w:t>
            </w:r>
            <w:r>
              <w:rPr>
                <w:rtl/>
              </w:rPr>
              <w:t>שהארכת תקופת הכהונה כאמור אושרה בידי ועדה בראשות נציב שירות המדינה,</w:t>
            </w:r>
            <w:r>
              <w:rPr>
                <w:rFonts w:hint="cs"/>
                <w:rtl/>
              </w:rPr>
              <w:t xml:space="preserve"> </w:t>
            </w:r>
            <w:r>
              <w:rPr>
                <w:rtl/>
              </w:rPr>
              <w:t xml:space="preserve">שחברים בה, נוסף על נציב שירות המדינה, גם היועצת המשפטית </w:t>
            </w:r>
            <w:r>
              <w:rPr>
                <w:rtl/>
              </w:rPr>
              <w:lastRenderedPageBreak/>
              <w:t>לממשלה והמנהל</w:t>
            </w:r>
            <w:r>
              <w:rPr>
                <w:rFonts w:hint="cs"/>
                <w:rtl/>
              </w:rPr>
              <w:t xml:space="preserve"> </w:t>
            </w:r>
            <w:r>
              <w:rPr>
                <w:rtl/>
              </w:rPr>
              <w:t>הכללי של המשרד הממשלתי הנוגע בדבר או מי מטעמם.</w:t>
            </w:r>
          </w:p>
        </w:tc>
      </w:tr>
    </w:tbl>
    <w:p w:rsidR="00791D6A" w:rsidRDefault="00791D6A" w:rsidP="00791D6A">
      <w:pPr>
        <w:rPr>
          <w:rtl/>
        </w:rPr>
      </w:pPr>
    </w:p>
    <w:p w:rsidR="00791D6A" w:rsidRDefault="00791D6A" w:rsidP="00791D6A">
      <w:pPr>
        <w:pStyle w:val="a5"/>
        <w:keepNext/>
        <w:rPr>
          <w:rtl/>
        </w:rPr>
      </w:pPr>
      <w:bookmarkStart w:id="702" w:name="ET_speaker_עמרי_בן_צבי_30"/>
      <w:r w:rsidRPr="00791D6A">
        <w:rPr>
          <w:rStyle w:val="TagStyle"/>
          <w:rtl/>
        </w:rPr>
        <w:t xml:space="preserve"> &lt;&lt; דובר &gt;&gt; </w:t>
      </w:r>
      <w:r w:rsidR="00971077">
        <w:rPr>
          <w:rtl/>
        </w:rPr>
        <w:t>עמרי בן צבי:</w:t>
      </w:r>
      <w:r w:rsidRPr="00791D6A">
        <w:rPr>
          <w:rStyle w:val="TagStyle"/>
          <w:rtl/>
        </w:rPr>
        <w:t xml:space="preserve"> &lt;&lt; דובר &gt;&gt;</w:t>
      </w:r>
      <w:r>
        <w:rPr>
          <w:rtl/>
        </w:rPr>
        <w:t xml:space="preserve">   </w:t>
      </w:r>
      <w:bookmarkEnd w:id="702"/>
    </w:p>
    <w:p w:rsidR="00791D6A" w:rsidRDefault="00791D6A" w:rsidP="00791D6A">
      <w:pPr>
        <w:pStyle w:val="KeepWithNext"/>
        <w:rPr>
          <w:rtl/>
        </w:rPr>
      </w:pPr>
    </w:p>
    <w:p w:rsidR="00791D6A" w:rsidRDefault="00791D6A" w:rsidP="00791D6A">
      <w:pPr>
        <w:rPr>
          <w:rtl/>
        </w:rPr>
      </w:pPr>
      <w:r>
        <w:rPr>
          <w:rFonts w:hint="cs"/>
          <w:rtl/>
        </w:rPr>
        <w:t>אני אסביר את הסעיף בעוד רגע.</w:t>
      </w:r>
      <w:bookmarkStart w:id="703" w:name="_ETM_Q1_970352"/>
      <w:bookmarkStart w:id="704" w:name="_ETM_Q1_976102"/>
      <w:bookmarkEnd w:id="703"/>
      <w:bookmarkEnd w:id="704"/>
      <w:r w:rsidR="004072E5">
        <w:rPr>
          <w:rFonts w:hint="cs"/>
          <w:rtl/>
        </w:rPr>
        <w:t xml:space="preserve"> הוא מגיע </w:t>
      </w:r>
      <w:bookmarkStart w:id="705" w:name="_ETM_Q1_977855"/>
      <w:bookmarkEnd w:id="705"/>
      <w:r w:rsidR="004072E5">
        <w:rPr>
          <w:rFonts w:hint="cs"/>
          <w:rtl/>
        </w:rPr>
        <w:t>מאיזשהו רציונל</w:t>
      </w:r>
      <w:bookmarkStart w:id="706" w:name="_ETM_Q1_978103"/>
      <w:bookmarkEnd w:id="706"/>
      <w:r w:rsidR="004072E5">
        <w:rPr>
          <w:rFonts w:hint="cs"/>
          <w:rtl/>
        </w:rPr>
        <w:t xml:space="preserve"> - - -</w:t>
      </w:r>
      <w:bookmarkStart w:id="707" w:name="_ETM_Q1_977352"/>
      <w:bookmarkEnd w:id="707"/>
    </w:p>
    <w:p w:rsidR="004072E5" w:rsidRDefault="004072E5" w:rsidP="004072E5">
      <w:pPr>
        <w:ind w:firstLine="0"/>
        <w:rPr>
          <w:rtl/>
        </w:rPr>
      </w:pPr>
      <w:bookmarkStart w:id="708" w:name="_ETM_Q1_980603"/>
      <w:bookmarkStart w:id="709" w:name="_ETM_Q1_978102"/>
      <w:bookmarkStart w:id="710" w:name="_ETM_Q1_978852"/>
      <w:bookmarkEnd w:id="708"/>
      <w:bookmarkEnd w:id="709"/>
      <w:bookmarkEnd w:id="710"/>
    </w:p>
    <w:p w:rsidR="004072E5" w:rsidRDefault="004072E5" w:rsidP="004072E5">
      <w:pPr>
        <w:pStyle w:val="af8"/>
        <w:keepNext/>
        <w:rPr>
          <w:rtl/>
        </w:rPr>
      </w:pPr>
      <w:bookmarkStart w:id="711" w:name="ET_yor_6157_31"/>
      <w:r w:rsidRPr="004072E5">
        <w:rPr>
          <w:rStyle w:val="TagStyle"/>
          <w:rtl/>
        </w:rPr>
        <w:t xml:space="preserve"> &lt;&lt; יור &gt;&gt; </w:t>
      </w:r>
      <w:r>
        <w:rPr>
          <w:rtl/>
        </w:rPr>
        <w:t>היו"ר שמחה רוטמן:</w:t>
      </w:r>
      <w:r w:rsidRPr="004072E5">
        <w:rPr>
          <w:rStyle w:val="TagStyle"/>
          <w:rtl/>
        </w:rPr>
        <w:t xml:space="preserve"> &lt;&lt; יור &gt;&gt;</w:t>
      </w:r>
      <w:r>
        <w:rPr>
          <w:rtl/>
        </w:rPr>
        <w:t xml:space="preserve">   </w:t>
      </w:r>
      <w:bookmarkEnd w:id="711"/>
    </w:p>
    <w:p w:rsidR="004072E5" w:rsidRDefault="004072E5" w:rsidP="004072E5">
      <w:pPr>
        <w:pStyle w:val="KeepWithNext"/>
        <w:rPr>
          <w:rtl/>
        </w:rPr>
      </w:pPr>
    </w:p>
    <w:p w:rsidR="004072E5" w:rsidRDefault="004072E5" w:rsidP="004072E5">
      <w:pPr>
        <w:rPr>
          <w:rtl/>
        </w:rPr>
      </w:pPr>
      <w:bookmarkStart w:id="712" w:name="_ETM_Q1_980602"/>
      <w:bookmarkEnd w:id="712"/>
      <w:r>
        <w:rPr>
          <w:rFonts w:hint="cs"/>
          <w:rtl/>
        </w:rPr>
        <w:t xml:space="preserve">סליחה, </w:t>
      </w:r>
      <w:bookmarkStart w:id="713" w:name="_ETM_Q1_979851"/>
      <w:bookmarkEnd w:id="713"/>
      <w:r>
        <w:rPr>
          <w:rFonts w:hint="cs"/>
          <w:rtl/>
        </w:rPr>
        <w:t xml:space="preserve">רק למען הפרוטוקול </w:t>
      </w:r>
      <w:r>
        <w:rPr>
          <w:rtl/>
        </w:rPr>
        <w:t>–</w:t>
      </w:r>
      <w:r>
        <w:rPr>
          <w:rFonts w:hint="cs"/>
          <w:rtl/>
        </w:rPr>
        <w:t xml:space="preserve"> עו</w:t>
      </w:r>
      <w:bookmarkStart w:id="714" w:name="_ETM_Q1_980852"/>
      <w:bookmarkEnd w:id="714"/>
      <w:r>
        <w:rPr>
          <w:rFonts w:hint="cs"/>
          <w:rtl/>
        </w:rPr>
        <w:t>"ד עמרי בן צבי.</w:t>
      </w:r>
    </w:p>
    <w:p w:rsidR="004072E5" w:rsidRDefault="004072E5" w:rsidP="004072E5">
      <w:pPr>
        <w:ind w:firstLine="0"/>
        <w:rPr>
          <w:rtl/>
        </w:rPr>
      </w:pPr>
      <w:bookmarkStart w:id="715" w:name="_ETM_Q1_983601"/>
      <w:bookmarkStart w:id="716" w:name="_ETM_Q1_981102"/>
      <w:bookmarkEnd w:id="715"/>
      <w:bookmarkEnd w:id="716"/>
    </w:p>
    <w:p w:rsidR="004072E5" w:rsidRDefault="004072E5" w:rsidP="004072E5">
      <w:pPr>
        <w:pStyle w:val="a5"/>
        <w:keepNext/>
        <w:rPr>
          <w:rtl/>
        </w:rPr>
      </w:pPr>
      <w:bookmarkStart w:id="717" w:name="ET_speaker_עמרי_בן_צבי_32"/>
      <w:r w:rsidRPr="004072E5">
        <w:rPr>
          <w:rStyle w:val="TagStyle"/>
          <w:rtl/>
        </w:rPr>
        <w:t xml:space="preserve"> &lt;&lt; דובר &gt;&gt; </w:t>
      </w:r>
      <w:r w:rsidR="00971077">
        <w:rPr>
          <w:rtl/>
        </w:rPr>
        <w:t>עמרי בן צבי:</w:t>
      </w:r>
      <w:r w:rsidRPr="004072E5">
        <w:rPr>
          <w:rStyle w:val="TagStyle"/>
          <w:rtl/>
        </w:rPr>
        <w:t xml:space="preserve"> &lt;&lt; דובר &gt;&gt;</w:t>
      </w:r>
      <w:r>
        <w:rPr>
          <w:rtl/>
        </w:rPr>
        <w:t xml:space="preserve">   </w:t>
      </w:r>
      <w:bookmarkEnd w:id="717"/>
    </w:p>
    <w:p w:rsidR="004072E5" w:rsidRDefault="004072E5" w:rsidP="004072E5">
      <w:pPr>
        <w:pStyle w:val="KeepWithNext"/>
        <w:rPr>
          <w:rtl/>
        </w:rPr>
      </w:pPr>
    </w:p>
    <w:p w:rsidR="004072E5" w:rsidRDefault="004072E5" w:rsidP="00965067">
      <w:pPr>
        <w:rPr>
          <w:rtl/>
        </w:rPr>
      </w:pPr>
      <w:bookmarkStart w:id="718" w:name="_ETM_Q1_982102"/>
      <w:bookmarkEnd w:id="718"/>
      <w:r>
        <w:rPr>
          <w:rFonts w:hint="cs"/>
          <w:rtl/>
        </w:rPr>
        <w:t>סליחה.</w:t>
      </w:r>
      <w:bookmarkStart w:id="719" w:name="_ETM_Q1_980352"/>
      <w:bookmarkEnd w:id="719"/>
      <w:r>
        <w:rPr>
          <w:rFonts w:hint="cs"/>
          <w:rtl/>
        </w:rPr>
        <w:t xml:space="preserve"> </w:t>
      </w:r>
      <w:bookmarkStart w:id="720" w:name="_ETM_Q1_980601"/>
      <w:bookmarkEnd w:id="720"/>
      <w:r>
        <w:rPr>
          <w:rFonts w:hint="cs"/>
          <w:rtl/>
        </w:rPr>
        <w:t>עו"ד עמרי בן צבי</w:t>
      </w:r>
      <w:bookmarkStart w:id="721" w:name="_ETM_Q1_980853"/>
      <w:bookmarkEnd w:id="721"/>
      <w:r>
        <w:rPr>
          <w:rFonts w:hint="cs"/>
          <w:rtl/>
        </w:rPr>
        <w:t xml:space="preserve"> מי</w:t>
      </w:r>
      <w:bookmarkStart w:id="722" w:name="_ETM_Q1_981603"/>
      <w:bookmarkStart w:id="723" w:name="_ETM_Q1_983603"/>
      <w:bookmarkEnd w:id="722"/>
      <w:bookmarkEnd w:id="723"/>
      <w:r>
        <w:rPr>
          <w:rFonts w:hint="cs"/>
          <w:rtl/>
        </w:rPr>
        <w:t xml:space="preserve">יעוץ וחקיקה. </w:t>
      </w:r>
      <w:r w:rsidR="00A83B21">
        <w:rPr>
          <w:rFonts w:hint="cs"/>
          <w:rtl/>
        </w:rPr>
        <w:t>הסעיף</w:t>
      </w:r>
      <w:r>
        <w:rPr>
          <w:rFonts w:hint="cs"/>
          <w:rtl/>
        </w:rPr>
        <w:t xml:space="preserve"> מגיע ממקום אחר, </w:t>
      </w:r>
      <w:bookmarkStart w:id="724" w:name="_ETM_Q1_987354"/>
      <w:bookmarkEnd w:id="724"/>
      <w:r>
        <w:rPr>
          <w:rFonts w:hint="cs"/>
          <w:rtl/>
        </w:rPr>
        <w:t xml:space="preserve">לאו דווקא </w:t>
      </w:r>
      <w:bookmarkStart w:id="725" w:name="_ETM_Q1_985602"/>
      <w:bookmarkEnd w:id="725"/>
      <w:r>
        <w:rPr>
          <w:rFonts w:hint="cs"/>
          <w:rtl/>
        </w:rPr>
        <w:t>מההסתכלות שא</w:t>
      </w:r>
      <w:bookmarkStart w:id="726" w:name="_ETM_Q1_990602"/>
      <w:bookmarkEnd w:id="726"/>
      <w:r>
        <w:rPr>
          <w:rFonts w:hint="cs"/>
          <w:rtl/>
        </w:rPr>
        <w:t>דוני יושב-הראש ציין</w:t>
      </w:r>
      <w:bookmarkStart w:id="727" w:name="_ETM_Q1_982602"/>
      <w:bookmarkStart w:id="728" w:name="_ETM_Q1_988102"/>
      <w:bookmarkEnd w:id="727"/>
      <w:bookmarkEnd w:id="728"/>
      <w:r w:rsidR="00A83B21">
        <w:rPr>
          <w:rFonts w:hint="cs"/>
          <w:rtl/>
        </w:rPr>
        <w:t xml:space="preserve">. </w:t>
      </w:r>
      <w:r>
        <w:rPr>
          <w:rFonts w:hint="cs"/>
          <w:rtl/>
        </w:rPr>
        <w:t xml:space="preserve">לגבי שאר הגופים הציבוריים, </w:t>
      </w:r>
      <w:r w:rsidR="00A83B21">
        <w:rPr>
          <w:rFonts w:hint="cs"/>
          <w:rtl/>
        </w:rPr>
        <w:t xml:space="preserve">לדעתי </w:t>
      </w:r>
      <w:r>
        <w:rPr>
          <w:rFonts w:hint="cs"/>
          <w:rtl/>
        </w:rPr>
        <w:t xml:space="preserve">התשובה היא </w:t>
      </w:r>
      <w:bookmarkStart w:id="729" w:name="_ETM_Q1_991852"/>
      <w:bookmarkEnd w:id="729"/>
      <w:r>
        <w:rPr>
          <w:rFonts w:hint="cs"/>
          <w:rtl/>
        </w:rPr>
        <w:t>שהבאנו הצעה ש</w:t>
      </w:r>
      <w:bookmarkStart w:id="730" w:name="_ETM_Q1_994602"/>
      <w:bookmarkEnd w:id="730"/>
      <w:r>
        <w:rPr>
          <w:rFonts w:hint="cs"/>
          <w:rtl/>
        </w:rPr>
        <w:t>מת</w:t>
      </w:r>
      <w:r w:rsidR="00A83B21">
        <w:rPr>
          <w:rFonts w:hint="cs"/>
          <w:rtl/>
        </w:rPr>
        <w:t>כ</w:t>
      </w:r>
      <w:r>
        <w:rPr>
          <w:rFonts w:hint="cs"/>
          <w:rtl/>
        </w:rPr>
        <w:t xml:space="preserve">ללת </w:t>
      </w:r>
      <w:r w:rsidR="00965067">
        <w:rPr>
          <w:rFonts w:hint="cs"/>
          <w:rtl/>
        </w:rPr>
        <w:t>את ה</w:t>
      </w:r>
      <w:r>
        <w:rPr>
          <w:rFonts w:hint="cs"/>
          <w:rtl/>
        </w:rPr>
        <w:t xml:space="preserve">צרכים של </w:t>
      </w:r>
      <w:bookmarkStart w:id="731" w:name="_ETM_Q1_995351"/>
      <w:bookmarkEnd w:id="731"/>
      <w:r>
        <w:rPr>
          <w:rFonts w:hint="cs"/>
          <w:rtl/>
        </w:rPr>
        <w:t xml:space="preserve">משרדי </w:t>
      </w:r>
      <w:r w:rsidR="00965067">
        <w:rPr>
          <w:rFonts w:hint="cs"/>
          <w:rtl/>
        </w:rPr>
        <w:t>ה</w:t>
      </w:r>
      <w:r>
        <w:rPr>
          <w:rFonts w:hint="cs"/>
          <w:rtl/>
        </w:rPr>
        <w:t xml:space="preserve">ממשלה, </w:t>
      </w:r>
      <w:r w:rsidR="00965067">
        <w:rPr>
          <w:rFonts w:hint="cs"/>
          <w:rtl/>
        </w:rPr>
        <w:t>ה</w:t>
      </w:r>
      <w:r>
        <w:rPr>
          <w:rFonts w:hint="cs"/>
          <w:rtl/>
        </w:rPr>
        <w:t>תאגידי</w:t>
      </w:r>
      <w:bookmarkStart w:id="732" w:name="_ETM_Q1_996602"/>
      <w:bookmarkEnd w:id="732"/>
      <w:r>
        <w:rPr>
          <w:rFonts w:hint="cs"/>
          <w:rtl/>
        </w:rPr>
        <w:t>ם</w:t>
      </w:r>
      <w:bookmarkStart w:id="733" w:name="_ETM_Q1_997602"/>
      <w:bookmarkStart w:id="734" w:name="_ETM_Q1_989852"/>
      <w:bookmarkEnd w:id="733"/>
      <w:bookmarkEnd w:id="734"/>
      <w:r>
        <w:rPr>
          <w:rFonts w:hint="cs"/>
          <w:rtl/>
        </w:rPr>
        <w:t xml:space="preserve"> ורשות החברות </w:t>
      </w:r>
      <w:bookmarkStart w:id="735" w:name="_ETM_Q1_1000602"/>
      <w:bookmarkEnd w:id="735"/>
      <w:r>
        <w:rPr>
          <w:rFonts w:hint="cs"/>
          <w:rtl/>
        </w:rPr>
        <w:t>הממשלתיות</w:t>
      </w:r>
      <w:bookmarkStart w:id="736" w:name="_ETM_Q1_1000351"/>
      <w:bookmarkEnd w:id="736"/>
      <w:r>
        <w:rPr>
          <w:rFonts w:hint="cs"/>
          <w:rtl/>
        </w:rPr>
        <w:t xml:space="preserve">. לאחר </w:t>
      </w:r>
      <w:r w:rsidR="00965067">
        <w:rPr>
          <w:rFonts w:hint="cs"/>
          <w:rtl/>
        </w:rPr>
        <w:t>ה</w:t>
      </w:r>
      <w:r>
        <w:rPr>
          <w:rFonts w:hint="cs"/>
          <w:rtl/>
        </w:rPr>
        <w:t>שיח איתם,</w:t>
      </w:r>
      <w:bookmarkStart w:id="737" w:name="_ETM_Q1_1001351"/>
      <w:bookmarkEnd w:id="737"/>
      <w:r>
        <w:rPr>
          <w:rFonts w:hint="cs"/>
          <w:rtl/>
        </w:rPr>
        <w:t xml:space="preserve"> הצורך שהם הציפו </w:t>
      </w:r>
      <w:r>
        <w:rPr>
          <w:rtl/>
        </w:rPr>
        <w:t>–</w:t>
      </w:r>
      <w:r>
        <w:rPr>
          <w:rFonts w:hint="cs"/>
          <w:rtl/>
        </w:rPr>
        <w:t xml:space="preserve"> שאנח</w:t>
      </w:r>
      <w:bookmarkStart w:id="738" w:name="_ETM_Q1_1005602"/>
      <w:bookmarkStart w:id="739" w:name="_ETM_Q1_1003351"/>
      <w:bookmarkEnd w:id="738"/>
      <w:bookmarkEnd w:id="739"/>
      <w:r>
        <w:rPr>
          <w:rFonts w:hint="cs"/>
          <w:rtl/>
        </w:rPr>
        <w:t>נו למעשה מת</w:t>
      </w:r>
      <w:r w:rsidR="00A83B21">
        <w:rPr>
          <w:rFonts w:hint="cs"/>
          <w:rtl/>
        </w:rPr>
        <w:t>כ</w:t>
      </w:r>
      <w:r>
        <w:rPr>
          <w:rFonts w:hint="cs"/>
          <w:rtl/>
        </w:rPr>
        <w:t>ללים אות</w:t>
      </w:r>
      <w:bookmarkStart w:id="740" w:name="_ETM_Q1_1003602"/>
      <w:bookmarkEnd w:id="740"/>
      <w:r w:rsidR="00A83B21">
        <w:rPr>
          <w:rFonts w:hint="cs"/>
          <w:rtl/>
        </w:rPr>
        <w:t>ו</w:t>
      </w:r>
      <w:bookmarkStart w:id="741" w:name="_ETM_Q1_1009352"/>
      <w:bookmarkEnd w:id="741"/>
      <w:r w:rsidR="00A83B21">
        <w:rPr>
          <w:rFonts w:hint="cs"/>
          <w:rtl/>
        </w:rPr>
        <w:t xml:space="preserve"> ומבי</w:t>
      </w:r>
      <w:r>
        <w:rPr>
          <w:rFonts w:hint="cs"/>
          <w:rtl/>
        </w:rPr>
        <w:t>א</w:t>
      </w:r>
      <w:r w:rsidR="00A83B21">
        <w:rPr>
          <w:rFonts w:hint="cs"/>
          <w:rtl/>
        </w:rPr>
        <w:t>י</w:t>
      </w:r>
      <w:r>
        <w:rPr>
          <w:rFonts w:hint="cs"/>
          <w:rtl/>
        </w:rPr>
        <w:t xml:space="preserve">ם אותו לוועדה </w:t>
      </w:r>
      <w:r>
        <w:rPr>
          <w:rtl/>
        </w:rPr>
        <w:t>–</w:t>
      </w:r>
      <w:r>
        <w:rPr>
          <w:rFonts w:hint="cs"/>
          <w:rtl/>
        </w:rPr>
        <w:t xml:space="preserve"> הוא </w:t>
      </w:r>
      <w:bookmarkStart w:id="742" w:name="_ETM_Q1_1007352"/>
      <w:bookmarkEnd w:id="742"/>
      <w:r>
        <w:rPr>
          <w:rFonts w:hint="cs"/>
          <w:rtl/>
        </w:rPr>
        <w:t>הצורך בהארכה אוטומטית.</w:t>
      </w:r>
      <w:bookmarkStart w:id="743" w:name="_ETM_Q1_1007602"/>
      <w:bookmarkEnd w:id="743"/>
      <w:r>
        <w:rPr>
          <w:rFonts w:hint="cs"/>
          <w:rtl/>
        </w:rPr>
        <w:t xml:space="preserve"> בחברות הממשלתיות</w:t>
      </w:r>
      <w:bookmarkStart w:id="744" w:name="_ETM_Q1_1007852"/>
      <w:bookmarkEnd w:id="744"/>
      <w:r w:rsidR="00965067">
        <w:rPr>
          <w:rFonts w:hint="cs"/>
          <w:rtl/>
        </w:rPr>
        <w:t xml:space="preserve"> לדוגמה</w:t>
      </w:r>
      <w:r>
        <w:rPr>
          <w:rFonts w:hint="cs"/>
          <w:rtl/>
        </w:rPr>
        <w:t xml:space="preserve"> יש כנראה כ-60 דירקטורים ש</w:t>
      </w:r>
      <w:bookmarkStart w:id="745" w:name="_ETM_Q1_1010851"/>
      <w:bookmarkEnd w:id="745"/>
      <w:r>
        <w:rPr>
          <w:rFonts w:hint="cs"/>
          <w:rtl/>
        </w:rPr>
        <w:t>ה</w:t>
      </w:r>
      <w:r w:rsidR="00965067">
        <w:rPr>
          <w:rFonts w:hint="cs"/>
          <w:rtl/>
        </w:rPr>
        <w:t>כהונה שלהם</w:t>
      </w:r>
      <w:r>
        <w:rPr>
          <w:rFonts w:hint="cs"/>
          <w:rtl/>
        </w:rPr>
        <w:t xml:space="preserve"> נגמרת בתקופה ה</w:t>
      </w:r>
      <w:bookmarkStart w:id="746" w:name="_ETM_Q1_1012852"/>
      <w:bookmarkEnd w:id="746"/>
      <w:r>
        <w:rPr>
          <w:rFonts w:hint="cs"/>
          <w:rtl/>
        </w:rPr>
        <w:t xml:space="preserve">קובעת. הם לא רוצים לעשות מנגנון </w:t>
      </w:r>
      <w:bookmarkStart w:id="747" w:name="_ETM_Q1_1017602"/>
      <w:bookmarkEnd w:id="747"/>
      <w:r>
        <w:rPr>
          <w:rFonts w:hint="cs"/>
          <w:rtl/>
        </w:rPr>
        <w:t>של - - -</w:t>
      </w:r>
      <w:bookmarkStart w:id="748" w:name="_ETM_Q1_1016351"/>
      <w:bookmarkStart w:id="749" w:name="_ETM_Q1_1016601"/>
      <w:bookmarkEnd w:id="748"/>
      <w:bookmarkEnd w:id="749"/>
    </w:p>
    <w:p w:rsidR="00965067" w:rsidRDefault="00965067" w:rsidP="00965067">
      <w:pPr>
        <w:ind w:firstLine="0"/>
        <w:rPr>
          <w:rtl/>
        </w:rPr>
      </w:pPr>
      <w:bookmarkStart w:id="750" w:name="_ETM_Q1_1002353"/>
      <w:bookmarkStart w:id="751" w:name="_ETM_Q1_1004602"/>
      <w:bookmarkEnd w:id="750"/>
      <w:bookmarkEnd w:id="751"/>
    </w:p>
    <w:p w:rsidR="00965067" w:rsidRDefault="00965067" w:rsidP="00965067">
      <w:pPr>
        <w:pStyle w:val="af8"/>
        <w:keepNext/>
        <w:rPr>
          <w:rtl/>
        </w:rPr>
      </w:pPr>
      <w:bookmarkStart w:id="752" w:name="ET_yor_6157_33"/>
      <w:r w:rsidRPr="00965067">
        <w:rPr>
          <w:rStyle w:val="TagStyle"/>
          <w:rtl/>
        </w:rPr>
        <w:t xml:space="preserve"> &lt;&lt; יור &gt;&gt; </w:t>
      </w:r>
      <w:r>
        <w:rPr>
          <w:rtl/>
        </w:rPr>
        <w:t>היו"ר שמחה רוטמן:</w:t>
      </w:r>
      <w:r w:rsidRPr="00965067">
        <w:rPr>
          <w:rStyle w:val="TagStyle"/>
          <w:rtl/>
        </w:rPr>
        <w:t xml:space="preserve"> &lt;&lt; יור &gt;&gt;</w:t>
      </w:r>
      <w:r>
        <w:rPr>
          <w:rtl/>
        </w:rPr>
        <w:t xml:space="preserve">   </w:t>
      </w:r>
      <w:bookmarkEnd w:id="752"/>
    </w:p>
    <w:p w:rsidR="00965067" w:rsidRDefault="00965067" w:rsidP="00965067">
      <w:pPr>
        <w:pStyle w:val="KeepWithNext"/>
        <w:rPr>
          <w:rtl/>
        </w:rPr>
      </w:pPr>
    </w:p>
    <w:p w:rsidR="00965067" w:rsidRDefault="005E03B8" w:rsidP="00222926">
      <w:pPr>
        <w:rPr>
          <w:rtl/>
        </w:rPr>
      </w:pPr>
      <w:bookmarkStart w:id="753" w:name="_ETM_Q1_1005101"/>
      <w:bookmarkEnd w:id="753"/>
      <w:r>
        <w:rPr>
          <w:rFonts w:hint="cs"/>
          <w:rtl/>
        </w:rPr>
        <w:t xml:space="preserve">אני שואל </w:t>
      </w:r>
      <w:bookmarkStart w:id="754" w:name="_ETM_Q1_1020107"/>
      <w:bookmarkEnd w:id="754"/>
      <w:r>
        <w:rPr>
          <w:rFonts w:hint="cs"/>
          <w:rtl/>
        </w:rPr>
        <w:t xml:space="preserve">על משהו מאוד מאוד רחב </w:t>
      </w:r>
      <w:bookmarkStart w:id="755" w:name="_ETM_Q1_1020602"/>
      <w:bookmarkEnd w:id="755"/>
      <w:r>
        <w:rPr>
          <w:rFonts w:hint="cs"/>
          <w:rtl/>
        </w:rPr>
        <w:t>היקף שת</w:t>
      </w:r>
      <w:r w:rsidR="00222926">
        <w:rPr>
          <w:rFonts w:hint="cs"/>
          <w:rtl/>
        </w:rPr>
        <w:t>ח</w:t>
      </w:r>
      <w:r>
        <w:rPr>
          <w:rFonts w:hint="cs"/>
          <w:rtl/>
        </w:rPr>
        <w:t>ולתו א</w:t>
      </w:r>
      <w:bookmarkStart w:id="756" w:name="_ETM_Q1_1022602"/>
      <w:bookmarkEnd w:id="756"/>
      <w:r>
        <w:rPr>
          <w:rFonts w:hint="cs"/>
          <w:rtl/>
        </w:rPr>
        <w:t xml:space="preserve">יננה ידועה, </w:t>
      </w:r>
      <w:bookmarkStart w:id="757" w:name="_ETM_Q1_1023602"/>
      <w:bookmarkEnd w:id="757"/>
      <w:r>
        <w:rPr>
          <w:rFonts w:hint="cs"/>
          <w:rtl/>
        </w:rPr>
        <w:t>ואתם מדברים איתי אך ורק על ה</w:t>
      </w:r>
      <w:bookmarkStart w:id="758" w:name="_ETM_Q1_1024352"/>
      <w:bookmarkStart w:id="759" w:name="_ETM_Q1_1021601"/>
      <w:bookmarkEnd w:id="758"/>
      <w:bookmarkEnd w:id="759"/>
      <w:r>
        <w:rPr>
          <w:rFonts w:hint="cs"/>
          <w:rtl/>
        </w:rPr>
        <w:t xml:space="preserve">דירקטורים. הדירקטורים זה המקרה </w:t>
      </w:r>
      <w:bookmarkStart w:id="760" w:name="_ETM_Q1_1026852"/>
      <w:bookmarkEnd w:id="760"/>
      <w:r>
        <w:rPr>
          <w:rFonts w:hint="cs"/>
          <w:rtl/>
        </w:rPr>
        <w:t>הכי קל</w:t>
      </w:r>
      <w:bookmarkStart w:id="761" w:name="_ETM_Q1_1031853"/>
      <w:bookmarkEnd w:id="761"/>
      <w:r>
        <w:rPr>
          <w:rFonts w:hint="cs"/>
          <w:rtl/>
        </w:rPr>
        <w:t xml:space="preserve">. </w:t>
      </w:r>
      <w:bookmarkStart w:id="762" w:name="_ETM_Q1_1035853"/>
      <w:bookmarkEnd w:id="762"/>
      <w:r w:rsidR="004F464A">
        <w:rPr>
          <w:rFonts w:hint="cs"/>
          <w:rtl/>
        </w:rPr>
        <w:t xml:space="preserve">כדי </w:t>
      </w:r>
      <w:bookmarkStart w:id="763" w:name="_ETM_Q1_1039351"/>
      <w:bookmarkEnd w:id="763"/>
      <w:r w:rsidR="004F464A">
        <w:rPr>
          <w:rFonts w:hint="cs"/>
          <w:rtl/>
        </w:rPr>
        <w:t>לא לייצר איזו</w:t>
      </w:r>
      <w:bookmarkStart w:id="764" w:name="_ETM_Q1_1038351"/>
      <w:bookmarkEnd w:id="764"/>
      <w:r w:rsidR="004F464A">
        <w:rPr>
          <w:rFonts w:hint="cs"/>
          <w:rtl/>
        </w:rPr>
        <w:t xml:space="preserve"> סיטואציה ולעודד </w:t>
      </w:r>
      <w:bookmarkStart w:id="765" w:name="_ETM_Q1_1041852"/>
      <w:bookmarkEnd w:id="765"/>
      <w:r w:rsidR="004F464A">
        <w:rPr>
          <w:rFonts w:hint="cs"/>
          <w:rtl/>
        </w:rPr>
        <w:t>מחטפים ביום-יומיים הקרובים</w:t>
      </w:r>
      <w:bookmarkStart w:id="766" w:name="_ETM_Q1_1033852"/>
      <w:bookmarkEnd w:id="766"/>
      <w:r w:rsidR="004F464A">
        <w:rPr>
          <w:rFonts w:hint="cs"/>
          <w:rtl/>
        </w:rPr>
        <w:t>, אם נכנס מישהו בדירקטורים, הייתי מוציא הוראה שמספר הדירקטוריונים יגדל</w:t>
      </w:r>
      <w:bookmarkStart w:id="767" w:name="_ETM_Q1_1043352"/>
      <w:bookmarkStart w:id="768" w:name="_ETM_Q1_1042851"/>
      <w:bookmarkEnd w:id="767"/>
      <w:bookmarkEnd w:id="768"/>
      <w:r w:rsidR="004F464A">
        <w:rPr>
          <w:rFonts w:hint="cs"/>
          <w:rtl/>
        </w:rPr>
        <w:t xml:space="preserve"> באחד - אם כן מונה - </w:t>
      </w:r>
      <w:bookmarkStart w:id="769" w:name="_ETM_Q1_1044601"/>
      <w:bookmarkEnd w:id="769"/>
      <w:r w:rsidR="004F464A">
        <w:rPr>
          <w:rFonts w:hint="cs"/>
          <w:rtl/>
        </w:rPr>
        <w:t xml:space="preserve">ושניהם </w:t>
      </w:r>
      <w:bookmarkStart w:id="770" w:name="_ETM_Q1_1047351"/>
      <w:bookmarkEnd w:id="770"/>
      <w:r w:rsidR="004F464A">
        <w:rPr>
          <w:rFonts w:hint="cs"/>
          <w:rtl/>
        </w:rPr>
        <w:t xml:space="preserve">יהיו כדי שלא יעשו </w:t>
      </w:r>
      <w:bookmarkStart w:id="771" w:name="_ETM_Q1_1046352"/>
      <w:bookmarkEnd w:id="771"/>
      <w:r w:rsidR="004E4E95" w:rsidRPr="004E4E95">
        <w:rPr>
          <w:rtl/>
        </w:rPr>
        <w:t>פוֹיְילֶשְׁטִיקִים</w:t>
      </w:r>
      <w:r w:rsidR="004E4E95">
        <w:rPr>
          <w:rFonts w:hint="cs"/>
          <w:rtl/>
        </w:rPr>
        <w:t>.</w:t>
      </w:r>
      <w:bookmarkStart w:id="772" w:name="_ETM_Q1_1040102"/>
      <w:bookmarkEnd w:id="772"/>
    </w:p>
    <w:p w:rsidR="00F64C02" w:rsidRDefault="00F64C02" w:rsidP="004F464A">
      <w:pPr>
        <w:rPr>
          <w:rtl/>
        </w:rPr>
      </w:pPr>
    </w:p>
    <w:p w:rsidR="005C37FC" w:rsidRDefault="00F64C02" w:rsidP="005C37FC">
      <w:pPr>
        <w:rPr>
          <w:rtl/>
        </w:rPr>
      </w:pPr>
      <w:r>
        <w:rPr>
          <w:rFonts w:hint="cs"/>
          <w:rtl/>
        </w:rPr>
        <w:t>ד</w:t>
      </w:r>
      <w:bookmarkStart w:id="773" w:name="_ETM_Q1_1052102"/>
      <w:bookmarkEnd w:id="773"/>
      <w:r>
        <w:rPr>
          <w:rFonts w:hint="cs"/>
          <w:rtl/>
        </w:rPr>
        <w:t>ירקטורים זה ה</w:t>
      </w:r>
      <w:bookmarkStart w:id="774" w:name="_ETM_Q1_1054852"/>
      <w:bookmarkEnd w:id="774"/>
      <w:r>
        <w:rPr>
          <w:rFonts w:hint="cs"/>
          <w:rtl/>
        </w:rPr>
        <w:t>מקרה הכי קל.</w:t>
      </w:r>
      <w:bookmarkStart w:id="775" w:name="_ETM_Q1_1050101"/>
      <w:bookmarkEnd w:id="775"/>
      <w:r>
        <w:rPr>
          <w:rFonts w:hint="cs"/>
          <w:rtl/>
        </w:rPr>
        <w:t xml:space="preserve"> </w:t>
      </w:r>
      <w:r w:rsidR="00C43B11">
        <w:rPr>
          <w:rFonts w:hint="cs"/>
          <w:rtl/>
        </w:rPr>
        <w:t xml:space="preserve">יש להם אלמנט אחד </w:t>
      </w:r>
      <w:r w:rsidR="005C6CA3">
        <w:rPr>
          <w:rFonts w:hint="cs"/>
          <w:rtl/>
        </w:rPr>
        <w:t>-</w:t>
      </w:r>
      <w:bookmarkStart w:id="776" w:name="_ETM_Q1_1059352"/>
      <w:bookmarkEnd w:id="776"/>
      <w:r w:rsidR="005C6CA3">
        <w:rPr>
          <w:rFonts w:hint="cs"/>
          <w:rtl/>
        </w:rPr>
        <w:t xml:space="preserve"> </w:t>
      </w:r>
      <w:r w:rsidR="00C43B11">
        <w:rPr>
          <w:rFonts w:hint="cs"/>
          <w:rtl/>
        </w:rPr>
        <w:t>שהיועץ המשפטי הז</w:t>
      </w:r>
      <w:bookmarkStart w:id="777" w:name="_ETM_Q1_1057602"/>
      <w:bookmarkEnd w:id="777"/>
      <w:r w:rsidR="00C43B11">
        <w:rPr>
          <w:rFonts w:hint="cs"/>
          <w:rtl/>
        </w:rPr>
        <w:t>כיר</w:t>
      </w:r>
      <w:r w:rsidR="005C6CA3">
        <w:rPr>
          <w:rFonts w:hint="cs"/>
          <w:rtl/>
        </w:rPr>
        <w:t xml:space="preserve"> - שזה </w:t>
      </w:r>
      <w:r w:rsidR="00C43B11">
        <w:rPr>
          <w:rFonts w:hint="cs"/>
          <w:rtl/>
        </w:rPr>
        <w:t xml:space="preserve">נושא </w:t>
      </w:r>
      <w:bookmarkStart w:id="778" w:name="_ETM_Q1_1058101"/>
      <w:bookmarkEnd w:id="778"/>
      <w:r w:rsidR="00C43B11">
        <w:rPr>
          <w:rFonts w:hint="cs"/>
          <w:rtl/>
        </w:rPr>
        <w:t xml:space="preserve">אחריות </w:t>
      </w:r>
      <w:bookmarkStart w:id="779" w:name="_ETM_Q1_1061102"/>
      <w:bookmarkEnd w:id="779"/>
      <w:r w:rsidR="005C37FC">
        <w:rPr>
          <w:rFonts w:hint="cs"/>
          <w:rtl/>
        </w:rPr>
        <w:t>נושאי המשרה, רטרו</w:t>
      </w:r>
      <w:bookmarkStart w:id="780" w:name="_ETM_Q1_1061852"/>
      <w:bookmarkEnd w:id="780"/>
      <w:r w:rsidR="005C37FC">
        <w:rPr>
          <w:rFonts w:hint="cs"/>
          <w:rtl/>
        </w:rPr>
        <w:t xml:space="preserve"> וכדומה. יש שם שאלות, אבל מכל </w:t>
      </w:r>
      <w:bookmarkStart w:id="781" w:name="_ETM_Q1_1065102"/>
      <w:bookmarkStart w:id="782" w:name="_ETM_Q1_1065602"/>
      <w:bookmarkEnd w:id="781"/>
      <w:bookmarkEnd w:id="782"/>
      <w:r w:rsidR="005C37FC">
        <w:rPr>
          <w:rFonts w:hint="cs"/>
          <w:rtl/>
        </w:rPr>
        <w:t xml:space="preserve">מי </w:t>
      </w:r>
      <w:bookmarkStart w:id="783" w:name="_ETM_Q1_1067103"/>
      <w:bookmarkEnd w:id="783"/>
      <w:r w:rsidR="005C37FC">
        <w:rPr>
          <w:rFonts w:hint="cs"/>
          <w:rtl/>
        </w:rPr>
        <w:t>שחל עליהם החוק, המקרה של הדירקטורים הוא הכי קל</w:t>
      </w:r>
      <w:bookmarkStart w:id="784" w:name="_ETM_Q1_1069352"/>
      <w:bookmarkEnd w:id="784"/>
      <w:r w:rsidR="005C37FC">
        <w:rPr>
          <w:rFonts w:hint="cs"/>
          <w:rtl/>
        </w:rPr>
        <w:t>, כביכול.</w:t>
      </w:r>
      <w:bookmarkStart w:id="785" w:name="_ETM_Q1_1071352"/>
      <w:bookmarkEnd w:id="785"/>
      <w:r w:rsidR="005C37FC">
        <w:rPr>
          <w:rFonts w:hint="cs"/>
          <w:rtl/>
        </w:rPr>
        <w:t xml:space="preserve"> אני יכול לחיות איתו הכי בקלו</w:t>
      </w:r>
      <w:bookmarkStart w:id="786" w:name="_ETM_Q1_1074352"/>
      <w:bookmarkStart w:id="787" w:name="_ETM_Q1_1072102"/>
      <w:bookmarkEnd w:id="786"/>
      <w:bookmarkEnd w:id="787"/>
      <w:r w:rsidR="005C37FC">
        <w:rPr>
          <w:rFonts w:hint="cs"/>
          <w:rtl/>
        </w:rPr>
        <w:t xml:space="preserve">ת, אפילו בלי שיקול דעת </w:t>
      </w:r>
      <w:bookmarkStart w:id="788" w:name="_ETM_Q1_1076352"/>
      <w:bookmarkStart w:id="789" w:name="_ETM_Q1_1073852"/>
      <w:bookmarkEnd w:id="788"/>
      <w:bookmarkEnd w:id="789"/>
      <w:r w:rsidR="005C37FC">
        <w:rPr>
          <w:rFonts w:hint="cs"/>
          <w:rtl/>
        </w:rPr>
        <w:t>ואני מייצר כלל בגלל המורכבויות של הדירקטורים.</w:t>
      </w:r>
      <w:bookmarkStart w:id="790" w:name="_ETM_Q1_1078101"/>
      <w:bookmarkStart w:id="791" w:name="_ETM_Q1_1054353"/>
      <w:bookmarkStart w:id="792" w:name="_ETM_Q1_1057353"/>
      <w:bookmarkStart w:id="793" w:name="_ETM_Q1_1060353"/>
      <w:bookmarkStart w:id="794" w:name="_ETM_Q1_1063353"/>
      <w:bookmarkStart w:id="795" w:name="_ETM_Q1_1066353"/>
      <w:bookmarkStart w:id="796" w:name="_ETM_Q1_1069353"/>
      <w:bookmarkStart w:id="797" w:name="_ETM_Q1_1072353"/>
      <w:bookmarkStart w:id="798" w:name="_ETM_Q1_1075353"/>
      <w:bookmarkStart w:id="799" w:name="_ETM_Q1_1078353"/>
      <w:bookmarkStart w:id="800" w:name="_ETM_Q1_1081353"/>
      <w:bookmarkStart w:id="801" w:name="_ETM_Q1_1084353"/>
      <w:bookmarkStart w:id="802" w:name="_ETM_Q1_1087353"/>
      <w:bookmarkStart w:id="803" w:name="_ETM_Q1_1090353"/>
      <w:bookmarkStart w:id="804" w:name="_ETM_Q1_1093353"/>
      <w:bookmarkStart w:id="805" w:name="_ETM_Q1_1096353"/>
      <w:bookmarkStart w:id="806" w:name="_ETM_Q1_1093602"/>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p w:rsidR="005C37FC" w:rsidRDefault="005C37FC" w:rsidP="005C37FC">
      <w:pPr>
        <w:rPr>
          <w:rtl/>
        </w:rPr>
      </w:pPr>
    </w:p>
    <w:p w:rsidR="00F64C02" w:rsidRDefault="005C37FC" w:rsidP="005C37FC">
      <w:pPr>
        <w:rPr>
          <w:rtl/>
        </w:rPr>
      </w:pPr>
      <w:r>
        <w:rPr>
          <w:rFonts w:hint="cs"/>
          <w:rtl/>
        </w:rPr>
        <w:t>שימו את</w:t>
      </w:r>
      <w:bookmarkStart w:id="807" w:name="_ETM_Q1_1079852"/>
      <w:bookmarkEnd w:id="807"/>
      <w:r>
        <w:rPr>
          <w:rFonts w:hint="cs"/>
          <w:rtl/>
        </w:rPr>
        <w:t xml:space="preserve"> הדירקטורים בצד</w:t>
      </w:r>
      <w:bookmarkStart w:id="808" w:name="_ETM_Q1_1079602"/>
      <w:bookmarkEnd w:id="808"/>
      <w:r>
        <w:rPr>
          <w:rFonts w:hint="cs"/>
          <w:rtl/>
        </w:rPr>
        <w:t xml:space="preserve">. תתייחסו בשאלות למקרים </w:t>
      </w:r>
      <w:bookmarkStart w:id="809" w:name="_ETM_Q1_1082352"/>
      <w:bookmarkEnd w:id="809"/>
      <w:r>
        <w:rPr>
          <w:rFonts w:hint="cs"/>
          <w:rtl/>
        </w:rPr>
        <w:t>האחרים, כי בעיניי</w:t>
      </w:r>
      <w:bookmarkStart w:id="810" w:name="_ETM_Q1_1083351"/>
      <w:bookmarkEnd w:id="810"/>
      <w:r>
        <w:rPr>
          <w:rFonts w:hint="cs"/>
          <w:rtl/>
        </w:rPr>
        <w:t xml:space="preserve"> הם פי אלף יותר מעוררים מורכבויות</w:t>
      </w:r>
      <w:bookmarkStart w:id="811" w:name="_ETM_Q1_1084603"/>
      <w:bookmarkEnd w:id="811"/>
      <w:r>
        <w:rPr>
          <w:rFonts w:hint="cs"/>
          <w:rtl/>
        </w:rPr>
        <w:t>.</w:t>
      </w:r>
      <w:bookmarkStart w:id="812" w:name="_ETM_Q1_1084851"/>
      <w:bookmarkEnd w:id="812"/>
    </w:p>
    <w:p w:rsidR="005C37FC" w:rsidRDefault="005C37FC" w:rsidP="005C37FC">
      <w:pPr>
        <w:ind w:firstLine="0"/>
        <w:rPr>
          <w:rtl/>
        </w:rPr>
      </w:pPr>
      <w:bookmarkStart w:id="813" w:name="_ETM_Q1_1087101"/>
      <w:bookmarkStart w:id="814" w:name="_ETM_Q1_1084852"/>
      <w:bookmarkStart w:id="815" w:name="_ETM_Q1_1086852"/>
      <w:bookmarkEnd w:id="813"/>
      <w:bookmarkEnd w:id="814"/>
      <w:bookmarkEnd w:id="815"/>
    </w:p>
    <w:p w:rsidR="005C37FC" w:rsidRDefault="005C37FC" w:rsidP="005C37FC">
      <w:pPr>
        <w:pStyle w:val="a5"/>
        <w:keepNext/>
        <w:rPr>
          <w:rtl/>
        </w:rPr>
      </w:pPr>
      <w:bookmarkStart w:id="816" w:name="ET_speaker_עמרי_בן_צבי_34"/>
      <w:r w:rsidRPr="005C37FC">
        <w:rPr>
          <w:rStyle w:val="TagStyle"/>
          <w:rtl/>
        </w:rPr>
        <w:t xml:space="preserve"> &lt;&lt; דובר &gt;&gt; </w:t>
      </w:r>
      <w:r w:rsidR="00971077">
        <w:rPr>
          <w:rtl/>
        </w:rPr>
        <w:t>עמרי בן צבי:</w:t>
      </w:r>
      <w:r w:rsidRPr="005C37FC">
        <w:rPr>
          <w:rStyle w:val="TagStyle"/>
          <w:rtl/>
        </w:rPr>
        <w:t xml:space="preserve"> &lt;&lt; דובר &gt;&gt;</w:t>
      </w:r>
      <w:r>
        <w:rPr>
          <w:rtl/>
        </w:rPr>
        <w:t xml:space="preserve">   </w:t>
      </w:r>
      <w:bookmarkEnd w:id="816"/>
    </w:p>
    <w:p w:rsidR="005C37FC" w:rsidRDefault="005C37FC" w:rsidP="005C37FC">
      <w:pPr>
        <w:pStyle w:val="KeepWithNext"/>
        <w:rPr>
          <w:rtl/>
        </w:rPr>
      </w:pPr>
    </w:p>
    <w:p w:rsidR="005C37FC" w:rsidRDefault="005C37FC" w:rsidP="00222926">
      <w:pPr>
        <w:rPr>
          <w:rtl/>
        </w:rPr>
      </w:pPr>
      <w:r>
        <w:rPr>
          <w:rFonts w:hint="cs"/>
          <w:rtl/>
        </w:rPr>
        <w:t>במקרים האחרים</w:t>
      </w:r>
      <w:bookmarkStart w:id="817" w:name="_ETM_Q1_1082102"/>
      <w:bookmarkEnd w:id="817"/>
      <w:r w:rsidR="00222926">
        <w:rPr>
          <w:rFonts w:hint="cs"/>
          <w:rtl/>
        </w:rPr>
        <w:t xml:space="preserve"> -</w:t>
      </w:r>
      <w:r>
        <w:rPr>
          <w:rFonts w:hint="cs"/>
          <w:rtl/>
        </w:rPr>
        <w:t xml:space="preserve"> לדוגמ</w:t>
      </w:r>
      <w:r w:rsidR="00222926">
        <w:rPr>
          <w:rFonts w:hint="cs"/>
          <w:rtl/>
        </w:rPr>
        <w:t>ה ועדות או מועצות בשירות המדינה -</w:t>
      </w:r>
      <w:r>
        <w:rPr>
          <w:rFonts w:hint="cs"/>
          <w:rtl/>
        </w:rPr>
        <w:t xml:space="preserve"> שם אנחנו מכי</w:t>
      </w:r>
      <w:bookmarkStart w:id="818" w:name="_ETM_Q1_1092602"/>
      <w:bookmarkEnd w:id="818"/>
      <w:r>
        <w:rPr>
          <w:rFonts w:hint="cs"/>
          <w:rtl/>
        </w:rPr>
        <w:t>רים היטב את הצרכים ו</w:t>
      </w:r>
      <w:bookmarkStart w:id="819" w:name="_ETM_Q1_1092351"/>
      <w:bookmarkEnd w:id="819"/>
      <w:r>
        <w:rPr>
          <w:rFonts w:hint="cs"/>
          <w:rtl/>
        </w:rPr>
        <w:t>מדברי</w:t>
      </w:r>
      <w:bookmarkStart w:id="820" w:name="_ETM_Q1_1091852"/>
      <w:bookmarkEnd w:id="820"/>
      <w:r>
        <w:rPr>
          <w:rFonts w:hint="cs"/>
          <w:rtl/>
        </w:rPr>
        <w:t>ם</w:t>
      </w:r>
      <w:r w:rsidR="00222926">
        <w:rPr>
          <w:rFonts w:hint="cs"/>
          <w:rtl/>
        </w:rPr>
        <w:t xml:space="preserve"> עם</w:t>
      </w:r>
      <w:bookmarkStart w:id="821" w:name="_ETM_Q1_1098603"/>
      <w:bookmarkStart w:id="822" w:name="_ETM_Q1_1103353"/>
      <w:bookmarkEnd w:id="821"/>
      <w:bookmarkEnd w:id="822"/>
      <w:r>
        <w:rPr>
          <w:rFonts w:hint="cs"/>
          <w:rtl/>
        </w:rPr>
        <w:t xml:space="preserve"> </w:t>
      </w:r>
      <w:bookmarkStart w:id="823" w:name="_ETM_Q1_1069102"/>
      <w:bookmarkStart w:id="824" w:name="_ETM_Q1_1066102"/>
      <w:bookmarkStart w:id="825" w:name="_ETM_Q1_1063102"/>
      <w:bookmarkStart w:id="826" w:name="_ETM_Q1_1060102"/>
      <w:bookmarkStart w:id="827" w:name="_ETM_Q1_1057102"/>
      <w:bookmarkStart w:id="828" w:name="_ETM_Q1_1054102"/>
      <w:bookmarkStart w:id="829" w:name="_ETM_Q1_1051102"/>
      <w:bookmarkStart w:id="830" w:name="_ETM_Q1_1048102"/>
      <w:bookmarkStart w:id="831" w:name="_ETM_Q1_1045102"/>
      <w:bookmarkStart w:id="832" w:name="_ETM_Q1_1042102"/>
      <w:bookmarkStart w:id="833" w:name="_ETM_Q1_1039102"/>
      <w:bookmarkStart w:id="834" w:name="_ETM_Q1_1036102"/>
      <w:bookmarkStart w:id="835" w:name="_ETM_Q1_1033102"/>
      <w:bookmarkStart w:id="836" w:name="_ETM_Q1_1030102"/>
      <w:bookmarkStart w:id="837" w:name="_ETM_Q1_1027102"/>
      <w:bookmarkStart w:id="838" w:name="_ETM_Q1_1024102"/>
      <w:bookmarkStart w:id="839" w:name="_ETM_Q1_1021102"/>
      <w:bookmarkStart w:id="840" w:name="_ETM_Q1_1026102"/>
      <w:bookmarkStart w:id="841" w:name="_ETM_Q1_1029102"/>
      <w:bookmarkStart w:id="842" w:name="_ETM_Q1_1032102"/>
      <w:bookmarkStart w:id="843" w:name="_ETM_Q1_1035102"/>
      <w:bookmarkStart w:id="844" w:name="_ETM_Q1_1038102"/>
      <w:bookmarkStart w:id="845" w:name="_ETM_Q1_1041102"/>
      <w:bookmarkStart w:id="846" w:name="_ETM_Q1_1044102"/>
      <w:bookmarkStart w:id="847" w:name="_ETM_Q1_1047102"/>
      <w:bookmarkStart w:id="848" w:name="_ETM_Q1_1050102"/>
      <w:bookmarkStart w:id="849" w:name="_ETM_Q1_1053102"/>
      <w:bookmarkStart w:id="850" w:name="_ETM_Q1_1056102"/>
      <w:bookmarkStart w:id="851" w:name="_ETM_Q1_1059102"/>
      <w:bookmarkStart w:id="852" w:name="_ETM_Q1_1059353"/>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r>
        <w:rPr>
          <w:rFonts w:hint="cs"/>
          <w:rtl/>
        </w:rPr>
        <w:t xml:space="preserve">משרדי </w:t>
      </w:r>
      <w:bookmarkStart w:id="853" w:name="_ETM_Q1_1093102"/>
      <w:bookmarkEnd w:id="853"/>
      <w:r>
        <w:rPr>
          <w:rFonts w:hint="cs"/>
          <w:rtl/>
        </w:rPr>
        <w:t>ה</w:t>
      </w:r>
      <w:bookmarkStart w:id="854" w:name="_ETM_Q1_1092102"/>
      <w:bookmarkEnd w:id="854"/>
      <w:r>
        <w:rPr>
          <w:rFonts w:hint="cs"/>
          <w:rtl/>
        </w:rPr>
        <w:t>ממשלה, וברמה הפרקטית לא הוצפה בעיה מהסוג הזה.</w:t>
      </w:r>
      <w:bookmarkStart w:id="855" w:name="_ETM_Q1_1100352"/>
      <w:bookmarkEnd w:id="855"/>
      <w:r>
        <w:rPr>
          <w:rFonts w:hint="cs"/>
          <w:rtl/>
        </w:rPr>
        <w:t xml:space="preserve"> </w:t>
      </w:r>
      <w:bookmarkStart w:id="856" w:name="_ETM_Q1_1100601"/>
      <w:bookmarkEnd w:id="856"/>
      <w:r>
        <w:rPr>
          <w:rFonts w:hint="cs"/>
          <w:rtl/>
        </w:rPr>
        <w:t>אגב, בדרך</w:t>
      </w:r>
      <w:bookmarkStart w:id="857" w:name="_ETM_Q1_1100602"/>
      <w:bookmarkEnd w:id="857"/>
      <w:r>
        <w:rPr>
          <w:rFonts w:hint="cs"/>
          <w:rtl/>
        </w:rPr>
        <w:t xml:space="preserve"> כלל זה</w:t>
      </w:r>
      <w:r w:rsidR="00222926">
        <w:rPr>
          <w:rFonts w:hint="cs"/>
          <w:rtl/>
        </w:rPr>
        <w:t xml:space="preserve"> גם</w:t>
      </w:r>
      <w:bookmarkStart w:id="858" w:name="_ETM_Q1_1095603"/>
      <w:bookmarkEnd w:id="858"/>
      <w:r>
        <w:rPr>
          <w:rFonts w:hint="cs"/>
          <w:rtl/>
        </w:rPr>
        <w:t xml:space="preserve"> </w:t>
      </w:r>
      <w:bookmarkStart w:id="859" w:name="_ETM_Q1_1100101"/>
      <w:bookmarkEnd w:id="859"/>
      <w:r>
        <w:rPr>
          <w:rFonts w:hint="cs"/>
          <w:rtl/>
        </w:rPr>
        <w:t xml:space="preserve">נציגי ציבור, </w:t>
      </w:r>
      <w:r w:rsidR="00222926">
        <w:rPr>
          <w:rFonts w:hint="cs"/>
          <w:rtl/>
        </w:rPr>
        <w:t>ו</w:t>
      </w:r>
      <w:r>
        <w:rPr>
          <w:rFonts w:hint="cs"/>
          <w:rtl/>
        </w:rPr>
        <w:t xml:space="preserve">לא </w:t>
      </w:r>
      <w:bookmarkStart w:id="860" w:name="_ETM_Q1_1102851"/>
      <w:bookmarkEnd w:id="860"/>
      <w:r>
        <w:rPr>
          <w:rFonts w:hint="cs"/>
          <w:rtl/>
        </w:rPr>
        <w:t>דירק</w:t>
      </w:r>
      <w:bookmarkStart w:id="861" w:name="_ETM_Q1_1101352"/>
      <w:bookmarkEnd w:id="861"/>
      <w:r>
        <w:rPr>
          <w:rFonts w:hint="cs"/>
          <w:rtl/>
        </w:rPr>
        <w:t>טור שמתפ</w:t>
      </w:r>
      <w:bookmarkStart w:id="862" w:name="_ETM_Q1_1079352"/>
      <w:bookmarkEnd w:id="862"/>
      <w:r>
        <w:rPr>
          <w:rFonts w:hint="cs"/>
          <w:rtl/>
        </w:rPr>
        <w:t>טר</w:t>
      </w:r>
      <w:bookmarkStart w:id="863" w:name="_ETM_Q1_1103601"/>
      <w:bookmarkStart w:id="864" w:name="_ETM_Q1_1103352"/>
      <w:bookmarkEnd w:id="863"/>
      <w:bookmarkEnd w:id="864"/>
      <w:r w:rsidR="00222926">
        <w:rPr>
          <w:rFonts w:hint="cs"/>
          <w:rtl/>
        </w:rPr>
        <w:t>.</w:t>
      </w:r>
      <w:bookmarkStart w:id="865" w:name="_ETM_Q1_1105852"/>
      <w:bookmarkEnd w:id="865"/>
      <w:r>
        <w:rPr>
          <w:rFonts w:hint="cs"/>
          <w:rtl/>
        </w:rPr>
        <w:t xml:space="preserve"> </w:t>
      </w:r>
      <w:bookmarkStart w:id="866" w:name="_ETM_Q1_1104852"/>
      <w:bookmarkEnd w:id="866"/>
      <w:r w:rsidR="00222926">
        <w:rPr>
          <w:rFonts w:hint="cs"/>
          <w:rtl/>
        </w:rPr>
        <w:t>זה</w:t>
      </w:r>
      <w:r>
        <w:rPr>
          <w:rFonts w:hint="cs"/>
          <w:rtl/>
        </w:rPr>
        <w:t xml:space="preserve"> מישהו שמונה על </w:t>
      </w:r>
      <w:bookmarkStart w:id="867" w:name="_ETM_Q1_1104351"/>
      <w:bookmarkStart w:id="868" w:name="_ETM_Q1_1106852"/>
      <w:bookmarkEnd w:id="867"/>
      <w:bookmarkEnd w:id="868"/>
      <w:r>
        <w:rPr>
          <w:rFonts w:hint="cs"/>
          <w:rtl/>
        </w:rPr>
        <w:t>איז</w:t>
      </w:r>
      <w:bookmarkStart w:id="869" w:name="_ETM_Q1_1104607"/>
      <w:bookmarkEnd w:id="869"/>
      <w:r>
        <w:rPr>
          <w:rFonts w:hint="cs"/>
          <w:rtl/>
        </w:rPr>
        <w:t xml:space="preserve">ושהי ועדה </w:t>
      </w:r>
      <w:bookmarkStart w:id="870" w:name="_ETM_Q1_1107351"/>
      <w:bookmarkEnd w:id="870"/>
      <w:r>
        <w:rPr>
          <w:rFonts w:hint="cs"/>
          <w:rtl/>
        </w:rPr>
        <w:t xml:space="preserve">כנציג ציבור </w:t>
      </w:r>
      <w:bookmarkStart w:id="871" w:name="_ETM_Q1_1107852"/>
      <w:bookmarkEnd w:id="871"/>
      <w:r>
        <w:rPr>
          <w:rFonts w:hint="cs"/>
          <w:rtl/>
        </w:rPr>
        <w:t>על ידי שר. מדובר על תקופה ל</w:t>
      </w:r>
      <w:bookmarkStart w:id="872" w:name="_ETM_Q1_1111102"/>
      <w:bookmarkEnd w:id="872"/>
      <w:r>
        <w:rPr>
          <w:rFonts w:hint="cs"/>
          <w:rtl/>
        </w:rPr>
        <w:t>א אר</w:t>
      </w:r>
      <w:bookmarkStart w:id="873" w:name="_ETM_Q1_1110101"/>
      <w:bookmarkEnd w:id="873"/>
      <w:r>
        <w:rPr>
          <w:rFonts w:hint="cs"/>
          <w:rtl/>
        </w:rPr>
        <w:t xml:space="preserve">וכה, </w:t>
      </w:r>
      <w:bookmarkStart w:id="874" w:name="_ETM_Q1_1109602"/>
      <w:bookmarkEnd w:id="874"/>
      <w:r>
        <w:rPr>
          <w:rFonts w:hint="cs"/>
          <w:rtl/>
        </w:rPr>
        <w:t>הר</w:t>
      </w:r>
      <w:bookmarkStart w:id="875" w:name="_ETM_Q1_1114852"/>
      <w:bookmarkEnd w:id="875"/>
      <w:r>
        <w:rPr>
          <w:rFonts w:hint="cs"/>
          <w:rtl/>
        </w:rPr>
        <w:t>כיב הרטרואקטיבי</w:t>
      </w:r>
      <w:bookmarkStart w:id="876" w:name="_ETM_Q1_1110362"/>
      <w:bookmarkEnd w:id="876"/>
      <w:r>
        <w:rPr>
          <w:rFonts w:hint="cs"/>
          <w:rtl/>
        </w:rPr>
        <w:t xml:space="preserve"> הוא כבר גדול בחודשיים הראשונים</w:t>
      </w:r>
      <w:r w:rsidR="00222926">
        <w:rPr>
          <w:rFonts w:hint="cs"/>
          <w:rtl/>
        </w:rPr>
        <w:t>,</w:t>
      </w:r>
      <w:bookmarkStart w:id="877" w:name="_ETM_Q1_1110352"/>
      <w:bookmarkEnd w:id="877"/>
      <w:r>
        <w:rPr>
          <w:rFonts w:hint="cs"/>
          <w:rtl/>
        </w:rPr>
        <w:t xml:space="preserve"> ואחר כך </w:t>
      </w:r>
      <w:bookmarkStart w:id="878" w:name="_ETM_Q1_1114102"/>
      <w:bookmarkEnd w:id="878"/>
      <w:r>
        <w:rPr>
          <w:rFonts w:hint="cs"/>
          <w:rtl/>
        </w:rPr>
        <w:t>יש לנו עוד תקופה מסוימת</w:t>
      </w:r>
      <w:r w:rsidR="00222926">
        <w:rPr>
          <w:rFonts w:hint="cs"/>
          <w:rtl/>
        </w:rPr>
        <w:t xml:space="preserve"> -</w:t>
      </w:r>
      <w:r>
        <w:rPr>
          <w:rFonts w:hint="cs"/>
          <w:rtl/>
        </w:rPr>
        <w:t xml:space="preserve"> </w:t>
      </w:r>
      <w:bookmarkStart w:id="879" w:name="_ETM_Q1_1114602"/>
      <w:bookmarkStart w:id="880" w:name="_ETM_Q1_1114601"/>
      <w:bookmarkEnd w:id="879"/>
      <w:bookmarkEnd w:id="880"/>
      <w:r>
        <w:rPr>
          <w:rFonts w:hint="cs"/>
          <w:rtl/>
        </w:rPr>
        <w:t xml:space="preserve">תלוי במה </w:t>
      </w:r>
      <w:bookmarkStart w:id="881" w:name="_ETM_Q1_1116101"/>
      <w:bookmarkEnd w:id="881"/>
      <w:r w:rsidR="00222926">
        <w:rPr>
          <w:rFonts w:hint="cs"/>
          <w:rtl/>
        </w:rPr>
        <w:t>שייקבע</w:t>
      </w:r>
      <w:bookmarkStart w:id="882" w:name="_ETM_Q1_1123852"/>
      <w:bookmarkEnd w:id="882"/>
      <w:r>
        <w:rPr>
          <w:rFonts w:hint="cs"/>
          <w:rtl/>
        </w:rPr>
        <w:t xml:space="preserve"> ובאיזון בין הצר</w:t>
      </w:r>
      <w:bookmarkStart w:id="883" w:name="_ETM_Q1_1118852"/>
      <w:bookmarkEnd w:id="883"/>
      <w:r>
        <w:rPr>
          <w:rFonts w:hint="cs"/>
          <w:rtl/>
        </w:rPr>
        <w:t>כים של הלחימה באופן אמיתי</w:t>
      </w:r>
      <w:r w:rsidR="00222926">
        <w:rPr>
          <w:rFonts w:hint="cs"/>
          <w:rtl/>
        </w:rPr>
        <w:t xml:space="preserve"> -</w:t>
      </w:r>
      <w:r>
        <w:rPr>
          <w:rFonts w:hint="cs"/>
          <w:rtl/>
        </w:rPr>
        <w:t xml:space="preserve"> שצריך</w:t>
      </w:r>
      <w:bookmarkStart w:id="884" w:name="_ETM_Q1_1122601"/>
      <w:bookmarkStart w:id="885" w:name="_ETM_Q1_1120352"/>
      <w:bookmarkEnd w:id="884"/>
      <w:bookmarkEnd w:id="885"/>
      <w:r>
        <w:rPr>
          <w:rFonts w:hint="cs"/>
          <w:rtl/>
        </w:rPr>
        <w:t xml:space="preserve"> להאריך את המינויים</w:t>
      </w:r>
      <w:r w:rsidR="00222926">
        <w:rPr>
          <w:rFonts w:hint="cs"/>
          <w:rtl/>
        </w:rPr>
        <w:t>.</w:t>
      </w:r>
      <w:bookmarkStart w:id="886" w:name="_ETM_Q1_1127602"/>
      <w:bookmarkEnd w:id="886"/>
      <w:r>
        <w:rPr>
          <w:rFonts w:hint="cs"/>
          <w:rtl/>
        </w:rPr>
        <w:t xml:space="preserve"> פשוט לא ראינו </w:t>
      </w:r>
      <w:bookmarkStart w:id="887" w:name="_ETM_Q1_1124101"/>
      <w:bookmarkEnd w:id="887"/>
      <w:r>
        <w:rPr>
          <w:rFonts w:hint="cs"/>
          <w:rtl/>
        </w:rPr>
        <w:t xml:space="preserve">שהמשרדים </w:t>
      </w:r>
      <w:bookmarkStart w:id="888" w:name="_ETM_Q1_1124601"/>
      <w:bookmarkEnd w:id="888"/>
      <w:r>
        <w:rPr>
          <w:rFonts w:hint="cs"/>
          <w:rtl/>
        </w:rPr>
        <w:t>הציפו</w:t>
      </w:r>
      <w:r w:rsidR="00222926">
        <w:rPr>
          <w:rFonts w:hint="cs"/>
          <w:rtl/>
        </w:rPr>
        <w:t xml:space="preserve"> מהצד השני איזושהי בעיה שנציגי </w:t>
      </w:r>
      <w:r>
        <w:rPr>
          <w:rFonts w:hint="cs"/>
          <w:rtl/>
        </w:rPr>
        <w:t>ציבור</w:t>
      </w:r>
      <w:r w:rsidR="00222926">
        <w:rPr>
          <w:rFonts w:hint="cs"/>
          <w:rtl/>
        </w:rPr>
        <w:t>,</w:t>
      </w:r>
      <w:r>
        <w:rPr>
          <w:rFonts w:hint="cs"/>
          <w:rtl/>
        </w:rPr>
        <w:t xml:space="preserve"> לדוגמה</w:t>
      </w:r>
      <w:r w:rsidR="00222926">
        <w:rPr>
          <w:rFonts w:hint="cs"/>
          <w:rtl/>
        </w:rPr>
        <w:t>,</w:t>
      </w:r>
      <w:r>
        <w:rPr>
          <w:rFonts w:hint="cs"/>
          <w:rtl/>
        </w:rPr>
        <w:t xml:space="preserve"> ירצ</w:t>
      </w:r>
      <w:bookmarkStart w:id="889" w:name="_ETM_Q1_1131352"/>
      <w:bookmarkEnd w:id="889"/>
      <w:r>
        <w:rPr>
          <w:rFonts w:hint="cs"/>
          <w:rtl/>
        </w:rPr>
        <w:t xml:space="preserve">ו לסיים </w:t>
      </w:r>
      <w:bookmarkStart w:id="890" w:name="_ETM_Q1_1121602"/>
      <w:bookmarkEnd w:id="890"/>
      <w:r>
        <w:rPr>
          <w:rFonts w:hint="cs"/>
          <w:rtl/>
        </w:rPr>
        <w:t>כהונה מבלי שזה ייחשב להם</w:t>
      </w:r>
      <w:bookmarkStart w:id="891" w:name="_ETM_Q1_1131852"/>
      <w:bookmarkStart w:id="892" w:name="_ETM_Q1_1130102"/>
      <w:bookmarkEnd w:id="891"/>
      <w:bookmarkEnd w:id="892"/>
      <w:r w:rsidR="000E26A9">
        <w:rPr>
          <w:rFonts w:hint="cs"/>
          <w:rtl/>
        </w:rPr>
        <w:t>.</w:t>
      </w:r>
    </w:p>
    <w:p w:rsidR="000E26A9" w:rsidRDefault="000E26A9" w:rsidP="000E26A9">
      <w:pPr>
        <w:ind w:firstLine="0"/>
        <w:rPr>
          <w:rtl/>
        </w:rPr>
      </w:pPr>
      <w:bookmarkStart w:id="893" w:name="_ETM_Q1_1133852"/>
      <w:bookmarkEnd w:id="893"/>
    </w:p>
    <w:p w:rsidR="000E26A9" w:rsidRDefault="000E26A9" w:rsidP="000E26A9">
      <w:pPr>
        <w:pStyle w:val="af8"/>
        <w:keepNext/>
        <w:rPr>
          <w:rtl/>
        </w:rPr>
      </w:pPr>
      <w:bookmarkStart w:id="894" w:name="ET_yor_6157_35"/>
      <w:r w:rsidRPr="000E26A9">
        <w:rPr>
          <w:rStyle w:val="TagStyle"/>
          <w:rtl/>
        </w:rPr>
        <w:t xml:space="preserve"> &lt;&lt; יור &gt;&gt; </w:t>
      </w:r>
      <w:r>
        <w:rPr>
          <w:rtl/>
        </w:rPr>
        <w:t>היו"ר שמחה רוטמן:</w:t>
      </w:r>
      <w:r w:rsidRPr="000E26A9">
        <w:rPr>
          <w:rStyle w:val="TagStyle"/>
          <w:rtl/>
        </w:rPr>
        <w:t xml:space="preserve"> &lt;&lt; יור &gt;&gt;</w:t>
      </w:r>
      <w:r>
        <w:rPr>
          <w:rtl/>
        </w:rPr>
        <w:t xml:space="preserve">   </w:t>
      </w:r>
      <w:bookmarkEnd w:id="894"/>
    </w:p>
    <w:p w:rsidR="000E26A9" w:rsidRDefault="000E26A9" w:rsidP="000E26A9">
      <w:pPr>
        <w:pStyle w:val="KeepWithNext"/>
        <w:rPr>
          <w:rtl/>
        </w:rPr>
      </w:pPr>
    </w:p>
    <w:p w:rsidR="000E26A9" w:rsidRDefault="000E26A9" w:rsidP="00222926">
      <w:pPr>
        <w:rPr>
          <w:rtl/>
        </w:rPr>
      </w:pPr>
      <w:bookmarkStart w:id="895" w:name="_ETM_Q1_1135352"/>
      <w:bookmarkEnd w:id="895"/>
      <w:r>
        <w:rPr>
          <w:rFonts w:hint="cs"/>
          <w:rtl/>
        </w:rPr>
        <w:t xml:space="preserve">אני </w:t>
      </w:r>
      <w:bookmarkStart w:id="896" w:name="_ETM_Q1_1137101"/>
      <w:bookmarkStart w:id="897" w:name="_ETM_Q1_1137352"/>
      <w:bookmarkEnd w:id="896"/>
      <w:bookmarkEnd w:id="897"/>
      <w:r>
        <w:rPr>
          <w:rFonts w:hint="cs"/>
          <w:rtl/>
        </w:rPr>
        <w:t>הבאתי</w:t>
      </w:r>
      <w:bookmarkStart w:id="898" w:name="_ETM_Q1_1137852"/>
      <w:bookmarkEnd w:id="898"/>
      <w:r>
        <w:rPr>
          <w:rFonts w:hint="cs"/>
          <w:rtl/>
        </w:rPr>
        <w:t xml:space="preserve"> דוגמה ספציפית. יש לך פה יושב-ראש </w:t>
      </w:r>
      <w:bookmarkStart w:id="899" w:name="_ETM_Q1_1143601"/>
      <w:bookmarkEnd w:id="899"/>
      <w:r>
        <w:rPr>
          <w:rFonts w:hint="cs"/>
          <w:rtl/>
        </w:rPr>
        <w:t>מועצה,</w:t>
      </w:r>
      <w:bookmarkStart w:id="900" w:name="_ETM_Q1_1141102"/>
      <w:bookmarkEnd w:id="900"/>
      <w:r>
        <w:rPr>
          <w:rFonts w:hint="cs"/>
          <w:rtl/>
        </w:rPr>
        <w:t xml:space="preserve"> רשות או גוף</w:t>
      </w:r>
      <w:bookmarkStart w:id="901" w:name="_ETM_Q1_1142102"/>
      <w:bookmarkEnd w:id="901"/>
      <w:r w:rsidR="00222926">
        <w:rPr>
          <w:rFonts w:hint="cs"/>
          <w:rtl/>
        </w:rPr>
        <w:t>, או ממלא תפקיד דומה ו</w:t>
      </w:r>
      <w:r>
        <w:rPr>
          <w:rFonts w:hint="cs"/>
          <w:rtl/>
        </w:rPr>
        <w:t>תאגיד</w:t>
      </w:r>
      <w:bookmarkStart w:id="902" w:name="_ETM_Q1_1143851"/>
      <w:bookmarkStart w:id="903" w:name="_ETM_Q1_1145102"/>
      <w:bookmarkStart w:id="904" w:name="_ETM_Q1_1143102"/>
      <w:bookmarkStart w:id="905" w:name="_ETM_Q1_1146852"/>
      <w:bookmarkEnd w:id="902"/>
      <w:bookmarkEnd w:id="903"/>
      <w:bookmarkEnd w:id="904"/>
      <w:bookmarkEnd w:id="905"/>
      <w:r>
        <w:rPr>
          <w:rFonts w:hint="cs"/>
          <w:rtl/>
        </w:rPr>
        <w:t xml:space="preserve"> </w:t>
      </w:r>
      <w:r w:rsidR="00222926">
        <w:rPr>
          <w:rFonts w:hint="cs"/>
          <w:rtl/>
        </w:rPr>
        <w:t>שהוקם בחוק.</w:t>
      </w:r>
      <w:r>
        <w:rPr>
          <w:rFonts w:hint="cs"/>
          <w:rtl/>
        </w:rPr>
        <w:t xml:space="preserve"> </w:t>
      </w:r>
      <w:bookmarkStart w:id="906" w:name="_ETM_Q1_1139101"/>
      <w:bookmarkStart w:id="907" w:name="_ETM_Q1_1154603"/>
      <w:bookmarkEnd w:id="906"/>
      <w:bookmarkEnd w:id="907"/>
      <w:r>
        <w:rPr>
          <w:rFonts w:hint="cs"/>
          <w:rtl/>
        </w:rPr>
        <w:t xml:space="preserve">מנכ"ל </w:t>
      </w:r>
      <w:r w:rsidR="00755C8D">
        <w:rPr>
          <w:rFonts w:hint="cs"/>
          <w:rtl/>
        </w:rPr>
        <w:t>של תאגיד</w:t>
      </w:r>
      <w:bookmarkStart w:id="908" w:name="_ETM_Q1_1151353"/>
      <w:bookmarkEnd w:id="908"/>
      <w:r w:rsidR="00222926">
        <w:rPr>
          <w:rFonts w:hint="cs"/>
          <w:rtl/>
        </w:rPr>
        <w:t>,</w:t>
      </w:r>
      <w:r w:rsidR="00755C8D">
        <w:rPr>
          <w:rFonts w:hint="cs"/>
          <w:rtl/>
        </w:rPr>
        <w:t xml:space="preserve"> כאמור, וחבר </w:t>
      </w:r>
      <w:bookmarkStart w:id="909" w:name="_ETM_Q1_1151102"/>
      <w:bookmarkEnd w:id="909"/>
      <w:r w:rsidR="00755C8D">
        <w:rPr>
          <w:rFonts w:hint="cs"/>
          <w:rtl/>
        </w:rPr>
        <w:t>או יושב-ראש של</w:t>
      </w:r>
      <w:bookmarkStart w:id="910" w:name="_ETM_Q1_1149851"/>
      <w:bookmarkEnd w:id="910"/>
      <w:r w:rsidR="00755C8D">
        <w:rPr>
          <w:rFonts w:hint="cs"/>
          <w:rtl/>
        </w:rPr>
        <w:t xml:space="preserve"> ועדה או מועצה או גוף אחר</w:t>
      </w:r>
      <w:r w:rsidR="00222926">
        <w:rPr>
          <w:rFonts w:hint="cs"/>
          <w:rtl/>
        </w:rPr>
        <w:t xml:space="preserve">, </w:t>
      </w:r>
      <w:r w:rsidR="00755C8D">
        <w:rPr>
          <w:rFonts w:hint="cs"/>
          <w:rtl/>
        </w:rPr>
        <w:t>שהו</w:t>
      </w:r>
      <w:bookmarkStart w:id="911" w:name="_ETM_Q1_1153602"/>
      <w:bookmarkEnd w:id="911"/>
      <w:r w:rsidR="00222926">
        <w:rPr>
          <w:rFonts w:hint="cs"/>
          <w:rtl/>
        </w:rPr>
        <w:t xml:space="preserve">קמו לפי </w:t>
      </w:r>
      <w:r w:rsidR="00755C8D">
        <w:rPr>
          <w:rFonts w:hint="cs"/>
          <w:rtl/>
        </w:rPr>
        <w:t>חו</w:t>
      </w:r>
      <w:bookmarkStart w:id="912" w:name="_ETM_Q1_1152352"/>
      <w:bookmarkStart w:id="913" w:name="_ETM_Q1_1162350"/>
      <w:bookmarkEnd w:id="912"/>
      <w:bookmarkEnd w:id="913"/>
      <w:r w:rsidR="00755C8D">
        <w:rPr>
          <w:rFonts w:hint="cs"/>
          <w:rtl/>
        </w:rPr>
        <w:t>ק</w:t>
      </w:r>
      <w:r w:rsidR="00222926">
        <w:rPr>
          <w:rFonts w:hint="cs"/>
          <w:rtl/>
        </w:rPr>
        <w:t>,</w:t>
      </w:r>
      <w:r w:rsidR="00755C8D">
        <w:rPr>
          <w:rFonts w:hint="cs"/>
          <w:rtl/>
        </w:rPr>
        <w:t xml:space="preserve"> שמכוחו הו</w:t>
      </w:r>
      <w:bookmarkStart w:id="914" w:name="_ETM_Q1_1152851"/>
      <w:bookmarkStart w:id="915" w:name="_ETM_Q1_1156102"/>
      <w:bookmarkStart w:id="916" w:name="_ETM_Q1_1071102"/>
      <w:bookmarkStart w:id="917" w:name="_ETM_Q1_1074102"/>
      <w:bookmarkStart w:id="918" w:name="_ETM_Q1_1077352"/>
      <w:bookmarkStart w:id="919" w:name="_ETM_Q1_1080601"/>
      <w:bookmarkStart w:id="920" w:name="_ETM_Q1_1083852"/>
      <w:bookmarkStart w:id="921" w:name="_ETM_Q1_1087602"/>
      <w:bookmarkStart w:id="922" w:name="_ETM_Q1_1085602"/>
      <w:bookmarkStart w:id="923" w:name="_ETM_Q1_1086102"/>
      <w:bookmarkStart w:id="924" w:name="_ETM_Q1_1154352"/>
      <w:bookmarkStart w:id="925" w:name="_ETM_Q1_1152602"/>
      <w:bookmarkStart w:id="926" w:name="_ETM_Q1_1149852"/>
      <w:bookmarkStart w:id="927" w:name="_ETM_Q1_115360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r w:rsidR="00222926">
        <w:rPr>
          <w:rFonts w:hint="cs"/>
          <w:rtl/>
        </w:rPr>
        <w:t>קם תאגיד, כאמור.</w:t>
      </w:r>
      <w:bookmarkStart w:id="928" w:name="_ETM_Q1_1159101"/>
      <w:bookmarkEnd w:id="928"/>
    </w:p>
    <w:p w:rsidR="00222926" w:rsidRDefault="00222926" w:rsidP="00222926">
      <w:pPr>
        <w:rPr>
          <w:rtl/>
        </w:rPr>
      </w:pPr>
    </w:p>
    <w:p w:rsidR="00222926" w:rsidRDefault="00222926" w:rsidP="00222926">
      <w:pPr>
        <w:rPr>
          <w:rtl/>
        </w:rPr>
      </w:pPr>
      <w:r>
        <w:rPr>
          <w:rFonts w:hint="cs"/>
          <w:rtl/>
        </w:rPr>
        <w:t>הניסוח פה הוא מאוד רחב. אצלי זה מעורר כמה וכמה שאלות</w:t>
      </w:r>
      <w:bookmarkStart w:id="929" w:name="_ETM_Q1_1163602"/>
      <w:bookmarkEnd w:id="929"/>
      <w:r>
        <w:rPr>
          <w:rFonts w:hint="cs"/>
          <w:rtl/>
        </w:rPr>
        <w:t xml:space="preserve"> על </w:t>
      </w:r>
      <w:bookmarkStart w:id="930" w:name="_ETM_Q1_1164352"/>
      <w:bookmarkEnd w:id="930"/>
      <w:r>
        <w:rPr>
          <w:rFonts w:hint="cs"/>
          <w:rtl/>
        </w:rPr>
        <w:t>מה זה חל בדיוק. אני מכיר את</w:t>
      </w:r>
      <w:bookmarkStart w:id="931" w:name="_ETM_Q1_1164602"/>
      <w:bookmarkEnd w:id="931"/>
      <w:r>
        <w:rPr>
          <w:rFonts w:hint="cs"/>
          <w:rtl/>
        </w:rPr>
        <w:t xml:space="preserve"> העולם </w:t>
      </w:r>
      <w:bookmarkStart w:id="932" w:name="_ETM_Q1_1167102"/>
      <w:bookmarkEnd w:id="932"/>
      <w:r>
        <w:rPr>
          <w:rFonts w:hint="cs"/>
          <w:rtl/>
        </w:rPr>
        <w:t xml:space="preserve">של לשכת עורכי הדין ואני תוהה לעצמי אילו גופים </w:t>
      </w:r>
      <w:bookmarkStart w:id="933" w:name="_ETM_Q1_1173852"/>
      <w:bookmarkStart w:id="934" w:name="_ETM_Q1_1170852"/>
      <w:bookmarkEnd w:id="933"/>
      <w:bookmarkEnd w:id="934"/>
      <w:r>
        <w:rPr>
          <w:rFonts w:hint="cs"/>
          <w:rtl/>
        </w:rPr>
        <w:t xml:space="preserve">בתוך לשכת עורכי הדין הדבר הזה חל לגביהם. אני לא </w:t>
      </w:r>
      <w:bookmarkStart w:id="935" w:name="_ETM_Q1_1177102"/>
      <w:bookmarkEnd w:id="935"/>
      <w:r>
        <w:rPr>
          <w:rFonts w:hint="cs"/>
          <w:rtl/>
        </w:rPr>
        <w:t>יודע. האם זה חל</w:t>
      </w:r>
      <w:bookmarkStart w:id="936" w:name="_ETM_Q1_1175603"/>
      <w:bookmarkEnd w:id="936"/>
      <w:r>
        <w:rPr>
          <w:rFonts w:hint="cs"/>
          <w:rtl/>
        </w:rPr>
        <w:t xml:space="preserve"> על יושבי-ראש ועודות</w:t>
      </w:r>
      <w:bookmarkStart w:id="937" w:name="_ETM_Q1_1177851"/>
      <w:bookmarkEnd w:id="937"/>
      <w:r>
        <w:rPr>
          <w:rFonts w:hint="cs"/>
          <w:rtl/>
        </w:rPr>
        <w:t xml:space="preserve"> מקצועיות או לא? האם הם כן פועלים </w:t>
      </w:r>
      <w:bookmarkStart w:id="938" w:name="_ETM_Q1_1178352"/>
      <w:bookmarkEnd w:id="938"/>
      <w:r>
        <w:rPr>
          <w:rFonts w:hint="cs"/>
          <w:rtl/>
        </w:rPr>
        <w:t>מכוח חיקוק או לא?</w:t>
      </w:r>
      <w:bookmarkStart w:id="939" w:name="_ETM_Q1_1180602"/>
      <w:bookmarkStart w:id="940" w:name="_ETM_Q1_1181852"/>
      <w:bookmarkStart w:id="941" w:name="_ETM_Q1_1177602"/>
      <w:bookmarkEnd w:id="939"/>
      <w:bookmarkEnd w:id="940"/>
      <w:bookmarkEnd w:id="941"/>
      <w:r>
        <w:rPr>
          <w:rFonts w:hint="cs"/>
          <w:rtl/>
        </w:rPr>
        <w:t xml:space="preserve"> זה חל על ועדות </w:t>
      </w:r>
      <w:bookmarkStart w:id="942" w:name="_ETM_Q1_1185101"/>
      <w:bookmarkEnd w:id="942"/>
      <w:r>
        <w:rPr>
          <w:rFonts w:hint="cs"/>
          <w:rtl/>
        </w:rPr>
        <w:t xml:space="preserve">האתיקה? </w:t>
      </w:r>
      <w:bookmarkStart w:id="943" w:name="_ETM_Q1_1184603"/>
      <w:bookmarkStart w:id="944" w:name="_ETM_Q1_1186602"/>
      <w:bookmarkEnd w:id="943"/>
      <w:bookmarkEnd w:id="944"/>
      <w:r>
        <w:rPr>
          <w:rFonts w:hint="cs"/>
          <w:rtl/>
        </w:rPr>
        <w:t xml:space="preserve">זה פשוט תחום שאני מכיר אז לכן אני שואל. </w:t>
      </w:r>
      <w:bookmarkStart w:id="945" w:name="_ETM_Q1_1178602"/>
      <w:bookmarkStart w:id="946" w:name="_ETM_Q1_1185603"/>
      <w:bookmarkEnd w:id="945"/>
      <w:bookmarkEnd w:id="946"/>
      <w:r>
        <w:rPr>
          <w:rFonts w:hint="cs"/>
          <w:rtl/>
        </w:rPr>
        <w:t>אני הייתי חבר בית-דין</w:t>
      </w:r>
      <w:bookmarkStart w:id="947" w:name="_ETM_Q1_1188602"/>
      <w:bookmarkEnd w:id="947"/>
      <w:r>
        <w:rPr>
          <w:rFonts w:hint="cs"/>
          <w:rtl/>
        </w:rPr>
        <w:t xml:space="preserve"> משמעתי של לשכת עורכי הדין, </w:t>
      </w:r>
      <w:bookmarkStart w:id="948" w:name="_ETM_Q1_1189851"/>
      <w:bookmarkEnd w:id="948"/>
      <w:r>
        <w:rPr>
          <w:rFonts w:hint="cs"/>
          <w:rtl/>
        </w:rPr>
        <w:t>פועל על פי חוק - מוארכת הכהונה</w:t>
      </w:r>
      <w:bookmarkStart w:id="949" w:name="_ETM_Q1_1192852"/>
      <w:bookmarkEnd w:id="949"/>
      <w:r>
        <w:rPr>
          <w:rFonts w:hint="cs"/>
          <w:rtl/>
        </w:rPr>
        <w:t xml:space="preserve"> או לא? ועדת </w:t>
      </w:r>
      <w:bookmarkStart w:id="950" w:name="_ETM_Q1_1194852"/>
      <w:bookmarkEnd w:id="950"/>
      <w:r>
        <w:rPr>
          <w:rFonts w:hint="cs"/>
          <w:rtl/>
        </w:rPr>
        <w:t xml:space="preserve">משמעת </w:t>
      </w:r>
      <w:bookmarkStart w:id="951" w:name="_ETM_Q1_1194101"/>
      <w:bookmarkEnd w:id="951"/>
      <w:r>
        <w:rPr>
          <w:rtl/>
        </w:rPr>
        <w:t>–</w:t>
      </w:r>
      <w:r>
        <w:rPr>
          <w:rFonts w:hint="cs"/>
          <w:rtl/>
        </w:rPr>
        <w:t xml:space="preserve"> מוארכת הכהונה או לא?</w:t>
      </w:r>
      <w:bookmarkStart w:id="952" w:name="_ETM_Q1_1198102"/>
      <w:bookmarkEnd w:id="952"/>
      <w:r>
        <w:rPr>
          <w:rFonts w:hint="cs"/>
          <w:rtl/>
        </w:rPr>
        <w:t xml:space="preserve"> </w:t>
      </w:r>
      <w:r w:rsidR="007B709D">
        <w:rPr>
          <w:rFonts w:hint="cs"/>
          <w:rtl/>
        </w:rPr>
        <w:t xml:space="preserve">אני </w:t>
      </w:r>
      <w:bookmarkStart w:id="953" w:name="_ETM_Q1_1197852"/>
      <w:bookmarkEnd w:id="953"/>
      <w:r w:rsidR="007B709D">
        <w:rPr>
          <w:rFonts w:hint="cs"/>
          <w:rtl/>
        </w:rPr>
        <w:t xml:space="preserve">לא יודע. זה תחום אחד קטן. החוק הזה יכול לחול </w:t>
      </w:r>
      <w:bookmarkStart w:id="954" w:name="_ETM_Q1_1206103"/>
      <w:bookmarkEnd w:id="954"/>
      <w:r w:rsidR="007B709D">
        <w:rPr>
          <w:rFonts w:hint="cs"/>
          <w:rtl/>
        </w:rPr>
        <w:t>על עשרות אלפי אנשים.</w:t>
      </w:r>
    </w:p>
    <w:p w:rsidR="007B709D" w:rsidRDefault="007B709D" w:rsidP="00222926">
      <w:pPr>
        <w:rPr>
          <w:rtl/>
        </w:rPr>
      </w:pPr>
    </w:p>
    <w:p w:rsidR="009A7382" w:rsidRDefault="007B709D" w:rsidP="009A7382">
      <w:pPr>
        <w:rPr>
          <w:rtl/>
        </w:rPr>
      </w:pPr>
      <w:bookmarkStart w:id="955" w:name="_ETM_Q1_1209602"/>
      <w:bookmarkEnd w:id="955"/>
      <w:r>
        <w:rPr>
          <w:rFonts w:hint="cs"/>
          <w:rtl/>
        </w:rPr>
        <w:lastRenderedPageBreak/>
        <w:t xml:space="preserve">כמות השאלות שהסעיף </w:t>
      </w:r>
      <w:bookmarkStart w:id="956" w:name="_ETM_Q1_1209352"/>
      <w:bookmarkEnd w:id="956"/>
      <w:r>
        <w:rPr>
          <w:rFonts w:hint="cs"/>
          <w:rtl/>
        </w:rPr>
        <w:t>הזה מעורר אצלי</w:t>
      </w:r>
      <w:r w:rsidR="009A7382">
        <w:rPr>
          <w:rFonts w:hint="cs"/>
          <w:rtl/>
        </w:rPr>
        <w:t xml:space="preserve"> היא גדולה</w:t>
      </w:r>
      <w:bookmarkStart w:id="957" w:name="_ETM_Q1_1212102"/>
      <w:bookmarkEnd w:id="957"/>
      <w:r w:rsidR="009A7382">
        <w:rPr>
          <w:rFonts w:hint="cs"/>
          <w:rtl/>
        </w:rPr>
        <w:t xml:space="preserve">, וזאת </w:t>
      </w:r>
      <w:r>
        <w:rPr>
          <w:rFonts w:hint="cs"/>
          <w:rtl/>
        </w:rPr>
        <w:t xml:space="preserve">על שניים </w:t>
      </w:r>
      <w:bookmarkStart w:id="958" w:name="_ETM_Q1_1211101"/>
      <w:bookmarkEnd w:id="958"/>
      <w:r>
        <w:rPr>
          <w:rFonts w:hint="cs"/>
          <w:rtl/>
        </w:rPr>
        <w:t>וחצי גופים שיש לי יותר היכרות מקצועית אית</w:t>
      </w:r>
      <w:bookmarkStart w:id="959" w:name="_ETM_Q1_1214352"/>
      <w:bookmarkEnd w:id="959"/>
      <w:r w:rsidR="009A7382">
        <w:rPr>
          <w:rFonts w:hint="cs"/>
          <w:rtl/>
        </w:rPr>
        <w:t>ם,</w:t>
      </w:r>
      <w:r>
        <w:rPr>
          <w:rFonts w:hint="cs"/>
          <w:rtl/>
        </w:rPr>
        <w:t xml:space="preserve"> בוודאי ובוודאי</w:t>
      </w:r>
      <w:r w:rsidR="009A7382">
        <w:rPr>
          <w:rFonts w:hint="cs"/>
          <w:rtl/>
        </w:rPr>
        <w:t xml:space="preserve"> כשאני מדבר</w:t>
      </w:r>
      <w:r>
        <w:rPr>
          <w:rFonts w:hint="cs"/>
          <w:rtl/>
        </w:rPr>
        <w:t xml:space="preserve"> על פעולות רטרואקטיביות שיש להן השלכות על צדדים</w:t>
      </w:r>
      <w:bookmarkStart w:id="960" w:name="_ETM_Q1_1224102"/>
      <w:bookmarkEnd w:id="960"/>
      <w:r>
        <w:rPr>
          <w:rFonts w:hint="cs"/>
          <w:rtl/>
        </w:rPr>
        <w:t xml:space="preserve"> שלישיים</w:t>
      </w:r>
      <w:bookmarkStart w:id="961" w:name="_ETM_Q1_1217852"/>
      <w:bookmarkStart w:id="962" w:name="_ETM_Q1_1221352"/>
      <w:bookmarkStart w:id="963" w:name="_ETM_Q1_1225852"/>
      <w:bookmarkStart w:id="964" w:name="_ETM_Q1_1228852"/>
      <w:bookmarkStart w:id="965" w:name="_ETM_Q1_1226352"/>
      <w:bookmarkStart w:id="966" w:name="_ETM_Q1_1224352"/>
      <w:bookmarkEnd w:id="961"/>
      <w:bookmarkEnd w:id="962"/>
      <w:bookmarkEnd w:id="963"/>
      <w:bookmarkEnd w:id="964"/>
      <w:bookmarkEnd w:id="965"/>
      <w:bookmarkEnd w:id="966"/>
      <w:r w:rsidR="009A7382">
        <w:rPr>
          <w:rFonts w:hint="cs"/>
          <w:rtl/>
        </w:rPr>
        <w:t>.</w:t>
      </w:r>
    </w:p>
    <w:p w:rsidR="009A7382" w:rsidRDefault="009A7382" w:rsidP="009A7382">
      <w:pPr>
        <w:rPr>
          <w:rtl/>
        </w:rPr>
      </w:pPr>
    </w:p>
    <w:p w:rsidR="007B709D" w:rsidRDefault="00AE7B99" w:rsidP="009A7382">
      <w:pPr>
        <w:rPr>
          <w:rtl/>
        </w:rPr>
      </w:pPr>
      <w:r>
        <w:rPr>
          <w:rFonts w:hint="cs"/>
          <w:rtl/>
        </w:rPr>
        <w:t xml:space="preserve">נניח </w:t>
      </w:r>
      <w:bookmarkStart w:id="967" w:name="_ETM_Q1_1225602"/>
      <w:bookmarkEnd w:id="967"/>
      <w:r>
        <w:rPr>
          <w:rFonts w:hint="cs"/>
          <w:rtl/>
        </w:rPr>
        <w:t>ויש יושב-ראש</w:t>
      </w:r>
      <w:bookmarkStart w:id="968" w:name="_ETM_Q1_1225853"/>
      <w:bookmarkEnd w:id="968"/>
      <w:r>
        <w:rPr>
          <w:rFonts w:hint="cs"/>
          <w:rtl/>
        </w:rPr>
        <w:t xml:space="preserve"> ועדת משמעת בלשכת עורכי </w:t>
      </w:r>
      <w:bookmarkStart w:id="969" w:name="_ETM_Q1_1230105"/>
      <w:bookmarkEnd w:id="969"/>
      <w:r>
        <w:rPr>
          <w:rFonts w:hint="cs"/>
          <w:rtl/>
        </w:rPr>
        <w:t>ה</w:t>
      </w:r>
      <w:r w:rsidR="009A7382">
        <w:rPr>
          <w:rFonts w:hint="cs"/>
          <w:rtl/>
        </w:rPr>
        <w:t xml:space="preserve">דין שהוציא מכתב לעורך דין, </w:t>
      </w:r>
      <w:r>
        <w:rPr>
          <w:rFonts w:hint="cs"/>
          <w:rtl/>
        </w:rPr>
        <w:t>התקופה הייתה רטר</w:t>
      </w:r>
      <w:bookmarkStart w:id="970" w:name="_ETM_Q1_1240102"/>
      <w:bookmarkEnd w:id="970"/>
      <w:r>
        <w:rPr>
          <w:rFonts w:hint="cs"/>
          <w:rtl/>
        </w:rPr>
        <w:t>ואקטיבית</w:t>
      </w:r>
      <w:bookmarkStart w:id="971" w:name="_ETM_Q1_1242602"/>
      <w:bookmarkStart w:id="972" w:name="_ETM_Q1_1240353"/>
      <w:bookmarkStart w:id="973" w:name="_ETM_Q1_1237601"/>
      <w:bookmarkStart w:id="974" w:name="_ETM_Q1_1243102"/>
      <w:bookmarkEnd w:id="971"/>
      <w:bookmarkEnd w:id="972"/>
      <w:bookmarkEnd w:id="973"/>
      <w:bookmarkEnd w:id="974"/>
      <w:r>
        <w:rPr>
          <w:rFonts w:hint="cs"/>
          <w:rtl/>
        </w:rPr>
        <w:t xml:space="preserve"> </w:t>
      </w:r>
      <w:r w:rsidR="009A7382">
        <w:rPr>
          <w:rFonts w:hint="cs"/>
          <w:rtl/>
        </w:rPr>
        <w:t>ו</w:t>
      </w:r>
      <w:r>
        <w:rPr>
          <w:rFonts w:hint="cs"/>
          <w:rtl/>
        </w:rPr>
        <w:t>תקופת הכהונה שלו פקעה</w:t>
      </w:r>
      <w:r w:rsidR="009A7382">
        <w:rPr>
          <w:rFonts w:hint="cs"/>
          <w:rtl/>
        </w:rPr>
        <w:t>. האם</w:t>
      </w:r>
      <w:r>
        <w:rPr>
          <w:rFonts w:hint="cs"/>
          <w:rtl/>
        </w:rPr>
        <w:t xml:space="preserve"> הוא </w:t>
      </w:r>
      <w:bookmarkStart w:id="975" w:name="_ETM_Q1_1236353"/>
      <w:bookmarkEnd w:id="975"/>
      <w:r>
        <w:rPr>
          <w:rFonts w:hint="cs"/>
          <w:rtl/>
        </w:rPr>
        <w:t>בנה על כך שזה יוארך</w:t>
      </w:r>
      <w:bookmarkStart w:id="976" w:name="_ETM_Q1_1247851"/>
      <w:bookmarkEnd w:id="976"/>
      <w:r w:rsidR="009A7382">
        <w:rPr>
          <w:rFonts w:hint="cs"/>
          <w:rtl/>
        </w:rPr>
        <w:t xml:space="preserve"> או</w:t>
      </w:r>
      <w:r>
        <w:rPr>
          <w:rFonts w:hint="cs"/>
          <w:rtl/>
        </w:rPr>
        <w:t xml:space="preserve"> לא בנה? האם יש תוקף ל</w:t>
      </w:r>
      <w:bookmarkStart w:id="977" w:name="_ETM_Q1_1244102"/>
      <w:bookmarkEnd w:id="977"/>
      <w:r>
        <w:rPr>
          <w:rFonts w:hint="cs"/>
          <w:rtl/>
        </w:rPr>
        <w:t xml:space="preserve">מכתב או לא? </w:t>
      </w:r>
      <w:bookmarkStart w:id="978" w:name="_ETM_Q1_1246853"/>
      <w:bookmarkStart w:id="979" w:name="_ETM_Q1_1247852"/>
      <w:bookmarkEnd w:id="978"/>
      <w:bookmarkEnd w:id="979"/>
      <w:r>
        <w:rPr>
          <w:rFonts w:hint="cs"/>
          <w:rtl/>
        </w:rPr>
        <w:t xml:space="preserve">האם זה משפיע על זכויות של צדדים שלישיים? זו </w:t>
      </w:r>
      <w:bookmarkStart w:id="980" w:name="_ETM_Q1_1249609"/>
      <w:bookmarkEnd w:id="980"/>
      <w:r>
        <w:rPr>
          <w:rFonts w:hint="cs"/>
          <w:rtl/>
        </w:rPr>
        <w:t>שאלה מאוד קטנה</w:t>
      </w:r>
      <w:r w:rsidR="009A7382">
        <w:rPr>
          <w:rFonts w:hint="cs"/>
          <w:rtl/>
        </w:rPr>
        <w:t>,</w:t>
      </w:r>
      <w:r>
        <w:rPr>
          <w:rFonts w:hint="cs"/>
          <w:rtl/>
        </w:rPr>
        <w:t xml:space="preserve"> בפינה מאוד קטנה של החוק הזה</w:t>
      </w:r>
      <w:r w:rsidR="009A7382">
        <w:rPr>
          <w:rFonts w:hint="cs"/>
          <w:rtl/>
        </w:rPr>
        <w:t>,</w:t>
      </w:r>
      <w:r>
        <w:rPr>
          <w:rFonts w:hint="cs"/>
          <w:rtl/>
        </w:rPr>
        <w:t xml:space="preserve"> </w:t>
      </w:r>
      <w:bookmarkStart w:id="981" w:name="_ETM_Q1_1255352"/>
      <w:bookmarkEnd w:id="981"/>
      <w:r>
        <w:rPr>
          <w:rFonts w:hint="cs"/>
          <w:rtl/>
        </w:rPr>
        <w:t xml:space="preserve">שאין לי שום מנגנון של בירור, שיקול דעת, הצפת </w:t>
      </w:r>
      <w:bookmarkStart w:id="982" w:name="_ETM_Q1_1261353"/>
      <w:bookmarkEnd w:id="982"/>
      <w:r>
        <w:rPr>
          <w:rFonts w:hint="cs"/>
          <w:rtl/>
        </w:rPr>
        <w:t>בעיות כלפי מעלה, או ריכוך.</w:t>
      </w:r>
      <w:bookmarkStart w:id="983" w:name="_ETM_Q1_1267352"/>
      <w:bookmarkEnd w:id="983"/>
    </w:p>
    <w:p w:rsidR="009A7382" w:rsidRDefault="009A7382" w:rsidP="009A7382">
      <w:pPr>
        <w:ind w:firstLine="0"/>
        <w:rPr>
          <w:rtl/>
        </w:rPr>
      </w:pPr>
      <w:bookmarkStart w:id="984" w:name="_ETM_Q1_1260352"/>
      <w:bookmarkEnd w:id="984"/>
    </w:p>
    <w:p w:rsidR="009A7382" w:rsidRDefault="009A7382" w:rsidP="009A7382">
      <w:pPr>
        <w:pStyle w:val="a5"/>
        <w:keepNext/>
        <w:rPr>
          <w:rtl/>
        </w:rPr>
      </w:pPr>
      <w:bookmarkStart w:id="985" w:name="ET_speaker_טליה_גמאל_35"/>
      <w:r w:rsidRPr="009A7382">
        <w:rPr>
          <w:rStyle w:val="TagStyle"/>
          <w:rtl/>
        </w:rPr>
        <w:t xml:space="preserve"> &lt;&lt; דובר &gt;&gt; </w:t>
      </w:r>
      <w:r>
        <w:rPr>
          <w:rtl/>
        </w:rPr>
        <w:t>טליה ג'מאל:</w:t>
      </w:r>
      <w:r w:rsidRPr="009A7382">
        <w:rPr>
          <w:rStyle w:val="TagStyle"/>
          <w:rtl/>
        </w:rPr>
        <w:t xml:space="preserve"> &lt;&lt; דובר &gt;&gt;</w:t>
      </w:r>
      <w:r>
        <w:rPr>
          <w:rtl/>
        </w:rPr>
        <w:t xml:space="preserve">   </w:t>
      </w:r>
      <w:bookmarkEnd w:id="985"/>
    </w:p>
    <w:p w:rsidR="009A7382" w:rsidRDefault="009A7382" w:rsidP="009A7382">
      <w:pPr>
        <w:pStyle w:val="KeepWithNext"/>
        <w:rPr>
          <w:rtl/>
        </w:rPr>
      </w:pPr>
    </w:p>
    <w:p w:rsidR="009A7382" w:rsidRDefault="009A7382" w:rsidP="00EE6DAF">
      <w:pPr>
        <w:rPr>
          <w:rtl/>
        </w:rPr>
      </w:pPr>
      <w:r>
        <w:rPr>
          <w:rFonts w:hint="cs"/>
          <w:rtl/>
        </w:rPr>
        <w:t>אם אפשר להציע אדוני</w:t>
      </w:r>
      <w:bookmarkStart w:id="986" w:name="_ETM_Q1_1268106"/>
      <w:bookmarkStart w:id="987" w:name="_ETM_Q1_1268853"/>
      <w:bookmarkStart w:id="988" w:name="_ETM_Q1_1266102"/>
      <w:bookmarkStart w:id="989" w:name="_ETM_Q1_1269102"/>
      <w:bookmarkEnd w:id="986"/>
      <w:bookmarkEnd w:id="987"/>
      <w:bookmarkEnd w:id="988"/>
      <w:bookmarkEnd w:id="989"/>
      <w:r>
        <w:rPr>
          <w:rFonts w:hint="cs"/>
          <w:rtl/>
        </w:rPr>
        <w:t xml:space="preserve"> </w:t>
      </w:r>
      <w:r>
        <w:rPr>
          <w:rtl/>
        </w:rPr>
        <w:t>–</w:t>
      </w:r>
      <w:r>
        <w:rPr>
          <w:rFonts w:hint="cs"/>
          <w:rtl/>
        </w:rPr>
        <w:t xml:space="preserve"> מאחר ונגעת בפסקאות </w:t>
      </w:r>
      <w:r w:rsidR="00EE6DAF">
        <w:rPr>
          <w:rFonts w:hint="cs"/>
          <w:rtl/>
        </w:rPr>
        <w:t>שלוש</w:t>
      </w:r>
      <w:r>
        <w:rPr>
          <w:rFonts w:hint="cs"/>
          <w:rtl/>
        </w:rPr>
        <w:t xml:space="preserve"> ו</w:t>
      </w:r>
      <w:bookmarkStart w:id="990" w:name="_ETM_Q1_1267601"/>
      <w:bookmarkEnd w:id="990"/>
      <w:r w:rsidR="00EE6DAF">
        <w:rPr>
          <w:rFonts w:hint="cs"/>
          <w:rtl/>
        </w:rPr>
        <w:t xml:space="preserve">ארבע </w:t>
      </w:r>
      <w:r>
        <w:rPr>
          <w:rtl/>
        </w:rPr>
        <w:t>–</w:t>
      </w:r>
      <w:r>
        <w:rPr>
          <w:rFonts w:hint="cs"/>
          <w:rtl/>
        </w:rPr>
        <w:t xml:space="preserve"> גם אנח</w:t>
      </w:r>
      <w:bookmarkStart w:id="991" w:name="_ETM_Q1_1269602"/>
      <w:bookmarkEnd w:id="991"/>
      <w:r>
        <w:rPr>
          <w:rFonts w:hint="cs"/>
          <w:rtl/>
        </w:rPr>
        <w:t xml:space="preserve">נו העלינו שאלות דומות לגבי </w:t>
      </w:r>
      <w:bookmarkStart w:id="992" w:name="_ETM_Q1_1270852"/>
      <w:bookmarkEnd w:id="992"/>
      <w:r>
        <w:rPr>
          <w:rFonts w:hint="cs"/>
          <w:rtl/>
        </w:rPr>
        <w:t xml:space="preserve">על מה </w:t>
      </w:r>
      <w:bookmarkStart w:id="993" w:name="_ETM_Q1_1272101"/>
      <w:bookmarkEnd w:id="993"/>
      <w:r>
        <w:rPr>
          <w:rFonts w:hint="cs"/>
          <w:rtl/>
        </w:rPr>
        <w:t xml:space="preserve">זה חל בדיוק, והנוסח </w:t>
      </w:r>
      <w:bookmarkStart w:id="994" w:name="_ETM_Q1_1272102"/>
      <w:bookmarkEnd w:id="994"/>
      <w:r>
        <w:rPr>
          <w:rFonts w:hint="cs"/>
          <w:rtl/>
        </w:rPr>
        <w:t xml:space="preserve">לא היה לנו ברור </w:t>
      </w:r>
      <w:bookmarkStart w:id="995" w:name="_ETM_Q1_1274602"/>
      <w:bookmarkEnd w:id="995"/>
      <w:r>
        <w:rPr>
          <w:rFonts w:hint="cs"/>
          <w:rtl/>
        </w:rPr>
        <w:t>לגמרי</w:t>
      </w:r>
      <w:bookmarkStart w:id="996" w:name="_ETM_Q1_1272851"/>
      <w:bookmarkEnd w:id="996"/>
      <w:r>
        <w:rPr>
          <w:rFonts w:hint="cs"/>
          <w:rtl/>
        </w:rPr>
        <w:t xml:space="preserve">, </w:t>
      </w:r>
      <w:bookmarkStart w:id="997" w:name="_ETM_Q1_1273352"/>
      <w:bookmarkEnd w:id="997"/>
      <w:r>
        <w:rPr>
          <w:rFonts w:hint="cs"/>
          <w:rtl/>
        </w:rPr>
        <w:t xml:space="preserve">וגם לא היחס שלו </w:t>
      </w:r>
      <w:bookmarkStart w:id="998" w:name="_ETM_Q1_1273852"/>
      <w:bookmarkEnd w:id="998"/>
      <w:r>
        <w:rPr>
          <w:rFonts w:hint="cs"/>
          <w:rtl/>
        </w:rPr>
        <w:t>להגדרה של רשות ציבורית</w:t>
      </w:r>
      <w:bookmarkStart w:id="999" w:name="_ETM_Q1_1275353"/>
      <w:bookmarkEnd w:id="999"/>
      <w:r>
        <w:rPr>
          <w:rFonts w:hint="cs"/>
          <w:rtl/>
        </w:rPr>
        <w:t xml:space="preserve"> שכבר דיברנו עליה בדיונים קודמים.</w:t>
      </w:r>
      <w:bookmarkStart w:id="1000" w:name="_ETM_Q1_1275602"/>
      <w:bookmarkEnd w:id="1000"/>
      <w:r w:rsidR="00EE6DAF">
        <w:rPr>
          <w:rFonts w:hint="cs"/>
          <w:rtl/>
        </w:rPr>
        <w:t xml:space="preserve"> </w:t>
      </w:r>
      <w:bookmarkStart w:id="1001" w:name="_ETM_Q1_1278102"/>
      <w:bookmarkStart w:id="1002" w:name="_ETM_Q1_1278352"/>
      <w:bookmarkEnd w:id="1001"/>
      <w:bookmarkEnd w:id="1002"/>
      <w:r>
        <w:rPr>
          <w:rFonts w:hint="cs"/>
          <w:rtl/>
        </w:rPr>
        <w:t xml:space="preserve">הממשלה כן מציעה לעשות פה </w:t>
      </w:r>
      <w:bookmarkStart w:id="1003" w:name="_ETM_Q1_1278853"/>
      <w:bookmarkEnd w:id="1003"/>
      <w:r>
        <w:rPr>
          <w:rFonts w:hint="cs"/>
          <w:rtl/>
        </w:rPr>
        <w:t>איזשהו דיוק,</w:t>
      </w:r>
      <w:bookmarkStart w:id="1004" w:name="_ETM_Q1_1279353"/>
      <w:bookmarkEnd w:id="1004"/>
      <w:r>
        <w:rPr>
          <w:rFonts w:hint="cs"/>
          <w:rtl/>
        </w:rPr>
        <w:t xml:space="preserve"> אז </w:t>
      </w:r>
      <w:bookmarkStart w:id="1005" w:name="_ETM_Q1_1279601"/>
      <w:bookmarkEnd w:id="1005"/>
      <w:r>
        <w:rPr>
          <w:rFonts w:hint="cs"/>
          <w:rtl/>
        </w:rPr>
        <w:t xml:space="preserve">אולי כדאי לבקש שגם תציגו מה </w:t>
      </w:r>
      <w:bookmarkStart w:id="1006" w:name="_ETM_Q1_1281852"/>
      <w:bookmarkEnd w:id="1006"/>
      <w:r>
        <w:rPr>
          <w:rFonts w:hint="cs"/>
          <w:rtl/>
        </w:rPr>
        <w:t xml:space="preserve">בעצם הכוונה </w:t>
      </w:r>
      <w:bookmarkStart w:id="1007" w:name="_ETM_Q1_1283351"/>
      <w:bookmarkEnd w:id="1007"/>
      <w:r>
        <w:rPr>
          <w:rFonts w:hint="cs"/>
          <w:rtl/>
        </w:rPr>
        <w:t xml:space="preserve">שלכם </w:t>
      </w:r>
      <w:r>
        <w:rPr>
          <w:rtl/>
        </w:rPr>
        <w:t>–</w:t>
      </w:r>
      <w:r>
        <w:rPr>
          <w:rFonts w:hint="cs"/>
          <w:rtl/>
        </w:rPr>
        <w:t xml:space="preserve"> על א</w:t>
      </w:r>
      <w:bookmarkStart w:id="1008" w:name="_ETM_Q1_1284853"/>
      <w:bookmarkEnd w:id="1008"/>
      <w:r>
        <w:rPr>
          <w:rFonts w:hint="cs"/>
          <w:rtl/>
        </w:rPr>
        <w:t>ילו גופים זה יח</w:t>
      </w:r>
      <w:bookmarkStart w:id="1009" w:name="_ETM_Q1_1286603"/>
      <w:bookmarkEnd w:id="1009"/>
      <w:r>
        <w:rPr>
          <w:rFonts w:hint="cs"/>
          <w:rtl/>
        </w:rPr>
        <w:t>ול.</w:t>
      </w:r>
      <w:bookmarkStart w:id="1010" w:name="_ETM_Q1_1284352"/>
      <w:bookmarkStart w:id="1011" w:name="_ETM_Q1_1286102"/>
      <w:bookmarkEnd w:id="1010"/>
      <w:bookmarkEnd w:id="1011"/>
    </w:p>
    <w:p w:rsidR="009A7382" w:rsidRDefault="009A7382" w:rsidP="009A7382">
      <w:pPr>
        <w:ind w:firstLine="0"/>
        <w:rPr>
          <w:rtl/>
        </w:rPr>
      </w:pPr>
      <w:bookmarkStart w:id="1012" w:name="_ETM_Q1_1286602"/>
      <w:bookmarkStart w:id="1013" w:name="_ETM_Q1_1283602"/>
      <w:bookmarkEnd w:id="1012"/>
      <w:bookmarkEnd w:id="1013"/>
    </w:p>
    <w:p w:rsidR="009A7382" w:rsidRDefault="009A7382" w:rsidP="009A7382">
      <w:pPr>
        <w:pStyle w:val="a5"/>
        <w:keepNext/>
        <w:rPr>
          <w:rtl/>
        </w:rPr>
      </w:pPr>
      <w:bookmarkStart w:id="1014" w:name="ET_speaker_עמרי_בן_צבי_36"/>
      <w:r w:rsidRPr="009A7382">
        <w:rPr>
          <w:rStyle w:val="TagStyle"/>
          <w:rtl/>
        </w:rPr>
        <w:t xml:space="preserve"> &lt;&lt; דובר &gt;&gt; </w:t>
      </w:r>
      <w:r w:rsidR="00971077">
        <w:rPr>
          <w:rtl/>
        </w:rPr>
        <w:t>עמרי בן צבי:</w:t>
      </w:r>
      <w:r w:rsidRPr="009A7382">
        <w:rPr>
          <w:rStyle w:val="TagStyle"/>
          <w:rtl/>
        </w:rPr>
        <w:t xml:space="preserve"> &lt;&lt; דובר &gt;&gt;</w:t>
      </w:r>
      <w:r>
        <w:rPr>
          <w:rtl/>
        </w:rPr>
        <w:t xml:space="preserve">   </w:t>
      </w:r>
      <w:bookmarkEnd w:id="1014"/>
    </w:p>
    <w:p w:rsidR="009A7382" w:rsidRDefault="009A7382" w:rsidP="009A7382">
      <w:pPr>
        <w:pStyle w:val="KeepWithNext"/>
        <w:rPr>
          <w:rtl/>
        </w:rPr>
      </w:pPr>
    </w:p>
    <w:p w:rsidR="009A7382" w:rsidRDefault="009A7382" w:rsidP="009A7382">
      <w:pPr>
        <w:rPr>
          <w:rtl/>
        </w:rPr>
      </w:pPr>
      <w:r>
        <w:rPr>
          <w:rFonts w:hint="cs"/>
          <w:rtl/>
        </w:rPr>
        <w:t>אפשר בהחלט</w:t>
      </w:r>
      <w:bookmarkStart w:id="1015" w:name="_ETM_Q1_1278602"/>
      <w:bookmarkStart w:id="1016" w:name="_ETM_Q1_1282603"/>
      <w:bookmarkStart w:id="1017" w:name="_ETM_Q1_1284601"/>
      <w:bookmarkEnd w:id="1015"/>
      <w:bookmarkEnd w:id="1016"/>
      <w:bookmarkEnd w:id="1017"/>
      <w:r>
        <w:rPr>
          <w:rFonts w:hint="cs"/>
          <w:rtl/>
        </w:rPr>
        <w:t>, ואם תרצו שאגיד גם משהו</w:t>
      </w:r>
      <w:bookmarkStart w:id="1018" w:name="_ETM_Q1_1289102"/>
      <w:bookmarkEnd w:id="1018"/>
      <w:r>
        <w:rPr>
          <w:rFonts w:hint="cs"/>
          <w:rtl/>
        </w:rPr>
        <w:t xml:space="preserve"> על התח</w:t>
      </w:r>
      <w:bookmarkStart w:id="1019" w:name="_ETM_Q1_1287352"/>
      <w:bookmarkStart w:id="1020" w:name="_ETM_Q1_1287852"/>
      <w:bookmarkStart w:id="1021" w:name="_ETM_Q1_1285852"/>
      <w:bookmarkEnd w:id="1019"/>
      <w:bookmarkEnd w:id="1020"/>
      <w:bookmarkEnd w:id="1021"/>
      <w:r>
        <w:rPr>
          <w:rFonts w:hint="cs"/>
          <w:rtl/>
        </w:rPr>
        <w:t>ולה הרטרואקטיבית לפני כן</w:t>
      </w:r>
      <w:bookmarkStart w:id="1022" w:name="_ETM_Q1_1292102"/>
      <w:bookmarkStart w:id="1023" w:name="_ETM_Q1_1288102"/>
      <w:bookmarkStart w:id="1024" w:name="_ETM_Q1_1287103"/>
      <w:bookmarkEnd w:id="1022"/>
      <w:bookmarkEnd w:id="1023"/>
      <w:bookmarkEnd w:id="1024"/>
      <w:r>
        <w:rPr>
          <w:rFonts w:hint="cs"/>
          <w:rtl/>
        </w:rPr>
        <w:t>?</w:t>
      </w:r>
    </w:p>
    <w:p w:rsidR="009A7382" w:rsidRDefault="009A7382" w:rsidP="009A7382">
      <w:pPr>
        <w:ind w:firstLine="0"/>
        <w:rPr>
          <w:rtl/>
        </w:rPr>
      </w:pPr>
      <w:bookmarkStart w:id="1025" w:name="_ETM_Q1_1288852"/>
      <w:bookmarkStart w:id="1026" w:name="_ETM_Q1_1290852"/>
      <w:bookmarkEnd w:id="1025"/>
      <w:bookmarkEnd w:id="1026"/>
    </w:p>
    <w:p w:rsidR="009A7382" w:rsidRDefault="009A7382" w:rsidP="009A7382">
      <w:pPr>
        <w:pStyle w:val="af8"/>
        <w:keepNext/>
        <w:rPr>
          <w:rtl/>
        </w:rPr>
      </w:pPr>
      <w:bookmarkStart w:id="1027" w:name="ET_yor_6157_37"/>
      <w:r w:rsidRPr="009A7382">
        <w:rPr>
          <w:rStyle w:val="TagStyle"/>
          <w:rtl/>
        </w:rPr>
        <w:t xml:space="preserve"> &lt;&lt; יור &gt;&gt; </w:t>
      </w:r>
      <w:r>
        <w:rPr>
          <w:rtl/>
        </w:rPr>
        <w:t>היו"ר שמחה רוטמן:</w:t>
      </w:r>
      <w:r w:rsidRPr="009A7382">
        <w:rPr>
          <w:rStyle w:val="TagStyle"/>
          <w:rtl/>
        </w:rPr>
        <w:t xml:space="preserve"> &lt;&lt; יור &gt;&gt;</w:t>
      </w:r>
      <w:r>
        <w:rPr>
          <w:rtl/>
        </w:rPr>
        <w:t xml:space="preserve">   </w:t>
      </w:r>
      <w:bookmarkEnd w:id="1027"/>
    </w:p>
    <w:p w:rsidR="009A7382" w:rsidRDefault="009A7382" w:rsidP="009A7382">
      <w:pPr>
        <w:pStyle w:val="KeepWithNext"/>
        <w:rPr>
          <w:rtl/>
        </w:rPr>
      </w:pPr>
    </w:p>
    <w:p w:rsidR="009A7382" w:rsidRDefault="009A7382" w:rsidP="009A7382">
      <w:pPr>
        <w:rPr>
          <w:rtl/>
        </w:rPr>
      </w:pPr>
      <w:r>
        <w:rPr>
          <w:rFonts w:hint="cs"/>
          <w:rtl/>
        </w:rPr>
        <w:t>כן.</w:t>
      </w:r>
    </w:p>
    <w:p w:rsidR="009A7382" w:rsidRDefault="009A7382" w:rsidP="009A7382">
      <w:pPr>
        <w:ind w:firstLine="0"/>
        <w:rPr>
          <w:rtl/>
        </w:rPr>
      </w:pPr>
      <w:bookmarkStart w:id="1028" w:name="_ETM_Q1_1292105"/>
      <w:bookmarkStart w:id="1029" w:name="_ETM_Q1_1289602"/>
      <w:bookmarkStart w:id="1030" w:name="_ETM_Q1_1290352"/>
      <w:bookmarkEnd w:id="1028"/>
      <w:bookmarkEnd w:id="1029"/>
      <w:bookmarkEnd w:id="1030"/>
    </w:p>
    <w:p w:rsidR="009A7382" w:rsidRDefault="009A7382" w:rsidP="009A7382">
      <w:pPr>
        <w:pStyle w:val="a5"/>
        <w:keepNext/>
        <w:rPr>
          <w:rtl/>
        </w:rPr>
      </w:pPr>
      <w:bookmarkStart w:id="1031" w:name="ET_speaker_עמרי_בן_צבי_38"/>
      <w:r w:rsidRPr="009A7382">
        <w:rPr>
          <w:rStyle w:val="TagStyle"/>
          <w:rtl/>
        </w:rPr>
        <w:t xml:space="preserve"> &lt;&lt; דובר &gt;&gt; </w:t>
      </w:r>
      <w:r w:rsidR="00971077">
        <w:rPr>
          <w:rtl/>
        </w:rPr>
        <w:t>עמרי בן צבי:</w:t>
      </w:r>
      <w:r w:rsidRPr="009A7382">
        <w:rPr>
          <w:rStyle w:val="TagStyle"/>
          <w:rtl/>
        </w:rPr>
        <w:t xml:space="preserve"> &lt;&lt; דובר &gt;&gt;</w:t>
      </w:r>
      <w:r>
        <w:rPr>
          <w:rtl/>
        </w:rPr>
        <w:t xml:space="preserve">   </w:t>
      </w:r>
      <w:bookmarkEnd w:id="1031"/>
    </w:p>
    <w:p w:rsidR="009A7382" w:rsidRDefault="009A7382" w:rsidP="009A7382">
      <w:pPr>
        <w:pStyle w:val="KeepWithNext"/>
        <w:rPr>
          <w:rtl/>
        </w:rPr>
      </w:pPr>
    </w:p>
    <w:p w:rsidR="009A7382" w:rsidRDefault="009A7382" w:rsidP="009A7382">
      <w:pPr>
        <w:rPr>
          <w:rtl/>
        </w:rPr>
      </w:pPr>
      <w:bookmarkStart w:id="1032" w:name="_ETM_Q1_1290851"/>
      <w:bookmarkEnd w:id="1032"/>
      <w:r>
        <w:rPr>
          <w:rFonts w:hint="cs"/>
          <w:rtl/>
        </w:rPr>
        <w:t xml:space="preserve">הסיבה שאנחנו מבקשים </w:t>
      </w:r>
      <w:bookmarkStart w:id="1033" w:name="_ETM_Q1_1291601"/>
      <w:bookmarkEnd w:id="1033"/>
      <w:r>
        <w:rPr>
          <w:rFonts w:hint="cs"/>
          <w:rtl/>
        </w:rPr>
        <w:t xml:space="preserve">רכיב רטרואקטיבי </w:t>
      </w:r>
      <w:bookmarkStart w:id="1034" w:name="_ETM_Q1_1295602"/>
      <w:bookmarkEnd w:id="1034"/>
      <w:r>
        <w:rPr>
          <w:rFonts w:hint="cs"/>
          <w:rtl/>
        </w:rPr>
        <w:t>היא מאחר ומבחינת</w:t>
      </w:r>
      <w:bookmarkStart w:id="1035" w:name="_ETM_Q1_1295102"/>
      <w:bookmarkEnd w:id="1035"/>
      <w:r>
        <w:rPr>
          <w:rFonts w:hint="cs"/>
          <w:rtl/>
        </w:rPr>
        <w:t>נו אם לא יהיה רכיב רטרואקטיבי</w:t>
      </w:r>
      <w:bookmarkStart w:id="1036" w:name="_ETM_Q1_1297603"/>
      <w:bookmarkEnd w:id="1036"/>
      <w:r>
        <w:rPr>
          <w:rFonts w:hint="cs"/>
          <w:rtl/>
        </w:rPr>
        <w:t xml:space="preserve"> </w:t>
      </w:r>
      <w:r>
        <w:rPr>
          <w:rtl/>
        </w:rPr>
        <w:t>–</w:t>
      </w:r>
      <w:bookmarkStart w:id="1037" w:name="_ETM_Q1_1299602"/>
      <w:bookmarkStart w:id="1038" w:name="_ETM_Q1_1297602"/>
      <w:bookmarkStart w:id="1039" w:name="_ETM_Q1_1298352"/>
      <w:bookmarkEnd w:id="1037"/>
      <w:bookmarkEnd w:id="1038"/>
      <w:bookmarkEnd w:id="1039"/>
      <w:r>
        <w:rPr>
          <w:rFonts w:hint="cs"/>
          <w:rtl/>
        </w:rPr>
        <w:t xml:space="preserve"> נגיד בשירות המדינה או בוועדה במועצה בשירות המדינה </w:t>
      </w:r>
      <w:r>
        <w:rPr>
          <w:rtl/>
        </w:rPr>
        <w:t>–</w:t>
      </w:r>
      <w:r>
        <w:rPr>
          <w:rFonts w:hint="cs"/>
          <w:rtl/>
        </w:rPr>
        <w:t xml:space="preserve"> </w:t>
      </w:r>
      <w:bookmarkStart w:id="1040" w:name="_ETM_Q1_1299102"/>
      <w:bookmarkEnd w:id="1040"/>
      <w:r>
        <w:rPr>
          <w:rFonts w:hint="cs"/>
          <w:rtl/>
        </w:rPr>
        <w:t xml:space="preserve">אם הכהונה של </w:t>
      </w:r>
      <w:bookmarkStart w:id="1041" w:name="_ETM_Q1_1301352"/>
      <w:bookmarkEnd w:id="1041"/>
      <w:r>
        <w:rPr>
          <w:rFonts w:hint="cs"/>
          <w:rtl/>
        </w:rPr>
        <w:t xml:space="preserve">מישהו פוקעת </w:t>
      </w:r>
      <w:r>
        <w:rPr>
          <w:rtl/>
        </w:rPr>
        <w:t>–</w:t>
      </w:r>
      <w:r>
        <w:rPr>
          <w:rFonts w:hint="cs"/>
          <w:rtl/>
        </w:rPr>
        <w:t xml:space="preserve"> נגיד </w:t>
      </w:r>
      <w:bookmarkStart w:id="1042" w:name="_ETM_Q1_1304352"/>
      <w:bookmarkEnd w:id="1042"/>
      <w:r>
        <w:rPr>
          <w:rFonts w:hint="cs"/>
          <w:rtl/>
        </w:rPr>
        <w:t>ב</w:t>
      </w:r>
      <w:bookmarkStart w:id="1043" w:name="_ETM_Q1_1301852"/>
      <w:bookmarkEnd w:id="1043"/>
      <w:r>
        <w:rPr>
          <w:rFonts w:hint="cs"/>
          <w:rtl/>
        </w:rPr>
        <w:t xml:space="preserve">-10 בחודש </w:t>
      </w:r>
      <w:r>
        <w:rPr>
          <w:rtl/>
        </w:rPr>
        <w:t>–</w:t>
      </w:r>
      <w:r>
        <w:rPr>
          <w:rFonts w:hint="cs"/>
          <w:rtl/>
        </w:rPr>
        <w:t xml:space="preserve"> ואנחנו מחדשים לו את הכהונה </w:t>
      </w:r>
      <w:bookmarkStart w:id="1044" w:name="_ETM_Q1_1306101"/>
      <w:bookmarkEnd w:id="1044"/>
      <w:r>
        <w:rPr>
          <w:rFonts w:hint="cs"/>
          <w:rtl/>
        </w:rPr>
        <w:t xml:space="preserve">מה-17 בנובמבר, </w:t>
      </w:r>
      <w:bookmarkStart w:id="1045" w:name="_ETM_Q1_1308852"/>
      <w:bookmarkStart w:id="1046" w:name="_ETM_Q1_1307352"/>
      <w:bookmarkEnd w:id="1045"/>
      <w:bookmarkEnd w:id="1046"/>
      <w:r>
        <w:rPr>
          <w:rFonts w:hint="cs"/>
          <w:rtl/>
        </w:rPr>
        <w:t xml:space="preserve">אז </w:t>
      </w:r>
      <w:bookmarkStart w:id="1047" w:name="_ETM_Q1_1308353"/>
      <w:bookmarkEnd w:id="1047"/>
      <w:r>
        <w:rPr>
          <w:rFonts w:hint="cs"/>
          <w:rtl/>
        </w:rPr>
        <w:t xml:space="preserve">מינינו אותו לתקופת </w:t>
      </w:r>
      <w:bookmarkStart w:id="1048" w:name="_ETM_Q1_1309102"/>
      <w:bookmarkEnd w:id="1048"/>
      <w:r>
        <w:rPr>
          <w:rFonts w:hint="cs"/>
          <w:rtl/>
        </w:rPr>
        <w:t xml:space="preserve">כהונה חדשה. זו לא </w:t>
      </w:r>
      <w:bookmarkStart w:id="1049" w:name="_ETM_Q1_1310852"/>
      <w:bookmarkEnd w:id="1049"/>
      <w:r>
        <w:rPr>
          <w:rFonts w:hint="cs"/>
          <w:rtl/>
        </w:rPr>
        <w:t xml:space="preserve">הארכת כהונה. </w:t>
      </w:r>
      <w:bookmarkStart w:id="1050" w:name="_ETM_Q1_1312602"/>
      <w:bookmarkEnd w:id="1050"/>
      <w:r>
        <w:rPr>
          <w:rFonts w:hint="cs"/>
          <w:rtl/>
        </w:rPr>
        <w:t xml:space="preserve">הרעיון </w:t>
      </w:r>
      <w:bookmarkStart w:id="1051" w:name="_ETM_Q1_1311102"/>
      <w:bookmarkEnd w:id="1051"/>
      <w:r>
        <w:rPr>
          <w:rFonts w:hint="cs"/>
          <w:rtl/>
        </w:rPr>
        <w:t>שאנחנו רוצים לבוא איתו</w:t>
      </w:r>
      <w:bookmarkStart w:id="1052" w:name="_ETM_Q1_1303851"/>
      <w:bookmarkStart w:id="1053" w:name="_ETM_Q1_1306851"/>
      <w:bookmarkStart w:id="1054" w:name="_ETM_Q1_1311352"/>
      <w:bookmarkEnd w:id="1052"/>
      <w:bookmarkEnd w:id="1053"/>
      <w:bookmarkEnd w:id="1054"/>
      <w:r w:rsidR="00A53C39">
        <w:rPr>
          <w:rFonts w:hint="cs"/>
          <w:rtl/>
        </w:rPr>
        <w:t xml:space="preserve"> הוא הארכות כהונה ולא </w:t>
      </w:r>
      <w:bookmarkStart w:id="1055" w:name="_ETM_Q1_1316102"/>
      <w:bookmarkEnd w:id="1055"/>
      <w:r w:rsidR="00A53C39">
        <w:rPr>
          <w:rFonts w:hint="cs"/>
          <w:rtl/>
        </w:rPr>
        <w:t xml:space="preserve">מינוי חדש. </w:t>
      </w:r>
      <w:bookmarkStart w:id="1056" w:name="_ETM_Q1_1315352"/>
      <w:bookmarkEnd w:id="1056"/>
      <w:r w:rsidR="00A53C39">
        <w:rPr>
          <w:rFonts w:hint="cs"/>
          <w:rtl/>
        </w:rPr>
        <w:t xml:space="preserve">מינוי חדש מייצר </w:t>
      </w:r>
      <w:bookmarkStart w:id="1057" w:name="_ETM_Q1_1314851"/>
      <w:bookmarkEnd w:id="1057"/>
      <w:r w:rsidR="00A53C39">
        <w:rPr>
          <w:rFonts w:hint="cs"/>
          <w:rtl/>
        </w:rPr>
        <w:t>הרבה בעיות</w:t>
      </w:r>
      <w:bookmarkStart w:id="1058" w:name="_ETM_Q1_1317851"/>
      <w:bookmarkEnd w:id="1058"/>
      <w:r w:rsidR="00A53C39">
        <w:rPr>
          <w:rFonts w:hint="cs"/>
          <w:rtl/>
        </w:rPr>
        <w:t xml:space="preserve"> משפטיות.</w:t>
      </w:r>
    </w:p>
    <w:p w:rsidR="00A53C39" w:rsidRDefault="00A53C39" w:rsidP="00A53C39">
      <w:pPr>
        <w:ind w:firstLine="0"/>
        <w:rPr>
          <w:rtl/>
        </w:rPr>
      </w:pPr>
      <w:bookmarkStart w:id="1059" w:name="_ETM_Q1_1309851"/>
      <w:bookmarkStart w:id="1060" w:name="_ETM_Q1_1310102"/>
      <w:bookmarkEnd w:id="1059"/>
      <w:bookmarkEnd w:id="1060"/>
    </w:p>
    <w:p w:rsidR="00A53C39" w:rsidRDefault="00A53C39" w:rsidP="00A53C39">
      <w:pPr>
        <w:pStyle w:val="af8"/>
        <w:keepNext/>
        <w:rPr>
          <w:rtl/>
        </w:rPr>
      </w:pPr>
      <w:bookmarkStart w:id="1061" w:name="ET_yor_6157_39"/>
      <w:r w:rsidRPr="00A53C39">
        <w:rPr>
          <w:rStyle w:val="TagStyle"/>
          <w:rtl/>
        </w:rPr>
        <w:t xml:space="preserve"> &lt;&lt; יור &gt;&gt; </w:t>
      </w:r>
      <w:r>
        <w:rPr>
          <w:rtl/>
        </w:rPr>
        <w:t>היו"ר שמחה רוטמן:</w:t>
      </w:r>
      <w:r w:rsidRPr="00A53C39">
        <w:rPr>
          <w:rStyle w:val="TagStyle"/>
          <w:rtl/>
        </w:rPr>
        <w:t xml:space="preserve"> &lt;&lt; יור &gt;&gt;</w:t>
      </w:r>
      <w:r>
        <w:rPr>
          <w:rtl/>
        </w:rPr>
        <w:t xml:space="preserve">   </w:t>
      </w:r>
      <w:bookmarkEnd w:id="1061"/>
    </w:p>
    <w:p w:rsidR="00A53C39" w:rsidRDefault="00A53C39" w:rsidP="00A53C39">
      <w:pPr>
        <w:pStyle w:val="KeepWithNext"/>
        <w:rPr>
          <w:rtl/>
        </w:rPr>
      </w:pPr>
    </w:p>
    <w:p w:rsidR="00A53C39" w:rsidRDefault="00A53C39" w:rsidP="00A53C39">
      <w:pPr>
        <w:rPr>
          <w:rtl/>
        </w:rPr>
      </w:pPr>
      <w:bookmarkStart w:id="1062" w:name="_ETM_Q1_1311602"/>
      <w:bookmarkEnd w:id="1062"/>
      <w:r>
        <w:rPr>
          <w:rFonts w:hint="cs"/>
          <w:rtl/>
        </w:rPr>
        <w:t xml:space="preserve">מובן לגמרי. </w:t>
      </w:r>
      <w:bookmarkStart w:id="1063" w:name="_ETM_Q1_1319102"/>
      <w:bookmarkEnd w:id="1063"/>
      <w:r>
        <w:rPr>
          <w:rFonts w:hint="cs"/>
          <w:rtl/>
        </w:rPr>
        <w:t>אבל צריך לתת איזשהו מענה</w:t>
      </w:r>
      <w:bookmarkStart w:id="1064" w:name="_ETM_Q1_1321602"/>
      <w:bookmarkEnd w:id="1064"/>
      <w:r>
        <w:rPr>
          <w:rFonts w:hint="cs"/>
          <w:rtl/>
        </w:rPr>
        <w:t>, לפחות בחקיקה</w:t>
      </w:r>
      <w:bookmarkStart w:id="1065" w:name="_ETM_Q1_1321853"/>
      <w:bookmarkEnd w:id="1065"/>
      <w:r>
        <w:rPr>
          <w:rFonts w:hint="cs"/>
          <w:rtl/>
        </w:rPr>
        <w:t xml:space="preserve"> או במנגנון </w:t>
      </w:r>
      <w:bookmarkStart w:id="1066" w:name="_ETM_Q1_1325102"/>
      <w:bookmarkEnd w:id="1066"/>
      <w:r>
        <w:rPr>
          <w:rFonts w:hint="cs"/>
          <w:rtl/>
        </w:rPr>
        <w:t xml:space="preserve">של </w:t>
      </w:r>
      <w:bookmarkStart w:id="1067" w:name="_ETM_Q1_1322852"/>
      <w:bookmarkEnd w:id="1067"/>
      <w:r>
        <w:rPr>
          <w:rFonts w:hint="cs"/>
          <w:rtl/>
        </w:rPr>
        <w:t>ועדת חריגים או שיקול מסיבה מאוד פשוטה.</w:t>
      </w:r>
    </w:p>
    <w:p w:rsidR="00A53C39" w:rsidRDefault="00A53C39" w:rsidP="00A53C39">
      <w:pPr>
        <w:rPr>
          <w:rtl/>
        </w:rPr>
      </w:pPr>
    </w:p>
    <w:p w:rsidR="00795176" w:rsidRDefault="00A53C39" w:rsidP="00A53C39">
      <w:pPr>
        <w:rPr>
          <w:rtl/>
        </w:rPr>
      </w:pPr>
      <w:bookmarkStart w:id="1068" w:name="_ETM_Q1_1330851"/>
      <w:bookmarkStart w:id="1069" w:name="_ETM_Q1_1331101"/>
      <w:bookmarkEnd w:id="1068"/>
      <w:bookmarkEnd w:id="1069"/>
      <w:r>
        <w:rPr>
          <w:rFonts w:hint="cs"/>
          <w:rtl/>
        </w:rPr>
        <w:t>נניח ש</w:t>
      </w:r>
      <w:bookmarkStart w:id="1070" w:name="_ETM_Q1_1331852"/>
      <w:bookmarkEnd w:id="1070"/>
      <w:r>
        <w:rPr>
          <w:rFonts w:hint="cs"/>
          <w:rtl/>
        </w:rPr>
        <w:t>היום קיללתי את מנכ"ל לשכת עורכי הדין, שכהונתו פקעה שלשום</w:t>
      </w:r>
      <w:bookmarkStart w:id="1071" w:name="_ETM_Q1_1336851"/>
      <w:bookmarkStart w:id="1072" w:name="_ETM_Q1_1336353"/>
      <w:bookmarkEnd w:id="1071"/>
      <w:bookmarkEnd w:id="1072"/>
      <w:r>
        <w:rPr>
          <w:rFonts w:hint="cs"/>
          <w:rtl/>
        </w:rPr>
        <w:t xml:space="preserve">, ועכשיו החוק </w:t>
      </w:r>
      <w:bookmarkStart w:id="1073" w:name="_ETM_Q1_1338852"/>
      <w:bookmarkEnd w:id="1073"/>
      <w:r>
        <w:rPr>
          <w:rFonts w:hint="cs"/>
          <w:rtl/>
        </w:rPr>
        <w:t>עבר, האם ז</w:t>
      </w:r>
      <w:bookmarkStart w:id="1074" w:name="_ETM_Q1_1340352"/>
      <w:bookmarkEnd w:id="1074"/>
      <w:r>
        <w:rPr>
          <w:rFonts w:hint="cs"/>
          <w:rtl/>
        </w:rPr>
        <w:t xml:space="preserve">ו העלבת </w:t>
      </w:r>
      <w:bookmarkStart w:id="1075" w:name="_ETM_Q1_1341854"/>
      <w:bookmarkEnd w:id="1075"/>
      <w:r>
        <w:rPr>
          <w:rFonts w:hint="cs"/>
          <w:rtl/>
        </w:rPr>
        <w:t>עובד ציבור או לא?</w:t>
      </w:r>
      <w:bookmarkStart w:id="1076" w:name="_ETM_Q1_1337102"/>
      <w:bookmarkStart w:id="1077" w:name="_ETM_Q1_1341602"/>
      <w:bookmarkEnd w:id="1076"/>
      <w:bookmarkEnd w:id="1077"/>
      <w:r>
        <w:rPr>
          <w:rFonts w:hint="cs"/>
          <w:rtl/>
        </w:rPr>
        <w:t xml:space="preserve"> אני אומר סתם, ברמה הכי פשוטה שיש. </w:t>
      </w:r>
      <w:bookmarkStart w:id="1078" w:name="_ETM_Q1_1346602"/>
      <w:bookmarkEnd w:id="1078"/>
      <w:r>
        <w:rPr>
          <w:rFonts w:hint="cs"/>
          <w:rtl/>
        </w:rPr>
        <w:t>אנחנו מחילים</w:t>
      </w:r>
      <w:bookmarkStart w:id="1079" w:name="_ETM_Q1_1345102"/>
      <w:bookmarkStart w:id="1080" w:name="_ETM_Q1_1347102"/>
      <w:bookmarkEnd w:id="1079"/>
      <w:bookmarkEnd w:id="1080"/>
      <w:r>
        <w:rPr>
          <w:rFonts w:hint="cs"/>
          <w:rtl/>
        </w:rPr>
        <w:t xml:space="preserve"> רטרואקטיבי? כמובן </w:t>
      </w:r>
      <w:r w:rsidR="00421E11">
        <w:rPr>
          <w:rFonts w:hint="cs"/>
          <w:rtl/>
        </w:rPr>
        <w:t xml:space="preserve">שלא קיללתי, לפרוטוקול </w:t>
      </w:r>
      <w:r w:rsidR="00421E11">
        <w:rPr>
          <w:rtl/>
        </w:rPr>
        <w:t>–</w:t>
      </w:r>
      <w:r w:rsidR="00421E11">
        <w:rPr>
          <w:rFonts w:hint="cs"/>
          <w:rtl/>
        </w:rPr>
        <w:t xml:space="preserve"> זו הייתה </w:t>
      </w:r>
      <w:bookmarkStart w:id="1081" w:name="_ETM_Q1_1350852"/>
      <w:bookmarkStart w:id="1082" w:name="_ETM_Q1_1348102"/>
      <w:bookmarkEnd w:id="1081"/>
      <w:bookmarkEnd w:id="1082"/>
      <w:r w:rsidR="00421E11">
        <w:rPr>
          <w:rFonts w:hint="cs"/>
          <w:rtl/>
        </w:rPr>
        <w:t xml:space="preserve">דוגמה </w:t>
      </w:r>
      <w:r w:rsidR="00421E11">
        <w:rPr>
          <w:rtl/>
        </w:rPr>
        <w:t>–</w:t>
      </w:r>
      <w:r w:rsidR="00421E11">
        <w:rPr>
          <w:rFonts w:hint="cs"/>
          <w:rtl/>
        </w:rPr>
        <w:t xml:space="preserve"> אני מאוד </w:t>
      </w:r>
      <w:bookmarkStart w:id="1083" w:name="_ETM_Q1_1348352"/>
      <w:bookmarkEnd w:id="1083"/>
      <w:r w:rsidR="00421E11">
        <w:rPr>
          <w:rFonts w:hint="cs"/>
          <w:rtl/>
        </w:rPr>
        <w:t xml:space="preserve">אוהב את מנכ"ל לשכת עורכי הדין. </w:t>
      </w:r>
      <w:bookmarkStart w:id="1084" w:name="_ETM_Q1_1352102"/>
      <w:bookmarkEnd w:id="1084"/>
      <w:r w:rsidR="00421E11">
        <w:rPr>
          <w:rFonts w:hint="cs"/>
          <w:rtl/>
        </w:rPr>
        <w:t>אני שואל ברמה הפשוטה ביותר שיש</w:t>
      </w:r>
      <w:bookmarkStart w:id="1085" w:name="_ETM_Q1_1354355"/>
      <w:bookmarkEnd w:id="1085"/>
      <w:r w:rsidR="00795176">
        <w:rPr>
          <w:rFonts w:hint="cs"/>
          <w:rtl/>
        </w:rPr>
        <w:t xml:space="preserve"> -</w:t>
      </w:r>
      <w:r w:rsidR="00421E11">
        <w:rPr>
          <w:rFonts w:hint="cs"/>
          <w:rtl/>
        </w:rPr>
        <w:t xml:space="preserve"> העלבת </w:t>
      </w:r>
      <w:bookmarkStart w:id="1086" w:name="_ETM_Q1_1354101"/>
      <w:bookmarkEnd w:id="1086"/>
      <w:r w:rsidR="00421E11">
        <w:rPr>
          <w:rFonts w:hint="cs"/>
          <w:rtl/>
        </w:rPr>
        <w:t xml:space="preserve">עובד ציבור, </w:t>
      </w:r>
      <w:bookmarkStart w:id="1087" w:name="_ETM_Q1_1355601"/>
      <w:bookmarkEnd w:id="1087"/>
      <w:r w:rsidR="00421E11">
        <w:rPr>
          <w:rFonts w:hint="cs"/>
          <w:rtl/>
        </w:rPr>
        <w:t>חובות אתיקה</w:t>
      </w:r>
      <w:bookmarkStart w:id="1088" w:name="_ETM_Q1_1357352"/>
      <w:bookmarkEnd w:id="1088"/>
      <w:r w:rsidR="00795176">
        <w:rPr>
          <w:rFonts w:hint="cs"/>
          <w:rtl/>
        </w:rPr>
        <w:t>, או</w:t>
      </w:r>
      <w:r w:rsidR="00421E11">
        <w:rPr>
          <w:rFonts w:hint="cs"/>
          <w:rtl/>
        </w:rPr>
        <w:t xml:space="preserve"> </w:t>
      </w:r>
      <w:r w:rsidR="00795176">
        <w:rPr>
          <w:rFonts w:hint="cs"/>
          <w:rtl/>
        </w:rPr>
        <w:t>ש</w:t>
      </w:r>
      <w:r w:rsidR="00421E11">
        <w:rPr>
          <w:rFonts w:hint="cs"/>
          <w:rtl/>
        </w:rPr>
        <w:t xml:space="preserve">הוא פרסם פוסט </w:t>
      </w:r>
      <w:bookmarkStart w:id="1089" w:name="_ETM_Q1_1357602"/>
      <w:bookmarkEnd w:id="1089"/>
      <w:r w:rsidR="00421E11">
        <w:rPr>
          <w:rFonts w:hint="cs"/>
          <w:rtl/>
        </w:rPr>
        <w:t xml:space="preserve">בפייסבוק </w:t>
      </w:r>
      <w:bookmarkStart w:id="1090" w:name="_ETM_Q1_1359601"/>
      <w:bookmarkStart w:id="1091" w:name="_ETM_Q1_1354601"/>
      <w:bookmarkEnd w:id="1090"/>
      <w:bookmarkEnd w:id="1091"/>
      <w:r w:rsidR="00795176">
        <w:rPr>
          <w:rFonts w:hint="cs"/>
          <w:rtl/>
        </w:rPr>
        <w:t xml:space="preserve">בתקופת הפער </w:t>
      </w:r>
      <w:bookmarkStart w:id="1092" w:name="_ETM_Q1_1357851"/>
      <w:bookmarkEnd w:id="1092"/>
      <w:r w:rsidR="00795176">
        <w:rPr>
          <w:rFonts w:hint="cs"/>
          <w:rtl/>
        </w:rPr>
        <w:t>והשאלה היא אם זו התבטאות</w:t>
      </w:r>
      <w:bookmarkStart w:id="1093" w:name="_ETM_Q1_1361602"/>
      <w:bookmarkEnd w:id="1093"/>
      <w:r w:rsidR="00795176">
        <w:rPr>
          <w:rFonts w:hint="cs"/>
          <w:rtl/>
        </w:rPr>
        <w:t xml:space="preserve"> שעולה בקנה אחד עם כללי </w:t>
      </w:r>
      <w:bookmarkStart w:id="1094" w:name="_ETM_Q1_1364851"/>
      <w:bookmarkEnd w:id="1094"/>
      <w:r w:rsidR="00795176">
        <w:rPr>
          <w:rFonts w:hint="cs"/>
          <w:rtl/>
        </w:rPr>
        <w:t>האתיקה שלו.</w:t>
      </w:r>
      <w:bookmarkStart w:id="1095" w:name="_ETM_Q1_1366103"/>
      <w:bookmarkEnd w:id="1095"/>
    </w:p>
    <w:p w:rsidR="00795176" w:rsidRDefault="00795176" w:rsidP="00A53C39">
      <w:pPr>
        <w:rPr>
          <w:rtl/>
        </w:rPr>
      </w:pPr>
    </w:p>
    <w:p w:rsidR="00795176" w:rsidRDefault="00795176" w:rsidP="008A1331">
      <w:pPr>
        <w:rPr>
          <w:rtl/>
        </w:rPr>
      </w:pPr>
      <w:r>
        <w:rPr>
          <w:rFonts w:hint="cs"/>
          <w:rtl/>
        </w:rPr>
        <w:t xml:space="preserve">אני חייב לייצר איזשהו מנגנון </w:t>
      </w:r>
      <w:bookmarkStart w:id="1096" w:name="_ETM_Q1_1371102"/>
      <w:bookmarkEnd w:id="1096"/>
      <w:r>
        <w:rPr>
          <w:rFonts w:hint="cs"/>
          <w:rtl/>
        </w:rPr>
        <w:t>שנותן הפעלת שיקול דעת לפתרון אלף הבעיות.</w:t>
      </w:r>
      <w:bookmarkStart w:id="1097" w:name="_ETM_Q1_1381852"/>
      <w:bookmarkStart w:id="1098" w:name="_ETM_Q1_1379602"/>
      <w:bookmarkEnd w:id="1097"/>
      <w:bookmarkEnd w:id="1098"/>
      <w:r>
        <w:rPr>
          <w:rFonts w:hint="cs"/>
          <w:rtl/>
        </w:rPr>
        <w:t xml:space="preserve"> להגיד לכם שאני </w:t>
      </w:r>
      <w:bookmarkStart w:id="1099" w:name="_ETM_Q1_1379102"/>
      <w:bookmarkEnd w:id="1099"/>
      <w:r>
        <w:rPr>
          <w:rFonts w:hint="cs"/>
          <w:rtl/>
        </w:rPr>
        <w:t xml:space="preserve">יכול </w:t>
      </w:r>
      <w:bookmarkStart w:id="1100" w:name="_ETM_Q1_1379601"/>
      <w:bookmarkEnd w:id="1100"/>
      <w:r>
        <w:rPr>
          <w:rFonts w:hint="cs"/>
          <w:rtl/>
        </w:rPr>
        <w:t>לכתוב תשובה לכל שאלה פה בחוק</w:t>
      </w:r>
      <w:bookmarkStart w:id="1101" w:name="_ETM_Q1_1383352"/>
      <w:bookmarkEnd w:id="1101"/>
      <w:r>
        <w:rPr>
          <w:rFonts w:hint="cs"/>
          <w:rtl/>
        </w:rPr>
        <w:t xml:space="preserve"> </w:t>
      </w:r>
      <w:r>
        <w:rPr>
          <w:rtl/>
        </w:rPr>
        <w:t>–</w:t>
      </w:r>
      <w:r>
        <w:rPr>
          <w:rFonts w:hint="cs"/>
          <w:rtl/>
        </w:rPr>
        <w:t xml:space="preserve"> לא. </w:t>
      </w:r>
      <w:bookmarkStart w:id="1102" w:name="_ETM_Q1_1382602"/>
      <w:bookmarkEnd w:id="1102"/>
      <w:r>
        <w:rPr>
          <w:rFonts w:hint="cs"/>
          <w:rtl/>
        </w:rPr>
        <w:t xml:space="preserve">אבל בשביל </w:t>
      </w:r>
      <w:bookmarkStart w:id="1103" w:name="_ETM_Q1_1384602"/>
      <w:bookmarkEnd w:id="1103"/>
      <w:r>
        <w:rPr>
          <w:rFonts w:hint="cs"/>
          <w:rtl/>
        </w:rPr>
        <w:t xml:space="preserve">זה אני צריך איזשהו מנגנון. אני לא דן </w:t>
      </w:r>
      <w:bookmarkStart w:id="1104" w:name="_ETM_Q1_1387102"/>
      <w:bookmarkEnd w:id="1104"/>
      <w:r>
        <w:rPr>
          <w:rFonts w:hint="cs"/>
          <w:rtl/>
        </w:rPr>
        <w:t>כרגע במנגנון שיצ</w:t>
      </w:r>
      <w:bookmarkStart w:id="1105" w:name="_ETM_Q1_1389352"/>
      <w:bookmarkEnd w:id="1105"/>
      <w:r>
        <w:rPr>
          <w:rFonts w:hint="cs"/>
          <w:rtl/>
        </w:rPr>
        <w:t>רתם בשירות המדינה</w:t>
      </w:r>
      <w:bookmarkStart w:id="1106" w:name="_ETM_Q1_1389852"/>
      <w:bookmarkEnd w:id="1106"/>
      <w:r>
        <w:rPr>
          <w:rFonts w:hint="cs"/>
          <w:rtl/>
        </w:rPr>
        <w:t>, אם הוא נכון או לא נכון</w:t>
      </w:r>
      <w:bookmarkStart w:id="1107" w:name="_ETM_Q1_1393601"/>
      <w:bookmarkEnd w:id="1107"/>
      <w:r>
        <w:rPr>
          <w:rFonts w:hint="cs"/>
          <w:rtl/>
        </w:rPr>
        <w:t>, ו</w:t>
      </w:r>
      <w:bookmarkStart w:id="1108" w:name="_ETM_Q1_1392352"/>
      <w:bookmarkEnd w:id="1108"/>
      <w:r>
        <w:rPr>
          <w:rFonts w:hint="cs"/>
          <w:rtl/>
        </w:rPr>
        <w:t xml:space="preserve">תכף נדבר עליו. </w:t>
      </w:r>
      <w:bookmarkStart w:id="1109" w:name="_ETM_Q1_1394102"/>
      <w:bookmarkEnd w:id="1109"/>
      <w:r>
        <w:rPr>
          <w:rFonts w:hint="cs"/>
          <w:rtl/>
        </w:rPr>
        <w:t xml:space="preserve">לסעיף (א) לא יצרתם שום מנגנון. </w:t>
      </w:r>
      <w:bookmarkStart w:id="1110" w:name="_ETM_Q1_1399352"/>
      <w:bookmarkStart w:id="1111" w:name="_ETM_Q1_1400102"/>
      <w:bookmarkEnd w:id="1110"/>
      <w:bookmarkEnd w:id="1111"/>
      <w:r>
        <w:rPr>
          <w:rFonts w:hint="cs"/>
          <w:rtl/>
        </w:rPr>
        <w:t xml:space="preserve">אפס </w:t>
      </w:r>
      <w:bookmarkStart w:id="1112" w:name="_ETM_Q1_1398102"/>
      <w:bookmarkEnd w:id="1112"/>
      <w:r>
        <w:rPr>
          <w:rFonts w:hint="cs"/>
          <w:rtl/>
        </w:rPr>
        <w:t xml:space="preserve">שיקול דעת, אפס ועדת חריגים, אפס </w:t>
      </w:r>
      <w:r w:rsidR="008A1331" w:rsidRPr="008A1331">
        <w:t>opt-</w:t>
      </w:r>
      <w:r w:rsidR="008A1331">
        <w:t>out</w:t>
      </w:r>
      <w:r>
        <w:rPr>
          <w:rFonts w:hint="cs"/>
          <w:rtl/>
        </w:rPr>
        <w:t xml:space="preserve">, אפס </w:t>
      </w:r>
      <w:bookmarkStart w:id="1113" w:name="_ETM_Q1_1402353"/>
      <w:bookmarkStart w:id="1114" w:name="_ETM_Q1_1406853"/>
      <w:bookmarkStart w:id="1115" w:name="_ETM_Q1_1403853"/>
      <w:bookmarkStart w:id="1116" w:name="_ETM_Q1_1401102"/>
      <w:bookmarkStart w:id="1117" w:name="_ETM_Q1_1398352"/>
      <w:bookmarkStart w:id="1118" w:name="_ETM_Q1_1398602"/>
      <w:bookmarkStart w:id="1119" w:name="_ETM_Q1_1397352"/>
      <w:bookmarkEnd w:id="1113"/>
      <w:bookmarkEnd w:id="1114"/>
      <w:bookmarkEnd w:id="1115"/>
      <w:bookmarkEnd w:id="1116"/>
      <w:bookmarkEnd w:id="1117"/>
      <w:bookmarkEnd w:id="1118"/>
      <w:bookmarkEnd w:id="1119"/>
      <w:r w:rsidR="00BA3DD3">
        <w:rPr>
          <w:rFonts w:hint="cs"/>
          <w:rtl/>
        </w:rPr>
        <w:t xml:space="preserve">- - אולם לעניין זה, הוועדה </w:t>
      </w:r>
      <w:bookmarkStart w:id="1120" w:name="_ETM_Q1_1407102"/>
      <w:bookmarkEnd w:id="1120"/>
      <w:r w:rsidR="00BA3DD3">
        <w:rPr>
          <w:rFonts w:hint="cs"/>
          <w:rtl/>
        </w:rPr>
        <w:t>שתוקם</w:t>
      </w:r>
      <w:bookmarkStart w:id="1121" w:name="_ETM_Q1_1402351"/>
      <w:bookmarkStart w:id="1122" w:name="_ETM_Q1_1397602"/>
      <w:bookmarkStart w:id="1123" w:name="_ETM_Q1_1400852"/>
      <w:bookmarkEnd w:id="1121"/>
      <w:bookmarkEnd w:id="1122"/>
      <w:bookmarkEnd w:id="1123"/>
      <w:r w:rsidR="00BA3DD3">
        <w:rPr>
          <w:rFonts w:hint="cs"/>
          <w:rtl/>
        </w:rPr>
        <w:t xml:space="preserve"> תוכל לקבוע שיראו בו - על אף שהוארכה</w:t>
      </w:r>
      <w:bookmarkStart w:id="1124" w:name="_ETM_Q1_1413102"/>
      <w:bookmarkEnd w:id="1124"/>
      <w:r w:rsidR="00BA3DD3">
        <w:rPr>
          <w:rFonts w:hint="cs"/>
          <w:rtl/>
        </w:rPr>
        <w:t xml:space="preserve"> כהונ</w:t>
      </w:r>
      <w:bookmarkStart w:id="1125" w:name="_ETM_Q1_1411852"/>
      <w:bookmarkEnd w:id="1125"/>
      <w:r w:rsidR="00BA3DD3">
        <w:rPr>
          <w:rFonts w:hint="cs"/>
          <w:rtl/>
        </w:rPr>
        <w:t>תו או לא הוארכה כהונתו.</w:t>
      </w:r>
      <w:bookmarkStart w:id="1126" w:name="_ETM_Q1_1416102"/>
      <w:bookmarkStart w:id="1127" w:name="_ETM_Q1_1415102"/>
      <w:bookmarkStart w:id="1128" w:name="_ETM_Q1_1416352"/>
      <w:bookmarkStart w:id="1129" w:name="_ETM_Q1_1419352"/>
      <w:bookmarkEnd w:id="1126"/>
      <w:bookmarkEnd w:id="1127"/>
      <w:bookmarkEnd w:id="1128"/>
      <w:bookmarkEnd w:id="1129"/>
      <w:r w:rsidR="00BA3DD3">
        <w:rPr>
          <w:rFonts w:hint="cs"/>
          <w:rtl/>
        </w:rPr>
        <w:t xml:space="preserve"> צריך לפתור בעיות </w:t>
      </w:r>
      <w:bookmarkStart w:id="1130" w:name="_ETM_Q1_1414853"/>
      <w:bookmarkEnd w:id="1130"/>
      <w:r w:rsidR="00BA3DD3">
        <w:rPr>
          <w:rFonts w:hint="cs"/>
          <w:rtl/>
        </w:rPr>
        <w:t>שהעלו מהשטח</w:t>
      </w:r>
      <w:bookmarkStart w:id="1131" w:name="_ETM_Q1_1419851"/>
      <w:bookmarkStart w:id="1132" w:name="_ETM_Q1_1418352"/>
      <w:bookmarkEnd w:id="1131"/>
      <w:bookmarkEnd w:id="1132"/>
      <w:r w:rsidR="00D223E1">
        <w:rPr>
          <w:rFonts w:hint="cs"/>
          <w:rtl/>
        </w:rPr>
        <w:t>, למשל</w:t>
      </w:r>
      <w:r w:rsidR="00BA3DD3">
        <w:rPr>
          <w:rFonts w:hint="cs"/>
          <w:rtl/>
        </w:rPr>
        <w:t xml:space="preserve"> חובות זהירו</w:t>
      </w:r>
      <w:bookmarkStart w:id="1133" w:name="_ETM_Q1_1421602"/>
      <w:bookmarkEnd w:id="1133"/>
      <w:r w:rsidR="00D223E1">
        <w:rPr>
          <w:rFonts w:hint="cs"/>
          <w:rtl/>
        </w:rPr>
        <w:t>ת, ביטוח נושא משרה - אם</w:t>
      </w:r>
      <w:r w:rsidR="00BA3DD3">
        <w:rPr>
          <w:rFonts w:hint="cs"/>
          <w:rtl/>
        </w:rPr>
        <w:t xml:space="preserve"> פקע הביטוח או </w:t>
      </w:r>
      <w:bookmarkStart w:id="1134" w:name="_ETM_Q1_1430351"/>
      <w:bookmarkEnd w:id="1134"/>
      <w:r w:rsidR="00BA3DD3">
        <w:rPr>
          <w:rFonts w:hint="cs"/>
          <w:rtl/>
        </w:rPr>
        <w:t>ל</w:t>
      </w:r>
      <w:bookmarkStart w:id="1135" w:name="_ETM_Q1_1427601"/>
      <w:bookmarkEnd w:id="1135"/>
      <w:r w:rsidR="00D223E1">
        <w:rPr>
          <w:rFonts w:hint="cs"/>
          <w:rtl/>
        </w:rPr>
        <w:t>א -</w:t>
      </w:r>
      <w:r w:rsidR="00BA3DD3">
        <w:rPr>
          <w:rFonts w:hint="cs"/>
          <w:rtl/>
        </w:rPr>
        <w:t xml:space="preserve"> </w:t>
      </w:r>
      <w:r w:rsidR="00D223E1">
        <w:rPr>
          <w:rFonts w:hint="cs"/>
          <w:rtl/>
        </w:rPr>
        <w:t>ו</w:t>
      </w:r>
      <w:r w:rsidR="00BA3DD3">
        <w:rPr>
          <w:rFonts w:hint="cs"/>
          <w:rtl/>
        </w:rPr>
        <w:t>גם מול חברות ביטוח</w:t>
      </w:r>
      <w:bookmarkStart w:id="1136" w:name="_ETM_Q1_1428851"/>
      <w:bookmarkEnd w:id="1136"/>
      <w:r w:rsidR="00D223E1">
        <w:rPr>
          <w:rFonts w:hint="cs"/>
          <w:rtl/>
        </w:rPr>
        <w:t xml:space="preserve"> האם</w:t>
      </w:r>
      <w:r w:rsidR="00BA3DD3">
        <w:rPr>
          <w:rFonts w:hint="cs"/>
          <w:rtl/>
        </w:rPr>
        <w:t xml:space="preserve"> לכבד תביעות</w:t>
      </w:r>
      <w:bookmarkStart w:id="1137" w:name="_ETM_Q1_1430352"/>
      <w:bookmarkEnd w:id="1137"/>
      <w:r w:rsidR="00BA3DD3">
        <w:rPr>
          <w:rFonts w:hint="cs"/>
          <w:rtl/>
        </w:rPr>
        <w:t xml:space="preserve">, קרה </w:t>
      </w:r>
      <w:bookmarkStart w:id="1138" w:name="_ETM_Q1_1431352"/>
      <w:bookmarkEnd w:id="1138"/>
      <w:r w:rsidR="00BA3DD3">
        <w:rPr>
          <w:rFonts w:hint="cs"/>
          <w:rtl/>
        </w:rPr>
        <w:t>או לא קרה. חייב לייצר איזשהו</w:t>
      </w:r>
      <w:bookmarkStart w:id="1139" w:name="_ETM_Q1_1435102"/>
      <w:bookmarkEnd w:id="1139"/>
      <w:r w:rsidR="00BA3DD3">
        <w:rPr>
          <w:rFonts w:hint="cs"/>
          <w:rtl/>
        </w:rPr>
        <w:t xml:space="preserve"> גוף מוסמך לטפל </w:t>
      </w:r>
      <w:bookmarkStart w:id="1140" w:name="_ETM_Q1_1437102"/>
      <w:bookmarkEnd w:id="1140"/>
      <w:r w:rsidR="00BA3DD3">
        <w:rPr>
          <w:rFonts w:hint="cs"/>
          <w:rtl/>
        </w:rPr>
        <w:t>בבעיות הללו.</w:t>
      </w:r>
    </w:p>
    <w:p w:rsidR="00D223E1" w:rsidRDefault="00D223E1" w:rsidP="00D223E1">
      <w:pPr>
        <w:ind w:firstLine="0"/>
        <w:rPr>
          <w:rtl/>
        </w:rPr>
      </w:pPr>
      <w:bookmarkStart w:id="1141" w:name="_ETM_Q1_1438854"/>
      <w:bookmarkStart w:id="1142" w:name="_ETM_Q1_1438602"/>
      <w:bookmarkEnd w:id="1141"/>
      <w:bookmarkEnd w:id="1142"/>
    </w:p>
    <w:p w:rsidR="00D223E1" w:rsidRDefault="00D223E1" w:rsidP="00D223E1">
      <w:pPr>
        <w:pStyle w:val="a5"/>
        <w:keepNext/>
        <w:rPr>
          <w:rtl/>
        </w:rPr>
      </w:pPr>
      <w:bookmarkStart w:id="1143" w:name="ET_speaker_אורן_פונו_40"/>
      <w:r w:rsidRPr="00D223E1">
        <w:rPr>
          <w:rStyle w:val="TagStyle"/>
          <w:rtl/>
        </w:rPr>
        <w:t xml:space="preserve"> &lt;&lt; דובר &gt;&gt; </w:t>
      </w:r>
      <w:r>
        <w:rPr>
          <w:rtl/>
        </w:rPr>
        <w:t>אורן פונו:</w:t>
      </w:r>
      <w:r w:rsidRPr="00D223E1">
        <w:rPr>
          <w:rStyle w:val="TagStyle"/>
          <w:rtl/>
        </w:rPr>
        <w:t xml:space="preserve"> &lt;&lt; דובר &gt;&gt;</w:t>
      </w:r>
      <w:r>
        <w:rPr>
          <w:rtl/>
        </w:rPr>
        <w:t xml:space="preserve">   </w:t>
      </w:r>
      <w:bookmarkEnd w:id="1143"/>
    </w:p>
    <w:p w:rsidR="00D223E1" w:rsidRDefault="00D223E1" w:rsidP="00D223E1">
      <w:pPr>
        <w:pStyle w:val="KeepWithNext"/>
        <w:rPr>
          <w:rtl/>
        </w:rPr>
      </w:pPr>
    </w:p>
    <w:p w:rsidR="00D223E1" w:rsidRDefault="00D223E1" w:rsidP="004B57ED">
      <w:pPr>
        <w:rPr>
          <w:rtl/>
        </w:rPr>
      </w:pPr>
      <w:bookmarkStart w:id="1144" w:name="_ETM_Q1_1439102"/>
      <w:bookmarkStart w:id="1145" w:name="_ETM_Q1_1436602"/>
      <w:bookmarkStart w:id="1146" w:name="_ETM_Q1_1439851"/>
      <w:bookmarkStart w:id="1147" w:name="_ETM_Q1_1443602"/>
      <w:bookmarkEnd w:id="1144"/>
      <w:bookmarkEnd w:id="1145"/>
      <w:bookmarkEnd w:id="1146"/>
      <w:bookmarkEnd w:id="1147"/>
      <w:r>
        <w:rPr>
          <w:rFonts w:hint="cs"/>
          <w:rtl/>
        </w:rPr>
        <w:t xml:space="preserve">בדירקטורים </w:t>
      </w:r>
      <w:bookmarkStart w:id="1148" w:name="_ETM_Q1_1439603"/>
      <w:bookmarkStart w:id="1149" w:name="_ETM_Q1_1439853"/>
      <w:bookmarkEnd w:id="1148"/>
      <w:bookmarkEnd w:id="1149"/>
      <w:r>
        <w:rPr>
          <w:rFonts w:hint="cs"/>
          <w:rtl/>
        </w:rPr>
        <w:t>אמרת שאתה מבין את הרציונל</w:t>
      </w:r>
      <w:bookmarkStart w:id="1150" w:name="_ETM_Q1_1440602"/>
      <w:bookmarkEnd w:id="1150"/>
      <w:r w:rsidR="004B57ED">
        <w:rPr>
          <w:rFonts w:hint="cs"/>
          <w:rtl/>
        </w:rPr>
        <w:t>.</w:t>
      </w:r>
    </w:p>
    <w:p w:rsidR="00D223E1" w:rsidRDefault="00D223E1" w:rsidP="00D223E1">
      <w:pPr>
        <w:ind w:firstLine="0"/>
        <w:rPr>
          <w:rtl/>
        </w:rPr>
      </w:pPr>
    </w:p>
    <w:p w:rsidR="00D223E1" w:rsidRDefault="00D223E1" w:rsidP="00D223E1">
      <w:pPr>
        <w:pStyle w:val="af8"/>
        <w:keepNext/>
        <w:rPr>
          <w:rtl/>
        </w:rPr>
      </w:pPr>
      <w:bookmarkStart w:id="1151" w:name="ET_yor_6157_41"/>
      <w:r w:rsidRPr="00D223E1">
        <w:rPr>
          <w:rStyle w:val="TagStyle"/>
          <w:rtl/>
        </w:rPr>
        <w:t xml:space="preserve"> &lt;&lt; יור &gt;&gt; </w:t>
      </w:r>
      <w:r>
        <w:rPr>
          <w:rtl/>
        </w:rPr>
        <w:t>היו"ר שמחה רוטמן:</w:t>
      </w:r>
      <w:r w:rsidRPr="00D223E1">
        <w:rPr>
          <w:rStyle w:val="TagStyle"/>
          <w:rtl/>
        </w:rPr>
        <w:t xml:space="preserve"> &lt;&lt; יור &gt;&gt;</w:t>
      </w:r>
      <w:r>
        <w:rPr>
          <w:rtl/>
        </w:rPr>
        <w:t xml:space="preserve">   </w:t>
      </w:r>
      <w:bookmarkEnd w:id="1151"/>
    </w:p>
    <w:p w:rsidR="00D223E1" w:rsidRDefault="00D223E1" w:rsidP="00D223E1">
      <w:pPr>
        <w:pStyle w:val="KeepWithNext"/>
        <w:rPr>
          <w:rtl/>
        </w:rPr>
      </w:pPr>
    </w:p>
    <w:p w:rsidR="00D223E1" w:rsidRDefault="00D223E1" w:rsidP="00D223E1">
      <w:pPr>
        <w:rPr>
          <w:rtl/>
        </w:rPr>
      </w:pPr>
      <w:bookmarkStart w:id="1152" w:name="_ETM_Q1_1440102"/>
      <w:bookmarkStart w:id="1153" w:name="_ETM_Q1_1443852"/>
      <w:bookmarkStart w:id="1154" w:name="_ETM_Q1_1441352"/>
      <w:bookmarkEnd w:id="1152"/>
      <w:bookmarkEnd w:id="1153"/>
      <w:bookmarkEnd w:id="1154"/>
      <w:r>
        <w:rPr>
          <w:rFonts w:hint="cs"/>
          <w:rtl/>
        </w:rPr>
        <w:t>את הרציונל אני מבין</w:t>
      </w:r>
      <w:bookmarkStart w:id="1155" w:name="_ETM_Q1_1442358"/>
      <w:bookmarkEnd w:id="1155"/>
      <w:r>
        <w:rPr>
          <w:rFonts w:hint="cs"/>
          <w:rtl/>
        </w:rPr>
        <w:t xml:space="preserve"> על כל החוק.</w:t>
      </w:r>
      <w:bookmarkStart w:id="1156" w:name="_ETM_Q1_1445601"/>
      <w:bookmarkStart w:id="1157" w:name="_ETM_Q1_1444102"/>
      <w:bookmarkStart w:id="1158" w:name="_ETM_Q1_1444351"/>
      <w:bookmarkEnd w:id="1156"/>
      <w:bookmarkEnd w:id="1157"/>
      <w:bookmarkEnd w:id="1158"/>
    </w:p>
    <w:p w:rsidR="00D223E1" w:rsidRDefault="00D223E1" w:rsidP="00D223E1">
      <w:pPr>
        <w:ind w:firstLine="0"/>
        <w:rPr>
          <w:rtl/>
        </w:rPr>
      </w:pPr>
      <w:bookmarkStart w:id="1159" w:name="_ETM_Q1_1436852"/>
      <w:bookmarkStart w:id="1160" w:name="_ETM_Q1_1438102"/>
      <w:bookmarkEnd w:id="1159"/>
      <w:bookmarkEnd w:id="1160"/>
    </w:p>
    <w:p w:rsidR="00D223E1" w:rsidRDefault="00D223E1" w:rsidP="00D223E1">
      <w:pPr>
        <w:pStyle w:val="a5"/>
        <w:keepNext/>
        <w:rPr>
          <w:rtl/>
        </w:rPr>
      </w:pPr>
      <w:bookmarkStart w:id="1161" w:name="ET_speaker_אורן_פונו_42"/>
      <w:r w:rsidRPr="00D223E1">
        <w:rPr>
          <w:rStyle w:val="TagStyle"/>
          <w:rtl/>
        </w:rPr>
        <w:t xml:space="preserve"> &lt;&lt; דובר &gt;&gt; </w:t>
      </w:r>
      <w:r>
        <w:rPr>
          <w:rtl/>
        </w:rPr>
        <w:t>אורן פונו:</w:t>
      </w:r>
      <w:r w:rsidRPr="00D223E1">
        <w:rPr>
          <w:rStyle w:val="TagStyle"/>
          <w:rtl/>
        </w:rPr>
        <w:t xml:space="preserve"> &lt;&lt; דובר &gt;&gt;</w:t>
      </w:r>
      <w:r>
        <w:rPr>
          <w:rtl/>
        </w:rPr>
        <w:t xml:space="preserve">   </w:t>
      </w:r>
      <w:bookmarkEnd w:id="1161"/>
    </w:p>
    <w:p w:rsidR="00D223E1" w:rsidRDefault="00D223E1" w:rsidP="00D223E1">
      <w:pPr>
        <w:pStyle w:val="KeepWithNext"/>
        <w:rPr>
          <w:rtl/>
        </w:rPr>
      </w:pPr>
    </w:p>
    <w:p w:rsidR="00D223E1" w:rsidRDefault="00D223E1" w:rsidP="00D223E1">
      <w:pPr>
        <w:rPr>
          <w:rtl/>
        </w:rPr>
      </w:pPr>
      <w:bookmarkStart w:id="1162" w:name="_ETM_Q1_1438601"/>
      <w:bookmarkStart w:id="1163" w:name="_ETM_Q1_1443853"/>
      <w:bookmarkEnd w:id="1162"/>
      <w:bookmarkEnd w:id="1163"/>
      <w:r>
        <w:rPr>
          <w:rFonts w:hint="cs"/>
          <w:rtl/>
        </w:rPr>
        <w:t>אז לפי מה שאתה אומר, לא צריך גם על כ</w:t>
      </w:r>
      <w:bookmarkStart w:id="1164" w:name="_ETM_Q1_1444852"/>
      <w:bookmarkEnd w:id="1164"/>
      <w:r>
        <w:rPr>
          <w:rFonts w:hint="cs"/>
          <w:rtl/>
        </w:rPr>
        <w:t>ל (א)</w:t>
      </w:r>
      <w:bookmarkStart w:id="1165" w:name="_ETM_Q1_1446602"/>
      <w:bookmarkEnd w:id="1165"/>
      <w:r>
        <w:rPr>
          <w:rFonts w:hint="cs"/>
          <w:rtl/>
        </w:rPr>
        <w:t>? יותר מפריע לך (א)</w:t>
      </w:r>
      <w:bookmarkStart w:id="1166" w:name="_ETM_Q1_1448603"/>
      <w:bookmarkEnd w:id="1166"/>
      <w:r>
        <w:rPr>
          <w:rFonts w:hint="cs"/>
          <w:rtl/>
        </w:rPr>
        <w:t>(2) ו-</w:t>
      </w:r>
      <w:bookmarkStart w:id="1167" w:name="_ETM_Q1_1447852"/>
      <w:bookmarkEnd w:id="1167"/>
      <w:r>
        <w:rPr>
          <w:rFonts w:hint="cs"/>
          <w:rtl/>
        </w:rPr>
        <w:t>(א)(3)?</w:t>
      </w:r>
      <w:bookmarkStart w:id="1168" w:name="_ETM_Q1_1450102"/>
      <w:bookmarkStart w:id="1169" w:name="_ETM_Q1_1452101"/>
      <w:bookmarkStart w:id="1170" w:name="_ETM_Q1_1455352"/>
      <w:bookmarkEnd w:id="1168"/>
      <w:bookmarkEnd w:id="1169"/>
      <w:bookmarkEnd w:id="1170"/>
      <w:r>
        <w:rPr>
          <w:rFonts w:hint="cs"/>
          <w:rtl/>
        </w:rPr>
        <w:t xml:space="preserve"> כשאומרים מנגנון</w:t>
      </w:r>
      <w:bookmarkStart w:id="1171" w:name="_ETM_Q1_1456602"/>
      <w:bookmarkEnd w:id="1171"/>
      <w:r>
        <w:rPr>
          <w:rFonts w:hint="cs"/>
          <w:rtl/>
        </w:rPr>
        <w:t>,</w:t>
      </w:r>
      <w:bookmarkStart w:id="1172" w:name="_ETM_Q1_1456603"/>
      <w:bookmarkEnd w:id="1172"/>
      <w:r>
        <w:rPr>
          <w:rFonts w:hint="cs"/>
          <w:rtl/>
        </w:rPr>
        <w:t xml:space="preserve"> כשמדובר בעובדי מדינה יש </w:t>
      </w:r>
      <w:bookmarkStart w:id="1173" w:name="_ETM_Q1_1459602"/>
      <w:bookmarkEnd w:id="1173"/>
      <w:r>
        <w:rPr>
          <w:rFonts w:hint="cs"/>
          <w:rtl/>
        </w:rPr>
        <w:t xml:space="preserve">את נציב </w:t>
      </w:r>
      <w:bookmarkStart w:id="1174" w:name="_ETM_Q1_1457851"/>
      <w:bookmarkEnd w:id="1174"/>
      <w:r>
        <w:rPr>
          <w:rFonts w:hint="cs"/>
          <w:rtl/>
        </w:rPr>
        <w:t xml:space="preserve">שירות המדינה, כשמדובר על כל מיני </w:t>
      </w:r>
      <w:bookmarkStart w:id="1175" w:name="_ETM_Q1_1459352"/>
      <w:bookmarkEnd w:id="1175"/>
      <w:r>
        <w:rPr>
          <w:rFonts w:hint="cs"/>
          <w:rtl/>
        </w:rPr>
        <w:t xml:space="preserve">תאגידים </w:t>
      </w:r>
      <w:bookmarkStart w:id="1176" w:name="_ETM_Q1_1458602"/>
      <w:bookmarkStart w:id="1177" w:name="_ETM_Q1_1461602"/>
      <w:bookmarkEnd w:id="1176"/>
      <w:bookmarkEnd w:id="1177"/>
      <w:r w:rsidR="009253DA">
        <w:rPr>
          <w:rFonts w:hint="cs"/>
          <w:rtl/>
        </w:rPr>
        <w:t xml:space="preserve">סטטוטוריים, </w:t>
      </w:r>
      <w:r w:rsidR="002B64BA">
        <w:rPr>
          <w:rFonts w:hint="cs"/>
          <w:rtl/>
        </w:rPr>
        <w:t>אין איז</w:t>
      </w:r>
      <w:bookmarkStart w:id="1178" w:name="_ETM_Q1_1460602"/>
      <w:bookmarkEnd w:id="1178"/>
      <w:r w:rsidR="002B64BA">
        <w:rPr>
          <w:rFonts w:hint="cs"/>
          <w:rtl/>
        </w:rPr>
        <w:t xml:space="preserve">ושהי רשות </w:t>
      </w:r>
      <w:bookmarkStart w:id="1179" w:name="_ETM_Q1_1463102"/>
      <w:bookmarkEnd w:id="1179"/>
      <w:r w:rsidR="002B64BA">
        <w:rPr>
          <w:rFonts w:hint="cs"/>
          <w:rtl/>
        </w:rPr>
        <w:t>- - -</w:t>
      </w:r>
    </w:p>
    <w:p w:rsidR="00D223E1" w:rsidRDefault="00D223E1" w:rsidP="00D223E1">
      <w:pPr>
        <w:ind w:firstLine="0"/>
        <w:rPr>
          <w:rtl/>
        </w:rPr>
      </w:pPr>
    </w:p>
    <w:p w:rsidR="00D223E1" w:rsidRDefault="00D223E1" w:rsidP="00D223E1">
      <w:pPr>
        <w:pStyle w:val="af8"/>
        <w:keepNext/>
        <w:rPr>
          <w:rtl/>
        </w:rPr>
      </w:pPr>
      <w:bookmarkStart w:id="1180" w:name="ET_yor_6157_43"/>
      <w:r w:rsidRPr="00D223E1">
        <w:rPr>
          <w:rStyle w:val="TagStyle"/>
          <w:rtl/>
        </w:rPr>
        <w:t xml:space="preserve"> &lt;&lt; יור &gt;&gt; </w:t>
      </w:r>
      <w:r>
        <w:rPr>
          <w:rtl/>
        </w:rPr>
        <w:t>היו"ר שמחה רוטמן:</w:t>
      </w:r>
      <w:r w:rsidRPr="00D223E1">
        <w:rPr>
          <w:rStyle w:val="TagStyle"/>
          <w:rtl/>
        </w:rPr>
        <w:t xml:space="preserve"> &lt;&lt; יור &gt;&gt;</w:t>
      </w:r>
      <w:r>
        <w:rPr>
          <w:rtl/>
        </w:rPr>
        <w:t xml:space="preserve">   </w:t>
      </w:r>
      <w:bookmarkEnd w:id="1180"/>
    </w:p>
    <w:p w:rsidR="00D223E1" w:rsidRDefault="00D223E1" w:rsidP="00D223E1">
      <w:pPr>
        <w:pStyle w:val="KeepWithNext"/>
        <w:rPr>
          <w:rtl/>
        </w:rPr>
      </w:pPr>
    </w:p>
    <w:p w:rsidR="00D223E1" w:rsidRDefault="002B64BA" w:rsidP="00D223E1">
      <w:pPr>
        <w:rPr>
          <w:rtl/>
        </w:rPr>
      </w:pPr>
      <w:bookmarkStart w:id="1181" w:name="_ETM_Q1_1449852"/>
      <w:bookmarkEnd w:id="1181"/>
      <w:r>
        <w:rPr>
          <w:rFonts w:hint="cs"/>
          <w:rtl/>
        </w:rPr>
        <w:t xml:space="preserve">אפשר לעשות - - - </w:t>
      </w:r>
      <w:bookmarkStart w:id="1182" w:name="_ETM_Q1_1467102"/>
      <w:bookmarkEnd w:id="1182"/>
    </w:p>
    <w:p w:rsidR="002B64BA" w:rsidRDefault="002B64BA" w:rsidP="002B64BA">
      <w:pPr>
        <w:ind w:firstLine="0"/>
        <w:rPr>
          <w:rtl/>
        </w:rPr>
      </w:pPr>
      <w:bookmarkStart w:id="1183" w:name="_ETM_Q1_1467352"/>
      <w:bookmarkStart w:id="1184" w:name="_ETM_Q1_1469352"/>
      <w:bookmarkEnd w:id="1183"/>
      <w:bookmarkEnd w:id="1184"/>
    </w:p>
    <w:p w:rsidR="002B64BA" w:rsidRDefault="002B64BA" w:rsidP="002B64BA">
      <w:pPr>
        <w:pStyle w:val="a5"/>
        <w:keepNext/>
        <w:rPr>
          <w:rtl/>
        </w:rPr>
      </w:pPr>
      <w:bookmarkStart w:id="1185" w:name="ET_speaker_אורן_פונו_44"/>
      <w:r w:rsidRPr="002B64BA">
        <w:rPr>
          <w:rStyle w:val="TagStyle"/>
          <w:rtl/>
        </w:rPr>
        <w:t xml:space="preserve"> &lt;&lt; דובר &gt;&gt; </w:t>
      </w:r>
      <w:r>
        <w:rPr>
          <w:rtl/>
        </w:rPr>
        <w:t>אורן פונו:</w:t>
      </w:r>
      <w:r w:rsidRPr="002B64BA">
        <w:rPr>
          <w:rStyle w:val="TagStyle"/>
          <w:rtl/>
        </w:rPr>
        <w:t xml:space="preserve"> &lt;&lt; דובר &gt;&gt;</w:t>
      </w:r>
      <w:r>
        <w:rPr>
          <w:rtl/>
        </w:rPr>
        <w:t xml:space="preserve">   </w:t>
      </w:r>
      <w:bookmarkEnd w:id="1185"/>
    </w:p>
    <w:p w:rsidR="002B64BA" w:rsidRDefault="002B64BA" w:rsidP="002B64BA">
      <w:pPr>
        <w:pStyle w:val="KeepWithNext"/>
        <w:rPr>
          <w:rtl/>
        </w:rPr>
      </w:pPr>
    </w:p>
    <w:p w:rsidR="002B64BA" w:rsidRDefault="002B64BA" w:rsidP="002B64BA">
      <w:pPr>
        <w:rPr>
          <w:rtl/>
        </w:rPr>
      </w:pPr>
      <w:r>
        <w:rPr>
          <w:rFonts w:hint="cs"/>
          <w:rtl/>
        </w:rPr>
        <w:t xml:space="preserve">או כל ועדה </w:t>
      </w:r>
      <w:bookmarkStart w:id="1186" w:name="_ETM_Q1_1468852"/>
      <w:bookmarkEnd w:id="1186"/>
      <w:r>
        <w:rPr>
          <w:rFonts w:hint="cs"/>
          <w:rtl/>
        </w:rPr>
        <w:t>ש</w:t>
      </w:r>
      <w:bookmarkStart w:id="1187" w:name="_ETM_Q1_1469852"/>
      <w:bookmarkEnd w:id="1187"/>
      <w:r>
        <w:rPr>
          <w:rFonts w:hint="cs"/>
          <w:rtl/>
        </w:rPr>
        <w:t>צריכה - -</w:t>
      </w:r>
      <w:bookmarkStart w:id="1188" w:name="_ETM_Q1_1472102"/>
      <w:bookmarkEnd w:id="1188"/>
      <w:r>
        <w:rPr>
          <w:rFonts w:hint="cs"/>
          <w:rtl/>
        </w:rPr>
        <w:t xml:space="preserve"> אדם חבר בוועדה - - - </w:t>
      </w:r>
      <w:bookmarkStart w:id="1189" w:name="_ETM_Q1_1473602"/>
      <w:bookmarkEnd w:id="1189"/>
    </w:p>
    <w:p w:rsidR="002B64BA" w:rsidRDefault="002B64BA" w:rsidP="002B64BA">
      <w:pPr>
        <w:ind w:firstLine="0"/>
        <w:rPr>
          <w:rtl/>
        </w:rPr>
      </w:pPr>
      <w:bookmarkStart w:id="1190" w:name="_ETM_Q1_1473852"/>
      <w:bookmarkStart w:id="1191" w:name="_ETM_Q1_1475601"/>
      <w:bookmarkEnd w:id="1190"/>
      <w:bookmarkEnd w:id="1191"/>
    </w:p>
    <w:p w:rsidR="002B64BA" w:rsidRDefault="002B64BA" w:rsidP="002B64BA">
      <w:pPr>
        <w:pStyle w:val="af8"/>
        <w:keepNext/>
        <w:rPr>
          <w:rtl/>
        </w:rPr>
      </w:pPr>
      <w:bookmarkStart w:id="1192" w:name="ET_yor_6157_45"/>
      <w:r w:rsidRPr="002B64BA">
        <w:rPr>
          <w:rStyle w:val="TagStyle"/>
          <w:rtl/>
        </w:rPr>
        <w:t xml:space="preserve"> &lt;&lt; יור &gt;&gt; </w:t>
      </w:r>
      <w:r>
        <w:rPr>
          <w:rtl/>
        </w:rPr>
        <w:t>היו"ר שמחה רוטמן:</w:t>
      </w:r>
      <w:r w:rsidRPr="002B64BA">
        <w:rPr>
          <w:rStyle w:val="TagStyle"/>
          <w:rtl/>
        </w:rPr>
        <w:t xml:space="preserve"> &lt;&lt; יור &gt;&gt;</w:t>
      </w:r>
      <w:r>
        <w:rPr>
          <w:rtl/>
        </w:rPr>
        <w:t xml:space="preserve">   </w:t>
      </w:r>
      <w:bookmarkEnd w:id="1192"/>
    </w:p>
    <w:p w:rsidR="002B64BA" w:rsidRDefault="002B64BA" w:rsidP="002B64BA">
      <w:pPr>
        <w:pStyle w:val="KeepWithNext"/>
        <w:rPr>
          <w:rtl/>
        </w:rPr>
      </w:pPr>
    </w:p>
    <w:p w:rsidR="002B64BA" w:rsidRDefault="002B64BA" w:rsidP="002B64BA">
      <w:pPr>
        <w:rPr>
          <w:rtl/>
        </w:rPr>
      </w:pPr>
      <w:bookmarkStart w:id="1193" w:name="_ETM_Q1_1475852"/>
      <w:bookmarkEnd w:id="1193"/>
      <w:r>
        <w:rPr>
          <w:rFonts w:hint="cs"/>
          <w:rtl/>
        </w:rPr>
        <w:t xml:space="preserve">שניה. </w:t>
      </w:r>
      <w:bookmarkStart w:id="1194" w:name="_ETM_Q1_1468352"/>
      <w:bookmarkStart w:id="1195" w:name="_ETM_Q1_1465601"/>
      <w:bookmarkStart w:id="1196" w:name="_ETM_Q1_1462851"/>
      <w:bookmarkStart w:id="1197" w:name="_ETM_Q1_1468602"/>
      <w:bookmarkStart w:id="1198" w:name="_ETM_Q1_1471852"/>
      <w:bookmarkEnd w:id="1194"/>
      <w:bookmarkEnd w:id="1195"/>
      <w:bookmarkEnd w:id="1196"/>
      <w:bookmarkEnd w:id="1197"/>
      <w:bookmarkEnd w:id="1198"/>
      <w:r>
        <w:rPr>
          <w:rFonts w:hint="cs"/>
          <w:rtl/>
        </w:rPr>
        <w:t xml:space="preserve">מי השר האחראי </w:t>
      </w:r>
      <w:bookmarkStart w:id="1199" w:name="_ETM_Q1_1478603"/>
      <w:bookmarkEnd w:id="1199"/>
      <w:r>
        <w:rPr>
          <w:rFonts w:hint="cs"/>
          <w:rtl/>
        </w:rPr>
        <w:t>על החוק?</w:t>
      </w:r>
      <w:bookmarkStart w:id="1200" w:name="_ETM_Q1_1476352"/>
      <w:bookmarkEnd w:id="1200"/>
    </w:p>
    <w:p w:rsidR="002B64BA" w:rsidRDefault="002B64BA" w:rsidP="002B64BA">
      <w:pPr>
        <w:ind w:firstLine="0"/>
        <w:rPr>
          <w:rtl/>
        </w:rPr>
      </w:pPr>
      <w:bookmarkStart w:id="1201" w:name="_ETM_Q1_1476602"/>
      <w:bookmarkStart w:id="1202" w:name="_ETM_Q1_1477601"/>
      <w:bookmarkEnd w:id="1201"/>
      <w:bookmarkEnd w:id="1202"/>
    </w:p>
    <w:p w:rsidR="002B64BA" w:rsidRDefault="002B64BA" w:rsidP="002B64BA">
      <w:pPr>
        <w:pStyle w:val="a5"/>
        <w:keepNext/>
        <w:rPr>
          <w:rtl/>
        </w:rPr>
      </w:pPr>
      <w:bookmarkStart w:id="1203" w:name="ET_speaker_אורן_פונו_46"/>
      <w:r w:rsidRPr="002B64BA">
        <w:rPr>
          <w:rStyle w:val="TagStyle"/>
          <w:rtl/>
        </w:rPr>
        <w:t xml:space="preserve"> &lt;&lt; דובר &gt;&gt; </w:t>
      </w:r>
      <w:r>
        <w:rPr>
          <w:rtl/>
        </w:rPr>
        <w:t>אורן פונו:</w:t>
      </w:r>
      <w:r w:rsidRPr="002B64BA">
        <w:rPr>
          <w:rStyle w:val="TagStyle"/>
          <w:rtl/>
        </w:rPr>
        <w:t xml:space="preserve"> &lt;&lt; דובר &gt;&gt;</w:t>
      </w:r>
      <w:r>
        <w:rPr>
          <w:rtl/>
        </w:rPr>
        <w:t xml:space="preserve">   </w:t>
      </w:r>
      <w:bookmarkEnd w:id="1203"/>
    </w:p>
    <w:p w:rsidR="002B64BA" w:rsidRDefault="002B64BA" w:rsidP="002B64BA">
      <w:pPr>
        <w:pStyle w:val="KeepWithNext"/>
        <w:rPr>
          <w:rtl/>
        </w:rPr>
      </w:pPr>
    </w:p>
    <w:p w:rsidR="002B64BA" w:rsidRDefault="002B64BA" w:rsidP="002B64BA">
      <w:pPr>
        <w:rPr>
          <w:rtl/>
        </w:rPr>
      </w:pPr>
      <w:bookmarkStart w:id="1204" w:name="_ETM_Q1_1477852"/>
      <w:bookmarkStart w:id="1205" w:name="_ETM_Q1_1475351"/>
      <w:bookmarkEnd w:id="1204"/>
      <w:bookmarkEnd w:id="1205"/>
      <w:r>
        <w:rPr>
          <w:rFonts w:hint="cs"/>
          <w:rtl/>
        </w:rPr>
        <w:t>ההשלכות של העובדה</w:t>
      </w:r>
      <w:bookmarkStart w:id="1206" w:name="_ETM_Q1_1479102"/>
      <w:bookmarkEnd w:id="1206"/>
      <w:r>
        <w:rPr>
          <w:rFonts w:hint="cs"/>
          <w:rtl/>
        </w:rPr>
        <w:t xml:space="preserve"> אם הוא </w:t>
      </w:r>
      <w:bookmarkStart w:id="1207" w:name="_ETM_Q1_1476852"/>
      <w:bookmarkEnd w:id="1207"/>
      <w:r>
        <w:rPr>
          <w:rFonts w:hint="cs"/>
          <w:rtl/>
        </w:rPr>
        <w:t xml:space="preserve">ימשיך לכהן </w:t>
      </w:r>
      <w:bookmarkStart w:id="1208" w:name="_ETM_Q1_1479853"/>
      <w:bookmarkEnd w:id="1208"/>
      <w:r>
        <w:rPr>
          <w:rFonts w:hint="cs"/>
          <w:rtl/>
        </w:rPr>
        <w:t>או לא?</w:t>
      </w:r>
      <w:bookmarkStart w:id="1209" w:name="_ETM_Q1_1478601"/>
      <w:bookmarkEnd w:id="1209"/>
    </w:p>
    <w:p w:rsidR="002B64BA" w:rsidRDefault="002B64BA" w:rsidP="002B64BA">
      <w:pPr>
        <w:ind w:firstLine="0"/>
        <w:rPr>
          <w:rtl/>
        </w:rPr>
      </w:pPr>
      <w:bookmarkStart w:id="1210" w:name="_ETM_Q1_1481851"/>
      <w:bookmarkStart w:id="1211" w:name="_ETM_Q1_1482602"/>
      <w:bookmarkEnd w:id="1210"/>
      <w:bookmarkEnd w:id="1211"/>
    </w:p>
    <w:p w:rsidR="002B64BA" w:rsidRDefault="002B64BA" w:rsidP="002B64BA">
      <w:pPr>
        <w:pStyle w:val="af8"/>
        <w:keepNext/>
        <w:rPr>
          <w:rtl/>
        </w:rPr>
      </w:pPr>
      <w:bookmarkStart w:id="1212" w:name="ET_yor_6157_47"/>
      <w:r w:rsidRPr="002B64BA">
        <w:rPr>
          <w:rStyle w:val="TagStyle"/>
          <w:rtl/>
        </w:rPr>
        <w:t xml:space="preserve"> &lt;&lt; יור &gt;&gt; </w:t>
      </w:r>
      <w:r>
        <w:rPr>
          <w:rtl/>
        </w:rPr>
        <w:t>היו"ר שמחה רוטמן:</w:t>
      </w:r>
      <w:r w:rsidRPr="002B64BA">
        <w:rPr>
          <w:rStyle w:val="TagStyle"/>
          <w:rtl/>
        </w:rPr>
        <w:t xml:space="preserve"> &lt;&lt; יור &gt;&gt;</w:t>
      </w:r>
      <w:r>
        <w:rPr>
          <w:rtl/>
        </w:rPr>
        <w:t xml:space="preserve">   </w:t>
      </w:r>
      <w:bookmarkEnd w:id="1212"/>
    </w:p>
    <w:p w:rsidR="002B64BA" w:rsidRDefault="002B64BA" w:rsidP="002B64BA">
      <w:pPr>
        <w:pStyle w:val="KeepWithNext"/>
        <w:rPr>
          <w:rtl/>
        </w:rPr>
      </w:pPr>
    </w:p>
    <w:p w:rsidR="002B64BA" w:rsidRDefault="002B64BA" w:rsidP="00B52D87">
      <w:pPr>
        <w:rPr>
          <w:rtl/>
        </w:rPr>
      </w:pPr>
      <w:bookmarkStart w:id="1213" w:name="_ETM_Q1_1483101"/>
      <w:bookmarkEnd w:id="1213"/>
      <w:r>
        <w:rPr>
          <w:rFonts w:hint="cs"/>
          <w:rtl/>
        </w:rPr>
        <w:t xml:space="preserve">שר </w:t>
      </w:r>
      <w:bookmarkStart w:id="1214" w:name="_ETM_Q1_1484352"/>
      <w:bookmarkEnd w:id="1214"/>
      <w:r>
        <w:rPr>
          <w:rFonts w:hint="cs"/>
          <w:rtl/>
        </w:rPr>
        <w:t>המשפטים</w:t>
      </w:r>
      <w:bookmarkStart w:id="1215" w:name="_ETM_Q1_1484852"/>
      <w:bookmarkEnd w:id="1215"/>
      <w:r>
        <w:rPr>
          <w:rFonts w:hint="cs"/>
          <w:rtl/>
        </w:rPr>
        <w:t xml:space="preserve"> ממונה על חוק זה? </w:t>
      </w:r>
      <w:bookmarkStart w:id="1216" w:name="_ETM_Q1_1481102"/>
      <w:bookmarkEnd w:id="1216"/>
      <w:r>
        <w:rPr>
          <w:rFonts w:hint="cs"/>
          <w:rtl/>
        </w:rPr>
        <w:t>מי ממונה?</w:t>
      </w:r>
      <w:bookmarkStart w:id="1217" w:name="_ETM_Q1_1486102"/>
      <w:bookmarkStart w:id="1218" w:name="_ETM_Q1_1490602"/>
      <w:bookmarkStart w:id="1219" w:name="_ETM_Q1_1479851"/>
      <w:bookmarkStart w:id="1220" w:name="_ETM_Q1_1477101"/>
      <w:bookmarkStart w:id="1221" w:name="_ETM_Q1_1474851"/>
      <w:bookmarkStart w:id="1222" w:name="_ETM_Q1_1472351"/>
      <w:bookmarkStart w:id="1223" w:name="_ETM_Q1_1469601"/>
      <w:bookmarkStart w:id="1224" w:name="_ETM_Q1_1466852"/>
      <w:bookmarkStart w:id="1225" w:name="_ETM_Q1_1468603"/>
      <w:bookmarkStart w:id="1226" w:name="_ETM_Q1_1474852"/>
      <w:bookmarkStart w:id="1227" w:name="_ETM_Q1_1478602"/>
      <w:bookmarkStart w:id="1228" w:name="_ETM_Q1_1482102"/>
      <w:bookmarkStart w:id="1229" w:name="_ETM_Q1_1492602"/>
      <w:bookmarkStart w:id="1230" w:name="_ETM_Q1_1488352"/>
      <w:bookmarkStart w:id="1231" w:name="_ETM_Q1_1487602"/>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p>
    <w:p w:rsidR="00B52D87" w:rsidRDefault="00B52D87" w:rsidP="00B52D87">
      <w:pPr>
        <w:ind w:firstLine="0"/>
        <w:rPr>
          <w:rtl/>
        </w:rPr>
      </w:pPr>
    </w:p>
    <w:p w:rsidR="00B52D87" w:rsidRDefault="00B52D87" w:rsidP="00B52D87">
      <w:pPr>
        <w:pStyle w:val="afb"/>
        <w:keepNext/>
        <w:rPr>
          <w:rtl/>
        </w:rPr>
      </w:pPr>
      <w:bookmarkStart w:id="1232" w:name="ET_guest_633561_184"/>
      <w:r w:rsidRPr="00B52D87">
        <w:rPr>
          <w:rStyle w:val="TagStyle"/>
          <w:rtl/>
        </w:rPr>
        <w:t xml:space="preserve"> &lt;&lt; אורח &gt;&gt; </w:t>
      </w:r>
      <w:r>
        <w:rPr>
          <w:rtl/>
        </w:rPr>
        <w:t>חיים זהבי:</w:t>
      </w:r>
      <w:r w:rsidRPr="00B52D87">
        <w:rPr>
          <w:rStyle w:val="TagStyle"/>
          <w:rtl/>
        </w:rPr>
        <w:t xml:space="preserve"> &lt;&lt; אורח &gt;&gt;</w:t>
      </w:r>
      <w:r>
        <w:rPr>
          <w:rtl/>
        </w:rPr>
        <w:t xml:space="preserve">   </w:t>
      </w:r>
      <w:bookmarkEnd w:id="1232"/>
    </w:p>
    <w:p w:rsidR="00B52D87" w:rsidRDefault="00B52D87" w:rsidP="00B52D87">
      <w:pPr>
        <w:pStyle w:val="KeepWithNext"/>
        <w:rPr>
          <w:rtl/>
        </w:rPr>
      </w:pPr>
    </w:p>
    <w:p w:rsidR="002B64BA" w:rsidRDefault="002B64BA" w:rsidP="002B64BA">
      <w:pPr>
        <w:rPr>
          <w:rtl/>
        </w:rPr>
      </w:pPr>
      <w:bookmarkStart w:id="1233" w:name="_ETM_Q1_1486852"/>
      <w:bookmarkEnd w:id="1233"/>
      <w:r>
        <w:rPr>
          <w:rFonts w:hint="cs"/>
          <w:rtl/>
        </w:rPr>
        <w:t>השר ל</w:t>
      </w:r>
      <w:bookmarkStart w:id="1234" w:name="_ETM_Q1_1492601"/>
      <w:bookmarkEnd w:id="1234"/>
      <w:r>
        <w:rPr>
          <w:rFonts w:hint="cs"/>
          <w:rtl/>
        </w:rPr>
        <w:t xml:space="preserve">שיתוף </w:t>
      </w:r>
      <w:bookmarkStart w:id="1235" w:name="_ETM_Q1_1488853"/>
      <w:bookmarkEnd w:id="1235"/>
      <w:r>
        <w:rPr>
          <w:rFonts w:hint="cs"/>
          <w:rtl/>
        </w:rPr>
        <w:t>פעולה אזורי.</w:t>
      </w:r>
      <w:bookmarkStart w:id="1236" w:name="_ETM_Q1_1489852"/>
      <w:bookmarkEnd w:id="1236"/>
      <w:r>
        <w:rPr>
          <w:rFonts w:hint="cs"/>
          <w:rtl/>
        </w:rPr>
        <w:t xml:space="preserve"> רשות החברות </w:t>
      </w:r>
      <w:bookmarkStart w:id="1237" w:name="_ETM_Q1_1493102"/>
      <w:bookmarkEnd w:id="1237"/>
      <w:r>
        <w:rPr>
          <w:rFonts w:hint="cs"/>
          <w:rtl/>
        </w:rPr>
        <w:t>- - -</w:t>
      </w:r>
    </w:p>
    <w:p w:rsidR="002B64BA" w:rsidRDefault="002B64BA" w:rsidP="002B64BA">
      <w:pPr>
        <w:ind w:firstLine="0"/>
        <w:rPr>
          <w:rtl/>
        </w:rPr>
      </w:pPr>
      <w:bookmarkStart w:id="1238" w:name="_ETM_Q1_1492851"/>
      <w:bookmarkStart w:id="1239" w:name="_ETM_Q1_1508351"/>
      <w:bookmarkStart w:id="1240" w:name="_ETM_Q1_1503601"/>
      <w:bookmarkStart w:id="1241" w:name="_ETM_Q1_1505101"/>
      <w:bookmarkEnd w:id="1238"/>
      <w:bookmarkEnd w:id="1239"/>
      <w:bookmarkEnd w:id="1240"/>
      <w:bookmarkEnd w:id="1241"/>
    </w:p>
    <w:p w:rsidR="002B64BA" w:rsidRDefault="002B64BA" w:rsidP="002B64BA">
      <w:pPr>
        <w:pStyle w:val="af8"/>
        <w:keepNext/>
        <w:rPr>
          <w:rtl/>
        </w:rPr>
      </w:pPr>
      <w:bookmarkStart w:id="1242" w:name="ET_yor_6157_49"/>
      <w:r w:rsidRPr="002B64BA">
        <w:rPr>
          <w:rStyle w:val="TagStyle"/>
          <w:rtl/>
        </w:rPr>
        <w:t xml:space="preserve"> &lt;&lt; יור &gt;&gt; </w:t>
      </w:r>
      <w:r>
        <w:rPr>
          <w:rtl/>
        </w:rPr>
        <w:t>היו"ר שמחה רוטמן:</w:t>
      </w:r>
      <w:r w:rsidRPr="002B64BA">
        <w:rPr>
          <w:rStyle w:val="TagStyle"/>
          <w:rtl/>
        </w:rPr>
        <w:t xml:space="preserve"> &lt;&lt; יור &gt;&gt;</w:t>
      </w:r>
      <w:r>
        <w:rPr>
          <w:rtl/>
        </w:rPr>
        <w:t xml:space="preserve">   </w:t>
      </w:r>
      <w:bookmarkEnd w:id="1242"/>
    </w:p>
    <w:p w:rsidR="002B64BA" w:rsidRDefault="002B64BA" w:rsidP="002B64BA">
      <w:pPr>
        <w:pStyle w:val="KeepWithNext"/>
        <w:rPr>
          <w:rtl/>
        </w:rPr>
      </w:pPr>
    </w:p>
    <w:p w:rsidR="002B64BA" w:rsidRDefault="002B64BA" w:rsidP="004B57ED">
      <w:pPr>
        <w:rPr>
          <w:rtl/>
        </w:rPr>
      </w:pPr>
      <w:r>
        <w:rPr>
          <w:rFonts w:hint="cs"/>
          <w:rtl/>
        </w:rPr>
        <w:t xml:space="preserve">לא. </w:t>
      </w:r>
      <w:bookmarkStart w:id="1243" w:name="_ETM_Q1_1490852"/>
      <w:bookmarkEnd w:id="1243"/>
      <w:r>
        <w:rPr>
          <w:rFonts w:hint="cs"/>
          <w:rtl/>
        </w:rPr>
        <w:t>רשות החברות זו רשות החברות.</w:t>
      </w:r>
      <w:bookmarkStart w:id="1244" w:name="_ETM_Q1_1490351"/>
      <w:bookmarkStart w:id="1245" w:name="_ETM_Q1_1487601"/>
      <w:bookmarkStart w:id="1246" w:name="_ETM_Q1_1492352"/>
      <w:bookmarkEnd w:id="1244"/>
      <w:bookmarkEnd w:id="1245"/>
      <w:bookmarkEnd w:id="1246"/>
      <w:r>
        <w:rPr>
          <w:rFonts w:hint="cs"/>
          <w:rtl/>
        </w:rPr>
        <w:t xml:space="preserve"> יש שר אחד שממונה לחוק הזה. יש פה גופ</w:t>
      </w:r>
      <w:bookmarkStart w:id="1247" w:name="_ETM_Q1_1494602"/>
      <w:bookmarkEnd w:id="1247"/>
      <w:r>
        <w:rPr>
          <w:rFonts w:hint="cs"/>
          <w:rtl/>
        </w:rPr>
        <w:t xml:space="preserve">ים רבים, חלקם תחת שר א' </w:t>
      </w:r>
      <w:bookmarkStart w:id="1248" w:name="_ETM_Q1_1498101"/>
      <w:bookmarkStart w:id="1249" w:name="_ETM_Q1_1495351"/>
      <w:bookmarkEnd w:id="1248"/>
      <w:bookmarkEnd w:id="1249"/>
      <w:r>
        <w:rPr>
          <w:rFonts w:hint="cs"/>
          <w:rtl/>
        </w:rPr>
        <w:t xml:space="preserve">או שר </w:t>
      </w:r>
      <w:bookmarkStart w:id="1250" w:name="_ETM_Q1_1496102"/>
      <w:bookmarkStart w:id="1251" w:name="_ETM_Q1_1493352"/>
      <w:bookmarkEnd w:id="1250"/>
      <w:bookmarkEnd w:id="1251"/>
      <w:r>
        <w:rPr>
          <w:rFonts w:hint="cs"/>
          <w:rtl/>
        </w:rPr>
        <w:t xml:space="preserve">ב'. יש </w:t>
      </w:r>
      <w:bookmarkStart w:id="1252" w:name="_ETM_Q1_1496353"/>
      <w:bookmarkStart w:id="1253" w:name="_ETM_Q1_1491602"/>
      <w:bookmarkStart w:id="1254" w:name="_ETM_Q1_1495602"/>
      <w:bookmarkEnd w:id="1252"/>
      <w:bookmarkEnd w:id="1253"/>
      <w:bookmarkEnd w:id="1254"/>
      <w:r w:rsidR="009253DA">
        <w:rPr>
          <w:rFonts w:hint="cs"/>
          <w:rtl/>
        </w:rPr>
        <w:t xml:space="preserve">תאגיד </w:t>
      </w:r>
      <w:bookmarkStart w:id="1255" w:name="_ETM_Q1_1498852"/>
      <w:bookmarkEnd w:id="1255"/>
      <w:r w:rsidR="009253DA">
        <w:rPr>
          <w:rFonts w:hint="cs"/>
          <w:rtl/>
        </w:rPr>
        <w:t xml:space="preserve">סטטוטורי </w:t>
      </w:r>
      <w:bookmarkStart w:id="1256" w:name="_ETM_Q1_1495103"/>
      <w:bookmarkEnd w:id="1256"/>
      <w:r w:rsidR="009253DA">
        <w:rPr>
          <w:rFonts w:hint="cs"/>
          <w:rtl/>
        </w:rPr>
        <w:t xml:space="preserve">שנמצא מתחת </w:t>
      </w:r>
      <w:bookmarkStart w:id="1257" w:name="_ETM_Q1_1500852"/>
      <w:bookmarkStart w:id="1258" w:name="_ETM_Q1_1497852"/>
      <w:bookmarkEnd w:id="1257"/>
      <w:bookmarkEnd w:id="1258"/>
      <w:r w:rsidR="009253DA">
        <w:rPr>
          <w:rFonts w:hint="cs"/>
          <w:rtl/>
        </w:rPr>
        <w:t xml:space="preserve">לשר - - צריך לייצר איזשהו מנגנון שעושה חיתוכים וחילוקים. </w:t>
      </w:r>
      <w:bookmarkStart w:id="1259" w:name="_ETM_Q1_1511852"/>
      <w:bookmarkEnd w:id="1259"/>
      <w:r w:rsidR="009253DA">
        <w:rPr>
          <w:rFonts w:hint="cs"/>
          <w:rtl/>
        </w:rPr>
        <w:t>אם ז</w:t>
      </w:r>
      <w:bookmarkStart w:id="1260" w:name="_ETM_Q1_1512602"/>
      <w:bookmarkEnd w:id="1260"/>
      <w:r w:rsidR="009253DA">
        <w:rPr>
          <w:rFonts w:hint="cs"/>
          <w:rtl/>
        </w:rPr>
        <w:t xml:space="preserve">ה יהיה אותו מנגנון שחל על </w:t>
      </w:r>
      <w:bookmarkStart w:id="1261" w:name="_ETM_Q1_1513852"/>
      <w:bookmarkEnd w:id="1261"/>
      <w:r w:rsidR="009253DA">
        <w:rPr>
          <w:rFonts w:hint="cs"/>
          <w:rtl/>
        </w:rPr>
        <w:t xml:space="preserve">שירות המדינה? לא </w:t>
      </w:r>
      <w:bookmarkStart w:id="1262" w:name="_ETM_Q1_1516102"/>
      <w:bookmarkEnd w:id="1262"/>
      <w:r w:rsidR="009253DA">
        <w:rPr>
          <w:rFonts w:hint="cs"/>
          <w:rtl/>
        </w:rPr>
        <w:t>יודע. ת</w:t>
      </w:r>
      <w:bookmarkStart w:id="1263" w:name="_ETM_Q1_1519854"/>
      <w:bookmarkEnd w:id="1263"/>
      <w:r w:rsidR="009253DA">
        <w:rPr>
          <w:rFonts w:hint="cs"/>
          <w:rtl/>
        </w:rPr>
        <w:t xml:space="preserve">כף נדבר על זה. אני פתוח </w:t>
      </w:r>
      <w:bookmarkStart w:id="1264" w:name="_ETM_Q1_1515602"/>
      <w:bookmarkStart w:id="1265" w:name="_ETM_Q1_1517852"/>
      <w:bookmarkStart w:id="1266" w:name="_ETM_Q1_1509852"/>
      <w:bookmarkStart w:id="1267" w:name="_ETM_Q1_1507101"/>
      <w:bookmarkStart w:id="1268" w:name="_ETM_Q1_1512102"/>
      <w:bookmarkStart w:id="1269" w:name="_ETM_Q1_1516852"/>
      <w:bookmarkEnd w:id="1264"/>
      <w:bookmarkEnd w:id="1265"/>
      <w:bookmarkEnd w:id="1266"/>
      <w:bookmarkEnd w:id="1267"/>
      <w:bookmarkEnd w:id="1268"/>
      <w:bookmarkEnd w:id="1269"/>
      <w:r w:rsidR="009253DA">
        <w:rPr>
          <w:rFonts w:hint="cs"/>
          <w:rtl/>
        </w:rPr>
        <w:t>לשמוע רעיונות למנגנון</w:t>
      </w:r>
      <w:bookmarkStart w:id="1270" w:name="_ETM_Q1_1519852"/>
      <w:bookmarkEnd w:id="1270"/>
      <w:r w:rsidR="009253DA">
        <w:rPr>
          <w:rFonts w:hint="cs"/>
          <w:rtl/>
        </w:rPr>
        <w:t xml:space="preserve">. </w:t>
      </w:r>
      <w:r w:rsidR="004B57ED">
        <w:rPr>
          <w:rFonts w:hint="cs"/>
          <w:rtl/>
        </w:rPr>
        <w:t xml:space="preserve">אני אומר בכנות, </w:t>
      </w:r>
      <w:r w:rsidR="009253DA">
        <w:rPr>
          <w:rFonts w:hint="cs"/>
          <w:rtl/>
        </w:rPr>
        <w:t xml:space="preserve">ללא מנגנון, החוק הזה מפחיד </w:t>
      </w:r>
      <w:bookmarkStart w:id="1271" w:name="_ETM_Q1_1524351"/>
      <w:bookmarkStart w:id="1272" w:name="_ETM_Q1_1521602"/>
      <w:bookmarkEnd w:id="1271"/>
      <w:bookmarkEnd w:id="1272"/>
      <w:r w:rsidR="009253DA">
        <w:rPr>
          <w:rFonts w:hint="cs"/>
          <w:rtl/>
        </w:rPr>
        <w:t>אותי מאוד</w:t>
      </w:r>
      <w:bookmarkStart w:id="1273" w:name="_ETM_Q1_1522602"/>
      <w:bookmarkStart w:id="1274" w:name="_ETM_Q1_1525603"/>
      <w:bookmarkStart w:id="1275" w:name="_ETM_Q1_1556102"/>
      <w:bookmarkEnd w:id="1273"/>
      <w:bookmarkEnd w:id="1274"/>
      <w:bookmarkEnd w:id="1275"/>
      <w:r w:rsidR="009253DA">
        <w:rPr>
          <w:rFonts w:hint="cs"/>
          <w:rtl/>
        </w:rPr>
        <w:t>.</w:t>
      </w:r>
      <w:bookmarkStart w:id="1276" w:name="_ETM_Q1_1527102"/>
      <w:bookmarkStart w:id="1277" w:name="_ETM_Q1_1522853"/>
      <w:bookmarkStart w:id="1278" w:name="_ETM_Q1_1523602"/>
      <w:bookmarkStart w:id="1279" w:name="_ETM_Q1_1526102"/>
      <w:bookmarkStart w:id="1280" w:name="_ETM_Q1_1507102"/>
      <w:bookmarkEnd w:id="1276"/>
      <w:bookmarkEnd w:id="1277"/>
      <w:bookmarkEnd w:id="1278"/>
      <w:bookmarkEnd w:id="1279"/>
      <w:bookmarkEnd w:id="1280"/>
    </w:p>
    <w:p w:rsidR="00661BEC" w:rsidRDefault="00661BEC" w:rsidP="009253DA">
      <w:pPr>
        <w:ind w:firstLine="0"/>
        <w:rPr>
          <w:rtl/>
        </w:rPr>
      </w:pPr>
    </w:p>
    <w:p w:rsidR="00661BEC" w:rsidRDefault="00661BEC" w:rsidP="00661BEC">
      <w:pPr>
        <w:pStyle w:val="afb"/>
        <w:keepNext/>
        <w:rPr>
          <w:rtl/>
        </w:rPr>
      </w:pPr>
      <w:bookmarkStart w:id="1281" w:name="ET_guest_639591_50"/>
      <w:r w:rsidRPr="00661BEC">
        <w:rPr>
          <w:rStyle w:val="TagStyle"/>
          <w:rtl/>
        </w:rPr>
        <w:t xml:space="preserve"> &lt;&lt; אורח &gt;&gt; </w:t>
      </w:r>
      <w:r>
        <w:rPr>
          <w:rtl/>
        </w:rPr>
        <w:t>רוני טלמור:</w:t>
      </w:r>
      <w:r w:rsidRPr="00661BEC">
        <w:rPr>
          <w:rStyle w:val="TagStyle"/>
          <w:rtl/>
        </w:rPr>
        <w:t xml:space="preserve"> &lt;&lt; אורח &gt;&gt;</w:t>
      </w:r>
      <w:r>
        <w:rPr>
          <w:rtl/>
        </w:rPr>
        <w:t xml:space="preserve">   </w:t>
      </w:r>
      <w:bookmarkEnd w:id="1281"/>
    </w:p>
    <w:p w:rsidR="00661BEC" w:rsidRDefault="00661BEC" w:rsidP="00661BEC">
      <w:pPr>
        <w:pStyle w:val="KeepWithNext"/>
        <w:rPr>
          <w:rtl/>
        </w:rPr>
      </w:pPr>
    </w:p>
    <w:p w:rsidR="00661BEC" w:rsidRDefault="00661BEC" w:rsidP="00661BEC">
      <w:pPr>
        <w:rPr>
          <w:rtl/>
        </w:rPr>
      </w:pPr>
      <w:bookmarkStart w:id="1282" w:name="_ETM_Q1_1521603"/>
      <w:bookmarkStart w:id="1283" w:name="_ETM_Q1_1524352"/>
      <w:bookmarkStart w:id="1284" w:name="_ETM_Q1_1525852"/>
      <w:bookmarkStart w:id="1285" w:name="_ETM_Q1_1525101"/>
      <w:bookmarkStart w:id="1286" w:name="_ETM_Q1_1523102"/>
      <w:bookmarkStart w:id="1287" w:name="_ETM_Q1_1524852"/>
      <w:bookmarkStart w:id="1288" w:name="_ETM_Q1_1533101"/>
      <w:bookmarkStart w:id="1289" w:name="_ETM_Q1_1530351"/>
      <w:bookmarkEnd w:id="1282"/>
      <w:bookmarkEnd w:id="1283"/>
      <w:bookmarkEnd w:id="1284"/>
      <w:bookmarkEnd w:id="1285"/>
      <w:bookmarkEnd w:id="1286"/>
      <w:bookmarkEnd w:id="1287"/>
      <w:bookmarkEnd w:id="1288"/>
      <w:bookmarkEnd w:id="1289"/>
      <w:r>
        <w:rPr>
          <w:rFonts w:hint="cs"/>
          <w:rtl/>
        </w:rPr>
        <w:t xml:space="preserve">מאידך גיסא, מכתב - - </w:t>
      </w:r>
      <w:bookmarkStart w:id="1290" w:name="_ETM_Q1_1528602"/>
      <w:bookmarkEnd w:id="1290"/>
      <w:r>
        <w:rPr>
          <w:rFonts w:hint="cs"/>
          <w:rtl/>
        </w:rPr>
        <w:t xml:space="preserve">רוני טלמור </w:t>
      </w:r>
      <w:bookmarkStart w:id="1291" w:name="_ETM_Q1_1529601"/>
      <w:bookmarkEnd w:id="1291"/>
      <w:r>
        <w:rPr>
          <w:rFonts w:hint="cs"/>
          <w:rtl/>
        </w:rPr>
        <w:t>ממשרד המשפטים - -</w:t>
      </w:r>
      <w:bookmarkStart w:id="1292" w:name="_ETM_Q1_1528352"/>
      <w:bookmarkEnd w:id="1292"/>
      <w:r>
        <w:rPr>
          <w:rFonts w:hint="cs"/>
          <w:rtl/>
        </w:rPr>
        <w:t xml:space="preserve"> זה שמתן מנגנון - - -</w:t>
      </w:r>
    </w:p>
    <w:p w:rsidR="00661BEC" w:rsidRDefault="00661BEC" w:rsidP="00661BEC">
      <w:pPr>
        <w:ind w:firstLine="0"/>
        <w:rPr>
          <w:rtl/>
        </w:rPr>
      </w:pPr>
      <w:bookmarkStart w:id="1293" w:name="_ETM_Q1_1533102"/>
      <w:bookmarkStart w:id="1294" w:name="_ETM_Q1_1530102"/>
      <w:bookmarkStart w:id="1295" w:name="_ETM_Q1_1527352"/>
      <w:bookmarkStart w:id="1296" w:name="_ETM_Q1_1530852"/>
      <w:bookmarkEnd w:id="1293"/>
      <w:bookmarkEnd w:id="1294"/>
      <w:bookmarkEnd w:id="1295"/>
      <w:bookmarkEnd w:id="1296"/>
    </w:p>
    <w:p w:rsidR="00661BEC" w:rsidRDefault="00661BEC" w:rsidP="00661BEC">
      <w:pPr>
        <w:pStyle w:val="a5"/>
        <w:keepNext/>
        <w:rPr>
          <w:rtl/>
        </w:rPr>
      </w:pPr>
      <w:bookmarkStart w:id="1297" w:name="ET_speaker_דר_גור_בליי_51"/>
      <w:r w:rsidRPr="00661BEC">
        <w:rPr>
          <w:rStyle w:val="TagStyle"/>
          <w:rtl/>
        </w:rPr>
        <w:t xml:space="preserve"> &lt;&lt; דובר &gt;&gt; </w:t>
      </w:r>
      <w:r w:rsidR="00971077">
        <w:rPr>
          <w:rtl/>
        </w:rPr>
        <w:t>גור בליי:</w:t>
      </w:r>
      <w:r w:rsidRPr="00661BEC">
        <w:rPr>
          <w:rStyle w:val="TagStyle"/>
          <w:rtl/>
        </w:rPr>
        <w:t xml:space="preserve"> &lt;&lt; דובר &gt;&gt;</w:t>
      </w:r>
      <w:r>
        <w:rPr>
          <w:rtl/>
        </w:rPr>
        <w:t xml:space="preserve">   </w:t>
      </w:r>
      <w:bookmarkEnd w:id="1297"/>
    </w:p>
    <w:p w:rsidR="00661BEC" w:rsidRDefault="00661BEC" w:rsidP="00661BEC">
      <w:pPr>
        <w:pStyle w:val="KeepWithNext"/>
        <w:rPr>
          <w:rtl/>
        </w:rPr>
      </w:pPr>
    </w:p>
    <w:p w:rsidR="00661BEC" w:rsidRDefault="00661BEC" w:rsidP="00661BEC">
      <w:pPr>
        <w:rPr>
          <w:rtl/>
        </w:rPr>
      </w:pPr>
      <w:r>
        <w:rPr>
          <w:rFonts w:hint="cs"/>
          <w:rtl/>
        </w:rPr>
        <w:t>צריך להוסיף את זה.</w:t>
      </w:r>
      <w:bookmarkStart w:id="1298" w:name="_ETM_Q1_1527353"/>
      <w:bookmarkStart w:id="1299" w:name="_ETM_Q1_1524601"/>
      <w:bookmarkStart w:id="1300" w:name="_ETM_Q1_1528852"/>
      <w:bookmarkEnd w:id="1298"/>
      <w:bookmarkEnd w:id="1299"/>
      <w:bookmarkEnd w:id="1300"/>
    </w:p>
    <w:p w:rsidR="00730FF9" w:rsidRDefault="00730FF9" w:rsidP="00730FF9">
      <w:pPr>
        <w:ind w:firstLine="0"/>
        <w:rPr>
          <w:rtl/>
        </w:rPr>
      </w:pPr>
      <w:bookmarkStart w:id="1301" w:name="_ETM_Q1_1529101"/>
      <w:bookmarkStart w:id="1302" w:name="_ETM_Q1_1530851"/>
      <w:bookmarkEnd w:id="1301"/>
      <w:bookmarkEnd w:id="1302"/>
    </w:p>
    <w:p w:rsidR="00730FF9" w:rsidRDefault="00730FF9" w:rsidP="00730FF9">
      <w:pPr>
        <w:pStyle w:val="af8"/>
        <w:keepNext/>
        <w:rPr>
          <w:rtl/>
        </w:rPr>
      </w:pPr>
      <w:bookmarkStart w:id="1303" w:name="ET_yor_6157_52"/>
      <w:r w:rsidRPr="00730FF9">
        <w:rPr>
          <w:rStyle w:val="TagStyle"/>
          <w:rtl/>
        </w:rPr>
        <w:t xml:space="preserve"> &lt;&lt; יור &gt;&gt; </w:t>
      </w:r>
      <w:r>
        <w:rPr>
          <w:rtl/>
        </w:rPr>
        <w:t>היו"ר שמחה רוטמן:</w:t>
      </w:r>
      <w:r w:rsidRPr="00730FF9">
        <w:rPr>
          <w:rStyle w:val="TagStyle"/>
          <w:rtl/>
        </w:rPr>
        <w:t xml:space="preserve"> &lt;&lt; יור &gt;&gt;</w:t>
      </w:r>
      <w:r>
        <w:rPr>
          <w:rtl/>
        </w:rPr>
        <w:t xml:space="preserve">   </w:t>
      </w:r>
      <w:bookmarkEnd w:id="1303"/>
    </w:p>
    <w:p w:rsidR="00730FF9" w:rsidRDefault="00730FF9" w:rsidP="00730FF9">
      <w:pPr>
        <w:pStyle w:val="KeepWithNext"/>
        <w:rPr>
          <w:rtl/>
        </w:rPr>
      </w:pPr>
    </w:p>
    <w:p w:rsidR="00730FF9" w:rsidRDefault="00730FF9" w:rsidP="00730FF9">
      <w:pPr>
        <w:rPr>
          <w:rtl/>
        </w:rPr>
      </w:pPr>
      <w:bookmarkStart w:id="1304" w:name="_ETM_Q1_1531351"/>
      <w:bookmarkEnd w:id="1304"/>
      <w:r>
        <w:rPr>
          <w:rFonts w:hint="cs"/>
          <w:rtl/>
        </w:rPr>
        <w:t>רק רגע. מה?</w:t>
      </w:r>
    </w:p>
    <w:p w:rsidR="00730FF9" w:rsidRDefault="00730FF9" w:rsidP="00730FF9">
      <w:pPr>
        <w:ind w:firstLine="0"/>
        <w:rPr>
          <w:rtl/>
        </w:rPr>
      </w:pPr>
      <w:bookmarkStart w:id="1305" w:name="_ETM_Q1_1532851"/>
      <w:bookmarkStart w:id="1306" w:name="_ETM_Q1_1530353"/>
      <w:bookmarkStart w:id="1307" w:name="_ETM_Q1_1531602"/>
      <w:bookmarkEnd w:id="1305"/>
      <w:bookmarkEnd w:id="1306"/>
      <w:bookmarkEnd w:id="1307"/>
    </w:p>
    <w:p w:rsidR="00730FF9" w:rsidRDefault="00730FF9" w:rsidP="00730FF9">
      <w:pPr>
        <w:pStyle w:val="a5"/>
        <w:keepNext/>
        <w:rPr>
          <w:rtl/>
        </w:rPr>
      </w:pPr>
      <w:bookmarkStart w:id="1308" w:name="ET_speaker_דר_גור_בליי_53"/>
      <w:r w:rsidRPr="00730FF9">
        <w:rPr>
          <w:rStyle w:val="TagStyle"/>
          <w:rtl/>
        </w:rPr>
        <w:t xml:space="preserve"> &lt;&lt; דובר &gt;&gt; </w:t>
      </w:r>
      <w:r w:rsidR="00971077">
        <w:rPr>
          <w:rtl/>
        </w:rPr>
        <w:t>גור בליי:</w:t>
      </w:r>
      <w:r w:rsidRPr="00730FF9">
        <w:rPr>
          <w:rStyle w:val="TagStyle"/>
          <w:rtl/>
        </w:rPr>
        <w:t xml:space="preserve"> &lt;&lt; דובר &gt;&gt;</w:t>
      </w:r>
      <w:r>
        <w:rPr>
          <w:rtl/>
        </w:rPr>
        <w:t xml:space="preserve">   </w:t>
      </w:r>
      <w:bookmarkEnd w:id="1308"/>
    </w:p>
    <w:p w:rsidR="00730FF9" w:rsidRDefault="00730FF9" w:rsidP="00730FF9">
      <w:pPr>
        <w:pStyle w:val="KeepWithNext"/>
        <w:rPr>
          <w:rtl/>
        </w:rPr>
      </w:pPr>
    </w:p>
    <w:p w:rsidR="00730FF9" w:rsidRDefault="00730FF9" w:rsidP="00730FF9">
      <w:pPr>
        <w:rPr>
          <w:rtl/>
        </w:rPr>
      </w:pPr>
      <w:bookmarkStart w:id="1309" w:name="_ETM_Q1_1532101"/>
      <w:bookmarkStart w:id="1310" w:name="_ETM_Q1_1531852"/>
      <w:bookmarkEnd w:id="1309"/>
      <w:bookmarkEnd w:id="1310"/>
      <w:r>
        <w:rPr>
          <w:rFonts w:hint="cs"/>
          <w:rtl/>
        </w:rPr>
        <w:t xml:space="preserve">גם לנו זה נראה הגיוני שהשר הממונה </w:t>
      </w:r>
      <w:bookmarkStart w:id="1311" w:name="_ETM_Q1_1536102"/>
      <w:bookmarkEnd w:id="1311"/>
      <w:r>
        <w:rPr>
          <w:rFonts w:hint="cs"/>
          <w:rtl/>
        </w:rPr>
        <w:t xml:space="preserve">פה </w:t>
      </w:r>
      <w:bookmarkStart w:id="1312" w:name="_ETM_Q1_1533601"/>
      <w:bookmarkEnd w:id="1312"/>
      <w:r>
        <w:rPr>
          <w:rFonts w:hint="cs"/>
          <w:rtl/>
        </w:rPr>
        <w:t xml:space="preserve">הוא שר המשפטים, כי הרבה דברים </w:t>
      </w:r>
      <w:bookmarkStart w:id="1313" w:name="_ETM_Q1_1533852"/>
      <w:bookmarkEnd w:id="1313"/>
      <w:r>
        <w:rPr>
          <w:rFonts w:hint="cs"/>
          <w:rtl/>
        </w:rPr>
        <w:t>נעשים בהתייעצות איתו.</w:t>
      </w:r>
      <w:bookmarkStart w:id="1314" w:name="_ETM_Q1_1535352"/>
      <w:bookmarkEnd w:id="1314"/>
      <w:r>
        <w:rPr>
          <w:rFonts w:hint="cs"/>
          <w:rtl/>
        </w:rPr>
        <w:t xml:space="preserve"> אולי שווה להוסיף סעיף - בדרך כלל </w:t>
      </w:r>
      <w:bookmarkStart w:id="1315" w:name="_ETM_Q1_1537852"/>
      <w:bookmarkEnd w:id="1315"/>
      <w:r>
        <w:rPr>
          <w:rFonts w:hint="cs"/>
          <w:rtl/>
        </w:rPr>
        <w:t xml:space="preserve">בחוקים </w:t>
      </w:r>
      <w:bookmarkStart w:id="1316" w:name="_ETM_Q1_1538351"/>
      <w:bookmarkStart w:id="1317" w:name="_ETM_Q1_1540602"/>
      <w:bookmarkEnd w:id="1316"/>
      <w:bookmarkEnd w:id="1317"/>
      <w:r>
        <w:rPr>
          <w:rFonts w:hint="cs"/>
          <w:rtl/>
        </w:rPr>
        <w:t>כתוב "השר הממונה על חוק זה".</w:t>
      </w:r>
      <w:bookmarkStart w:id="1318" w:name="_ETM_Q1_1540352"/>
      <w:bookmarkStart w:id="1319" w:name="_ETM_Q1_1541102"/>
      <w:bookmarkStart w:id="1320" w:name="_ETM_Q1_1536352"/>
      <w:bookmarkStart w:id="1321" w:name="_ETM_Q1_1540101"/>
      <w:bookmarkStart w:id="1322" w:name="_ETM_Q1_1543852"/>
      <w:bookmarkStart w:id="1323" w:name="_ETM_Q1_1555852"/>
      <w:bookmarkStart w:id="1324" w:name="_ETM_Q1_1553102"/>
      <w:bookmarkStart w:id="1325" w:name="_ETM_Q1_1551352"/>
      <w:bookmarkStart w:id="1326" w:name="_ETM_Q1_1551601"/>
      <w:bookmarkStart w:id="1327" w:name="_ETM_Q1_1547602"/>
      <w:bookmarkStart w:id="1328" w:name="_ETM_Q1_1544852"/>
      <w:bookmarkStart w:id="1329" w:name="_ETM_Q1_1542852"/>
      <w:bookmarkStart w:id="1330" w:name="_ETM_Q1_1550102"/>
      <w:bookmarkStart w:id="1331" w:name="_ETM_Q1_1568852"/>
      <w:bookmarkStart w:id="1332" w:name="_ETM_Q1_1574602"/>
      <w:bookmarkStart w:id="1333" w:name="_ETM_Q1_1578352"/>
      <w:bookmarkStart w:id="1334" w:name="_ETM_Q1_1580852"/>
      <w:bookmarkStart w:id="1335" w:name="_ETM_Q1_1578101"/>
      <w:bookmarkStart w:id="1336" w:name="_ETM_Q1_1572604"/>
      <w:bookmarkStart w:id="1337" w:name="_ETM_Q1_1569851"/>
      <w:bookmarkStart w:id="1338" w:name="_ETM_Q1_1567102"/>
      <w:bookmarkStart w:id="1339" w:name="_ETM_Q1_1564352"/>
      <w:bookmarkStart w:id="1340" w:name="_ETM_Q1_1561603"/>
      <w:bookmarkStart w:id="1341" w:name="_ETM_Q1_1558851"/>
      <w:bookmarkStart w:id="1342" w:name="_ETM_Q1_1556853"/>
      <w:bookmarkStart w:id="1343" w:name="_ETM_Q1_1554602"/>
      <w:bookmarkStart w:id="1344" w:name="_ETM_Q1_1554851"/>
      <w:bookmarkStart w:id="1345" w:name="_ETM_Q1_1549101"/>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p>
    <w:p w:rsidR="004869A2" w:rsidRDefault="004869A2" w:rsidP="004869A2">
      <w:pPr>
        <w:ind w:firstLine="0"/>
        <w:rPr>
          <w:rtl/>
        </w:rPr>
      </w:pPr>
      <w:bookmarkStart w:id="1346" w:name="_ETM_Q1_1543602"/>
      <w:bookmarkStart w:id="1347" w:name="_ETM_Q1_1545101"/>
      <w:bookmarkEnd w:id="1346"/>
      <w:bookmarkEnd w:id="1347"/>
    </w:p>
    <w:p w:rsidR="004869A2" w:rsidRDefault="004869A2" w:rsidP="004869A2">
      <w:pPr>
        <w:pStyle w:val="a5"/>
        <w:keepNext/>
        <w:rPr>
          <w:rtl/>
        </w:rPr>
      </w:pPr>
      <w:bookmarkStart w:id="1348" w:name="ET_speaker_אורן_פונו_54"/>
      <w:r w:rsidRPr="004869A2">
        <w:rPr>
          <w:rStyle w:val="TagStyle"/>
          <w:rtl/>
        </w:rPr>
        <w:t xml:space="preserve"> &lt;&lt; דובר &gt;&gt; </w:t>
      </w:r>
      <w:r>
        <w:rPr>
          <w:rtl/>
        </w:rPr>
        <w:t>אורן פונו:</w:t>
      </w:r>
      <w:r w:rsidRPr="004869A2">
        <w:rPr>
          <w:rStyle w:val="TagStyle"/>
          <w:rtl/>
        </w:rPr>
        <w:t xml:space="preserve"> &lt;&lt; דובר &gt;&gt;</w:t>
      </w:r>
      <w:r>
        <w:rPr>
          <w:rtl/>
        </w:rPr>
        <w:t xml:space="preserve">   </w:t>
      </w:r>
      <w:bookmarkEnd w:id="1348"/>
    </w:p>
    <w:p w:rsidR="004869A2" w:rsidRDefault="004869A2" w:rsidP="004869A2">
      <w:pPr>
        <w:pStyle w:val="KeepWithNext"/>
        <w:rPr>
          <w:rtl/>
        </w:rPr>
      </w:pPr>
    </w:p>
    <w:p w:rsidR="004869A2" w:rsidRDefault="004869A2" w:rsidP="004869A2">
      <w:pPr>
        <w:rPr>
          <w:rtl/>
        </w:rPr>
      </w:pPr>
      <w:bookmarkStart w:id="1349" w:name="_ETM_Q1_1545351"/>
      <w:bookmarkStart w:id="1350" w:name="_ETM_Q1_1545352"/>
      <w:bookmarkEnd w:id="1349"/>
      <w:bookmarkEnd w:id="1350"/>
      <w:r>
        <w:rPr>
          <w:rFonts w:hint="cs"/>
          <w:rtl/>
        </w:rPr>
        <w:t>נשמע לי הגיוני.  נראה לי שיש את זה בכל חוק.</w:t>
      </w:r>
    </w:p>
    <w:p w:rsidR="004869A2" w:rsidRDefault="004869A2" w:rsidP="004869A2">
      <w:pPr>
        <w:ind w:firstLine="0"/>
        <w:rPr>
          <w:rtl/>
        </w:rPr>
      </w:pPr>
      <w:bookmarkStart w:id="1351" w:name="_ETM_Q1_1536602"/>
      <w:bookmarkStart w:id="1352" w:name="_ETM_Q1_1537101"/>
      <w:bookmarkStart w:id="1353" w:name="_ETM_Q1_1538601"/>
      <w:bookmarkEnd w:id="1351"/>
      <w:bookmarkEnd w:id="1352"/>
      <w:bookmarkEnd w:id="1353"/>
    </w:p>
    <w:p w:rsidR="004869A2" w:rsidRDefault="004869A2" w:rsidP="004869A2">
      <w:pPr>
        <w:pStyle w:val="a5"/>
        <w:keepNext/>
        <w:rPr>
          <w:rtl/>
        </w:rPr>
      </w:pPr>
      <w:bookmarkStart w:id="1354" w:name="ET_speaker_דר_גור_בליי_55"/>
      <w:r w:rsidRPr="004869A2">
        <w:rPr>
          <w:rStyle w:val="TagStyle"/>
          <w:rtl/>
        </w:rPr>
        <w:t xml:space="preserve"> &lt;&lt; דובר &gt;&gt; </w:t>
      </w:r>
      <w:r w:rsidR="00971077">
        <w:rPr>
          <w:rtl/>
        </w:rPr>
        <w:t>גור בליי:</w:t>
      </w:r>
      <w:r w:rsidRPr="004869A2">
        <w:rPr>
          <w:rStyle w:val="TagStyle"/>
          <w:rtl/>
        </w:rPr>
        <w:t xml:space="preserve"> &lt;&lt; דובר &gt;&gt;</w:t>
      </w:r>
      <w:r>
        <w:rPr>
          <w:rtl/>
        </w:rPr>
        <w:t xml:space="preserve">   </w:t>
      </w:r>
      <w:bookmarkEnd w:id="1354"/>
    </w:p>
    <w:p w:rsidR="004869A2" w:rsidRDefault="004869A2" w:rsidP="004869A2">
      <w:pPr>
        <w:pStyle w:val="KeepWithNext"/>
        <w:rPr>
          <w:rtl/>
        </w:rPr>
      </w:pPr>
    </w:p>
    <w:p w:rsidR="004869A2" w:rsidRDefault="0074724D" w:rsidP="004869A2">
      <w:pPr>
        <w:rPr>
          <w:rtl/>
        </w:rPr>
      </w:pPr>
      <w:bookmarkStart w:id="1355" w:name="_ETM_Q1_1538852"/>
      <w:bookmarkStart w:id="1356" w:name="_ETM_Q1_1543102"/>
      <w:bookmarkEnd w:id="1355"/>
      <w:bookmarkEnd w:id="1356"/>
      <w:r>
        <w:rPr>
          <w:rFonts w:hint="cs"/>
          <w:rtl/>
        </w:rPr>
        <w:t>נכון.</w:t>
      </w:r>
      <w:bookmarkStart w:id="1357" w:name="_ETM_Q1_1548351"/>
      <w:bookmarkStart w:id="1358" w:name="_ETM_Q1_1552102"/>
      <w:bookmarkStart w:id="1359" w:name="_ETM_Q1_1547102"/>
      <w:bookmarkStart w:id="1360" w:name="_ETM_Q1_1544602"/>
      <w:bookmarkStart w:id="1361" w:name="_ETM_Q1_1550602"/>
      <w:bookmarkStart w:id="1362" w:name="_ETM_Q1_1545601"/>
      <w:bookmarkEnd w:id="1357"/>
      <w:bookmarkEnd w:id="1358"/>
      <w:bookmarkEnd w:id="1359"/>
      <w:bookmarkEnd w:id="1360"/>
      <w:bookmarkEnd w:id="1361"/>
      <w:bookmarkEnd w:id="1362"/>
      <w:r>
        <w:rPr>
          <w:rFonts w:hint="cs"/>
          <w:rtl/>
        </w:rPr>
        <w:t xml:space="preserve"> פה זה </w:t>
      </w:r>
      <w:bookmarkStart w:id="1363" w:name="_ETM_Q1_1547351"/>
      <w:bookmarkEnd w:id="1363"/>
      <w:r>
        <w:rPr>
          <w:rFonts w:hint="cs"/>
          <w:rtl/>
        </w:rPr>
        <w:t xml:space="preserve">- - - </w:t>
      </w:r>
      <w:bookmarkStart w:id="1364" w:name="_ETM_Q1_1547352"/>
      <w:bookmarkEnd w:id="1364"/>
    </w:p>
    <w:p w:rsidR="0074724D" w:rsidRDefault="0074724D" w:rsidP="0074724D">
      <w:pPr>
        <w:ind w:firstLine="0"/>
        <w:rPr>
          <w:rtl/>
        </w:rPr>
      </w:pPr>
      <w:bookmarkStart w:id="1365" w:name="_ETM_Q1_1547851"/>
      <w:bookmarkEnd w:id="1365"/>
    </w:p>
    <w:p w:rsidR="0074724D" w:rsidRDefault="0074724D" w:rsidP="0074724D">
      <w:pPr>
        <w:pStyle w:val="af8"/>
        <w:keepNext/>
        <w:rPr>
          <w:rtl/>
        </w:rPr>
      </w:pPr>
      <w:bookmarkStart w:id="1366" w:name="ET_yor_6157_56"/>
      <w:r w:rsidRPr="0074724D">
        <w:rPr>
          <w:rStyle w:val="TagStyle"/>
          <w:rtl/>
        </w:rPr>
        <w:t xml:space="preserve"> &lt;&lt; יור &gt;&gt; </w:t>
      </w:r>
      <w:r>
        <w:rPr>
          <w:rtl/>
        </w:rPr>
        <w:t>היו"ר שמחה רוטמן:</w:t>
      </w:r>
      <w:r w:rsidRPr="0074724D">
        <w:rPr>
          <w:rStyle w:val="TagStyle"/>
          <w:rtl/>
        </w:rPr>
        <w:t xml:space="preserve"> &lt;&lt; יור &gt;&gt;</w:t>
      </w:r>
      <w:r>
        <w:rPr>
          <w:rtl/>
        </w:rPr>
        <w:t xml:space="preserve">   </w:t>
      </w:r>
      <w:bookmarkEnd w:id="1366"/>
    </w:p>
    <w:p w:rsidR="0074724D" w:rsidRDefault="0074724D" w:rsidP="0074724D">
      <w:pPr>
        <w:pStyle w:val="KeepWithNext"/>
        <w:rPr>
          <w:rtl/>
        </w:rPr>
      </w:pPr>
    </w:p>
    <w:p w:rsidR="0074724D" w:rsidRDefault="0074724D" w:rsidP="0074724D">
      <w:pPr>
        <w:rPr>
          <w:rtl/>
        </w:rPr>
      </w:pPr>
      <w:bookmarkStart w:id="1367" w:name="_ETM_Q1_1549852"/>
      <w:bookmarkStart w:id="1368" w:name="_ETM_Q1_1546852"/>
      <w:bookmarkEnd w:id="1367"/>
      <w:bookmarkEnd w:id="1368"/>
      <w:r>
        <w:rPr>
          <w:rFonts w:hint="cs"/>
          <w:rtl/>
        </w:rPr>
        <w:t xml:space="preserve">פה אין, כי זה חוק שיש </w:t>
      </w:r>
      <w:bookmarkStart w:id="1369" w:name="_ETM_Q1_1551102"/>
      <w:bookmarkEnd w:id="1369"/>
      <w:r>
        <w:rPr>
          <w:rFonts w:hint="cs"/>
          <w:rtl/>
        </w:rPr>
        <w:t xml:space="preserve">לו חלקים </w:t>
      </w:r>
      <w:bookmarkStart w:id="1370" w:name="_ETM_Q1_1549352"/>
      <w:bookmarkEnd w:id="1370"/>
      <w:r>
        <w:rPr>
          <w:rFonts w:hint="cs"/>
          <w:rtl/>
        </w:rPr>
        <w:t>שהם באחריות שר א'</w:t>
      </w:r>
      <w:bookmarkStart w:id="1371" w:name="_ETM_Q1_1550601"/>
      <w:bookmarkEnd w:id="1371"/>
      <w:r>
        <w:rPr>
          <w:rFonts w:hint="cs"/>
          <w:rtl/>
        </w:rPr>
        <w:t xml:space="preserve">, באחריות שר ב'. יש </w:t>
      </w:r>
      <w:bookmarkStart w:id="1372" w:name="_ETM_Q1_1554351"/>
      <w:bookmarkEnd w:id="1372"/>
      <w:r>
        <w:rPr>
          <w:rFonts w:hint="cs"/>
          <w:rtl/>
        </w:rPr>
        <w:t>לך אחריות של שר הפני</w:t>
      </w:r>
      <w:bookmarkStart w:id="1373" w:name="_ETM_Q1_1551852"/>
      <w:bookmarkEnd w:id="1373"/>
      <w:r>
        <w:rPr>
          <w:rFonts w:hint="cs"/>
          <w:rtl/>
        </w:rPr>
        <w:t>ם שהיה תכנון בבניה</w:t>
      </w:r>
      <w:bookmarkStart w:id="1374" w:name="_ETM_Q1_1552352"/>
      <w:bookmarkEnd w:id="1374"/>
      <w:r>
        <w:rPr>
          <w:rFonts w:hint="cs"/>
          <w:rtl/>
        </w:rPr>
        <w:t>.</w:t>
      </w:r>
    </w:p>
    <w:p w:rsidR="0074724D" w:rsidRDefault="0074724D" w:rsidP="0074724D">
      <w:pPr>
        <w:ind w:firstLine="0"/>
        <w:rPr>
          <w:rtl/>
        </w:rPr>
      </w:pPr>
      <w:bookmarkStart w:id="1375" w:name="_ETM_Q1_1553352"/>
      <w:bookmarkStart w:id="1376" w:name="_ETM_Q1_1554852"/>
      <w:bookmarkEnd w:id="1375"/>
      <w:bookmarkEnd w:id="1376"/>
    </w:p>
    <w:p w:rsidR="0074724D" w:rsidRDefault="0074724D" w:rsidP="0074724D">
      <w:pPr>
        <w:pStyle w:val="a5"/>
        <w:keepNext/>
        <w:rPr>
          <w:rtl/>
        </w:rPr>
      </w:pPr>
      <w:bookmarkStart w:id="1377" w:name="ET_speaker_דר_גור_בליי_57"/>
      <w:r w:rsidRPr="0074724D">
        <w:rPr>
          <w:rStyle w:val="TagStyle"/>
          <w:rtl/>
        </w:rPr>
        <w:t xml:space="preserve"> &lt;&lt; דובר &gt;&gt; </w:t>
      </w:r>
      <w:r w:rsidR="00971077">
        <w:rPr>
          <w:rtl/>
        </w:rPr>
        <w:t>גור בליי:</w:t>
      </w:r>
      <w:r w:rsidRPr="0074724D">
        <w:rPr>
          <w:rStyle w:val="TagStyle"/>
          <w:rtl/>
        </w:rPr>
        <w:t xml:space="preserve"> &lt;&lt; דובר &gt;&gt;</w:t>
      </w:r>
      <w:r>
        <w:rPr>
          <w:rtl/>
        </w:rPr>
        <w:t xml:space="preserve">   </w:t>
      </w:r>
      <w:bookmarkEnd w:id="1377"/>
    </w:p>
    <w:p w:rsidR="0074724D" w:rsidRDefault="0074724D" w:rsidP="0074724D">
      <w:pPr>
        <w:pStyle w:val="KeepWithNext"/>
        <w:rPr>
          <w:rtl/>
        </w:rPr>
      </w:pPr>
    </w:p>
    <w:p w:rsidR="0074724D" w:rsidRDefault="0074724D" w:rsidP="0074724D">
      <w:pPr>
        <w:rPr>
          <w:rtl/>
        </w:rPr>
      </w:pPr>
      <w:bookmarkStart w:id="1378" w:name="_ETM_Q1_1555102"/>
      <w:bookmarkEnd w:id="1378"/>
      <w:r>
        <w:rPr>
          <w:rFonts w:hint="cs"/>
          <w:rtl/>
        </w:rPr>
        <w:t>הגורם ה</w:t>
      </w:r>
      <w:bookmarkStart w:id="1379" w:name="_ETM_Q1_1556101"/>
      <w:bookmarkEnd w:id="1379"/>
      <w:r>
        <w:rPr>
          <w:rFonts w:hint="cs"/>
          <w:rtl/>
        </w:rPr>
        <w:t>מתכנן זה משרד המשפטים,</w:t>
      </w:r>
      <w:bookmarkStart w:id="1380" w:name="_ETM_Q1_1555602"/>
      <w:bookmarkEnd w:id="1380"/>
      <w:r>
        <w:rPr>
          <w:rFonts w:hint="cs"/>
          <w:rtl/>
        </w:rPr>
        <w:t xml:space="preserve"> אז אולי כדאי לכתוב שזה שר המ</w:t>
      </w:r>
      <w:bookmarkStart w:id="1381" w:name="_ETM_Q1_1560101"/>
      <w:bookmarkEnd w:id="1381"/>
      <w:r>
        <w:rPr>
          <w:rFonts w:hint="cs"/>
          <w:rtl/>
        </w:rPr>
        <w:t>שפטים.</w:t>
      </w:r>
    </w:p>
    <w:p w:rsidR="0074724D" w:rsidRDefault="0074724D" w:rsidP="0074724D">
      <w:pPr>
        <w:ind w:firstLine="0"/>
        <w:rPr>
          <w:rtl/>
        </w:rPr>
      </w:pPr>
      <w:bookmarkStart w:id="1382" w:name="_ETM_Q1_1557852"/>
      <w:bookmarkStart w:id="1383" w:name="_ETM_Q1_1557602"/>
      <w:bookmarkEnd w:id="1382"/>
      <w:bookmarkEnd w:id="1383"/>
    </w:p>
    <w:p w:rsidR="0074724D" w:rsidRDefault="0074724D" w:rsidP="0074724D">
      <w:pPr>
        <w:pStyle w:val="af8"/>
        <w:keepNext/>
        <w:rPr>
          <w:rtl/>
        </w:rPr>
      </w:pPr>
      <w:bookmarkStart w:id="1384" w:name="ET_yor_6157_58"/>
      <w:r w:rsidRPr="0074724D">
        <w:rPr>
          <w:rStyle w:val="TagStyle"/>
          <w:rtl/>
        </w:rPr>
        <w:t xml:space="preserve"> &lt;&lt; יור &gt;&gt; </w:t>
      </w:r>
      <w:r>
        <w:rPr>
          <w:rtl/>
        </w:rPr>
        <w:t>היו"ר שמחה רוטמן:</w:t>
      </w:r>
      <w:r w:rsidRPr="0074724D">
        <w:rPr>
          <w:rStyle w:val="TagStyle"/>
          <w:rtl/>
        </w:rPr>
        <w:t xml:space="preserve"> &lt;&lt; יור &gt;&gt;</w:t>
      </w:r>
      <w:r>
        <w:rPr>
          <w:rtl/>
        </w:rPr>
        <w:t xml:space="preserve">   </w:t>
      </w:r>
      <w:bookmarkEnd w:id="1384"/>
    </w:p>
    <w:p w:rsidR="0074724D" w:rsidRDefault="0074724D" w:rsidP="0074724D">
      <w:pPr>
        <w:pStyle w:val="KeepWithNext"/>
        <w:rPr>
          <w:rtl/>
        </w:rPr>
      </w:pPr>
    </w:p>
    <w:p w:rsidR="0074724D" w:rsidRDefault="0074724D" w:rsidP="0074724D">
      <w:pPr>
        <w:rPr>
          <w:rtl/>
        </w:rPr>
      </w:pPr>
      <w:bookmarkStart w:id="1385" w:name="_ETM_Q1_1558101"/>
      <w:bookmarkStart w:id="1386" w:name="_ETM_Q1_1556352"/>
      <w:bookmarkEnd w:id="1385"/>
      <w:bookmarkEnd w:id="1386"/>
      <w:r>
        <w:rPr>
          <w:rFonts w:hint="cs"/>
          <w:rtl/>
        </w:rPr>
        <w:t xml:space="preserve">אז או שר המשפטים, או ראש הממשלה, או שר ממונה. </w:t>
      </w:r>
      <w:bookmarkStart w:id="1387" w:name="_ETM_Q1_1562601"/>
      <w:bookmarkEnd w:id="1387"/>
      <w:r>
        <w:rPr>
          <w:rFonts w:hint="cs"/>
          <w:rtl/>
        </w:rPr>
        <w:t>לא יודע.</w:t>
      </w:r>
      <w:bookmarkStart w:id="1388" w:name="_ETM_Q1_1560602"/>
      <w:bookmarkEnd w:id="1388"/>
      <w:r>
        <w:rPr>
          <w:rFonts w:hint="cs"/>
          <w:rtl/>
        </w:rPr>
        <w:t xml:space="preserve"> </w:t>
      </w:r>
      <w:bookmarkStart w:id="1389" w:name="_ETM_Q1_1558852"/>
      <w:bookmarkEnd w:id="1389"/>
      <w:r>
        <w:rPr>
          <w:rFonts w:hint="cs"/>
          <w:rtl/>
        </w:rPr>
        <w:t xml:space="preserve">יכול להיות שצריך </w:t>
      </w:r>
      <w:bookmarkStart w:id="1390" w:name="_ETM_Q1_1565351"/>
      <w:bookmarkEnd w:id="1390"/>
      <w:r>
        <w:rPr>
          <w:rFonts w:hint="cs"/>
          <w:rtl/>
        </w:rPr>
        <w:t xml:space="preserve">משהו נקודתי לכל סעיף, או יכול להיות שצריך משהו </w:t>
      </w:r>
      <w:bookmarkStart w:id="1391" w:name="_ETM_Q1_1555101"/>
      <w:bookmarkEnd w:id="1391"/>
      <w:r>
        <w:rPr>
          <w:rFonts w:hint="cs"/>
          <w:rtl/>
        </w:rPr>
        <w:t>כולל</w:t>
      </w:r>
      <w:bookmarkStart w:id="1392" w:name="_ETM_Q1_1559602"/>
      <w:bookmarkStart w:id="1393" w:name="_ETM_Q1_1562851"/>
      <w:bookmarkStart w:id="1394" w:name="_ETM_Q1_1565353"/>
      <w:bookmarkStart w:id="1395" w:name="_ETM_Q1_1563352"/>
      <w:bookmarkEnd w:id="1392"/>
      <w:bookmarkEnd w:id="1393"/>
      <w:bookmarkEnd w:id="1394"/>
      <w:bookmarkEnd w:id="1395"/>
      <w:r>
        <w:rPr>
          <w:rFonts w:hint="cs"/>
          <w:rtl/>
        </w:rPr>
        <w:t xml:space="preserve">, יכול </w:t>
      </w:r>
      <w:bookmarkStart w:id="1396" w:name="_ETM_Q1_1565851"/>
      <w:bookmarkEnd w:id="1396"/>
      <w:r>
        <w:rPr>
          <w:rFonts w:hint="cs"/>
          <w:rtl/>
        </w:rPr>
        <w:t xml:space="preserve">להיות שצריך </w:t>
      </w:r>
      <w:bookmarkStart w:id="1397" w:name="_ETM_Q1_1565602"/>
      <w:bookmarkEnd w:id="1397"/>
      <w:r>
        <w:rPr>
          <w:rFonts w:hint="cs"/>
          <w:rtl/>
        </w:rPr>
        <w:t xml:space="preserve">לייצר הסמכה בתקנות. אין לי פתרון כרגע, אבל </w:t>
      </w:r>
      <w:bookmarkStart w:id="1398" w:name="_ETM_Q1_1573114"/>
      <w:bookmarkEnd w:id="1398"/>
      <w:r>
        <w:rPr>
          <w:rFonts w:hint="cs"/>
          <w:rtl/>
        </w:rPr>
        <w:t xml:space="preserve">אני מציף פה את הבעיות וצריך לייצר </w:t>
      </w:r>
      <w:bookmarkStart w:id="1399" w:name="_ETM_Q1_1574101"/>
      <w:bookmarkEnd w:id="1399"/>
      <w:r>
        <w:rPr>
          <w:rFonts w:hint="cs"/>
          <w:rtl/>
        </w:rPr>
        <w:t xml:space="preserve">פה איזשהו </w:t>
      </w:r>
      <w:bookmarkStart w:id="1400" w:name="_ETM_Q1_1575601"/>
      <w:bookmarkEnd w:id="1400"/>
      <w:r>
        <w:rPr>
          <w:rFonts w:hint="cs"/>
          <w:rtl/>
        </w:rPr>
        <w:t>באפר.</w:t>
      </w:r>
    </w:p>
    <w:p w:rsidR="0074724D" w:rsidRDefault="0074724D" w:rsidP="0074724D">
      <w:pPr>
        <w:ind w:firstLine="0"/>
        <w:rPr>
          <w:rtl/>
        </w:rPr>
      </w:pPr>
      <w:bookmarkStart w:id="1401" w:name="_ETM_Q1_1580102"/>
      <w:bookmarkStart w:id="1402" w:name="_ETM_Q1_1579602"/>
      <w:bookmarkEnd w:id="1401"/>
      <w:bookmarkEnd w:id="1402"/>
    </w:p>
    <w:p w:rsidR="0074724D" w:rsidRDefault="0074724D" w:rsidP="0074724D">
      <w:pPr>
        <w:pStyle w:val="afb"/>
        <w:keepNext/>
        <w:rPr>
          <w:rtl/>
        </w:rPr>
      </w:pPr>
      <w:bookmarkStart w:id="1403" w:name="ET_guest_639591_59"/>
      <w:r w:rsidRPr="0074724D">
        <w:rPr>
          <w:rStyle w:val="TagStyle"/>
          <w:rtl/>
        </w:rPr>
        <w:t xml:space="preserve"> &lt;&lt; אורח &gt;&gt; </w:t>
      </w:r>
      <w:r>
        <w:rPr>
          <w:rtl/>
        </w:rPr>
        <w:t>רוני טלמור:</w:t>
      </w:r>
      <w:r w:rsidRPr="0074724D">
        <w:rPr>
          <w:rStyle w:val="TagStyle"/>
          <w:rtl/>
        </w:rPr>
        <w:t xml:space="preserve"> &lt;&lt; אורח &gt;&gt;</w:t>
      </w:r>
      <w:r>
        <w:rPr>
          <w:rtl/>
        </w:rPr>
        <w:t xml:space="preserve">   </w:t>
      </w:r>
      <w:bookmarkEnd w:id="1403"/>
    </w:p>
    <w:p w:rsidR="0074724D" w:rsidRDefault="0074724D" w:rsidP="0074724D">
      <w:pPr>
        <w:pStyle w:val="KeepWithNext"/>
        <w:rPr>
          <w:rtl/>
        </w:rPr>
      </w:pPr>
    </w:p>
    <w:p w:rsidR="0074724D" w:rsidRDefault="0074724D" w:rsidP="0074724D">
      <w:pPr>
        <w:rPr>
          <w:rtl/>
        </w:rPr>
      </w:pPr>
      <w:bookmarkStart w:id="1404" w:name="_ETM_Q1_1581102"/>
      <w:bookmarkStart w:id="1405" w:name="_ETM_Q1_1581601"/>
      <w:bookmarkStart w:id="1406" w:name="_ETM_Q1_1578852"/>
      <w:bookmarkStart w:id="1407" w:name="_ETM_Q1_1576352"/>
      <w:bookmarkEnd w:id="1404"/>
      <w:bookmarkEnd w:id="1405"/>
      <w:bookmarkEnd w:id="1406"/>
      <w:bookmarkEnd w:id="1407"/>
      <w:r>
        <w:rPr>
          <w:rFonts w:hint="cs"/>
          <w:rtl/>
        </w:rPr>
        <w:t>אדוני, אם אפשר רגע לתהות</w:t>
      </w:r>
      <w:bookmarkStart w:id="1408" w:name="_ETM_Q1_1577352"/>
      <w:bookmarkEnd w:id="1408"/>
      <w:r>
        <w:rPr>
          <w:rFonts w:hint="cs"/>
          <w:rtl/>
        </w:rPr>
        <w:t xml:space="preserve"> בכל זאת אחר ה</w:t>
      </w:r>
      <w:bookmarkStart w:id="1409" w:name="_ETM_Q1_1581101"/>
      <w:bookmarkEnd w:id="1409"/>
      <w:r>
        <w:rPr>
          <w:rFonts w:hint="cs"/>
          <w:rtl/>
        </w:rPr>
        <w:t>עניין -</w:t>
      </w:r>
      <w:bookmarkStart w:id="1410" w:name="_ETM_Q1_1580602"/>
      <w:bookmarkStart w:id="1411" w:name="_ETM_Q1_1578851"/>
      <w:bookmarkStart w:id="1412" w:name="_ETM_Q1_1576102"/>
      <w:bookmarkStart w:id="1413" w:name="_ETM_Q1_1573102"/>
      <w:bookmarkEnd w:id="1410"/>
      <w:bookmarkEnd w:id="1411"/>
      <w:bookmarkEnd w:id="1412"/>
      <w:bookmarkEnd w:id="1413"/>
      <w:r>
        <w:rPr>
          <w:rFonts w:hint="cs"/>
          <w:rtl/>
        </w:rPr>
        <w:t xml:space="preserve"> - -</w:t>
      </w:r>
      <w:bookmarkStart w:id="1414" w:name="_ETM_Q1_1574852"/>
      <w:bookmarkEnd w:id="1414"/>
    </w:p>
    <w:p w:rsidR="0074724D" w:rsidRDefault="0074724D" w:rsidP="0074724D">
      <w:pPr>
        <w:ind w:firstLine="0"/>
        <w:rPr>
          <w:rtl/>
        </w:rPr>
      </w:pPr>
      <w:bookmarkStart w:id="1415" w:name="_ETM_Q1_1575352"/>
      <w:bookmarkStart w:id="1416" w:name="_ETM_Q1_1576852"/>
      <w:bookmarkEnd w:id="1415"/>
      <w:bookmarkEnd w:id="1416"/>
    </w:p>
    <w:p w:rsidR="0074724D" w:rsidRDefault="0074724D" w:rsidP="0074724D">
      <w:pPr>
        <w:pStyle w:val="af8"/>
        <w:keepNext/>
        <w:rPr>
          <w:rtl/>
        </w:rPr>
      </w:pPr>
      <w:bookmarkStart w:id="1417" w:name="ET_yor_6157_60"/>
      <w:r w:rsidRPr="0074724D">
        <w:rPr>
          <w:rStyle w:val="TagStyle"/>
          <w:rtl/>
        </w:rPr>
        <w:t xml:space="preserve"> &lt;&lt; יור &gt;&gt; </w:t>
      </w:r>
      <w:r>
        <w:rPr>
          <w:rtl/>
        </w:rPr>
        <w:t>היו"ר שמחה רוטמן:</w:t>
      </w:r>
      <w:r w:rsidRPr="0074724D">
        <w:rPr>
          <w:rStyle w:val="TagStyle"/>
          <w:rtl/>
        </w:rPr>
        <w:t xml:space="preserve"> &lt;&lt; יור &gt;&gt;</w:t>
      </w:r>
      <w:r>
        <w:rPr>
          <w:rtl/>
        </w:rPr>
        <w:t xml:space="preserve">   </w:t>
      </w:r>
      <w:bookmarkEnd w:id="1417"/>
    </w:p>
    <w:p w:rsidR="0074724D" w:rsidRDefault="0074724D" w:rsidP="0074724D">
      <w:pPr>
        <w:pStyle w:val="KeepWithNext"/>
        <w:rPr>
          <w:rtl/>
        </w:rPr>
      </w:pPr>
    </w:p>
    <w:p w:rsidR="0074724D" w:rsidRDefault="0074724D" w:rsidP="0074724D">
      <w:pPr>
        <w:rPr>
          <w:rtl/>
        </w:rPr>
      </w:pPr>
      <w:bookmarkStart w:id="1418" w:name="_ETM_Q1_1577601"/>
      <w:bookmarkEnd w:id="1418"/>
      <w:r>
        <w:rPr>
          <w:rFonts w:hint="cs"/>
          <w:rtl/>
        </w:rPr>
        <w:t>שם ותפקיד לפרוטוקול.</w:t>
      </w:r>
    </w:p>
    <w:p w:rsidR="0074724D" w:rsidRDefault="0074724D" w:rsidP="0074724D">
      <w:pPr>
        <w:ind w:firstLine="0"/>
        <w:rPr>
          <w:rtl/>
        </w:rPr>
      </w:pPr>
      <w:bookmarkStart w:id="1419" w:name="_ETM_Q1_1583102"/>
      <w:bookmarkStart w:id="1420" w:name="_ETM_Q1_1584602"/>
      <w:bookmarkEnd w:id="1419"/>
      <w:bookmarkEnd w:id="1420"/>
    </w:p>
    <w:p w:rsidR="0074724D" w:rsidRDefault="0074724D" w:rsidP="0074724D">
      <w:pPr>
        <w:pStyle w:val="afb"/>
        <w:keepNext/>
        <w:rPr>
          <w:rtl/>
        </w:rPr>
      </w:pPr>
      <w:bookmarkStart w:id="1421" w:name="ET_guest_639591_61"/>
      <w:r w:rsidRPr="0074724D">
        <w:rPr>
          <w:rStyle w:val="TagStyle"/>
          <w:rtl/>
        </w:rPr>
        <w:t xml:space="preserve"> &lt;&lt; אורח &gt;&gt; </w:t>
      </w:r>
      <w:r>
        <w:rPr>
          <w:rtl/>
        </w:rPr>
        <w:t>רוני טלמור:</w:t>
      </w:r>
      <w:r w:rsidRPr="0074724D">
        <w:rPr>
          <w:rStyle w:val="TagStyle"/>
          <w:rtl/>
        </w:rPr>
        <w:t xml:space="preserve"> &lt;&lt; אורח &gt;&gt;</w:t>
      </w:r>
      <w:r>
        <w:rPr>
          <w:rtl/>
        </w:rPr>
        <w:t xml:space="preserve">   </w:t>
      </w:r>
      <w:bookmarkEnd w:id="1421"/>
    </w:p>
    <w:p w:rsidR="0074724D" w:rsidRDefault="0074724D" w:rsidP="0074724D">
      <w:pPr>
        <w:pStyle w:val="KeepWithNext"/>
        <w:rPr>
          <w:rtl/>
        </w:rPr>
      </w:pPr>
    </w:p>
    <w:p w:rsidR="006F5289" w:rsidRDefault="0074724D" w:rsidP="0074724D">
      <w:pPr>
        <w:rPr>
          <w:rtl/>
        </w:rPr>
      </w:pPr>
      <w:bookmarkStart w:id="1422" w:name="_ETM_Q1_1584851"/>
      <w:bookmarkStart w:id="1423" w:name="_ETM_Q1_1582359"/>
      <w:bookmarkEnd w:id="1422"/>
      <w:bookmarkEnd w:id="1423"/>
      <w:r>
        <w:rPr>
          <w:rFonts w:hint="cs"/>
          <w:rtl/>
        </w:rPr>
        <w:t xml:space="preserve">רוני </w:t>
      </w:r>
      <w:r w:rsidR="006F5289">
        <w:rPr>
          <w:rFonts w:hint="cs"/>
          <w:rtl/>
        </w:rPr>
        <w:t>טלמור, ייעוץ וחקיקה.</w:t>
      </w:r>
    </w:p>
    <w:p w:rsidR="006F5289" w:rsidRDefault="006F5289" w:rsidP="0074724D">
      <w:pPr>
        <w:rPr>
          <w:rtl/>
        </w:rPr>
      </w:pPr>
    </w:p>
    <w:p w:rsidR="0074724D" w:rsidRDefault="0074724D" w:rsidP="003C79AB">
      <w:pPr>
        <w:rPr>
          <w:rtl/>
        </w:rPr>
      </w:pPr>
      <w:r>
        <w:rPr>
          <w:rFonts w:hint="cs"/>
          <w:rtl/>
        </w:rPr>
        <w:t>המחשבה שתהיה כהונה</w:t>
      </w:r>
      <w:bookmarkStart w:id="1424" w:name="_ETM_Q1_1589101"/>
      <w:bookmarkEnd w:id="1424"/>
      <w:r>
        <w:rPr>
          <w:rFonts w:hint="cs"/>
          <w:rtl/>
        </w:rPr>
        <w:t xml:space="preserve"> ר</w:t>
      </w:r>
      <w:r w:rsidR="001C6570">
        <w:rPr>
          <w:rFonts w:hint="cs"/>
          <w:rtl/>
        </w:rPr>
        <w:t>טרואקטיבית</w:t>
      </w:r>
      <w:r>
        <w:rPr>
          <w:rFonts w:hint="cs"/>
          <w:rtl/>
        </w:rPr>
        <w:t xml:space="preserve"> </w:t>
      </w:r>
      <w:bookmarkStart w:id="1425" w:name="_ETM_Q1_1591101"/>
      <w:bookmarkEnd w:id="1425"/>
      <w:r w:rsidR="001C6570">
        <w:rPr>
          <w:rFonts w:hint="cs"/>
          <w:rtl/>
        </w:rPr>
        <w:t>נבחנה</w:t>
      </w:r>
      <w:r>
        <w:rPr>
          <w:rFonts w:hint="cs"/>
          <w:rtl/>
        </w:rPr>
        <w:t xml:space="preserve"> </w:t>
      </w:r>
      <w:bookmarkStart w:id="1426" w:name="_ETM_Q1_1589851"/>
      <w:bookmarkEnd w:id="1426"/>
      <w:r>
        <w:rPr>
          <w:rFonts w:hint="cs"/>
          <w:rtl/>
        </w:rPr>
        <w:t>מכל הבחינות שחלות על עצם הכהונה. כל ההשלכות</w:t>
      </w:r>
      <w:bookmarkStart w:id="1427" w:name="_ETM_Q1_1593352"/>
      <w:bookmarkEnd w:id="1427"/>
      <w:r>
        <w:rPr>
          <w:rFonts w:hint="cs"/>
          <w:rtl/>
        </w:rPr>
        <w:t xml:space="preserve"> </w:t>
      </w:r>
      <w:bookmarkStart w:id="1428" w:name="_ETM_Q1_1593601"/>
      <w:bookmarkEnd w:id="1428"/>
      <w:r>
        <w:rPr>
          <w:rFonts w:hint="cs"/>
          <w:rtl/>
        </w:rPr>
        <w:t>שהועלו</w:t>
      </w:r>
      <w:r w:rsidR="001C6570">
        <w:rPr>
          <w:rFonts w:hint="cs"/>
          <w:rtl/>
        </w:rPr>
        <w:t xml:space="preserve"> -</w:t>
      </w:r>
      <w:r>
        <w:rPr>
          <w:rFonts w:hint="cs"/>
          <w:rtl/>
        </w:rPr>
        <w:t xml:space="preserve"> גם ע</w:t>
      </w:r>
      <w:bookmarkStart w:id="1429" w:name="_ETM_Q1_1594102"/>
      <w:bookmarkEnd w:id="1429"/>
      <w:r>
        <w:rPr>
          <w:rFonts w:hint="cs"/>
          <w:rtl/>
        </w:rPr>
        <w:t xml:space="preserve">ל ידי היועץ המשפטי </w:t>
      </w:r>
      <w:bookmarkStart w:id="1430" w:name="_ETM_Q1_1598102"/>
      <w:bookmarkStart w:id="1431" w:name="_ETM_Q1_1595602"/>
      <w:bookmarkEnd w:id="1430"/>
      <w:bookmarkEnd w:id="1431"/>
      <w:r>
        <w:rPr>
          <w:rFonts w:hint="cs"/>
          <w:rtl/>
        </w:rPr>
        <w:t>של הוועדה</w:t>
      </w:r>
      <w:r w:rsidR="001C6570">
        <w:rPr>
          <w:rFonts w:hint="cs"/>
          <w:rtl/>
        </w:rPr>
        <w:t xml:space="preserve"> -</w:t>
      </w:r>
      <w:r>
        <w:rPr>
          <w:rFonts w:hint="cs"/>
          <w:rtl/>
        </w:rPr>
        <w:t xml:space="preserve"> מבחינת מה יכולה להיות ההשלכה של </w:t>
      </w:r>
      <w:bookmarkStart w:id="1432" w:name="_ETM_Q1_1598602"/>
      <w:bookmarkEnd w:id="1432"/>
      <w:r>
        <w:rPr>
          <w:rFonts w:hint="cs"/>
          <w:rtl/>
        </w:rPr>
        <w:t>עצם ה</w:t>
      </w:r>
      <w:bookmarkStart w:id="1433" w:name="_ETM_Q1_1599603"/>
      <w:bookmarkEnd w:id="1433"/>
      <w:r>
        <w:rPr>
          <w:rFonts w:hint="cs"/>
          <w:rtl/>
        </w:rPr>
        <w:t>כהונה הרטרואקטיבית</w:t>
      </w:r>
      <w:bookmarkStart w:id="1434" w:name="_ETM_Q1_1600102"/>
      <w:bookmarkEnd w:id="1434"/>
      <w:r>
        <w:rPr>
          <w:rFonts w:hint="cs"/>
          <w:rtl/>
        </w:rPr>
        <w:t>, לא ראינו בזה קושי. סוג הקושי שאתה מעלה</w:t>
      </w:r>
      <w:r w:rsidR="003C79AB">
        <w:rPr>
          <w:rFonts w:hint="cs"/>
          <w:rtl/>
        </w:rPr>
        <w:t xml:space="preserve"> -</w:t>
      </w:r>
      <w:r>
        <w:rPr>
          <w:rFonts w:hint="cs"/>
          <w:rtl/>
        </w:rPr>
        <w:t xml:space="preserve"> ב</w:t>
      </w:r>
      <w:bookmarkStart w:id="1435" w:name="_ETM_Q1_1605352"/>
      <w:bookmarkEnd w:id="1435"/>
      <w:r>
        <w:rPr>
          <w:rFonts w:hint="cs"/>
          <w:rtl/>
        </w:rPr>
        <w:t>סגנו</w:t>
      </w:r>
      <w:bookmarkStart w:id="1436" w:name="_ETM_Q1_1604351"/>
      <w:bookmarkEnd w:id="1436"/>
      <w:r>
        <w:rPr>
          <w:rFonts w:hint="cs"/>
          <w:rtl/>
        </w:rPr>
        <w:t xml:space="preserve">ן </w:t>
      </w:r>
      <w:r w:rsidR="003C79AB">
        <w:rPr>
          <w:rFonts w:hint="cs"/>
          <w:rtl/>
        </w:rPr>
        <w:t>ה</w:t>
      </w:r>
      <w:r>
        <w:rPr>
          <w:rFonts w:hint="cs"/>
          <w:rtl/>
        </w:rPr>
        <w:t>אם או</w:t>
      </w:r>
      <w:bookmarkStart w:id="1437" w:name="_ETM_Q1_1626852"/>
      <w:bookmarkStart w:id="1438" w:name="_ETM_Q1_1624102"/>
      <w:bookmarkStart w:id="1439" w:name="_ETM_Q1_1621352"/>
      <w:bookmarkStart w:id="1440" w:name="_ETM_Q1_1618602"/>
      <w:bookmarkStart w:id="1441" w:name="_ETM_Q1_1616103"/>
      <w:bookmarkStart w:id="1442" w:name="_ETM_Q1_1613351"/>
      <w:bookmarkStart w:id="1443" w:name="_ETM_Q1_1612102"/>
      <w:bookmarkStart w:id="1444" w:name="_ETM_Q1_1609351"/>
      <w:bookmarkStart w:id="1445" w:name="_ETM_Q1_1606601"/>
      <w:bookmarkStart w:id="1446" w:name="_ETM_Q1_1603852"/>
      <w:bookmarkStart w:id="1447" w:name="_ETM_Q1_1604602"/>
      <w:bookmarkStart w:id="1448" w:name="_ETM_Q1_1603351"/>
      <w:bookmarkEnd w:id="1437"/>
      <w:bookmarkEnd w:id="1438"/>
      <w:bookmarkEnd w:id="1439"/>
      <w:bookmarkEnd w:id="1440"/>
      <w:bookmarkEnd w:id="1441"/>
      <w:bookmarkEnd w:id="1442"/>
      <w:bookmarkEnd w:id="1443"/>
      <w:bookmarkEnd w:id="1444"/>
      <w:bookmarkEnd w:id="1445"/>
      <w:bookmarkEnd w:id="1446"/>
      <w:bookmarkEnd w:id="1447"/>
      <w:bookmarkEnd w:id="1448"/>
      <w:r>
        <w:rPr>
          <w:rFonts w:hint="cs"/>
          <w:rtl/>
        </w:rPr>
        <w:t xml:space="preserve">תו </w:t>
      </w:r>
      <w:r w:rsidR="003C79AB">
        <w:rPr>
          <w:rFonts w:hint="cs"/>
          <w:rtl/>
        </w:rPr>
        <w:t xml:space="preserve">אדם </w:t>
      </w:r>
      <w:bookmarkStart w:id="1449" w:name="_ETM_Q1_1608851"/>
      <w:bookmarkEnd w:id="1449"/>
      <w:r w:rsidR="003C79AB">
        <w:rPr>
          <w:rFonts w:hint="cs"/>
          <w:rtl/>
        </w:rPr>
        <w:t>הוא</w:t>
      </w:r>
      <w:bookmarkStart w:id="1450" w:name="_ETM_Q1_1609102"/>
      <w:bookmarkEnd w:id="1450"/>
      <w:r>
        <w:rPr>
          <w:rFonts w:hint="cs"/>
          <w:rtl/>
        </w:rPr>
        <w:t xml:space="preserve"> עובד ציבור או לא </w:t>
      </w:r>
      <w:bookmarkStart w:id="1451" w:name="_ETM_Q1_1606352"/>
      <w:bookmarkEnd w:id="1451"/>
      <w:r>
        <w:rPr>
          <w:rFonts w:hint="cs"/>
          <w:rtl/>
        </w:rPr>
        <w:t xml:space="preserve">בתקופת </w:t>
      </w:r>
      <w:bookmarkStart w:id="1452" w:name="_ETM_Q1_1607853"/>
      <w:bookmarkEnd w:id="1452"/>
      <w:r>
        <w:rPr>
          <w:rFonts w:hint="cs"/>
          <w:rtl/>
        </w:rPr>
        <w:t>הביניים</w:t>
      </w:r>
      <w:r w:rsidR="003C79AB">
        <w:rPr>
          <w:rFonts w:hint="cs"/>
          <w:rtl/>
        </w:rPr>
        <w:t xml:space="preserve"> הזו, </w:t>
      </w:r>
      <w:r>
        <w:rPr>
          <w:rFonts w:hint="cs"/>
          <w:rtl/>
        </w:rPr>
        <w:t xml:space="preserve">תקופה </w:t>
      </w:r>
      <w:bookmarkStart w:id="1453" w:name="_ETM_Q1_1608601"/>
      <w:bookmarkEnd w:id="1453"/>
      <w:r w:rsidR="003C79AB">
        <w:rPr>
          <w:rFonts w:hint="cs"/>
          <w:rtl/>
        </w:rPr>
        <w:t>רטרואקטיבית -</w:t>
      </w:r>
      <w:r>
        <w:rPr>
          <w:rFonts w:hint="cs"/>
          <w:rtl/>
        </w:rPr>
        <w:t xml:space="preserve"> אינ</w:t>
      </w:r>
      <w:r w:rsidR="00425B59">
        <w:rPr>
          <w:rFonts w:hint="cs"/>
          <w:rtl/>
        </w:rPr>
        <w:t>נ</w:t>
      </w:r>
      <w:bookmarkStart w:id="1454" w:name="_ETM_Q1_1610602"/>
      <w:bookmarkEnd w:id="1454"/>
      <w:r>
        <w:rPr>
          <w:rFonts w:hint="cs"/>
          <w:rtl/>
        </w:rPr>
        <w:t xml:space="preserve">ו משהו </w:t>
      </w:r>
      <w:bookmarkStart w:id="1455" w:name="_ETM_Q1_1609602"/>
      <w:bookmarkEnd w:id="1455"/>
      <w:r>
        <w:rPr>
          <w:rFonts w:hint="cs"/>
          <w:rtl/>
        </w:rPr>
        <w:t xml:space="preserve">שנוגע ישירות להשלכות של הכהונה, אלא </w:t>
      </w:r>
      <w:bookmarkStart w:id="1456" w:name="_ETM_Q1_1613101"/>
      <w:bookmarkEnd w:id="1456"/>
      <w:r>
        <w:rPr>
          <w:rFonts w:hint="cs"/>
          <w:rtl/>
        </w:rPr>
        <w:t>למעמד</w:t>
      </w:r>
      <w:r w:rsidR="00425B59">
        <w:rPr>
          <w:rFonts w:hint="cs"/>
          <w:rtl/>
        </w:rPr>
        <w:t>,</w:t>
      </w:r>
      <w:r>
        <w:rPr>
          <w:rFonts w:hint="cs"/>
          <w:rtl/>
        </w:rPr>
        <w:t xml:space="preserve"> ולא כל כך ב</w:t>
      </w:r>
      <w:bookmarkStart w:id="1457" w:name="_ETM_Q1_1613851"/>
      <w:bookmarkEnd w:id="1457"/>
      <w:r>
        <w:rPr>
          <w:rFonts w:hint="cs"/>
          <w:rtl/>
        </w:rPr>
        <w:t xml:space="preserve">רור מה יעשה </w:t>
      </w:r>
      <w:bookmarkStart w:id="1458" w:name="_ETM_Q1_1615851"/>
      <w:bookmarkEnd w:id="1458"/>
      <w:r>
        <w:rPr>
          <w:rFonts w:hint="cs"/>
          <w:rtl/>
        </w:rPr>
        <w:t>שר בעניין הזה.</w:t>
      </w:r>
    </w:p>
    <w:p w:rsidR="0074724D" w:rsidRDefault="0074724D" w:rsidP="0074724D">
      <w:pPr>
        <w:rPr>
          <w:rtl/>
        </w:rPr>
      </w:pPr>
      <w:bookmarkStart w:id="1459" w:name="_ETM_Q1_1611602"/>
      <w:bookmarkEnd w:id="1459"/>
    </w:p>
    <w:p w:rsidR="0074724D" w:rsidRDefault="0074724D" w:rsidP="0074724D">
      <w:pPr>
        <w:rPr>
          <w:rtl/>
        </w:rPr>
      </w:pPr>
      <w:bookmarkStart w:id="1460" w:name="_ETM_Q1_1619352"/>
      <w:bookmarkEnd w:id="1460"/>
      <w:r>
        <w:rPr>
          <w:rFonts w:hint="cs"/>
          <w:rtl/>
        </w:rPr>
        <w:t>מצד שני</w:t>
      </w:r>
      <w:r w:rsidR="00425B59">
        <w:rPr>
          <w:rFonts w:hint="cs"/>
          <w:rtl/>
        </w:rPr>
        <w:t>,</w:t>
      </w:r>
      <w:r>
        <w:rPr>
          <w:rFonts w:hint="cs"/>
          <w:rtl/>
        </w:rPr>
        <w:t xml:space="preserve"> </w:t>
      </w:r>
      <w:bookmarkStart w:id="1461" w:name="_ETM_Q1_1618102"/>
      <w:bookmarkEnd w:id="1461"/>
      <w:r>
        <w:rPr>
          <w:rFonts w:hint="cs"/>
          <w:rtl/>
        </w:rPr>
        <w:t xml:space="preserve">לא היינו רוצים ששאלת המשך </w:t>
      </w:r>
      <w:bookmarkStart w:id="1462" w:name="_ETM_Q1_1622351"/>
      <w:bookmarkEnd w:id="1462"/>
      <w:r>
        <w:rPr>
          <w:rFonts w:hint="cs"/>
          <w:rtl/>
        </w:rPr>
        <w:t xml:space="preserve">הכהונה של כל דירקטור </w:t>
      </w:r>
      <w:bookmarkStart w:id="1463" w:name="_ETM_Q1_1622101"/>
      <w:bookmarkEnd w:id="1463"/>
      <w:r w:rsidR="00425B59">
        <w:rPr>
          <w:rFonts w:hint="cs"/>
          <w:rtl/>
        </w:rPr>
        <w:t xml:space="preserve">או כל חבר </w:t>
      </w:r>
      <w:r>
        <w:rPr>
          <w:rFonts w:hint="cs"/>
          <w:rtl/>
        </w:rPr>
        <w:t xml:space="preserve">מועצה </w:t>
      </w:r>
      <w:r>
        <w:rPr>
          <w:rtl/>
        </w:rPr>
        <w:t>–</w:t>
      </w:r>
      <w:bookmarkStart w:id="1464" w:name="_ETM_Q1_1622602"/>
      <w:bookmarkEnd w:id="1464"/>
      <w:r>
        <w:rPr>
          <w:rFonts w:hint="cs"/>
          <w:rtl/>
        </w:rPr>
        <w:t xml:space="preserve"> ל</w:t>
      </w:r>
      <w:bookmarkStart w:id="1465" w:name="_ETM_Q1_1622851"/>
      <w:bookmarkEnd w:id="1465"/>
      <w:r>
        <w:rPr>
          <w:rFonts w:hint="cs"/>
          <w:rtl/>
        </w:rPr>
        <w:t xml:space="preserve">פחות בהקשר שאנחנו עוסקים בו </w:t>
      </w:r>
      <w:r>
        <w:rPr>
          <w:rtl/>
        </w:rPr>
        <w:t>–</w:t>
      </w:r>
      <w:r>
        <w:rPr>
          <w:rFonts w:hint="cs"/>
          <w:rtl/>
        </w:rPr>
        <w:t xml:space="preserve"> יצטרך לעבור בחינה </w:t>
      </w:r>
      <w:bookmarkStart w:id="1466" w:name="_ETM_Q1_1630851"/>
      <w:bookmarkEnd w:id="1466"/>
      <w:r>
        <w:rPr>
          <w:rFonts w:hint="cs"/>
          <w:rtl/>
        </w:rPr>
        <w:t>אישית</w:t>
      </w:r>
      <w:r w:rsidR="00425B59">
        <w:rPr>
          <w:rFonts w:hint="cs"/>
          <w:rtl/>
        </w:rPr>
        <w:t>,</w:t>
      </w:r>
      <w:r>
        <w:rPr>
          <w:rFonts w:hint="cs"/>
          <w:rtl/>
        </w:rPr>
        <w:t xml:space="preserve"> </w:t>
      </w:r>
      <w:bookmarkStart w:id="1467" w:name="_ETM_Q1_1628601"/>
      <w:bookmarkEnd w:id="1467"/>
      <w:r>
        <w:rPr>
          <w:rFonts w:hint="cs"/>
          <w:rtl/>
        </w:rPr>
        <w:t xml:space="preserve">משום שהרעיון הוא לייצר </w:t>
      </w:r>
      <w:bookmarkStart w:id="1468" w:name="_ETM_Q1_1629351"/>
      <w:bookmarkEnd w:id="1468"/>
      <w:r>
        <w:rPr>
          <w:rFonts w:hint="cs"/>
          <w:rtl/>
        </w:rPr>
        <w:t>הסדר גורף לכולם</w:t>
      </w:r>
      <w:bookmarkStart w:id="1469" w:name="_ETM_Q1_1631602"/>
      <w:bookmarkEnd w:id="1469"/>
      <w:r w:rsidR="00425B59">
        <w:rPr>
          <w:rFonts w:hint="cs"/>
          <w:rtl/>
        </w:rPr>
        <w:t xml:space="preserve"> ולא פרסונלי.</w:t>
      </w:r>
    </w:p>
    <w:p w:rsidR="0074724D" w:rsidRDefault="0074724D" w:rsidP="0074724D">
      <w:pPr>
        <w:ind w:firstLine="0"/>
        <w:rPr>
          <w:rtl/>
        </w:rPr>
      </w:pPr>
      <w:bookmarkStart w:id="1470" w:name="_ETM_Q1_1632852"/>
      <w:bookmarkStart w:id="1471" w:name="_ETM_Q1_1630602"/>
      <w:bookmarkEnd w:id="1470"/>
      <w:bookmarkEnd w:id="1471"/>
    </w:p>
    <w:p w:rsidR="0074724D" w:rsidRDefault="0074724D" w:rsidP="0074724D">
      <w:pPr>
        <w:pStyle w:val="af8"/>
        <w:keepNext/>
        <w:rPr>
          <w:rtl/>
        </w:rPr>
      </w:pPr>
      <w:bookmarkStart w:id="1472" w:name="ET_yor_6157_62"/>
      <w:r w:rsidRPr="0074724D">
        <w:rPr>
          <w:rStyle w:val="TagStyle"/>
          <w:rtl/>
        </w:rPr>
        <w:t xml:space="preserve"> &lt;&lt; יור &gt;&gt; </w:t>
      </w:r>
      <w:r>
        <w:rPr>
          <w:rtl/>
        </w:rPr>
        <w:t>היו"ר שמחה רוטמן:</w:t>
      </w:r>
      <w:r w:rsidRPr="0074724D">
        <w:rPr>
          <w:rStyle w:val="TagStyle"/>
          <w:rtl/>
        </w:rPr>
        <w:t xml:space="preserve"> &lt;&lt; יור &gt;&gt;</w:t>
      </w:r>
      <w:r>
        <w:rPr>
          <w:rtl/>
        </w:rPr>
        <w:t xml:space="preserve">   </w:t>
      </w:r>
      <w:bookmarkEnd w:id="1472"/>
    </w:p>
    <w:p w:rsidR="0074724D" w:rsidRDefault="0074724D" w:rsidP="0074724D">
      <w:pPr>
        <w:pStyle w:val="KeepWithNext"/>
        <w:rPr>
          <w:rtl/>
        </w:rPr>
      </w:pPr>
    </w:p>
    <w:p w:rsidR="0074724D" w:rsidRPr="0074724D" w:rsidRDefault="0074724D" w:rsidP="0074724D">
      <w:pPr>
        <w:rPr>
          <w:rtl/>
        </w:rPr>
      </w:pPr>
      <w:bookmarkStart w:id="1473" w:name="_ETM_Q1_1632101"/>
      <w:bookmarkEnd w:id="1473"/>
      <w:r>
        <w:rPr>
          <w:rFonts w:hint="cs"/>
          <w:rtl/>
        </w:rPr>
        <w:t xml:space="preserve">אבל לא בעובדי </w:t>
      </w:r>
      <w:bookmarkStart w:id="1474" w:name="_ETM_Q1_1633852"/>
      <w:bookmarkEnd w:id="1474"/>
      <w:r>
        <w:rPr>
          <w:rFonts w:hint="cs"/>
          <w:rtl/>
        </w:rPr>
        <w:t>המדינה, ששם אתם כן רוצים שזה יהיה פרסונלי.</w:t>
      </w:r>
      <w:bookmarkStart w:id="1475" w:name="_ETM_Q1_1637603"/>
      <w:bookmarkEnd w:id="1475"/>
    </w:p>
    <w:p w:rsidR="00425B59" w:rsidRDefault="00425B59" w:rsidP="0074724D">
      <w:pPr>
        <w:ind w:firstLine="0"/>
        <w:rPr>
          <w:rtl/>
        </w:rPr>
      </w:pPr>
      <w:bookmarkStart w:id="1476" w:name="_ETM_Q1_1636102"/>
      <w:bookmarkEnd w:id="1476"/>
    </w:p>
    <w:p w:rsidR="00425B59" w:rsidRDefault="00425B59" w:rsidP="00425B59">
      <w:pPr>
        <w:pStyle w:val="afb"/>
        <w:keepNext/>
        <w:rPr>
          <w:rtl/>
        </w:rPr>
      </w:pPr>
      <w:bookmarkStart w:id="1477" w:name="ET_guest_639591_63"/>
      <w:r w:rsidRPr="00425B59">
        <w:rPr>
          <w:rStyle w:val="TagStyle"/>
          <w:rtl/>
        </w:rPr>
        <w:t xml:space="preserve"> &lt;&lt; אורח &gt;&gt; </w:t>
      </w:r>
      <w:r>
        <w:rPr>
          <w:rtl/>
        </w:rPr>
        <w:t>רוני טלמור:</w:t>
      </w:r>
      <w:r w:rsidRPr="00425B59">
        <w:rPr>
          <w:rStyle w:val="TagStyle"/>
          <w:rtl/>
        </w:rPr>
        <w:t xml:space="preserve"> &lt;&lt; אורח &gt;&gt;</w:t>
      </w:r>
      <w:r>
        <w:rPr>
          <w:rtl/>
        </w:rPr>
        <w:t xml:space="preserve">   </w:t>
      </w:r>
      <w:bookmarkEnd w:id="1477"/>
    </w:p>
    <w:p w:rsidR="00425B59" w:rsidRDefault="00425B59" w:rsidP="00425B59">
      <w:pPr>
        <w:pStyle w:val="KeepWithNext"/>
        <w:rPr>
          <w:rtl/>
        </w:rPr>
      </w:pPr>
    </w:p>
    <w:p w:rsidR="00425B59" w:rsidRDefault="00425B59" w:rsidP="00425B59">
      <w:pPr>
        <w:rPr>
          <w:rtl/>
        </w:rPr>
      </w:pPr>
      <w:bookmarkStart w:id="1478" w:name="_ETM_Q1_1636601"/>
      <w:bookmarkStart w:id="1479" w:name="_ETM_Q1_1634602"/>
      <w:bookmarkEnd w:id="1478"/>
      <w:bookmarkEnd w:id="1479"/>
      <w:r>
        <w:rPr>
          <w:rFonts w:hint="cs"/>
          <w:rtl/>
        </w:rPr>
        <w:t xml:space="preserve">אני לא עוסקת </w:t>
      </w:r>
      <w:bookmarkStart w:id="1480" w:name="_ETM_Q1_1637852"/>
      <w:bookmarkEnd w:id="1480"/>
      <w:r>
        <w:rPr>
          <w:rFonts w:hint="cs"/>
          <w:rtl/>
        </w:rPr>
        <w:t>בזה.</w:t>
      </w:r>
    </w:p>
    <w:p w:rsidR="00425B59" w:rsidRDefault="00425B59" w:rsidP="00425B59">
      <w:pPr>
        <w:ind w:firstLine="0"/>
        <w:rPr>
          <w:rtl/>
        </w:rPr>
      </w:pPr>
    </w:p>
    <w:p w:rsidR="00425B59" w:rsidRDefault="00425B59" w:rsidP="00425B59">
      <w:pPr>
        <w:pStyle w:val="af8"/>
        <w:keepNext/>
        <w:rPr>
          <w:rtl/>
        </w:rPr>
      </w:pPr>
      <w:bookmarkStart w:id="1481" w:name="ET_yor_6157_64"/>
      <w:r w:rsidRPr="00425B59">
        <w:rPr>
          <w:rStyle w:val="TagStyle"/>
          <w:rtl/>
        </w:rPr>
        <w:t xml:space="preserve"> &lt;&lt; יור &gt;&gt; </w:t>
      </w:r>
      <w:r>
        <w:rPr>
          <w:rtl/>
        </w:rPr>
        <w:t>היו"ר שמחה רוטמן:</w:t>
      </w:r>
      <w:r w:rsidRPr="00425B59">
        <w:rPr>
          <w:rStyle w:val="TagStyle"/>
          <w:rtl/>
        </w:rPr>
        <w:t xml:space="preserve"> &lt;&lt; יור &gt;&gt;</w:t>
      </w:r>
      <w:r>
        <w:rPr>
          <w:rtl/>
        </w:rPr>
        <w:t xml:space="preserve">   </w:t>
      </w:r>
      <w:bookmarkEnd w:id="1481"/>
    </w:p>
    <w:p w:rsidR="00425B59" w:rsidRDefault="00425B59" w:rsidP="00425B59">
      <w:pPr>
        <w:pStyle w:val="KeepWithNext"/>
        <w:rPr>
          <w:rtl/>
        </w:rPr>
      </w:pPr>
    </w:p>
    <w:p w:rsidR="00EE0FED" w:rsidRPr="00EE0FED" w:rsidRDefault="00425B59" w:rsidP="00060BC9">
      <w:pPr>
        <w:rPr>
          <w:rtl/>
        </w:rPr>
      </w:pPr>
      <w:r w:rsidRPr="00EE0FED">
        <w:rPr>
          <w:rFonts w:hint="cs"/>
          <w:rtl/>
        </w:rPr>
        <w:t xml:space="preserve">אני יודע, ולכן </w:t>
      </w:r>
      <w:bookmarkStart w:id="1482" w:name="_ETM_Q1_1633352"/>
      <w:bookmarkStart w:id="1483" w:name="_ETM_Q1_1637102"/>
      <w:bookmarkEnd w:id="1482"/>
      <w:bookmarkEnd w:id="1483"/>
      <w:r w:rsidRPr="00EE0FED">
        <w:rPr>
          <w:rFonts w:hint="cs"/>
          <w:rtl/>
        </w:rPr>
        <w:t>אני מדבר על הפער. את צודקת. אני מבי</w:t>
      </w:r>
      <w:bookmarkStart w:id="1484" w:name="_ETM_Q1_1642101"/>
      <w:bookmarkStart w:id="1485" w:name="_ETM_Q1_1640358"/>
      <w:bookmarkEnd w:id="1484"/>
      <w:bookmarkEnd w:id="1485"/>
      <w:r w:rsidRPr="00EE0FED">
        <w:rPr>
          <w:rFonts w:hint="cs"/>
          <w:rtl/>
        </w:rPr>
        <w:t xml:space="preserve">ן את הרציונל. </w:t>
      </w:r>
      <w:bookmarkStart w:id="1486" w:name="_ETM_Q1_1643101"/>
      <w:bookmarkStart w:id="1487" w:name="_ETM_Q1_1647352"/>
      <w:bookmarkEnd w:id="1486"/>
      <w:bookmarkEnd w:id="1487"/>
      <w:r w:rsidRPr="00EE0FED">
        <w:rPr>
          <w:rFonts w:hint="cs"/>
          <w:rtl/>
        </w:rPr>
        <w:t xml:space="preserve">את אומרת שאתם לא רוצים מנגנון בחברות הממשלתיות </w:t>
      </w:r>
      <w:bookmarkStart w:id="1488" w:name="_ETM_Q1_1642602"/>
      <w:bookmarkEnd w:id="1488"/>
      <w:r w:rsidRPr="00EE0FED">
        <w:rPr>
          <w:rFonts w:hint="cs"/>
          <w:rtl/>
        </w:rPr>
        <w:t>ובשירות המדינה כן.</w:t>
      </w:r>
      <w:bookmarkStart w:id="1489" w:name="_ETM_Q1_1649102"/>
      <w:bookmarkStart w:id="1490" w:name="_ETM_Q1_1649601"/>
      <w:bookmarkEnd w:id="1489"/>
      <w:bookmarkEnd w:id="1490"/>
      <w:r w:rsidRPr="00EE0FED">
        <w:rPr>
          <w:rFonts w:hint="cs"/>
          <w:rtl/>
        </w:rPr>
        <w:t xml:space="preserve"> אני תוהה על הפער</w:t>
      </w:r>
      <w:bookmarkStart w:id="1491" w:name="_ETM_Q1_1641851"/>
      <w:bookmarkStart w:id="1492" w:name="_ETM_Q1_1648602"/>
      <w:bookmarkEnd w:id="1491"/>
      <w:bookmarkEnd w:id="1492"/>
      <w:r w:rsidR="00AE6874" w:rsidRPr="00EE0FED">
        <w:rPr>
          <w:rFonts w:hint="cs"/>
          <w:rtl/>
        </w:rPr>
        <w:t xml:space="preserve"> -</w:t>
      </w:r>
      <w:r w:rsidRPr="00EE0FED">
        <w:rPr>
          <w:rFonts w:hint="cs"/>
          <w:rtl/>
        </w:rPr>
        <w:t xml:space="preserve"> לש</w:t>
      </w:r>
      <w:bookmarkStart w:id="1493" w:name="_ETM_Q1_1659601"/>
      <w:bookmarkEnd w:id="1493"/>
      <w:r w:rsidRPr="00EE0FED">
        <w:rPr>
          <w:rFonts w:hint="cs"/>
          <w:rtl/>
        </w:rPr>
        <w:t xml:space="preserve">ני </w:t>
      </w:r>
      <w:r w:rsidR="00AE6874" w:rsidRPr="00EE0FED">
        <w:rPr>
          <w:rFonts w:hint="cs"/>
          <w:rtl/>
        </w:rPr>
        <w:t xml:space="preserve">הצדדים של הפער - </w:t>
      </w:r>
      <w:r w:rsidRPr="00EE0FED">
        <w:rPr>
          <w:rFonts w:hint="cs"/>
          <w:rtl/>
        </w:rPr>
        <w:t>כלומר בצד של סעי</w:t>
      </w:r>
      <w:bookmarkStart w:id="1494" w:name="_ETM_Q1_1665351"/>
      <w:bookmarkStart w:id="1495" w:name="_ETM_Q1_1662351"/>
      <w:bookmarkEnd w:id="1494"/>
      <w:bookmarkEnd w:id="1495"/>
      <w:r w:rsidRPr="00EE0FED">
        <w:rPr>
          <w:rFonts w:hint="cs"/>
          <w:rtl/>
        </w:rPr>
        <w:t xml:space="preserve">ף (א) הלכתם </w:t>
      </w:r>
      <w:bookmarkStart w:id="1496" w:name="_ETM_Q1_1662101"/>
      <w:bookmarkEnd w:id="1496"/>
      <w:r w:rsidRPr="00EE0FED">
        <w:rPr>
          <w:rFonts w:hint="cs"/>
          <w:rtl/>
        </w:rPr>
        <w:t>למקום שאין שום מנגנון והכל גורף</w:t>
      </w:r>
      <w:bookmarkStart w:id="1497" w:name="_ETM_Q1_1664852"/>
      <w:bookmarkEnd w:id="1497"/>
      <w:r w:rsidRPr="00EE0FED">
        <w:rPr>
          <w:rFonts w:hint="cs"/>
          <w:rtl/>
        </w:rPr>
        <w:t>, ו</w:t>
      </w:r>
      <w:bookmarkStart w:id="1498" w:name="_ETM_Q1_1665102"/>
      <w:bookmarkEnd w:id="1498"/>
      <w:r w:rsidRPr="00EE0FED">
        <w:rPr>
          <w:rFonts w:hint="cs"/>
          <w:rtl/>
        </w:rPr>
        <w:t xml:space="preserve">לצד של סעיף (ב) הלכתם </w:t>
      </w:r>
      <w:bookmarkStart w:id="1499" w:name="_ETM_Q1_1666602"/>
      <w:bookmarkEnd w:id="1499"/>
      <w:r w:rsidRPr="00EE0FED">
        <w:rPr>
          <w:rFonts w:hint="cs"/>
          <w:rtl/>
        </w:rPr>
        <w:t>למקום של כל מינוי ומינוי</w:t>
      </w:r>
      <w:bookmarkStart w:id="1500" w:name="_ETM_Q1_1670102"/>
      <w:bookmarkEnd w:id="1500"/>
      <w:r w:rsidRPr="00EE0FED">
        <w:rPr>
          <w:rFonts w:hint="cs"/>
          <w:rtl/>
        </w:rPr>
        <w:t xml:space="preserve"> </w:t>
      </w:r>
      <w:r w:rsidR="00AE6874" w:rsidRPr="00EE0FED">
        <w:rPr>
          <w:rFonts w:hint="cs"/>
          <w:rtl/>
        </w:rPr>
        <w:t xml:space="preserve">יבוא </w:t>
      </w:r>
      <w:bookmarkStart w:id="1501" w:name="_ETM_Q1_1683101"/>
      <w:bookmarkEnd w:id="1501"/>
      <w:r w:rsidR="00AE6874" w:rsidRPr="00EE0FED">
        <w:rPr>
          <w:rFonts w:hint="cs"/>
          <w:rtl/>
        </w:rPr>
        <w:t>וייבחן על ידי</w:t>
      </w:r>
      <w:bookmarkStart w:id="1502" w:name="_ETM_Q1_1685102"/>
      <w:bookmarkEnd w:id="1502"/>
      <w:r w:rsidR="00AE6874" w:rsidRPr="00EE0FED">
        <w:rPr>
          <w:rFonts w:hint="cs"/>
          <w:rtl/>
        </w:rPr>
        <w:t xml:space="preserve"> ועדה</w:t>
      </w:r>
      <w:bookmarkStart w:id="1503" w:name="_ETM_Q1_1689602"/>
      <w:bookmarkEnd w:id="1503"/>
      <w:r w:rsidR="00A95EED" w:rsidRPr="00EE0FED">
        <w:rPr>
          <w:rFonts w:hint="cs"/>
          <w:rtl/>
        </w:rPr>
        <w:t xml:space="preserve"> </w:t>
      </w:r>
      <w:r w:rsidR="00A95EED" w:rsidRPr="00EE0FED">
        <w:rPr>
          <w:rtl/>
        </w:rPr>
        <w:t>–</w:t>
      </w:r>
      <w:r w:rsidR="00A95EED" w:rsidRPr="00EE0FED">
        <w:rPr>
          <w:rFonts w:hint="cs"/>
          <w:rtl/>
        </w:rPr>
        <w:t xml:space="preserve"> לא סתם ועדה </w:t>
      </w:r>
      <w:r w:rsidR="00A95EED" w:rsidRPr="00EE0FED">
        <w:rPr>
          <w:rtl/>
        </w:rPr>
        <w:t>–</w:t>
      </w:r>
      <w:r w:rsidR="00AE6874" w:rsidRPr="00EE0FED">
        <w:rPr>
          <w:rFonts w:hint="cs"/>
          <w:rtl/>
        </w:rPr>
        <w:t xml:space="preserve"> </w:t>
      </w:r>
      <w:bookmarkStart w:id="1504" w:name="_ETM_Q1_1688602"/>
      <w:bookmarkEnd w:id="1504"/>
      <w:r w:rsidR="00AE6874" w:rsidRPr="00EE0FED">
        <w:rPr>
          <w:rFonts w:hint="cs"/>
          <w:rtl/>
        </w:rPr>
        <w:t>של נצ</w:t>
      </w:r>
      <w:bookmarkStart w:id="1505" w:name="_ETM_Q1_1728102"/>
      <w:bookmarkEnd w:id="1505"/>
      <w:r w:rsidR="00AE6874" w:rsidRPr="00EE0FED">
        <w:rPr>
          <w:rFonts w:hint="cs"/>
          <w:rtl/>
        </w:rPr>
        <w:t>יב</w:t>
      </w:r>
      <w:bookmarkStart w:id="1506" w:name="_ETM_Q1_1687852"/>
      <w:bookmarkStart w:id="1507" w:name="_ETM_Q1_1685352"/>
      <w:bookmarkEnd w:id="1506"/>
      <w:bookmarkEnd w:id="1507"/>
      <w:r w:rsidR="00AE6874" w:rsidRPr="00EE0FED">
        <w:rPr>
          <w:rFonts w:hint="cs"/>
          <w:rtl/>
        </w:rPr>
        <w:t xml:space="preserve"> שירות המדינה, מנכ"ל המשרד ו</w:t>
      </w:r>
      <w:bookmarkStart w:id="1508" w:name="_ETM_Q1_1693351"/>
      <w:bookmarkEnd w:id="1508"/>
      <w:r w:rsidR="00AE6874" w:rsidRPr="00EE0FED">
        <w:rPr>
          <w:rFonts w:hint="cs"/>
          <w:rtl/>
        </w:rPr>
        <w:t xml:space="preserve">היועץ </w:t>
      </w:r>
      <w:bookmarkStart w:id="1509" w:name="_ETM_Q1_1691102"/>
      <w:bookmarkEnd w:id="1509"/>
      <w:r w:rsidR="00FB0072" w:rsidRPr="00EE0FED">
        <w:rPr>
          <w:rFonts w:hint="cs"/>
          <w:rtl/>
        </w:rPr>
        <w:t>המשפטי לממשלה -</w:t>
      </w:r>
      <w:r w:rsidR="00AE6874" w:rsidRPr="00EE0FED">
        <w:rPr>
          <w:rFonts w:hint="cs"/>
          <w:rtl/>
        </w:rPr>
        <w:t xml:space="preserve"> אפילו לא תת מתמחה</w:t>
      </w:r>
      <w:bookmarkStart w:id="1510" w:name="_ETM_Q1_1700851"/>
      <w:bookmarkEnd w:id="1510"/>
      <w:r w:rsidR="00FB0072" w:rsidRPr="00EE0FED">
        <w:rPr>
          <w:rFonts w:hint="cs"/>
          <w:rtl/>
        </w:rPr>
        <w:t xml:space="preserve"> </w:t>
      </w:r>
      <w:r w:rsidR="00EE0FED" w:rsidRPr="00EE0FED">
        <w:rPr>
          <w:rFonts w:hint="cs"/>
          <w:rtl/>
        </w:rPr>
        <w:t>-</w:t>
      </w:r>
      <w:r w:rsidR="00FB0072" w:rsidRPr="00EE0FED">
        <w:rPr>
          <w:rFonts w:hint="cs"/>
          <w:rtl/>
        </w:rPr>
        <w:t xml:space="preserve"> </w:t>
      </w:r>
      <w:bookmarkStart w:id="1511" w:name="_ETM_Q1_1684352"/>
      <w:bookmarkStart w:id="1512" w:name="_ETM_Q1_1684851"/>
      <w:bookmarkStart w:id="1513" w:name="_ETM_Q1_1688852"/>
      <w:bookmarkEnd w:id="1511"/>
      <w:bookmarkEnd w:id="1512"/>
      <w:bookmarkEnd w:id="1513"/>
      <w:r w:rsidR="00A95EED" w:rsidRPr="00EE0FED">
        <w:rPr>
          <w:rFonts w:hint="cs"/>
          <w:rtl/>
        </w:rPr>
        <w:t>ועדה בדרג הגבוה ביותר</w:t>
      </w:r>
      <w:bookmarkStart w:id="1514" w:name="_ETM_Q1_1700602"/>
      <w:bookmarkStart w:id="1515" w:name="_ETM_Q1_1698602"/>
      <w:bookmarkEnd w:id="1514"/>
      <w:bookmarkEnd w:id="1515"/>
      <w:r w:rsidR="00A95EED" w:rsidRPr="00EE0FED">
        <w:rPr>
          <w:rFonts w:hint="cs"/>
          <w:rtl/>
        </w:rPr>
        <w:t xml:space="preserve">, מהוועדות שהן מאוד מאוד חריגות </w:t>
      </w:r>
      <w:r w:rsidR="00A95EED" w:rsidRPr="00EE0FED">
        <w:rPr>
          <w:rFonts w:hint="cs"/>
          <w:rtl/>
        </w:rPr>
        <w:lastRenderedPageBreak/>
        <w:t>בחוק</w:t>
      </w:r>
      <w:bookmarkStart w:id="1516" w:name="_ETM_Q1_1706102"/>
      <w:bookmarkEnd w:id="1516"/>
      <w:r w:rsidR="00060BC9">
        <w:rPr>
          <w:rFonts w:hint="cs"/>
          <w:rtl/>
        </w:rPr>
        <w:t>, ו</w:t>
      </w:r>
      <w:r w:rsidR="00A95EED" w:rsidRPr="00EE0FED">
        <w:rPr>
          <w:rFonts w:hint="cs"/>
          <w:rtl/>
        </w:rPr>
        <w:t>ה</w:t>
      </w:r>
      <w:bookmarkStart w:id="1517" w:name="_ETM_Q1_1705102"/>
      <w:bookmarkStart w:id="1518" w:name="_ETM_Q1_1702351"/>
      <w:bookmarkEnd w:id="1517"/>
      <w:bookmarkEnd w:id="1518"/>
      <w:r w:rsidR="00060BC9">
        <w:rPr>
          <w:rFonts w:hint="cs"/>
          <w:rtl/>
        </w:rPr>
        <w:t>ן צריכות</w:t>
      </w:r>
      <w:r w:rsidR="00A95EED" w:rsidRPr="00EE0FED">
        <w:rPr>
          <w:rFonts w:hint="cs"/>
          <w:rtl/>
        </w:rPr>
        <w:t xml:space="preserve"> לבוא ולבחון כל מינוי לגופו </w:t>
      </w:r>
      <w:bookmarkStart w:id="1519" w:name="_ETM_Q1_1705852"/>
      <w:bookmarkEnd w:id="1519"/>
      <w:r w:rsidR="00060BC9">
        <w:rPr>
          <w:rFonts w:hint="cs"/>
          <w:rtl/>
        </w:rPr>
        <w:t>אם הן מאריכות אותו,</w:t>
      </w:r>
      <w:r w:rsidR="00A95EED" w:rsidRPr="00EE0FED">
        <w:rPr>
          <w:rFonts w:hint="cs"/>
          <w:rtl/>
        </w:rPr>
        <w:t xml:space="preserve"> </w:t>
      </w:r>
      <w:bookmarkStart w:id="1520" w:name="_ETM_Q1_1708602"/>
      <w:bookmarkEnd w:id="1520"/>
      <w:r w:rsidR="00A95EED" w:rsidRPr="00EE0FED">
        <w:rPr>
          <w:rFonts w:hint="cs"/>
          <w:rtl/>
        </w:rPr>
        <w:t>ואם ה</w:t>
      </w:r>
      <w:r w:rsidR="00060BC9">
        <w:rPr>
          <w:rFonts w:hint="cs"/>
          <w:rtl/>
        </w:rPr>
        <w:t>ן</w:t>
      </w:r>
      <w:r w:rsidR="00A95EED" w:rsidRPr="00EE0FED">
        <w:rPr>
          <w:rFonts w:hint="cs"/>
          <w:rtl/>
        </w:rPr>
        <w:t xml:space="preserve"> לא </w:t>
      </w:r>
      <w:r w:rsidR="00060BC9">
        <w:rPr>
          <w:rFonts w:hint="cs"/>
          <w:rtl/>
        </w:rPr>
        <w:t>מחליטות</w:t>
      </w:r>
      <w:r w:rsidR="00A95EED" w:rsidRPr="00EE0FED">
        <w:rPr>
          <w:rFonts w:hint="cs"/>
          <w:rtl/>
        </w:rPr>
        <w:t xml:space="preserve"> על הארכה, אז לא קורית ההארכה.</w:t>
      </w:r>
      <w:bookmarkStart w:id="1521" w:name="_ETM_Q1_1706852"/>
      <w:bookmarkStart w:id="1522" w:name="_ETM_Q1_1711352"/>
      <w:bookmarkEnd w:id="1521"/>
      <w:bookmarkEnd w:id="1522"/>
    </w:p>
    <w:p w:rsidR="00EE0FED" w:rsidRPr="00EE0E3C" w:rsidRDefault="00EE0FED" w:rsidP="00E85F64">
      <w:pPr>
        <w:rPr>
          <w:rtl/>
        </w:rPr>
      </w:pPr>
    </w:p>
    <w:p w:rsidR="00E85F64" w:rsidRDefault="00E85F64" w:rsidP="00331D99">
      <w:pPr>
        <w:rPr>
          <w:rtl/>
        </w:rPr>
      </w:pPr>
      <w:r w:rsidRPr="00EE0E3C">
        <w:rPr>
          <w:rFonts w:hint="cs"/>
          <w:rtl/>
        </w:rPr>
        <w:t>בשני המקומות</w:t>
      </w:r>
      <w:bookmarkStart w:id="1523" w:name="_ETM_Q1_1711852"/>
      <w:bookmarkEnd w:id="1523"/>
      <w:r w:rsidRPr="00EE0E3C">
        <w:rPr>
          <w:rFonts w:hint="cs"/>
          <w:rtl/>
        </w:rPr>
        <w:t xml:space="preserve"> יש שתי קיצוניות </w:t>
      </w:r>
      <w:bookmarkStart w:id="1524" w:name="_ETM_Q1_1715102"/>
      <w:bookmarkEnd w:id="1524"/>
      <w:r w:rsidRPr="00EE0E3C">
        <w:rPr>
          <w:rFonts w:hint="cs"/>
          <w:rtl/>
        </w:rPr>
        <w:t xml:space="preserve">מאוד רחוקות. למה ממשלת ישראל </w:t>
      </w:r>
      <w:bookmarkStart w:id="1525" w:name="_ETM_Q1_1716856"/>
      <w:bookmarkEnd w:id="1525"/>
      <w:r w:rsidRPr="00EE0E3C">
        <w:rPr>
          <w:rFonts w:hint="cs"/>
          <w:rtl/>
        </w:rPr>
        <w:t xml:space="preserve">מביאה </w:t>
      </w:r>
      <w:bookmarkStart w:id="1526" w:name="_ETM_Q1_1718352"/>
      <w:bookmarkEnd w:id="1526"/>
      <w:r w:rsidRPr="00EE0E3C">
        <w:rPr>
          <w:rFonts w:hint="cs"/>
          <w:rtl/>
        </w:rPr>
        <w:t>לי את הצעת החוק הזאת בתחום של עובדי המדינה</w:t>
      </w:r>
      <w:bookmarkStart w:id="1527" w:name="_ETM_Q1_1721852"/>
      <w:bookmarkEnd w:id="1527"/>
      <w:r w:rsidR="00060BC9" w:rsidRPr="00EE0E3C">
        <w:rPr>
          <w:rFonts w:hint="cs"/>
          <w:rtl/>
        </w:rPr>
        <w:t xml:space="preserve"> -</w:t>
      </w:r>
      <w:r w:rsidRPr="00EE0E3C">
        <w:rPr>
          <w:rFonts w:hint="cs"/>
          <w:rtl/>
        </w:rPr>
        <w:t xml:space="preserve"> שהוא </w:t>
      </w:r>
      <w:bookmarkStart w:id="1528" w:name="_ETM_Q1_1722602"/>
      <w:bookmarkEnd w:id="1528"/>
      <w:r w:rsidRPr="00EE0E3C">
        <w:rPr>
          <w:rFonts w:hint="cs"/>
          <w:rtl/>
        </w:rPr>
        <w:t xml:space="preserve">דווקא תחום הרבה </w:t>
      </w:r>
      <w:bookmarkStart w:id="1529" w:name="_ETM_Q1_1722102"/>
      <w:bookmarkEnd w:id="1529"/>
      <w:r w:rsidRPr="00EE0E3C">
        <w:rPr>
          <w:rFonts w:hint="cs"/>
          <w:rtl/>
        </w:rPr>
        <w:t>יותר מפוקח מלכתחילה</w:t>
      </w:r>
      <w:r w:rsidR="0063207A" w:rsidRPr="00EE0E3C">
        <w:rPr>
          <w:rFonts w:hint="cs"/>
          <w:rtl/>
        </w:rPr>
        <w:t>,</w:t>
      </w:r>
      <w:r w:rsidRPr="00EE0E3C">
        <w:rPr>
          <w:rFonts w:hint="cs"/>
          <w:rtl/>
        </w:rPr>
        <w:t xml:space="preserve"> ואנחנו יודעי</w:t>
      </w:r>
      <w:bookmarkStart w:id="1530" w:name="_ETM_Q1_1724602"/>
      <w:bookmarkEnd w:id="1530"/>
      <w:r w:rsidRPr="00EE0E3C">
        <w:rPr>
          <w:rFonts w:hint="cs"/>
          <w:rtl/>
        </w:rPr>
        <w:t xml:space="preserve">ם </w:t>
      </w:r>
      <w:bookmarkStart w:id="1531" w:name="_ETM_Q1_1725103"/>
      <w:bookmarkEnd w:id="1531"/>
      <w:r w:rsidRPr="00EE0E3C">
        <w:rPr>
          <w:rFonts w:hint="cs"/>
          <w:rtl/>
        </w:rPr>
        <w:t>איך נכנסים לשם אנשים</w:t>
      </w:r>
      <w:r w:rsidR="00EE0E3C" w:rsidRPr="00EE0E3C">
        <w:rPr>
          <w:rFonts w:hint="cs"/>
          <w:rtl/>
        </w:rPr>
        <w:t>,</w:t>
      </w:r>
      <w:r w:rsidRPr="00EE0E3C">
        <w:rPr>
          <w:rFonts w:hint="cs"/>
          <w:rtl/>
        </w:rPr>
        <w:t xml:space="preserve"> </w:t>
      </w:r>
      <w:r w:rsidR="00060BC9" w:rsidRPr="00EE0E3C">
        <w:rPr>
          <w:rFonts w:hint="cs"/>
          <w:rtl/>
        </w:rPr>
        <w:t xml:space="preserve">על </w:t>
      </w:r>
      <w:r w:rsidR="0063207A" w:rsidRPr="00EE0E3C">
        <w:rPr>
          <w:rFonts w:hint="cs"/>
          <w:rtl/>
        </w:rPr>
        <w:t>ה</w:t>
      </w:r>
      <w:r w:rsidRPr="00EE0E3C">
        <w:rPr>
          <w:rFonts w:hint="cs"/>
          <w:rtl/>
        </w:rPr>
        <w:t>מכרזים ו</w:t>
      </w:r>
      <w:r w:rsidR="00060BC9" w:rsidRPr="00EE0E3C">
        <w:rPr>
          <w:rFonts w:hint="cs"/>
          <w:rtl/>
        </w:rPr>
        <w:t xml:space="preserve">על </w:t>
      </w:r>
      <w:r w:rsidRPr="00EE0E3C">
        <w:rPr>
          <w:rFonts w:hint="cs"/>
          <w:rtl/>
        </w:rPr>
        <w:t xml:space="preserve">ועדות </w:t>
      </w:r>
      <w:bookmarkStart w:id="1532" w:name="_ETM_Q1_1728852"/>
      <w:bookmarkEnd w:id="1532"/>
      <w:r w:rsidR="0063207A" w:rsidRPr="00EE0E3C">
        <w:rPr>
          <w:rFonts w:hint="cs"/>
          <w:rtl/>
        </w:rPr>
        <w:t>ה</w:t>
      </w:r>
      <w:r w:rsidRPr="00EE0E3C">
        <w:rPr>
          <w:rFonts w:hint="cs"/>
          <w:rtl/>
        </w:rPr>
        <w:t xml:space="preserve">איתור </w:t>
      </w:r>
      <w:r w:rsidR="00EE0E3C" w:rsidRPr="00EE0E3C">
        <w:rPr>
          <w:rFonts w:hint="cs"/>
          <w:rtl/>
        </w:rPr>
        <w:t>- ש</w:t>
      </w:r>
      <w:r w:rsidRPr="00EE0E3C">
        <w:rPr>
          <w:rFonts w:hint="cs"/>
          <w:rtl/>
        </w:rPr>
        <w:t>רוצים</w:t>
      </w:r>
      <w:r w:rsidR="00EE0E3C" w:rsidRPr="00EE0E3C">
        <w:rPr>
          <w:rFonts w:hint="cs"/>
          <w:rtl/>
        </w:rPr>
        <w:t xml:space="preserve"> שם</w:t>
      </w:r>
      <w:r w:rsidRPr="00EE0E3C">
        <w:rPr>
          <w:rFonts w:hint="cs"/>
          <w:rtl/>
        </w:rPr>
        <w:t xml:space="preserve"> של</w:t>
      </w:r>
      <w:bookmarkStart w:id="1533" w:name="_ETM_Q1_1731601"/>
      <w:bookmarkEnd w:id="1533"/>
      <w:r w:rsidRPr="00EE0E3C">
        <w:rPr>
          <w:rFonts w:hint="cs"/>
          <w:rtl/>
        </w:rPr>
        <w:t xml:space="preserve">יטה מרכזית מלמעלה של </w:t>
      </w:r>
      <w:bookmarkStart w:id="1534" w:name="_ETM_Q1_1734101"/>
      <w:bookmarkEnd w:id="1534"/>
      <w:r w:rsidRPr="00EE0E3C">
        <w:rPr>
          <w:rFonts w:hint="cs"/>
          <w:rtl/>
        </w:rPr>
        <w:t xml:space="preserve">ועדה בדרגה </w:t>
      </w:r>
      <w:bookmarkStart w:id="1535" w:name="_ETM_Q1_1733853"/>
      <w:bookmarkEnd w:id="1535"/>
      <w:r w:rsidRPr="00EE0E3C">
        <w:rPr>
          <w:rFonts w:hint="cs"/>
          <w:rtl/>
        </w:rPr>
        <w:t>הכי גבוהה שיש</w:t>
      </w:r>
      <w:r w:rsidR="00434874" w:rsidRPr="00EE0E3C">
        <w:rPr>
          <w:rFonts w:hint="cs"/>
          <w:rtl/>
        </w:rPr>
        <w:t>;</w:t>
      </w:r>
      <w:r w:rsidRPr="00EE0E3C">
        <w:rPr>
          <w:rFonts w:hint="cs"/>
          <w:rtl/>
        </w:rPr>
        <w:t xml:space="preserve"> ודווקא בתחום</w:t>
      </w:r>
      <w:r w:rsidR="00434874" w:rsidRPr="00EE0E3C">
        <w:rPr>
          <w:rFonts w:hint="cs"/>
          <w:rtl/>
        </w:rPr>
        <w:t xml:space="preserve"> -</w:t>
      </w:r>
      <w:r w:rsidRPr="00EE0E3C">
        <w:rPr>
          <w:rFonts w:hint="cs"/>
          <w:rtl/>
        </w:rPr>
        <w:t xml:space="preserve"> שהוא לכאורה י</w:t>
      </w:r>
      <w:bookmarkStart w:id="1536" w:name="_ETM_Q1_1739102"/>
      <w:bookmarkEnd w:id="1536"/>
      <w:r w:rsidRPr="00EE0E3C">
        <w:rPr>
          <w:rFonts w:hint="cs"/>
          <w:rtl/>
        </w:rPr>
        <w:t xml:space="preserve">ותר פרוץ </w:t>
      </w:r>
      <w:r w:rsidR="00434874" w:rsidRPr="00EE0E3C">
        <w:rPr>
          <w:rFonts w:hint="cs"/>
          <w:rtl/>
        </w:rPr>
        <w:t>ו</w:t>
      </w:r>
      <w:r w:rsidRPr="00EE0E3C">
        <w:rPr>
          <w:rFonts w:hint="cs"/>
          <w:rtl/>
        </w:rPr>
        <w:t>יותר בעייתי</w:t>
      </w:r>
      <w:bookmarkStart w:id="1537" w:name="_ETM_Q1_1739352"/>
      <w:bookmarkStart w:id="1538" w:name="_ETM_Q1_1736352"/>
      <w:bookmarkEnd w:id="1537"/>
      <w:bookmarkEnd w:id="1538"/>
      <w:r w:rsidRPr="00EE0E3C">
        <w:rPr>
          <w:rFonts w:hint="cs"/>
          <w:rtl/>
        </w:rPr>
        <w:t xml:space="preserve"> </w:t>
      </w:r>
      <w:r w:rsidR="00434874" w:rsidRPr="00EE0E3C">
        <w:rPr>
          <w:rFonts w:hint="cs"/>
          <w:rtl/>
        </w:rPr>
        <w:t>ו</w:t>
      </w:r>
      <w:r w:rsidRPr="00EE0E3C">
        <w:rPr>
          <w:rFonts w:hint="cs"/>
          <w:rtl/>
        </w:rPr>
        <w:t xml:space="preserve">יש שם יותר שאלות </w:t>
      </w:r>
      <w:bookmarkStart w:id="1539" w:name="_ETM_Q1_1742352"/>
      <w:bookmarkEnd w:id="1539"/>
      <w:r w:rsidR="00434874" w:rsidRPr="00EE0E3C">
        <w:rPr>
          <w:rFonts w:hint="cs"/>
          <w:rtl/>
        </w:rPr>
        <w:t xml:space="preserve">- </w:t>
      </w:r>
      <w:r w:rsidRPr="00EE0E3C">
        <w:rPr>
          <w:rFonts w:hint="cs"/>
          <w:rtl/>
        </w:rPr>
        <w:t xml:space="preserve">שם </w:t>
      </w:r>
      <w:bookmarkStart w:id="1540" w:name="_ETM_Q1_1741352"/>
      <w:bookmarkStart w:id="1541" w:name="_ETM_Q1_1741603"/>
      <w:bookmarkStart w:id="1542" w:name="_ETM_Q1_1740102"/>
      <w:bookmarkEnd w:id="1540"/>
      <w:bookmarkEnd w:id="1541"/>
      <w:bookmarkEnd w:id="1542"/>
      <w:r w:rsidRPr="00EE0E3C">
        <w:rPr>
          <w:rFonts w:hint="cs"/>
          <w:rtl/>
        </w:rPr>
        <w:t>"</w:t>
      </w:r>
      <w:r w:rsidR="00331D99">
        <w:rPr>
          <w:rFonts w:hint="cs"/>
          <w:rtl/>
        </w:rPr>
        <w:t>הכל הולך</w:t>
      </w:r>
      <w:r w:rsidRPr="00EE0E3C">
        <w:rPr>
          <w:rFonts w:hint="cs"/>
          <w:rtl/>
        </w:rPr>
        <w:t>"</w:t>
      </w:r>
      <w:bookmarkStart w:id="1543" w:name="_ETM_Q1_1736102"/>
      <w:bookmarkStart w:id="1544" w:name="_ETM_Q1_1740852"/>
      <w:bookmarkEnd w:id="1543"/>
      <w:bookmarkEnd w:id="1544"/>
      <w:r w:rsidR="00EE0E3C" w:rsidRPr="00EE0E3C">
        <w:rPr>
          <w:rFonts w:hint="cs"/>
          <w:rtl/>
        </w:rPr>
        <w:t xml:space="preserve">, </w:t>
      </w:r>
      <w:r w:rsidR="002460B1" w:rsidRPr="00EE0E3C">
        <w:rPr>
          <w:rFonts w:hint="cs"/>
          <w:rtl/>
        </w:rPr>
        <w:t xml:space="preserve">רוצים </w:t>
      </w:r>
      <w:r w:rsidR="00434874" w:rsidRPr="00EE0E3C">
        <w:rPr>
          <w:rFonts w:hint="cs"/>
          <w:rtl/>
        </w:rPr>
        <w:t>ש</w:t>
      </w:r>
      <w:r w:rsidR="002460B1" w:rsidRPr="00EE0E3C">
        <w:rPr>
          <w:rFonts w:hint="cs"/>
          <w:rtl/>
        </w:rPr>
        <w:t>אף אחד</w:t>
      </w:r>
      <w:r w:rsidR="00EE0E3C" w:rsidRPr="00EE0E3C">
        <w:rPr>
          <w:rFonts w:hint="cs"/>
          <w:rtl/>
        </w:rPr>
        <w:t xml:space="preserve"> לא</w:t>
      </w:r>
      <w:r w:rsidR="002460B1" w:rsidRPr="00EE0E3C">
        <w:rPr>
          <w:rFonts w:hint="cs"/>
          <w:rtl/>
        </w:rPr>
        <w:t xml:space="preserve"> </w:t>
      </w:r>
      <w:bookmarkStart w:id="1545" w:name="_ETM_Q1_1745851"/>
      <w:bookmarkEnd w:id="1545"/>
      <w:r w:rsidR="002460B1" w:rsidRPr="00EE0E3C">
        <w:rPr>
          <w:rFonts w:hint="cs"/>
          <w:rtl/>
        </w:rPr>
        <w:t xml:space="preserve">יסתכל על זה </w:t>
      </w:r>
      <w:bookmarkStart w:id="1546" w:name="_ETM_Q1_1744602"/>
      <w:bookmarkEnd w:id="1546"/>
      <w:r w:rsidR="002460B1" w:rsidRPr="00EE0E3C">
        <w:rPr>
          <w:rFonts w:hint="cs"/>
          <w:rtl/>
        </w:rPr>
        <w:t xml:space="preserve">וגם </w:t>
      </w:r>
      <w:r w:rsidR="00434874" w:rsidRPr="00EE0E3C">
        <w:rPr>
          <w:rFonts w:hint="cs"/>
          <w:rtl/>
        </w:rPr>
        <w:t>אין אפשרות לערער?</w:t>
      </w:r>
      <w:r w:rsidR="00F1306E" w:rsidRPr="00EE0E3C">
        <w:rPr>
          <w:rFonts w:hint="cs"/>
          <w:rtl/>
        </w:rPr>
        <w:t xml:space="preserve"> </w:t>
      </w:r>
      <w:r w:rsidR="00EE0E3C" w:rsidRPr="00EE0E3C">
        <w:rPr>
          <w:rFonts w:hint="cs"/>
          <w:rtl/>
        </w:rPr>
        <w:t>יש פה</w:t>
      </w:r>
      <w:r w:rsidR="002460B1" w:rsidRPr="00EE0E3C">
        <w:rPr>
          <w:rFonts w:hint="cs"/>
          <w:rtl/>
        </w:rPr>
        <w:t xml:space="preserve"> דיסוננס</w:t>
      </w:r>
      <w:r w:rsidR="00F1306E" w:rsidRPr="00EE0E3C">
        <w:rPr>
          <w:rFonts w:hint="cs"/>
          <w:rtl/>
        </w:rPr>
        <w:t>,</w:t>
      </w:r>
      <w:r w:rsidR="002460B1" w:rsidRPr="00EE0E3C">
        <w:rPr>
          <w:rFonts w:hint="cs"/>
          <w:rtl/>
        </w:rPr>
        <w:t xml:space="preserve"> ואני מבקש </w:t>
      </w:r>
      <w:bookmarkStart w:id="1547" w:name="_ETM_Q1_1749352"/>
      <w:bookmarkEnd w:id="1547"/>
      <w:r w:rsidR="002460B1" w:rsidRPr="00EE0E3C">
        <w:rPr>
          <w:rFonts w:hint="cs"/>
          <w:rtl/>
        </w:rPr>
        <w:t xml:space="preserve">הסבר </w:t>
      </w:r>
      <w:r w:rsidR="00F1306E" w:rsidRPr="00EE0E3C">
        <w:rPr>
          <w:rFonts w:hint="cs"/>
          <w:rtl/>
        </w:rPr>
        <w:t>ע</w:t>
      </w:r>
      <w:r w:rsidR="002460B1" w:rsidRPr="00EE0E3C">
        <w:rPr>
          <w:rFonts w:hint="cs"/>
          <w:rtl/>
        </w:rPr>
        <w:t>ל</w:t>
      </w:r>
      <w:r w:rsidR="00F1306E" w:rsidRPr="00EE0E3C">
        <w:rPr>
          <w:rFonts w:hint="cs"/>
          <w:rtl/>
        </w:rPr>
        <w:t xml:space="preserve"> הפער הזה,</w:t>
      </w:r>
      <w:r w:rsidR="002460B1" w:rsidRPr="00EE0E3C">
        <w:rPr>
          <w:rFonts w:hint="cs"/>
          <w:rtl/>
        </w:rPr>
        <w:t xml:space="preserve"> לשני הכיוונים</w:t>
      </w:r>
      <w:bookmarkStart w:id="1548" w:name="_ETM_Q1_1751852"/>
      <w:bookmarkEnd w:id="1548"/>
      <w:r w:rsidR="00F1306E" w:rsidRPr="00EE0E3C">
        <w:rPr>
          <w:rFonts w:hint="cs"/>
          <w:rtl/>
        </w:rPr>
        <w:t xml:space="preserve"> -</w:t>
      </w:r>
      <w:r w:rsidR="002460B1" w:rsidRPr="00EE0E3C">
        <w:rPr>
          <w:rFonts w:hint="cs"/>
          <w:rtl/>
        </w:rPr>
        <w:t xml:space="preserve"> פה הגזמתם</w:t>
      </w:r>
      <w:r w:rsidR="00945003" w:rsidRPr="00EE0E3C">
        <w:rPr>
          <w:rFonts w:hint="cs"/>
          <w:rtl/>
        </w:rPr>
        <w:t xml:space="preserve"> מדי</w:t>
      </w:r>
      <w:r w:rsidR="002460B1" w:rsidRPr="00EE0E3C">
        <w:rPr>
          <w:rFonts w:hint="cs"/>
          <w:rtl/>
        </w:rPr>
        <w:t xml:space="preserve"> </w:t>
      </w:r>
      <w:r w:rsidR="009C5ABC" w:rsidRPr="00EE0E3C">
        <w:rPr>
          <w:rFonts w:hint="cs"/>
          <w:rtl/>
        </w:rPr>
        <w:t>ושם</w:t>
      </w:r>
      <w:r w:rsidR="002460B1" w:rsidRPr="00EE0E3C">
        <w:rPr>
          <w:rFonts w:hint="cs"/>
          <w:rtl/>
        </w:rPr>
        <w:t xml:space="preserve"> הקלתם מדי.</w:t>
      </w:r>
      <w:bookmarkStart w:id="1549" w:name="_ETM_Q1_1754602"/>
      <w:bookmarkEnd w:id="1549"/>
    </w:p>
    <w:p w:rsidR="002460B1" w:rsidRDefault="002460B1" w:rsidP="002460B1">
      <w:pPr>
        <w:ind w:firstLine="0"/>
        <w:rPr>
          <w:rtl/>
        </w:rPr>
      </w:pPr>
      <w:bookmarkStart w:id="1550" w:name="_ETM_Q1_1755852"/>
      <w:bookmarkStart w:id="1551" w:name="_ETM_Q1_1749603"/>
      <w:bookmarkEnd w:id="1550"/>
      <w:bookmarkEnd w:id="1551"/>
    </w:p>
    <w:p w:rsidR="002460B1" w:rsidRDefault="002460B1" w:rsidP="002460B1">
      <w:pPr>
        <w:pStyle w:val="a5"/>
        <w:keepNext/>
        <w:rPr>
          <w:rtl/>
        </w:rPr>
      </w:pPr>
      <w:bookmarkStart w:id="1552" w:name="ET_speaker_עמרי_בן_צבי_65"/>
      <w:r w:rsidRPr="002460B1">
        <w:rPr>
          <w:rStyle w:val="TagStyle"/>
          <w:rtl/>
        </w:rPr>
        <w:t xml:space="preserve"> &lt;&lt; דובר &gt;&gt; </w:t>
      </w:r>
      <w:r w:rsidR="00971077">
        <w:rPr>
          <w:rtl/>
        </w:rPr>
        <w:t>עמרי בן צבי:</w:t>
      </w:r>
      <w:r w:rsidRPr="002460B1">
        <w:rPr>
          <w:rStyle w:val="TagStyle"/>
          <w:rtl/>
        </w:rPr>
        <w:t xml:space="preserve"> &lt;&lt; דובר &gt;&gt;</w:t>
      </w:r>
      <w:r>
        <w:rPr>
          <w:rtl/>
        </w:rPr>
        <w:t xml:space="preserve">   </w:t>
      </w:r>
      <w:bookmarkEnd w:id="1552"/>
    </w:p>
    <w:p w:rsidR="002460B1" w:rsidRDefault="002460B1" w:rsidP="002460B1">
      <w:pPr>
        <w:pStyle w:val="KeepWithNext"/>
        <w:rPr>
          <w:rtl/>
        </w:rPr>
      </w:pPr>
    </w:p>
    <w:p w:rsidR="002460B1" w:rsidRDefault="002460B1" w:rsidP="002460B1">
      <w:pPr>
        <w:rPr>
          <w:rtl/>
        </w:rPr>
      </w:pPr>
      <w:bookmarkStart w:id="1553" w:name="_ETM_Q1_1756101"/>
      <w:bookmarkStart w:id="1554" w:name="_ETM_Q1_1759101"/>
      <w:bookmarkStart w:id="1555" w:name="_ETM_Q1_1756852"/>
      <w:bookmarkStart w:id="1556" w:name="_ETM_Q1_1760102"/>
      <w:bookmarkStart w:id="1557" w:name="_ETM_Q1_1763352"/>
      <w:bookmarkStart w:id="1558" w:name="_ETM_Q1_1766851"/>
      <w:bookmarkStart w:id="1559" w:name="_ETM_Q1_1770103"/>
      <w:bookmarkStart w:id="1560" w:name="_ETM_Q1_1773602"/>
      <w:bookmarkStart w:id="1561" w:name="_ETM_Q1_1771102"/>
      <w:bookmarkStart w:id="1562" w:name="_ETM_Q1_1768102"/>
      <w:bookmarkStart w:id="1563" w:name="_ETM_Q1_1765102"/>
      <w:bookmarkStart w:id="1564" w:name="_ETM_Q1_1762102"/>
      <w:bookmarkStart w:id="1565" w:name="_ETM_Q1_1759102"/>
      <w:bookmarkStart w:id="1566" w:name="_ETM_Q1_1756352"/>
      <w:bookmarkStart w:id="1567" w:name="_ETM_Q1_17538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r>
        <w:rPr>
          <w:rFonts w:hint="cs"/>
          <w:rtl/>
        </w:rPr>
        <w:t>אנח</w:t>
      </w:r>
      <w:bookmarkStart w:id="1568" w:name="_ETM_Q1_1756602"/>
      <w:bookmarkEnd w:id="1568"/>
      <w:r>
        <w:rPr>
          <w:rFonts w:hint="cs"/>
          <w:rtl/>
        </w:rPr>
        <w:t xml:space="preserve">נו מבקשים </w:t>
      </w:r>
      <w:bookmarkStart w:id="1569" w:name="_ETM_Q1_1759351"/>
      <w:bookmarkEnd w:id="1569"/>
      <w:r>
        <w:rPr>
          <w:rFonts w:hint="cs"/>
          <w:rtl/>
        </w:rPr>
        <w:t xml:space="preserve">לעשות את זה בחקיקה </w:t>
      </w:r>
      <w:bookmarkStart w:id="1570" w:name="_ETM_Q1_1761101"/>
      <w:bookmarkStart w:id="1571" w:name="_ETM_Q1_1756851"/>
      <w:bookmarkEnd w:id="1570"/>
      <w:bookmarkEnd w:id="1571"/>
      <w:r>
        <w:rPr>
          <w:rFonts w:hint="cs"/>
          <w:rtl/>
        </w:rPr>
        <w:t xml:space="preserve">ראשית כי יש צורך להתגבר על </w:t>
      </w:r>
      <w:bookmarkStart w:id="1572" w:name="_ETM_Q1_1761103"/>
      <w:bookmarkEnd w:id="1572"/>
      <w:r>
        <w:rPr>
          <w:rFonts w:hint="cs"/>
          <w:rtl/>
        </w:rPr>
        <w:t>חקיקה מסוימת אחרת.</w:t>
      </w:r>
      <w:bookmarkStart w:id="1573" w:name="_ETM_Q1_1760602"/>
      <w:bookmarkEnd w:id="1573"/>
      <w:r>
        <w:rPr>
          <w:rFonts w:hint="cs"/>
          <w:rtl/>
        </w:rPr>
        <w:t xml:space="preserve"> אם יש מנגנון מנהלי</w:t>
      </w:r>
      <w:bookmarkStart w:id="1574" w:name="_ETM_Q1_1762852"/>
      <w:bookmarkEnd w:id="1574"/>
      <w:r>
        <w:rPr>
          <w:rFonts w:hint="cs"/>
          <w:rtl/>
        </w:rPr>
        <w:t xml:space="preserve"> </w:t>
      </w:r>
      <w:r w:rsidR="00043335">
        <w:rPr>
          <w:rFonts w:hint="cs"/>
          <w:rtl/>
        </w:rPr>
        <w:t xml:space="preserve">אז </w:t>
      </w:r>
      <w:r>
        <w:rPr>
          <w:rFonts w:hint="cs"/>
          <w:rtl/>
        </w:rPr>
        <w:t xml:space="preserve">לא חייבים. </w:t>
      </w:r>
      <w:bookmarkStart w:id="1575" w:name="_ETM_Q1_1764603"/>
      <w:bookmarkEnd w:id="1575"/>
      <w:r>
        <w:rPr>
          <w:rFonts w:hint="cs"/>
          <w:rtl/>
        </w:rPr>
        <w:t>בדירקטורים</w:t>
      </w:r>
      <w:r w:rsidR="00043335">
        <w:rPr>
          <w:rFonts w:hint="cs"/>
          <w:rtl/>
        </w:rPr>
        <w:t>,</w:t>
      </w:r>
      <w:r>
        <w:rPr>
          <w:rFonts w:hint="cs"/>
          <w:rtl/>
        </w:rPr>
        <w:t xml:space="preserve"> לדוגמה</w:t>
      </w:r>
      <w:r w:rsidR="00043335">
        <w:rPr>
          <w:rFonts w:hint="cs"/>
          <w:rtl/>
        </w:rPr>
        <w:t>,</w:t>
      </w:r>
      <w:r>
        <w:rPr>
          <w:rFonts w:hint="cs"/>
          <w:rtl/>
        </w:rPr>
        <w:t xml:space="preserve"> </w:t>
      </w:r>
      <w:bookmarkStart w:id="1576" w:name="_ETM_Q1_1765352"/>
      <w:bookmarkEnd w:id="1576"/>
      <w:r>
        <w:rPr>
          <w:rFonts w:hint="cs"/>
          <w:rtl/>
        </w:rPr>
        <w:t>ת</w:t>
      </w:r>
      <w:r w:rsidR="0056222D">
        <w:rPr>
          <w:rFonts w:hint="cs"/>
          <w:rtl/>
        </w:rPr>
        <w:t>קופת כהונה של דירקטור היא עד שלוש</w:t>
      </w:r>
      <w:r>
        <w:rPr>
          <w:rFonts w:hint="cs"/>
          <w:rtl/>
        </w:rPr>
        <w:t xml:space="preserve"> שנים</w:t>
      </w:r>
      <w:r w:rsidR="00650083">
        <w:rPr>
          <w:rFonts w:hint="cs"/>
          <w:rtl/>
        </w:rPr>
        <w:t>,</w:t>
      </w:r>
      <w:r>
        <w:rPr>
          <w:rFonts w:hint="cs"/>
          <w:rtl/>
        </w:rPr>
        <w:t xml:space="preserve"> </w:t>
      </w:r>
      <w:bookmarkStart w:id="1577" w:name="_ETM_Q1_1767852"/>
      <w:bookmarkEnd w:id="1577"/>
      <w:r>
        <w:rPr>
          <w:rFonts w:hint="cs"/>
          <w:rtl/>
        </w:rPr>
        <w:t xml:space="preserve">ובפועל נקבעות תקופות כהונה </w:t>
      </w:r>
      <w:bookmarkStart w:id="1578" w:name="_ETM_Q1_1769602"/>
      <w:bookmarkEnd w:id="1578"/>
      <w:r>
        <w:rPr>
          <w:rFonts w:hint="cs"/>
          <w:rtl/>
        </w:rPr>
        <w:t>של שלוש שנים</w:t>
      </w:r>
      <w:r w:rsidR="00043335">
        <w:rPr>
          <w:rFonts w:hint="cs"/>
          <w:rtl/>
        </w:rPr>
        <w:t>,</w:t>
      </w:r>
      <w:r w:rsidR="00650083">
        <w:rPr>
          <w:rFonts w:hint="cs"/>
          <w:rtl/>
        </w:rPr>
        <w:t xml:space="preserve"> כאשר </w:t>
      </w:r>
      <w:r>
        <w:rPr>
          <w:rFonts w:hint="cs"/>
          <w:rtl/>
        </w:rPr>
        <w:t xml:space="preserve">רבות </w:t>
      </w:r>
      <w:bookmarkStart w:id="1579" w:name="_ETM_Q1_1770352"/>
      <w:bookmarkEnd w:id="1579"/>
      <w:r>
        <w:rPr>
          <w:rFonts w:hint="cs"/>
          <w:rtl/>
        </w:rPr>
        <w:t xml:space="preserve">מהן הולכות </w:t>
      </w:r>
      <w:bookmarkStart w:id="1580" w:name="_ETM_Q1_1772852"/>
      <w:bookmarkEnd w:id="1580"/>
      <w:r>
        <w:rPr>
          <w:rFonts w:hint="cs"/>
          <w:rtl/>
        </w:rPr>
        <w:t>להיגמר עכשיו</w:t>
      </w:r>
      <w:r w:rsidR="00043335">
        <w:rPr>
          <w:rFonts w:hint="cs"/>
          <w:rtl/>
        </w:rPr>
        <w:t>.</w:t>
      </w:r>
      <w:r>
        <w:rPr>
          <w:rFonts w:hint="cs"/>
          <w:rtl/>
        </w:rPr>
        <w:t xml:space="preserve"> </w:t>
      </w:r>
      <w:bookmarkStart w:id="1581" w:name="_ETM_Q1_1771852"/>
      <w:bookmarkEnd w:id="1581"/>
      <w:r>
        <w:rPr>
          <w:rFonts w:hint="cs"/>
          <w:rtl/>
        </w:rPr>
        <w:t xml:space="preserve">לכן אנחנו לא יכולים להאריך כהונה בלי החוק. </w:t>
      </w:r>
      <w:bookmarkStart w:id="1582" w:name="_ETM_Q1_1777352"/>
      <w:bookmarkEnd w:id="1582"/>
      <w:r>
        <w:rPr>
          <w:rFonts w:hint="cs"/>
          <w:rtl/>
        </w:rPr>
        <w:t>לגבי שירות המדינה, רוב ישיבות הכהונה</w:t>
      </w:r>
      <w:bookmarkStart w:id="1583" w:name="_ETM_Q1_1779602"/>
      <w:bookmarkStart w:id="1584" w:name="_ETM_Q1_1776602"/>
      <w:bookmarkEnd w:id="1583"/>
      <w:bookmarkEnd w:id="1584"/>
      <w:r>
        <w:rPr>
          <w:rFonts w:hint="cs"/>
          <w:rtl/>
        </w:rPr>
        <w:t xml:space="preserve"> </w:t>
      </w:r>
      <w:bookmarkStart w:id="1585" w:name="_ETM_Q1_1783602"/>
      <w:bookmarkStart w:id="1586" w:name="_ETM_Q1_1780602"/>
      <w:bookmarkStart w:id="1587" w:name="_ETM_Q1_1777602"/>
      <w:bookmarkEnd w:id="1585"/>
      <w:bookmarkEnd w:id="1586"/>
      <w:bookmarkEnd w:id="1587"/>
      <w:r>
        <w:rPr>
          <w:rFonts w:hint="cs"/>
          <w:rtl/>
        </w:rPr>
        <w:t xml:space="preserve">- - </w:t>
      </w:r>
      <w:bookmarkStart w:id="1588" w:name="_ETM_Q1_1779852"/>
      <w:bookmarkEnd w:id="1588"/>
      <w:r>
        <w:rPr>
          <w:rFonts w:hint="cs"/>
          <w:rtl/>
        </w:rPr>
        <w:t>-</w:t>
      </w:r>
    </w:p>
    <w:p w:rsidR="002460B1" w:rsidRDefault="002460B1" w:rsidP="002460B1">
      <w:pPr>
        <w:ind w:firstLine="0"/>
        <w:rPr>
          <w:rtl/>
        </w:rPr>
      </w:pPr>
    </w:p>
    <w:p w:rsidR="002460B1" w:rsidRDefault="002460B1" w:rsidP="002460B1">
      <w:pPr>
        <w:pStyle w:val="af8"/>
        <w:keepNext/>
        <w:rPr>
          <w:rtl/>
        </w:rPr>
      </w:pPr>
      <w:bookmarkStart w:id="1589" w:name="ET_yor_6157_66"/>
      <w:r w:rsidRPr="002460B1">
        <w:rPr>
          <w:rStyle w:val="TagStyle"/>
          <w:rtl/>
        </w:rPr>
        <w:t xml:space="preserve"> &lt;&lt; יור &gt;&gt; </w:t>
      </w:r>
      <w:r>
        <w:rPr>
          <w:rtl/>
        </w:rPr>
        <w:t>היו"ר שמחה רוטמן:</w:t>
      </w:r>
      <w:r w:rsidRPr="002460B1">
        <w:rPr>
          <w:rStyle w:val="TagStyle"/>
          <w:rtl/>
        </w:rPr>
        <w:t xml:space="preserve"> &lt;&lt; יור &gt;&gt;</w:t>
      </w:r>
      <w:r>
        <w:rPr>
          <w:rtl/>
        </w:rPr>
        <w:t xml:space="preserve">   </w:t>
      </w:r>
      <w:bookmarkEnd w:id="1589"/>
    </w:p>
    <w:p w:rsidR="002460B1" w:rsidRDefault="002460B1" w:rsidP="002460B1">
      <w:pPr>
        <w:pStyle w:val="KeepWithNext"/>
        <w:rPr>
          <w:rtl/>
        </w:rPr>
      </w:pPr>
    </w:p>
    <w:p w:rsidR="002460B1" w:rsidRDefault="002460B1" w:rsidP="002460B1">
      <w:pPr>
        <w:rPr>
          <w:rtl/>
        </w:rPr>
      </w:pPr>
      <w:r>
        <w:rPr>
          <w:rFonts w:hint="cs"/>
          <w:rtl/>
        </w:rPr>
        <w:t>עוד פעם עם הדירקטורים.</w:t>
      </w:r>
    </w:p>
    <w:p w:rsidR="002460B1" w:rsidRDefault="002460B1" w:rsidP="002460B1">
      <w:pPr>
        <w:ind w:firstLine="0"/>
        <w:rPr>
          <w:rtl/>
        </w:rPr>
      </w:pPr>
      <w:bookmarkStart w:id="1590" w:name="_ETM_Q1_1772351"/>
      <w:bookmarkStart w:id="1591" w:name="_ETM_Q1_1772602"/>
      <w:bookmarkStart w:id="1592" w:name="_ETM_Q1_1773852"/>
      <w:bookmarkEnd w:id="1590"/>
      <w:bookmarkEnd w:id="1591"/>
      <w:bookmarkEnd w:id="1592"/>
    </w:p>
    <w:p w:rsidR="002460B1" w:rsidRDefault="002460B1" w:rsidP="002460B1">
      <w:pPr>
        <w:pStyle w:val="a5"/>
        <w:keepNext/>
        <w:rPr>
          <w:rtl/>
        </w:rPr>
      </w:pPr>
      <w:bookmarkStart w:id="1593" w:name="ET_speaker_עמרי_בן_צבי_67"/>
      <w:r w:rsidRPr="002460B1">
        <w:rPr>
          <w:rStyle w:val="TagStyle"/>
          <w:rtl/>
        </w:rPr>
        <w:t xml:space="preserve"> &lt;&lt; דובר &gt;&gt; </w:t>
      </w:r>
      <w:r w:rsidR="00971077">
        <w:rPr>
          <w:rtl/>
        </w:rPr>
        <w:t>עמרי בן צבי:</w:t>
      </w:r>
      <w:r w:rsidRPr="002460B1">
        <w:rPr>
          <w:rStyle w:val="TagStyle"/>
          <w:rtl/>
        </w:rPr>
        <w:t xml:space="preserve"> &lt;&lt; דובר &gt;&gt;</w:t>
      </w:r>
      <w:r>
        <w:rPr>
          <w:rtl/>
        </w:rPr>
        <w:t xml:space="preserve">   </w:t>
      </w:r>
      <w:bookmarkEnd w:id="1593"/>
    </w:p>
    <w:p w:rsidR="002460B1" w:rsidRDefault="002460B1" w:rsidP="002460B1">
      <w:pPr>
        <w:pStyle w:val="KeepWithNext"/>
        <w:rPr>
          <w:rtl/>
        </w:rPr>
      </w:pPr>
    </w:p>
    <w:p w:rsidR="002460B1" w:rsidRDefault="002460B1" w:rsidP="002460B1">
      <w:pPr>
        <w:rPr>
          <w:rtl/>
        </w:rPr>
      </w:pPr>
      <w:r>
        <w:rPr>
          <w:rFonts w:hint="cs"/>
          <w:rtl/>
        </w:rPr>
        <w:t xml:space="preserve">הדירקטורים </w:t>
      </w:r>
      <w:bookmarkStart w:id="1594" w:name="_ETM_Q1_1780351"/>
      <w:bookmarkStart w:id="1595" w:name="_ETM_Q1_1778352"/>
      <w:bookmarkEnd w:id="1594"/>
      <w:bookmarkEnd w:id="1595"/>
      <w:r>
        <w:rPr>
          <w:rFonts w:hint="cs"/>
          <w:rtl/>
        </w:rPr>
        <w:t xml:space="preserve">של - - </w:t>
      </w:r>
      <w:bookmarkStart w:id="1596" w:name="_ETM_Q1_1779102"/>
      <w:bookmarkEnd w:id="1596"/>
      <w:r>
        <w:rPr>
          <w:rFonts w:hint="cs"/>
          <w:rtl/>
        </w:rPr>
        <w:t>וגם ה</w:t>
      </w:r>
      <w:bookmarkStart w:id="1597" w:name="_ETM_Q1_1781852"/>
      <w:bookmarkEnd w:id="1597"/>
      <w:r>
        <w:rPr>
          <w:rFonts w:hint="cs"/>
          <w:rtl/>
        </w:rPr>
        <w:t>תאגידים הסטטוטוריים - - -</w:t>
      </w:r>
    </w:p>
    <w:p w:rsidR="002460B1" w:rsidRDefault="002460B1" w:rsidP="002460B1">
      <w:pPr>
        <w:ind w:firstLine="0"/>
        <w:rPr>
          <w:rtl/>
        </w:rPr>
      </w:pPr>
      <w:bookmarkStart w:id="1598" w:name="_ETM_Q1_1774352"/>
      <w:bookmarkStart w:id="1599" w:name="_ETM_Q1_1777601"/>
      <w:bookmarkEnd w:id="1598"/>
      <w:bookmarkEnd w:id="1599"/>
    </w:p>
    <w:p w:rsidR="002460B1" w:rsidRDefault="002460B1" w:rsidP="002460B1">
      <w:pPr>
        <w:pStyle w:val="af8"/>
        <w:keepNext/>
        <w:rPr>
          <w:rtl/>
        </w:rPr>
      </w:pPr>
      <w:bookmarkStart w:id="1600" w:name="ET_yor_6157_68"/>
      <w:r w:rsidRPr="002460B1">
        <w:rPr>
          <w:rStyle w:val="TagStyle"/>
          <w:rtl/>
        </w:rPr>
        <w:t xml:space="preserve"> &lt;&lt; יור &gt;&gt; </w:t>
      </w:r>
      <w:r>
        <w:rPr>
          <w:rtl/>
        </w:rPr>
        <w:t>היו"ר שמחה רוטמן:</w:t>
      </w:r>
      <w:r w:rsidRPr="002460B1">
        <w:rPr>
          <w:rStyle w:val="TagStyle"/>
          <w:rtl/>
        </w:rPr>
        <w:t xml:space="preserve"> &lt;&lt; יור &gt;&gt;</w:t>
      </w:r>
      <w:r>
        <w:rPr>
          <w:rtl/>
        </w:rPr>
        <w:t xml:space="preserve">   </w:t>
      </w:r>
      <w:bookmarkEnd w:id="1600"/>
    </w:p>
    <w:p w:rsidR="002460B1" w:rsidRDefault="002460B1" w:rsidP="002460B1">
      <w:pPr>
        <w:pStyle w:val="KeepWithNext"/>
        <w:rPr>
          <w:rtl/>
        </w:rPr>
      </w:pPr>
    </w:p>
    <w:p w:rsidR="002460B1" w:rsidRDefault="0014460A" w:rsidP="00EC31E3">
      <w:pPr>
        <w:rPr>
          <w:rtl/>
        </w:rPr>
      </w:pPr>
      <w:bookmarkStart w:id="1601" w:name="_ETM_Q1_1777852"/>
      <w:bookmarkStart w:id="1602" w:name="_ETM_Q1_1782602"/>
      <w:bookmarkStart w:id="1603" w:name="_ETM_Q1_1785103"/>
      <w:bookmarkEnd w:id="1601"/>
      <w:bookmarkEnd w:id="1602"/>
      <w:bookmarkEnd w:id="1603"/>
      <w:r>
        <w:rPr>
          <w:rFonts w:hint="cs"/>
          <w:rtl/>
        </w:rPr>
        <w:t>שוב אני אומר,</w:t>
      </w:r>
      <w:r w:rsidR="002460B1">
        <w:rPr>
          <w:rFonts w:hint="cs"/>
          <w:rtl/>
        </w:rPr>
        <w:t xml:space="preserve"> </w:t>
      </w:r>
      <w:bookmarkStart w:id="1604" w:name="_ETM_Q1_1783352"/>
      <w:bookmarkEnd w:id="1604"/>
      <w:r w:rsidR="002460B1">
        <w:rPr>
          <w:rFonts w:hint="cs"/>
          <w:rtl/>
        </w:rPr>
        <w:t>הדירקטורים</w:t>
      </w:r>
      <w:r w:rsidR="00EC31E3">
        <w:rPr>
          <w:rFonts w:hint="cs"/>
          <w:rtl/>
        </w:rPr>
        <w:t>,</w:t>
      </w:r>
      <w:r w:rsidR="002460B1">
        <w:rPr>
          <w:rFonts w:hint="cs"/>
          <w:rtl/>
        </w:rPr>
        <w:t xml:space="preserve"> </w:t>
      </w:r>
      <w:bookmarkStart w:id="1605" w:name="_ETM_Q1_1787602"/>
      <w:bookmarkStart w:id="1606" w:name="_ETM_Q1_1785353"/>
      <w:bookmarkEnd w:id="1605"/>
      <w:bookmarkEnd w:id="1606"/>
      <w:r w:rsidR="002460B1">
        <w:rPr>
          <w:rFonts w:hint="cs"/>
          <w:rtl/>
        </w:rPr>
        <w:t>מכל הסוגיות שפה</w:t>
      </w:r>
      <w:r w:rsidR="00EC31E3">
        <w:rPr>
          <w:rFonts w:hint="cs"/>
          <w:rtl/>
        </w:rPr>
        <w:t>,</w:t>
      </w:r>
      <w:r w:rsidR="002460B1">
        <w:rPr>
          <w:rFonts w:hint="cs"/>
          <w:rtl/>
        </w:rPr>
        <w:t xml:space="preserve"> היא הסוגיה שמעוררת הכי פחות בעיות.</w:t>
      </w:r>
      <w:bookmarkStart w:id="1607" w:name="_ETM_Q1_1788602"/>
      <w:bookmarkEnd w:id="1607"/>
    </w:p>
    <w:p w:rsidR="002460B1" w:rsidRDefault="002460B1" w:rsidP="002460B1">
      <w:pPr>
        <w:ind w:firstLine="0"/>
        <w:rPr>
          <w:rtl/>
        </w:rPr>
      </w:pPr>
      <w:bookmarkStart w:id="1608" w:name="_ETM_Q1_1789102"/>
      <w:bookmarkStart w:id="1609" w:name="_ETM_Q1_1789352"/>
      <w:bookmarkStart w:id="1610" w:name="_ETM_Q1_1787603"/>
      <w:bookmarkEnd w:id="1608"/>
      <w:bookmarkEnd w:id="1609"/>
      <w:bookmarkEnd w:id="1610"/>
    </w:p>
    <w:p w:rsidR="002460B1" w:rsidRDefault="002460B1" w:rsidP="002460B1">
      <w:pPr>
        <w:pStyle w:val="a5"/>
        <w:keepNext/>
        <w:rPr>
          <w:rtl/>
        </w:rPr>
      </w:pPr>
      <w:bookmarkStart w:id="1611" w:name="ET_speaker_עמרי_בן_צבי_69"/>
      <w:r w:rsidRPr="002460B1">
        <w:rPr>
          <w:rStyle w:val="TagStyle"/>
          <w:rtl/>
        </w:rPr>
        <w:t xml:space="preserve"> &lt;&lt; דובר &gt;&gt; </w:t>
      </w:r>
      <w:r w:rsidR="00971077">
        <w:rPr>
          <w:rtl/>
        </w:rPr>
        <w:t>עמרי בן צבי:</w:t>
      </w:r>
      <w:r w:rsidRPr="002460B1">
        <w:rPr>
          <w:rStyle w:val="TagStyle"/>
          <w:rtl/>
        </w:rPr>
        <w:t xml:space="preserve"> &lt;&lt; דובר &gt;&gt;</w:t>
      </w:r>
      <w:r>
        <w:rPr>
          <w:rtl/>
        </w:rPr>
        <w:t xml:space="preserve">   </w:t>
      </w:r>
      <w:bookmarkEnd w:id="1611"/>
    </w:p>
    <w:p w:rsidR="002460B1" w:rsidRDefault="002460B1" w:rsidP="002460B1">
      <w:pPr>
        <w:pStyle w:val="KeepWithNext"/>
        <w:rPr>
          <w:rtl/>
        </w:rPr>
      </w:pPr>
    </w:p>
    <w:p w:rsidR="002460B1" w:rsidRDefault="002460B1" w:rsidP="00432C15">
      <w:pPr>
        <w:rPr>
          <w:rtl/>
        </w:rPr>
      </w:pPr>
      <w:bookmarkStart w:id="1612" w:name="_ETM_Q1_1788102"/>
      <w:bookmarkEnd w:id="1612"/>
      <w:r>
        <w:rPr>
          <w:rFonts w:hint="cs"/>
          <w:rtl/>
        </w:rPr>
        <w:t>אני רק נותן</w:t>
      </w:r>
      <w:bookmarkStart w:id="1613" w:name="_ETM_Q1_1790102"/>
      <w:bookmarkEnd w:id="1613"/>
      <w:r>
        <w:rPr>
          <w:rFonts w:hint="cs"/>
          <w:rtl/>
        </w:rPr>
        <w:t xml:space="preserve"> דוגמה למה אנח</w:t>
      </w:r>
      <w:bookmarkStart w:id="1614" w:name="_ETM_Q1_1789602"/>
      <w:bookmarkEnd w:id="1614"/>
      <w:r>
        <w:rPr>
          <w:rFonts w:hint="cs"/>
          <w:rtl/>
        </w:rPr>
        <w:t>נו רוצים</w:t>
      </w:r>
      <w:bookmarkStart w:id="1615" w:name="_ETM_Q1_1790602"/>
      <w:bookmarkEnd w:id="1615"/>
      <w:r>
        <w:rPr>
          <w:rFonts w:hint="cs"/>
          <w:rtl/>
        </w:rPr>
        <w:t xml:space="preserve"> הארכה אוטומטית בחוק</w:t>
      </w:r>
      <w:bookmarkStart w:id="1616" w:name="_ETM_Q1_1792602"/>
      <w:bookmarkEnd w:id="1616"/>
      <w:r>
        <w:rPr>
          <w:rFonts w:hint="cs"/>
          <w:rtl/>
        </w:rPr>
        <w:t>. הס</w:t>
      </w:r>
      <w:bookmarkStart w:id="1617" w:name="_ETM_Q1_1791852"/>
      <w:bookmarkEnd w:id="1617"/>
      <w:r>
        <w:rPr>
          <w:rFonts w:hint="cs"/>
          <w:rtl/>
        </w:rPr>
        <w:t xml:space="preserve">יבה היא שאנחנו מנסים להתגבר </w:t>
      </w:r>
      <w:bookmarkStart w:id="1618" w:name="_ETM_Q1_1795103"/>
      <w:bookmarkEnd w:id="1618"/>
      <w:r>
        <w:rPr>
          <w:rFonts w:hint="cs"/>
          <w:rtl/>
        </w:rPr>
        <w:t xml:space="preserve">על חקיקה אחרת. בשירות המדינה </w:t>
      </w:r>
      <w:bookmarkStart w:id="1619" w:name="_ETM_Q1_1796102"/>
      <w:bookmarkEnd w:id="1619"/>
      <w:r>
        <w:rPr>
          <w:rFonts w:hint="cs"/>
          <w:rtl/>
        </w:rPr>
        <w:t xml:space="preserve">אנחנו לא </w:t>
      </w:r>
      <w:r w:rsidR="00432C15">
        <w:rPr>
          <w:rFonts w:hint="cs"/>
          <w:rtl/>
        </w:rPr>
        <w:t>צריכים</w:t>
      </w:r>
      <w:r>
        <w:rPr>
          <w:rFonts w:hint="cs"/>
          <w:rtl/>
        </w:rPr>
        <w:t xml:space="preserve"> להתגבר על </w:t>
      </w:r>
      <w:bookmarkStart w:id="1620" w:name="_ETM_Q1_1799102"/>
      <w:bookmarkStart w:id="1621" w:name="_ETM_Q1_1796602"/>
      <w:bookmarkEnd w:id="1620"/>
      <w:bookmarkEnd w:id="1621"/>
      <w:r>
        <w:rPr>
          <w:rFonts w:hint="cs"/>
          <w:rtl/>
        </w:rPr>
        <w:t>חקיקה אחרת ברוב המשרות. רוב המשרות</w:t>
      </w:r>
      <w:bookmarkStart w:id="1622" w:name="_ETM_Q1_1799852"/>
      <w:bookmarkEnd w:id="1622"/>
      <w:r>
        <w:rPr>
          <w:rFonts w:hint="cs"/>
          <w:rtl/>
        </w:rPr>
        <w:t xml:space="preserve"> בשירות המדינה, כולל המשרות </w:t>
      </w:r>
      <w:bookmarkStart w:id="1623" w:name="_ETM_Q1_1803102"/>
      <w:bookmarkEnd w:id="1623"/>
      <w:r>
        <w:rPr>
          <w:rFonts w:hint="cs"/>
          <w:rtl/>
        </w:rPr>
        <w:t>הבכירות,</w:t>
      </w:r>
      <w:bookmarkStart w:id="1624" w:name="_ETM_Q1_1801352"/>
      <w:bookmarkEnd w:id="1624"/>
      <w:r>
        <w:rPr>
          <w:rFonts w:hint="cs"/>
          <w:rtl/>
        </w:rPr>
        <w:t xml:space="preserve"> תקופת הכהונה שם נקבעה </w:t>
      </w:r>
      <w:bookmarkStart w:id="1625" w:name="_ETM_Q1_1802851"/>
      <w:bookmarkEnd w:id="1625"/>
      <w:r>
        <w:rPr>
          <w:rFonts w:hint="cs"/>
          <w:rtl/>
        </w:rPr>
        <w:t>בהחלטת ממשלה</w:t>
      </w:r>
      <w:bookmarkStart w:id="1626" w:name="_ETM_Q1_1805602"/>
      <w:bookmarkEnd w:id="1626"/>
      <w:r>
        <w:rPr>
          <w:rFonts w:hint="cs"/>
          <w:rtl/>
        </w:rPr>
        <w:t>, למעט אותן משרות</w:t>
      </w:r>
      <w:bookmarkStart w:id="1627" w:name="_ETM_Q1_1806352"/>
      <w:bookmarkEnd w:id="1627"/>
      <w:r>
        <w:rPr>
          <w:rFonts w:hint="cs"/>
          <w:rtl/>
        </w:rPr>
        <w:t xml:space="preserve"> ש</w:t>
      </w:r>
      <w:bookmarkStart w:id="1628" w:name="_ETM_Q1_1806602"/>
      <w:bookmarkEnd w:id="1628"/>
      <w:r>
        <w:rPr>
          <w:rFonts w:hint="cs"/>
          <w:rtl/>
        </w:rPr>
        <w:t>אנחנו מזכירים ב</w:t>
      </w:r>
      <w:bookmarkStart w:id="1629" w:name="_ETM_Q1_1809852"/>
      <w:bookmarkEnd w:id="1629"/>
      <w:r w:rsidR="00432C15">
        <w:rPr>
          <w:rFonts w:hint="cs"/>
          <w:rtl/>
        </w:rPr>
        <w:t xml:space="preserve">סעיף </w:t>
      </w:r>
      <w:r>
        <w:rPr>
          <w:rFonts w:hint="cs"/>
          <w:rtl/>
        </w:rPr>
        <w:t xml:space="preserve">6(ב). </w:t>
      </w:r>
      <w:bookmarkStart w:id="1630" w:name="_ETM_Q1_1802603"/>
      <w:bookmarkStart w:id="1631" w:name="_ETM_Q1_1798352"/>
      <w:bookmarkEnd w:id="1630"/>
      <w:bookmarkEnd w:id="1631"/>
      <w:r w:rsidR="00BC0E18">
        <w:rPr>
          <w:rFonts w:hint="cs"/>
          <w:rtl/>
        </w:rPr>
        <w:t>ב</w:t>
      </w:r>
      <w:r w:rsidR="00432C15">
        <w:rPr>
          <w:rFonts w:hint="cs"/>
          <w:rtl/>
        </w:rPr>
        <w:t xml:space="preserve">סעיף </w:t>
      </w:r>
      <w:r w:rsidR="00BC0E18">
        <w:rPr>
          <w:rFonts w:hint="cs"/>
          <w:rtl/>
        </w:rPr>
        <w:t xml:space="preserve">6(ב) אנחנו </w:t>
      </w:r>
      <w:bookmarkStart w:id="1632" w:name="_ETM_Q1_1809102"/>
      <w:bookmarkEnd w:id="1632"/>
      <w:r w:rsidR="00BC0E18">
        <w:rPr>
          <w:rFonts w:hint="cs"/>
          <w:rtl/>
        </w:rPr>
        <w:t xml:space="preserve">מדברים על משרות שתקופת </w:t>
      </w:r>
      <w:bookmarkStart w:id="1633" w:name="_ETM_Q1_1811603"/>
      <w:bookmarkEnd w:id="1633"/>
      <w:r w:rsidR="00BC0E18">
        <w:rPr>
          <w:rFonts w:hint="cs"/>
          <w:rtl/>
        </w:rPr>
        <w:t xml:space="preserve">הכהונה </w:t>
      </w:r>
      <w:bookmarkStart w:id="1634" w:name="_ETM_Q1_1810603"/>
      <w:bookmarkEnd w:id="1634"/>
      <w:r w:rsidR="00BC0E18">
        <w:rPr>
          <w:rFonts w:hint="cs"/>
          <w:rtl/>
        </w:rPr>
        <w:t>ש</w:t>
      </w:r>
      <w:r w:rsidR="00432C15">
        <w:rPr>
          <w:rFonts w:hint="cs"/>
          <w:rtl/>
        </w:rPr>
        <w:t>להן</w:t>
      </w:r>
      <w:r w:rsidR="00BC0E18">
        <w:rPr>
          <w:rFonts w:hint="cs"/>
          <w:rtl/>
        </w:rPr>
        <w:t xml:space="preserve"> נקבעה בחוק באופן קשיח</w:t>
      </w:r>
      <w:bookmarkStart w:id="1635" w:name="_ETM_Q1_1814602"/>
      <w:bookmarkEnd w:id="1635"/>
      <w:r w:rsidR="00432C15">
        <w:rPr>
          <w:rFonts w:hint="cs"/>
          <w:rtl/>
        </w:rPr>
        <w:t xml:space="preserve">, </w:t>
      </w:r>
      <w:r w:rsidR="00BC0E18">
        <w:rPr>
          <w:rFonts w:hint="cs"/>
          <w:rtl/>
        </w:rPr>
        <w:t>משרות שתק</w:t>
      </w:r>
      <w:bookmarkStart w:id="1636" w:name="_ETM_Q1_1814604"/>
      <w:bookmarkEnd w:id="1636"/>
      <w:r w:rsidR="00BC0E18">
        <w:rPr>
          <w:rFonts w:hint="cs"/>
          <w:rtl/>
        </w:rPr>
        <w:t xml:space="preserve">ופת הכהונה </w:t>
      </w:r>
      <w:bookmarkStart w:id="1637" w:name="_ETM_Q1_1816852"/>
      <w:bookmarkEnd w:id="1637"/>
      <w:r w:rsidR="00BC0E18">
        <w:rPr>
          <w:rFonts w:hint="cs"/>
          <w:rtl/>
        </w:rPr>
        <w:t>שלהן</w:t>
      </w:r>
      <w:bookmarkStart w:id="1638" w:name="_ETM_Q1_1814603"/>
      <w:bookmarkEnd w:id="1638"/>
      <w:r w:rsidR="00432C15">
        <w:rPr>
          <w:rFonts w:hint="cs"/>
          <w:rtl/>
        </w:rPr>
        <w:t xml:space="preserve"> נקבעה בהחלטת ממשלה.</w:t>
      </w:r>
      <w:r w:rsidR="00BC0E18">
        <w:rPr>
          <w:rFonts w:hint="cs"/>
          <w:rtl/>
        </w:rPr>
        <w:t xml:space="preserve"> יש לנו מנגנון של </w:t>
      </w:r>
      <w:bookmarkStart w:id="1639" w:name="_ETM_Q1_1819352"/>
      <w:bookmarkEnd w:id="1639"/>
      <w:r w:rsidR="00BC0E18">
        <w:rPr>
          <w:rFonts w:hint="cs"/>
          <w:rtl/>
        </w:rPr>
        <w:t xml:space="preserve">ועדת </w:t>
      </w:r>
      <w:bookmarkStart w:id="1640" w:name="_ETM_Q1_1820852"/>
      <w:bookmarkEnd w:id="1640"/>
      <w:r w:rsidR="00BC0E18">
        <w:rPr>
          <w:rFonts w:hint="cs"/>
          <w:rtl/>
        </w:rPr>
        <w:t xml:space="preserve">חריגים, שהוא כמעט זהה למנגנון הזה של מנכ"ל </w:t>
      </w:r>
      <w:bookmarkStart w:id="1641" w:name="_ETM_Q1_1822852"/>
      <w:bookmarkEnd w:id="1641"/>
      <w:r w:rsidR="00BC0E18">
        <w:rPr>
          <w:rFonts w:hint="cs"/>
          <w:rtl/>
        </w:rPr>
        <w:t xml:space="preserve">משרד ראש </w:t>
      </w:r>
      <w:bookmarkStart w:id="1642" w:name="_ETM_Q1_1827102"/>
      <w:bookmarkEnd w:id="1642"/>
      <w:r w:rsidR="00BC0E18">
        <w:rPr>
          <w:rFonts w:hint="cs"/>
          <w:rtl/>
        </w:rPr>
        <w:t>הממשלה</w:t>
      </w:r>
      <w:bookmarkStart w:id="1643" w:name="_ETM_Q1_1825102"/>
      <w:bookmarkStart w:id="1644" w:name="_ETM_Q1_1824102"/>
      <w:bookmarkEnd w:id="1643"/>
      <w:bookmarkEnd w:id="1644"/>
      <w:r w:rsidR="00BC0E18">
        <w:rPr>
          <w:rFonts w:hint="cs"/>
          <w:rtl/>
        </w:rPr>
        <w:t xml:space="preserve"> - - של הארכה ואנח</w:t>
      </w:r>
      <w:bookmarkStart w:id="1645" w:name="_ETM_Q1_1824603"/>
      <w:bookmarkEnd w:id="1645"/>
      <w:r w:rsidR="00BC0E18">
        <w:rPr>
          <w:rFonts w:hint="cs"/>
          <w:rtl/>
        </w:rPr>
        <w:t>נו עושים</w:t>
      </w:r>
      <w:bookmarkStart w:id="1646" w:name="_ETM_Q1_1824852"/>
      <w:bookmarkEnd w:id="1646"/>
      <w:r w:rsidR="00BC0E18">
        <w:rPr>
          <w:rFonts w:hint="cs"/>
          <w:rtl/>
        </w:rPr>
        <w:t xml:space="preserve"> - - -</w:t>
      </w:r>
      <w:bookmarkStart w:id="1647" w:name="_ETM_Q1_1825351"/>
      <w:bookmarkEnd w:id="1647"/>
    </w:p>
    <w:p w:rsidR="00BC0E18" w:rsidRDefault="00BC0E18" w:rsidP="00BC0E18">
      <w:pPr>
        <w:ind w:firstLine="0"/>
        <w:rPr>
          <w:rtl/>
        </w:rPr>
      </w:pPr>
      <w:bookmarkStart w:id="1648" w:name="_ETM_Q1_1825602"/>
      <w:bookmarkStart w:id="1649" w:name="_ETM_Q1_1826102"/>
      <w:bookmarkEnd w:id="1648"/>
      <w:bookmarkEnd w:id="1649"/>
    </w:p>
    <w:p w:rsidR="00BC0E18" w:rsidRDefault="00BC0E18" w:rsidP="00BC0E18">
      <w:pPr>
        <w:pStyle w:val="af8"/>
        <w:keepNext/>
        <w:rPr>
          <w:rtl/>
        </w:rPr>
      </w:pPr>
      <w:bookmarkStart w:id="1650" w:name="ET_yor_6157_70"/>
      <w:r w:rsidRPr="00BC0E18">
        <w:rPr>
          <w:rStyle w:val="TagStyle"/>
          <w:rtl/>
        </w:rPr>
        <w:t xml:space="preserve"> &lt;&lt; יור &gt;&gt; </w:t>
      </w:r>
      <w:r>
        <w:rPr>
          <w:rtl/>
        </w:rPr>
        <w:t>היו"ר שמחה רוטמן:</w:t>
      </w:r>
      <w:r w:rsidRPr="00BC0E18">
        <w:rPr>
          <w:rStyle w:val="TagStyle"/>
          <w:rtl/>
        </w:rPr>
        <w:t xml:space="preserve"> &lt;&lt; יור &gt;&gt;</w:t>
      </w:r>
      <w:r>
        <w:rPr>
          <w:rtl/>
        </w:rPr>
        <w:t xml:space="preserve">   </w:t>
      </w:r>
      <w:bookmarkEnd w:id="1650"/>
    </w:p>
    <w:p w:rsidR="00BC0E18" w:rsidRDefault="00BC0E18" w:rsidP="00BC0E18">
      <w:pPr>
        <w:pStyle w:val="KeepWithNext"/>
        <w:rPr>
          <w:rtl/>
        </w:rPr>
      </w:pPr>
    </w:p>
    <w:p w:rsidR="00BC0E18" w:rsidRDefault="00BC0E18" w:rsidP="00BC0E18">
      <w:pPr>
        <w:rPr>
          <w:rtl/>
        </w:rPr>
      </w:pPr>
      <w:r>
        <w:rPr>
          <w:rFonts w:hint="cs"/>
          <w:rtl/>
        </w:rPr>
        <w:t xml:space="preserve">אני מכיר. אני הגשתי בערך ארבע </w:t>
      </w:r>
      <w:bookmarkStart w:id="1651" w:name="_ETM_Q1_1825352"/>
      <w:bookmarkEnd w:id="1651"/>
      <w:r>
        <w:rPr>
          <w:rFonts w:hint="cs"/>
          <w:rtl/>
        </w:rPr>
        <w:t>עתירות נגד המנגנון הזה.</w:t>
      </w:r>
      <w:bookmarkStart w:id="1652" w:name="_ETM_Q1_1827852"/>
      <w:bookmarkEnd w:id="1652"/>
      <w:r>
        <w:rPr>
          <w:rFonts w:hint="cs"/>
          <w:rtl/>
        </w:rPr>
        <w:t xml:space="preserve"> יש שם ארבעה אנשים</w:t>
      </w:r>
      <w:bookmarkStart w:id="1653" w:name="_ETM_Q1_1828103"/>
      <w:bookmarkStart w:id="1654" w:name="_ETM_Q1_1832102"/>
      <w:bookmarkEnd w:id="1653"/>
      <w:bookmarkEnd w:id="1654"/>
      <w:r w:rsidR="007443BE">
        <w:rPr>
          <w:rFonts w:hint="cs"/>
          <w:rtl/>
        </w:rPr>
        <w:t xml:space="preserve"> כל פעם.</w:t>
      </w:r>
      <w:bookmarkStart w:id="1655" w:name="_ETM_Q1_1832352"/>
      <w:bookmarkStart w:id="1656" w:name="_ETM_Q1_1830102"/>
      <w:bookmarkEnd w:id="1655"/>
      <w:bookmarkEnd w:id="1656"/>
    </w:p>
    <w:p w:rsidR="007443BE" w:rsidRDefault="007443BE" w:rsidP="007443BE">
      <w:pPr>
        <w:ind w:firstLine="0"/>
        <w:rPr>
          <w:rtl/>
        </w:rPr>
      </w:pPr>
      <w:bookmarkStart w:id="1657" w:name="_ETM_Q1_1831602"/>
      <w:bookmarkEnd w:id="1657"/>
    </w:p>
    <w:p w:rsidR="007443BE" w:rsidRDefault="007443BE" w:rsidP="007443BE">
      <w:pPr>
        <w:pStyle w:val="a5"/>
        <w:keepNext/>
        <w:rPr>
          <w:rtl/>
        </w:rPr>
      </w:pPr>
      <w:bookmarkStart w:id="1658" w:name="ET_speaker_עמרי_בן_צבי_71"/>
      <w:r w:rsidRPr="007443BE">
        <w:rPr>
          <w:rStyle w:val="TagStyle"/>
          <w:rtl/>
        </w:rPr>
        <w:t xml:space="preserve"> &lt;&lt; דובר &gt;&gt; </w:t>
      </w:r>
      <w:r w:rsidR="00971077">
        <w:rPr>
          <w:rtl/>
        </w:rPr>
        <w:t>עמרי בן צבי:</w:t>
      </w:r>
      <w:r w:rsidRPr="007443BE">
        <w:rPr>
          <w:rStyle w:val="TagStyle"/>
          <w:rtl/>
        </w:rPr>
        <w:t xml:space="preserve"> &lt;&lt; דובר &gt;&gt;</w:t>
      </w:r>
      <w:r>
        <w:rPr>
          <w:rtl/>
        </w:rPr>
        <w:t xml:space="preserve">   </w:t>
      </w:r>
      <w:bookmarkEnd w:id="1658"/>
    </w:p>
    <w:p w:rsidR="007443BE" w:rsidRDefault="007443BE" w:rsidP="007443BE">
      <w:pPr>
        <w:pStyle w:val="KeepWithNext"/>
        <w:rPr>
          <w:rtl/>
        </w:rPr>
      </w:pPr>
    </w:p>
    <w:p w:rsidR="007443BE" w:rsidRDefault="007443BE" w:rsidP="007443BE">
      <w:pPr>
        <w:rPr>
          <w:rtl/>
        </w:rPr>
      </w:pPr>
      <w:bookmarkStart w:id="1659" w:name="_ETM_Q1_1833852"/>
      <w:bookmarkStart w:id="1660" w:name="_ETM_Q1_1831352"/>
      <w:bookmarkEnd w:id="1659"/>
      <w:bookmarkEnd w:id="1660"/>
      <w:r>
        <w:rPr>
          <w:rFonts w:hint="cs"/>
          <w:rtl/>
        </w:rPr>
        <w:t xml:space="preserve">המנגנון הזה עובד, </w:t>
      </w:r>
      <w:bookmarkStart w:id="1661" w:name="_ETM_Q1_1831102"/>
      <w:bookmarkEnd w:id="1661"/>
      <w:r>
        <w:rPr>
          <w:rFonts w:hint="cs"/>
          <w:rtl/>
        </w:rPr>
        <w:t>ועובד גם בתקופת הלחימה,</w:t>
      </w:r>
      <w:bookmarkStart w:id="1662" w:name="_ETM_Q1_1833353"/>
      <w:bookmarkEnd w:id="1662"/>
      <w:r>
        <w:rPr>
          <w:rFonts w:hint="cs"/>
          <w:rtl/>
        </w:rPr>
        <w:t xml:space="preserve"> ולכן </w:t>
      </w:r>
      <w:bookmarkStart w:id="1663" w:name="_ETM_Q1_1833851"/>
      <w:bookmarkEnd w:id="1663"/>
      <w:r>
        <w:rPr>
          <w:rFonts w:hint="cs"/>
          <w:rtl/>
        </w:rPr>
        <w:t>אנחנו</w:t>
      </w:r>
      <w:r w:rsidR="00432C15">
        <w:rPr>
          <w:rFonts w:hint="cs"/>
          <w:rtl/>
        </w:rPr>
        <w:t xml:space="preserve"> לא זקוקים לאיזשהו מנגנון הארכה.</w:t>
      </w:r>
      <w:r>
        <w:rPr>
          <w:rFonts w:hint="cs"/>
          <w:rtl/>
        </w:rPr>
        <w:t xml:space="preserve"> </w:t>
      </w:r>
      <w:bookmarkStart w:id="1664" w:name="_ETM_Q1_1836852"/>
      <w:bookmarkEnd w:id="1664"/>
      <w:r>
        <w:rPr>
          <w:rFonts w:hint="cs"/>
          <w:rtl/>
        </w:rPr>
        <w:t>לא בחקיקה, אלא ב</w:t>
      </w:r>
      <w:bookmarkStart w:id="1665" w:name="_ETM_Q1_1836602"/>
      <w:bookmarkEnd w:id="1665"/>
      <w:r>
        <w:rPr>
          <w:rFonts w:hint="cs"/>
          <w:rtl/>
        </w:rPr>
        <w:t xml:space="preserve">החלטת </w:t>
      </w:r>
      <w:bookmarkStart w:id="1666" w:name="_ETM_Q1_1835852"/>
      <w:bookmarkEnd w:id="1666"/>
      <w:r>
        <w:rPr>
          <w:rFonts w:hint="cs"/>
          <w:rtl/>
        </w:rPr>
        <w:t xml:space="preserve">ממשלה. </w:t>
      </w:r>
      <w:bookmarkStart w:id="1667" w:name="_ETM_Q1_1839352"/>
      <w:bookmarkStart w:id="1668" w:name="_ETM_Q1_1834601"/>
      <w:bookmarkEnd w:id="1667"/>
      <w:bookmarkEnd w:id="1668"/>
      <w:r>
        <w:rPr>
          <w:rFonts w:hint="cs"/>
          <w:rtl/>
        </w:rPr>
        <w:t xml:space="preserve">לכן מה שאנחנו מבקשים לעשות </w:t>
      </w:r>
      <w:bookmarkStart w:id="1669" w:name="_ETM_Q1_1838852"/>
      <w:bookmarkEnd w:id="1669"/>
      <w:r>
        <w:rPr>
          <w:rFonts w:hint="cs"/>
          <w:rtl/>
        </w:rPr>
        <w:t xml:space="preserve">בשירות המדינה </w:t>
      </w:r>
      <w:bookmarkStart w:id="1670" w:name="_ETM_Q1_1839852"/>
      <w:bookmarkEnd w:id="1670"/>
      <w:r>
        <w:rPr>
          <w:rFonts w:hint="cs"/>
          <w:rtl/>
        </w:rPr>
        <w:t xml:space="preserve">זה פשוט לחוקק את המנגנון </w:t>
      </w:r>
      <w:bookmarkStart w:id="1671" w:name="_ETM_Q1_1840601"/>
      <w:bookmarkEnd w:id="1671"/>
      <w:r>
        <w:rPr>
          <w:rFonts w:hint="cs"/>
          <w:rtl/>
        </w:rPr>
        <w:t xml:space="preserve">- - - </w:t>
      </w:r>
    </w:p>
    <w:p w:rsidR="007443BE" w:rsidRDefault="007443BE" w:rsidP="007443BE">
      <w:pPr>
        <w:ind w:firstLine="0"/>
        <w:rPr>
          <w:rtl/>
        </w:rPr>
      </w:pPr>
      <w:bookmarkStart w:id="1672" w:name="_ETM_Q1_1843601"/>
      <w:bookmarkEnd w:id="1672"/>
    </w:p>
    <w:p w:rsidR="007443BE" w:rsidRDefault="007443BE" w:rsidP="007443BE">
      <w:pPr>
        <w:pStyle w:val="af8"/>
        <w:keepNext/>
        <w:rPr>
          <w:rtl/>
        </w:rPr>
      </w:pPr>
      <w:bookmarkStart w:id="1673" w:name="ET_yor_6157_72"/>
      <w:r w:rsidRPr="007443BE">
        <w:rPr>
          <w:rStyle w:val="TagStyle"/>
          <w:rtl/>
        </w:rPr>
        <w:t xml:space="preserve"> &lt;&lt; יור &gt;&gt; </w:t>
      </w:r>
      <w:r>
        <w:rPr>
          <w:rtl/>
        </w:rPr>
        <w:t>היו"ר שמחה רוטמן:</w:t>
      </w:r>
      <w:r w:rsidRPr="007443BE">
        <w:rPr>
          <w:rStyle w:val="TagStyle"/>
          <w:rtl/>
        </w:rPr>
        <w:t xml:space="preserve"> &lt;&lt; יור &gt;&gt;</w:t>
      </w:r>
      <w:r>
        <w:rPr>
          <w:rtl/>
        </w:rPr>
        <w:t xml:space="preserve">   </w:t>
      </w:r>
      <w:bookmarkEnd w:id="1673"/>
    </w:p>
    <w:p w:rsidR="007443BE" w:rsidRDefault="007443BE" w:rsidP="007443BE">
      <w:pPr>
        <w:pStyle w:val="KeepWithNext"/>
        <w:rPr>
          <w:rtl/>
        </w:rPr>
      </w:pPr>
    </w:p>
    <w:p w:rsidR="007443BE" w:rsidRDefault="007443BE" w:rsidP="007443BE">
      <w:pPr>
        <w:rPr>
          <w:rtl/>
        </w:rPr>
      </w:pPr>
      <w:bookmarkStart w:id="1674" w:name="_ETM_Q1_1843852"/>
      <w:bookmarkStart w:id="1675" w:name="_ETM_Q1_1849601"/>
      <w:bookmarkStart w:id="1676" w:name="_ETM_Q1_1844600"/>
      <w:bookmarkEnd w:id="1674"/>
      <w:bookmarkEnd w:id="1675"/>
      <w:bookmarkEnd w:id="1676"/>
      <w:r>
        <w:rPr>
          <w:rFonts w:hint="cs"/>
          <w:rtl/>
        </w:rPr>
        <w:t xml:space="preserve">כמה משרות יש </w:t>
      </w:r>
      <w:bookmarkStart w:id="1677" w:name="_ETM_Q1_1841852"/>
      <w:bookmarkStart w:id="1678" w:name="_ETM_Q1_1844602"/>
      <w:bookmarkStart w:id="1679" w:name="_ETM_Q1_1840352"/>
      <w:bookmarkStart w:id="1680" w:name="_ETM_Q1_1842351"/>
      <w:bookmarkStart w:id="1681" w:name="_ETM_Q1_1843853"/>
      <w:bookmarkStart w:id="1682" w:name="_ETM_Q1_1841601"/>
      <w:bookmarkStart w:id="1683" w:name="_ETM_Q1_1841352"/>
      <w:bookmarkStart w:id="1684" w:name="_ETM_Q1_1841853"/>
      <w:bookmarkEnd w:id="1677"/>
      <w:bookmarkEnd w:id="1678"/>
      <w:bookmarkEnd w:id="1679"/>
      <w:bookmarkEnd w:id="1680"/>
      <w:bookmarkEnd w:id="1681"/>
      <w:bookmarkEnd w:id="1682"/>
      <w:bookmarkEnd w:id="1683"/>
      <w:bookmarkEnd w:id="1684"/>
      <w:r>
        <w:rPr>
          <w:rFonts w:hint="cs"/>
          <w:rtl/>
        </w:rPr>
        <w:t>- -</w:t>
      </w:r>
      <w:bookmarkStart w:id="1685" w:name="_ETM_Q1_1841851"/>
      <w:bookmarkEnd w:id="1685"/>
      <w:r>
        <w:rPr>
          <w:rFonts w:hint="cs"/>
          <w:rtl/>
        </w:rPr>
        <w:t xml:space="preserve"> כהונ</w:t>
      </w:r>
      <w:bookmarkStart w:id="1686" w:name="_ETM_Q1_1842352"/>
      <w:bookmarkEnd w:id="1686"/>
      <w:r>
        <w:rPr>
          <w:rFonts w:hint="cs"/>
          <w:rtl/>
        </w:rPr>
        <w:t xml:space="preserve">תן </w:t>
      </w:r>
      <w:bookmarkStart w:id="1687" w:name="_ETM_Q1_1837602"/>
      <w:bookmarkStart w:id="1688" w:name="_ETM_Q1_1842353"/>
      <w:bookmarkEnd w:id="1687"/>
      <w:bookmarkEnd w:id="1688"/>
      <w:r>
        <w:rPr>
          <w:rFonts w:hint="cs"/>
          <w:rtl/>
        </w:rPr>
        <w:t>הוארכה בחוק</w:t>
      </w:r>
      <w:bookmarkStart w:id="1689" w:name="_ETM_Q1_1842602"/>
      <w:bookmarkEnd w:id="1689"/>
      <w:r>
        <w:rPr>
          <w:rFonts w:hint="cs"/>
          <w:rtl/>
        </w:rPr>
        <w:t>?</w:t>
      </w:r>
      <w:bookmarkStart w:id="1690" w:name="_ETM_Q1_1840602"/>
      <w:bookmarkStart w:id="1691" w:name="_ETM_Q1_1846602"/>
      <w:bookmarkStart w:id="1692" w:name="_ETM_Q1_1841602"/>
      <w:bookmarkEnd w:id="1690"/>
      <w:bookmarkEnd w:id="1691"/>
      <w:bookmarkEnd w:id="1692"/>
    </w:p>
    <w:p w:rsidR="007443BE" w:rsidRDefault="007443BE" w:rsidP="007443BE">
      <w:pPr>
        <w:ind w:firstLine="0"/>
        <w:rPr>
          <w:rtl/>
        </w:rPr>
      </w:pPr>
    </w:p>
    <w:p w:rsidR="007443BE" w:rsidRDefault="007443BE" w:rsidP="007443BE">
      <w:pPr>
        <w:pStyle w:val="a5"/>
        <w:keepNext/>
        <w:rPr>
          <w:rtl/>
        </w:rPr>
      </w:pPr>
      <w:bookmarkStart w:id="1693" w:name="ET_speaker_עמרי_בן_צבי_73"/>
      <w:r w:rsidRPr="007443BE">
        <w:rPr>
          <w:rStyle w:val="TagStyle"/>
          <w:rtl/>
        </w:rPr>
        <w:t xml:space="preserve"> &lt;&lt; דובר &gt;&gt; </w:t>
      </w:r>
      <w:r w:rsidR="00971077">
        <w:rPr>
          <w:rtl/>
        </w:rPr>
        <w:t>עמרי בן צבי:</w:t>
      </w:r>
      <w:r w:rsidRPr="007443BE">
        <w:rPr>
          <w:rStyle w:val="TagStyle"/>
          <w:rtl/>
        </w:rPr>
        <w:t xml:space="preserve"> &lt;&lt; דובר &gt;&gt;</w:t>
      </w:r>
      <w:r>
        <w:rPr>
          <w:rtl/>
        </w:rPr>
        <w:t xml:space="preserve">   </w:t>
      </w:r>
      <w:bookmarkEnd w:id="1693"/>
    </w:p>
    <w:p w:rsidR="007443BE" w:rsidRDefault="007443BE" w:rsidP="007443BE">
      <w:pPr>
        <w:pStyle w:val="KeepWithNext"/>
        <w:rPr>
          <w:rtl/>
        </w:rPr>
      </w:pPr>
    </w:p>
    <w:p w:rsidR="007443BE" w:rsidRDefault="007443BE" w:rsidP="007443BE">
      <w:pPr>
        <w:rPr>
          <w:rtl/>
        </w:rPr>
      </w:pPr>
      <w:bookmarkStart w:id="1694" w:name="_ETM_Q1_1845602"/>
      <w:bookmarkEnd w:id="1694"/>
      <w:r>
        <w:rPr>
          <w:rFonts w:hint="cs"/>
          <w:rtl/>
        </w:rPr>
        <w:t>בדקנו את זה. כמה עשרות</w:t>
      </w:r>
      <w:bookmarkStart w:id="1695" w:name="_ETM_Q1_1847352"/>
      <w:bookmarkEnd w:id="1695"/>
      <w:r>
        <w:rPr>
          <w:rFonts w:hint="cs"/>
          <w:rtl/>
        </w:rPr>
        <w:t>, לא הרבה.</w:t>
      </w:r>
      <w:bookmarkStart w:id="1696" w:name="_ETM_Q1_1843351"/>
      <w:bookmarkEnd w:id="1696"/>
      <w:r>
        <w:rPr>
          <w:rFonts w:hint="cs"/>
          <w:rtl/>
        </w:rPr>
        <w:t xml:space="preserve"> רוב המשרות כמעט </w:t>
      </w:r>
      <w:bookmarkStart w:id="1697" w:name="_ETM_Q1_1847102"/>
      <w:bookmarkEnd w:id="1697"/>
      <w:r>
        <w:rPr>
          <w:rFonts w:hint="cs"/>
          <w:rtl/>
        </w:rPr>
        <w:t>- - -</w:t>
      </w:r>
    </w:p>
    <w:p w:rsidR="007443BE" w:rsidRDefault="007443BE" w:rsidP="007443BE">
      <w:pPr>
        <w:ind w:firstLine="0"/>
        <w:rPr>
          <w:rtl/>
        </w:rPr>
      </w:pPr>
      <w:bookmarkStart w:id="1698" w:name="_ETM_Q1_1848602"/>
      <w:bookmarkStart w:id="1699" w:name="_ETM_Q1_1849352"/>
      <w:bookmarkEnd w:id="1698"/>
      <w:bookmarkEnd w:id="1699"/>
    </w:p>
    <w:p w:rsidR="007443BE" w:rsidRDefault="007443BE" w:rsidP="007443BE">
      <w:pPr>
        <w:pStyle w:val="af8"/>
        <w:keepNext/>
        <w:rPr>
          <w:rtl/>
        </w:rPr>
      </w:pPr>
      <w:bookmarkStart w:id="1700" w:name="ET_yor_6157_74"/>
      <w:r w:rsidRPr="007443BE">
        <w:rPr>
          <w:rStyle w:val="TagStyle"/>
          <w:rtl/>
        </w:rPr>
        <w:lastRenderedPageBreak/>
        <w:t xml:space="preserve"> &lt;&lt; יור &gt;&gt; </w:t>
      </w:r>
      <w:r>
        <w:rPr>
          <w:rtl/>
        </w:rPr>
        <w:t>היו"ר שמחה רוטמן:</w:t>
      </w:r>
      <w:r w:rsidRPr="007443BE">
        <w:rPr>
          <w:rStyle w:val="TagStyle"/>
          <w:rtl/>
        </w:rPr>
        <w:t xml:space="preserve"> &lt;&lt; יור &gt;&gt;</w:t>
      </w:r>
      <w:r>
        <w:rPr>
          <w:rtl/>
        </w:rPr>
        <w:t xml:space="preserve">   </w:t>
      </w:r>
      <w:bookmarkEnd w:id="1700"/>
    </w:p>
    <w:p w:rsidR="007443BE" w:rsidRDefault="007443BE" w:rsidP="007443BE">
      <w:pPr>
        <w:pStyle w:val="KeepWithNext"/>
        <w:rPr>
          <w:rtl/>
        </w:rPr>
      </w:pPr>
    </w:p>
    <w:p w:rsidR="007443BE" w:rsidRDefault="007443BE" w:rsidP="007443BE">
      <w:pPr>
        <w:rPr>
          <w:rtl/>
        </w:rPr>
      </w:pPr>
      <w:bookmarkStart w:id="1701" w:name="_ETM_Q1_1849852"/>
      <w:bookmarkStart w:id="1702" w:name="_ETM_Q1_1846852"/>
      <w:bookmarkEnd w:id="1701"/>
      <w:bookmarkEnd w:id="1702"/>
      <w:r>
        <w:rPr>
          <w:rFonts w:hint="cs"/>
          <w:rtl/>
        </w:rPr>
        <w:t>כהונתן קבועה בחוק? כמה עשרות?</w:t>
      </w:r>
      <w:bookmarkStart w:id="1703" w:name="_ETM_Q1_1847851"/>
      <w:bookmarkStart w:id="1704" w:name="_ETM_Q1_1845102"/>
      <w:bookmarkStart w:id="1705" w:name="_ETM_Q1_1843352"/>
      <w:bookmarkEnd w:id="1703"/>
      <w:bookmarkEnd w:id="1704"/>
      <w:bookmarkEnd w:id="1705"/>
    </w:p>
    <w:p w:rsidR="007443BE" w:rsidRDefault="007443BE" w:rsidP="007443BE">
      <w:pPr>
        <w:ind w:firstLine="0"/>
        <w:rPr>
          <w:rtl/>
        </w:rPr>
      </w:pPr>
      <w:bookmarkStart w:id="1706" w:name="_ETM_Q1_1846102"/>
      <w:bookmarkStart w:id="1707" w:name="_ETM_Q1_1847852"/>
      <w:bookmarkEnd w:id="1706"/>
      <w:bookmarkEnd w:id="1707"/>
    </w:p>
    <w:p w:rsidR="007443BE" w:rsidRDefault="007443BE" w:rsidP="007443BE">
      <w:pPr>
        <w:pStyle w:val="a5"/>
        <w:keepNext/>
        <w:rPr>
          <w:rtl/>
        </w:rPr>
      </w:pPr>
      <w:bookmarkStart w:id="1708" w:name="ET_speaker_עמרי_בן_צבי_75"/>
      <w:r w:rsidRPr="007443BE">
        <w:rPr>
          <w:rStyle w:val="TagStyle"/>
          <w:rtl/>
        </w:rPr>
        <w:t xml:space="preserve"> &lt;&lt; דובר &gt;&gt; </w:t>
      </w:r>
      <w:r w:rsidR="00971077">
        <w:rPr>
          <w:rtl/>
        </w:rPr>
        <w:t>עמרי בן צבי:</w:t>
      </w:r>
      <w:r w:rsidRPr="007443BE">
        <w:rPr>
          <w:rStyle w:val="TagStyle"/>
          <w:rtl/>
        </w:rPr>
        <w:t xml:space="preserve"> &lt;&lt; דובר &gt;&gt;</w:t>
      </w:r>
      <w:r>
        <w:rPr>
          <w:rtl/>
        </w:rPr>
        <w:t xml:space="preserve">   </w:t>
      </w:r>
      <w:bookmarkEnd w:id="1708"/>
    </w:p>
    <w:p w:rsidR="007443BE" w:rsidRDefault="007443BE" w:rsidP="007443BE">
      <w:pPr>
        <w:pStyle w:val="KeepWithNext"/>
        <w:rPr>
          <w:rtl/>
        </w:rPr>
      </w:pPr>
    </w:p>
    <w:p w:rsidR="007443BE" w:rsidRDefault="007443BE" w:rsidP="007443BE">
      <w:pPr>
        <w:rPr>
          <w:rtl/>
        </w:rPr>
      </w:pPr>
      <w:bookmarkStart w:id="1709" w:name="_ETM_Q1_1848351"/>
      <w:bookmarkEnd w:id="1709"/>
      <w:r>
        <w:rPr>
          <w:rFonts w:hint="cs"/>
          <w:rtl/>
        </w:rPr>
        <w:t>שתקופת ה</w:t>
      </w:r>
      <w:bookmarkStart w:id="1710" w:name="_ETM_Q1_1850102"/>
      <w:bookmarkEnd w:id="1710"/>
      <w:r>
        <w:rPr>
          <w:rFonts w:hint="cs"/>
          <w:rtl/>
        </w:rPr>
        <w:t xml:space="preserve">כהונה שלהן </w:t>
      </w:r>
      <w:bookmarkStart w:id="1711" w:name="_ETM_Q1_1851602"/>
      <w:bookmarkEnd w:id="1711"/>
      <w:r>
        <w:rPr>
          <w:rFonts w:hint="cs"/>
          <w:rtl/>
        </w:rPr>
        <w:t xml:space="preserve">נקבעה באופן </w:t>
      </w:r>
      <w:bookmarkStart w:id="1712" w:name="_ETM_Q1_1850601"/>
      <w:bookmarkEnd w:id="1712"/>
      <w:r>
        <w:rPr>
          <w:rFonts w:hint="cs"/>
          <w:rtl/>
        </w:rPr>
        <w:t>קשיח - - -</w:t>
      </w:r>
      <w:bookmarkStart w:id="1713" w:name="_ETM_Q1_1851603"/>
      <w:bookmarkEnd w:id="1713"/>
    </w:p>
    <w:p w:rsidR="007443BE" w:rsidRDefault="007443BE" w:rsidP="007443BE">
      <w:pPr>
        <w:ind w:firstLine="0"/>
        <w:rPr>
          <w:rtl/>
        </w:rPr>
      </w:pPr>
      <w:bookmarkStart w:id="1714" w:name="_ETM_Q1_1852102"/>
      <w:bookmarkStart w:id="1715" w:name="_ETM_Q1_1853101"/>
      <w:bookmarkEnd w:id="1714"/>
      <w:bookmarkEnd w:id="1715"/>
    </w:p>
    <w:p w:rsidR="007443BE" w:rsidRDefault="007443BE" w:rsidP="007443BE">
      <w:pPr>
        <w:pStyle w:val="af8"/>
        <w:keepNext/>
        <w:rPr>
          <w:rtl/>
        </w:rPr>
      </w:pPr>
      <w:bookmarkStart w:id="1716" w:name="ET_yor_6157_76"/>
      <w:r w:rsidRPr="007443BE">
        <w:rPr>
          <w:rStyle w:val="TagStyle"/>
          <w:rtl/>
        </w:rPr>
        <w:t xml:space="preserve"> &lt;&lt; יור &gt;&gt; </w:t>
      </w:r>
      <w:r>
        <w:rPr>
          <w:rtl/>
        </w:rPr>
        <w:t>היו"ר שמחה רוטמן:</w:t>
      </w:r>
      <w:r w:rsidRPr="007443BE">
        <w:rPr>
          <w:rStyle w:val="TagStyle"/>
          <w:rtl/>
        </w:rPr>
        <w:t xml:space="preserve"> &lt;&lt; יור &gt;&gt;</w:t>
      </w:r>
      <w:r>
        <w:rPr>
          <w:rtl/>
        </w:rPr>
        <w:t xml:space="preserve">   </w:t>
      </w:r>
      <w:bookmarkEnd w:id="1716"/>
    </w:p>
    <w:p w:rsidR="007443BE" w:rsidRDefault="007443BE" w:rsidP="007443BE">
      <w:pPr>
        <w:pStyle w:val="KeepWithNext"/>
        <w:rPr>
          <w:rtl/>
        </w:rPr>
      </w:pPr>
    </w:p>
    <w:p w:rsidR="007443BE" w:rsidRDefault="007443BE" w:rsidP="007443BE">
      <w:pPr>
        <w:rPr>
          <w:rtl/>
        </w:rPr>
      </w:pPr>
      <w:bookmarkStart w:id="1717" w:name="_ETM_Q1_1853352"/>
      <w:bookmarkEnd w:id="1717"/>
      <w:r>
        <w:rPr>
          <w:rFonts w:hint="cs"/>
          <w:rtl/>
        </w:rPr>
        <w:t xml:space="preserve">גם נקבעה בחוק וגם </w:t>
      </w:r>
      <w:bookmarkStart w:id="1718" w:name="_ETM_Q1_1853853"/>
      <w:bookmarkEnd w:id="1718"/>
      <w:r>
        <w:rPr>
          <w:rFonts w:hint="cs"/>
          <w:rtl/>
        </w:rPr>
        <w:t xml:space="preserve">פוקעת בחודש </w:t>
      </w:r>
      <w:bookmarkStart w:id="1719" w:name="_ETM_Q1_1853102"/>
      <w:bookmarkEnd w:id="1719"/>
      <w:r>
        <w:rPr>
          <w:rFonts w:hint="cs"/>
          <w:rtl/>
        </w:rPr>
        <w:t>- - -</w:t>
      </w:r>
    </w:p>
    <w:p w:rsidR="007443BE" w:rsidRDefault="007443BE" w:rsidP="007443BE">
      <w:pPr>
        <w:ind w:firstLine="0"/>
        <w:rPr>
          <w:rtl/>
        </w:rPr>
      </w:pPr>
      <w:bookmarkStart w:id="1720" w:name="_ETM_Q1_1854353"/>
      <w:bookmarkEnd w:id="1720"/>
    </w:p>
    <w:p w:rsidR="007443BE" w:rsidRDefault="007443BE" w:rsidP="007443BE">
      <w:pPr>
        <w:pStyle w:val="a5"/>
        <w:keepNext/>
        <w:rPr>
          <w:rtl/>
        </w:rPr>
      </w:pPr>
      <w:bookmarkStart w:id="1721" w:name="ET_speaker_עמרי_בן_צבי_77"/>
      <w:r w:rsidRPr="007443BE">
        <w:rPr>
          <w:rStyle w:val="TagStyle"/>
          <w:rtl/>
        </w:rPr>
        <w:t xml:space="preserve"> &lt;&lt; דובר &gt;&gt; </w:t>
      </w:r>
      <w:r w:rsidR="00971077">
        <w:rPr>
          <w:rtl/>
        </w:rPr>
        <w:t>עמרי בן צבי:</w:t>
      </w:r>
      <w:r w:rsidRPr="007443BE">
        <w:rPr>
          <w:rStyle w:val="TagStyle"/>
          <w:rtl/>
        </w:rPr>
        <w:t xml:space="preserve"> &lt;&lt; דובר &gt;&gt;</w:t>
      </w:r>
      <w:r>
        <w:rPr>
          <w:rtl/>
        </w:rPr>
        <w:t xml:space="preserve">   </w:t>
      </w:r>
      <w:bookmarkEnd w:id="1721"/>
    </w:p>
    <w:p w:rsidR="007443BE" w:rsidRDefault="007443BE" w:rsidP="007443BE">
      <w:pPr>
        <w:pStyle w:val="KeepWithNext"/>
        <w:rPr>
          <w:rtl/>
        </w:rPr>
      </w:pPr>
    </w:p>
    <w:p w:rsidR="007443BE" w:rsidRDefault="007443BE" w:rsidP="007443BE">
      <w:pPr>
        <w:rPr>
          <w:rtl/>
        </w:rPr>
      </w:pPr>
      <w:bookmarkStart w:id="1722" w:name="_ETM_Q1_1855852"/>
      <w:bookmarkStart w:id="1723" w:name="_ETM_Q1_1856351"/>
      <w:bookmarkEnd w:id="1722"/>
      <w:bookmarkEnd w:id="1723"/>
      <w:r>
        <w:rPr>
          <w:rFonts w:hint="cs"/>
          <w:rtl/>
        </w:rPr>
        <w:t>לא. התכוונתי - - -</w:t>
      </w:r>
      <w:bookmarkStart w:id="1724" w:name="_ETM_Q1_1857102"/>
      <w:bookmarkEnd w:id="1724"/>
    </w:p>
    <w:p w:rsidR="007443BE" w:rsidRDefault="007443BE" w:rsidP="007443BE">
      <w:pPr>
        <w:ind w:firstLine="0"/>
        <w:rPr>
          <w:rtl/>
        </w:rPr>
      </w:pPr>
      <w:bookmarkStart w:id="1725" w:name="_ETM_Q1_1857351"/>
      <w:bookmarkEnd w:id="1725"/>
    </w:p>
    <w:p w:rsidR="007443BE" w:rsidRDefault="007443BE" w:rsidP="007443BE">
      <w:pPr>
        <w:pStyle w:val="af8"/>
        <w:keepNext/>
        <w:rPr>
          <w:rtl/>
        </w:rPr>
      </w:pPr>
      <w:bookmarkStart w:id="1726" w:name="ET_yor_6157_78"/>
      <w:r w:rsidRPr="007443BE">
        <w:rPr>
          <w:rStyle w:val="TagStyle"/>
          <w:rtl/>
        </w:rPr>
        <w:t xml:space="preserve"> &lt;&lt; יור &gt;&gt; </w:t>
      </w:r>
      <w:r>
        <w:rPr>
          <w:rtl/>
        </w:rPr>
        <w:t>היו"ר שמחה רוטמן:</w:t>
      </w:r>
      <w:r w:rsidRPr="007443BE">
        <w:rPr>
          <w:rStyle w:val="TagStyle"/>
          <w:rtl/>
        </w:rPr>
        <w:t xml:space="preserve"> &lt;&lt; יור &gt;&gt;</w:t>
      </w:r>
      <w:r>
        <w:rPr>
          <w:rtl/>
        </w:rPr>
        <w:t xml:space="preserve">   </w:t>
      </w:r>
      <w:bookmarkEnd w:id="1726"/>
    </w:p>
    <w:p w:rsidR="007443BE" w:rsidRDefault="007443BE" w:rsidP="007443BE">
      <w:pPr>
        <w:pStyle w:val="KeepWithNext"/>
        <w:rPr>
          <w:rtl/>
        </w:rPr>
      </w:pPr>
    </w:p>
    <w:p w:rsidR="007024AD" w:rsidRDefault="007443BE" w:rsidP="007024AD">
      <w:pPr>
        <w:rPr>
          <w:rtl/>
        </w:rPr>
      </w:pPr>
      <w:bookmarkStart w:id="1727" w:name="_ETM_Q1_1858852"/>
      <w:bookmarkEnd w:id="1727"/>
      <w:r>
        <w:rPr>
          <w:rFonts w:hint="cs"/>
          <w:rtl/>
        </w:rPr>
        <w:t>אם סעיף (ב)</w:t>
      </w:r>
      <w:bookmarkStart w:id="1728" w:name="_ETM_Q1_1860352"/>
      <w:bookmarkEnd w:id="1728"/>
      <w:r>
        <w:rPr>
          <w:rFonts w:hint="cs"/>
          <w:rtl/>
        </w:rPr>
        <w:t xml:space="preserve"> עוסק בשני אנשים, </w:t>
      </w:r>
      <w:bookmarkStart w:id="1729" w:name="_ETM_Q1_1865101"/>
      <w:bookmarkEnd w:id="1729"/>
      <w:r>
        <w:rPr>
          <w:rFonts w:hint="cs"/>
          <w:rtl/>
        </w:rPr>
        <w:t>אז כמו</w:t>
      </w:r>
      <w:bookmarkStart w:id="1730" w:name="_ETM_Q1_1862852"/>
      <w:bookmarkEnd w:id="1730"/>
      <w:r>
        <w:rPr>
          <w:rFonts w:hint="cs"/>
          <w:rtl/>
        </w:rPr>
        <w:t xml:space="preserve"> שדנו ב</w:t>
      </w:r>
      <w:bookmarkStart w:id="1731" w:name="_ETM_Q1_1864102"/>
      <w:bookmarkEnd w:id="1731"/>
      <w:r>
        <w:rPr>
          <w:rFonts w:hint="cs"/>
          <w:rtl/>
        </w:rPr>
        <w:t>אריכות ובדקדוק</w:t>
      </w:r>
      <w:bookmarkStart w:id="1732" w:name="_ETM_Q1_1866352"/>
      <w:bookmarkEnd w:id="1732"/>
      <w:r w:rsidR="0059451E">
        <w:rPr>
          <w:rFonts w:hint="cs"/>
          <w:rtl/>
        </w:rPr>
        <w:t xml:space="preserve"> </w:t>
      </w:r>
      <w:r w:rsidR="007024AD">
        <w:rPr>
          <w:rFonts w:hint="cs"/>
          <w:rtl/>
        </w:rPr>
        <w:t xml:space="preserve">בכהונת </w:t>
      </w:r>
      <w:r w:rsidR="0019358C">
        <w:rPr>
          <w:rFonts w:hint="cs"/>
          <w:rtl/>
        </w:rPr>
        <w:t>נ</w:t>
      </w:r>
      <w:bookmarkStart w:id="1733" w:name="_ETM_Q1_1872351"/>
      <w:bookmarkEnd w:id="1733"/>
      <w:r w:rsidR="0019358C">
        <w:rPr>
          <w:rFonts w:hint="cs"/>
          <w:rtl/>
        </w:rPr>
        <w:t>ציב תלונות</w:t>
      </w:r>
      <w:bookmarkStart w:id="1734" w:name="_ETM_Q1_1871352"/>
      <w:bookmarkEnd w:id="1734"/>
      <w:r w:rsidR="0019358C">
        <w:rPr>
          <w:rFonts w:hint="cs"/>
          <w:rtl/>
        </w:rPr>
        <w:t xml:space="preserve"> הציבור על שופטים ובאנו עם תקופה </w:t>
      </w:r>
      <w:bookmarkStart w:id="1735" w:name="_ETM_Q1_1876102"/>
      <w:bookmarkEnd w:id="1735"/>
      <w:r w:rsidR="007741BA">
        <w:rPr>
          <w:rFonts w:hint="cs"/>
          <w:rtl/>
        </w:rPr>
        <w:t>ש</w:t>
      </w:r>
      <w:r w:rsidR="0019358C">
        <w:rPr>
          <w:rFonts w:hint="cs"/>
          <w:rtl/>
        </w:rPr>
        <w:t>מותאמת לת</w:t>
      </w:r>
      <w:bookmarkStart w:id="1736" w:name="_ETM_Q1_1875601"/>
      <w:bookmarkEnd w:id="1736"/>
      <w:r w:rsidR="0019358C">
        <w:rPr>
          <w:rFonts w:hint="cs"/>
          <w:rtl/>
        </w:rPr>
        <w:t xml:space="preserve">פקיד שלו ולייצר איזושהי </w:t>
      </w:r>
      <w:bookmarkStart w:id="1737" w:name="_ETM_Q1_1875602"/>
      <w:bookmarkStart w:id="1738" w:name="_ETM_Q1_1875851"/>
      <w:bookmarkStart w:id="1739" w:name="_ETM_Q1_1870851"/>
      <w:bookmarkEnd w:id="1737"/>
      <w:bookmarkEnd w:id="1738"/>
      <w:bookmarkEnd w:id="1739"/>
      <w:r w:rsidR="0019358C">
        <w:rPr>
          <w:rFonts w:hint="cs"/>
          <w:rtl/>
        </w:rPr>
        <w:t>הארכה</w:t>
      </w:r>
      <w:r w:rsidR="007741BA">
        <w:rPr>
          <w:rFonts w:hint="cs"/>
          <w:rtl/>
        </w:rPr>
        <w:t>, ו</w:t>
      </w:r>
      <w:r w:rsidR="0019358C">
        <w:rPr>
          <w:rFonts w:hint="cs"/>
          <w:rtl/>
        </w:rPr>
        <w:t xml:space="preserve">דאות </w:t>
      </w:r>
      <w:bookmarkStart w:id="1740" w:name="_ETM_Q1_1879852"/>
      <w:bookmarkEnd w:id="1740"/>
      <w:r w:rsidR="007741BA">
        <w:rPr>
          <w:rFonts w:hint="cs"/>
          <w:rtl/>
        </w:rPr>
        <w:t>והסתכלות כוללת</w:t>
      </w:r>
      <w:r w:rsidR="0019358C">
        <w:rPr>
          <w:rFonts w:hint="cs"/>
          <w:rtl/>
        </w:rPr>
        <w:t xml:space="preserve"> </w:t>
      </w:r>
      <w:r w:rsidR="0059451E">
        <w:rPr>
          <w:rFonts w:hint="cs"/>
          <w:rtl/>
        </w:rPr>
        <w:t>-</w:t>
      </w:r>
      <w:r>
        <w:rPr>
          <w:rFonts w:hint="cs"/>
          <w:rtl/>
        </w:rPr>
        <w:t xml:space="preserve"> וזו בעיה</w:t>
      </w:r>
      <w:r w:rsidR="007741BA">
        <w:rPr>
          <w:rFonts w:hint="cs"/>
          <w:rtl/>
        </w:rPr>
        <w:t>,</w:t>
      </w:r>
      <w:r>
        <w:rPr>
          <w:rFonts w:hint="cs"/>
          <w:rtl/>
        </w:rPr>
        <w:t xml:space="preserve"> </w:t>
      </w:r>
      <w:r w:rsidR="0019358C">
        <w:rPr>
          <w:rFonts w:hint="cs"/>
          <w:rtl/>
        </w:rPr>
        <w:t>ו</w:t>
      </w:r>
      <w:r>
        <w:rPr>
          <w:rFonts w:hint="cs"/>
          <w:rtl/>
        </w:rPr>
        <w:t>אני מודע לבעייתיות</w:t>
      </w:r>
      <w:bookmarkStart w:id="1741" w:name="_ETM_Q1_1881852"/>
      <w:bookmarkEnd w:id="1741"/>
      <w:r>
        <w:rPr>
          <w:rFonts w:hint="cs"/>
          <w:rtl/>
        </w:rPr>
        <w:t xml:space="preserve"> </w:t>
      </w:r>
      <w:bookmarkStart w:id="1742" w:name="_ETM_Q1_1882352"/>
      <w:bookmarkEnd w:id="1742"/>
      <w:r w:rsidR="0019358C">
        <w:rPr>
          <w:rFonts w:hint="cs"/>
          <w:rtl/>
        </w:rPr>
        <w:t>ש</w:t>
      </w:r>
      <w:r>
        <w:rPr>
          <w:rFonts w:hint="cs"/>
          <w:rtl/>
        </w:rPr>
        <w:t xml:space="preserve">בחקיקה </w:t>
      </w:r>
      <w:r w:rsidR="0019358C">
        <w:rPr>
          <w:rFonts w:hint="cs"/>
          <w:rtl/>
        </w:rPr>
        <w:t>ה</w:t>
      </w:r>
      <w:r>
        <w:rPr>
          <w:rFonts w:hint="cs"/>
          <w:rtl/>
        </w:rPr>
        <w:t>פרסונלי</w:t>
      </w:r>
      <w:bookmarkStart w:id="1743" w:name="_ETM_Q1_1880351"/>
      <w:bookmarkEnd w:id="1743"/>
      <w:r w:rsidR="0019358C">
        <w:rPr>
          <w:rFonts w:hint="cs"/>
          <w:rtl/>
        </w:rPr>
        <w:t>ת</w:t>
      </w:r>
      <w:bookmarkStart w:id="1744" w:name="_ETM_Q1_1884602"/>
      <w:bookmarkEnd w:id="1744"/>
      <w:r w:rsidR="007741BA">
        <w:rPr>
          <w:rFonts w:hint="cs"/>
          <w:rtl/>
        </w:rPr>
        <w:t xml:space="preserve"> -</w:t>
      </w:r>
      <w:r>
        <w:rPr>
          <w:rFonts w:hint="cs"/>
          <w:rtl/>
        </w:rPr>
        <w:t xml:space="preserve"> אבל </w:t>
      </w:r>
      <w:bookmarkStart w:id="1745" w:name="_ETM_Q1_1885852"/>
      <w:bookmarkEnd w:id="1745"/>
      <w:r>
        <w:rPr>
          <w:rFonts w:hint="cs"/>
          <w:rtl/>
        </w:rPr>
        <w:t>זה שאני כותב סעיף מאוד מאוד כללי ועושה ד</w:t>
      </w:r>
      <w:r w:rsidR="00422A2E">
        <w:rPr>
          <w:rFonts w:hint="cs"/>
          <w:rtl/>
        </w:rPr>
        <w:t>ה-</w:t>
      </w:r>
      <w:r>
        <w:rPr>
          <w:rFonts w:hint="cs"/>
          <w:rtl/>
        </w:rPr>
        <w:t>לגציה</w:t>
      </w:r>
      <w:bookmarkStart w:id="1746" w:name="_ETM_Q1_1888603"/>
      <w:bookmarkEnd w:id="1746"/>
      <w:r>
        <w:rPr>
          <w:rFonts w:hint="cs"/>
          <w:rtl/>
        </w:rPr>
        <w:t xml:space="preserve"> </w:t>
      </w:r>
      <w:bookmarkStart w:id="1747" w:name="_ETM_Q1_1889852"/>
      <w:bookmarkEnd w:id="1747"/>
      <w:r>
        <w:rPr>
          <w:rFonts w:hint="cs"/>
          <w:rtl/>
        </w:rPr>
        <w:t xml:space="preserve">על משרה אחת או שתיים </w:t>
      </w:r>
      <w:bookmarkStart w:id="1748" w:name="_ETM_Q1_1893601"/>
      <w:bookmarkStart w:id="1749" w:name="_ETM_Q1_1883852"/>
      <w:bookmarkStart w:id="1750" w:name="_ETM_Q1_1873102"/>
      <w:bookmarkStart w:id="1751" w:name="_ETM_Q1_1870351"/>
      <w:bookmarkStart w:id="1752" w:name="_ETM_Q1_1880603"/>
      <w:bookmarkStart w:id="1753" w:name="_ETM_Q1_1885352"/>
      <w:bookmarkStart w:id="1754" w:name="_ETM_Q1_1893352"/>
      <w:bookmarkEnd w:id="1748"/>
      <w:bookmarkEnd w:id="1749"/>
      <w:bookmarkEnd w:id="1750"/>
      <w:bookmarkEnd w:id="1751"/>
      <w:bookmarkEnd w:id="1752"/>
      <w:bookmarkEnd w:id="1753"/>
      <w:bookmarkEnd w:id="1754"/>
      <w:r w:rsidR="007024AD">
        <w:rPr>
          <w:rFonts w:hint="cs"/>
          <w:rtl/>
        </w:rPr>
        <w:t>ואני</w:t>
      </w:r>
      <w:bookmarkStart w:id="1755" w:name="_ETM_Q1_1893102"/>
      <w:bookmarkEnd w:id="1755"/>
      <w:r w:rsidR="007024AD">
        <w:rPr>
          <w:rFonts w:hint="cs"/>
          <w:rtl/>
        </w:rPr>
        <w:t xml:space="preserve"> נותן את הזכות על שתי </w:t>
      </w:r>
      <w:bookmarkStart w:id="1756" w:name="_ETM_Q1_1895852"/>
      <w:bookmarkEnd w:id="1756"/>
      <w:r w:rsidR="007024AD">
        <w:rPr>
          <w:rFonts w:hint="cs"/>
          <w:rtl/>
        </w:rPr>
        <w:t>כהונות</w:t>
      </w:r>
      <w:bookmarkStart w:id="1757" w:name="_ETM_Q1_1893864"/>
      <w:bookmarkEnd w:id="1757"/>
      <w:r w:rsidR="007024AD">
        <w:rPr>
          <w:rFonts w:hint="cs"/>
          <w:rtl/>
        </w:rPr>
        <w:t>, אז עשיתי חקיקה פרסונלית</w:t>
      </w:r>
      <w:bookmarkStart w:id="1758" w:name="_ETM_Q1_1896352"/>
      <w:bookmarkEnd w:id="1758"/>
      <w:r w:rsidR="007024AD">
        <w:rPr>
          <w:rFonts w:hint="cs"/>
          <w:rtl/>
        </w:rPr>
        <w:t xml:space="preserve"> ורק עבדתי על עצמי.</w:t>
      </w:r>
      <w:bookmarkStart w:id="1759" w:name="_ETM_Q1_1898852"/>
      <w:bookmarkEnd w:id="1759"/>
    </w:p>
    <w:p w:rsidR="007024AD" w:rsidRDefault="007024AD" w:rsidP="007024AD">
      <w:pPr>
        <w:ind w:firstLine="0"/>
        <w:rPr>
          <w:rtl/>
        </w:rPr>
      </w:pPr>
    </w:p>
    <w:p w:rsidR="007024AD" w:rsidRDefault="007024AD" w:rsidP="007024AD">
      <w:pPr>
        <w:pStyle w:val="a5"/>
        <w:keepNext/>
        <w:rPr>
          <w:rtl/>
        </w:rPr>
      </w:pPr>
      <w:bookmarkStart w:id="1760" w:name="ET_speaker_דר_גור_בליי_80"/>
      <w:r w:rsidRPr="007024AD">
        <w:rPr>
          <w:rStyle w:val="TagStyle"/>
          <w:rtl/>
        </w:rPr>
        <w:t xml:space="preserve"> &lt;&lt; דובר &gt;&gt; </w:t>
      </w:r>
      <w:r w:rsidR="00971077">
        <w:rPr>
          <w:rtl/>
        </w:rPr>
        <w:t>גור בליי:</w:t>
      </w:r>
      <w:r w:rsidRPr="007024AD">
        <w:rPr>
          <w:rStyle w:val="TagStyle"/>
          <w:rtl/>
        </w:rPr>
        <w:t xml:space="preserve"> &lt;&lt; דובר &gt;&gt;</w:t>
      </w:r>
      <w:r>
        <w:rPr>
          <w:rtl/>
        </w:rPr>
        <w:t xml:space="preserve">   </w:t>
      </w:r>
      <w:bookmarkEnd w:id="1760"/>
    </w:p>
    <w:p w:rsidR="007024AD" w:rsidRDefault="007024AD" w:rsidP="007024AD">
      <w:pPr>
        <w:pStyle w:val="KeepWithNext"/>
        <w:rPr>
          <w:rtl/>
        </w:rPr>
      </w:pPr>
    </w:p>
    <w:p w:rsidR="007024AD" w:rsidRDefault="007024AD" w:rsidP="007024AD">
      <w:pPr>
        <w:rPr>
          <w:rtl/>
        </w:rPr>
      </w:pPr>
      <w:r>
        <w:rPr>
          <w:rFonts w:hint="cs"/>
          <w:rtl/>
        </w:rPr>
        <w:t xml:space="preserve">אתה לא יודע </w:t>
      </w:r>
      <w:bookmarkStart w:id="1761" w:name="_ETM_Q1_1897602"/>
      <w:bookmarkEnd w:id="1761"/>
      <w:r>
        <w:rPr>
          <w:rFonts w:hint="cs"/>
          <w:rtl/>
        </w:rPr>
        <w:t xml:space="preserve">מה תהיה אורך התקופה הקובעת, </w:t>
      </w:r>
      <w:bookmarkStart w:id="1762" w:name="_ETM_Q1_1901851"/>
      <w:bookmarkEnd w:id="1762"/>
      <w:r>
        <w:rPr>
          <w:rFonts w:hint="cs"/>
          <w:rtl/>
        </w:rPr>
        <w:t xml:space="preserve">זה </w:t>
      </w:r>
      <w:bookmarkStart w:id="1763" w:name="_ETM_Q1_1904352"/>
      <w:bookmarkStart w:id="1764" w:name="_ETM_Q1_1902102"/>
      <w:bookmarkEnd w:id="1763"/>
      <w:bookmarkEnd w:id="1764"/>
      <w:r>
        <w:rPr>
          <w:rFonts w:hint="cs"/>
          <w:rtl/>
        </w:rPr>
        <w:t>העניין.</w:t>
      </w:r>
      <w:bookmarkStart w:id="1765" w:name="_ETM_Q1_1899852"/>
      <w:bookmarkEnd w:id="1765"/>
      <w:r>
        <w:rPr>
          <w:rFonts w:hint="cs"/>
          <w:rtl/>
        </w:rPr>
        <w:t xml:space="preserve"> יכול להיות שיהיה אפשר להאריך אות</w:t>
      </w:r>
      <w:bookmarkStart w:id="1766" w:name="_ETM_Q1_1902601"/>
      <w:bookmarkEnd w:id="1766"/>
      <w:r>
        <w:rPr>
          <w:rFonts w:hint="cs"/>
          <w:rtl/>
        </w:rPr>
        <w:t>ה</w:t>
      </w:r>
      <w:bookmarkStart w:id="1767" w:name="_ETM_Q1_1901602"/>
      <w:bookmarkStart w:id="1768" w:name="_ETM_Q1_1905602"/>
      <w:bookmarkEnd w:id="1767"/>
      <w:bookmarkEnd w:id="1768"/>
      <w:r>
        <w:rPr>
          <w:rFonts w:hint="cs"/>
          <w:rtl/>
        </w:rPr>
        <w:t xml:space="preserve"> - - -</w:t>
      </w:r>
    </w:p>
    <w:p w:rsidR="007024AD" w:rsidRDefault="007024AD" w:rsidP="007024AD">
      <w:pPr>
        <w:ind w:firstLine="0"/>
        <w:rPr>
          <w:rtl/>
        </w:rPr>
      </w:pPr>
      <w:bookmarkStart w:id="1769" w:name="_ETM_Q1_1899102"/>
      <w:bookmarkEnd w:id="1769"/>
    </w:p>
    <w:p w:rsidR="007024AD" w:rsidRDefault="007024AD" w:rsidP="007024AD">
      <w:pPr>
        <w:pStyle w:val="af8"/>
        <w:keepNext/>
        <w:rPr>
          <w:rtl/>
        </w:rPr>
      </w:pPr>
      <w:bookmarkStart w:id="1770" w:name="ET_yor_6157_81"/>
      <w:r w:rsidRPr="007024AD">
        <w:rPr>
          <w:rStyle w:val="TagStyle"/>
          <w:rtl/>
        </w:rPr>
        <w:t xml:space="preserve"> &lt;&lt; יור &gt;&gt; </w:t>
      </w:r>
      <w:r>
        <w:rPr>
          <w:rtl/>
        </w:rPr>
        <w:t>היו"ר שמחה רוטמן:</w:t>
      </w:r>
      <w:r w:rsidRPr="007024AD">
        <w:rPr>
          <w:rStyle w:val="TagStyle"/>
          <w:rtl/>
        </w:rPr>
        <w:t xml:space="preserve"> &lt;&lt; יור &gt;&gt;</w:t>
      </w:r>
      <w:r>
        <w:rPr>
          <w:rtl/>
        </w:rPr>
        <w:t xml:space="preserve">   </w:t>
      </w:r>
      <w:bookmarkEnd w:id="1770"/>
    </w:p>
    <w:p w:rsidR="007024AD" w:rsidRDefault="007024AD" w:rsidP="007024AD">
      <w:pPr>
        <w:pStyle w:val="KeepWithNext"/>
        <w:rPr>
          <w:rtl/>
        </w:rPr>
      </w:pPr>
    </w:p>
    <w:p w:rsidR="00250300" w:rsidRDefault="007024AD" w:rsidP="004B57ED">
      <w:pPr>
        <w:rPr>
          <w:rtl/>
        </w:rPr>
      </w:pPr>
      <w:bookmarkStart w:id="1771" w:name="_ETM_Q1_1899601"/>
      <w:bookmarkStart w:id="1772" w:name="_ETM_Q1_1909352"/>
      <w:bookmarkEnd w:id="1771"/>
      <w:bookmarkEnd w:id="1772"/>
      <w:r>
        <w:rPr>
          <w:rFonts w:hint="cs"/>
          <w:rtl/>
        </w:rPr>
        <w:t xml:space="preserve">לא </w:t>
      </w:r>
      <w:r w:rsidR="00250300">
        <w:rPr>
          <w:rFonts w:hint="cs"/>
          <w:rtl/>
        </w:rPr>
        <w:t>ניתן לזה אינסוף.</w:t>
      </w:r>
      <w:r>
        <w:rPr>
          <w:rFonts w:hint="cs"/>
          <w:rtl/>
        </w:rPr>
        <w:t xml:space="preserve"> אבל גם אם </w:t>
      </w:r>
      <w:bookmarkStart w:id="1773" w:name="_ETM_Q1_1903352"/>
      <w:bookmarkEnd w:id="1773"/>
      <w:r>
        <w:rPr>
          <w:rFonts w:hint="cs"/>
          <w:rtl/>
        </w:rPr>
        <w:t xml:space="preserve">כן, </w:t>
      </w:r>
      <w:r w:rsidR="0055748D">
        <w:rPr>
          <w:rFonts w:hint="cs"/>
          <w:rtl/>
        </w:rPr>
        <w:t>אני מבקש</w:t>
      </w:r>
      <w:r w:rsidR="00250300">
        <w:rPr>
          <w:rFonts w:hint="cs"/>
          <w:rtl/>
        </w:rPr>
        <w:t>,</w:t>
      </w:r>
      <w:r w:rsidR="0055748D">
        <w:rPr>
          <w:rFonts w:hint="cs"/>
          <w:rtl/>
        </w:rPr>
        <w:t xml:space="preserve"> שאם מדובר בכמה עשרות, תמפו </w:t>
      </w:r>
      <w:bookmarkStart w:id="1774" w:name="_ETM_Q1_1915602"/>
      <w:bookmarkEnd w:id="1774"/>
      <w:r w:rsidR="0055748D">
        <w:rPr>
          <w:rFonts w:hint="cs"/>
          <w:rtl/>
        </w:rPr>
        <w:t xml:space="preserve">בבקשה </w:t>
      </w:r>
      <w:bookmarkStart w:id="1775" w:name="_ETM_Q1_1913602"/>
      <w:bookmarkEnd w:id="1775"/>
      <w:r w:rsidR="0055748D">
        <w:rPr>
          <w:rFonts w:hint="cs"/>
          <w:rtl/>
        </w:rPr>
        <w:t>כמה מבעלי התפקידים הללו ש</w:t>
      </w:r>
      <w:bookmarkStart w:id="1776" w:name="_ETM_Q1_1916102"/>
      <w:bookmarkEnd w:id="1776"/>
      <w:r w:rsidR="0055748D">
        <w:rPr>
          <w:rFonts w:hint="cs"/>
          <w:rtl/>
        </w:rPr>
        <w:t>כהונתן</w:t>
      </w:r>
      <w:r w:rsidR="00250300">
        <w:rPr>
          <w:rFonts w:hint="cs"/>
          <w:rtl/>
        </w:rPr>
        <w:t xml:space="preserve"> על-פי חוק</w:t>
      </w:r>
      <w:r w:rsidR="0055748D">
        <w:rPr>
          <w:rFonts w:hint="cs"/>
          <w:rtl/>
        </w:rPr>
        <w:t xml:space="preserve"> פוקע</w:t>
      </w:r>
      <w:bookmarkStart w:id="1777" w:name="_ETM_Q1_1918602"/>
      <w:bookmarkEnd w:id="1777"/>
      <w:r w:rsidR="0055748D">
        <w:rPr>
          <w:rFonts w:hint="cs"/>
          <w:rtl/>
        </w:rPr>
        <w:t>ת בשנה הקרובה</w:t>
      </w:r>
      <w:bookmarkStart w:id="1778" w:name="_ETM_Q1_1920102"/>
      <w:bookmarkEnd w:id="1778"/>
      <w:r w:rsidR="0055748D">
        <w:rPr>
          <w:rFonts w:hint="cs"/>
          <w:rtl/>
        </w:rPr>
        <w:t xml:space="preserve">. אני מתאר לעצמי שזה אחד או שניים. </w:t>
      </w:r>
      <w:bookmarkStart w:id="1779" w:name="_ETM_Q1_1923602"/>
      <w:bookmarkEnd w:id="1779"/>
      <w:r w:rsidR="0055748D">
        <w:rPr>
          <w:rFonts w:hint="cs"/>
          <w:rtl/>
        </w:rPr>
        <w:t>אני אופתע אם זה יותר מ</w:t>
      </w:r>
      <w:bookmarkStart w:id="1780" w:name="_ETM_Q1_1926851"/>
      <w:bookmarkEnd w:id="1780"/>
      <w:r w:rsidR="004B57ED">
        <w:rPr>
          <w:rFonts w:hint="cs"/>
          <w:rtl/>
        </w:rPr>
        <w:t xml:space="preserve">עשר </w:t>
      </w:r>
      <w:r w:rsidR="0055748D">
        <w:rPr>
          <w:rFonts w:hint="cs"/>
          <w:rtl/>
        </w:rPr>
        <w:t xml:space="preserve">או </w:t>
      </w:r>
      <w:bookmarkStart w:id="1781" w:name="_ETM_Q1_1928602"/>
      <w:bookmarkEnd w:id="1781"/>
      <w:r w:rsidR="0055748D">
        <w:rPr>
          <w:rFonts w:hint="cs"/>
          <w:rtl/>
        </w:rPr>
        <w:t>תשע.</w:t>
      </w:r>
      <w:bookmarkStart w:id="1782" w:name="_ETM_Q1_1927352"/>
      <w:bookmarkEnd w:id="1782"/>
      <w:r w:rsidR="0055748D">
        <w:rPr>
          <w:rFonts w:hint="cs"/>
          <w:rtl/>
        </w:rPr>
        <w:t xml:space="preserve"> יכול </w:t>
      </w:r>
      <w:r w:rsidR="00250300">
        <w:rPr>
          <w:rFonts w:hint="cs"/>
          <w:rtl/>
        </w:rPr>
        <w:t>להיות שתהיה החלטה,</w:t>
      </w:r>
      <w:r w:rsidR="0055748D">
        <w:rPr>
          <w:rFonts w:hint="cs"/>
          <w:rtl/>
        </w:rPr>
        <w:t xml:space="preserve"> נעשה תוספת או משהו</w:t>
      </w:r>
      <w:bookmarkStart w:id="1783" w:name="_ETM_Q1_1931353"/>
      <w:bookmarkEnd w:id="1783"/>
      <w:r w:rsidR="00250300">
        <w:rPr>
          <w:rFonts w:hint="cs"/>
          <w:rtl/>
        </w:rPr>
        <w:t xml:space="preserve">, אבל </w:t>
      </w:r>
      <w:r w:rsidR="0055748D">
        <w:rPr>
          <w:rFonts w:hint="cs"/>
          <w:rtl/>
        </w:rPr>
        <w:t xml:space="preserve">אני </w:t>
      </w:r>
      <w:bookmarkStart w:id="1784" w:name="_ETM_Q1_1931852"/>
      <w:bookmarkEnd w:id="1784"/>
      <w:r w:rsidR="0055748D">
        <w:rPr>
          <w:rFonts w:hint="cs"/>
          <w:rtl/>
        </w:rPr>
        <w:t xml:space="preserve">לא חושב שאני מרפא את הפגם כשאני כותב </w:t>
      </w:r>
      <w:bookmarkStart w:id="1785" w:name="_ETM_Q1_1936852"/>
      <w:bookmarkEnd w:id="1785"/>
      <w:r w:rsidR="0055748D">
        <w:rPr>
          <w:rFonts w:hint="cs"/>
          <w:rtl/>
        </w:rPr>
        <w:t xml:space="preserve">חוק כללי </w:t>
      </w:r>
      <w:bookmarkStart w:id="1786" w:name="_ETM_Q1_1937851"/>
      <w:bookmarkEnd w:id="1786"/>
      <w:r w:rsidR="0055748D">
        <w:rPr>
          <w:rFonts w:hint="cs"/>
          <w:rtl/>
        </w:rPr>
        <w:t xml:space="preserve">מאוד </w:t>
      </w:r>
      <w:r w:rsidR="00834039">
        <w:rPr>
          <w:rFonts w:hint="cs"/>
          <w:rtl/>
        </w:rPr>
        <w:t>-</w:t>
      </w:r>
      <w:r w:rsidR="0055748D">
        <w:rPr>
          <w:rFonts w:hint="cs"/>
          <w:rtl/>
        </w:rPr>
        <w:t xml:space="preserve"> שהוא בעצם בסופו של דבר עוסק </w:t>
      </w:r>
      <w:bookmarkStart w:id="1787" w:name="_ETM_Q1_1939102"/>
      <w:bookmarkStart w:id="1788" w:name="_ETM_Q1_1939852"/>
      <w:bookmarkEnd w:id="1787"/>
      <w:bookmarkEnd w:id="1788"/>
      <w:r w:rsidR="0055748D">
        <w:rPr>
          <w:rFonts w:hint="cs"/>
          <w:rtl/>
        </w:rPr>
        <w:t xml:space="preserve">באדם אחד </w:t>
      </w:r>
      <w:bookmarkStart w:id="1789" w:name="_ETM_Q1_1940852"/>
      <w:bookmarkEnd w:id="1789"/>
      <w:r w:rsidR="00250300">
        <w:rPr>
          <w:rFonts w:hint="cs"/>
          <w:rtl/>
        </w:rPr>
        <w:t>ש</w:t>
      </w:r>
      <w:r w:rsidR="0055748D">
        <w:rPr>
          <w:rFonts w:hint="cs"/>
          <w:rtl/>
        </w:rPr>
        <w:t>אני לא יודע גם מי הוא</w:t>
      </w:r>
      <w:r w:rsidR="00834039">
        <w:rPr>
          <w:rFonts w:hint="cs"/>
          <w:rtl/>
        </w:rPr>
        <w:t xml:space="preserve"> -</w:t>
      </w:r>
      <w:r w:rsidR="0055748D">
        <w:rPr>
          <w:rFonts w:hint="cs"/>
          <w:rtl/>
        </w:rPr>
        <w:t xml:space="preserve"> </w:t>
      </w:r>
      <w:bookmarkStart w:id="1790" w:name="_ETM_Q1_1944852"/>
      <w:bookmarkEnd w:id="1790"/>
      <w:r w:rsidR="0055748D">
        <w:rPr>
          <w:rFonts w:hint="cs"/>
          <w:rtl/>
        </w:rPr>
        <w:t>ואז עבדתי על עצמי שאני לא עושה חקיקה פרסונלית.</w:t>
      </w:r>
      <w:r>
        <w:rPr>
          <w:rFonts w:hint="cs"/>
          <w:rtl/>
        </w:rPr>
        <w:t xml:space="preserve"> </w:t>
      </w:r>
      <w:bookmarkStart w:id="1791" w:name="_ETM_Q1_1901103"/>
      <w:bookmarkStart w:id="1792" w:name="_ETM_Q1_1945852"/>
      <w:bookmarkEnd w:id="1791"/>
      <w:bookmarkEnd w:id="1792"/>
      <w:r w:rsidR="0055748D">
        <w:rPr>
          <w:rFonts w:hint="cs"/>
          <w:rtl/>
        </w:rPr>
        <w:t xml:space="preserve">ולהחלטות מנהליות תעשו </w:t>
      </w:r>
      <w:bookmarkStart w:id="1793" w:name="_ETM_Q1_1948851"/>
      <w:bookmarkEnd w:id="1793"/>
      <w:r w:rsidR="0055748D">
        <w:rPr>
          <w:rFonts w:hint="cs"/>
          <w:rtl/>
        </w:rPr>
        <w:t>בכל מקרה</w:t>
      </w:r>
      <w:bookmarkStart w:id="1794" w:name="_ETM_Q1_1951601"/>
      <w:bookmarkStart w:id="1795" w:name="_ETM_Q1_1943852"/>
      <w:bookmarkStart w:id="1796" w:name="_ETM_Q1_1952101"/>
      <w:bookmarkStart w:id="1797" w:name="ET_speaker_עמרי_בן_צבי_82"/>
      <w:bookmarkEnd w:id="1794"/>
      <w:bookmarkEnd w:id="1795"/>
      <w:bookmarkEnd w:id="1796"/>
      <w:r w:rsidR="00250300">
        <w:rPr>
          <w:rFonts w:hint="cs"/>
          <w:rtl/>
        </w:rPr>
        <w:t>.</w:t>
      </w:r>
      <w:bookmarkStart w:id="1798" w:name="_ETM_Q1_1952352"/>
      <w:bookmarkStart w:id="1799" w:name="_ETM_Q1_1954603"/>
      <w:bookmarkEnd w:id="1797"/>
      <w:bookmarkEnd w:id="1798"/>
      <w:bookmarkEnd w:id="1799"/>
    </w:p>
    <w:p w:rsidR="00250300" w:rsidRDefault="00250300" w:rsidP="00250300">
      <w:pPr>
        <w:ind w:firstLine="0"/>
        <w:rPr>
          <w:rtl/>
        </w:rPr>
      </w:pPr>
      <w:bookmarkStart w:id="1800" w:name="_ETM_Q1_1948852"/>
      <w:bookmarkEnd w:id="1800"/>
    </w:p>
    <w:p w:rsidR="00250300" w:rsidRDefault="00250300" w:rsidP="00250300">
      <w:pPr>
        <w:pStyle w:val="a5"/>
        <w:keepNext/>
        <w:rPr>
          <w:rtl/>
        </w:rPr>
      </w:pPr>
      <w:bookmarkStart w:id="1801" w:name="ET_speaker_אורן_פונו_83"/>
      <w:r w:rsidRPr="00250300">
        <w:rPr>
          <w:rStyle w:val="TagStyle"/>
          <w:rtl/>
        </w:rPr>
        <w:t xml:space="preserve"> &lt;&lt; דובר &gt;&gt; </w:t>
      </w:r>
      <w:r>
        <w:rPr>
          <w:rtl/>
        </w:rPr>
        <w:t>אורן פונו:</w:t>
      </w:r>
      <w:r w:rsidRPr="00250300">
        <w:rPr>
          <w:rStyle w:val="TagStyle"/>
          <w:rtl/>
        </w:rPr>
        <w:t xml:space="preserve"> &lt;&lt; דובר &gt;&gt;</w:t>
      </w:r>
      <w:r>
        <w:rPr>
          <w:rtl/>
        </w:rPr>
        <w:t xml:space="preserve">   </w:t>
      </w:r>
      <w:bookmarkEnd w:id="1801"/>
    </w:p>
    <w:p w:rsidR="00250300" w:rsidRDefault="00250300" w:rsidP="00250300">
      <w:pPr>
        <w:pStyle w:val="KeepWithNext"/>
        <w:rPr>
          <w:rtl/>
        </w:rPr>
      </w:pPr>
    </w:p>
    <w:p w:rsidR="00250300" w:rsidRDefault="00250300" w:rsidP="0055306F">
      <w:pPr>
        <w:rPr>
          <w:rtl/>
        </w:rPr>
      </w:pPr>
      <w:bookmarkStart w:id="1802" w:name="_ETM_Q1_1954102"/>
      <w:bookmarkStart w:id="1803" w:name="_ETM_Q1_1952852"/>
      <w:bookmarkStart w:id="1804" w:name="_ETM_Q1_1951102"/>
      <w:bookmarkEnd w:id="1802"/>
      <w:bookmarkEnd w:id="1803"/>
      <w:bookmarkEnd w:id="1804"/>
      <w:r>
        <w:rPr>
          <w:rFonts w:hint="cs"/>
          <w:rtl/>
        </w:rPr>
        <w:t xml:space="preserve">אבל פה </w:t>
      </w:r>
      <w:bookmarkStart w:id="1805" w:name="_ETM_Q1_1953102"/>
      <w:bookmarkEnd w:id="1805"/>
      <w:r>
        <w:rPr>
          <w:rFonts w:hint="cs"/>
          <w:rtl/>
        </w:rPr>
        <w:t>דווקא באנו מה</w:t>
      </w:r>
      <w:bookmarkStart w:id="1806" w:name="_ETM_Q1_1953602"/>
      <w:bookmarkStart w:id="1807" w:name="_ETM_Q1_1953851"/>
      <w:bookmarkStart w:id="1808" w:name="_ETM_Q1_1949101"/>
      <w:bookmarkStart w:id="1809" w:name="_ETM_Q1_1953603"/>
      <w:bookmarkEnd w:id="1806"/>
      <w:bookmarkEnd w:id="1807"/>
      <w:bookmarkEnd w:id="1808"/>
      <w:bookmarkEnd w:id="1809"/>
      <w:r>
        <w:rPr>
          <w:rFonts w:hint="cs"/>
          <w:rtl/>
        </w:rPr>
        <w:t>גישה הזאת</w:t>
      </w:r>
      <w:r w:rsidR="0055306F">
        <w:rPr>
          <w:rFonts w:hint="cs"/>
          <w:rtl/>
        </w:rPr>
        <w:t>,</w:t>
      </w:r>
      <w:r>
        <w:rPr>
          <w:rFonts w:hint="cs"/>
          <w:rtl/>
        </w:rPr>
        <w:t xml:space="preserve"> המדודה</w:t>
      </w:r>
      <w:r w:rsidR="0055306F">
        <w:rPr>
          <w:rFonts w:hint="cs"/>
          <w:rtl/>
        </w:rPr>
        <w:t>,</w:t>
      </w:r>
      <w:r>
        <w:rPr>
          <w:rFonts w:hint="cs"/>
          <w:rtl/>
        </w:rPr>
        <w:t xml:space="preserve"> שאומרת ש</w:t>
      </w:r>
      <w:r w:rsidR="0055306F">
        <w:rPr>
          <w:rFonts w:hint="cs"/>
          <w:rtl/>
        </w:rPr>
        <w:t xml:space="preserve">דווקא </w:t>
      </w:r>
      <w:r>
        <w:rPr>
          <w:rFonts w:hint="cs"/>
          <w:rtl/>
        </w:rPr>
        <w:t xml:space="preserve">בסעיף הזה </w:t>
      </w:r>
      <w:bookmarkStart w:id="1810" w:name="_ETM_Q1_1960352"/>
      <w:bookmarkStart w:id="1811" w:name="_ETM_Q1_1957602"/>
      <w:bookmarkEnd w:id="1810"/>
      <w:bookmarkEnd w:id="1811"/>
      <w:r>
        <w:rPr>
          <w:rFonts w:hint="cs"/>
          <w:rtl/>
        </w:rPr>
        <w:t xml:space="preserve">של עובדי המדינה אנחנו לא צריכים שזה יהיה </w:t>
      </w:r>
      <w:bookmarkStart w:id="1812" w:name="_ETM_Q1_1969852"/>
      <w:bookmarkStart w:id="1813" w:name="_ETM_Q1_1967352"/>
      <w:bookmarkEnd w:id="1812"/>
      <w:bookmarkEnd w:id="1813"/>
      <w:r w:rsidR="00D8441A">
        <w:rPr>
          <w:rFonts w:hint="cs"/>
          <w:rtl/>
        </w:rPr>
        <w:t>כל כך רוחבי,</w:t>
      </w:r>
      <w:r>
        <w:rPr>
          <w:rFonts w:hint="cs"/>
          <w:rtl/>
        </w:rPr>
        <w:t xml:space="preserve"> </w:t>
      </w:r>
      <w:r w:rsidR="00D8441A">
        <w:rPr>
          <w:rFonts w:hint="cs"/>
          <w:rtl/>
        </w:rPr>
        <w:t>ו</w:t>
      </w:r>
      <w:r>
        <w:rPr>
          <w:rFonts w:hint="cs"/>
          <w:rtl/>
        </w:rPr>
        <w:t xml:space="preserve">אנחנו גם לא יודעים </w:t>
      </w:r>
      <w:bookmarkStart w:id="1814" w:name="_ETM_Q1_1968851"/>
      <w:bookmarkEnd w:id="1814"/>
      <w:r>
        <w:rPr>
          <w:rFonts w:hint="cs"/>
          <w:rtl/>
        </w:rPr>
        <w:t>את אורך התקופה</w:t>
      </w:r>
      <w:bookmarkStart w:id="1815" w:name="_ETM_Q1_1970102"/>
      <w:bookmarkEnd w:id="1815"/>
      <w:r w:rsidR="00D8441A">
        <w:rPr>
          <w:rFonts w:hint="cs"/>
          <w:rtl/>
        </w:rPr>
        <w:t>, ו</w:t>
      </w:r>
      <w:r>
        <w:rPr>
          <w:rFonts w:hint="cs"/>
          <w:rtl/>
        </w:rPr>
        <w:t>אנחנו לא יודעי</w:t>
      </w:r>
      <w:bookmarkStart w:id="1816" w:name="_ETM_Q1_1971101"/>
      <w:bookmarkStart w:id="1817" w:name="_ETM_Q1_1977102"/>
      <w:bookmarkEnd w:id="1816"/>
      <w:bookmarkEnd w:id="1817"/>
      <w:r>
        <w:rPr>
          <w:rFonts w:hint="cs"/>
          <w:rtl/>
        </w:rPr>
        <w:t>ם אם איתרנו את כל המקרים</w:t>
      </w:r>
      <w:bookmarkStart w:id="1818" w:name="_ETM_Q1_1974101"/>
      <w:bookmarkStart w:id="1819" w:name="_ETM_Q1_1971853"/>
      <w:bookmarkEnd w:id="1818"/>
      <w:bookmarkEnd w:id="1819"/>
      <w:r>
        <w:rPr>
          <w:rFonts w:hint="cs"/>
          <w:rtl/>
        </w:rPr>
        <w:t xml:space="preserve"> - - -</w:t>
      </w:r>
    </w:p>
    <w:p w:rsidR="00250300" w:rsidRDefault="00250300" w:rsidP="00250300">
      <w:pPr>
        <w:ind w:firstLine="0"/>
        <w:rPr>
          <w:rtl/>
        </w:rPr>
      </w:pPr>
      <w:bookmarkStart w:id="1820" w:name="_ETM_Q1_1975352"/>
      <w:bookmarkStart w:id="1821" w:name="_ETM_Q1_1976352"/>
      <w:bookmarkEnd w:id="1820"/>
      <w:bookmarkEnd w:id="1821"/>
    </w:p>
    <w:p w:rsidR="00250300" w:rsidRDefault="00250300" w:rsidP="00250300">
      <w:pPr>
        <w:pStyle w:val="af8"/>
        <w:keepNext/>
        <w:rPr>
          <w:rtl/>
        </w:rPr>
      </w:pPr>
      <w:bookmarkStart w:id="1822" w:name="ET_yor_6157_84"/>
      <w:r w:rsidRPr="00250300">
        <w:rPr>
          <w:rStyle w:val="TagStyle"/>
          <w:rtl/>
        </w:rPr>
        <w:t xml:space="preserve"> &lt;&lt; יור &gt;&gt; </w:t>
      </w:r>
      <w:r>
        <w:rPr>
          <w:rtl/>
        </w:rPr>
        <w:t>היו"ר שמחה רוטמן:</w:t>
      </w:r>
      <w:r w:rsidRPr="00250300">
        <w:rPr>
          <w:rStyle w:val="TagStyle"/>
          <w:rtl/>
        </w:rPr>
        <w:t xml:space="preserve"> &lt;&lt; יור &gt;&gt;</w:t>
      </w:r>
      <w:r>
        <w:rPr>
          <w:rtl/>
        </w:rPr>
        <w:t xml:space="preserve">   </w:t>
      </w:r>
      <w:bookmarkEnd w:id="1822"/>
    </w:p>
    <w:p w:rsidR="00250300" w:rsidRDefault="00250300" w:rsidP="00250300">
      <w:pPr>
        <w:pStyle w:val="KeepWithNext"/>
        <w:rPr>
          <w:rtl/>
        </w:rPr>
      </w:pPr>
    </w:p>
    <w:p w:rsidR="00250300" w:rsidRDefault="00250300" w:rsidP="005037E8">
      <w:pPr>
        <w:rPr>
          <w:rtl/>
        </w:rPr>
      </w:pPr>
      <w:bookmarkStart w:id="1823" w:name="_ETM_Q1_1977351"/>
      <w:bookmarkEnd w:id="1823"/>
      <w:r w:rsidRPr="00422BCC">
        <w:rPr>
          <w:rFonts w:hint="cs"/>
          <w:rtl/>
        </w:rPr>
        <w:t>הסברת לי במדויק ש</w:t>
      </w:r>
      <w:bookmarkStart w:id="1824" w:name="_ETM_Q1_1980602"/>
      <w:bookmarkEnd w:id="1824"/>
      <w:r w:rsidRPr="00422BCC">
        <w:rPr>
          <w:rFonts w:hint="cs"/>
          <w:rtl/>
        </w:rPr>
        <w:t>מדובר</w:t>
      </w:r>
      <w:bookmarkStart w:id="1825" w:name="_ETM_Q1_1979102"/>
      <w:bookmarkEnd w:id="1825"/>
      <w:r w:rsidRPr="00422BCC">
        <w:rPr>
          <w:rFonts w:hint="cs"/>
          <w:rtl/>
        </w:rPr>
        <w:t xml:space="preserve"> </w:t>
      </w:r>
      <w:bookmarkStart w:id="1826" w:name="_ETM_Q1_1979352"/>
      <w:bookmarkEnd w:id="1826"/>
      <w:r w:rsidRPr="00422BCC">
        <w:rPr>
          <w:rFonts w:hint="cs"/>
          <w:rtl/>
        </w:rPr>
        <w:t>במשרות ספורות מאוד שהמחוקק החליט לקבוע בחקיקה את תקופת כהונתם</w:t>
      </w:r>
      <w:bookmarkStart w:id="1827" w:name="_ETM_Q1_1986851"/>
      <w:bookmarkEnd w:id="1827"/>
      <w:r w:rsidRPr="00422BCC">
        <w:rPr>
          <w:rFonts w:hint="cs"/>
          <w:rtl/>
        </w:rPr>
        <w:t xml:space="preserve"> ו</w:t>
      </w:r>
      <w:bookmarkStart w:id="1828" w:name="_ETM_Q1_1987602"/>
      <w:bookmarkEnd w:id="1828"/>
      <w:r w:rsidRPr="00422BCC">
        <w:rPr>
          <w:rFonts w:hint="cs"/>
          <w:rtl/>
        </w:rPr>
        <w:t>לא לתת סמכות להאריך. אז מין הראוי,</w:t>
      </w:r>
      <w:bookmarkStart w:id="1829" w:name="_ETM_Q1_1995352"/>
      <w:bookmarkEnd w:id="1829"/>
      <w:r w:rsidRPr="00422BCC">
        <w:rPr>
          <w:rFonts w:hint="cs"/>
          <w:rtl/>
        </w:rPr>
        <w:t xml:space="preserve"> מצד כבודו </w:t>
      </w:r>
      <w:bookmarkStart w:id="1830" w:name="_ETM_Q1_1997602"/>
      <w:bookmarkEnd w:id="1830"/>
      <w:r w:rsidRPr="00422BCC">
        <w:rPr>
          <w:rFonts w:hint="cs"/>
          <w:rtl/>
        </w:rPr>
        <w:t>של המחוקק ש</w:t>
      </w:r>
      <w:bookmarkStart w:id="1831" w:name="_ETM_Q1_2000103"/>
      <w:bookmarkEnd w:id="1831"/>
      <w:r w:rsidRPr="00422BCC">
        <w:rPr>
          <w:rFonts w:hint="cs"/>
          <w:rtl/>
        </w:rPr>
        <w:t>קבע</w:t>
      </w:r>
      <w:r w:rsidR="0055306F" w:rsidRPr="00422BCC">
        <w:rPr>
          <w:rFonts w:hint="cs"/>
          <w:rtl/>
        </w:rPr>
        <w:t xml:space="preserve"> -</w:t>
      </w:r>
      <w:r w:rsidRPr="00422BCC">
        <w:rPr>
          <w:rFonts w:hint="cs"/>
          <w:rtl/>
        </w:rPr>
        <w:t xml:space="preserve"> אני לא יודע באילו חוקים </w:t>
      </w:r>
      <w:bookmarkStart w:id="1832" w:name="_ETM_Q1_2000603"/>
      <w:bookmarkEnd w:id="1832"/>
      <w:r w:rsidRPr="00422BCC">
        <w:rPr>
          <w:rFonts w:hint="cs"/>
          <w:rtl/>
        </w:rPr>
        <w:t>זה עוסק</w:t>
      </w:r>
      <w:r w:rsidR="00422BCC" w:rsidRPr="00422BCC">
        <w:rPr>
          <w:rFonts w:hint="cs"/>
          <w:rtl/>
        </w:rPr>
        <w:t xml:space="preserve"> - </w:t>
      </w:r>
      <w:r w:rsidR="0055306F" w:rsidRPr="00422BCC">
        <w:rPr>
          <w:rFonts w:hint="cs"/>
          <w:rtl/>
        </w:rPr>
        <w:t xml:space="preserve">אם הוא </w:t>
      </w:r>
      <w:r w:rsidRPr="00422BCC">
        <w:rPr>
          <w:rFonts w:hint="cs"/>
          <w:rtl/>
        </w:rPr>
        <w:t xml:space="preserve">קבע ספציפית והחריג מתוך מאות אלפי משרות בשירות המדינה </w:t>
      </w:r>
      <w:bookmarkStart w:id="1833" w:name="_ETM_Q1_2010102"/>
      <w:bookmarkEnd w:id="1833"/>
      <w:r w:rsidRPr="00422BCC">
        <w:rPr>
          <w:rFonts w:hint="cs"/>
          <w:rtl/>
        </w:rPr>
        <w:t xml:space="preserve">פרומיל של </w:t>
      </w:r>
      <w:bookmarkStart w:id="1834" w:name="_ETM_Q1_2020851"/>
      <w:bookmarkStart w:id="1835" w:name="_ETM_Q1_2017851"/>
      <w:bookmarkStart w:id="1836" w:name="_ETM_Q1_2015102"/>
      <w:bookmarkStart w:id="1837" w:name="_ETM_Q1_2012601"/>
      <w:bookmarkStart w:id="1838" w:name="_ETM_Q1_2009852"/>
      <w:bookmarkEnd w:id="1834"/>
      <w:bookmarkEnd w:id="1835"/>
      <w:bookmarkEnd w:id="1836"/>
      <w:bookmarkEnd w:id="1837"/>
      <w:bookmarkEnd w:id="1838"/>
      <w:r w:rsidRPr="00422BCC">
        <w:rPr>
          <w:rFonts w:hint="cs"/>
          <w:rtl/>
        </w:rPr>
        <w:t xml:space="preserve">המשרות - אם לא פחות מפרומיל </w:t>
      </w:r>
      <w:bookmarkStart w:id="1839" w:name="_ETM_Q1_2005353"/>
      <w:bookmarkStart w:id="1840" w:name="_ETM_Q1_2011352"/>
      <w:bookmarkEnd w:id="1839"/>
      <w:bookmarkEnd w:id="1840"/>
      <w:r w:rsidR="00422BCC" w:rsidRPr="00422BCC">
        <w:rPr>
          <w:rFonts w:hint="cs"/>
          <w:rtl/>
        </w:rPr>
        <w:t>-</w:t>
      </w:r>
      <w:r w:rsidR="0055306F" w:rsidRPr="00422BCC">
        <w:rPr>
          <w:rFonts w:hint="cs"/>
          <w:rtl/>
        </w:rPr>
        <w:t xml:space="preserve"> </w:t>
      </w:r>
      <w:bookmarkStart w:id="1841" w:name="_ETM_Q1_2013601"/>
      <w:bookmarkEnd w:id="1841"/>
      <w:r w:rsidR="00422BCC" w:rsidRPr="00422BCC">
        <w:rPr>
          <w:rFonts w:hint="cs"/>
          <w:rtl/>
        </w:rPr>
        <w:t>ושם לא רצה לתת את</w:t>
      </w:r>
      <w:r w:rsidR="0055306F" w:rsidRPr="00422BCC">
        <w:rPr>
          <w:rFonts w:hint="cs"/>
          <w:rtl/>
        </w:rPr>
        <w:t xml:space="preserve"> הסמכות לגוף הזה, אז </w:t>
      </w:r>
      <w:r w:rsidR="005037E8">
        <w:rPr>
          <w:rFonts w:hint="cs"/>
          <w:rtl/>
        </w:rPr>
        <w:t xml:space="preserve">המחוקק </w:t>
      </w:r>
      <w:r w:rsidR="0055306F" w:rsidRPr="00422BCC">
        <w:rPr>
          <w:rFonts w:hint="cs"/>
          <w:rtl/>
        </w:rPr>
        <w:t>כן יב</w:t>
      </w:r>
      <w:bookmarkStart w:id="1842" w:name="_ETM_Q1_2005352"/>
      <w:bookmarkEnd w:id="1842"/>
      <w:r w:rsidR="0055306F" w:rsidRPr="00422BCC">
        <w:rPr>
          <w:rFonts w:hint="cs"/>
          <w:rtl/>
        </w:rPr>
        <w:t xml:space="preserve">דוק </w:t>
      </w:r>
      <w:bookmarkStart w:id="1843" w:name="_ETM_Q1_2015352"/>
      <w:bookmarkEnd w:id="1843"/>
      <w:r w:rsidR="0055306F" w:rsidRPr="00422BCC">
        <w:rPr>
          <w:rFonts w:hint="cs"/>
          <w:rtl/>
        </w:rPr>
        <w:t xml:space="preserve">לגופו </w:t>
      </w:r>
      <w:bookmarkStart w:id="1844" w:name="_ETM_Q1_2016852"/>
      <w:bookmarkStart w:id="1845" w:name="_ETM_Q1_2026102"/>
      <w:bookmarkStart w:id="1846" w:name="_ETM_Q1_2059852"/>
      <w:bookmarkStart w:id="1847" w:name="_ETM_Q1_2053602"/>
      <w:bookmarkStart w:id="1848" w:name="_ETM_Q1_2050602"/>
      <w:bookmarkStart w:id="1849" w:name="_ETM_Q1_2045852"/>
      <w:bookmarkStart w:id="1850" w:name="_ETM_Q1_2042102"/>
      <w:bookmarkStart w:id="1851" w:name="_ETM_Q1_2058852"/>
      <w:bookmarkEnd w:id="1844"/>
      <w:bookmarkEnd w:id="1845"/>
      <w:bookmarkEnd w:id="1846"/>
      <w:bookmarkEnd w:id="1847"/>
      <w:bookmarkEnd w:id="1848"/>
      <w:bookmarkEnd w:id="1849"/>
      <w:bookmarkEnd w:id="1850"/>
      <w:bookmarkEnd w:id="1851"/>
      <w:r w:rsidR="00422BCC" w:rsidRPr="00422BCC">
        <w:rPr>
          <w:rFonts w:hint="cs"/>
          <w:rtl/>
        </w:rPr>
        <w:t>את עניין ההארכה של המשרות הללו.</w:t>
      </w:r>
      <w:r w:rsidR="0055306F" w:rsidRPr="00422BCC">
        <w:rPr>
          <w:rFonts w:hint="cs"/>
          <w:rtl/>
        </w:rPr>
        <w:t xml:space="preserve"> לבוא ולעשות -</w:t>
      </w:r>
      <w:bookmarkStart w:id="1852" w:name="_ETM_Q1_2038352"/>
      <w:bookmarkEnd w:id="1852"/>
      <w:r w:rsidR="0055306F" w:rsidRPr="00422BCC">
        <w:rPr>
          <w:rFonts w:hint="cs"/>
          <w:rtl/>
        </w:rPr>
        <w:t xml:space="preserve"> - -</w:t>
      </w:r>
      <w:bookmarkStart w:id="1853" w:name="_ETM_Q1_2040101"/>
      <w:bookmarkStart w:id="1854" w:name="_ETM_Q1_2029351"/>
      <w:bookmarkStart w:id="1855" w:name="_ETM_Q1_2026602"/>
      <w:bookmarkStart w:id="1856" w:name="_ETM_Q1_2023602"/>
      <w:bookmarkStart w:id="1857" w:name="_ETM_Q1_2004601"/>
      <w:bookmarkStart w:id="1858" w:name="_ETM_Q1_1994603"/>
      <w:bookmarkStart w:id="1859" w:name="_ETM_Q1_2010853"/>
      <w:bookmarkStart w:id="1860" w:name="_ETM_Q1_2014603"/>
      <w:bookmarkStart w:id="1861" w:name="_ETM_Q1_2017603"/>
      <w:bookmarkStart w:id="1862" w:name="_ETM_Q1_2020853"/>
      <w:bookmarkStart w:id="1863" w:name="_ETM_Q1_2024102"/>
      <w:bookmarkStart w:id="1864" w:name="_ETM_Q1_2027352"/>
      <w:bookmarkStart w:id="1865" w:name="_ETM_Q1_2031102"/>
      <w:bookmarkStart w:id="1866" w:name="_ETM_Q1_2034351"/>
      <w:bookmarkStart w:id="1867" w:name="_ETM_Q1_2038101"/>
      <w:bookmarkStart w:id="1868" w:name="_ETM_Q1_2036103"/>
      <w:bookmarkStart w:id="1869" w:name="_ETM_Q1_2034352"/>
      <w:bookmarkStart w:id="1870" w:name="_ETM_Q1_2038602"/>
      <w:bookmarkStart w:id="1871" w:name="_ETM_Q1_2036603"/>
      <w:bookmarkStart w:id="1872" w:name="_ETM_Q1_2036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p>
    <w:p w:rsidR="00422BCC" w:rsidRDefault="00422BCC" w:rsidP="00422BCC">
      <w:pPr>
        <w:ind w:firstLine="0"/>
        <w:rPr>
          <w:rtl/>
        </w:rPr>
      </w:pPr>
    </w:p>
    <w:p w:rsidR="00422BCC" w:rsidRDefault="00422BCC" w:rsidP="00422BCC">
      <w:pPr>
        <w:pStyle w:val="a5"/>
        <w:keepNext/>
        <w:rPr>
          <w:rtl/>
        </w:rPr>
      </w:pPr>
      <w:bookmarkStart w:id="1873" w:name="ET_speaker_אורן_פונו_84"/>
      <w:r w:rsidRPr="00422BCC">
        <w:rPr>
          <w:rStyle w:val="TagStyle"/>
          <w:rtl/>
        </w:rPr>
        <w:t xml:space="preserve"> &lt;&lt; דובר &gt;&gt; </w:t>
      </w:r>
      <w:r>
        <w:rPr>
          <w:rtl/>
        </w:rPr>
        <w:t>אורן פונו:</w:t>
      </w:r>
      <w:r w:rsidRPr="00422BCC">
        <w:rPr>
          <w:rStyle w:val="TagStyle"/>
          <w:rtl/>
        </w:rPr>
        <w:t xml:space="preserve"> &lt;&lt; דובר &gt;&gt;</w:t>
      </w:r>
      <w:r>
        <w:rPr>
          <w:rtl/>
        </w:rPr>
        <w:t xml:space="preserve">   </w:t>
      </w:r>
      <w:bookmarkEnd w:id="1873"/>
    </w:p>
    <w:p w:rsidR="00422BCC" w:rsidRPr="00422BCC" w:rsidRDefault="00422BCC" w:rsidP="00422BCC">
      <w:pPr>
        <w:pStyle w:val="KeepWithNext"/>
        <w:rPr>
          <w:rFonts w:ascii="David" w:hAnsi="David"/>
          <w:rtl/>
        </w:rPr>
      </w:pPr>
    </w:p>
    <w:p w:rsidR="00422BCC" w:rsidRDefault="00422BCC" w:rsidP="00422BCC">
      <w:pPr>
        <w:rPr>
          <w:rFonts w:ascii="David" w:hAnsi="David"/>
          <w:rtl/>
        </w:rPr>
      </w:pPr>
      <w:bookmarkStart w:id="1874" w:name="_ETM_Q1_2037353"/>
      <w:bookmarkStart w:id="1875" w:name="_ETM_Q1_2036353"/>
      <w:bookmarkStart w:id="1876" w:name="_ETM_Q1_2039102"/>
      <w:bookmarkStart w:id="1877" w:name="_ETM_Q1_2036602"/>
      <w:bookmarkStart w:id="1878" w:name="_ETM_Q1_2036853"/>
      <w:bookmarkStart w:id="1879" w:name="_ETM_Q1_2036352"/>
      <w:bookmarkStart w:id="1880" w:name="_ETM_Q1_2040602"/>
      <w:bookmarkEnd w:id="1874"/>
      <w:bookmarkEnd w:id="1875"/>
      <w:bookmarkEnd w:id="1876"/>
      <w:bookmarkEnd w:id="1877"/>
      <w:bookmarkEnd w:id="1878"/>
      <w:bookmarkEnd w:id="1879"/>
      <w:bookmarkEnd w:id="1880"/>
      <w:r w:rsidRPr="00422BCC">
        <w:rPr>
          <w:rFonts w:ascii="David" w:hAnsi="David"/>
          <w:rtl/>
        </w:rPr>
        <w:t xml:space="preserve">אם אתה לא הופך פה את הדיון לפרסונלי </w:t>
      </w:r>
      <w:bookmarkStart w:id="1881" w:name="_ETM_Q1_2040853"/>
      <w:bookmarkEnd w:id="1881"/>
      <w:r w:rsidRPr="00422BCC">
        <w:rPr>
          <w:rFonts w:ascii="David" w:hAnsi="David"/>
          <w:rtl/>
        </w:rPr>
        <w:t xml:space="preserve">- - אם ניקח משרה </w:t>
      </w:r>
      <w:r w:rsidRPr="00422BCC">
        <w:rPr>
          <w:rFonts w:ascii="David" w:hAnsi="David"/>
        </w:rPr>
        <w:t>X</w:t>
      </w:r>
      <w:r w:rsidRPr="00422BCC">
        <w:rPr>
          <w:rFonts w:ascii="David" w:hAnsi="David"/>
          <w:rtl/>
        </w:rPr>
        <w:t xml:space="preserve"> </w:t>
      </w:r>
      <w:bookmarkStart w:id="1882" w:name="_ETM_Q1_2044853"/>
      <w:bookmarkStart w:id="1883" w:name="_ETM_Q1_2043102"/>
      <w:bookmarkEnd w:id="1882"/>
      <w:bookmarkEnd w:id="1883"/>
      <w:r w:rsidRPr="00422BCC">
        <w:rPr>
          <w:rFonts w:ascii="David" w:hAnsi="David"/>
          <w:rtl/>
        </w:rPr>
        <w:t xml:space="preserve">שמכהן בה אדם </w:t>
      </w:r>
      <w:r w:rsidRPr="00422BCC">
        <w:rPr>
          <w:rFonts w:ascii="David" w:hAnsi="David"/>
        </w:rPr>
        <w:t>Y</w:t>
      </w:r>
      <w:r w:rsidRPr="00422BCC">
        <w:rPr>
          <w:rFonts w:ascii="David" w:hAnsi="David"/>
          <w:rtl/>
        </w:rPr>
        <w:t>,</w:t>
      </w:r>
      <w:r w:rsidRPr="00422BCC">
        <w:rPr>
          <w:rFonts w:ascii="David" w:hAnsi="David"/>
        </w:rPr>
        <w:t xml:space="preserve"> </w:t>
      </w:r>
      <w:bookmarkStart w:id="1884" w:name="_ETM_Q1_2048605"/>
      <w:bookmarkEnd w:id="1884"/>
      <w:r w:rsidRPr="00422BCC">
        <w:rPr>
          <w:rFonts w:ascii="David" w:hAnsi="David"/>
          <w:rtl/>
        </w:rPr>
        <w:t xml:space="preserve">האם אנחנו צריכים לקיים דיון עכשיו על השאלה </w:t>
      </w:r>
      <w:bookmarkStart w:id="1885" w:name="_ETM_Q1_2052353"/>
      <w:bookmarkEnd w:id="1885"/>
      <w:r w:rsidRPr="00422BCC">
        <w:rPr>
          <w:rFonts w:ascii="David" w:hAnsi="David"/>
          <w:rtl/>
        </w:rPr>
        <w:t xml:space="preserve">האם - </w:t>
      </w:r>
      <w:bookmarkStart w:id="1886" w:name="_ETM_Q1_2055852"/>
      <w:bookmarkEnd w:id="1886"/>
      <w:r w:rsidRPr="00422BCC">
        <w:rPr>
          <w:rFonts w:ascii="David" w:hAnsi="David"/>
          <w:rtl/>
        </w:rPr>
        <w:t xml:space="preserve">- אנחנו מעדיפים ללכת על </w:t>
      </w:r>
      <w:bookmarkStart w:id="1887" w:name="_ETM_Q1_2054852"/>
      <w:bookmarkEnd w:id="1887"/>
      <w:r w:rsidRPr="00422BCC">
        <w:rPr>
          <w:rFonts w:ascii="David" w:hAnsi="David"/>
          <w:rtl/>
        </w:rPr>
        <w:t>משהו שהוא יותר רוחבי. מ</w:t>
      </w:r>
      <w:bookmarkStart w:id="1888" w:name="_ETM_Q1_2058102"/>
      <w:bookmarkEnd w:id="1888"/>
      <w:r w:rsidRPr="00422BCC">
        <w:rPr>
          <w:rFonts w:ascii="David" w:hAnsi="David"/>
          <w:rtl/>
        </w:rPr>
        <w:t>צומצם, אבל רוחבי.</w:t>
      </w:r>
    </w:p>
    <w:p w:rsidR="00422BCC" w:rsidRDefault="00422BCC" w:rsidP="00422BCC">
      <w:pPr>
        <w:ind w:firstLine="0"/>
        <w:rPr>
          <w:rFonts w:ascii="David" w:hAnsi="David"/>
          <w:rtl/>
        </w:rPr>
      </w:pPr>
      <w:bookmarkStart w:id="1889" w:name="_ETM_Q1_2056602"/>
      <w:bookmarkStart w:id="1890" w:name="_ETM_Q1_2060352"/>
      <w:bookmarkEnd w:id="1889"/>
      <w:bookmarkEnd w:id="1890"/>
    </w:p>
    <w:p w:rsidR="00422BCC" w:rsidRDefault="00422BCC" w:rsidP="00422BCC">
      <w:pPr>
        <w:pStyle w:val="af8"/>
        <w:keepNext/>
        <w:rPr>
          <w:rtl/>
        </w:rPr>
      </w:pPr>
      <w:bookmarkStart w:id="1891" w:name="ET_yor_6157_85"/>
      <w:r w:rsidRPr="00422BCC">
        <w:rPr>
          <w:rStyle w:val="TagStyle"/>
          <w:rtl/>
        </w:rPr>
        <w:lastRenderedPageBreak/>
        <w:t xml:space="preserve"> &lt;&lt; יור &gt;&gt; </w:t>
      </w:r>
      <w:r>
        <w:rPr>
          <w:rtl/>
        </w:rPr>
        <w:t>היו"ר שמחה רוטמן:</w:t>
      </w:r>
      <w:r w:rsidRPr="00422BCC">
        <w:rPr>
          <w:rStyle w:val="TagStyle"/>
          <w:rtl/>
        </w:rPr>
        <w:t xml:space="preserve"> &lt;&lt; יור &gt;&gt;</w:t>
      </w:r>
      <w:r>
        <w:rPr>
          <w:rtl/>
        </w:rPr>
        <w:t xml:space="preserve">   </w:t>
      </w:r>
      <w:bookmarkEnd w:id="1891"/>
    </w:p>
    <w:p w:rsidR="00422BCC" w:rsidRDefault="00422BCC" w:rsidP="00422BCC">
      <w:pPr>
        <w:pStyle w:val="KeepWithNext"/>
        <w:rPr>
          <w:rtl/>
        </w:rPr>
      </w:pPr>
    </w:p>
    <w:p w:rsidR="00422BCC" w:rsidRDefault="00422BCC" w:rsidP="00422BCC">
      <w:pPr>
        <w:rPr>
          <w:rtl/>
        </w:rPr>
      </w:pPr>
      <w:bookmarkStart w:id="1892" w:name="_ETM_Q1_2060852"/>
      <w:bookmarkEnd w:id="1892"/>
      <w:r>
        <w:rPr>
          <w:rFonts w:hint="cs"/>
          <w:rtl/>
        </w:rPr>
        <w:t xml:space="preserve">אם אתם רוצים רוחבי </w:t>
      </w:r>
      <w:bookmarkStart w:id="1893" w:name="_ETM_Q1_2065355"/>
      <w:bookmarkStart w:id="1894" w:name="_ETM_Q1_2062355"/>
      <w:bookmarkEnd w:id="1893"/>
      <w:bookmarkEnd w:id="1894"/>
      <w:r>
        <w:rPr>
          <w:rFonts w:hint="cs"/>
          <w:rtl/>
        </w:rPr>
        <w:t>ולא לרדת לפרטים פרסונלי</w:t>
      </w:r>
      <w:bookmarkStart w:id="1895" w:name="_ETM_Q1_2063852"/>
      <w:bookmarkEnd w:id="1895"/>
      <w:r>
        <w:rPr>
          <w:rFonts w:hint="cs"/>
          <w:rtl/>
        </w:rPr>
        <w:t>ים, תעשו הארכה גורפת.</w:t>
      </w:r>
      <w:bookmarkStart w:id="1896" w:name="_ETM_Q1_2067102"/>
      <w:bookmarkEnd w:id="1896"/>
      <w:r>
        <w:rPr>
          <w:rFonts w:hint="cs"/>
          <w:rtl/>
        </w:rPr>
        <w:t xml:space="preserve"> אם אתם רוצים </w:t>
      </w:r>
      <w:bookmarkStart w:id="1897" w:name="_ETM_Q1_2062352"/>
      <w:bookmarkEnd w:id="1897"/>
      <w:r>
        <w:rPr>
          <w:rFonts w:hint="cs"/>
          <w:rtl/>
        </w:rPr>
        <w:t xml:space="preserve">שיקול דעת, </w:t>
      </w:r>
      <w:bookmarkStart w:id="1898" w:name="_ETM_Q1_2067602"/>
      <w:bookmarkStart w:id="1899" w:name="_ETM_Q1_2069102"/>
      <w:bookmarkEnd w:id="1898"/>
      <w:bookmarkEnd w:id="1899"/>
      <w:r>
        <w:rPr>
          <w:rFonts w:hint="cs"/>
          <w:rtl/>
        </w:rPr>
        <w:t>אז ששיקול הדעת ש</w:t>
      </w:r>
      <w:bookmarkStart w:id="1900" w:name="_ETM_Q1_2064102"/>
      <w:bookmarkStart w:id="1901" w:name="_ETM_Q1_2066852"/>
      <w:bookmarkEnd w:id="1900"/>
      <w:bookmarkEnd w:id="1901"/>
      <w:r>
        <w:rPr>
          <w:rFonts w:hint="cs"/>
          <w:rtl/>
        </w:rPr>
        <w:t xml:space="preserve">המחוקק החליט </w:t>
      </w:r>
      <w:r>
        <w:rPr>
          <w:rtl/>
        </w:rPr>
        <w:t>–</w:t>
      </w:r>
      <w:r>
        <w:rPr>
          <w:rFonts w:hint="cs"/>
          <w:rtl/>
        </w:rPr>
        <w:t xml:space="preserve"> שיהיה בידיים </w:t>
      </w:r>
      <w:bookmarkStart w:id="1902" w:name="_ETM_Q1_2072602"/>
      <w:bookmarkStart w:id="1903" w:name="_ETM_Q1_2069852"/>
      <w:bookmarkEnd w:id="1902"/>
      <w:bookmarkEnd w:id="1903"/>
      <w:r>
        <w:rPr>
          <w:rFonts w:hint="cs"/>
          <w:rtl/>
        </w:rPr>
        <w:t>של המחוקק. בחוק הזה אני לא אעביר אותו</w:t>
      </w:r>
      <w:bookmarkStart w:id="1904" w:name="_ETM_Q1_2069602"/>
      <w:bookmarkEnd w:id="1904"/>
      <w:r>
        <w:rPr>
          <w:rFonts w:hint="cs"/>
          <w:rtl/>
        </w:rPr>
        <w:t xml:space="preserve"> לוועדה של נציב שירות המדינה היועץ המשפטי.</w:t>
      </w:r>
      <w:bookmarkStart w:id="1905" w:name="_ETM_Q1_2072352"/>
      <w:bookmarkStart w:id="1906" w:name="_ETM_Q1_2075852"/>
      <w:bookmarkStart w:id="1907" w:name="_ETM_Q1_2071602"/>
      <w:bookmarkStart w:id="1908" w:name="_ETM_Q1_2075102"/>
      <w:bookmarkStart w:id="1909" w:name="_ETM_Q1_2075602"/>
      <w:bookmarkStart w:id="1910" w:name="_ETM_Q1_2070602"/>
      <w:bookmarkEnd w:id="1905"/>
      <w:bookmarkEnd w:id="1906"/>
      <w:bookmarkEnd w:id="1907"/>
      <w:bookmarkEnd w:id="1908"/>
      <w:bookmarkEnd w:id="1909"/>
      <w:bookmarkEnd w:id="1910"/>
    </w:p>
    <w:p w:rsidR="00422BCC" w:rsidRDefault="00422BCC" w:rsidP="00422BCC">
      <w:pPr>
        <w:ind w:firstLine="0"/>
        <w:rPr>
          <w:rtl/>
        </w:rPr>
      </w:pPr>
      <w:bookmarkStart w:id="1911" w:name="_ETM_Q1_2070852"/>
      <w:bookmarkStart w:id="1912" w:name="_ETM_Q1_2071352"/>
      <w:bookmarkStart w:id="1913" w:name="_ETM_Q1_2073852"/>
      <w:bookmarkEnd w:id="1911"/>
      <w:bookmarkEnd w:id="1912"/>
      <w:bookmarkEnd w:id="1913"/>
    </w:p>
    <w:p w:rsidR="00422BCC" w:rsidRDefault="00422BCC" w:rsidP="00422BCC">
      <w:pPr>
        <w:pStyle w:val="a5"/>
        <w:keepNext/>
        <w:rPr>
          <w:rtl/>
        </w:rPr>
      </w:pPr>
      <w:bookmarkStart w:id="1914" w:name="ET_speaker_אורן_פונו_86"/>
      <w:r w:rsidRPr="00422BCC">
        <w:rPr>
          <w:rStyle w:val="TagStyle"/>
          <w:rtl/>
        </w:rPr>
        <w:t xml:space="preserve"> &lt;&lt; דובר &gt;&gt; </w:t>
      </w:r>
      <w:r>
        <w:rPr>
          <w:rtl/>
        </w:rPr>
        <w:t>אורן פונו:</w:t>
      </w:r>
      <w:r w:rsidRPr="00422BCC">
        <w:rPr>
          <w:rStyle w:val="TagStyle"/>
          <w:rtl/>
        </w:rPr>
        <w:t xml:space="preserve"> &lt;&lt; דובר &gt;&gt;</w:t>
      </w:r>
      <w:r>
        <w:rPr>
          <w:rtl/>
        </w:rPr>
        <w:t xml:space="preserve">   </w:t>
      </w:r>
      <w:bookmarkEnd w:id="1914"/>
    </w:p>
    <w:p w:rsidR="00422BCC" w:rsidRDefault="00422BCC" w:rsidP="00422BCC">
      <w:pPr>
        <w:pStyle w:val="KeepWithNext"/>
        <w:rPr>
          <w:rtl/>
        </w:rPr>
      </w:pPr>
    </w:p>
    <w:p w:rsidR="00422BCC" w:rsidRDefault="00422BCC" w:rsidP="00422BCC">
      <w:pPr>
        <w:rPr>
          <w:rtl/>
        </w:rPr>
      </w:pPr>
      <w:bookmarkStart w:id="1915" w:name="_ETM_Q1_2074351"/>
      <w:bookmarkEnd w:id="1915"/>
      <w:r>
        <w:rPr>
          <w:rFonts w:hint="cs"/>
          <w:rtl/>
        </w:rPr>
        <w:t xml:space="preserve">הבנתי. זאת אומרת, לגישתך, עדיף </w:t>
      </w:r>
      <w:bookmarkStart w:id="1916" w:name="_ETM_Q1_2079352"/>
      <w:bookmarkEnd w:id="1916"/>
      <w:r>
        <w:rPr>
          <w:rFonts w:hint="cs"/>
          <w:rtl/>
        </w:rPr>
        <w:t xml:space="preserve">להוריד את </w:t>
      </w:r>
      <w:bookmarkStart w:id="1917" w:name="_ETM_Q1_2078601"/>
      <w:bookmarkEnd w:id="1917"/>
      <w:r>
        <w:rPr>
          <w:rFonts w:hint="cs"/>
          <w:rtl/>
        </w:rPr>
        <w:t>הוועדה וללכת על רוחבי.</w:t>
      </w:r>
    </w:p>
    <w:p w:rsidR="00422BCC" w:rsidRDefault="00422BCC" w:rsidP="00422BCC">
      <w:pPr>
        <w:ind w:firstLine="0"/>
        <w:rPr>
          <w:rtl/>
        </w:rPr>
      </w:pPr>
      <w:bookmarkStart w:id="1918" w:name="_ETM_Q1_2082102"/>
      <w:bookmarkEnd w:id="1918"/>
    </w:p>
    <w:p w:rsidR="00422BCC" w:rsidRDefault="00422BCC" w:rsidP="00422BCC">
      <w:pPr>
        <w:pStyle w:val="af8"/>
        <w:keepNext/>
        <w:rPr>
          <w:rtl/>
        </w:rPr>
      </w:pPr>
      <w:bookmarkStart w:id="1919" w:name="ET_yor_6157_87"/>
      <w:r w:rsidRPr="00422BCC">
        <w:rPr>
          <w:rStyle w:val="TagStyle"/>
          <w:rtl/>
        </w:rPr>
        <w:t xml:space="preserve"> &lt;&lt; יור &gt;&gt; </w:t>
      </w:r>
      <w:r>
        <w:rPr>
          <w:rtl/>
        </w:rPr>
        <w:t>היו"ר שמחה רוטמן:</w:t>
      </w:r>
      <w:r w:rsidRPr="00422BCC">
        <w:rPr>
          <w:rStyle w:val="TagStyle"/>
          <w:rtl/>
        </w:rPr>
        <w:t xml:space="preserve"> &lt;&lt; יור &gt;&gt;</w:t>
      </w:r>
      <w:r>
        <w:rPr>
          <w:rtl/>
        </w:rPr>
        <w:t xml:space="preserve">   </w:t>
      </w:r>
      <w:bookmarkEnd w:id="1919"/>
    </w:p>
    <w:p w:rsidR="00422BCC" w:rsidRDefault="00422BCC" w:rsidP="00422BCC">
      <w:pPr>
        <w:pStyle w:val="KeepWithNext"/>
        <w:rPr>
          <w:rtl/>
        </w:rPr>
      </w:pPr>
    </w:p>
    <w:p w:rsidR="00B01DE0" w:rsidRDefault="00B01DE0" w:rsidP="00B01DE0">
      <w:pPr>
        <w:rPr>
          <w:rtl/>
        </w:rPr>
      </w:pPr>
      <w:bookmarkStart w:id="1920" w:name="_ETM_Q1_2083352"/>
      <w:bookmarkStart w:id="1921" w:name="_ETM_Q1_2083851"/>
      <w:bookmarkStart w:id="1922" w:name="_ETM_Q1_2081603"/>
      <w:bookmarkEnd w:id="1920"/>
      <w:bookmarkEnd w:id="1921"/>
      <w:bookmarkEnd w:id="1922"/>
      <w:r>
        <w:rPr>
          <w:rFonts w:hint="cs"/>
          <w:rtl/>
        </w:rPr>
        <w:t xml:space="preserve">כן. כי </w:t>
      </w:r>
      <w:bookmarkStart w:id="1923" w:name="_ETM_Q1_2083353"/>
      <w:bookmarkStart w:id="1924" w:name="_ETM_Q1_2084853"/>
      <w:bookmarkStart w:id="1925" w:name="_ETM_Q1_2082101"/>
      <w:bookmarkEnd w:id="1923"/>
      <w:bookmarkEnd w:id="1924"/>
      <w:bookmarkEnd w:id="1925"/>
      <w:r w:rsidR="00422BCC">
        <w:rPr>
          <w:rFonts w:hint="cs"/>
          <w:rtl/>
        </w:rPr>
        <w:t xml:space="preserve">אם אני מקבל </w:t>
      </w:r>
      <w:bookmarkStart w:id="1926" w:name="_ETM_Q1_2081851"/>
      <w:bookmarkEnd w:id="1926"/>
      <w:r w:rsidR="00422BCC">
        <w:rPr>
          <w:rFonts w:hint="cs"/>
          <w:rtl/>
        </w:rPr>
        <w:t xml:space="preserve">החלטה </w:t>
      </w:r>
      <w:bookmarkStart w:id="1927" w:name="_ETM_Q1_2082601"/>
      <w:bookmarkEnd w:id="1927"/>
      <w:r>
        <w:rPr>
          <w:rFonts w:hint="cs"/>
          <w:rtl/>
        </w:rPr>
        <w:t xml:space="preserve">שהיא </w:t>
      </w:r>
      <w:bookmarkStart w:id="1928" w:name="_ETM_Q1_2080602"/>
      <w:bookmarkStart w:id="1929" w:name="_ETM_Q1_2078602"/>
      <w:bookmarkEnd w:id="1928"/>
      <w:bookmarkEnd w:id="1929"/>
      <w:r w:rsidR="00422BCC">
        <w:rPr>
          <w:rFonts w:hint="cs"/>
          <w:rtl/>
        </w:rPr>
        <w:t>גורפת,</w:t>
      </w:r>
      <w:bookmarkStart w:id="1930" w:name="_ETM_Q1_2083102"/>
      <w:bookmarkEnd w:id="1930"/>
      <w:r>
        <w:rPr>
          <w:rFonts w:hint="cs"/>
          <w:rtl/>
        </w:rPr>
        <w:t xml:space="preserve"> שהיא</w:t>
      </w:r>
      <w:r w:rsidR="00422BCC">
        <w:rPr>
          <w:rFonts w:hint="cs"/>
          <w:rtl/>
        </w:rPr>
        <w:t xml:space="preserve"> לא פרסונלית </w:t>
      </w:r>
      <w:r w:rsidR="00422BCC">
        <w:rPr>
          <w:rtl/>
        </w:rPr>
        <w:t>–</w:t>
      </w:r>
      <w:r w:rsidR="00422BCC">
        <w:rPr>
          <w:rFonts w:hint="cs"/>
          <w:rtl/>
        </w:rPr>
        <w:t xml:space="preserve"> מובן</w:t>
      </w:r>
      <w:bookmarkStart w:id="1931" w:name="_ETM_Q1_2089352"/>
      <w:bookmarkEnd w:id="1931"/>
      <w:r>
        <w:rPr>
          <w:rFonts w:hint="cs"/>
          <w:rtl/>
        </w:rPr>
        <w:t>, נתתי הארכה גורפת.</w:t>
      </w:r>
      <w:bookmarkStart w:id="1932" w:name="_ETM_Q1_2094603"/>
      <w:bookmarkStart w:id="1933" w:name="_ETM_Q1_2091852"/>
      <w:bookmarkStart w:id="1934" w:name="_ETM_Q1_2090102"/>
      <w:bookmarkStart w:id="1935" w:name="_ETM_Q1_2094602"/>
      <w:bookmarkEnd w:id="1932"/>
      <w:bookmarkEnd w:id="1933"/>
      <w:bookmarkEnd w:id="1934"/>
      <w:bookmarkEnd w:id="1935"/>
      <w:r w:rsidR="00422BCC">
        <w:rPr>
          <w:rFonts w:hint="cs"/>
          <w:rtl/>
        </w:rPr>
        <w:t xml:space="preserve"> אם </w:t>
      </w:r>
      <w:bookmarkStart w:id="1936" w:name="_ETM_Q1_2087603"/>
      <w:bookmarkEnd w:id="1936"/>
      <w:r w:rsidR="00422BCC">
        <w:rPr>
          <w:rFonts w:hint="cs"/>
          <w:rtl/>
        </w:rPr>
        <w:t xml:space="preserve">אני אומר </w:t>
      </w:r>
      <w:bookmarkStart w:id="1937" w:name="_ETM_Q1_2089103"/>
      <w:bookmarkEnd w:id="1937"/>
      <w:r w:rsidR="00422BCC">
        <w:rPr>
          <w:rFonts w:hint="cs"/>
          <w:rtl/>
        </w:rPr>
        <w:t>שז</w:t>
      </w:r>
      <w:r>
        <w:rPr>
          <w:rFonts w:hint="cs"/>
          <w:rtl/>
        </w:rPr>
        <w:t>ה</w:t>
      </w:r>
      <w:r w:rsidR="00422BCC">
        <w:rPr>
          <w:rFonts w:hint="cs"/>
          <w:rtl/>
        </w:rPr>
        <w:t xml:space="preserve"> שיקול דעת </w:t>
      </w:r>
      <w:bookmarkStart w:id="1938" w:name="_ETM_Q1_2088352"/>
      <w:bookmarkEnd w:id="1938"/>
      <w:r w:rsidR="00422BCC">
        <w:rPr>
          <w:rFonts w:hint="cs"/>
          <w:rtl/>
        </w:rPr>
        <w:t xml:space="preserve">של כל מקרה לגופו, אז כוונת המחוקק </w:t>
      </w:r>
      <w:bookmarkStart w:id="1939" w:name="_ETM_Q1_2094104"/>
      <w:bookmarkEnd w:id="1939"/>
      <w:r w:rsidR="00422BCC">
        <w:rPr>
          <w:rFonts w:hint="cs"/>
          <w:rtl/>
        </w:rPr>
        <w:t xml:space="preserve">הייתה </w:t>
      </w:r>
      <w:bookmarkStart w:id="1940" w:name="_ETM_Q1_2092352"/>
      <w:bookmarkEnd w:id="1940"/>
      <w:r>
        <w:rPr>
          <w:rFonts w:hint="cs"/>
          <w:rtl/>
        </w:rPr>
        <w:t>ש</w:t>
      </w:r>
      <w:r w:rsidR="00422BCC">
        <w:rPr>
          <w:rFonts w:hint="cs"/>
          <w:rtl/>
        </w:rPr>
        <w:t>בכל אחד מבעלי התפקידים הללו</w:t>
      </w:r>
      <w:r>
        <w:rPr>
          <w:rFonts w:hint="cs"/>
          <w:rtl/>
        </w:rPr>
        <w:t>,</w:t>
      </w:r>
      <w:r w:rsidR="00422BCC">
        <w:rPr>
          <w:rFonts w:hint="cs"/>
          <w:rtl/>
        </w:rPr>
        <w:t xml:space="preserve"> שיק</w:t>
      </w:r>
      <w:bookmarkStart w:id="1941" w:name="_ETM_Q1_2095853"/>
      <w:bookmarkEnd w:id="1941"/>
      <w:r w:rsidR="00422BCC">
        <w:rPr>
          <w:rFonts w:hint="cs"/>
          <w:rtl/>
        </w:rPr>
        <w:t xml:space="preserve">ול הדעת הזה להארכה </w:t>
      </w:r>
      <w:bookmarkStart w:id="1942" w:name="_ETM_Q1_2097852"/>
      <w:bookmarkEnd w:id="1942"/>
      <w:r w:rsidR="00422BCC">
        <w:rPr>
          <w:rFonts w:hint="cs"/>
          <w:rtl/>
        </w:rPr>
        <w:t>נקודתית שלו.</w:t>
      </w:r>
      <w:bookmarkStart w:id="1943" w:name="_ETM_Q1_2099602"/>
      <w:bookmarkEnd w:id="1943"/>
      <w:r w:rsidR="00422BCC">
        <w:rPr>
          <w:rFonts w:hint="cs"/>
          <w:rtl/>
        </w:rPr>
        <w:t xml:space="preserve"> אני </w:t>
      </w:r>
      <w:bookmarkStart w:id="1944" w:name="_ETM_Q1_2100103"/>
      <w:bookmarkEnd w:id="1944"/>
      <w:r>
        <w:rPr>
          <w:rFonts w:hint="cs"/>
          <w:rtl/>
        </w:rPr>
        <w:t>לא מכיר את החוקים ש</w:t>
      </w:r>
      <w:r w:rsidR="00422BCC">
        <w:rPr>
          <w:rFonts w:hint="cs"/>
          <w:rtl/>
        </w:rPr>
        <w:t xml:space="preserve">אתם </w:t>
      </w:r>
      <w:bookmarkStart w:id="1945" w:name="_ETM_Q1_2098352"/>
      <w:bookmarkEnd w:id="1945"/>
      <w:r w:rsidR="00422BCC">
        <w:rPr>
          <w:rFonts w:hint="cs"/>
          <w:rtl/>
        </w:rPr>
        <w:t>מדברים עליהם</w:t>
      </w:r>
      <w:bookmarkStart w:id="1946" w:name="_ETM_Q1_2101102"/>
      <w:bookmarkEnd w:id="1946"/>
      <w:r w:rsidR="00422BCC">
        <w:rPr>
          <w:rFonts w:hint="cs"/>
          <w:rtl/>
        </w:rPr>
        <w:t>, אבל כן הייתה אמירה שאתם רוצים מחוקק להאריך</w:t>
      </w:r>
      <w:bookmarkStart w:id="1947" w:name="_ETM_Q1_2105602"/>
      <w:bookmarkEnd w:id="1947"/>
      <w:r w:rsidR="00422BCC">
        <w:rPr>
          <w:rFonts w:hint="cs"/>
          <w:rtl/>
        </w:rPr>
        <w:t xml:space="preserve"> א</w:t>
      </w:r>
      <w:bookmarkStart w:id="1948" w:name="_ETM_Q1_2105851"/>
      <w:bookmarkEnd w:id="1948"/>
      <w:r w:rsidR="00422BCC">
        <w:rPr>
          <w:rFonts w:hint="cs"/>
          <w:rtl/>
        </w:rPr>
        <w:t>ת הכהונה. תבואו אלינו, או תפרס</w:t>
      </w:r>
      <w:bookmarkStart w:id="1949" w:name="_ETM_Q1_2107853"/>
      <w:bookmarkEnd w:id="1949"/>
      <w:r w:rsidR="00422BCC">
        <w:rPr>
          <w:rFonts w:hint="cs"/>
          <w:rtl/>
        </w:rPr>
        <w:t xml:space="preserve">מו </w:t>
      </w:r>
      <w:bookmarkStart w:id="1950" w:name="_ETM_Q1_2105852"/>
      <w:bookmarkEnd w:id="1950"/>
      <w:r>
        <w:rPr>
          <w:rFonts w:hint="cs"/>
          <w:rtl/>
        </w:rPr>
        <w:t>ברשומה</w:t>
      </w:r>
      <w:r w:rsidR="00422BCC">
        <w:rPr>
          <w:rFonts w:hint="cs"/>
          <w:rtl/>
        </w:rPr>
        <w:t xml:space="preserve">. </w:t>
      </w:r>
      <w:bookmarkStart w:id="1951" w:name="_ETM_Q1_2107603"/>
      <w:bookmarkEnd w:id="1951"/>
      <w:r w:rsidR="00422BCC">
        <w:rPr>
          <w:rFonts w:hint="cs"/>
          <w:rtl/>
        </w:rPr>
        <w:t xml:space="preserve">גם </w:t>
      </w:r>
      <w:bookmarkStart w:id="1952" w:name="_ETM_Q1_2108101"/>
      <w:bookmarkEnd w:id="1952"/>
      <w:r w:rsidR="00422BCC">
        <w:rPr>
          <w:rFonts w:hint="cs"/>
          <w:rtl/>
        </w:rPr>
        <w:t>מצד הפרסום לציבור, גם מצד השקיפו</w:t>
      </w:r>
      <w:bookmarkStart w:id="1953" w:name="_ETM_Q1_2110852"/>
      <w:bookmarkEnd w:id="1953"/>
      <w:r w:rsidR="00422BCC">
        <w:rPr>
          <w:rFonts w:hint="cs"/>
          <w:rtl/>
        </w:rPr>
        <w:t xml:space="preserve">ת, </w:t>
      </w:r>
      <w:r>
        <w:rPr>
          <w:rFonts w:hint="cs"/>
          <w:rtl/>
        </w:rPr>
        <w:t>ו</w:t>
      </w:r>
      <w:r w:rsidR="00422BCC">
        <w:rPr>
          <w:rFonts w:hint="cs"/>
          <w:rtl/>
        </w:rPr>
        <w:t xml:space="preserve">גם מצד </w:t>
      </w:r>
      <w:bookmarkStart w:id="1954" w:name="_ETM_Q1_2111353"/>
      <w:bookmarkEnd w:id="1954"/>
      <w:r w:rsidR="00422BCC">
        <w:rPr>
          <w:rFonts w:hint="cs"/>
          <w:rtl/>
        </w:rPr>
        <w:t>אלף דברים אחרים.</w:t>
      </w:r>
      <w:bookmarkStart w:id="1955" w:name="_ETM_Q1_2122103"/>
      <w:bookmarkStart w:id="1956" w:name="_ETM_Q1_2111603"/>
      <w:bookmarkStart w:id="1957" w:name="_ETM_Q1_2108852"/>
      <w:bookmarkStart w:id="1958" w:name="_ETM_Q1_2112852"/>
      <w:bookmarkStart w:id="1959" w:name="_ETM_Q1_2109852"/>
      <w:bookmarkStart w:id="1960" w:name="_ETM_Q1_2107102"/>
      <w:bookmarkStart w:id="1961" w:name="_ETM_Q1_2104102"/>
      <w:bookmarkStart w:id="1962" w:name="_ETM_Q1_2101352"/>
      <w:bookmarkStart w:id="1963" w:name="_ETM_Q1_2098601"/>
      <w:bookmarkStart w:id="1964" w:name="_ETM_Q1_2095601"/>
      <w:bookmarkStart w:id="1965" w:name="_ETM_Q1_2092601"/>
      <w:bookmarkStart w:id="1966" w:name="_ETM_Q1_2089601"/>
      <w:bookmarkStart w:id="1967" w:name="_ETM_Q1_2086601"/>
      <w:bookmarkStart w:id="1968" w:name="_ETM_Q1_2083601"/>
      <w:bookmarkStart w:id="1969" w:name="_ETM_Q1_2080601"/>
      <w:bookmarkStart w:id="1970" w:name="_ETM_Q1_2077852"/>
      <w:bookmarkStart w:id="1971" w:name="_ETM_Q1_2074852"/>
      <w:bookmarkStart w:id="1972" w:name="_ETM_Q1_2071852"/>
      <w:bookmarkStart w:id="1973" w:name="_ETM_Q1_2068852"/>
      <w:bookmarkStart w:id="1974" w:name="_ETM_Q1_2065852"/>
      <w:bookmarkStart w:id="1975" w:name="_ETM_Q1_2062852"/>
      <w:bookmarkStart w:id="1976" w:name="_ETM_Q1_2056852"/>
      <w:bookmarkStart w:id="1977" w:name="_ETM_Q1_2062103"/>
      <w:bookmarkStart w:id="1978" w:name="_ETM_Q1_2059352"/>
      <w:bookmarkStart w:id="1979" w:name="_ETM_Q1_2061603"/>
      <w:bookmarkStart w:id="1980" w:name="_ETM_Q1_2059101"/>
      <w:bookmarkStart w:id="1981" w:name="_ETM_Q1_2057601"/>
      <w:bookmarkStart w:id="1982" w:name="_ETM_Q1_2063102"/>
      <w:bookmarkStart w:id="1983" w:name="_ETM_Q1_2096352"/>
      <w:bookmarkStart w:id="1984" w:name="_ETM_Q1_2099601"/>
      <w:bookmarkStart w:id="1985" w:name="_ETM_Q1_2102852"/>
      <w:bookmarkStart w:id="1986" w:name="_ETM_Q1_2106101"/>
      <w:bookmarkStart w:id="1987" w:name="_ETM_Q1_2109351"/>
      <w:bookmarkStart w:id="1988" w:name="_ETM_Q1_2112602"/>
      <w:bookmarkStart w:id="1989" w:name="_ETM_Q1_2116102"/>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p>
    <w:p w:rsidR="00B01DE0" w:rsidRDefault="00B01DE0" w:rsidP="00B01DE0">
      <w:pPr>
        <w:rPr>
          <w:rtl/>
        </w:rPr>
      </w:pPr>
    </w:p>
    <w:p w:rsidR="00B01DE0" w:rsidRDefault="00B01DE0" w:rsidP="00B01DE0">
      <w:pPr>
        <w:rPr>
          <w:rtl/>
        </w:rPr>
      </w:pPr>
      <w:bookmarkStart w:id="1990" w:name="_ETM_Q1_2135102"/>
      <w:bookmarkEnd w:id="1990"/>
      <w:r>
        <w:rPr>
          <w:rFonts w:hint="cs"/>
          <w:rtl/>
        </w:rPr>
        <w:t xml:space="preserve">זו שאלה אם אני </w:t>
      </w:r>
      <w:bookmarkStart w:id="1991" w:name="_ETM_Q1_2119602"/>
      <w:bookmarkEnd w:id="1991"/>
      <w:r>
        <w:rPr>
          <w:rFonts w:hint="cs"/>
          <w:rtl/>
        </w:rPr>
        <w:t xml:space="preserve">עושה </w:t>
      </w:r>
      <w:bookmarkStart w:id="1992" w:name="_ETM_Q1_2117352"/>
      <w:bookmarkEnd w:id="1992"/>
      <w:r>
        <w:rPr>
          <w:rFonts w:hint="cs"/>
          <w:rtl/>
        </w:rPr>
        <w:t xml:space="preserve">פה תקנה </w:t>
      </w:r>
      <w:bookmarkStart w:id="1993" w:name="_ETM_Q1_2120853"/>
      <w:bookmarkStart w:id="1994" w:name="_ETM_Q1_2117353"/>
      <w:bookmarkStart w:id="1995" w:name="_ETM_Q1_2117852"/>
      <w:bookmarkStart w:id="1996" w:name="_ETM_Q1_2120852"/>
      <w:bookmarkEnd w:id="1993"/>
      <w:bookmarkEnd w:id="1994"/>
      <w:bookmarkEnd w:id="1995"/>
      <w:bookmarkEnd w:id="1996"/>
      <w:r>
        <w:rPr>
          <w:rFonts w:hint="cs"/>
          <w:rtl/>
        </w:rPr>
        <w:t xml:space="preserve">- - כי אם אני </w:t>
      </w:r>
      <w:bookmarkStart w:id="1997" w:name="_ETM_Q1_2121352"/>
      <w:bookmarkEnd w:id="1997"/>
      <w:r>
        <w:rPr>
          <w:rFonts w:hint="cs"/>
          <w:rtl/>
        </w:rPr>
        <w:t xml:space="preserve">מחוקק ומסתכל על </w:t>
      </w:r>
      <w:bookmarkStart w:id="1998" w:name="_ETM_Q1_2123851"/>
      <w:bookmarkEnd w:id="1998"/>
      <w:r>
        <w:rPr>
          <w:rFonts w:hint="cs"/>
          <w:rtl/>
        </w:rPr>
        <w:t>סעיף (ב) ותחולת</w:t>
      </w:r>
      <w:bookmarkStart w:id="1999" w:name="_ETM_Q1_2125107"/>
      <w:bookmarkEnd w:id="1999"/>
      <w:r>
        <w:rPr>
          <w:rFonts w:hint="cs"/>
          <w:rtl/>
        </w:rPr>
        <w:t>ו היא על שני אנשים</w:t>
      </w:r>
      <w:bookmarkStart w:id="2000" w:name="_ETM_Q1_2127354"/>
      <w:bookmarkStart w:id="2001" w:name="_ETM_Q1_2129852"/>
      <w:bookmarkStart w:id="2002" w:name="_ETM_Q1_2127101"/>
      <w:bookmarkStart w:id="2003" w:name="_ETM_Q1_2125852"/>
      <w:bookmarkStart w:id="2004" w:name="_ETM_Q1_2130102"/>
      <w:bookmarkStart w:id="2005" w:name="_ETM_Q1_2126852"/>
      <w:bookmarkStart w:id="2006" w:name="_ETM_Q1_2136602"/>
      <w:bookmarkStart w:id="2007" w:name="_ETM_Q1_2133851"/>
      <w:bookmarkStart w:id="2008" w:name="_ETM_Q1_2131603"/>
      <w:bookmarkStart w:id="2009" w:name="_ETM_Q1_2129603"/>
      <w:bookmarkStart w:id="2010" w:name="_ETM_Q1_2130352"/>
      <w:bookmarkStart w:id="2011" w:name="_ETM_Q1_2127601"/>
      <w:bookmarkEnd w:id="2000"/>
      <w:bookmarkEnd w:id="2001"/>
      <w:bookmarkEnd w:id="2002"/>
      <w:bookmarkEnd w:id="2003"/>
      <w:bookmarkEnd w:id="2004"/>
      <w:bookmarkEnd w:id="2005"/>
      <w:bookmarkEnd w:id="2006"/>
      <w:bookmarkEnd w:id="2007"/>
      <w:bookmarkEnd w:id="2008"/>
      <w:bookmarkEnd w:id="2009"/>
      <w:bookmarkEnd w:id="2010"/>
      <w:bookmarkEnd w:id="2011"/>
      <w:r>
        <w:rPr>
          <w:rFonts w:hint="cs"/>
          <w:rtl/>
        </w:rPr>
        <w:t>, אני עובד על עצמי שאני לא עושה פרסונלי</w:t>
      </w:r>
      <w:bookmarkStart w:id="2012" w:name="_ETM_Q1_2129351"/>
      <w:bookmarkStart w:id="2013" w:name="_ETM_Q1_2126602"/>
      <w:bookmarkEnd w:id="2012"/>
      <w:bookmarkEnd w:id="2013"/>
      <w:r>
        <w:rPr>
          <w:rFonts w:hint="cs"/>
          <w:rtl/>
        </w:rPr>
        <w:t xml:space="preserve">, העברתי </w:t>
      </w:r>
      <w:bookmarkStart w:id="2014" w:name="_ETM_Q1_2131102"/>
      <w:bookmarkEnd w:id="2014"/>
      <w:r>
        <w:rPr>
          <w:rFonts w:hint="cs"/>
          <w:rtl/>
        </w:rPr>
        <w:t xml:space="preserve">את </w:t>
      </w:r>
      <w:bookmarkStart w:id="2015" w:name="_ETM_Q1_2131852"/>
      <w:bookmarkEnd w:id="2015"/>
      <w:r>
        <w:rPr>
          <w:rFonts w:hint="cs"/>
          <w:rtl/>
        </w:rPr>
        <w:t>שיקול הד</w:t>
      </w:r>
      <w:bookmarkStart w:id="2016" w:name="_ETM_Q1_2131601"/>
      <w:bookmarkEnd w:id="2016"/>
      <w:r>
        <w:rPr>
          <w:rFonts w:hint="cs"/>
          <w:rtl/>
        </w:rPr>
        <w:t>עת ואז מתוך שני האנשים</w:t>
      </w:r>
      <w:bookmarkStart w:id="2017" w:name="_ETM_Q1_2132602"/>
      <w:bookmarkEnd w:id="2017"/>
      <w:r>
        <w:rPr>
          <w:rFonts w:hint="cs"/>
          <w:rtl/>
        </w:rPr>
        <w:t xml:space="preserve"> הללו </w:t>
      </w:r>
      <w:bookmarkStart w:id="2018" w:name="_ETM_Q1_2135602"/>
      <w:bookmarkEnd w:id="2018"/>
      <w:r>
        <w:rPr>
          <w:rFonts w:hint="cs"/>
          <w:rtl/>
        </w:rPr>
        <w:t xml:space="preserve">עבור אחד הוועדה החליטה שכן ועבור השני הוועדה החליטה </w:t>
      </w:r>
      <w:bookmarkStart w:id="2019" w:name="_ETM_Q1_2139852"/>
      <w:bookmarkStart w:id="2020" w:name="_ETM_Q1_2135101"/>
      <w:bookmarkStart w:id="2021" w:name="_ETM_Q1_2137101"/>
      <w:bookmarkEnd w:id="2019"/>
      <w:bookmarkEnd w:id="2020"/>
      <w:bookmarkEnd w:id="2021"/>
      <w:r>
        <w:rPr>
          <w:rFonts w:hint="cs"/>
          <w:rtl/>
        </w:rPr>
        <w:t>כשאני לא יודע לפי אילו שיקולים, מה עשיתי בזה?</w:t>
      </w:r>
      <w:bookmarkStart w:id="2022" w:name="_ETM_Q1_2131352"/>
      <w:bookmarkEnd w:id="2022"/>
    </w:p>
    <w:p w:rsidR="00B01DE0" w:rsidRDefault="00B01DE0" w:rsidP="00B01DE0">
      <w:pPr>
        <w:ind w:firstLine="0"/>
        <w:rPr>
          <w:rtl/>
        </w:rPr>
      </w:pPr>
      <w:bookmarkStart w:id="2023" w:name="_ETM_Q1_2142352"/>
      <w:bookmarkStart w:id="2024" w:name="_ETM_Q1_2141102"/>
      <w:bookmarkStart w:id="2025" w:name="_ETM_Q1_2138602"/>
      <w:bookmarkStart w:id="2026" w:name="_ETM_Q1_2139351"/>
      <w:bookmarkEnd w:id="2023"/>
      <w:bookmarkEnd w:id="2024"/>
      <w:bookmarkEnd w:id="2025"/>
      <w:bookmarkEnd w:id="2026"/>
    </w:p>
    <w:p w:rsidR="00B01DE0" w:rsidRDefault="00B01DE0" w:rsidP="00B01DE0">
      <w:pPr>
        <w:pStyle w:val="a5"/>
        <w:keepNext/>
        <w:rPr>
          <w:rtl/>
        </w:rPr>
      </w:pPr>
      <w:bookmarkStart w:id="2027" w:name="ET_speaker_דר_גור_בליי_89"/>
      <w:r w:rsidRPr="00B01DE0">
        <w:rPr>
          <w:rStyle w:val="TagStyle"/>
          <w:rtl/>
        </w:rPr>
        <w:t xml:space="preserve"> &lt;&lt; דובר &gt;&gt; </w:t>
      </w:r>
      <w:r w:rsidR="00971077">
        <w:rPr>
          <w:rtl/>
        </w:rPr>
        <w:t>גור בליי:</w:t>
      </w:r>
      <w:r w:rsidRPr="00B01DE0">
        <w:rPr>
          <w:rStyle w:val="TagStyle"/>
          <w:rtl/>
        </w:rPr>
        <w:t xml:space="preserve"> &lt;&lt; דובר &gt;&gt;</w:t>
      </w:r>
      <w:r>
        <w:rPr>
          <w:rtl/>
        </w:rPr>
        <w:t xml:space="preserve">   </w:t>
      </w:r>
      <w:bookmarkEnd w:id="2027"/>
    </w:p>
    <w:p w:rsidR="00B01DE0" w:rsidRDefault="00B01DE0" w:rsidP="00B01DE0">
      <w:pPr>
        <w:pStyle w:val="KeepWithNext"/>
        <w:rPr>
          <w:rtl/>
        </w:rPr>
      </w:pPr>
    </w:p>
    <w:p w:rsidR="00B01DE0" w:rsidRDefault="00B01DE0" w:rsidP="00525C51">
      <w:pPr>
        <w:rPr>
          <w:rtl/>
        </w:rPr>
      </w:pPr>
      <w:bookmarkStart w:id="2028" w:name="_ETM_Q1_2139602"/>
      <w:bookmarkEnd w:id="2028"/>
      <w:r>
        <w:rPr>
          <w:rFonts w:hint="cs"/>
          <w:rtl/>
        </w:rPr>
        <w:t>אנחנו קופצים כל פעם בין</w:t>
      </w:r>
      <w:r w:rsidR="00525C51">
        <w:rPr>
          <w:rFonts w:hint="cs"/>
          <w:rtl/>
        </w:rPr>
        <w:t xml:space="preserve"> הסעיפים</w:t>
      </w:r>
      <w:r>
        <w:rPr>
          <w:rFonts w:hint="cs"/>
          <w:rtl/>
        </w:rPr>
        <w:t xml:space="preserve"> (א) ל-(ב)</w:t>
      </w:r>
      <w:bookmarkStart w:id="2029" w:name="_ETM_Q1_2137852"/>
      <w:bookmarkEnd w:id="2029"/>
      <w:r>
        <w:rPr>
          <w:rFonts w:hint="cs"/>
          <w:rtl/>
        </w:rPr>
        <w:t>. יש לי שאלה והצעה</w:t>
      </w:r>
      <w:bookmarkStart w:id="2030" w:name="_ETM_Q1_2144852"/>
      <w:bookmarkEnd w:id="2030"/>
      <w:r>
        <w:rPr>
          <w:rFonts w:hint="cs"/>
          <w:rtl/>
        </w:rPr>
        <w:t>.</w:t>
      </w:r>
      <w:bookmarkStart w:id="2031" w:name="_ETM_Q1_2148102"/>
      <w:bookmarkEnd w:id="2031"/>
      <w:r w:rsidR="00525C51">
        <w:rPr>
          <w:rFonts w:hint="cs"/>
          <w:rtl/>
        </w:rPr>
        <w:t xml:space="preserve"> </w:t>
      </w:r>
      <w:r>
        <w:rPr>
          <w:rFonts w:hint="cs"/>
          <w:rtl/>
        </w:rPr>
        <w:t>יש פ</w:t>
      </w:r>
      <w:bookmarkStart w:id="2032" w:name="_ETM_Q1_2149853"/>
      <w:bookmarkEnd w:id="2032"/>
      <w:r>
        <w:rPr>
          <w:rFonts w:hint="cs"/>
          <w:rtl/>
        </w:rPr>
        <w:t>ה תאגידים</w:t>
      </w:r>
      <w:bookmarkStart w:id="2033" w:name="_ETM_Q1_2148355"/>
      <w:bookmarkEnd w:id="2033"/>
      <w:r>
        <w:rPr>
          <w:rFonts w:hint="cs"/>
          <w:rtl/>
        </w:rPr>
        <w:t xml:space="preserve"> שהו</w:t>
      </w:r>
      <w:bookmarkStart w:id="2034" w:name="_ETM_Q1_2147852"/>
      <w:bookmarkStart w:id="2035" w:name="_ETM_Q1_2150603"/>
      <w:bookmarkEnd w:id="2034"/>
      <w:bookmarkEnd w:id="2035"/>
      <w:r w:rsidR="002F3FD2">
        <w:rPr>
          <w:rFonts w:hint="cs"/>
          <w:rtl/>
        </w:rPr>
        <w:t>קמו בחוק,</w:t>
      </w:r>
      <w:bookmarkStart w:id="2036" w:name="_ETM_Q1_2146102"/>
      <w:bookmarkStart w:id="2037" w:name="_ETM_Q1_2153851"/>
      <w:bookmarkEnd w:id="2036"/>
      <w:bookmarkEnd w:id="2037"/>
      <w:r w:rsidR="002F3FD2">
        <w:rPr>
          <w:rFonts w:hint="cs"/>
          <w:rtl/>
        </w:rPr>
        <w:t xml:space="preserve"> גם פסקה אחת </w:t>
      </w:r>
      <w:bookmarkStart w:id="2038" w:name="_ETM_Q1_2149852"/>
      <w:bookmarkEnd w:id="2038"/>
      <w:r w:rsidR="002F3FD2">
        <w:rPr>
          <w:rFonts w:hint="cs"/>
          <w:rtl/>
        </w:rPr>
        <w:t xml:space="preserve">להגדרת </w:t>
      </w:r>
      <w:bookmarkStart w:id="2039" w:name="_ETM_Q1_2149603"/>
      <w:bookmarkEnd w:id="2039"/>
      <w:r w:rsidR="002F3FD2">
        <w:rPr>
          <w:rFonts w:hint="cs"/>
          <w:rtl/>
        </w:rPr>
        <w:t xml:space="preserve">- - </w:t>
      </w:r>
      <w:bookmarkStart w:id="2040" w:name="_ETM_Q1_2152851"/>
      <w:bookmarkEnd w:id="2040"/>
      <w:r w:rsidR="002F3FD2">
        <w:rPr>
          <w:rFonts w:hint="cs"/>
          <w:rtl/>
        </w:rPr>
        <w:t>שזה בעצם</w:t>
      </w:r>
      <w:bookmarkStart w:id="2041" w:name="_ETM_Q1_2151602"/>
      <w:bookmarkEnd w:id="2041"/>
      <w:r w:rsidR="002F3FD2">
        <w:rPr>
          <w:rFonts w:hint="cs"/>
          <w:rtl/>
        </w:rPr>
        <w:t xml:space="preserve"> גופים ממשלתיים, יחידות סמך </w:t>
      </w:r>
      <w:bookmarkStart w:id="2042" w:name="_ETM_Q1_2152103"/>
      <w:bookmarkEnd w:id="2042"/>
      <w:r w:rsidR="002F3FD2">
        <w:rPr>
          <w:rFonts w:hint="cs"/>
          <w:rtl/>
        </w:rPr>
        <w:t>ודברים כאלה</w:t>
      </w:r>
      <w:r w:rsidR="00525C51">
        <w:rPr>
          <w:rFonts w:hint="cs"/>
          <w:rtl/>
        </w:rPr>
        <w:t>;</w:t>
      </w:r>
      <w:r w:rsidR="002F3FD2">
        <w:rPr>
          <w:rFonts w:hint="cs"/>
          <w:rtl/>
        </w:rPr>
        <w:t xml:space="preserve"> ויש</w:t>
      </w:r>
      <w:r w:rsidR="00525C51">
        <w:rPr>
          <w:rFonts w:hint="cs"/>
          <w:rtl/>
        </w:rPr>
        <w:t xml:space="preserve"> תאגידים</w:t>
      </w:r>
      <w:r w:rsidR="002F3FD2">
        <w:rPr>
          <w:rFonts w:hint="cs"/>
          <w:rtl/>
        </w:rPr>
        <w:t xml:space="preserve"> </w:t>
      </w:r>
      <w:bookmarkStart w:id="2043" w:name="_ETM_Q1_2155604"/>
      <w:bookmarkEnd w:id="2043"/>
      <w:r w:rsidR="002F3FD2">
        <w:rPr>
          <w:rFonts w:hint="cs"/>
          <w:rtl/>
        </w:rPr>
        <w:t>הוקמו</w:t>
      </w:r>
      <w:bookmarkStart w:id="2044" w:name="_ETM_Q1_2154352"/>
      <w:bookmarkEnd w:id="2044"/>
      <w:r w:rsidR="002F3FD2">
        <w:rPr>
          <w:rFonts w:hint="cs"/>
          <w:rtl/>
        </w:rPr>
        <w:t xml:space="preserve"> בחיקוק. אם אתם יכולים לתת כמה דוגמאות</w:t>
      </w:r>
      <w:bookmarkStart w:id="2045" w:name="_ETM_Q1_2158852"/>
      <w:bookmarkStart w:id="2046" w:name="_ETM_Q1_2156602"/>
      <w:bookmarkEnd w:id="2045"/>
      <w:bookmarkEnd w:id="2046"/>
      <w:r w:rsidR="00525C51">
        <w:rPr>
          <w:rFonts w:hint="cs"/>
          <w:rtl/>
        </w:rPr>
        <w:t xml:space="preserve"> לסוג הגופים שמדובר בהם?</w:t>
      </w:r>
      <w:r w:rsidR="002F3FD2">
        <w:rPr>
          <w:rFonts w:hint="cs"/>
          <w:rtl/>
        </w:rPr>
        <w:t xml:space="preserve"> כי דיברנו רק על לשכת עורכי הדין </w:t>
      </w:r>
      <w:bookmarkStart w:id="2047" w:name="_ETM_Q1_2159852"/>
      <w:bookmarkEnd w:id="2047"/>
      <w:r w:rsidR="00525C51">
        <w:rPr>
          <w:rFonts w:hint="cs"/>
          <w:rtl/>
        </w:rPr>
        <w:t>ו</w:t>
      </w:r>
      <w:r w:rsidR="002F3FD2">
        <w:rPr>
          <w:rFonts w:hint="cs"/>
          <w:rtl/>
        </w:rPr>
        <w:t xml:space="preserve">זה משתרע על </w:t>
      </w:r>
      <w:bookmarkStart w:id="2048" w:name="_ETM_Q1_2164601"/>
      <w:bookmarkEnd w:id="2048"/>
      <w:r w:rsidR="002F3FD2">
        <w:rPr>
          <w:rFonts w:hint="cs"/>
          <w:rtl/>
        </w:rPr>
        <w:t>תחום מאוד רחב</w:t>
      </w:r>
      <w:bookmarkStart w:id="2049" w:name="_ETM_Q1_2163352"/>
      <w:bookmarkStart w:id="2050" w:name="_ETM_Q1_2162852"/>
      <w:bookmarkStart w:id="2051" w:name="_ETM_Q1_2167602"/>
      <w:bookmarkStart w:id="2052" w:name="_ETM_Q1_2165602"/>
      <w:bookmarkEnd w:id="2049"/>
      <w:bookmarkEnd w:id="2050"/>
      <w:bookmarkEnd w:id="2051"/>
      <w:bookmarkEnd w:id="2052"/>
      <w:r w:rsidR="00525C51">
        <w:rPr>
          <w:rFonts w:hint="cs"/>
          <w:rtl/>
        </w:rPr>
        <w:t>.</w:t>
      </w:r>
    </w:p>
    <w:p w:rsidR="002F3FD2" w:rsidRDefault="002F3FD2" w:rsidP="002F3FD2">
      <w:pPr>
        <w:ind w:firstLine="0"/>
        <w:rPr>
          <w:rtl/>
        </w:rPr>
      </w:pPr>
      <w:bookmarkStart w:id="2053" w:name="_ETM_Q1_2168104"/>
      <w:bookmarkStart w:id="2054" w:name="_ETM_Q1_2168853"/>
      <w:bookmarkEnd w:id="2053"/>
      <w:bookmarkEnd w:id="2054"/>
    </w:p>
    <w:p w:rsidR="002F3FD2" w:rsidRDefault="002F3FD2" w:rsidP="002F3FD2">
      <w:pPr>
        <w:pStyle w:val="af8"/>
        <w:keepNext/>
        <w:rPr>
          <w:rtl/>
        </w:rPr>
      </w:pPr>
      <w:bookmarkStart w:id="2055" w:name="ET_yor_6157_90"/>
      <w:r w:rsidRPr="002F3FD2">
        <w:rPr>
          <w:rStyle w:val="TagStyle"/>
          <w:rtl/>
        </w:rPr>
        <w:t xml:space="preserve"> &lt;&lt; יור &gt;&gt; </w:t>
      </w:r>
      <w:r>
        <w:rPr>
          <w:rtl/>
        </w:rPr>
        <w:t>היו"ר שמחה רוטמן:</w:t>
      </w:r>
      <w:r w:rsidRPr="002F3FD2">
        <w:rPr>
          <w:rStyle w:val="TagStyle"/>
          <w:rtl/>
        </w:rPr>
        <w:t xml:space="preserve"> &lt;&lt; יור &gt;&gt;</w:t>
      </w:r>
      <w:r>
        <w:rPr>
          <w:rtl/>
        </w:rPr>
        <w:t xml:space="preserve">   </w:t>
      </w:r>
      <w:bookmarkEnd w:id="2055"/>
    </w:p>
    <w:p w:rsidR="002F3FD2" w:rsidRDefault="002F3FD2" w:rsidP="002F3FD2">
      <w:pPr>
        <w:pStyle w:val="KeepWithNext"/>
        <w:rPr>
          <w:rtl/>
        </w:rPr>
      </w:pPr>
    </w:p>
    <w:p w:rsidR="002F3FD2" w:rsidRDefault="00C01366" w:rsidP="002F3FD2">
      <w:pPr>
        <w:rPr>
          <w:rtl/>
        </w:rPr>
      </w:pPr>
      <w:r>
        <w:rPr>
          <w:rFonts w:hint="cs"/>
          <w:rtl/>
        </w:rPr>
        <w:t xml:space="preserve">כמו </w:t>
      </w:r>
      <w:r w:rsidR="002F3FD2">
        <w:rPr>
          <w:rFonts w:hint="cs"/>
          <w:rtl/>
        </w:rPr>
        <w:t>המוסד לביטוח לאומי</w:t>
      </w:r>
      <w:bookmarkStart w:id="2056" w:name="_ETM_Q1_2164852"/>
      <w:bookmarkEnd w:id="2056"/>
      <w:r>
        <w:rPr>
          <w:rFonts w:hint="cs"/>
          <w:rtl/>
        </w:rPr>
        <w:t>,</w:t>
      </w:r>
      <w:r w:rsidR="002F3FD2">
        <w:rPr>
          <w:rFonts w:hint="cs"/>
          <w:rtl/>
        </w:rPr>
        <w:t xml:space="preserve"> וכדומה. </w:t>
      </w:r>
      <w:bookmarkStart w:id="2057" w:name="_ETM_Q1_2166102"/>
      <w:bookmarkEnd w:id="2057"/>
      <w:r w:rsidR="002F3FD2">
        <w:rPr>
          <w:rFonts w:hint="cs"/>
          <w:rtl/>
        </w:rPr>
        <w:t xml:space="preserve">הייתה לנו </w:t>
      </w:r>
      <w:bookmarkStart w:id="2058" w:name="_ETM_Q1_2166602"/>
      <w:bookmarkEnd w:id="2058"/>
      <w:r w:rsidR="002F3FD2">
        <w:rPr>
          <w:rFonts w:hint="cs"/>
          <w:rtl/>
        </w:rPr>
        <w:t xml:space="preserve">פעם רשימה של תאגידים </w:t>
      </w:r>
      <w:bookmarkStart w:id="2059" w:name="_ETM_Q1_2170102"/>
      <w:bookmarkEnd w:id="2059"/>
      <w:r w:rsidR="002F3FD2">
        <w:rPr>
          <w:rFonts w:hint="cs"/>
          <w:rtl/>
        </w:rPr>
        <w:t>ס</w:t>
      </w:r>
      <w:bookmarkStart w:id="2060" w:name="_ETM_Q1_2170852"/>
      <w:bookmarkEnd w:id="2060"/>
      <w:r w:rsidR="002F3FD2">
        <w:rPr>
          <w:rFonts w:hint="cs"/>
          <w:rtl/>
        </w:rPr>
        <w:t>טטוטוריים, נכון?</w:t>
      </w:r>
      <w:bookmarkStart w:id="2061" w:name="_ETM_Q1_2166353"/>
      <w:bookmarkEnd w:id="2061"/>
    </w:p>
    <w:p w:rsidR="002F3FD2" w:rsidRDefault="002F3FD2" w:rsidP="002F3FD2">
      <w:pPr>
        <w:ind w:firstLine="0"/>
        <w:rPr>
          <w:rtl/>
        </w:rPr>
      </w:pPr>
      <w:bookmarkStart w:id="2062" w:name="_ETM_Q1_2167852"/>
      <w:bookmarkStart w:id="2063" w:name="_ETM_Q1_2169102"/>
      <w:bookmarkEnd w:id="2062"/>
      <w:bookmarkEnd w:id="2063"/>
    </w:p>
    <w:p w:rsidR="002F3FD2" w:rsidRDefault="002F3FD2" w:rsidP="002F3FD2">
      <w:pPr>
        <w:pStyle w:val="a5"/>
        <w:keepNext/>
        <w:rPr>
          <w:rtl/>
        </w:rPr>
      </w:pPr>
      <w:bookmarkStart w:id="2064" w:name="ET_speaker_דר_גור_בליי_91"/>
      <w:r w:rsidRPr="002F3FD2">
        <w:rPr>
          <w:rStyle w:val="TagStyle"/>
          <w:rtl/>
        </w:rPr>
        <w:t xml:space="preserve"> &lt;&lt; דובר &gt;&gt; </w:t>
      </w:r>
      <w:r w:rsidR="00971077">
        <w:rPr>
          <w:rtl/>
        </w:rPr>
        <w:t>גור בליי:</w:t>
      </w:r>
      <w:r w:rsidRPr="002F3FD2">
        <w:rPr>
          <w:rStyle w:val="TagStyle"/>
          <w:rtl/>
        </w:rPr>
        <w:t xml:space="preserve"> &lt;&lt; דובר &gt;&gt;</w:t>
      </w:r>
      <w:r>
        <w:rPr>
          <w:rtl/>
        </w:rPr>
        <w:t xml:space="preserve">   </w:t>
      </w:r>
      <w:bookmarkEnd w:id="2064"/>
    </w:p>
    <w:p w:rsidR="002F3FD2" w:rsidRDefault="002F3FD2" w:rsidP="002F3FD2">
      <w:pPr>
        <w:pStyle w:val="KeepWithNext"/>
        <w:rPr>
          <w:rtl/>
        </w:rPr>
      </w:pPr>
    </w:p>
    <w:p w:rsidR="00790CB8" w:rsidRDefault="002F3FD2" w:rsidP="002F3FD2">
      <w:pPr>
        <w:rPr>
          <w:rtl/>
        </w:rPr>
      </w:pPr>
      <w:bookmarkStart w:id="2065" w:name="_ETM_Q1_2169352"/>
      <w:bookmarkEnd w:id="2065"/>
      <w:r>
        <w:rPr>
          <w:rFonts w:hint="cs"/>
          <w:rtl/>
        </w:rPr>
        <w:t>אבל זה לא רק</w:t>
      </w:r>
      <w:r w:rsidR="00790CB8">
        <w:rPr>
          <w:rFonts w:hint="cs"/>
          <w:rtl/>
        </w:rPr>
        <w:t xml:space="preserve"> זה</w:t>
      </w:r>
      <w:r>
        <w:rPr>
          <w:rFonts w:hint="cs"/>
          <w:rtl/>
        </w:rPr>
        <w:t xml:space="preserve">. יש פה גם </w:t>
      </w:r>
      <w:r w:rsidR="00790CB8">
        <w:rPr>
          <w:rFonts w:hint="cs"/>
          <w:rtl/>
        </w:rPr>
        <w:t>כאלה ש</w:t>
      </w:r>
      <w:r>
        <w:rPr>
          <w:rFonts w:hint="cs"/>
          <w:rtl/>
        </w:rPr>
        <w:t>הוקמו בחיקוק</w:t>
      </w:r>
      <w:bookmarkStart w:id="2066" w:name="_ETM_Q1_2171602"/>
      <w:bookmarkEnd w:id="2066"/>
      <w:r>
        <w:rPr>
          <w:rFonts w:hint="cs"/>
          <w:rtl/>
        </w:rPr>
        <w:t>.</w:t>
      </w:r>
      <w:bookmarkStart w:id="2067" w:name="_ETM_Q1_2168851"/>
      <w:bookmarkStart w:id="2068" w:name="_ETM_Q1_2169101"/>
      <w:bookmarkEnd w:id="2067"/>
      <w:bookmarkEnd w:id="2068"/>
    </w:p>
    <w:p w:rsidR="00790CB8" w:rsidRDefault="00790CB8" w:rsidP="002F3FD2">
      <w:pPr>
        <w:rPr>
          <w:rtl/>
        </w:rPr>
      </w:pPr>
    </w:p>
    <w:p w:rsidR="002F3FD2" w:rsidRDefault="002F3FD2" w:rsidP="00790CB8">
      <w:pPr>
        <w:rPr>
          <w:rtl/>
        </w:rPr>
      </w:pPr>
      <w:r>
        <w:rPr>
          <w:rFonts w:hint="cs"/>
          <w:rtl/>
        </w:rPr>
        <w:t xml:space="preserve">דבר </w:t>
      </w:r>
      <w:r w:rsidR="00790CB8">
        <w:rPr>
          <w:rFonts w:hint="cs"/>
          <w:rtl/>
        </w:rPr>
        <w:t xml:space="preserve">שני - </w:t>
      </w:r>
      <w:r>
        <w:rPr>
          <w:rFonts w:hint="cs"/>
          <w:rtl/>
        </w:rPr>
        <w:t xml:space="preserve">במענה לשאלה של </w:t>
      </w:r>
      <w:bookmarkStart w:id="2069" w:name="_ETM_Q1_2177101"/>
      <w:bookmarkStart w:id="2070" w:name="_ETM_Q1_2177852"/>
      <w:bookmarkEnd w:id="2069"/>
      <w:bookmarkEnd w:id="2070"/>
      <w:r>
        <w:rPr>
          <w:rFonts w:hint="cs"/>
          <w:rtl/>
        </w:rPr>
        <w:t>יו</w:t>
      </w:r>
      <w:r w:rsidR="00790CB8">
        <w:rPr>
          <w:rFonts w:hint="cs"/>
          <w:rtl/>
        </w:rPr>
        <w:t>שב-הראש,</w:t>
      </w:r>
      <w:r>
        <w:rPr>
          <w:rFonts w:hint="cs"/>
          <w:rtl/>
        </w:rPr>
        <w:t xml:space="preserve"> ואני שוב חוזר לסעיף (א)</w:t>
      </w:r>
      <w:r w:rsidR="00790CB8">
        <w:rPr>
          <w:rFonts w:hint="cs"/>
          <w:rtl/>
        </w:rPr>
        <w:t xml:space="preserve"> -</w:t>
      </w:r>
      <w:r>
        <w:rPr>
          <w:rFonts w:hint="cs"/>
          <w:rtl/>
        </w:rPr>
        <w:t xml:space="preserve"> יכול להיות שמה ש</w:t>
      </w:r>
      <w:bookmarkStart w:id="2071" w:name="_ETM_Q1_2186602"/>
      <w:bookmarkEnd w:id="2071"/>
      <w:r>
        <w:rPr>
          <w:rFonts w:hint="cs"/>
          <w:rtl/>
        </w:rPr>
        <w:t xml:space="preserve">אפשר לעשות </w:t>
      </w:r>
      <w:bookmarkStart w:id="2072" w:name="_ETM_Q1_2186351"/>
      <w:bookmarkEnd w:id="2072"/>
      <w:r>
        <w:rPr>
          <w:rFonts w:hint="cs"/>
          <w:rtl/>
        </w:rPr>
        <w:t xml:space="preserve">זה </w:t>
      </w:r>
      <w:bookmarkStart w:id="2073" w:name="_ETM_Q1_2182102"/>
      <w:bookmarkEnd w:id="2073"/>
      <w:r>
        <w:rPr>
          <w:rFonts w:hint="cs"/>
          <w:rtl/>
        </w:rPr>
        <w:t>להשאיר את הכלל הגורף שמדובר עליו</w:t>
      </w:r>
      <w:bookmarkStart w:id="2074" w:name="_ETM_Q1_2183602"/>
      <w:bookmarkEnd w:id="2074"/>
      <w:r>
        <w:rPr>
          <w:rFonts w:hint="cs"/>
          <w:rtl/>
        </w:rPr>
        <w:t xml:space="preserve">, </w:t>
      </w:r>
      <w:bookmarkStart w:id="2075" w:name="_ETM_Q1_2184352"/>
      <w:bookmarkEnd w:id="2075"/>
      <w:r>
        <w:rPr>
          <w:rFonts w:hint="cs"/>
          <w:rtl/>
        </w:rPr>
        <w:t xml:space="preserve">שלא יהיה צריך </w:t>
      </w:r>
      <w:bookmarkStart w:id="2076" w:name="_ETM_Q1_2186102"/>
      <w:bookmarkEnd w:id="2076"/>
      <w:r>
        <w:rPr>
          <w:rFonts w:hint="cs"/>
          <w:rtl/>
        </w:rPr>
        <w:t xml:space="preserve">לעשות החלטה פוזיטיבית אבל </w:t>
      </w:r>
      <w:r w:rsidR="00790CB8">
        <w:rPr>
          <w:rFonts w:hint="cs"/>
          <w:rtl/>
        </w:rPr>
        <w:t xml:space="preserve">כן </w:t>
      </w:r>
      <w:bookmarkStart w:id="2077" w:name="_ETM_Q1_2186603"/>
      <w:bookmarkEnd w:id="2077"/>
      <w:r>
        <w:rPr>
          <w:rFonts w:hint="cs"/>
          <w:rtl/>
        </w:rPr>
        <w:t xml:space="preserve">לתת סוג של ועדת חריגים </w:t>
      </w:r>
      <w:bookmarkStart w:id="2078" w:name="_ETM_Q1_2190852"/>
      <w:bookmarkEnd w:id="2078"/>
      <w:r>
        <w:rPr>
          <w:rFonts w:hint="cs"/>
          <w:rtl/>
        </w:rPr>
        <w:t xml:space="preserve">או איזשהו </w:t>
      </w:r>
      <w:bookmarkStart w:id="2079" w:name="_ETM_Q1_2189352"/>
      <w:bookmarkEnd w:id="2079"/>
      <w:r>
        <w:rPr>
          <w:rFonts w:hint="cs"/>
          <w:rtl/>
        </w:rPr>
        <w:t>גוף שאתה יכול לפנות אליו.</w:t>
      </w:r>
      <w:bookmarkStart w:id="2080" w:name="_ETM_Q1_2191352"/>
      <w:bookmarkStart w:id="2081" w:name="_ETM_Q1_2215102"/>
      <w:bookmarkStart w:id="2082" w:name="_ETM_Q1_2212603"/>
      <w:bookmarkStart w:id="2083" w:name="_ETM_Q1_2207101"/>
      <w:bookmarkStart w:id="2084" w:name="_ETM_Q1_2204852"/>
      <w:bookmarkStart w:id="2085" w:name="_ETM_Q1_2202852"/>
      <w:bookmarkStart w:id="2086" w:name="_ETM_Q1_2200101"/>
      <w:bookmarkStart w:id="2087" w:name="_ETM_Q1_2197602"/>
      <w:bookmarkStart w:id="2088" w:name="_ETM_Q1_2194852"/>
      <w:bookmarkStart w:id="2089" w:name="_ETM_Q1_2192852"/>
      <w:bookmarkStart w:id="2090" w:name="_ETM_Q1_2190352"/>
      <w:bookmarkStart w:id="2091" w:name="_ETM_Q1_2187852"/>
      <w:bookmarkStart w:id="2092" w:name="_ETM_Q1_2185102"/>
      <w:bookmarkStart w:id="2093" w:name="_ETM_Q1_2182852"/>
      <w:bookmarkStart w:id="2094" w:name="_ETM_Q1_2180852"/>
      <w:bookmarkStart w:id="2095" w:name="_ETM_Q1_2178601"/>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p>
    <w:p w:rsidR="002F3FD2" w:rsidRDefault="002F3FD2" w:rsidP="002F3FD2">
      <w:pPr>
        <w:ind w:firstLine="0"/>
        <w:rPr>
          <w:rtl/>
        </w:rPr>
      </w:pPr>
      <w:bookmarkStart w:id="2096" w:name="_ETM_Q1_2191602"/>
      <w:bookmarkStart w:id="2097" w:name="_ETM_Q1_2193102"/>
      <w:bookmarkEnd w:id="2096"/>
      <w:bookmarkEnd w:id="2097"/>
    </w:p>
    <w:p w:rsidR="002F3FD2" w:rsidRDefault="002F3FD2" w:rsidP="002F3FD2">
      <w:pPr>
        <w:pStyle w:val="a5"/>
        <w:keepNext/>
        <w:rPr>
          <w:rtl/>
        </w:rPr>
      </w:pPr>
      <w:bookmarkStart w:id="2098" w:name="ET_speaker_אורן_פונו_92"/>
      <w:r w:rsidRPr="002F3FD2">
        <w:rPr>
          <w:rStyle w:val="TagStyle"/>
          <w:rtl/>
        </w:rPr>
        <w:t xml:space="preserve"> &lt;&lt; דובר &gt;&gt; </w:t>
      </w:r>
      <w:r>
        <w:rPr>
          <w:rtl/>
        </w:rPr>
        <w:t>אורן פונו:</w:t>
      </w:r>
      <w:r w:rsidRPr="002F3FD2">
        <w:rPr>
          <w:rStyle w:val="TagStyle"/>
          <w:rtl/>
        </w:rPr>
        <w:t xml:space="preserve"> &lt;&lt; דובר &gt;&gt;</w:t>
      </w:r>
      <w:r>
        <w:rPr>
          <w:rtl/>
        </w:rPr>
        <w:t xml:space="preserve">   </w:t>
      </w:r>
      <w:bookmarkEnd w:id="2098"/>
    </w:p>
    <w:p w:rsidR="002F3FD2" w:rsidRDefault="002F3FD2" w:rsidP="002F3FD2">
      <w:pPr>
        <w:pStyle w:val="KeepWithNext"/>
        <w:rPr>
          <w:rtl/>
        </w:rPr>
      </w:pPr>
    </w:p>
    <w:p w:rsidR="002F3FD2" w:rsidRDefault="002F3FD2" w:rsidP="002F3FD2">
      <w:pPr>
        <w:rPr>
          <w:rtl/>
        </w:rPr>
      </w:pPr>
      <w:bookmarkStart w:id="2099" w:name="_ETM_Q1_2193352"/>
      <w:bookmarkEnd w:id="2099"/>
      <w:r>
        <w:rPr>
          <w:rFonts w:hint="cs"/>
          <w:rtl/>
        </w:rPr>
        <w:t>מי? בעל התפקיד?</w:t>
      </w:r>
      <w:bookmarkStart w:id="2100" w:name="_ETM_Q1_2195102"/>
      <w:bookmarkEnd w:id="2100"/>
    </w:p>
    <w:p w:rsidR="002F3FD2" w:rsidRDefault="002F3FD2" w:rsidP="002F3FD2">
      <w:pPr>
        <w:ind w:firstLine="0"/>
        <w:rPr>
          <w:rtl/>
        </w:rPr>
      </w:pPr>
      <w:bookmarkStart w:id="2101" w:name="_ETM_Q1_2195602"/>
      <w:bookmarkStart w:id="2102" w:name="_ETM_Q1_2196602"/>
      <w:bookmarkEnd w:id="2101"/>
      <w:bookmarkEnd w:id="2102"/>
    </w:p>
    <w:p w:rsidR="002F3FD2" w:rsidRDefault="002F3FD2" w:rsidP="002F3FD2">
      <w:pPr>
        <w:pStyle w:val="a5"/>
        <w:keepNext/>
        <w:rPr>
          <w:rtl/>
        </w:rPr>
      </w:pPr>
      <w:bookmarkStart w:id="2103" w:name="ET_speaker_דר_גור_בליי_93"/>
      <w:r w:rsidRPr="002F3FD2">
        <w:rPr>
          <w:rStyle w:val="TagStyle"/>
          <w:rtl/>
        </w:rPr>
        <w:t xml:space="preserve"> &lt;&lt; דובר &gt;&gt; </w:t>
      </w:r>
      <w:r w:rsidR="00971077">
        <w:rPr>
          <w:rtl/>
        </w:rPr>
        <w:t>גור בליי:</w:t>
      </w:r>
      <w:r w:rsidRPr="002F3FD2">
        <w:rPr>
          <w:rStyle w:val="TagStyle"/>
          <w:rtl/>
        </w:rPr>
        <w:t xml:space="preserve"> &lt;&lt; דובר &gt;&gt;</w:t>
      </w:r>
      <w:r>
        <w:rPr>
          <w:rtl/>
        </w:rPr>
        <w:t xml:space="preserve">   </w:t>
      </w:r>
      <w:bookmarkEnd w:id="2103"/>
    </w:p>
    <w:p w:rsidR="002F3FD2" w:rsidRDefault="002F3FD2" w:rsidP="002F3FD2">
      <w:pPr>
        <w:pStyle w:val="KeepWithNext"/>
        <w:rPr>
          <w:rtl/>
        </w:rPr>
      </w:pPr>
    </w:p>
    <w:p w:rsidR="002F3FD2" w:rsidRDefault="002F3FD2" w:rsidP="00BD483A">
      <w:pPr>
        <w:rPr>
          <w:rtl/>
        </w:rPr>
      </w:pPr>
      <w:bookmarkStart w:id="2104" w:name="_ETM_Q1_2197102"/>
      <w:bookmarkEnd w:id="2104"/>
      <w:r>
        <w:rPr>
          <w:rFonts w:hint="cs"/>
          <w:rtl/>
        </w:rPr>
        <w:t xml:space="preserve">או בעל התפקיד או </w:t>
      </w:r>
      <w:r w:rsidR="00BD483A">
        <w:rPr>
          <w:rFonts w:hint="cs"/>
          <w:rtl/>
        </w:rPr>
        <w:t>הגוף עצמו.</w:t>
      </w:r>
    </w:p>
    <w:p w:rsidR="004447CD" w:rsidRDefault="004447CD" w:rsidP="002F3FD2">
      <w:pPr>
        <w:rPr>
          <w:rtl/>
        </w:rPr>
      </w:pPr>
      <w:bookmarkStart w:id="2105" w:name="_ETM_Q1_2188352"/>
      <w:bookmarkStart w:id="2106" w:name="_ETM_Q1_2200353"/>
      <w:bookmarkStart w:id="2107" w:name="_ETM_Q1_2203352"/>
      <w:bookmarkStart w:id="2108" w:name="_ETM_Q1_2200351"/>
      <w:bookmarkEnd w:id="2105"/>
      <w:bookmarkEnd w:id="2106"/>
      <w:bookmarkEnd w:id="2107"/>
      <w:bookmarkEnd w:id="2108"/>
    </w:p>
    <w:p w:rsidR="002F3FD2" w:rsidRDefault="002F3FD2" w:rsidP="002F3FD2">
      <w:pPr>
        <w:pStyle w:val="af8"/>
        <w:keepNext/>
        <w:rPr>
          <w:rtl/>
        </w:rPr>
      </w:pPr>
      <w:bookmarkStart w:id="2109" w:name="_ETM_Q1_2197852"/>
      <w:bookmarkStart w:id="2110" w:name="ET_yor_6157_94"/>
      <w:bookmarkEnd w:id="2109"/>
      <w:r w:rsidRPr="002F3FD2">
        <w:rPr>
          <w:rStyle w:val="TagStyle"/>
          <w:rtl/>
        </w:rPr>
        <w:t xml:space="preserve"> &lt;&lt; יור &gt;&gt; </w:t>
      </w:r>
      <w:r>
        <w:rPr>
          <w:rtl/>
        </w:rPr>
        <w:t>היו"ר שמחה רוטמן:</w:t>
      </w:r>
      <w:r w:rsidRPr="002F3FD2">
        <w:rPr>
          <w:rStyle w:val="TagStyle"/>
          <w:rtl/>
        </w:rPr>
        <w:t xml:space="preserve"> &lt;&lt; יור &gt;&gt;</w:t>
      </w:r>
      <w:r>
        <w:rPr>
          <w:rtl/>
        </w:rPr>
        <w:t xml:space="preserve">   </w:t>
      </w:r>
      <w:bookmarkEnd w:id="2110"/>
    </w:p>
    <w:p w:rsidR="002F3FD2" w:rsidRDefault="002F3FD2" w:rsidP="002F3FD2">
      <w:pPr>
        <w:pStyle w:val="KeepWithNext"/>
        <w:rPr>
          <w:rtl/>
        </w:rPr>
      </w:pPr>
    </w:p>
    <w:p w:rsidR="00B01DE0" w:rsidRDefault="00790CB8" w:rsidP="00BD483A">
      <w:pPr>
        <w:rPr>
          <w:rtl/>
        </w:rPr>
      </w:pPr>
      <w:bookmarkStart w:id="2111" w:name="_ETM_Q1_2200352"/>
      <w:bookmarkStart w:id="2112" w:name="_ETM_Q1_2197352"/>
      <w:bookmarkEnd w:id="2111"/>
      <w:bookmarkEnd w:id="2112"/>
      <w:r>
        <w:rPr>
          <w:rFonts w:hint="cs"/>
          <w:rtl/>
        </w:rPr>
        <w:t xml:space="preserve">קודם כל, </w:t>
      </w:r>
      <w:bookmarkStart w:id="2113" w:name="_ETM_Q1_2200852"/>
      <w:bookmarkStart w:id="2114" w:name="_ETM_Q1_2204352"/>
      <w:bookmarkStart w:id="2115" w:name="_ETM_Q1_2201851"/>
      <w:bookmarkEnd w:id="2113"/>
      <w:bookmarkEnd w:id="2114"/>
      <w:bookmarkEnd w:id="2115"/>
      <w:r w:rsidR="002F3FD2">
        <w:rPr>
          <w:rFonts w:hint="cs"/>
          <w:rtl/>
        </w:rPr>
        <w:t xml:space="preserve">אני כן מבקש לדעת </w:t>
      </w:r>
      <w:bookmarkStart w:id="2116" w:name="_ETM_Q1_2199102"/>
      <w:bookmarkEnd w:id="2116"/>
      <w:r w:rsidR="002F3FD2">
        <w:rPr>
          <w:rFonts w:hint="cs"/>
          <w:rtl/>
        </w:rPr>
        <w:t>אם</w:t>
      </w:r>
      <w:bookmarkStart w:id="2117" w:name="_ETM_Q1_2200603"/>
      <w:bookmarkEnd w:id="2117"/>
      <w:r w:rsidR="002F3FD2">
        <w:rPr>
          <w:rFonts w:hint="cs"/>
          <w:rtl/>
        </w:rPr>
        <w:t xml:space="preserve"> אנח</w:t>
      </w:r>
      <w:bookmarkStart w:id="2118" w:name="_ETM_Q1_2199352"/>
      <w:bookmarkEnd w:id="2118"/>
      <w:r w:rsidR="002F3FD2">
        <w:rPr>
          <w:rFonts w:hint="cs"/>
          <w:rtl/>
        </w:rPr>
        <w:t>נו עושים פה חקיקה, בי</w:t>
      </w:r>
      <w:bookmarkStart w:id="2119" w:name="_ETM_Q1_2204102"/>
      <w:bookmarkStart w:id="2120" w:name="_ETM_Q1_2131851"/>
      <w:bookmarkEnd w:id="2119"/>
      <w:bookmarkEnd w:id="2120"/>
      <w:r w:rsidR="00073253">
        <w:rPr>
          <w:rFonts w:hint="cs"/>
          <w:rtl/>
        </w:rPr>
        <w:t xml:space="preserve">ן </w:t>
      </w:r>
      <w:bookmarkStart w:id="2121" w:name="_ETM_Q1_2194602"/>
      <w:bookmarkStart w:id="2122" w:name="_ETM_Q1_2192602"/>
      <w:bookmarkEnd w:id="2121"/>
      <w:bookmarkEnd w:id="2122"/>
      <w:r w:rsidR="00073253">
        <w:rPr>
          <w:rFonts w:hint="cs"/>
          <w:rtl/>
        </w:rPr>
        <w:t>אם היא גורפת או לא גורפת.</w:t>
      </w:r>
      <w:bookmarkStart w:id="2123" w:name="_ETM_Q1_2200102"/>
      <w:bookmarkStart w:id="2124" w:name="_ETM_Q1_2204602"/>
      <w:bookmarkStart w:id="2125" w:name="_ETM_Q1_2202102"/>
      <w:bookmarkStart w:id="2126" w:name="_ETM_Q1_2203102"/>
      <w:bookmarkStart w:id="2127" w:name="_ETM_Q1_2208352"/>
      <w:bookmarkEnd w:id="2123"/>
      <w:bookmarkEnd w:id="2124"/>
      <w:bookmarkEnd w:id="2125"/>
      <w:bookmarkEnd w:id="2126"/>
      <w:bookmarkEnd w:id="2127"/>
      <w:r>
        <w:rPr>
          <w:rFonts w:hint="cs"/>
          <w:rtl/>
        </w:rPr>
        <w:t xml:space="preserve"> כרגע </w:t>
      </w:r>
      <w:r w:rsidR="00BD483A">
        <w:rPr>
          <w:rFonts w:hint="cs"/>
          <w:rtl/>
        </w:rPr>
        <w:t xml:space="preserve">פוזיטיבית </w:t>
      </w:r>
      <w:r>
        <w:rPr>
          <w:rFonts w:hint="cs"/>
          <w:rtl/>
        </w:rPr>
        <w:t xml:space="preserve">אנחנו יודעים </w:t>
      </w:r>
      <w:r w:rsidR="00073253">
        <w:rPr>
          <w:rFonts w:hint="cs"/>
          <w:rtl/>
        </w:rPr>
        <w:t xml:space="preserve">מי כבר נכנס </w:t>
      </w:r>
      <w:bookmarkStart w:id="2128" w:name="_ETM_Q1_2207102"/>
      <w:bookmarkEnd w:id="2128"/>
      <w:r w:rsidR="00073253">
        <w:rPr>
          <w:rFonts w:hint="cs"/>
          <w:rtl/>
        </w:rPr>
        <w:t>לקבוצה הזאת</w:t>
      </w:r>
      <w:bookmarkStart w:id="2129" w:name="_ETM_Q1_2207353"/>
      <w:bookmarkEnd w:id="2129"/>
      <w:r>
        <w:rPr>
          <w:rFonts w:hint="cs"/>
          <w:rtl/>
        </w:rPr>
        <w:t>,</w:t>
      </w:r>
      <w:r w:rsidR="00BD483A">
        <w:rPr>
          <w:rFonts w:hint="cs"/>
          <w:rtl/>
        </w:rPr>
        <w:t xml:space="preserve"> לזה יש מיפוי מ</w:t>
      </w:r>
      <w:bookmarkStart w:id="2130" w:name="_ETM_Q1_2218602"/>
      <w:bookmarkStart w:id="2131" w:name="_ETM_Q1_2213352"/>
      <w:bookmarkStart w:id="2132" w:name="_ETM_Q1_2209852"/>
      <w:bookmarkStart w:id="2133" w:name="_ETM_Q1_2209100"/>
      <w:bookmarkStart w:id="2134" w:name="_ETM_Q1_2208601"/>
      <w:bookmarkEnd w:id="2130"/>
      <w:bookmarkEnd w:id="2131"/>
      <w:bookmarkEnd w:id="2132"/>
      <w:bookmarkEnd w:id="2133"/>
      <w:bookmarkEnd w:id="2134"/>
      <w:r w:rsidR="00073253">
        <w:rPr>
          <w:rFonts w:hint="cs"/>
          <w:rtl/>
        </w:rPr>
        <w:t xml:space="preserve">-7 </w:t>
      </w:r>
      <w:bookmarkStart w:id="2135" w:name="_ETM_Q1_2210601"/>
      <w:bookmarkEnd w:id="2135"/>
      <w:r w:rsidR="00073253">
        <w:rPr>
          <w:rFonts w:hint="cs"/>
          <w:rtl/>
        </w:rPr>
        <w:t>באוקטובר עד היום</w:t>
      </w:r>
      <w:bookmarkStart w:id="2136" w:name="_ETM_Q1_2210353"/>
      <w:bookmarkEnd w:id="2136"/>
      <w:r>
        <w:rPr>
          <w:rFonts w:hint="cs"/>
          <w:rtl/>
        </w:rPr>
        <w:t xml:space="preserve"> </w:t>
      </w:r>
      <w:bookmarkStart w:id="2137" w:name="_ETM_Q1_2210352"/>
      <w:bookmarkEnd w:id="2137"/>
      <w:r>
        <w:rPr>
          <w:rFonts w:hint="cs"/>
          <w:rtl/>
        </w:rPr>
        <w:t>-</w:t>
      </w:r>
      <w:r w:rsidR="00073253">
        <w:rPr>
          <w:rFonts w:hint="cs"/>
          <w:rtl/>
        </w:rPr>
        <w:t xml:space="preserve"> יום חקיקת החוק. אבל </w:t>
      </w:r>
      <w:bookmarkStart w:id="2138" w:name="_ETM_Q1_2216351"/>
      <w:bookmarkEnd w:id="2138"/>
      <w:r w:rsidR="00073253">
        <w:rPr>
          <w:rFonts w:hint="cs"/>
          <w:rtl/>
        </w:rPr>
        <w:t xml:space="preserve">גם </w:t>
      </w:r>
      <w:bookmarkStart w:id="2139" w:name="_ETM_Q1_2213852"/>
      <w:bookmarkEnd w:id="2139"/>
      <w:r>
        <w:rPr>
          <w:rFonts w:hint="cs"/>
          <w:rtl/>
        </w:rPr>
        <w:t xml:space="preserve">את </w:t>
      </w:r>
      <w:r w:rsidR="00073253">
        <w:rPr>
          <w:rFonts w:hint="cs"/>
          <w:rtl/>
        </w:rPr>
        <w:t>תקופות ההארכה הפוטנציאליות ש</w:t>
      </w:r>
      <w:bookmarkStart w:id="2140" w:name="_ETM_Q1_2203602"/>
      <w:bookmarkEnd w:id="2140"/>
      <w:r w:rsidR="00073253">
        <w:rPr>
          <w:rFonts w:hint="cs"/>
          <w:rtl/>
        </w:rPr>
        <w:t>ל החוק</w:t>
      </w:r>
      <w:bookmarkStart w:id="2141" w:name="_ETM_Q1_2218353"/>
      <w:bookmarkEnd w:id="2141"/>
      <w:r w:rsidR="00073253">
        <w:rPr>
          <w:rFonts w:hint="cs"/>
          <w:rtl/>
        </w:rPr>
        <w:t xml:space="preserve"> הזה </w:t>
      </w:r>
      <w:bookmarkStart w:id="2142" w:name="_ETM_Q1_2219352"/>
      <w:bookmarkEnd w:id="2142"/>
      <w:r w:rsidR="00073253">
        <w:rPr>
          <w:rFonts w:hint="cs"/>
          <w:rtl/>
        </w:rPr>
        <w:t>אנחנו גם יודעים</w:t>
      </w:r>
      <w:r>
        <w:rPr>
          <w:rFonts w:hint="cs"/>
          <w:rtl/>
        </w:rPr>
        <w:t>,</w:t>
      </w:r>
      <w:bookmarkStart w:id="2143" w:name="_ETM_Q1_2220353"/>
      <w:bookmarkEnd w:id="2143"/>
      <w:r w:rsidR="00073253">
        <w:rPr>
          <w:rFonts w:hint="cs"/>
          <w:rtl/>
        </w:rPr>
        <w:t xml:space="preserve"> ואני כן אבקש סוג של מיפוי</w:t>
      </w:r>
      <w:bookmarkStart w:id="2144" w:name="_ETM_Q1_2221351"/>
      <w:bookmarkEnd w:id="2144"/>
      <w:r w:rsidR="00073253">
        <w:rPr>
          <w:rFonts w:hint="cs"/>
          <w:rtl/>
        </w:rPr>
        <w:t xml:space="preserve"> </w:t>
      </w:r>
      <w:bookmarkStart w:id="2145" w:name="_ETM_Q1_2219602"/>
      <w:bookmarkEnd w:id="2145"/>
      <w:r w:rsidR="00073253">
        <w:rPr>
          <w:rFonts w:hint="cs"/>
          <w:rtl/>
        </w:rPr>
        <w:t xml:space="preserve">כדי </w:t>
      </w:r>
      <w:bookmarkStart w:id="2146" w:name="_ETM_Q1_2220351"/>
      <w:bookmarkEnd w:id="2146"/>
      <w:r w:rsidR="00073253">
        <w:rPr>
          <w:rFonts w:hint="cs"/>
          <w:rtl/>
        </w:rPr>
        <w:t>לדעת האם אנחנו באמת צריכים.</w:t>
      </w:r>
      <w:bookmarkStart w:id="2147" w:name="_ETM_Q1_2224101"/>
      <w:bookmarkEnd w:id="2147"/>
    </w:p>
    <w:p w:rsidR="00073253" w:rsidRDefault="00073253" w:rsidP="00073253">
      <w:pPr>
        <w:ind w:firstLine="0"/>
        <w:rPr>
          <w:rtl/>
        </w:rPr>
      </w:pPr>
      <w:bookmarkStart w:id="2148" w:name="_ETM_Q1_2226352"/>
      <w:bookmarkStart w:id="2149" w:name="_ETM_Q1_2227603"/>
      <w:bookmarkEnd w:id="2148"/>
      <w:bookmarkEnd w:id="2149"/>
    </w:p>
    <w:p w:rsidR="00073253" w:rsidRDefault="00073253" w:rsidP="00073253">
      <w:pPr>
        <w:pStyle w:val="a5"/>
        <w:keepNext/>
        <w:rPr>
          <w:rtl/>
        </w:rPr>
      </w:pPr>
      <w:bookmarkStart w:id="2150" w:name="ET_speaker_דר_גור_בליי_95"/>
      <w:r w:rsidRPr="00073253">
        <w:rPr>
          <w:rStyle w:val="TagStyle"/>
          <w:rtl/>
        </w:rPr>
        <w:lastRenderedPageBreak/>
        <w:t xml:space="preserve"> &lt;&lt; דובר &gt;&gt; </w:t>
      </w:r>
      <w:r w:rsidR="00971077">
        <w:rPr>
          <w:rtl/>
        </w:rPr>
        <w:t>גור בליי:</w:t>
      </w:r>
      <w:r w:rsidRPr="00073253">
        <w:rPr>
          <w:rStyle w:val="TagStyle"/>
          <w:rtl/>
        </w:rPr>
        <w:t xml:space="preserve"> &lt;&lt; דובר &gt;&gt;</w:t>
      </w:r>
      <w:r>
        <w:rPr>
          <w:rtl/>
        </w:rPr>
        <w:t xml:space="preserve">   </w:t>
      </w:r>
      <w:bookmarkEnd w:id="2150"/>
    </w:p>
    <w:p w:rsidR="00073253" w:rsidRDefault="00073253" w:rsidP="00073253">
      <w:pPr>
        <w:pStyle w:val="KeepWithNext"/>
        <w:rPr>
          <w:rtl/>
        </w:rPr>
      </w:pPr>
    </w:p>
    <w:p w:rsidR="00073253" w:rsidRDefault="00073253" w:rsidP="00073253">
      <w:pPr>
        <w:rPr>
          <w:rtl/>
        </w:rPr>
      </w:pPr>
      <w:r>
        <w:rPr>
          <w:rFonts w:hint="cs"/>
          <w:rtl/>
        </w:rPr>
        <w:t>אתה מדבר על (ב)?</w:t>
      </w:r>
      <w:bookmarkStart w:id="2151" w:name="_ETM_Q1_2226101"/>
      <w:bookmarkEnd w:id="2151"/>
    </w:p>
    <w:p w:rsidR="00073253" w:rsidRDefault="00073253" w:rsidP="00073253">
      <w:pPr>
        <w:ind w:firstLine="0"/>
        <w:rPr>
          <w:rtl/>
        </w:rPr>
      </w:pPr>
    </w:p>
    <w:p w:rsidR="00073253" w:rsidRDefault="00073253" w:rsidP="00073253">
      <w:pPr>
        <w:pStyle w:val="af8"/>
        <w:keepNext/>
        <w:rPr>
          <w:rtl/>
        </w:rPr>
      </w:pPr>
      <w:bookmarkStart w:id="2152" w:name="ET_yor_6157_96"/>
      <w:r w:rsidRPr="00073253">
        <w:rPr>
          <w:rStyle w:val="TagStyle"/>
          <w:rtl/>
        </w:rPr>
        <w:t xml:space="preserve"> &lt;&lt; יור &gt;&gt; </w:t>
      </w:r>
      <w:r>
        <w:rPr>
          <w:rtl/>
        </w:rPr>
        <w:t>היו"ר שמחה רוטמן:</w:t>
      </w:r>
      <w:r w:rsidRPr="00073253">
        <w:rPr>
          <w:rStyle w:val="TagStyle"/>
          <w:rtl/>
        </w:rPr>
        <w:t xml:space="preserve"> &lt;&lt; יור &gt;&gt;</w:t>
      </w:r>
      <w:r>
        <w:rPr>
          <w:rtl/>
        </w:rPr>
        <w:t xml:space="preserve">   </w:t>
      </w:r>
      <w:bookmarkEnd w:id="2152"/>
    </w:p>
    <w:p w:rsidR="00073253" w:rsidRDefault="00073253" w:rsidP="00073253">
      <w:pPr>
        <w:pStyle w:val="KeepWithNext"/>
        <w:rPr>
          <w:rtl/>
        </w:rPr>
      </w:pPr>
    </w:p>
    <w:p w:rsidR="00073253" w:rsidRDefault="00073253" w:rsidP="00073253">
      <w:pPr>
        <w:rPr>
          <w:rtl/>
        </w:rPr>
      </w:pPr>
      <w:r>
        <w:rPr>
          <w:rFonts w:hint="cs"/>
          <w:rtl/>
        </w:rPr>
        <w:t>על (ב).</w:t>
      </w:r>
    </w:p>
    <w:p w:rsidR="00073253" w:rsidRDefault="00073253" w:rsidP="00073253">
      <w:pPr>
        <w:ind w:firstLine="0"/>
        <w:rPr>
          <w:rtl/>
        </w:rPr>
      </w:pPr>
      <w:bookmarkStart w:id="2153" w:name="_ETM_Q1_2224602"/>
      <w:bookmarkEnd w:id="2153"/>
    </w:p>
    <w:p w:rsidR="00073253" w:rsidRDefault="00073253" w:rsidP="00073253">
      <w:pPr>
        <w:pStyle w:val="a5"/>
        <w:keepNext/>
        <w:rPr>
          <w:rtl/>
        </w:rPr>
      </w:pPr>
      <w:bookmarkStart w:id="2154" w:name="ET_speaker_דר_גור_בליי_97"/>
      <w:r w:rsidRPr="00073253">
        <w:rPr>
          <w:rStyle w:val="TagStyle"/>
          <w:rtl/>
        </w:rPr>
        <w:t xml:space="preserve"> &lt;&lt; דובר &gt;&gt; </w:t>
      </w:r>
      <w:r w:rsidR="00971077">
        <w:rPr>
          <w:rtl/>
        </w:rPr>
        <w:t>גור בליי:</w:t>
      </w:r>
      <w:r w:rsidRPr="00073253">
        <w:rPr>
          <w:rStyle w:val="TagStyle"/>
          <w:rtl/>
        </w:rPr>
        <w:t xml:space="preserve"> &lt;&lt; דובר &gt;&gt;</w:t>
      </w:r>
      <w:r>
        <w:rPr>
          <w:rtl/>
        </w:rPr>
        <w:t xml:space="preserve">   </w:t>
      </w:r>
      <w:bookmarkEnd w:id="2154"/>
    </w:p>
    <w:p w:rsidR="00073253" w:rsidRDefault="00073253" w:rsidP="00073253">
      <w:pPr>
        <w:pStyle w:val="KeepWithNext"/>
        <w:rPr>
          <w:rtl/>
        </w:rPr>
      </w:pPr>
    </w:p>
    <w:p w:rsidR="00073253" w:rsidRDefault="00073253" w:rsidP="00073253">
      <w:pPr>
        <w:rPr>
          <w:rtl/>
        </w:rPr>
      </w:pPr>
      <w:r>
        <w:rPr>
          <w:rFonts w:hint="cs"/>
          <w:rtl/>
        </w:rPr>
        <w:t>אני דיברתי על (א).</w:t>
      </w:r>
    </w:p>
    <w:p w:rsidR="00790CB8" w:rsidRDefault="00790CB8" w:rsidP="00790CB8">
      <w:pPr>
        <w:ind w:firstLine="0"/>
        <w:rPr>
          <w:rtl/>
        </w:rPr>
      </w:pPr>
      <w:bookmarkStart w:id="2155" w:name="_ETM_Q1_2227102"/>
      <w:bookmarkStart w:id="2156" w:name="_ETM_Q1_2229102"/>
      <w:bookmarkEnd w:id="2155"/>
      <w:bookmarkEnd w:id="2156"/>
    </w:p>
    <w:p w:rsidR="00790CB8" w:rsidRDefault="00790CB8" w:rsidP="00790CB8">
      <w:pPr>
        <w:pStyle w:val="af8"/>
        <w:keepNext/>
        <w:rPr>
          <w:rtl/>
        </w:rPr>
      </w:pPr>
      <w:bookmarkStart w:id="2157" w:name="ET_yor_6157_98"/>
      <w:r w:rsidRPr="00790CB8">
        <w:rPr>
          <w:rStyle w:val="TagStyle"/>
          <w:rtl/>
        </w:rPr>
        <w:t xml:space="preserve"> &lt;&lt; יור &gt;&gt; </w:t>
      </w:r>
      <w:r>
        <w:rPr>
          <w:rtl/>
        </w:rPr>
        <w:t>היו"ר שמחה רוטמן:</w:t>
      </w:r>
      <w:r w:rsidRPr="00790CB8">
        <w:rPr>
          <w:rStyle w:val="TagStyle"/>
          <w:rtl/>
        </w:rPr>
        <w:t xml:space="preserve"> &lt;&lt; יור &gt;&gt;</w:t>
      </w:r>
      <w:r>
        <w:rPr>
          <w:rtl/>
        </w:rPr>
        <w:t xml:space="preserve">   </w:t>
      </w:r>
      <w:bookmarkEnd w:id="2157"/>
    </w:p>
    <w:p w:rsidR="00790CB8" w:rsidRDefault="00790CB8" w:rsidP="00790CB8">
      <w:pPr>
        <w:pStyle w:val="KeepWithNext"/>
        <w:rPr>
          <w:rtl/>
        </w:rPr>
      </w:pPr>
    </w:p>
    <w:p w:rsidR="00790CB8" w:rsidRDefault="00790CB8" w:rsidP="0036510F">
      <w:pPr>
        <w:rPr>
          <w:rtl/>
        </w:rPr>
      </w:pPr>
      <w:bookmarkStart w:id="2158" w:name="_ETM_Q1_2229352"/>
      <w:bookmarkStart w:id="2159" w:name="_ETM_Q1_2229603"/>
      <w:bookmarkStart w:id="2160" w:name="_ETM_Q1_2224351"/>
      <w:bookmarkStart w:id="2161" w:name="_ETM_Q1_2221601"/>
      <w:bookmarkStart w:id="2162" w:name="_ETM_Q1_2218852"/>
      <w:bookmarkStart w:id="2163" w:name="_ETM_Q1_2229852"/>
      <w:bookmarkEnd w:id="2158"/>
      <w:bookmarkEnd w:id="2159"/>
      <w:bookmarkEnd w:id="2160"/>
      <w:bookmarkEnd w:id="2161"/>
      <w:bookmarkEnd w:id="2162"/>
      <w:bookmarkEnd w:id="2163"/>
      <w:r>
        <w:rPr>
          <w:rFonts w:hint="cs"/>
          <w:rtl/>
        </w:rPr>
        <w:t xml:space="preserve">לגבי (א) </w:t>
      </w:r>
      <w:r w:rsidR="0036510F">
        <w:rPr>
          <w:rFonts w:hint="cs"/>
          <w:rtl/>
        </w:rPr>
        <w:t xml:space="preserve">- </w:t>
      </w:r>
      <w:r>
        <w:rPr>
          <w:rFonts w:hint="cs"/>
          <w:rtl/>
        </w:rPr>
        <w:t>דוגמאות ל</w:t>
      </w:r>
      <w:bookmarkStart w:id="2164" w:name="_ETM_Q1_2228852"/>
      <w:bookmarkEnd w:id="2164"/>
      <w:r>
        <w:rPr>
          <w:rFonts w:hint="cs"/>
          <w:rtl/>
        </w:rPr>
        <w:t>תאגידים.</w:t>
      </w:r>
    </w:p>
    <w:p w:rsidR="00790CB8" w:rsidRDefault="00790CB8" w:rsidP="00790CB8">
      <w:pPr>
        <w:ind w:firstLine="0"/>
        <w:rPr>
          <w:rtl/>
        </w:rPr>
      </w:pPr>
      <w:bookmarkStart w:id="2165" w:name="_ETM_Q1_2232101"/>
      <w:bookmarkStart w:id="2166" w:name="_ETM_Q1_2229602"/>
      <w:bookmarkEnd w:id="2165"/>
      <w:bookmarkEnd w:id="2166"/>
    </w:p>
    <w:p w:rsidR="00790CB8" w:rsidRDefault="00790CB8" w:rsidP="00790CB8">
      <w:pPr>
        <w:pStyle w:val="a5"/>
        <w:keepNext/>
        <w:rPr>
          <w:rtl/>
        </w:rPr>
      </w:pPr>
      <w:bookmarkStart w:id="2167" w:name="ET_speaker_דר_גור_בליי_99"/>
      <w:r w:rsidRPr="00790CB8">
        <w:rPr>
          <w:rStyle w:val="TagStyle"/>
          <w:rtl/>
        </w:rPr>
        <w:t xml:space="preserve"> &lt;&lt; דובר &gt;&gt; </w:t>
      </w:r>
      <w:r w:rsidR="00971077">
        <w:rPr>
          <w:rtl/>
        </w:rPr>
        <w:t>גור בליי:</w:t>
      </w:r>
      <w:r w:rsidRPr="00790CB8">
        <w:rPr>
          <w:rStyle w:val="TagStyle"/>
          <w:rtl/>
        </w:rPr>
        <w:t xml:space="preserve"> &lt;&lt; דובר &gt;&gt;</w:t>
      </w:r>
      <w:r>
        <w:rPr>
          <w:rtl/>
        </w:rPr>
        <w:t xml:space="preserve">   </w:t>
      </w:r>
      <w:bookmarkEnd w:id="2167"/>
    </w:p>
    <w:p w:rsidR="00790CB8" w:rsidRDefault="00790CB8" w:rsidP="00790CB8">
      <w:pPr>
        <w:pStyle w:val="KeepWithNext"/>
        <w:rPr>
          <w:rtl/>
        </w:rPr>
      </w:pPr>
    </w:p>
    <w:p w:rsidR="00790CB8" w:rsidRDefault="00790CB8" w:rsidP="00790CB8">
      <w:pPr>
        <w:rPr>
          <w:rtl/>
        </w:rPr>
      </w:pPr>
      <w:bookmarkStart w:id="2168" w:name="_ETM_Q1_2230602"/>
      <w:bookmarkStart w:id="2169" w:name="_ETM_Q1_2231101"/>
      <w:bookmarkStart w:id="2170" w:name="_ETM_Q1_2227602"/>
      <w:bookmarkStart w:id="2171" w:name="_ETM_Q1_2231352"/>
      <w:bookmarkEnd w:id="2168"/>
      <w:bookmarkEnd w:id="2169"/>
      <w:bookmarkEnd w:id="2170"/>
      <w:bookmarkEnd w:id="2171"/>
      <w:r>
        <w:rPr>
          <w:rFonts w:hint="cs"/>
          <w:rtl/>
        </w:rPr>
        <w:t xml:space="preserve">ומה אתה אומר לגבי </w:t>
      </w:r>
      <w:bookmarkStart w:id="2172" w:name="_ETM_Q1_2233102"/>
      <w:bookmarkEnd w:id="2172"/>
      <w:r>
        <w:rPr>
          <w:rFonts w:hint="cs"/>
          <w:rtl/>
        </w:rPr>
        <w:t>ההצעה של (א)</w:t>
      </w:r>
      <w:bookmarkStart w:id="2173" w:name="_ETM_Q1_2232601"/>
      <w:bookmarkStart w:id="2174" w:name="_ETM_Q1_2230352"/>
      <w:bookmarkEnd w:id="2173"/>
      <w:bookmarkEnd w:id="2174"/>
      <w:r>
        <w:rPr>
          <w:rFonts w:hint="cs"/>
          <w:rtl/>
        </w:rPr>
        <w:t>? אם יפריע לך שיכולות להיות סיטואציות</w:t>
      </w:r>
      <w:bookmarkStart w:id="2175" w:name="_ETM_Q1_2233852"/>
      <w:bookmarkEnd w:id="2175"/>
      <w:r>
        <w:rPr>
          <w:rFonts w:hint="cs"/>
          <w:rtl/>
        </w:rPr>
        <w:t xml:space="preserve"> </w:t>
      </w:r>
      <w:bookmarkStart w:id="2176" w:name="_ETM_Q1_2234353"/>
      <w:bookmarkEnd w:id="2176"/>
      <w:r>
        <w:rPr>
          <w:rFonts w:hint="cs"/>
          <w:rtl/>
        </w:rPr>
        <w:t xml:space="preserve">שב-(א) פשוט לא יתאימו, </w:t>
      </w:r>
      <w:bookmarkStart w:id="2177" w:name="_ETM_Q1_2235601"/>
      <w:bookmarkEnd w:id="2177"/>
      <w:r>
        <w:rPr>
          <w:rFonts w:hint="cs"/>
          <w:rtl/>
        </w:rPr>
        <w:t>אותו מקרה מאוד חריג שההוא לא ר</w:t>
      </w:r>
      <w:bookmarkStart w:id="2178" w:name="_ETM_Q1_2239854"/>
      <w:bookmarkEnd w:id="2178"/>
      <w:r>
        <w:rPr>
          <w:rFonts w:hint="cs"/>
          <w:rtl/>
        </w:rPr>
        <w:t>וצה</w:t>
      </w:r>
      <w:bookmarkStart w:id="2179" w:name="_ETM_Q1_2237352"/>
      <w:bookmarkEnd w:id="2179"/>
      <w:r>
        <w:rPr>
          <w:rFonts w:hint="cs"/>
          <w:rtl/>
        </w:rPr>
        <w:t xml:space="preserve"> - - -</w:t>
      </w:r>
    </w:p>
    <w:p w:rsidR="00790CB8" w:rsidRDefault="00790CB8" w:rsidP="00790CB8">
      <w:pPr>
        <w:ind w:firstLine="0"/>
        <w:rPr>
          <w:rtl/>
        </w:rPr>
      </w:pPr>
      <w:bookmarkStart w:id="2180" w:name="_ETM_Q1_2238852"/>
      <w:bookmarkStart w:id="2181" w:name="_ETM_Q1_2236603"/>
      <w:bookmarkEnd w:id="2180"/>
      <w:bookmarkEnd w:id="2181"/>
    </w:p>
    <w:p w:rsidR="00790CB8" w:rsidRDefault="00790CB8" w:rsidP="00790CB8">
      <w:pPr>
        <w:pStyle w:val="af8"/>
        <w:keepNext/>
        <w:rPr>
          <w:rtl/>
        </w:rPr>
      </w:pPr>
      <w:bookmarkStart w:id="2182" w:name="ET_yor_6157_100"/>
      <w:r w:rsidRPr="00790CB8">
        <w:rPr>
          <w:rStyle w:val="TagStyle"/>
          <w:rtl/>
        </w:rPr>
        <w:t xml:space="preserve"> &lt;&lt; יור &gt;&gt; </w:t>
      </w:r>
      <w:r>
        <w:rPr>
          <w:rtl/>
        </w:rPr>
        <w:t>היו"ר שמחה רוטמן:</w:t>
      </w:r>
      <w:r w:rsidRPr="00790CB8">
        <w:rPr>
          <w:rStyle w:val="TagStyle"/>
          <w:rtl/>
        </w:rPr>
        <w:t xml:space="preserve"> &lt;&lt; יור &gt;&gt;</w:t>
      </w:r>
      <w:r>
        <w:rPr>
          <w:rtl/>
        </w:rPr>
        <w:t xml:space="preserve">   </w:t>
      </w:r>
      <w:bookmarkEnd w:id="2182"/>
    </w:p>
    <w:p w:rsidR="00790CB8" w:rsidRDefault="00790CB8" w:rsidP="00790CB8">
      <w:pPr>
        <w:pStyle w:val="KeepWithNext"/>
        <w:rPr>
          <w:rtl/>
        </w:rPr>
      </w:pPr>
    </w:p>
    <w:p w:rsidR="00790CB8" w:rsidRDefault="00790CB8" w:rsidP="00790CB8">
      <w:pPr>
        <w:rPr>
          <w:rtl/>
        </w:rPr>
      </w:pPr>
      <w:bookmarkStart w:id="2183" w:name="_ETM_Q1_2239101"/>
      <w:bookmarkEnd w:id="2183"/>
      <w:r>
        <w:rPr>
          <w:rFonts w:hint="cs"/>
          <w:rtl/>
        </w:rPr>
        <w:t>אז ועדת חריגים</w:t>
      </w:r>
      <w:bookmarkStart w:id="2184" w:name="_ETM_Q1_2238352"/>
      <w:bookmarkEnd w:id="2184"/>
      <w:r>
        <w:rPr>
          <w:rFonts w:hint="cs"/>
          <w:rtl/>
        </w:rPr>
        <w:t>.</w:t>
      </w:r>
    </w:p>
    <w:p w:rsidR="00E64283" w:rsidRDefault="00E64283" w:rsidP="00790CB8">
      <w:pPr>
        <w:rPr>
          <w:rtl/>
        </w:rPr>
      </w:pPr>
      <w:bookmarkStart w:id="2185" w:name="_ETM_Q1_2241350"/>
      <w:bookmarkStart w:id="2186" w:name="_ETM_Q1_2241851"/>
      <w:bookmarkEnd w:id="2185"/>
      <w:bookmarkEnd w:id="2186"/>
    </w:p>
    <w:p w:rsidR="00790CB8" w:rsidRDefault="00790CB8" w:rsidP="00790CB8">
      <w:pPr>
        <w:pStyle w:val="a5"/>
        <w:keepNext/>
        <w:rPr>
          <w:rtl/>
        </w:rPr>
      </w:pPr>
      <w:bookmarkStart w:id="2187" w:name="_ETM_Q1_2238601"/>
      <w:bookmarkStart w:id="2188" w:name="ET_speaker_דר_גור_בליי_101"/>
      <w:bookmarkEnd w:id="2187"/>
      <w:r w:rsidRPr="00790CB8">
        <w:rPr>
          <w:rStyle w:val="TagStyle"/>
          <w:rtl/>
        </w:rPr>
        <w:t xml:space="preserve"> &lt;&lt; דובר &gt;&gt; </w:t>
      </w:r>
      <w:r w:rsidR="00971077">
        <w:rPr>
          <w:rtl/>
        </w:rPr>
        <w:t>גור בליי:</w:t>
      </w:r>
      <w:r w:rsidRPr="00790CB8">
        <w:rPr>
          <w:rStyle w:val="TagStyle"/>
          <w:rtl/>
        </w:rPr>
        <w:t xml:space="preserve"> &lt;&lt; דובר &gt;&gt;</w:t>
      </w:r>
      <w:r>
        <w:rPr>
          <w:rtl/>
        </w:rPr>
        <w:t xml:space="preserve">   </w:t>
      </w:r>
      <w:bookmarkEnd w:id="2188"/>
    </w:p>
    <w:p w:rsidR="00790CB8" w:rsidRDefault="00790CB8" w:rsidP="00790CB8">
      <w:pPr>
        <w:pStyle w:val="KeepWithNext"/>
        <w:rPr>
          <w:rtl/>
        </w:rPr>
      </w:pPr>
    </w:p>
    <w:p w:rsidR="00790CB8" w:rsidRDefault="00790CB8" w:rsidP="00790CB8">
      <w:pPr>
        <w:rPr>
          <w:rtl/>
        </w:rPr>
      </w:pPr>
      <w:r>
        <w:rPr>
          <w:rFonts w:hint="cs"/>
          <w:rtl/>
        </w:rPr>
        <w:t xml:space="preserve">אז אני אומר </w:t>
      </w:r>
      <w:bookmarkStart w:id="2189" w:name="_ETM_Q1_2239602"/>
      <w:bookmarkEnd w:id="2189"/>
      <w:r w:rsidR="00F64AA1">
        <w:rPr>
          <w:rFonts w:hint="cs"/>
          <w:rtl/>
        </w:rPr>
        <w:t>ש</w:t>
      </w:r>
      <w:r>
        <w:rPr>
          <w:rFonts w:hint="cs"/>
          <w:rtl/>
        </w:rPr>
        <w:t xml:space="preserve">אולי זה </w:t>
      </w:r>
      <w:bookmarkStart w:id="2190" w:name="_ETM_Q1_2241602"/>
      <w:bookmarkEnd w:id="2190"/>
      <w:r>
        <w:rPr>
          <w:rFonts w:hint="cs"/>
          <w:rtl/>
        </w:rPr>
        <w:t xml:space="preserve">יכול </w:t>
      </w:r>
      <w:bookmarkStart w:id="2191" w:name="_ETM_Q1_2239351"/>
      <w:bookmarkEnd w:id="2191"/>
      <w:r>
        <w:rPr>
          <w:rFonts w:hint="cs"/>
          <w:rtl/>
        </w:rPr>
        <w:t xml:space="preserve">לקבל - - לוועדת חריגים. </w:t>
      </w:r>
      <w:bookmarkStart w:id="2192" w:name="_ETM_Q1_2242102"/>
      <w:bookmarkEnd w:id="2192"/>
      <w:r>
        <w:rPr>
          <w:rFonts w:hint="cs"/>
          <w:rtl/>
        </w:rPr>
        <w:t xml:space="preserve">מה דעתכם? אני פשוט </w:t>
      </w:r>
      <w:bookmarkStart w:id="2193" w:name="_ETM_Q1_2246601"/>
      <w:bookmarkEnd w:id="2193"/>
      <w:r>
        <w:rPr>
          <w:rFonts w:hint="cs"/>
          <w:rtl/>
        </w:rPr>
        <w:t xml:space="preserve">מנסה </w:t>
      </w:r>
      <w:bookmarkStart w:id="2194" w:name="_ETM_Q1_2247602"/>
      <w:bookmarkEnd w:id="2194"/>
      <w:r>
        <w:rPr>
          <w:rFonts w:hint="cs"/>
          <w:rtl/>
        </w:rPr>
        <w:t>למקד.</w:t>
      </w:r>
    </w:p>
    <w:p w:rsidR="00F64AA1" w:rsidRDefault="00F64AA1" w:rsidP="00F64AA1">
      <w:pPr>
        <w:ind w:firstLine="0"/>
        <w:rPr>
          <w:rtl/>
        </w:rPr>
      </w:pPr>
      <w:bookmarkStart w:id="2195" w:name="_ETM_Q1_2249102"/>
      <w:bookmarkStart w:id="2196" w:name="_ETM_Q1_2252602"/>
      <w:bookmarkEnd w:id="2195"/>
      <w:bookmarkEnd w:id="2196"/>
    </w:p>
    <w:p w:rsidR="00F64AA1" w:rsidRDefault="00F64AA1" w:rsidP="00F64AA1">
      <w:pPr>
        <w:pStyle w:val="a5"/>
        <w:keepNext/>
        <w:rPr>
          <w:rtl/>
        </w:rPr>
      </w:pPr>
      <w:bookmarkStart w:id="2197" w:name="ET_speaker_עמרי_בן_צבי_102"/>
      <w:r w:rsidRPr="00F64AA1">
        <w:rPr>
          <w:rStyle w:val="TagStyle"/>
          <w:rtl/>
        </w:rPr>
        <w:t xml:space="preserve"> &lt;&lt; דובר &gt;&gt; </w:t>
      </w:r>
      <w:r w:rsidR="00971077">
        <w:rPr>
          <w:rtl/>
        </w:rPr>
        <w:t>עמרי בן צבי:</w:t>
      </w:r>
      <w:r w:rsidRPr="00F64AA1">
        <w:rPr>
          <w:rStyle w:val="TagStyle"/>
          <w:rtl/>
        </w:rPr>
        <w:t xml:space="preserve"> &lt;&lt; דובר &gt;&gt;</w:t>
      </w:r>
      <w:r>
        <w:rPr>
          <w:rtl/>
        </w:rPr>
        <w:t xml:space="preserve">   </w:t>
      </w:r>
      <w:bookmarkEnd w:id="2197"/>
    </w:p>
    <w:p w:rsidR="00F64AA1" w:rsidRDefault="00F64AA1" w:rsidP="00F64AA1">
      <w:pPr>
        <w:pStyle w:val="KeepWithNext"/>
        <w:rPr>
          <w:rtl/>
        </w:rPr>
      </w:pPr>
    </w:p>
    <w:p w:rsidR="00F64AA1" w:rsidRDefault="00F64AA1" w:rsidP="00F64AA1">
      <w:pPr>
        <w:rPr>
          <w:rtl/>
        </w:rPr>
      </w:pPr>
      <w:r>
        <w:rPr>
          <w:rFonts w:hint="cs"/>
          <w:rtl/>
        </w:rPr>
        <w:t>אפשר לנסות</w:t>
      </w:r>
      <w:bookmarkStart w:id="2198" w:name="_ETM_Q1_2251102"/>
      <w:bookmarkEnd w:id="2198"/>
      <w:r>
        <w:rPr>
          <w:rFonts w:hint="cs"/>
          <w:rtl/>
        </w:rPr>
        <w:t xml:space="preserve"> לעשות הסדר </w:t>
      </w:r>
      <w:bookmarkStart w:id="2199" w:name="_ETM_Q1_2253102"/>
      <w:bookmarkEnd w:id="2199"/>
      <w:r>
        <w:rPr>
          <w:rFonts w:hint="cs"/>
          <w:rtl/>
        </w:rPr>
        <w:t>כזה.</w:t>
      </w:r>
    </w:p>
    <w:p w:rsidR="00F64AA1" w:rsidRDefault="00F64AA1" w:rsidP="00F64AA1">
      <w:pPr>
        <w:ind w:firstLine="0"/>
        <w:rPr>
          <w:rtl/>
        </w:rPr>
      </w:pPr>
      <w:bookmarkStart w:id="2200" w:name="_ETM_Q1_2253851"/>
      <w:bookmarkStart w:id="2201" w:name="_ETM_Q1_2251101"/>
      <w:bookmarkStart w:id="2202" w:name="_ETM_Q1_2251852"/>
      <w:bookmarkEnd w:id="2200"/>
      <w:bookmarkEnd w:id="2201"/>
      <w:bookmarkEnd w:id="2202"/>
    </w:p>
    <w:p w:rsidR="00F64AA1" w:rsidRDefault="00F64AA1" w:rsidP="00F64AA1">
      <w:pPr>
        <w:pStyle w:val="a5"/>
        <w:keepNext/>
        <w:rPr>
          <w:rtl/>
        </w:rPr>
      </w:pPr>
      <w:bookmarkStart w:id="2203" w:name="ET_speaker_דר_גור_בליי_103"/>
      <w:r w:rsidRPr="00F64AA1">
        <w:rPr>
          <w:rStyle w:val="TagStyle"/>
          <w:rtl/>
        </w:rPr>
        <w:t xml:space="preserve"> &lt;&lt; דובר &gt;&gt; </w:t>
      </w:r>
      <w:r w:rsidR="00971077">
        <w:rPr>
          <w:rtl/>
        </w:rPr>
        <w:t>גור בליי:</w:t>
      </w:r>
      <w:r w:rsidRPr="00F64AA1">
        <w:rPr>
          <w:rStyle w:val="TagStyle"/>
          <w:rtl/>
        </w:rPr>
        <w:t xml:space="preserve"> &lt;&lt; דובר &gt;&gt;</w:t>
      </w:r>
      <w:r>
        <w:rPr>
          <w:rtl/>
        </w:rPr>
        <w:t xml:space="preserve">   </w:t>
      </w:r>
      <w:bookmarkEnd w:id="2203"/>
    </w:p>
    <w:p w:rsidR="00F64AA1" w:rsidRDefault="00F64AA1" w:rsidP="00F64AA1">
      <w:pPr>
        <w:pStyle w:val="KeepWithNext"/>
        <w:rPr>
          <w:rtl/>
        </w:rPr>
      </w:pPr>
    </w:p>
    <w:p w:rsidR="00F64AA1" w:rsidRDefault="00F64AA1" w:rsidP="00F64AA1">
      <w:pPr>
        <w:rPr>
          <w:rtl/>
        </w:rPr>
      </w:pPr>
      <w:bookmarkStart w:id="2204" w:name="_ETM_Q1_2252601"/>
      <w:bookmarkEnd w:id="2204"/>
      <w:r>
        <w:rPr>
          <w:rFonts w:hint="cs"/>
          <w:rtl/>
        </w:rPr>
        <w:t>ולגבי דוגמאות?</w:t>
      </w:r>
    </w:p>
    <w:p w:rsidR="00F64AA1" w:rsidRDefault="00F64AA1" w:rsidP="00F64AA1">
      <w:pPr>
        <w:ind w:firstLine="0"/>
        <w:rPr>
          <w:rtl/>
        </w:rPr>
      </w:pPr>
      <w:bookmarkStart w:id="2205" w:name="_ETM_Q1_2254352"/>
      <w:bookmarkStart w:id="2206" w:name="_ETM_Q1_2255852"/>
      <w:bookmarkEnd w:id="2205"/>
      <w:bookmarkEnd w:id="2206"/>
    </w:p>
    <w:p w:rsidR="00F64AA1" w:rsidRDefault="00F64AA1" w:rsidP="00F64AA1">
      <w:pPr>
        <w:pStyle w:val="a5"/>
        <w:keepNext/>
        <w:rPr>
          <w:rtl/>
        </w:rPr>
      </w:pPr>
      <w:bookmarkStart w:id="2207" w:name="ET_speaker_עמרי_בן_צבי_104"/>
      <w:r w:rsidRPr="00F64AA1">
        <w:rPr>
          <w:rStyle w:val="TagStyle"/>
          <w:rtl/>
        </w:rPr>
        <w:t xml:space="preserve"> &lt;&lt; דובר &gt;&gt; </w:t>
      </w:r>
      <w:r w:rsidR="00971077">
        <w:rPr>
          <w:rtl/>
        </w:rPr>
        <w:t>עמרי בן צבי:</w:t>
      </w:r>
      <w:r w:rsidRPr="00F64AA1">
        <w:rPr>
          <w:rStyle w:val="TagStyle"/>
          <w:rtl/>
        </w:rPr>
        <w:t xml:space="preserve"> &lt;&lt; דובר &gt;&gt;</w:t>
      </w:r>
      <w:r>
        <w:rPr>
          <w:rtl/>
        </w:rPr>
        <w:t xml:space="preserve">   </w:t>
      </w:r>
      <w:bookmarkEnd w:id="2207"/>
    </w:p>
    <w:p w:rsidR="00F64AA1" w:rsidRDefault="00F64AA1" w:rsidP="00F64AA1">
      <w:pPr>
        <w:pStyle w:val="KeepWithNext"/>
        <w:rPr>
          <w:rtl/>
        </w:rPr>
      </w:pPr>
    </w:p>
    <w:p w:rsidR="00F64AA1" w:rsidRDefault="00F64AA1" w:rsidP="00F64AA1">
      <w:pPr>
        <w:rPr>
          <w:rtl/>
        </w:rPr>
      </w:pPr>
      <w:bookmarkStart w:id="2208" w:name="_ETM_Q1_2256351"/>
      <w:bookmarkEnd w:id="2208"/>
      <w:r>
        <w:rPr>
          <w:rFonts w:hint="cs"/>
          <w:rtl/>
        </w:rPr>
        <w:t>אני אע</w:t>
      </w:r>
      <w:bookmarkStart w:id="2209" w:name="_ETM_Q1_2255351"/>
      <w:bookmarkEnd w:id="2209"/>
      <w:r>
        <w:rPr>
          <w:rFonts w:hint="cs"/>
          <w:rtl/>
        </w:rPr>
        <w:t>בור לפי הסעיפים הקטנים ב</w:t>
      </w:r>
      <w:bookmarkStart w:id="2210" w:name="_ETM_Q1_2255872"/>
      <w:bookmarkEnd w:id="2210"/>
      <w:r>
        <w:rPr>
          <w:rFonts w:hint="cs"/>
          <w:rtl/>
        </w:rPr>
        <w:t>-(א).</w:t>
      </w:r>
    </w:p>
    <w:p w:rsidR="00F64AA1" w:rsidRDefault="00F64AA1" w:rsidP="00F64AA1">
      <w:pPr>
        <w:ind w:firstLine="0"/>
        <w:rPr>
          <w:rtl/>
        </w:rPr>
      </w:pPr>
      <w:bookmarkStart w:id="2211" w:name="_ETM_Q1_2257852"/>
      <w:bookmarkEnd w:id="2211"/>
    </w:p>
    <w:p w:rsidR="00F64AA1" w:rsidRDefault="00F64AA1" w:rsidP="00F64AA1">
      <w:pPr>
        <w:pStyle w:val="a5"/>
        <w:keepNext/>
        <w:rPr>
          <w:rtl/>
        </w:rPr>
      </w:pPr>
      <w:bookmarkStart w:id="2212" w:name="ET_speaker_דר_גור_בליי_105"/>
      <w:r w:rsidRPr="00F64AA1">
        <w:rPr>
          <w:rStyle w:val="TagStyle"/>
          <w:rtl/>
        </w:rPr>
        <w:t xml:space="preserve"> &lt;&lt; דובר &gt;&gt; </w:t>
      </w:r>
      <w:r w:rsidR="00971077">
        <w:rPr>
          <w:rtl/>
        </w:rPr>
        <w:t>גור בליי:</w:t>
      </w:r>
      <w:r w:rsidRPr="00F64AA1">
        <w:rPr>
          <w:rStyle w:val="TagStyle"/>
          <w:rtl/>
        </w:rPr>
        <w:t xml:space="preserve"> &lt;&lt; דובר &gt;&gt;</w:t>
      </w:r>
      <w:r>
        <w:rPr>
          <w:rtl/>
        </w:rPr>
        <w:t xml:space="preserve">   </w:t>
      </w:r>
      <w:bookmarkEnd w:id="2212"/>
    </w:p>
    <w:p w:rsidR="00F64AA1" w:rsidRDefault="00F64AA1" w:rsidP="00F64AA1">
      <w:pPr>
        <w:pStyle w:val="KeepWithNext"/>
        <w:rPr>
          <w:rtl/>
        </w:rPr>
      </w:pPr>
    </w:p>
    <w:p w:rsidR="00F64AA1" w:rsidRDefault="00F64AA1" w:rsidP="00F64AA1">
      <w:pPr>
        <w:rPr>
          <w:rtl/>
        </w:rPr>
      </w:pPr>
      <w:bookmarkStart w:id="2213" w:name="_ETM_Q1_2258852"/>
      <w:bookmarkStart w:id="2214" w:name="_ETM_Q1_2257102"/>
      <w:bookmarkEnd w:id="2213"/>
      <w:bookmarkEnd w:id="2214"/>
      <w:r>
        <w:rPr>
          <w:rFonts w:hint="cs"/>
          <w:rtl/>
        </w:rPr>
        <w:t xml:space="preserve">אולי לגבי פירוק, </w:t>
      </w:r>
      <w:bookmarkStart w:id="2215" w:name="_ETM_Q1_2258602"/>
      <w:bookmarkEnd w:id="2215"/>
      <w:r>
        <w:rPr>
          <w:rFonts w:hint="cs"/>
          <w:rtl/>
        </w:rPr>
        <w:t>כי דיברתם על לפרק את זה.</w:t>
      </w:r>
    </w:p>
    <w:p w:rsidR="00F64AA1" w:rsidRDefault="00F64AA1" w:rsidP="00F64AA1">
      <w:pPr>
        <w:ind w:firstLine="0"/>
        <w:rPr>
          <w:rtl/>
        </w:rPr>
      </w:pPr>
      <w:bookmarkStart w:id="2216" w:name="_ETM_Q1_2262602"/>
      <w:bookmarkStart w:id="2217" w:name="_ETM_Q1_2259602"/>
      <w:bookmarkEnd w:id="2216"/>
      <w:bookmarkEnd w:id="2217"/>
    </w:p>
    <w:p w:rsidR="00F64AA1" w:rsidRDefault="00F64AA1" w:rsidP="00F64AA1">
      <w:pPr>
        <w:pStyle w:val="a5"/>
        <w:keepNext/>
        <w:rPr>
          <w:rtl/>
        </w:rPr>
      </w:pPr>
      <w:bookmarkStart w:id="2218" w:name="ET_speaker_עמרי_בן_צבי_106"/>
      <w:r w:rsidRPr="00F64AA1">
        <w:rPr>
          <w:rStyle w:val="TagStyle"/>
          <w:rtl/>
        </w:rPr>
        <w:t xml:space="preserve"> &lt;&lt; דובר &gt;&gt; </w:t>
      </w:r>
      <w:r w:rsidR="00971077">
        <w:rPr>
          <w:rtl/>
        </w:rPr>
        <w:t>עמרי בן צבי:</w:t>
      </w:r>
      <w:r w:rsidRPr="00F64AA1">
        <w:rPr>
          <w:rStyle w:val="TagStyle"/>
          <w:rtl/>
        </w:rPr>
        <w:t xml:space="preserve"> &lt;&lt; דובר &gt;&gt;</w:t>
      </w:r>
      <w:r>
        <w:rPr>
          <w:rtl/>
        </w:rPr>
        <w:t xml:space="preserve">   </w:t>
      </w:r>
      <w:bookmarkEnd w:id="2218"/>
    </w:p>
    <w:p w:rsidR="00F64AA1" w:rsidRDefault="00F64AA1" w:rsidP="00F64AA1">
      <w:pPr>
        <w:pStyle w:val="KeepWithNext"/>
        <w:rPr>
          <w:rtl/>
        </w:rPr>
      </w:pPr>
    </w:p>
    <w:p w:rsidR="00F64AA1" w:rsidRDefault="00F64AA1" w:rsidP="00F64AA1">
      <w:pPr>
        <w:rPr>
          <w:rtl/>
        </w:rPr>
      </w:pPr>
      <w:bookmarkStart w:id="2219" w:name="_ETM_Q1_2261101"/>
      <w:bookmarkStart w:id="2220" w:name="_ETM_Q1_2258352"/>
      <w:bookmarkEnd w:id="2219"/>
      <w:bookmarkEnd w:id="2220"/>
      <w:r>
        <w:rPr>
          <w:rFonts w:hint="cs"/>
          <w:rtl/>
        </w:rPr>
        <w:t xml:space="preserve">כן. אני אנסה לפרק </w:t>
      </w:r>
      <w:bookmarkStart w:id="2221" w:name="_ETM_Q1_2261102"/>
      <w:bookmarkEnd w:id="2221"/>
      <w:r>
        <w:rPr>
          <w:rFonts w:hint="cs"/>
          <w:rtl/>
        </w:rPr>
        <w:t>את זה</w:t>
      </w:r>
      <w:bookmarkStart w:id="2222" w:name="_ETM_Q1_2259601"/>
      <w:bookmarkEnd w:id="2222"/>
      <w:r>
        <w:rPr>
          <w:rFonts w:hint="cs"/>
          <w:rtl/>
        </w:rPr>
        <w:t xml:space="preserve">, כי יש פה נוסח שהוא - </w:t>
      </w:r>
      <w:bookmarkStart w:id="2223" w:name="_ETM_Q1_2263102"/>
      <w:bookmarkEnd w:id="2223"/>
      <w:r>
        <w:rPr>
          <w:rFonts w:hint="cs"/>
          <w:rtl/>
        </w:rPr>
        <w:t xml:space="preserve">- </w:t>
      </w:r>
      <w:bookmarkStart w:id="2224" w:name="_ETM_Q1_2260603"/>
      <w:bookmarkStart w:id="2225" w:name="_ETM_Q1_2260851"/>
      <w:bookmarkStart w:id="2226" w:name="_ETM_Q1_2261852"/>
      <w:bookmarkStart w:id="2227" w:name="_ETM_Q1_2260103"/>
      <w:bookmarkStart w:id="2228" w:name="_ETM_Q1_2266352"/>
      <w:bookmarkEnd w:id="2224"/>
      <w:bookmarkEnd w:id="2225"/>
      <w:bookmarkEnd w:id="2226"/>
      <w:bookmarkEnd w:id="2227"/>
      <w:bookmarkEnd w:id="2228"/>
      <w:r>
        <w:rPr>
          <w:rFonts w:hint="cs"/>
          <w:rtl/>
        </w:rPr>
        <w:t xml:space="preserve">בסדר. </w:t>
      </w:r>
      <w:bookmarkStart w:id="2229" w:name="_ETM_Q1_2261601"/>
      <w:bookmarkEnd w:id="2229"/>
      <w:r>
        <w:rPr>
          <w:rFonts w:hint="cs"/>
          <w:rtl/>
        </w:rPr>
        <w:t xml:space="preserve">אני אדבר לפי סוגי </w:t>
      </w:r>
      <w:r w:rsidR="003152D8">
        <w:rPr>
          <w:rFonts w:hint="cs"/>
          <w:rtl/>
        </w:rPr>
        <w:t>הגופים</w:t>
      </w:r>
      <w:bookmarkStart w:id="2230" w:name="_ETM_Q1_2267102"/>
      <w:bookmarkEnd w:id="2230"/>
      <w:r w:rsidR="003152D8">
        <w:rPr>
          <w:rFonts w:hint="cs"/>
          <w:rtl/>
        </w:rPr>
        <w:t>. חברות ממשלתיות זה ברור</w:t>
      </w:r>
      <w:bookmarkStart w:id="2231" w:name="_ETM_Q1_2271351"/>
      <w:bookmarkStart w:id="2232" w:name="_ETM_Q1_2268852"/>
      <w:bookmarkEnd w:id="2231"/>
      <w:bookmarkEnd w:id="2232"/>
      <w:r w:rsidR="003152D8">
        <w:rPr>
          <w:rFonts w:hint="cs"/>
          <w:rtl/>
        </w:rPr>
        <w:t xml:space="preserve">; בתי דין מנהליים זה גם </w:t>
      </w:r>
      <w:bookmarkStart w:id="2233" w:name="_ETM_Q1_2273351"/>
      <w:bookmarkEnd w:id="2233"/>
      <w:r w:rsidR="003152D8">
        <w:rPr>
          <w:rFonts w:hint="cs"/>
          <w:rtl/>
        </w:rPr>
        <w:t>ברור</w:t>
      </w:r>
      <w:bookmarkStart w:id="2234" w:name="_ETM_Q1_2272352"/>
      <w:bookmarkEnd w:id="2234"/>
      <w:r w:rsidR="003152D8">
        <w:rPr>
          <w:rFonts w:hint="cs"/>
          <w:rtl/>
        </w:rPr>
        <w:t xml:space="preserve"> </w:t>
      </w:r>
      <w:r w:rsidR="003152D8">
        <w:rPr>
          <w:rtl/>
        </w:rPr>
        <w:t>–</w:t>
      </w:r>
      <w:bookmarkStart w:id="2235" w:name="_ETM_Q1_2271102"/>
      <w:bookmarkEnd w:id="2235"/>
      <w:r w:rsidR="003152D8">
        <w:rPr>
          <w:rFonts w:hint="cs"/>
          <w:rtl/>
        </w:rPr>
        <w:t xml:space="preserve"> למרות שגם שם נרצה </w:t>
      </w:r>
      <w:bookmarkStart w:id="2236" w:name="_ETM_Q1_2273352"/>
      <w:bookmarkEnd w:id="2236"/>
      <w:r w:rsidR="003152D8">
        <w:rPr>
          <w:rFonts w:hint="cs"/>
          <w:rtl/>
        </w:rPr>
        <w:t xml:space="preserve">אולי </w:t>
      </w:r>
      <w:bookmarkStart w:id="2237" w:name="_ETM_Q1_2273852"/>
      <w:bookmarkEnd w:id="2237"/>
      <w:r w:rsidR="003152D8">
        <w:rPr>
          <w:rFonts w:hint="cs"/>
          <w:rtl/>
        </w:rPr>
        <w:t xml:space="preserve">קצת למקד </w:t>
      </w:r>
      <w:bookmarkStart w:id="2238" w:name="_ETM_Q1_2273102"/>
      <w:bookmarkEnd w:id="2238"/>
      <w:r w:rsidR="003152D8">
        <w:rPr>
          <w:rFonts w:hint="cs"/>
          <w:rtl/>
        </w:rPr>
        <w:t>- - -</w:t>
      </w:r>
    </w:p>
    <w:p w:rsidR="003152D8" w:rsidRDefault="003152D8" w:rsidP="003152D8">
      <w:pPr>
        <w:ind w:firstLine="0"/>
        <w:rPr>
          <w:rtl/>
        </w:rPr>
      </w:pPr>
      <w:bookmarkStart w:id="2239" w:name="_ETM_Q1_2275102"/>
      <w:bookmarkStart w:id="2240" w:name="_ETM_Q1_2276852"/>
      <w:bookmarkEnd w:id="2239"/>
      <w:bookmarkEnd w:id="2240"/>
    </w:p>
    <w:p w:rsidR="003152D8" w:rsidRDefault="003152D8" w:rsidP="003152D8">
      <w:pPr>
        <w:pStyle w:val="a5"/>
        <w:keepNext/>
        <w:rPr>
          <w:rtl/>
        </w:rPr>
      </w:pPr>
      <w:bookmarkStart w:id="2241" w:name="ET_speaker_דר_גור_בליי_108"/>
      <w:r w:rsidRPr="003152D8">
        <w:rPr>
          <w:rStyle w:val="TagStyle"/>
          <w:rtl/>
        </w:rPr>
        <w:t xml:space="preserve"> &lt;&lt; דובר &gt;&gt; </w:t>
      </w:r>
      <w:r w:rsidR="00971077">
        <w:rPr>
          <w:rtl/>
        </w:rPr>
        <w:t>גור בליי:</w:t>
      </w:r>
      <w:r w:rsidRPr="003152D8">
        <w:rPr>
          <w:rStyle w:val="TagStyle"/>
          <w:rtl/>
        </w:rPr>
        <w:t xml:space="preserve"> &lt;&lt; דובר &gt;&gt;</w:t>
      </w:r>
      <w:r>
        <w:rPr>
          <w:rtl/>
        </w:rPr>
        <w:t xml:space="preserve">   </w:t>
      </w:r>
      <w:bookmarkEnd w:id="2241"/>
    </w:p>
    <w:p w:rsidR="003152D8" w:rsidRDefault="003152D8" w:rsidP="003152D8">
      <w:pPr>
        <w:pStyle w:val="KeepWithNext"/>
        <w:rPr>
          <w:rtl/>
        </w:rPr>
      </w:pPr>
    </w:p>
    <w:p w:rsidR="003152D8" w:rsidRDefault="00D27955" w:rsidP="003152D8">
      <w:pPr>
        <w:rPr>
          <w:rtl/>
        </w:rPr>
      </w:pPr>
      <w:bookmarkStart w:id="2242" w:name="_ETM_Q1_2277352"/>
      <w:bookmarkStart w:id="2243" w:name="_ETM_Q1_2274352"/>
      <w:bookmarkEnd w:id="2242"/>
      <w:bookmarkEnd w:id="2243"/>
      <w:r>
        <w:rPr>
          <w:rFonts w:hint="cs"/>
          <w:rtl/>
        </w:rPr>
        <w:t>על</w:t>
      </w:r>
      <w:r w:rsidR="003152D8">
        <w:rPr>
          <w:rFonts w:hint="cs"/>
          <w:rtl/>
        </w:rPr>
        <w:t xml:space="preserve"> זה אולי נדבר בנפרד.</w:t>
      </w:r>
      <w:bookmarkStart w:id="2244" w:name="_ETM_Q1_2274852"/>
      <w:bookmarkEnd w:id="2244"/>
      <w:r w:rsidR="003152D8">
        <w:rPr>
          <w:rFonts w:hint="cs"/>
          <w:rtl/>
        </w:rPr>
        <w:t xml:space="preserve"> יש </w:t>
      </w:r>
      <w:bookmarkStart w:id="2245" w:name="_ETM_Q1_2276352"/>
      <w:bookmarkEnd w:id="2245"/>
      <w:r w:rsidR="003152D8">
        <w:rPr>
          <w:rFonts w:hint="cs"/>
          <w:rtl/>
        </w:rPr>
        <w:t>סעיף שעוסק ב</w:t>
      </w:r>
      <w:bookmarkStart w:id="2246" w:name="_ETM_Q1_2275601"/>
      <w:bookmarkEnd w:id="2246"/>
      <w:r w:rsidR="003152D8">
        <w:rPr>
          <w:rFonts w:hint="cs"/>
          <w:rtl/>
        </w:rPr>
        <w:t xml:space="preserve">בתי דין מנהליים. אולי נחזור לנושא </w:t>
      </w:r>
      <w:bookmarkStart w:id="2247" w:name="_ETM_Q1_2278602"/>
      <w:bookmarkEnd w:id="2247"/>
      <w:r w:rsidR="003152D8">
        <w:rPr>
          <w:rFonts w:hint="cs"/>
          <w:rtl/>
        </w:rPr>
        <w:t>הזה.</w:t>
      </w:r>
    </w:p>
    <w:p w:rsidR="003152D8" w:rsidRDefault="003152D8" w:rsidP="003152D8">
      <w:pPr>
        <w:ind w:firstLine="0"/>
        <w:rPr>
          <w:rtl/>
        </w:rPr>
      </w:pPr>
      <w:bookmarkStart w:id="2248" w:name="_ETM_Q1_2280352"/>
      <w:bookmarkStart w:id="2249" w:name="_ETM_Q1_2279601"/>
      <w:bookmarkEnd w:id="2248"/>
      <w:bookmarkEnd w:id="2249"/>
    </w:p>
    <w:p w:rsidR="003152D8" w:rsidRDefault="003152D8" w:rsidP="003152D8">
      <w:pPr>
        <w:pStyle w:val="af8"/>
        <w:keepNext/>
        <w:rPr>
          <w:rtl/>
        </w:rPr>
      </w:pPr>
      <w:bookmarkStart w:id="2250" w:name="ET_yor_6157_109"/>
      <w:r w:rsidRPr="003152D8">
        <w:rPr>
          <w:rStyle w:val="TagStyle"/>
          <w:rtl/>
        </w:rPr>
        <w:t xml:space="preserve"> &lt;&lt; יור &gt;&gt; </w:t>
      </w:r>
      <w:r>
        <w:rPr>
          <w:rtl/>
        </w:rPr>
        <w:t>היו"ר שמחה רוטמן:</w:t>
      </w:r>
      <w:r w:rsidRPr="003152D8">
        <w:rPr>
          <w:rStyle w:val="TagStyle"/>
          <w:rtl/>
        </w:rPr>
        <w:t xml:space="preserve"> &lt;&lt; יור &gt;&gt;</w:t>
      </w:r>
      <w:r>
        <w:rPr>
          <w:rtl/>
        </w:rPr>
        <w:t xml:space="preserve">   </w:t>
      </w:r>
      <w:bookmarkEnd w:id="2250"/>
    </w:p>
    <w:p w:rsidR="003152D8" w:rsidRDefault="003152D8" w:rsidP="003152D8">
      <w:pPr>
        <w:pStyle w:val="KeepWithNext"/>
        <w:rPr>
          <w:rtl/>
        </w:rPr>
      </w:pPr>
    </w:p>
    <w:p w:rsidR="003152D8" w:rsidRDefault="003152D8" w:rsidP="003152D8">
      <w:pPr>
        <w:rPr>
          <w:rtl/>
        </w:rPr>
      </w:pPr>
      <w:bookmarkStart w:id="2251" w:name="_ETM_Q1_2279852"/>
      <w:bookmarkEnd w:id="2251"/>
      <w:r>
        <w:rPr>
          <w:rFonts w:hint="cs"/>
          <w:rtl/>
        </w:rPr>
        <w:t>אגב,</w:t>
      </w:r>
      <w:bookmarkStart w:id="2252" w:name="_ETM_Q1_2278101"/>
      <w:bookmarkEnd w:id="2252"/>
      <w:r>
        <w:rPr>
          <w:rFonts w:hint="cs"/>
          <w:rtl/>
        </w:rPr>
        <w:t xml:space="preserve"> </w:t>
      </w:r>
      <w:bookmarkStart w:id="2253" w:name="_ETM_Q1_2278352"/>
      <w:bookmarkEnd w:id="2253"/>
      <w:r>
        <w:rPr>
          <w:rFonts w:hint="cs"/>
          <w:rtl/>
        </w:rPr>
        <w:t>חברי בית דין מנהליים, יכול להיות שחלקם יותר מתאימים ל-(ב)</w:t>
      </w:r>
      <w:bookmarkStart w:id="2254" w:name="_ETM_Q1_2288602"/>
      <w:bookmarkEnd w:id="2254"/>
      <w:r>
        <w:rPr>
          <w:rFonts w:hint="cs"/>
          <w:rtl/>
        </w:rPr>
        <w:t>. כלומר חלקם</w:t>
      </w:r>
      <w:bookmarkStart w:id="2255" w:name="_ETM_Q1_2287602"/>
      <w:bookmarkEnd w:id="2255"/>
      <w:r>
        <w:rPr>
          <w:rFonts w:hint="cs"/>
          <w:rtl/>
        </w:rPr>
        <w:t xml:space="preserve"> בעלי תפקיד </w:t>
      </w:r>
      <w:bookmarkStart w:id="2256" w:name="_ETM_Q1_2289352"/>
      <w:bookmarkEnd w:id="2256"/>
      <w:r>
        <w:rPr>
          <w:rFonts w:hint="cs"/>
          <w:rtl/>
        </w:rPr>
        <w:t xml:space="preserve">בשירות המדינה שכהונתם קבועה בחוק. יש חברי </w:t>
      </w:r>
      <w:bookmarkStart w:id="2257" w:name="_ETM_Q1_2295102"/>
      <w:bookmarkEnd w:id="2257"/>
      <w:r>
        <w:rPr>
          <w:rFonts w:hint="cs"/>
          <w:rtl/>
        </w:rPr>
        <w:t>בית דין מנהליים שאינם</w:t>
      </w:r>
      <w:bookmarkStart w:id="2258" w:name="_ETM_Q1_2298852"/>
      <w:bookmarkEnd w:id="2258"/>
      <w:r>
        <w:rPr>
          <w:rFonts w:hint="cs"/>
          <w:rtl/>
        </w:rPr>
        <w:t xml:space="preserve"> עובדי </w:t>
      </w:r>
      <w:bookmarkStart w:id="2259" w:name="_ETM_Q1_2297601"/>
      <w:bookmarkEnd w:id="2259"/>
      <w:r>
        <w:rPr>
          <w:rFonts w:hint="cs"/>
          <w:rtl/>
        </w:rPr>
        <w:t>מדינה?</w:t>
      </w:r>
    </w:p>
    <w:p w:rsidR="003152D8" w:rsidRDefault="003152D8" w:rsidP="003152D8">
      <w:pPr>
        <w:ind w:firstLine="0"/>
        <w:rPr>
          <w:rtl/>
        </w:rPr>
      </w:pPr>
      <w:bookmarkStart w:id="2260" w:name="_ETM_Q1_2303852"/>
      <w:bookmarkStart w:id="2261" w:name="_ETM_Q1_2301102"/>
      <w:bookmarkStart w:id="2262" w:name="_ETM_Q1_2298352"/>
      <w:bookmarkStart w:id="2263" w:name="_ETM_Q1_2300101"/>
      <w:bookmarkEnd w:id="2260"/>
      <w:bookmarkEnd w:id="2261"/>
      <w:bookmarkEnd w:id="2262"/>
      <w:bookmarkEnd w:id="2263"/>
    </w:p>
    <w:p w:rsidR="003152D8" w:rsidRDefault="003152D8" w:rsidP="003152D8">
      <w:pPr>
        <w:pStyle w:val="a5"/>
        <w:keepNext/>
        <w:rPr>
          <w:rtl/>
        </w:rPr>
      </w:pPr>
      <w:bookmarkStart w:id="2264" w:name="ET_speaker_דר_גור_בליי_110"/>
      <w:r w:rsidRPr="003152D8">
        <w:rPr>
          <w:rStyle w:val="TagStyle"/>
          <w:rtl/>
        </w:rPr>
        <w:t xml:space="preserve"> &lt;&lt; דובר &gt;&gt; </w:t>
      </w:r>
      <w:r w:rsidR="00971077">
        <w:rPr>
          <w:rtl/>
        </w:rPr>
        <w:t>גור בליי:</w:t>
      </w:r>
      <w:r w:rsidRPr="003152D8">
        <w:rPr>
          <w:rStyle w:val="TagStyle"/>
          <w:rtl/>
        </w:rPr>
        <w:t xml:space="preserve"> &lt;&lt; דובר &gt;&gt;</w:t>
      </w:r>
      <w:r>
        <w:rPr>
          <w:rtl/>
        </w:rPr>
        <w:t xml:space="preserve">   </w:t>
      </w:r>
      <w:bookmarkEnd w:id="2264"/>
    </w:p>
    <w:p w:rsidR="003152D8" w:rsidRDefault="003152D8" w:rsidP="003152D8">
      <w:pPr>
        <w:pStyle w:val="KeepWithNext"/>
        <w:rPr>
          <w:rtl/>
        </w:rPr>
      </w:pPr>
    </w:p>
    <w:p w:rsidR="003152D8" w:rsidRDefault="003152D8" w:rsidP="001A237B">
      <w:pPr>
        <w:rPr>
          <w:rtl/>
        </w:rPr>
      </w:pPr>
      <w:bookmarkStart w:id="2265" w:name="_ETM_Q1_2299852"/>
      <w:bookmarkStart w:id="2266" w:name="_ETM_Q1_2298602"/>
      <w:bookmarkStart w:id="2267" w:name="_ETM_Q1_2299603"/>
      <w:bookmarkEnd w:id="2265"/>
      <w:bookmarkEnd w:id="2266"/>
      <w:bookmarkEnd w:id="2267"/>
      <w:r>
        <w:rPr>
          <w:rFonts w:hint="cs"/>
          <w:rtl/>
        </w:rPr>
        <w:t xml:space="preserve">אבל </w:t>
      </w:r>
      <w:bookmarkStart w:id="2268" w:name="_ETM_Q1_2302102"/>
      <w:bookmarkEnd w:id="2268"/>
      <w:r>
        <w:rPr>
          <w:rFonts w:hint="cs"/>
          <w:rtl/>
        </w:rPr>
        <w:t>שתהיה ה</w:t>
      </w:r>
      <w:bookmarkStart w:id="2269" w:name="_ETM_Q1_2306603"/>
      <w:bookmarkStart w:id="2270" w:name="_ETM_Q1_2302601"/>
      <w:bookmarkStart w:id="2271" w:name="_ETM_Q1_2304350"/>
      <w:bookmarkEnd w:id="2269"/>
      <w:bookmarkEnd w:id="2270"/>
      <w:bookmarkEnd w:id="2271"/>
      <w:r>
        <w:rPr>
          <w:rFonts w:hint="cs"/>
          <w:rtl/>
        </w:rPr>
        <w:t xml:space="preserve">ארכה של </w:t>
      </w:r>
      <w:bookmarkStart w:id="2272" w:name="_ETM_Q1_2295602"/>
      <w:bookmarkStart w:id="2273" w:name="_ETM_Q1_2292352"/>
      <w:bookmarkStart w:id="2274" w:name="_ETM_Q1_2300603"/>
      <w:bookmarkStart w:id="2275" w:name="_ETM_Q1_2300352"/>
      <w:bookmarkStart w:id="2276" w:name="_ETM_Q1_2299851"/>
      <w:bookmarkEnd w:id="2272"/>
      <w:bookmarkEnd w:id="2273"/>
      <w:bookmarkEnd w:id="2274"/>
      <w:bookmarkEnd w:id="2275"/>
      <w:bookmarkEnd w:id="2276"/>
      <w:r w:rsidR="001A237B">
        <w:rPr>
          <w:rFonts w:hint="cs"/>
          <w:rtl/>
        </w:rPr>
        <w:t>הכהונה שלהם</w:t>
      </w:r>
      <w:r w:rsidR="00D27955">
        <w:rPr>
          <w:rFonts w:hint="cs"/>
          <w:rtl/>
        </w:rPr>
        <w:t xml:space="preserve"> כחברי</w:t>
      </w:r>
      <w:bookmarkStart w:id="2277" w:name="_ETM_Q1_2303851"/>
      <w:bookmarkEnd w:id="2277"/>
      <w:r w:rsidR="00D27955">
        <w:rPr>
          <w:rFonts w:hint="cs"/>
          <w:rtl/>
        </w:rPr>
        <w:t xml:space="preserve"> בית הדין </w:t>
      </w:r>
      <w:bookmarkStart w:id="2278" w:name="_ETM_Q1_2303601"/>
      <w:bookmarkEnd w:id="2278"/>
      <w:r w:rsidR="00D27955">
        <w:rPr>
          <w:rFonts w:hint="cs"/>
          <w:rtl/>
        </w:rPr>
        <w:t>המנהלי.</w:t>
      </w:r>
      <w:bookmarkStart w:id="2279" w:name="_ETM_Q1_2307352"/>
      <w:bookmarkStart w:id="2280" w:name="_ETM_Q1_2304603"/>
      <w:bookmarkEnd w:id="2279"/>
      <w:bookmarkEnd w:id="2280"/>
    </w:p>
    <w:p w:rsidR="00D27955" w:rsidRDefault="00D27955" w:rsidP="00D27955">
      <w:pPr>
        <w:ind w:firstLine="0"/>
        <w:rPr>
          <w:rtl/>
        </w:rPr>
      </w:pPr>
      <w:bookmarkStart w:id="2281" w:name="_ETM_Q1_2305101"/>
      <w:bookmarkStart w:id="2282" w:name="_ETM_Q1_2305352"/>
      <w:bookmarkStart w:id="2283" w:name="_ETM_Q1_2306351"/>
      <w:bookmarkEnd w:id="2281"/>
      <w:bookmarkEnd w:id="2282"/>
      <w:bookmarkEnd w:id="2283"/>
    </w:p>
    <w:p w:rsidR="00D27955" w:rsidRDefault="00D27955" w:rsidP="00D27955">
      <w:pPr>
        <w:pStyle w:val="af8"/>
        <w:keepNext/>
        <w:rPr>
          <w:rtl/>
        </w:rPr>
      </w:pPr>
      <w:bookmarkStart w:id="2284" w:name="ET_yor_6157_111"/>
      <w:r w:rsidRPr="00D27955">
        <w:rPr>
          <w:rStyle w:val="TagStyle"/>
          <w:rtl/>
        </w:rPr>
        <w:t xml:space="preserve"> &lt;&lt; יור &gt;&gt; </w:t>
      </w:r>
      <w:r>
        <w:rPr>
          <w:rtl/>
        </w:rPr>
        <w:t>היו"ר שמחה רוטמן:</w:t>
      </w:r>
      <w:r w:rsidRPr="00D27955">
        <w:rPr>
          <w:rStyle w:val="TagStyle"/>
          <w:rtl/>
        </w:rPr>
        <w:t xml:space="preserve"> &lt;&lt; יור &gt;&gt;</w:t>
      </w:r>
      <w:r>
        <w:rPr>
          <w:rtl/>
        </w:rPr>
        <w:t xml:space="preserve">   </w:t>
      </w:r>
      <w:bookmarkEnd w:id="2284"/>
    </w:p>
    <w:p w:rsidR="00D27955" w:rsidRDefault="00D27955" w:rsidP="00D27955">
      <w:pPr>
        <w:pStyle w:val="KeepWithNext"/>
        <w:rPr>
          <w:rtl/>
        </w:rPr>
      </w:pPr>
    </w:p>
    <w:p w:rsidR="00D27955" w:rsidRDefault="00D27955" w:rsidP="00D27955">
      <w:pPr>
        <w:rPr>
          <w:rtl/>
        </w:rPr>
      </w:pPr>
      <w:bookmarkStart w:id="2285" w:name="_ETM_Q1_2306602"/>
      <w:bookmarkEnd w:id="2285"/>
      <w:r>
        <w:rPr>
          <w:rFonts w:hint="cs"/>
          <w:rtl/>
        </w:rPr>
        <w:t>יחול עליהם</w:t>
      </w:r>
      <w:bookmarkStart w:id="2286" w:name="_ETM_Q1_2307602"/>
      <w:bookmarkEnd w:id="2286"/>
      <w:r>
        <w:rPr>
          <w:rFonts w:hint="cs"/>
          <w:rtl/>
        </w:rPr>
        <w:t xml:space="preserve"> גם </w:t>
      </w:r>
      <w:bookmarkStart w:id="2287" w:name="_ETM_Q1_2307851"/>
      <w:bookmarkEnd w:id="2287"/>
      <w:r>
        <w:rPr>
          <w:rFonts w:hint="cs"/>
          <w:rtl/>
        </w:rPr>
        <w:t xml:space="preserve">הוראות סעיף (ב) וגם הוראות סעיף </w:t>
      </w:r>
      <w:bookmarkStart w:id="2288" w:name="_ETM_Q1_2310852"/>
      <w:bookmarkEnd w:id="2288"/>
      <w:r>
        <w:rPr>
          <w:rFonts w:hint="cs"/>
          <w:rtl/>
        </w:rPr>
        <w:t>- - -</w:t>
      </w:r>
      <w:bookmarkStart w:id="2289" w:name="_ETM_Q1_2308852"/>
      <w:bookmarkEnd w:id="2289"/>
    </w:p>
    <w:p w:rsidR="00D27955" w:rsidRDefault="00D27955" w:rsidP="00D27955">
      <w:pPr>
        <w:ind w:firstLine="0"/>
        <w:rPr>
          <w:rtl/>
        </w:rPr>
      </w:pPr>
      <w:bookmarkStart w:id="2290" w:name="_ETM_Q1_2309352"/>
      <w:bookmarkStart w:id="2291" w:name="_ETM_Q1_2310101"/>
      <w:bookmarkEnd w:id="2290"/>
      <w:bookmarkEnd w:id="2291"/>
    </w:p>
    <w:p w:rsidR="00D27955" w:rsidRDefault="00D27955" w:rsidP="00D27955">
      <w:pPr>
        <w:pStyle w:val="a5"/>
        <w:keepNext/>
        <w:rPr>
          <w:rtl/>
        </w:rPr>
      </w:pPr>
      <w:bookmarkStart w:id="2292" w:name="ET_speaker_דר_גור_בליי_112"/>
      <w:r w:rsidRPr="00D27955">
        <w:rPr>
          <w:rStyle w:val="TagStyle"/>
          <w:rtl/>
        </w:rPr>
        <w:t xml:space="preserve"> &lt;&lt; דובר &gt;&gt; </w:t>
      </w:r>
      <w:r w:rsidR="00971077">
        <w:rPr>
          <w:rtl/>
        </w:rPr>
        <w:t>גור בליי:</w:t>
      </w:r>
      <w:r w:rsidRPr="00D27955">
        <w:rPr>
          <w:rStyle w:val="TagStyle"/>
          <w:rtl/>
        </w:rPr>
        <w:t xml:space="preserve"> &lt;&lt; דובר &gt;&gt;</w:t>
      </w:r>
      <w:r>
        <w:rPr>
          <w:rtl/>
        </w:rPr>
        <w:t xml:space="preserve">   </w:t>
      </w:r>
      <w:bookmarkEnd w:id="2292"/>
    </w:p>
    <w:p w:rsidR="00D27955" w:rsidRDefault="00D27955" w:rsidP="00D27955">
      <w:pPr>
        <w:pStyle w:val="KeepWithNext"/>
        <w:rPr>
          <w:rtl/>
        </w:rPr>
      </w:pPr>
    </w:p>
    <w:p w:rsidR="00D27955" w:rsidRDefault="00D27955" w:rsidP="00D27955">
      <w:pPr>
        <w:rPr>
          <w:rtl/>
        </w:rPr>
      </w:pPr>
      <w:r>
        <w:rPr>
          <w:rFonts w:hint="cs"/>
          <w:rtl/>
        </w:rPr>
        <w:t xml:space="preserve">לא. </w:t>
      </w:r>
      <w:bookmarkStart w:id="2293" w:name="_ETM_Q1_2309602"/>
      <w:bookmarkEnd w:id="2293"/>
      <w:r>
        <w:rPr>
          <w:rFonts w:hint="cs"/>
          <w:rtl/>
        </w:rPr>
        <w:t>זה לצרכים שונים.</w:t>
      </w:r>
      <w:bookmarkStart w:id="2294" w:name="_ETM_Q1_2310601"/>
      <w:bookmarkEnd w:id="2294"/>
      <w:r>
        <w:rPr>
          <w:rFonts w:hint="cs"/>
          <w:rtl/>
        </w:rPr>
        <w:t xml:space="preserve"> </w:t>
      </w:r>
      <w:bookmarkStart w:id="2295" w:name="_ETM_Q1_2311102"/>
      <w:bookmarkStart w:id="2296" w:name="_ETM_Q1_2310102"/>
      <w:bookmarkEnd w:id="2295"/>
      <w:bookmarkEnd w:id="2296"/>
      <w:r>
        <w:rPr>
          <w:rFonts w:hint="cs"/>
          <w:rtl/>
        </w:rPr>
        <w:t xml:space="preserve">שאלה אחת זה </w:t>
      </w:r>
      <w:bookmarkStart w:id="2297" w:name="_ETM_Q1_2310602"/>
      <w:bookmarkEnd w:id="2297"/>
      <w:r>
        <w:rPr>
          <w:rFonts w:hint="cs"/>
          <w:rtl/>
        </w:rPr>
        <w:t xml:space="preserve">האם </w:t>
      </w:r>
      <w:bookmarkStart w:id="2298" w:name="_ETM_Q1_2311852"/>
      <w:bookmarkEnd w:id="2298"/>
      <w:r>
        <w:rPr>
          <w:rFonts w:hint="cs"/>
          <w:rtl/>
        </w:rPr>
        <w:t>הם עדיין עובדי מדינה.</w:t>
      </w:r>
      <w:bookmarkStart w:id="2299" w:name="_ETM_Q1_2314101"/>
      <w:bookmarkEnd w:id="2299"/>
      <w:r>
        <w:rPr>
          <w:rFonts w:hint="cs"/>
          <w:rtl/>
        </w:rPr>
        <w:t xml:space="preserve"> השאלה השנייה זה </w:t>
      </w:r>
      <w:bookmarkStart w:id="2300" w:name="_ETM_Q1_2315351"/>
      <w:bookmarkStart w:id="2301" w:name="_ETM_Q1_2313602"/>
      <w:bookmarkEnd w:id="2300"/>
      <w:bookmarkEnd w:id="2301"/>
      <w:r>
        <w:rPr>
          <w:rFonts w:hint="cs"/>
          <w:rtl/>
        </w:rPr>
        <w:t>האם הם עדיין ח</w:t>
      </w:r>
      <w:bookmarkStart w:id="2302" w:name="_ETM_Q1_2315852"/>
      <w:bookmarkEnd w:id="2302"/>
      <w:r>
        <w:rPr>
          <w:rFonts w:hint="cs"/>
          <w:rtl/>
        </w:rPr>
        <w:t xml:space="preserve">ברי - - - </w:t>
      </w:r>
      <w:bookmarkStart w:id="2303" w:name="_ETM_Q1_2314601"/>
      <w:bookmarkEnd w:id="2303"/>
    </w:p>
    <w:p w:rsidR="00D27955" w:rsidRDefault="00D27955" w:rsidP="00D27955">
      <w:pPr>
        <w:ind w:firstLine="0"/>
        <w:rPr>
          <w:rtl/>
        </w:rPr>
      </w:pPr>
      <w:bookmarkStart w:id="2304" w:name="_ETM_Q1_2314851"/>
      <w:bookmarkStart w:id="2305" w:name="_ETM_Q1_2315603"/>
      <w:bookmarkEnd w:id="2304"/>
      <w:bookmarkEnd w:id="2305"/>
    </w:p>
    <w:p w:rsidR="00D27955" w:rsidRDefault="00D27955" w:rsidP="00D27955">
      <w:pPr>
        <w:pStyle w:val="af8"/>
        <w:keepNext/>
        <w:rPr>
          <w:rtl/>
        </w:rPr>
      </w:pPr>
      <w:bookmarkStart w:id="2306" w:name="ET_yor_6157_113"/>
      <w:r w:rsidRPr="00D27955">
        <w:rPr>
          <w:rStyle w:val="TagStyle"/>
          <w:rtl/>
        </w:rPr>
        <w:t xml:space="preserve"> &lt;&lt; יור &gt;&gt; </w:t>
      </w:r>
      <w:r>
        <w:rPr>
          <w:rtl/>
        </w:rPr>
        <w:t>היו"ר שמחה רוטמן:</w:t>
      </w:r>
      <w:r w:rsidRPr="00D27955">
        <w:rPr>
          <w:rStyle w:val="TagStyle"/>
          <w:rtl/>
        </w:rPr>
        <w:t xml:space="preserve"> &lt;&lt; יור &gt;&gt;</w:t>
      </w:r>
      <w:r>
        <w:rPr>
          <w:rtl/>
        </w:rPr>
        <w:t xml:space="preserve">   </w:t>
      </w:r>
      <w:bookmarkEnd w:id="2306"/>
    </w:p>
    <w:p w:rsidR="00D27955" w:rsidRDefault="00D27955" w:rsidP="00D27955">
      <w:pPr>
        <w:pStyle w:val="KeepWithNext"/>
        <w:rPr>
          <w:rtl/>
        </w:rPr>
      </w:pPr>
    </w:p>
    <w:p w:rsidR="00137FFA" w:rsidRDefault="00D27955" w:rsidP="00436480">
      <w:pPr>
        <w:rPr>
          <w:rtl/>
        </w:rPr>
      </w:pPr>
      <w:bookmarkStart w:id="2307" w:name="_ETM_Q1_2316351"/>
      <w:bookmarkEnd w:id="2307"/>
      <w:r>
        <w:rPr>
          <w:rFonts w:hint="cs"/>
          <w:rtl/>
        </w:rPr>
        <w:t>אבל יש אנשים שכל תפקידם</w:t>
      </w:r>
      <w:bookmarkStart w:id="2308" w:name="_ETM_Q1_2316101"/>
      <w:bookmarkEnd w:id="2308"/>
      <w:r>
        <w:rPr>
          <w:rFonts w:hint="cs"/>
          <w:rtl/>
        </w:rPr>
        <w:t xml:space="preserve"> בשירות </w:t>
      </w:r>
      <w:bookmarkStart w:id="2309" w:name="_ETM_Q1_2317352"/>
      <w:bookmarkEnd w:id="2309"/>
      <w:r>
        <w:rPr>
          <w:rFonts w:hint="cs"/>
          <w:rtl/>
        </w:rPr>
        <w:t xml:space="preserve">המדינה הוא להיות חבר בית </w:t>
      </w:r>
      <w:bookmarkStart w:id="2310" w:name="_ETM_Q1_2317852"/>
      <w:bookmarkEnd w:id="2310"/>
      <w:r>
        <w:rPr>
          <w:rFonts w:hint="cs"/>
          <w:rtl/>
        </w:rPr>
        <w:t xml:space="preserve">דין מנהלי. הם </w:t>
      </w:r>
      <w:bookmarkStart w:id="2311" w:name="_ETM_Q1_2320602"/>
      <w:bookmarkEnd w:id="2311"/>
      <w:r>
        <w:rPr>
          <w:rFonts w:hint="cs"/>
          <w:rtl/>
        </w:rPr>
        <w:t xml:space="preserve">עובדי מדינה - - אני יודע. </w:t>
      </w:r>
      <w:bookmarkStart w:id="2312" w:name="_ETM_Q1_2327102"/>
      <w:bookmarkStart w:id="2313" w:name="_ETM_Q1_2325352"/>
      <w:bookmarkStart w:id="2314" w:name="_ETM_Q1_2327602"/>
      <w:bookmarkEnd w:id="2312"/>
      <w:bookmarkEnd w:id="2313"/>
      <w:bookmarkEnd w:id="2314"/>
      <w:r w:rsidR="001F77CF">
        <w:rPr>
          <w:rFonts w:hint="cs"/>
          <w:rtl/>
        </w:rPr>
        <w:t>יש אנשים ש</w:t>
      </w:r>
      <w:r>
        <w:rPr>
          <w:rFonts w:hint="cs"/>
          <w:rtl/>
        </w:rPr>
        <w:t xml:space="preserve">כתוב בחוק </w:t>
      </w:r>
      <w:r w:rsidR="001F77CF">
        <w:rPr>
          <w:rFonts w:hint="cs"/>
          <w:rtl/>
        </w:rPr>
        <w:t>"</w:t>
      </w:r>
      <w:r>
        <w:rPr>
          <w:rFonts w:hint="cs"/>
          <w:rtl/>
        </w:rPr>
        <w:t xml:space="preserve">יוקם בית דין </w:t>
      </w:r>
      <w:bookmarkStart w:id="2315" w:name="_ETM_Q1_2329351"/>
      <w:bookmarkEnd w:id="2315"/>
      <w:r>
        <w:rPr>
          <w:rFonts w:hint="cs"/>
          <w:rtl/>
        </w:rPr>
        <w:t xml:space="preserve">מנהלי שחבריו הם אב בית </w:t>
      </w:r>
      <w:bookmarkStart w:id="2316" w:name="_ETM_Q1_2333352"/>
      <w:bookmarkEnd w:id="2316"/>
      <w:r>
        <w:rPr>
          <w:rFonts w:hint="cs"/>
          <w:rtl/>
        </w:rPr>
        <w:t xml:space="preserve">דין, עובד משרד </w:t>
      </w:r>
      <w:bookmarkStart w:id="2317" w:name="_ETM_Q1_2334102"/>
      <w:bookmarkEnd w:id="2317"/>
      <w:r>
        <w:rPr>
          <w:rFonts w:hint="cs"/>
          <w:rtl/>
        </w:rPr>
        <w:t>האוצר שימנה השר</w:t>
      </w:r>
      <w:bookmarkStart w:id="2318" w:name="_ETM_Q1_2335852"/>
      <w:bookmarkEnd w:id="2318"/>
      <w:r w:rsidR="001F77CF">
        <w:rPr>
          <w:rFonts w:hint="cs"/>
          <w:rtl/>
        </w:rPr>
        <w:t>",</w:t>
      </w:r>
      <w:r>
        <w:rPr>
          <w:rFonts w:hint="cs"/>
          <w:rtl/>
        </w:rPr>
        <w:t xml:space="preserve"> שזה </w:t>
      </w:r>
      <w:bookmarkStart w:id="2319" w:name="_ETM_Q1_2338352"/>
      <w:bookmarkEnd w:id="2319"/>
      <w:r w:rsidR="00B9153A">
        <w:rPr>
          <w:rFonts w:hint="cs"/>
          <w:rtl/>
        </w:rPr>
        <w:t>בנוסף על תפקיד;</w:t>
      </w:r>
      <w:r>
        <w:rPr>
          <w:rFonts w:hint="cs"/>
          <w:rtl/>
        </w:rPr>
        <w:t xml:space="preserve"> ויש בתי דין מנהליים</w:t>
      </w:r>
      <w:r w:rsidR="00450FB6">
        <w:rPr>
          <w:rFonts w:hint="cs"/>
          <w:rtl/>
        </w:rPr>
        <w:t xml:space="preserve"> -</w:t>
      </w:r>
      <w:r>
        <w:rPr>
          <w:rFonts w:hint="cs"/>
          <w:rtl/>
        </w:rPr>
        <w:t xml:space="preserve"> כמו </w:t>
      </w:r>
      <w:bookmarkStart w:id="2320" w:name="_ETM_Q1_2343852"/>
      <w:bookmarkStart w:id="2321" w:name="_ETM_Q1_2341351"/>
      <w:bookmarkEnd w:id="2320"/>
      <w:bookmarkEnd w:id="2321"/>
      <w:r>
        <w:rPr>
          <w:rFonts w:hint="cs"/>
          <w:rtl/>
        </w:rPr>
        <w:t>ביקורת משמורת</w:t>
      </w:r>
      <w:bookmarkStart w:id="2322" w:name="_ETM_Q1_2343602"/>
      <w:bookmarkEnd w:id="2322"/>
      <w:r w:rsidR="00436480">
        <w:rPr>
          <w:rFonts w:hint="cs"/>
          <w:rtl/>
        </w:rPr>
        <w:t xml:space="preserve">, </w:t>
      </w:r>
      <w:bookmarkStart w:id="2323" w:name="_ETM_Q1_2364350"/>
      <w:bookmarkStart w:id="2324" w:name="_ETM_Q1_2364852"/>
      <w:bookmarkEnd w:id="2323"/>
      <w:bookmarkEnd w:id="2324"/>
      <w:r>
        <w:rPr>
          <w:rFonts w:hint="cs"/>
          <w:rtl/>
        </w:rPr>
        <w:t>שז</w:t>
      </w:r>
      <w:bookmarkStart w:id="2325" w:name="_ETM_Q1_2346602"/>
      <w:bookmarkEnd w:id="2325"/>
      <w:r w:rsidR="00767BC2">
        <w:rPr>
          <w:rFonts w:hint="cs"/>
          <w:rtl/>
        </w:rPr>
        <w:t>ו המשרה המלאה</w:t>
      </w:r>
      <w:r>
        <w:rPr>
          <w:rFonts w:hint="cs"/>
          <w:rtl/>
        </w:rPr>
        <w:t xml:space="preserve"> שלהם</w:t>
      </w:r>
      <w:bookmarkStart w:id="2326" w:name="_ETM_Q1_2343601"/>
      <w:bookmarkEnd w:id="2326"/>
      <w:r w:rsidR="00450FB6">
        <w:rPr>
          <w:rFonts w:hint="cs"/>
          <w:rtl/>
        </w:rPr>
        <w:t>,</w:t>
      </w:r>
      <w:r w:rsidR="00137FFA">
        <w:rPr>
          <w:rFonts w:hint="cs"/>
          <w:rtl/>
        </w:rPr>
        <w:t xml:space="preserve"> הם </w:t>
      </w:r>
      <w:bookmarkStart w:id="2327" w:name="_ETM_Q1_2347102"/>
      <w:bookmarkEnd w:id="2327"/>
      <w:r w:rsidR="00137FFA">
        <w:rPr>
          <w:rFonts w:hint="cs"/>
          <w:rtl/>
        </w:rPr>
        <w:t>עובדי</w:t>
      </w:r>
      <w:bookmarkStart w:id="2328" w:name="_ETM_Q1_2346101"/>
      <w:bookmarkEnd w:id="2328"/>
      <w:r w:rsidR="00137FFA">
        <w:rPr>
          <w:rFonts w:hint="cs"/>
          <w:rtl/>
        </w:rPr>
        <w:t xml:space="preserve"> מדינה ש</w:t>
      </w:r>
      <w:bookmarkStart w:id="2329" w:name="_ETM_Q1_2345602"/>
      <w:bookmarkEnd w:id="2329"/>
      <w:r w:rsidR="00137FFA">
        <w:rPr>
          <w:rFonts w:hint="cs"/>
          <w:rtl/>
        </w:rPr>
        <w:t xml:space="preserve">העבודה שלהם היא להיות חבר בית </w:t>
      </w:r>
      <w:bookmarkStart w:id="2330" w:name="_ETM_Q1_2350102"/>
      <w:bookmarkEnd w:id="2330"/>
      <w:r w:rsidR="00137FFA">
        <w:rPr>
          <w:rFonts w:hint="cs"/>
          <w:rtl/>
        </w:rPr>
        <w:t>דין מנהלי</w:t>
      </w:r>
      <w:bookmarkStart w:id="2331" w:name="_ETM_Q1_2348352"/>
      <w:bookmarkEnd w:id="2331"/>
      <w:r w:rsidR="00450FB6">
        <w:rPr>
          <w:rFonts w:hint="cs"/>
          <w:rtl/>
        </w:rPr>
        <w:t>,</w:t>
      </w:r>
      <w:r w:rsidR="00137FFA">
        <w:rPr>
          <w:rFonts w:hint="cs"/>
          <w:rtl/>
        </w:rPr>
        <w:t xml:space="preserve"> </w:t>
      </w:r>
      <w:r w:rsidR="00450FB6">
        <w:rPr>
          <w:rFonts w:hint="cs"/>
          <w:rtl/>
        </w:rPr>
        <w:t>ו</w:t>
      </w:r>
      <w:r w:rsidR="00137FFA">
        <w:rPr>
          <w:rFonts w:hint="cs"/>
          <w:rtl/>
        </w:rPr>
        <w:t>אין להם עבודה אחרת בשירות המדינ</w:t>
      </w:r>
      <w:bookmarkStart w:id="2332" w:name="_ETM_Q1_2361102"/>
      <w:bookmarkStart w:id="2333" w:name="_ETM_Q1_2358852"/>
      <w:bookmarkStart w:id="2334" w:name="_ETM_Q1_2356101"/>
      <w:bookmarkStart w:id="2335" w:name="_ETM_Q1_2353351"/>
      <w:bookmarkStart w:id="2336" w:name="_ETM_Q1_2350602"/>
      <w:bookmarkStart w:id="2337" w:name="_ETM_Q1_2347851"/>
      <w:bookmarkStart w:id="2338" w:name="_ETM_Q1_2345101"/>
      <w:bookmarkStart w:id="2339" w:name="_ETM_Q1_2342351"/>
      <w:bookmarkStart w:id="2340" w:name="_ETM_Q1_2339602"/>
      <w:bookmarkStart w:id="2341" w:name="_ETM_Q1_2336852"/>
      <w:bookmarkStart w:id="2342" w:name="_ETM_Q1_2334101"/>
      <w:bookmarkStart w:id="2343" w:name="_ETM_Q1_2334351"/>
      <w:bookmarkEnd w:id="2332"/>
      <w:bookmarkEnd w:id="2333"/>
      <w:bookmarkEnd w:id="2334"/>
      <w:bookmarkEnd w:id="2335"/>
      <w:bookmarkEnd w:id="2336"/>
      <w:bookmarkEnd w:id="2337"/>
      <w:bookmarkEnd w:id="2338"/>
      <w:bookmarkEnd w:id="2339"/>
      <w:bookmarkEnd w:id="2340"/>
      <w:bookmarkEnd w:id="2341"/>
      <w:bookmarkEnd w:id="2342"/>
      <w:bookmarkEnd w:id="2343"/>
      <w:r w:rsidR="001F77CF">
        <w:rPr>
          <w:rFonts w:hint="cs"/>
          <w:rtl/>
        </w:rPr>
        <w:t>ה -</w:t>
      </w:r>
      <w:r w:rsidR="00137FFA">
        <w:rPr>
          <w:rFonts w:hint="cs"/>
          <w:rtl/>
        </w:rPr>
        <w:t xml:space="preserve"> ואז זה </w:t>
      </w:r>
      <w:bookmarkStart w:id="2344" w:name="_ETM_Q1_2354851"/>
      <w:bookmarkEnd w:id="2344"/>
      <w:r w:rsidR="00137FFA">
        <w:rPr>
          <w:rFonts w:hint="cs"/>
          <w:rtl/>
        </w:rPr>
        <w:t>לא כת</w:t>
      </w:r>
      <w:bookmarkStart w:id="2345" w:name="_ETM_Q1_2352102"/>
      <w:bookmarkEnd w:id="2345"/>
      <w:r w:rsidR="00137FFA">
        <w:rPr>
          <w:rFonts w:hint="cs"/>
          <w:rtl/>
        </w:rPr>
        <w:t xml:space="preserve">ב מינוי של עובד מדינה </w:t>
      </w:r>
      <w:bookmarkStart w:id="2346" w:name="_ETM_Q1_2352101"/>
      <w:bookmarkEnd w:id="2346"/>
      <w:r w:rsidR="00137FFA">
        <w:rPr>
          <w:rFonts w:hint="cs"/>
          <w:rtl/>
        </w:rPr>
        <w:t xml:space="preserve">רגיל שנהיה חבר בית </w:t>
      </w:r>
      <w:bookmarkStart w:id="2347" w:name="_ETM_Q1_2355601"/>
      <w:bookmarkEnd w:id="2347"/>
      <w:r w:rsidR="00137FFA">
        <w:rPr>
          <w:rFonts w:hint="cs"/>
          <w:rtl/>
        </w:rPr>
        <w:t xml:space="preserve">דין מנהלי, אלא </w:t>
      </w:r>
      <w:bookmarkStart w:id="2348" w:name="_ETM_Q1_2354352"/>
      <w:bookmarkEnd w:id="2348"/>
      <w:r w:rsidR="00137FFA">
        <w:rPr>
          <w:rFonts w:hint="cs"/>
          <w:rtl/>
        </w:rPr>
        <w:t>עובד מדינה שזה תפקידו. ואז</w:t>
      </w:r>
      <w:bookmarkStart w:id="2349" w:name="_ETM_Q1_2357351"/>
      <w:bookmarkEnd w:id="2349"/>
      <w:r w:rsidR="00137FFA">
        <w:rPr>
          <w:rFonts w:hint="cs"/>
          <w:rtl/>
        </w:rPr>
        <w:t xml:space="preserve"> </w:t>
      </w:r>
      <w:bookmarkStart w:id="2350" w:name="_ETM_Q1_2358101"/>
      <w:bookmarkEnd w:id="2350"/>
      <w:r w:rsidR="00137FFA">
        <w:rPr>
          <w:rFonts w:hint="cs"/>
          <w:rtl/>
        </w:rPr>
        <w:t xml:space="preserve">סעיף (ב) יחיל עליו הוראה </w:t>
      </w:r>
      <w:bookmarkStart w:id="2351" w:name="_ETM_Q1_2360602"/>
      <w:bookmarkStart w:id="2352" w:name="_ETM_Q1_2364602"/>
      <w:bookmarkStart w:id="2353" w:name="_ETM_Q1_2365102"/>
      <w:bookmarkStart w:id="2354" w:name="_ETM_Q1_2357602"/>
      <w:bookmarkStart w:id="2355" w:name="_ETM_Q1_2358102"/>
      <w:bookmarkStart w:id="2356" w:name="_ETM_Q1_2360352"/>
      <w:bookmarkStart w:id="2357" w:name="_ETM_Q1_2370115"/>
      <w:bookmarkStart w:id="2358" w:name="_ETM_Q1_2371604"/>
      <w:bookmarkEnd w:id="2351"/>
      <w:bookmarkEnd w:id="2352"/>
      <w:bookmarkEnd w:id="2353"/>
      <w:bookmarkEnd w:id="2354"/>
      <w:bookmarkEnd w:id="2355"/>
      <w:bookmarkEnd w:id="2356"/>
      <w:bookmarkEnd w:id="2357"/>
      <w:bookmarkEnd w:id="2358"/>
      <w:r w:rsidR="001F77CF">
        <w:rPr>
          <w:rFonts w:hint="cs"/>
          <w:rtl/>
        </w:rPr>
        <w:t>א'.</w:t>
      </w:r>
    </w:p>
    <w:p w:rsidR="004E4D20" w:rsidRDefault="004E4D20" w:rsidP="004E4D20">
      <w:pPr>
        <w:ind w:firstLine="0"/>
        <w:rPr>
          <w:rtl/>
        </w:rPr>
      </w:pPr>
    </w:p>
    <w:p w:rsidR="004E4D20" w:rsidRDefault="004E4D20" w:rsidP="004E4D20">
      <w:pPr>
        <w:pStyle w:val="a5"/>
        <w:keepNext/>
        <w:rPr>
          <w:rtl/>
        </w:rPr>
      </w:pPr>
      <w:bookmarkStart w:id="2359" w:name="ET_speaker_עמרי_בן_צבי_115"/>
      <w:r w:rsidRPr="004E4D20">
        <w:rPr>
          <w:rStyle w:val="TagStyle"/>
          <w:rtl/>
        </w:rPr>
        <w:t xml:space="preserve"> &lt;&lt; דובר &gt;&gt; </w:t>
      </w:r>
      <w:r w:rsidR="00971077">
        <w:rPr>
          <w:rtl/>
        </w:rPr>
        <w:t>עמרי בן צבי:</w:t>
      </w:r>
      <w:r w:rsidRPr="004E4D20">
        <w:rPr>
          <w:rStyle w:val="TagStyle"/>
          <w:rtl/>
        </w:rPr>
        <w:t xml:space="preserve"> &lt;&lt; דובר &gt;&gt;</w:t>
      </w:r>
      <w:r>
        <w:rPr>
          <w:rtl/>
        </w:rPr>
        <w:t xml:space="preserve">   </w:t>
      </w:r>
      <w:bookmarkEnd w:id="2359"/>
    </w:p>
    <w:p w:rsidR="004E4D20" w:rsidRDefault="004E4D20" w:rsidP="004E4D20">
      <w:pPr>
        <w:pStyle w:val="KeepWithNext"/>
        <w:rPr>
          <w:rtl/>
        </w:rPr>
      </w:pPr>
    </w:p>
    <w:p w:rsidR="004E4D20" w:rsidRDefault="004E4D20" w:rsidP="00E02A35">
      <w:pPr>
        <w:rPr>
          <w:rtl/>
        </w:rPr>
      </w:pPr>
      <w:r>
        <w:rPr>
          <w:rFonts w:hint="cs"/>
          <w:rtl/>
        </w:rPr>
        <w:t xml:space="preserve">אפשר </w:t>
      </w:r>
      <w:r w:rsidR="00E02A35">
        <w:rPr>
          <w:rFonts w:hint="cs"/>
          <w:rtl/>
        </w:rPr>
        <w:t>להחריג</w:t>
      </w:r>
      <w:r w:rsidR="00B35C7E">
        <w:rPr>
          <w:rFonts w:hint="cs"/>
          <w:rtl/>
        </w:rPr>
        <w:t xml:space="preserve"> אותם מסעיף (ב),</w:t>
      </w:r>
      <w:r w:rsidR="001F77CF">
        <w:rPr>
          <w:rFonts w:hint="cs"/>
          <w:rtl/>
        </w:rPr>
        <w:t xml:space="preserve"> כדי להבהיר את זה.</w:t>
      </w:r>
    </w:p>
    <w:p w:rsidR="001F77CF" w:rsidRDefault="001F77CF" w:rsidP="001F77CF">
      <w:pPr>
        <w:ind w:firstLine="0"/>
        <w:rPr>
          <w:rtl/>
        </w:rPr>
      </w:pPr>
      <w:bookmarkStart w:id="2360" w:name="_ETM_Q1_2326602"/>
      <w:bookmarkStart w:id="2361" w:name="_ETM_Q1_2331352"/>
      <w:bookmarkStart w:id="2362" w:name="_ETM_Q1_2334601"/>
      <w:bookmarkStart w:id="2363" w:name="_ETM_Q1_2337852"/>
      <w:bookmarkStart w:id="2364" w:name="_ETM_Q1_2341102"/>
      <w:bookmarkStart w:id="2365" w:name="_ETM_Q1_2344351"/>
      <w:bookmarkStart w:id="2366" w:name="_ETM_Q1_2347601"/>
      <w:bookmarkStart w:id="2367" w:name="_ETM_Q1_2350851"/>
      <w:bookmarkStart w:id="2368" w:name="_ETM_Q1_2354101"/>
      <w:bookmarkStart w:id="2369" w:name="_ETM_Q1_2357101"/>
      <w:bookmarkEnd w:id="2360"/>
      <w:bookmarkEnd w:id="2361"/>
      <w:bookmarkEnd w:id="2362"/>
      <w:bookmarkEnd w:id="2363"/>
      <w:bookmarkEnd w:id="2364"/>
      <w:bookmarkEnd w:id="2365"/>
      <w:bookmarkEnd w:id="2366"/>
      <w:bookmarkEnd w:id="2367"/>
      <w:bookmarkEnd w:id="2368"/>
      <w:bookmarkEnd w:id="2369"/>
    </w:p>
    <w:p w:rsidR="001F77CF" w:rsidRDefault="001F77CF" w:rsidP="001F77CF">
      <w:pPr>
        <w:pStyle w:val="af8"/>
        <w:keepNext/>
        <w:rPr>
          <w:rtl/>
        </w:rPr>
      </w:pPr>
      <w:bookmarkStart w:id="2370" w:name="ET_yor_6157_116"/>
      <w:r w:rsidRPr="001F77CF">
        <w:rPr>
          <w:rStyle w:val="TagStyle"/>
          <w:rtl/>
        </w:rPr>
        <w:t xml:space="preserve"> &lt;&lt; יור &gt;&gt; </w:t>
      </w:r>
      <w:r>
        <w:rPr>
          <w:rtl/>
        </w:rPr>
        <w:t>היו"ר שמחה רוטמן:</w:t>
      </w:r>
      <w:r w:rsidRPr="001F77CF">
        <w:rPr>
          <w:rStyle w:val="TagStyle"/>
          <w:rtl/>
        </w:rPr>
        <w:t xml:space="preserve"> &lt;&lt; יור &gt;&gt;</w:t>
      </w:r>
      <w:r>
        <w:rPr>
          <w:rtl/>
        </w:rPr>
        <w:t xml:space="preserve">   </w:t>
      </w:r>
      <w:bookmarkEnd w:id="2370"/>
    </w:p>
    <w:p w:rsidR="001F77CF" w:rsidRDefault="001F77CF" w:rsidP="001F77CF">
      <w:pPr>
        <w:pStyle w:val="KeepWithNext"/>
        <w:rPr>
          <w:rtl/>
        </w:rPr>
      </w:pPr>
    </w:p>
    <w:p w:rsidR="001F77CF" w:rsidRDefault="001F77CF" w:rsidP="001F77CF">
      <w:pPr>
        <w:rPr>
          <w:rtl/>
        </w:rPr>
      </w:pPr>
      <w:bookmarkStart w:id="2371" w:name="_ETM_Q1_2357352"/>
      <w:bookmarkStart w:id="2372" w:name="_ETM_Q1_2361852"/>
      <w:bookmarkStart w:id="2373" w:name="_ETM_Q1_2365101"/>
      <w:bookmarkStart w:id="2374" w:name="_ETM_Q1_2371852"/>
      <w:bookmarkStart w:id="2375" w:name="_ETM_Q1_2375101"/>
      <w:bookmarkStart w:id="2376" w:name="_ETM_Q1_2378602"/>
      <w:bookmarkStart w:id="2377" w:name="_ETM_Q1_2382102"/>
      <w:bookmarkStart w:id="2378" w:name="_ETM_Q1_2385602"/>
      <w:bookmarkStart w:id="2379" w:name="_ETM_Q1_2383353"/>
      <w:bookmarkStart w:id="2380" w:name="_ETM_Q1_2380602"/>
      <w:bookmarkStart w:id="2381" w:name="_ETM_Q1_2377851"/>
      <w:bookmarkStart w:id="2382" w:name="_ETM_Q1_2375102"/>
      <w:bookmarkStart w:id="2383" w:name="_ETM_Q1_2373102"/>
      <w:bookmarkStart w:id="2384" w:name="_ETM_Q1_2370852"/>
      <w:bookmarkStart w:id="2385" w:name="_ETM_Q1_2368351"/>
      <w:bookmarkStart w:id="2386" w:name="_ETM_Q1_2365851"/>
      <w:bookmarkStart w:id="2387" w:name="_ETM_Q1_2364101"/>
      <w:bookmarkStart w:id="2388" w:name="_ETM_Q1_2362102"/>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r>
        <w:rPr>
          <w:rFonts w:hint="cs"/>
          <w:rtl/>
        </w:rPr>
        <w:t xml:space="preserve">זה חלק מהאמירה של </w:t>
      </w:r>
      <w:bookmarkStart w:id="2389" w:name="_ETM_Q1_2367101"/>
      <w:bookmarkEnd w:id="2389"/>
      <w:r>
        <w:rPr>
          <w:rFonts w:hint="cs"/>
          <w:rtl/>
        </w:rPr>
        <w:t xml:space="preserve">"בואו </w:t>
      </w:r>
      <w:bookmarkStart w:id="2390" w:name="_ETM_Q1_2368853"/>
      <w:bookmarkEnd w:id="2390"/>
      <w:r>
        <w:rPr>
          <w:rFonts w:hint="cs"/>
          <w:rtl/>
        </w:rPr>
        <w:t xml:space="preserve">ננסה לייצר איזשהו קונספט אחיד </w:t>
      </w:r>
      <w:bookmarkStart w:id="2391" w:name="_ETM_Q1_2372102"/>
      <w:bookmarkEnd w:id="2391"/>
      <w:r>
        <w:rPr>
          <w:rFonts w:hint="cs"/>
          <w:rtl/>
        </w:rPr>
        <w:t>שאפשר לעבוד איתו</w:t>
      </w:r>
      <w:bookmarkStart w:id="2392" w:name="_ETM_Q1_2371601"/>
      <w:bookmarkEnd w:id="2392"/>
      <w:r>
        <w:rPr>
          <w:rFonts w:hint="cs"/>
          <w:rtl/>
        </w:rPr>
        <w:t xml:space="preserve">" כי </w:t>
      </w:r>
      <w:bookmarkStart w:id="2393" w:name="_ETM_Q1_2372352"/>
      <w:bookmarkEnd w:id="2393"/>
      <w:r>
        <w:rPr>
          <w:rFonts w:hint="cs"/>
          <w:rtl/>
        </w:rPr>
        <w:t>אחרת אנחנו מייצרים פה סתירות פרקטיות בין</w:t>
      </w:r>
      <w:bookmarkStart w:id="2394" w:name="_ETM_Q1_2376101"/>
      <w:bookmarkEnd w:id="2394"/>
      <w:r>
        <w:rPr>
          <w:rFonts w:hint="cs"/>
          <w:rtl/>
        </w:rPr>
        <w:t xml:space="preserve"> שני הסעיפים. </w:t>
      </w:r>
      <w:bookmarkStart w:id="2395" w:name="_ETM_Q1_2379101"/>
      <w:bookmarkEnd w:id="2395"/>
      <w:r>
        <w:rPr>
          <w:rFonts w:hint="cs"/>
          <w:rtl/>
        </w:rPr>
        <w:t xml:space="preserve">הבאנו </w:t>
      </w:r>
      <w:bookmarkStart w:id="2396" w:name="_ETM_Q1_2378852"/>
      <w:bookmarkEnd w:id="2396"/>
      <w:r>
        <w:rPr>
          <w:rFonts w:hint="cs"/>
          <w:rtl/>
        </w:rPr>
        <w:t>דוגמאות</w:t>
      </w:r>
      <w:bookmarkStart w:id="2397" w:name="_ETM_Q1_2377102"/>
      <w:bookmarkEnd w:id="2397"/>
      <w:r>
        <w:rPr>
          <w:rFonts w:hint="cs"/>
          <w:rtl/>
        </w:rPr>
        <w:t xml:space="preserve"> לחברי בית דין מנהליים.</w:t>
      </w:r>
      <w:bookmarkStart w:id="2398" w:name="_ETM_Q1_2379352"/>
      <w:bookmarkEnd w:id="2398"/>
    </w:p>
    <w:p w:rsidR="001F77CF" w:rsidRDefault="001F77CF" w:rsidP="001F77CF">
      <w:pPr>
        <w:ind w:firstLine="0"/>
        <w:rPr>
          <w:rtl/>
        </w:rPr>
      </w:pPr>
      <w:bookmarkStart w:id="2399" w:name="_ETM_Q1_2379851"/>
      <w:bookmarkStart w:id="2400" w:name="_ETM_Q1_2380852"/>
      <w:bookmarkEnd w:id="2399"/>
      <w:bookmarkEnd w:id="2400"/>
    </w:p>
    <w:p w:rsidR="001F77CF" w:rsidRDefault="001F77CF" w:rsidP="001F77CF">
      <w:pPr>
        <w:pStyle w:val="a5"/>
        <w:keepNext/>
        <w:rPr>
          <w:rtl/>
        </w:rPr>
      </w:pPr>
      <w:bookmarkStart w:id="2401" w:name="ET_speaker_עמרי_בן_צבי_117"/>
      <w:r w:rsidRPr="001F77CF">
        <w:rPr>
          <w:rStyle w:val="TagStyle"/>
          <w:rtl/>
        </w:rPr>
        <w:t xml:space="preserve"> &lt;&lt; דובר &gt;&gt; </w:t>
      </w:r>
      <w:r w:rsidR="00971077">
        <w:rPr>
          <w:rtl/>
        </w:rPr>
        <w:t>עמרי בן צבי:</w:t>
      </w:r>
      <w:r w:rsidRPr="001F77CF">
        <w:rPr>
          <w:rStyle w:val="TagStyle"/>
          <w:rtl/>
        </w:rPr>
        <w:t xml:space="preserve"> &lt;&lt; דובר &gt;&gt;</w:t>
      </w:r>
      <w:r>
        <w:rPr>
          <w:rtl/>
        </w:rPr>
        <w:t xml:space="preserve">   </w:t>
      </w:r>
      <w:bookmarkEnd w:id="2401"/>
    </w:p>
    <w:p w:rsidR="001F77CF" w:rsidRDefault="001F77CF" w:rsidP="001F77CF">
      <w:pPr>
        <w:pStyle w:val="KeepWithNext"/>
        <w:rPr>
          <w:rtl/>
        </w:rPr>
      </w:pPr>
    </w:p>
    <w:p w:rsidR="001F77CF" w:rsidRDefault="001F77CF" w:rsidP="001F77CF">
      <w:pPr>
        <w:rPr>
          <w:rtl/>
        </w:rPr>
      </w:pPr>
      <w:bookmarkStart w:id="2402" w:name="_ETM_Q1_2381352"/>
      <w:bookmarkEnd w:id="2402"/>
      <w:r>
        <w:rPr>
          <w:rFonts w:hint="cs"/>
          <w:rtl/>
        </w:rPr>
        <w:t xml:space="preserve">לדוגמה, בוועדות ערר לפי </w:t>
      </w:r>
      <w:bookmarkStart w:id="2403" w:name="_ETM_Q1_2383101"/>
      <w:bookmarkStart w:id="2404" w:name="_ETM_Q1_2381101"/>
      <w:bookmarkEnd w:id="2403"/>
      <w:bookmarkEnd w:id="2404"/>
      <w:r>
        <w:rPr>
          <w:rFonts w:hint="cs"/>
          <w:rtl/>
        </w:rPr>
        <w:t>חוק שירות הקבע בצה"ל יש מינויים שפוקעים</w:t>
      </w:r>
      <w:bookmarkStart w:id="2405" w:name="_ETM_Q1_2381851"/>
      <w:bookmarkEnd w:id="2405"/>
      <w:r>
        <w:rPr>
          <w:rFonts w:hint="cs"/>
          <w:rtl/>
        </w:rPr>
        <w:t xml:space="preserve"> כרגע. </w:t>
      </w:r>
      <w:bookmarkStart w:id="2406" w:name="_ETM_Q1_2384102"/>
      <w:bookmarkEnd w:id="2406"/>
      <w:r>
        <w:rPr>
          <w:rFonts w:hint="cs"/>
          <w:rtl/>
        </w:rPr>
        <w:t xml:space="preserve">אלה </w:t>
      </w:r>
      <w:bookmarkStart w:id="2407" w:name="_ETM_Q1_2384602"/>
      <w:bookmarkEnd w:id="2407"/>
      <w:r>
        <w:rPr>
          <w:rFonts w:hint="cs"/>
          <w:rtl/>
        </w:rPr>
        <w:t>מינויים של שר הביטחון</w:t>
      </w:r>
      <w:bookmarkStart w:id="2408" w:name="_ETM_Q1_2385852"/>
      <w:bookmarkStart w:id="2409" w:name="_ETM_Q1_2411851"/>
      <w:bookmarkEnd w:id="2408"/>
      <w:bookmarkEnd w:id="2409"/>
      <w:r>
        <w:rPr>
          <w:rFonts w:hint="cs"/>
          <w:rtl/>
        </w:rPr>
        <w:t xml:space="preserve"> בהמלצת הרמטכ"ל</w:t>
      </w:r>
      <w:bookmarkStart w:id="2410" w:name="_ETM_Q1_2386352"/>
      <w:bookmarkEnd w:id="2410"/>
      <w:r>
        <w:rPr>
          <w:rFonts w:hint="cs"/>
          <w:rtl/>
        </w:rPr>
        <w:t xml:space="preserve"> </w:t>
      </w:r>
      <w:r>
        <w:rPr>
          <w:rtl/>
        </w:rPr>
        <w:t>–</w:t>
      </w:r>
      <w:bookmarkStart w:id="2411" w:name="_ETM_Q1_2386852"/>
      <w:bookmarkEnd w:id="2411"/>
      <w:r>
        <w:rPr>
          <w:rFonts w:hint="cs"/>
          <w:rtl/>
        </w:rPr>
        <w:t xml:space="preserve"> דברים </w:t>
      </w:r>
      <w:bookmarkStart w:id="2412" w:name="_ETM_Q1_2388602"/>
      <w:bookmarkEnd w:id="2412"/>
      <w:r>
        <w:rPr>
          <w:rFonts w:hint="cs"/>
          <w:rtl/>
        </w:rPr>
        <w:t xml:space="preserve">שיש קושי </w:t>
      </w:r>
      <w:bookmarkStart w:id="2413" w:name="_ETM_Q1_2387102"/>
      <w:bookmarkEnd w:id="2413"/>
      <w:r>
        <w:rPr>
          <w:rFonts w:hint="cs"/>
          <w:rtl/>
        </w:rPr>
        <w:t>גדול לבצע אותם כרגע. תא</w:t>
      </w:r>
      <w:bookmarkStart w:id="2414" w:name="_ETM_Q1_2392103"/>
      <w:bookmarkStart w:id="2415" w:name="_ETM_Q1_2390101"/>
      <w:bookmarkEnd w:id="2414"/>
      <w:bookmarkEnd w:id="2415"/>
      <w:r>
        <w:rPr>
          <w:rFonts w:hint="cs"/>
          <w:rtl/>
        </w:rPr>
        <w:t xml:space="preserve">גידים סטטוטוריים </w:t>
      </w:r>
      <w:bookmarkStart w:id="2416" w:name="_ETM_Q1_2390602"/>
      <w:bookmarkEnd w:id="2416"/>
      <w:r>
        <w:rPr>
          <w:rFonts w:hint="cs"/>
          <w:rtl/>
        </w:rPr>
        <w:t>- - -</w:t>
      </w:r>
    </w:p>
    <w:p w:rsidR="001F77CF" w:rsidRDefault="001F77CF" w:rsidP="001F77CF">
      <w:pPr>
        <w:ind w:firstLine="0"/>
        <w:rPr>
          <w:rtl/>
        </w:rPr>
      </w:pPr>
      <w:bookmarkStart w:id="2417" w:name="_ETM_Q1_2391352"/>
      <w:bookmarkStart w:id="2418" w:name="_ETM_Q1_2394102"/>
      <w:bookmarkEnd w:id="2417"/>
      <w:bookmarkEnd w:id="2418"/>
    </w:p>
    <w:p w:rsidR="001F77CF" w:rsidRDefault="001F77CF" w:rsidP="001F77CF">
      <w:pPr>
        <w:pStyle w:val="af8"/>
        <w:keepNext/>
        <w:rPr>
          <w:rtl/>
        </w:rPr>
      </w:pPr>
      <w:bookmarkStart w:id="2419" w:name="ET_yor_6157_118"/>
      <w:r w:rsidRPr="001F77CF">
        <w:rPr>
          <w:rStyle w:val="TagStyle"/>
          <w:rtl/>
        </w:rPr>
        <w:t xml:space="preserve"> &lt;&lt; יור &gt;&gt; </w:t>
      </w:r>
      <w:r>
        <w:rPr>
          <w:rtl/>
        </w:rPr>
        <w:t>היו"ר שמחה רוטמן:</w:t>
      </w:r>
      <w:r w:rsidRPr="001F77CF">
        <w:rPr>
          <w:rStyle w:val="TagStyle"/>
          <w:rtl/>
        </w:rPr>
        <w:t xml:space="preserve"> &lt;&lt; יור &gt;&gt;</w:t>
      </w:r>
      <w:r>
        <w:rPr>
          <w:rtl/>
        </w:rPr>
        <w:t xml:space="preserve">   </w:t>
      </w:r>
      <w:bookmarkEnd w:id="2419"/>
    </w:p>
    <w:p w:rsidR="001F77CF" w:rsidRDefault="001F77CF" w:rsidP="001F77CF">
      <w:pPr>
        <w:pStyle w:val="KeepWithNext"/>
        <w:rPr>
          <w:rtl/>
        </w:rPr>
      </w:pPr>
    </w:p>
    <w:p w:rsidR="001F77CF" w:rsidRDefault="001F77CF" w:rsidP="001F77CF">
      <w:pPr>
        <w:rPr>
          <w:rtl/>
        </w:rPr>
      </w:pPr>
      <w:bookmarkStart w:id="2420" w:name="_ETM_Q1_2394601"/>
      <w:bookmarkEnd w:id="2420"/>
      <w:r>
        <w:rPr>
          <w:rFonts w:hint="cs"/>
          <w:rtl/>
        </w:rPr>
        <w:t xml:space="preserve">וסעיף </w:t>
      </w:r>
      <w:bookmarkStart w:id="2421" w:name="_ETM_Q1_2393101"/>
      <w:bookmarkEnd w:id="2421"/>
      <w:r>
        <w:rPr>
          <w:rFonts w:hint="cs"/>
          <w:rtl/>
        </w:rPr>
        <w:t>(4)</w:t>
      </w:r>
      <w:bookmarkStart w:id="2422" w:name="_ETM_Q1_2394351"/>
      <w:bookmarkEnd w:id="2422"/>
      <w:r>
        <w:rPr>
          <w:rFonts w:hint="cs"/>
          <w:rtl/>
        </w:rPr>
        <w:t xml:space="preserve"> לא מחריג אותם?</w:t>
      </w:r>
    </w:p>
    <w:p w:rsidR="001F77CF" w:rsidRDefault="001F77CF" w:rsidP="001F77CF">
      <w:pPr>
        <w:ind w:firstLine="0"/>
        <w:rPr>
          <w:rtl/>
        </w:rPr>
      </w:pPr>
    </w:p>
    <w:p w:rsidR="001F77CF" w:rsidRDefault="001F77CF" w:rsidP="001F77CF">
      <w:pPr>
        <w:pStyle w:val="a5"/>
        <w:keepNext/>
        <w:rPr>
          <w:rtl/>
        </w:rPr>
      </w:pPr>
      <w:bookmarkStart w:id="2423" w:name="ET_speaker_עמרי_בן_צבי_119"/>
      <w:r w:rsidRPr="001F77CF">
        <w:rPr>
          <w:rStyle w:val="TagStyle"/>
          <w:rtl/>
        </w:rPr>
        <w:t xml:space="preserve"> &lt;&lt; דובר &gt;&gt; </w:t>
      </w:r>
      <w:r w:rsidR="00971077">
        <w:rPr>
          <w:rtl/>
        </w:rPr>
        <w:t>עמרי בן צבי:</w:t>
      </w:r>
      <w:r w:rsidRPr="001F77CF">
        <w:rPr>
          <w:rStyle w:val="TagStyle"/>
          <w:rtl/>
        </w:rPr>
        <w:t xml:space="preserve"> &lt;&lt; דובר &gt;&gt;</w:t>
      </w:r>
      <w:r>
        <w:rPr>
          <w:rtl/>
        </w:rPr>
        <w:t xml:space="preserve">   </w:t>
      </w:r>
      <w:bookmarkEnd w:id="2423"/>
    </w:p>
    <w:p w:rsidR="001F77CF" w:rsidRDefault="001F77CF" w:rsidP="001F77CF">
      <w:pPr>
        <w:pStyle w:val="KeepWithNext"/>
        <w:rPr>
          <w:rtl/>
        </w:rPr>
      </w:pPr>
    </w:p>
    <w:p w:rsidR="001F77CF" w:rsidRDefault="001F77CF" w:rsidP="001F77CF">
      <w:pPr>
        <w:rPr>
          <w:rtl/>
        </w:rPr>
      </w:pPr>
      <w:r>
        <w:rPr>
          <w:rFonts w:hint="cs"/>
          <w:rtl/>
        </w:rPr>
        <w:t>לא. למה?</w:t>
      </w:r>
    </w:p>
    <w:p w:rsidR="001F77CF" w:rsidRDefault="001F77CF" w:rsidP="001F77CF">
      <w:pPr>
        <w:ind w:firstLine="0"/>
        <w:rPr>
          <w:rtl/>
        </w:rPr>
      </w:pPr>
      <w:bookmarkStart w:id="2424" w:name="_ETM_Q1_2387602"/>
      <w:bookmarkStart w:id="2425" w:name="_ETM_Q1_2388601"/>
      <w:bookmarkEnd w:id="2424"/>
      <w:bookmarkEnd w:id="2425"/>
    </w:p>
    <w:p w:rsidR="001F77CF" w:rsidRDefault="001F77CF" w:rsidP="001F77CF">
      <w:pPr>
        <w:pStyle w:val="af8"/>
        <w:keepNext/>
        <w:rPr>
          <w:rtl/>
        </w:rPr>
      </w:pPr>
      <w:bookmarkStart w:id="2426" w:name="ET_yor_6157_120"/>
      <w:r w:rsidRPr="001F77CF">
        <w:rPr>
          <w:rStyle w:val="TagStyle"/>
          <w:rtl/>
        </w:rPr>
        <w:t xml:space="preserve"> &lt;&lt; יור &gt;&gt; </w:t>
      </w:r>
      <w:r>
        <w:rPr>
          <w:rtl/>
        </w:rPr>
        <w:t>היו"ר שמחה רוטמן:</w:t>
      </w:r>
      <w:r w:rsidRPr="001F77CF">
        <w:rPr>
          <w:rStyle w:val="TagStyle"/>
          <w:rtl/>
        </w:rPr>
        <w:t xml:space="preserve"> &lt;&lt; יור &gt;&gt;</w:t>
      </w:r>
      <w:r>
        <w:rPr>
          <w:rtl/>
        </w:rPr>
        <w:t xml:space="preserve">   </w:t>
      </w:r>
      <w:bookmarkEnd w:id="2426"/>
    </w:p>
    <w:p w:rsidR="001F77CF" w:rsidRDefault="001F77CF" w:rsidP="001F77CF">
      <w:pPr>
        <w:pStyle w:val="KeepWithNext"/>
        <w:rPr>
          <w:rtl/>
        </w:rPr>
      </w:pPr>
    </w:p>
    <w:p w:rsidR="001F77CF" w:rsidRDefault="001F77CF" w:rsidP="001F77CF">
      <w:pPr>
        <w:rPr>
          <w:rtl/>
        </w:rPr>
      </w:pPr>
      <w:bookmarkStart w:id="2427" w:name="_ETM_Q1_2388851"/>
      <w:bookmarkStart w:id="2428" w:name="_ETM_Q1_2389102"/>
      <w:bookmarkStart w:id="2429" w:name="_ETM_Q1_2392102"/>
      <w:bookmarkEnd w:id="2427"/>
      <w:bookmarkEnd w:id="2428"/>
      <w:bookmarkEnd w:id="2429"/>
      <w:r>
        <w:rPr>
          <w:rFonts w:hint="cs"/>
          <w:rtl/>
        </w:rPr>
        <w:t xml:space="preserve">כי (4) מדבר </w:t>
      </w:r>
      <w:bookmarkStart w:id="2430" w:name="_ETM_Q1_2397852"/>
      <w:bookmarkEnd w:id="2430"/>
      <w:r>
        <w:rPr>
          <w:rFonts w:hint="cs"/>
          <w:rtl/>
        </w:rPr>
        <w:t xml:space="preserve">על </w:t>
      </w:r>
      <w:bookmarkStart w:id="2431" w:name="_ETM_Q1_2395602"/>
      <w:bookmarkEnd w:id="2431"/>
      <w:r>
        <w:rPr>
          <w:rFonts w:hint="cs"/>
          <w:rtl/>
        </w:rPr>
        <w:t>"לא ועדה מועצה או גוף</w:t>
      </w:r>
      <w:bookmarkStart w:id="2432" w:name="_ETM_Q1_2396851"/>
      <w:bookmarkEnd w:id="2432"/>
      <w:r>
        <w:rPr>
          <w:rFonts w:hint="cs"/>
          <w:rtl/>
        </w:rPr>
        <w:t xml:space="preserve"> שפועלים בצבא ההגנה לישראל".</w:t>
      </w:r>
    </w:p>
    <w:p w:rsidR="001F77CF" w:rsidRDefault="001F77CF" w:rsidP="001F77CF">
      <w:pPr>
        <w:ind w:firstLine="0"/>
        <w:rPr>
          <w:rtl/>
        </w:rPr>
      </w:pPr>
      <w:bookmarkStart w:id="2433" w:name="_ETM_Q1_2401601"/>
      <w:bookmarkStart w:id="2434" w:name="_ETM_Q1_2398852"/>
      <w:bookmarkStart w:id="2435" w:name="_ETM_Q1_2399601"/>
      <w:bookmarkEnd w:id="2433"/>
      <w:bookmarkEnd w:id="2434"/>
      <w:bookmarkEnd w:id="2435"/>
    </w:p>
    <w:p w:rsidR="001F77CF" w:rsidRDefault="001F77CF" w:rsidP="001F77CF">
      <w:pPr>
        <w:pStyle w:val="a5"/>
        <w:keepNext/>
        <w:rPr>
          <w:rtl/>
        </w:rPr>
      </w:pPr>
      <w:bookmarkStart w:id="2436" w:name="ET_speaker_עמרי_בן_צבי_121"/>
      <w:r w:rsidRPr="001F77CF">
        <w:rPr>
          <w:rStyle w:val="TagStyle"/>
          <w:rtl/>
        </w:rPr>
        <w:t xml:space="preserve"> &lt;&lt; דובר &gt;&gt; </w:t>
      </w:r>
      <w:r w:rsidR="00971077">
        <w:rPr>
          <w:rtl/>
        </w:rPr>
        <w:t>עמרי בן צבי:</w:t>
      </w:r>
      <w:r w:rsidRPr="001F77CF">
        <w:rPr>
          <w:rStyle w:val="TagStyle"/>
          <w:rtl/>
        </w:rPr>
        <w:t xml:space="preserve"> &lt;&lt; דובר &gt;&gt;</w:t>
      </w:r>
      <w:r>
        <w:rPr>
          <w:rtl/>
        </w:rPr>
        <w:t xml:space="preserve">   </w:t>
      </w:r>
      <w:bookmarkEnd w:id="2436"/>
    </w:p>
    <w:p w:rsidR="001F77CF" w:rsidRDefault="001F77CF" w:rsidP="001F77CF">
      <w:pPr>
        <w:pStyle w:val="KeepWithNext"/>
        <w:rPr>
          <w:rtl/>
        </w:rPr>
      </w:pPr>
    </w:p>
    <w:p w:rsidR="001F77CF" w:rsidRDefault="001F77CF" w:rsidP="001F77CF">
      <w:pPr>
        <w:rPr>
          <w:rtl/>
        </w:rPr>
      </w:pPr>
      <w:bookmarkStart w:id="2437" w:name="_ETM_Q1_2399851"/>
      <w:bookmarkEnd w:id="2437"/>
      <w:r>
        <w:rPr>
          <w:rFonts w:hint="cs"/>
          <w:rtl/>
        </w:rPr>
        <w:t xml:space="preserve">לא. </w:t>
      </w:r>
      <w:bookmarkStart w:id="2438" w:name="_ETM_Q1_2400353"/>
      <w:bookmarkEnd w:id="2438"/>
      <w:r>
        <w:rPr>
          <w:rFonts w:hint="cs"/>
          <w:rtl/>
        </w:rPr>
        <w:t>(4) עוסק בוועדות או במועצות</w:t>
      </w:r>
      <w:bookmarkStart w:id="2439" w:name="_ETM_Q1_2401602"/>
      <w:bookmarkEnd w:id="2439"/>
      <w:r>
        <w:rPr>
          <w:rFonts w:hint="cs"/>
          <w:rtl/>
        </w:rPr>
        <w:t xml:space="preserve"> שהן לא בתי דין מנהליים. למשל הוועדה </w:t>
      </w:r>
      <w:bookmarkStart w:id="2440" w:name="_ETM_Q1_2404852"/>
      <w:bookmarkEnd w:id="2440"/>
      <w:r>
        <w:rPr>
          <w:rFonts w:hint="cs"/>
          <w:rtl/>
        </w:rPr>
        <w:t>המייעצת לסטטיסטיקן ה</w:t>
      </w:r>
      <w:bookmarkStart w:id="2441" w:name="_ETM_Q1_2406351"/>
      <w:bookmarkEnd w:id="2441"/>
      <w:r>
        <w:rPr>
          <w:rFonts w:hint="cs"/>
          <w:rtl/>
        </w:rPr>
        <w:t xml:space="preserve">לאומי, או ועדת </w:t>
      </w:r>
      <w:bookmarkStart w:id="2442" w:name="_ETM_Q1_2410102"/>
      <w:bookmarkEnd w:id="2442"/>
      <w:r>
        <w:rPr>
          <w:rFonts w:hint="cs"/>
          <w:rtl/>
        </w:rPr>
        <w:t>היגוי - - -</w:t>
      </w:r>
      <w:bookmarkStart w:id="2443" w:name="_ETM_Q1_2408602"/>
      <w:bookmarkEnd w:id="2443"/>
    </w:p>
    <w:p w:rsidR="001F77CF" w:rsidRDefault="001F77CF" w:rsidP="001F77CF">
      <w:pPr>
        <w:ind w:firstLine="0"/>
        <w:rPr>
          <w:rtl/>
        </w:rPr>
      </w:pPr>
      <w:bookmarkStart w:id="2444" w:name="_ETM_Q1_2412352"/>
      <w:bookmarkStart w:id="2445" w:name="_ETM_Q1_2413351"/>
      <w:bookmarkEnd w:id="2444"/>
      <w:bookmarkEnd w:id="2445"/>
    </w:p>
    <w:p w:rsidR="001F77CF" w:rsidRDefault="001F77CF" w:rsidP="001F77CF">
      <w:pPr>
        <w:pStyle w:val="af8"/>
        <w:keepNext/>
        <w:rPr>
          <w:rtl/>
        </w:rPr>
      </w:pPr>
      <w:bookmarkStart w:id="2446" w:name="ET_yor_6157_122"/>
      <w:r w:rsidRPr="001F77CF">
        <w:rPr>
          <w:rStyle w:val="TagStyle"/>
          <w:rtl/>
        </w:rPr>
        <w:t xml:space="preserve"> &lt;&lt; יור &gt;&gt; </w:t>
      </w:r>
      <w:r>
        <w:rPr>
          <w:rtl/>
        </w:rPr>
        <w:t>היו"ר שמחה רוטמן:</w:t>
      </w:r>
      <w:r w:rsidRPr="001F77CF">
        <w:rPr>
          <w:rStyle w:val="TagStyle"/>
          <w:rtl/>
        </w:rPr>
        <w:t xml:space="preserve"> &lt;&lt; יור &gt;&gt;</w:t>
      </w:r>
      <w:r>
        <w:rPr>
          <w:rtl/>
        </w:rPr>
        <w:t xml:space="preserve">   </w:t>
      </w:r>
      <w:bookmarkEnd w:id="2446"/>
    </w:p>
    <w:p w:rsidR="001F77CF" w:rsidRDefault="001F77CF" w:rsidP="001F77CF">
      <w:pPr>
        <w:pStyle w:val="KeepWithNext"/>
        <w:rPr>
          <w:rtl/>
        </w:rPr>
      </w:pPr>
    </w:p>
    <w:p w:rsidR="001F77CF" w:rsidRDefault="001F77CF" w:rsidP="001F77CF">
      <w:pPr>
        <w:rPr>
          <w:rtl/>
        </w:rPr>
      </w:pPr>
      <w:bookmarkStart w:id="2447" w:name="_ETM_Q1_2413602"/>
      <w:bookmarkEnd w:id="2447"/>
      <w:r>
        <w:rPr>
          <w:rFonts w:hint="cs"/>
          <w:rtl/>
        </w:rPr>
        <w:t>בסדר, פשוט - - או-קיי.</w:t>
      </w:r>
    </w:p>
    <w:p w:rsidR="001F77CF" w:rsidRDefault="001F77CF" w:rsidP="001F77CF">
      <w:pPr>
        <w:ind w:firstLine="0"/>
        <w:rPr>
          <w:rtl/>
        </w:rPr>
      </w:pPr>
      <w:bookmarkStart w:id="2448" w:name="_ETM_Q1_2411351"/>
      <w:bookmarkEnd w:id="2448"/>
    </w:p>
    <w:p w:rsidR="001F77CF" w:rsidRDefault="001F77CF" w:rsidP="001F77CF">
      <w:pPr>
        <w:pStyle w:val="a5"/>
        <w:keepNext/>
        <w:rPr>
          <w:rtl/>
        </w:rPr>
      </w:pPr>
      <w:bookmarkStart w:id="2449" w:name="ET_speaker_עמרי_בן_צבי_123"/>
      <w:r w:rsidRPr="001F77CF">
        <w:rPr>
          <w:rStyle w:val="TagStyle"/>
          <w:rtl/>
        </w:rPr>
        <w:lastRenderedPageBreak/>
        <w:t xml:space="preserve"> &lt;&lt; דובר &gt;&gt; </w:t>
      </w:r>
      <w:r w:rsidR="00971077">
        <w:rPr>
          <w:rtl/>
        </w:rPr>
        <w:t>עמרי בן צבי:</w:t>
      </w:r>
      <w:r w:rsidRPr="001F77CF">
        <w:rPr>
          <w:rStyle w:val="TagStyle"/>
          <w:rtl/>
        </w:rPr>
        <w:t xml:space="preserve"> &lt;&lt; דובר &gt;&gt;</w:t>
      </w:r>
      <w:r>
        <w:rPr>
          <w:rtl/>
        </w:rPr>
        <w:t xml:space="preserve">   </w:t>
      </w:r>
      <w:bookmarkEnd w:id="2449"/>
    </w:p>
    <w:p w:rsidR="001F77CF" w:rsidRDefault="001F77CF" w:rsidP="001F77CF">
      <w:pPr>
        <w:pStyle w:val="KeepWithNext"/>
        <w:rPr>
          <w:rtl/>
        </w:rPr>
      </w:pPr>
    </w:p>
    <w:p w:rsidR="001F77CF" w:rsidRDefault="001F77CF" w:rsidP="001F77CF">
      <w:pPr>
        <w:rPr>
          <w:rtl/>
        </w:rPr>
      </w:pPr>
      <w:bookmarkStart w:id="2450" w:name="_ETM_Q1_2411601"/>
      <w:bookmarkStart w:id="2451" w:name="_ETM_Q1_2411852"/>
      <w:bookmarkEnd w:id="2450"/>
      <w:bookmarkEnd w:id="2451"/>
      <w:r>
        <w:rPr>
          <w:rFonts w:hint="cs"/>
          <w:rtl/>
        </w:rPr>
        <w:t xml:space="preserve">תאגידים סטטוטוריים, לדוגמה </w:t>
      </w:r>
      <w:bookmarkStart w:id="2452" w:name="_ETM_Q1_2416605"/>
      <w:bookmarkStart w:id="2453" w:name="_ETM_Q1_2413605"/>
      <w:bookmarkEnd w:id="2452"/>
      <w:bookmarkEnd w:id="2453"/>
      <w:r>
        <w:rPr>
          <w:rFonts w:hint="cs"/>
          <w:rtl/>
        </w:rPr>
        <w:t xml:space="preserve">במליאת הרשות </w:t>
      </w:r>
      <w:bookmarkStart w:id="2454" w:name="_ETM_Q1_2413101"/>
      <w:bookmarkEnd w:id="2454"/>
      <w:r>
        <w:rPr>
          <w:rFonts w:hint="cs"/>
          <w:rtl/>
        </w:rPr>
        <w:t>לניירות ערך יש מינויים</w:t>
      </w:r>
      <w:bookmarkStart w:id="2455" w:name="_ETM_Q1_2415601"/>
      <w:bookmarkEnd w:id="2455"/>
      <w:r>
        <w:rPr>
          <w:rFonts w:hint="cs"/>
          <w:rtl/>
        </w:rPr>
        <w:t xml:space="preserve"> שפוקעים ויש צורך </w:t>
      </w:r>
      <w:bookmarkStart w:id="2456" w:name="_ETM_Q1_2417351"/>
      <w:bookmarkEnd w:id="2456"/>
      <w:r>
        <w:rPr>
          <w:rFonts w:hint="cs"/>
          <w:rtl/>
        </w:rPr>
        <w:t>להאריך אותם כרגע בתקופת הלחימה.</w:t>
      </w:r>
    </w:p>
    <w:p w:rsidR="001F77CF" w:rsidRDefault="001F77CF" w:rsidP="001F77CF">
      <w:pPr>
        <w:ind w:firstLine="0"/>
        <w:rPr>
          <w:rtl/>
        </w:rPr>
      </w:pPr>
      <w:bookmarkStart w:id="2457" w:name="_ETM_Q1_2421601"/>
      <w:bookmarkStart w:id="2458" w:name="_ETM_Q1_2423101"/>
      <w:bookmarkEnd w:id="2457"/>
      <w:bookmarkEnd w:id="2458"/>
    </w:p>
    <w:p w:rsidR="001F77CF" w:rsidRDefault="001F77CF" w:rsidP="001F77CF">
      <w:pPr>
        <w:pStyle w:val="af8"/>
        <w:keepNext/>
        <w:rPr>
          <w:rtl/>
        </w:rPr>
      </w:pPr>
      <w:bookmarkStart w:id="2459" w:name="ET_yor_6157_124"/>
      <w:r w:rsidRPr="001F77CF">
        <w:rPr>
          <w:rStyle w:val="TagStyle"/>
          <w:rtl/>
        </w:rPr>
        <w:t xml:space="preserve"> &lt;&lt; יור &gt;&gt; </w:t>
      </w:r>
      <w:r>
        <w:rPr>
          <w:rtl/>
        </w:rPr>
        <w:t>היו"ר שמחה רוטמן:</w:t>
      </w:r>
      <w:r w:rsidRPr="001F77CF">
        <w:rPr>
          <w:rStyle w:val="TagStyle"/>
          <w:rtl/>
        </w:rPr>
        <w:t xml:space="preserve"> &lt;&lt; יור &gt;&gt;</w:t>
      </w:r>
      <w:r>
        <w:rPr>
          <w:rtl/>
        </w:rPr>
        <w:t xml:space="preserve">   </w:t>
      </w:r>
      <w:bookmarkEnd w:id="2459"/>
    </w:p>
    <w:p w:rsidR="001F77CF" w:rsidRDefault="001F77CF" w:rsidP="001F77CF">
      <w:pPr>
        <w:pStyle w:val="KeepWithNext"/>
        <w:rPr>
          <w:rtl/>
        </w:rPr>
      </w:pPr>
    </w:p>
    <w:p w:rsidR="001F77CF" w:rsidRDefault="001F77CF" w:rsidP="001F77CF">
      <w:pPr>
        <w:rPr>
          <w:rtl/>
        </w:rPr>
      </w:pPr>
      <w:bookmarkStart w:id="2460" w:name="_ETM_Q1_2423351"/>
      <w:bookmarkStart w:id="2461" w:name="_ETM_Q1_2423601"/>
      <w:bookmarkStart w:id="2462" w:name="_ETM_Q1_2420852"/>
      <w:bookmarkEnd w:id="2460"/>
      <w:bookmarkEnd w:id="2461"/>
      <w:bookmarkEnd w:id="2462"/>
      <w:r>
        <w:rPr>
          <w:rFonts w:hint="cs"/>
          <w:rtl/>
        </w:rPr>
        <w:t>ביקשת דוגמאות לגופים סטטוטוריים.</w:t>
      </w:r>
      <w:bookmarkStart w:id="2463" w:name="_ETM_Q1_2424106"/>
      <w:bookmarkEnd w:id="2463"/>
    </w:p>
    <w:p w:rsidR="001F77CF" w:rsidRDefault="001F77CF" w:rsidP="001F77CF">
      <w:pPr>
        <w:ind w:firstLine="0"/>
        <w:rPr>
          <w:rtl/>
        </w:rPr>
      </w:pPr>
      <w:bookmarkStart w:id="2464" w:name="_ETM_Q1_2424351"/>
      <w:bookmarkStart w:id="2465" w:name="_ETM_Q1_2425101"/>
      <w:bookmarkEnd w:id="2464"/>
      <w:bookmarkEnd w:id="2465"/>
    </w:p>
    <w:p w:rsidR="001F77CF" w:rsidRDefault="001F77CF" w:rsidP="001F77CF">
      <w:pPr>
        <w:pStyle w:val="a5"/>
        <w:keepNext/>
        <w:rPr>
          <w:rtl/>
        </w:rPr>
      </w:pPr>
      <w:bookmarkStart w:id="2466" w:name="ET_speaker_עמרי_בן_צבי_125"/>
      <w:r w:rsidRPr="001F77CF">
        <w:rPr>
          <w:rStyle w:val="TagStyle"/>
          <w:rtl/>
        </w:rPr>
        <w:t xml:space="preserve"> &lt;&lt; דובר &gt;&gt; </w:t>
      </w:r>
      <w:r w:rsidR="00971077">
        <w:rPr>
          <w:rtl/>
        </w:rPr>
        <w:t>עמרי בן צבי:</w:t>
      </w:r>
      <w:r w:rsidRPr="001F77CF">
        <w:rPr>
          <w:rStyle w:val="TagStyle"/>
          <w:rtl/>
        </w:rPr>
        <w:t xml:space="preserve"> &lt;&lt; דובר &gt;&gt;</w:t>
      </w:r>
      <w:r>
        <w:rPr>
          <w:rtl/>
        </w:rPr>
        <w:t xml:space="preserve">   </w:t>
      </w:r>
      <w:bookmarkEnd w:id="2466"/>
    </w:p>
    <w:p w:rsidR="001F77CF" w:rsidRDefault="001F77CF" w:rsidP="001F77CF">
      <w:pPr>
        <w:pStyle w:val="KeepWithNext"/>
        <w:rPr>
          <w:rtl/>
        </w:rPr>
      </w:pPr>
      <w:bookmarkStart w:id="2467" w:name="_ETM_Q1_2419352"/>
      <w:bookmarkEnd w:id="2467"/>
    </w:p>
    <w:p w:rsidR="001F77CF" w:rsidRDefault="001F77CF" w:rsidP="00720FEA">
      <w:pPr>
        <w:rPr>
          <w:rtl/>
        </w:rPr>
      </w:pPr>
      <w:bookmarkStart w:id="2468" w:name="_ETM_Q1_2425352"/>
      <w:bookmarkStart w:id="2469" w:name="_ETM_Q1_2422352"/>
      <w:bookmarkEnd w:id="2468"/>
      <w:bookmarkEnd w:id="2469"/>
      <w:r>
        <w:rPr>
          <w:rFonts w:hint="cs"/>
          <w:rtl/>
        </w:rPr>
        <w:t>לא. אלה תאגידים ס</w:t>
      </w:r>
      <w:bookmarkStart w:id="2470" w:name="_ETM_Q1_2424352"/>
      <w:bookmarkEnd w:id="2470"/>
      <w:r>
        <w:rPr>
          <w:rFonts w:hint="cs"/>
          <w:rtl/>
        </w:rPr>
        <w:t xml:space="preserve">טטוטוריים. מעבר לזה יש </w:t>
      </w:r>
      <w:bookmarkStart w:id="2471" w:name="_ETM_Q1_2424851"/>
      <w:bookmarkEnd w:id="2471"/>
      <w:r>
        <w:rPr>
          <w:rFonts w:hint="cs"/>
          <w:rtl/>
        </w:rPr>
        <w:t>גם עוד גופים שהוקמו בחוק ש</w:t>
      </w:r>
      <w:bookmarkStart w:id="2472" w:name="_ETM_Q1_2426101"/>
      <w:bookmarkEnd w:id="2472"/>
      <w:r>
        <w:rPr>
          <w:rFonts w:hint="cs"/>
          <w:rtl/>
        </w:rPr>
        <w:t xml:space="preserve">הם </w:t>
      </w:r>
      <w:bookmarkStart w:id="2473" w:name="_ETM_Q1_2426602"/>
      <w:bookmarkEnd w:id="2473"/>
      <w:r>
        <w:rPr>
          <w:rFonts w:hint="cs"/>
          <w:rtl/>
        </w:rPr>
        <w:t>חלק מהתאגידים הסטטוטוריים</w:t>
      </w:r>
      <w:bookmarkStart w:id="2474" w:name="_ETM_Q1_2428102"/>
      <w:bookmarkEnd w:id="2474"/>
      <w:r w:rsidR="00720FEA">
        <w:rPr>
          <w:rFonts w:hint="cs"/>
          <w:rtl/>
        </w:rPr>
        <w:t xml:space="preserve"> -</w:t>
      </w:r>
      <w:r>
        <w:rPr>
          <w:rFonts w:hint="cs"/>
          <w:rtl/>
        </w:rPr>
        <w:t xml:space="preserve"> </w:t>
      </w:r>
      <w:r w:rsidR="00720FEA">
        <w:rPr>
          <w:rFonts w:hint="cs"/>
          <w:rtl/>
        </w:rPr>
        <w:t>ו</w:t>
      </w:r>
      <w:r>
        <w:rPr>
          <w:rFonts w:hint="cs"/>
          <w:rtl/>
        </w:rPr>
        <w:t>גם שם ראינו שיש בעיות</w:t>
      </w:r>
      <w:r w:rsidR="00720FEA">
        <w:rPr>
          <w:rFonts w:hint="cs"/>
          <w:rtl/>
        </w:rPr>
        <w:t xml:space="preserve"> -</w:t>
      </w:r>
      <w:r>
        <w:rPr>
          <w:rFonts w:hint="cs"/>
          <w:rtl/>
        </w:rPr>
        <w:t xml:space="preserve"> הם לא </w:t>
      </w:r>
      <w:bookmarkStart w:id="2475" w:name="_ETM_Q1_2432101"/>
      <w:bookmarkEnd w:id="2475"/>
      <w:r>
        <w:rPr>
          <w:rFonts w:hint="cs"/>
          <w:rtl/>
        </w:rPr>
        <w:t>גופים בתוך</w:t>
      </w:r>
      <w:bookmarkStart w:id="2476" w:name="_ETM_Q1_2430352"/>
      <w:bookmarkEnd w:id="2476"/>
      <w:r>
        <w:rPr>
          <w:rFonts w:hint="cs"/>
          <w:rtl/>
        </w:rPr>
        <w:t xml:space="preserve"> שירות המדינה, לא ממשלה ולא </w:t>
      </w:r>
      <w:bookmarkStart w:id="2477" w:name="_ETM_Q1_2431851"/>
      <w:bookmarkEnd w:id="2477"/>
      <w:r>
        <w:rPr>
          <w:rFonts w:hint="cs"/>
          <w:rtl/>
        </w:rPr>
        <w:t xml:space="preserve">יחידות </w:t>
      </w:r>
      <w:bookmarkStart w:id="2478" w:name="_ETM_Q1_2427601"/>
      <w:bookmarkStart w:id="2479" w:name="_ETM_Q1_2432352"/>
      <w:bookmarkStart w:id="2480" w:name="_ETM_Q1_2429852"/>
      <w:bookmarkStart w:id="2481" w:name="_ETM_Q1_2430102"/>
      <w:bookmarkEnd w:id="2478"/>
      <w:bookmarkEnd w:id="2479"/>
      <w:bookmarkEnd w:id="2480"/>
      <w:bookmarkEnd w:id="2481"/>
      <w:r>
        <w:rPr>
          <w:rFonts w:hint="cs"/>
          <w:rtl/>
        </w:rPr>
        <w:t>סמך</w:t>
      </w:r>
      <w:bookmarkStart w:id="2482" w:name="_ETM_Q1_2438102"/>
      <w:bookmarkStart w:id="2483" w:name="_ETM_Q1_2435352"/>
      <w:bookmarkStart w:id="2484" w:name="_ETM_Q1_2433602"/>
      <w:bookmarkStart w:id="2485" w:name="_ETM_Q1_2431602"/>
      <w:bookmarkEnd w:id="2482"/>
      <w:bookmarkEnd w:id="2483"/>
      <w:bookmarkEnd w:id="2484"/>
      <w:bookmarkEnd w:id="2485"/>
      <w:r>
        <w:rPr>
          <w:rFonts w:hint="cs"/>
          <w:rtl/>
        </w:rPr>
        <w:t>. גם ברשות לניירות ערך</w:t>
      </w:r>
      <w:r w:rsidR="00720FEA">
        <w:rPr>
          <w:rFonts w:hint="cs"/>
          <w:rtl/>
        </w:rPr>
        <w:t>, לדוגמה,</w:t>
      </w:r>
      <w:r>
        <w:rPr>
          <w:rFonts w:hint="cs"/>
          <w:rtl/>
        </w:rPr>
        <w:t xml:space="preserve"> </w:t>
      </w:r>
      <w:bookmarkStart w:id="2486" w:name="_ETM_Q1_2435602"/>
      <w:bookmarkEnd w:id="2486"/>
      <w:r>
        <w:rPr>
          <w:rFonts w:hint="cs"/>
          <w:rtl/>
        </w:rPr>
        <w:t>יש ועדת אכיפה מ</w:t>
      </w:r>
      <w:bookmarkStart w:id="2487" w:name="_ETM_Q1_2438601"/>
      <w:bookmarkEnd w:id="2487"/>
      <w:r>
        <w:rPr>
          <w:rFonts w:hint="cs"/>
          <w:rtl/>
        </w:rPr>
        <w:t>נהל</w:t>
      </w:r>
      <w:bookmarkStart w:id="2488" w:name="_ETM_Q1_2437352"/>
      <w:bookmarkEnd w:id="2488"/>
      <w:r>
        <w:rPr>
          <w:rFonts w:hint="cs"/>
          <w:rtl/>
        </w:rPr>
        <w:t>ית</w:t>
      </w:r>
      <w:r w:rsidR="00720FEA">
        <w:rPr>
          <w:rFonts w:hint="cs"/>
          <w:rtl/>
        </w:rPr>
        <w:t xml:space="preserve"> -</w:t>
      </w:r>
      <w:r>
        <w:rPr>
          <w:rFonts w:hint="cs"/>
          <w:rtl/>
        </w:rPr>
        <w:t xml:space="preserve"> </w:t>
      </w:r>
      <w:bookmarkStart w:id="2489" w:name="_ETM_Q1_2437102"/>
      <w:bookmarkEnd w:id="2489"/>
      <w:r>
        <w:rPr>
          <w:rFonts w:hint="cs"/>
          <w:rtl/>
        </w:rPr>
        <w:t xml:space="preserve">גוף שהוקם בחוק ויש </w:t>
      </w:r>
      <w:bookmarkStart w:id="2490" w:name="_ETM_Q1_2440852"/>
      <w:bookmarkEnd w:id="2490"/>
      <w:r>
        <w:rPr>
          <w:rFonts w:hint="cs"/>
          <w:rtl/>
        </w:rPr>
        <w:t>בו מינויים שפוקעים</w:t>
      </w:r>
      <w:bookmarkStart w:id="2491" w:name="_ETM_Q1_2441602"/>
      <w:bookmarkEnd w:id="2491"/>
      <w:r>
        <w:rPr>
          <w:rFonts w:hint="cs"/>
          <w:rtl/>
        </w:rPr>
        <w:t xml:space="preserve"> כרגע</w:t>
      </w:r>
      <w:bookmarkStart w:id="2492" w:name="_ETM_Q1_2439352"/>
      <w:bookmarkEnd w:id="2492"/>
      <w:r>
        <w:rPr>
          <w:rFonts w:hint="cs"/>
          <w:rtl/>
        </w:rPr>
        <w:t xml:space="preserve"> והוא לא נתפס באף אחד מהסעיפים </w:t>
      </w:r>
      <w:bookmarkStart w:id="2493" w:name="_ETM_Q1_2442601"/>
      <w:bookmarkEnd w:id="2493"/>
      <w:r>
        <w:rPr>
          <w:rFonts w:hint="cs"/>
          <w:rtl/>
        </w:rPr>
        <w:t>ה</w:t>
      </w:r>
      <w:r w:rsidR="00720FEA">
        <w:rPr>
          <w:rFonts w:hint="cs"/>
          <w:rtl/>
        </w:rPr>
        <w:t>אחרים -</w:t>
      </w:r>
      <w:r>
        <w:rPr>
          <w:rFonts w:hint="cs"/>
          <w:rtl/>
        </w:rPr>
        <w:t xml:space="preserve"> לכן הוספנו אות</w:t>
      </w:r>
      <w:bookmarkStart w:id="2494" w:name="_ETM_Q1_2444352"/>
      <w:bookmarkEnd w:id="2494"/>
      <w:r>
        <w:rPr>
          <w:rFonts w:hint="cs"/>
          <w:rtl/>
        </w:rPr>
        <w:t xml:space="preserve">ם </w:t>
      </w:r>
      <w:bookmarkStart w:id="2495" w:name="_ETM_Q1_2448353"/>
      <w:bookmarkEnd w:id="2495"/>
      <w:r>
        <w:rPr>
          <w:rFonts w:hint="cs"/>
          <w:rtl/>
        </w:rPr>
        <w:t xml:space="preserve">- - - </w:t>
      </w:r>
    </w:p>
    <w:p w:rsidR="001F77CF" w:rsidRDefault="001F77CF" w:rsidP="001F77CF">
      <w:pPr>
        <w:ind w:firstLine="0"/>
        <w:rPr>
          <w:rtl/>
        </w:rPr>
      </w:pPr>
    </w:p>
    <w:p w:rsidR="001F77CF" w:rsidRDefault="001F77CF" w:rsidP="001F77CF">
      <w:pPr>
        <w:pStyle w:val="af8"/>
        <w:keepNext/>
        <w:rPr>
          <w:rtl/>
        </w:rPr>
      </w:pPr>
      <w:bookmarkStart w:id="2496" w:name="ET_yor_6157_126"/>
      <w:r w:rsidRPr="001F77CF">
        <w:rPr>
          <w:rStyle w:val="TagStyle"/>
          <w:rtl/>
        </w:rPr>
        <w:t xml:space="preserve"> &lt;&lt; יור &gt;&gt; </w:t>
      </w:r>
      <w:r>
        <w:rPr>
          <w:rtl/>
        </w:rPr>
        <w:t>היו"ר שמחה רוטמן:</w:t>
      </w:r>
      <w:r w:rsidRPr="001F77CF">
        <w:rPr>
          <w:rStyle w:val="TagStyle"/>
          <w:rtl/>
        </w:rPr>
        <w:t xml:space="preserve"> &lt;&lt; יור &gt;&gt;</w:t>
      </w:r>
      <w:r>
        <w:rPr>
          <w:rtl/>
        </w:rPr>
        <w:t xml:space="preserve">   </w:t>
      </w:r>
      <w:bookmarkEnd w:id="2496"/>
    </w:p>
    <w:p w:rsidR="001F77CF" w:rsidRDefault="001F77CF" w:rsidP="001F77CF">
      <w:pPr>
        <w:pStyle w:val="KeepWithNext"/>
        <w:rPr>
          <w:rtl/>
        </w:rPr>
      </w:pPr>
    </w:p>
    <w:p w:rsidR="001F77CF" w:rsidRDefault="001F77CF" w:rsidP="001F77CF">
      <w:pPr>
        <w:rPr>
          <w:rtl/>
        </w:rPr>
      </w:pPr>
      <w:r>
        <w:rPr>
          <w:rFonts w:hint="cs"/>
          <w:rtl/>
        </w:rPr>
        <w:t>לסעיף (4).</w:t>
      </w:r>
    </w:p>
    <w:p w:rsidR="001F77CF" w:rsidRDefault="001F77CF" w:rsidP="001F77CF">
      <w:pPr>
        <w:ind w:firstLine="0"/>
        <w:rPr>
          <w:rtl/>
        </w:rPr>
      </w:pPr>
    </w:p>
    <w:p w:rsidR="001F77CF" w:rsidRDefault="001F77CF" w:rsidP="001F77CF">
      <w:pPr>
        <w:pStyle w:val="a5"/>
        <w:keepNext/>
        <w:rPr>
          <w:rtl/>
        </w:rPr>
      </w:pPr>
      <w:bookmarkStart w:id="2497" w:name="ET_speaker_עמרי_בן_צבי_127"/>
      <w:r w:rsidRPr="001F77CF">
        <w:rPr>
          <w:rStyle w:val="TagStyle"/>
          <w:rtl/>
        </w:rPr>
        <w:t xml:space="preserve"> &lt;&lt; דובר &gt;&gt; </w:t>
      </w:r>
      <w:r w:rsidR="00971077">
        <w:rPr>
          <w:rtl/>
        </w:rPr>
        <w:t>עמרי בן צבי:</w:t>
      </w:r>
      <w:r w:rsidRPr="001F77CF">
        <w:rPr>
          <w:rStyle w:val="TagStyle"/>
          <w:rtl/>
        </w:rPr>
        <w:t xml:space="preserve"> &lt;&lt; דובר &gt;&gt;</w:t>
      </w:r>
      <w:r>
        <w:rPr>
          <w:rtl/>
        </w:rPr>
        <w:t xml:space="preserve">   </w:t>
      </w:r>
      <w:bookmarkEnd w:id="2497"/>
    </w:p>
    <w:p w:rsidR="001F77CF" w:rsidRDefault="001F77CF" w:rsidP="001F77CF">
      <w:pPr>
        <w:pStyle w:val="KeepWithNext"/>
        <w:rPr>
          <w:rtl/>
        </w:rPr>
      </w:pPr>
    </w:p>
    <w:p w:rsidR="001F77CF" w:rsidRDefault="001F77CF" w:rsidP="00DC0CE4">
      <w:pPr>
        <w:rPr>
          <w:rtl/>
        </w:rPr>
      </w:pPr>
      <w:r>
        <w:rPr>
          <w:rFonts w:hint="cs"/>
          <w:rtl/>
        </w:rPr>
        <w:t>כן.</w:t>
      </w:r>
      <w:bookmarkStart w:id="2498" w:name="_ETM_Q1_2443602"/>
      <w:bookmarkStart w:id="2499" w:name="_ETM_Q1_2447102"/>
      <w:bookmarkStart w:id="2500" w:name="_ETM_Q1_2446602"/>
      <w:bookmarkStart w:id="2501" w:name="_ETM_Q1_2445602"/>
      <w:bookmarkEnd w:id="2498"/>
      <w:bookmarkEnd w:id="2499"/>
      <w:bookmarkEnd w:id="2500"/>
      <w:bookmarkEnd w:id="2501"/>
      <w:r w:rsidR="00720FEA">
        <w:rPr>
          <w:rFonts w:hint="cs"/>
          <w:rtl/>
        </w:rPr>
        <w:t xml:space="preserve"> גופים בממשלה זה הגדרה של רשות </w:t>
      </w:r>
      <w:bookmarkStart w:id="2502" w:name="_ETM_Q1_2453351"/>
      <w:bookmarkEnd w:id="2502"/>
      <w:r w:rsidR="00720FEA">
        <w:rPr>
          <w:rFonts w:hint="cs"/>
          <w:rtl/>
        </w:rPr>
        <w:t>ציבורית</w:t>
      </w:r>
      <w:bookmarkStart w:id="2503" w:name="_ETM_Q1_2451102"/>
      <w:bookmarkEnd w:id="2503"/>
      <w:r w:rsidR="00720FEA">
        <w:rPr>
          <w:rFonts w:hint="cs"/>
          <w:rtl/>
        </w:rPr>
        <w:t>, כאמור בפסקה 1. כאן אנחנו מכוונים</w:t>
      </w:r>
      <w:bookmarkStart w:id="2504" w:name="_ETM_Q1_2454102"/>
      <w:bookmarkEnd w:id="2504"/>
      <w:r w:rsidR="00720FEA">
        <w:rPr>
          <w:rFonts w:hint="cs"/>
          <w:rtl/>
        </w:rPr>
        <w:t xml:space="preserve"> בעצם </w:t>
      </w:r>
      <w:bookmarkStart w:id="2505" w:name="_ETM_Q1_2454601"/>
      <w:bookmarkEnd w:id="2505"/>
      <w:r w:rsidR="00720FEA">
        <w:rPr>
          <w:rFonts w:hint="cs"/>
          <w:rtl/>
        </w:rPr>
        <w:t>למשרדי הממשלה ויחידות הסמך.</w:t>
      </w:r>
      <w:bookmarkStart w:id="2506" w:name="_ETM_Q1_2456101"/>
      <w:bookmarkStart w:id="2507" w:name="_ETM_Q1_2458851"/>
      <w:bookmarkStart w:id="2508" w:name="_ETM_Q1_2457101"/>
      <w:bookmarkEnd w:id="2506"/>
      <w:bookmarkEnd w:id="2507"/>
      <w:bookmarkEnd w:id="2508"/>
      <w:r w:rsidR="00720FEA">
        <w:rPr>
          <w:rFonts w:hint="cs"/>
          <w:rtl/>
        </w:rPr>
        <w:t xml:space="preserve"> המון ח</w:t>
      </w:r>
      <w:bookmarkStart w:id="2509" w:name="_ETM_Q1_2457852"/>
      <w:bookmarkEnd w:id="2509"/>
      <w:r w:rsidR="00720FEA">
        <w:rPr>
          <w:rFonts w:hint="cs"/>
          <w:rtl/>
        </w:rPr>
        <w:t>וקים מייצרים ועדות מייעצות</w:t>
      </w:r>
      <w:bookmarkStart w:id="2510" w:name="_ETM_Q1_2458852"/>
      <w:bookmarkEnd w:id="2510"/>
      <w:r w:rsidR="00720FEA">
        <w:rPr>
          <w:rFonts w:hint="cs"/>
          <w:rtl/>
        </w:rPr>
        <w:t>. למועצות יש כמה שמות שבהן</w:t>
      </w:r>
      <w:bookmarkStart w:id="2511" w:name="_ETM_Q1_2461852"/>
      <w:bookmarkEnd w:id="2511"/>
      <w:r w:rsidR="00720FEA">
        <w:rPr>
          <w:rFonts w:hint="cs"/>
          <w:rtl/>
        </w:rPr>
        <w:t xml:space="preserve"> </w:t>
      </w:r>
      <w:bookmarkStart w:id="2512" w:name="_ETM_Q1_2462101"/>
      <w:bookmarkEnd w:id="2512"/>
      <w:r w:rsidR="00720FEA">
        <w:rPr>
          <w:rFonts w:hint="cs"/>
          <w:rtl/>
        </w:rPr>
        <w:t>יש מינויים שפוקעים. יש לנו כמה דוגמאות</w:t>
      </w:r>
      <w:bookmarkStart w:id="2513" w:name="_ETM_Q1_2465102"/>
      <w:bookmarkEnd w:id="2513"/>
      <w:r w:rsidR="00DC0CE4">
        <w:rPr>
          <w:rFonts w:hint="cs"/>
          <w:rtl/>
        </w:rPr>
        <w:t>,</w:t>
      </w:r>
      <w:r w:rsidR="00720FEA">
        <w:rPr>
          <w:rFonts w:hint="cs"/>
          <w:rtl/>
        </w:rPr>
        <w:t xml:space="preserve"> </w:t>
      </w:r>
      <w:r w:rsidR="00DC0CE4">
        <w:rPr>
          <w:rFonts w:hint="cs"/>
          <w:rtl/>
        </w:rPr>
        <w:t>למשל ב</w:t>
      </w:r>
      <w:r w:rsidR="00720FEA">
        <w:rPr>
          <w:rFonts w:hint="cs"/>
          <w:rtl/>
        </w:rPr>
        <w:t xml:space="preserve">מועצה הציבורית </w:t>
      </w:r>
      <w:bookmarkStart w:id="2514" w:name="_ETM_Q1_2465351"/>
      <w:bookmarkEnd w:id="2514"/>
      <w:r w:rsidR="00720FEA">
        <w:rPr>
          <w:rFonts w:hint="cs"/>
          <w:rtl/>
        </w:rPr>
        <w:t xml:space="preserve">לסטטיסטיקה יושב-הראש מסיים </w:t>
      </w:r>
      <w:bookmarkStart w:id="2515" w:name="_ETM_Q1_2469101"/>
      <w:bookmarkEnd w:id="2515"/>
      <w:r w:rsidR="00720FEA">
        <w:rPr>
          <w:rFonts w:hint="cs"/>
          <w:rtl/>
        </w:rPr>
        <w:t>כהונה ממש בימים אלה.</w:t>
      </w:r>
    </w:p>
    <w:p w:rsidR="00720FEA" w:rsidRDefault="00720FEA" w:rsidP="00720FEA">
      <w:pPr>
        <w:ind w:firstLine="0"/>
        <w:rPr>
          <w:rtl/>
        </w:rPr>
      </w:pPr>
      <w:bookmarkStart w:id="2516" w:name="_ETM_Q1_2472352"/>
      <w:bookmarkStart w:id="2517" w:name="_ETM_Q1_2469852"/>
      <w:bookmarkStart w:id="2518" w:name="_ETM_Q1_2470853"/>
      <w:bookmarkEnd w:id="2516"/>
      <w:bookmarkEnd w:id="2517"/>
      <w:bookmarkEnd w:id="2518"/>
    </w:p>
    <w:p w:rsidR="00720FEA" w:rsidRDefault="00720FEA" w:rsidP="00720FEA">
      <w:pPr>
        <w:pStyle w:val="af8"/>
        <w:keepNext/>
        <w:rPr>
          <w:rtl/>
        </w:rPr>
      </w:pPr>
      <w:bookmarkStart w:id="2519" w:name="ET_yor_6157_128"/>
      <w:r w:rsidRPr="00720FEA">
        <w:rPr>
          <w:rStyle w:val="TagStyle"/>
          <w:rtl/>
        </w:rPr>
        <w:t xml:space="preserve"> &lt;&lt; יור &gt;&gt; </w:t>
      </w:r>
      <w:r>
        <w:rPr>
          <w:rtl/>
        </w:rPr>
        <w:t>היו"ר שמחה רוטמן:</w:t>
      </w:r>
      <w:r w:rsidRPr="00720FEA">
        <w:rPr>
          <w:rStyle w:val="TagStyle"/>
          <w:rtl/>
        </w:rPr>
        <w:t xml:space="preserve"> &lt;&lt; יור &gt;&gt;</w:t>
      </w:r>
      <w:r>
        <w:rPr>
          <w:rtl/>
        </w:rPr>
        <w:t xml:space="preserve">   </w:t>
      </w:r>
      <w:bookmarkEnd w:id="2519"/>
    </w:p>
    <w:p w:rsidR="00720FEA" w:rsidRDefault="00720FEA" w:rsidP="00720FEA">
      <w:pPr>
        <w:pStyle w:val="KeepWithNext"/>
        <w:rPr>
          <w:rtl/>
        </w:rPr>
      </w:pPr>
    </w:p>
    <w:p w:rsidR="00720FEA" w:rsidRDefault="00720FEA" w:rsidP="00720FEA">
      <w:pPr>
        <w:rPr>
          <w:rtl/>
        </w:rPr>
      </w:pPr>
      <w:bookmarkStart w:id="2520" w:name="_ETM_Q1_2471601"/>
      <w:bookmarkEnd w:id="2520"/>
      <w:r>
        <w:rPr>
          <w:rFonts w:hint="cs"/>
          <w:rtl/>
        </w:rPr>
        <w:t xml:space="preserve">אני רק רוצה לומר </w:t>
      </w:r>
      <w:bookmarkStart w:id="2521" w:name="_ETM_Q1_2472852"/>
      <w:bookmarkEnd w:id="2521"/>
      <w:r>
        <w:rPr>
          <w:rFonts w:hint="cs"/>
          <w:rtl/>
        </w:rPr>
        <w:t>שמב</w:t>
      </w:r>
      <w:bookmarkStart w:id="2522" w:name="_ETM_Q1_2472102"/>
      <w:bookmarkEnd w:id="2522"/>
      <w:r>
        <w:rPr>
          <w:rFonts w:hint="cs"/>
          <w:rtl/>
        </w:rPr>
        <w:t>חינה סטטיסטית, הבאת את ה</w:t>
      </w:r>
      <w:bookmarkStart w:id="2523" w:name="_ETM_Q1_2473603"/>
      <w:bookmarkEnd w:id="2523"/>
      <w:r>
        <w:rPr>
          <w:rFonts w:hint="cs"/>
          <w:rtl/>
        </w:rPr>
        <w:t>סטטיסטיקן הכי הרבה פעמים פה.</w:t>
      </w:r>
    </w:p>
    <w:p w:rsidR="00720FEA" w:rsidRDefault="00720FEA" w:rsidP="00720FEA">
      <w:pPr>
        <w:ind w:firstLine="0"/>
        <w:rPr>
          <w:rtl/>
        </w:rPr>
      </w:pPr>
      <w:bookmarkStart w:id="2524" w:name="_ETM_Q1_2478102"/>
      <w:bookmarkStart w:id="2525" w:name="_ETM_Q1_2478601"/>
      <w:bookmarkStart w:id="2526" w:name="_ETM_Q1_2476102"/>
      <w:bookmarkEnd w:id="2524"/>
      <w:bookmarkEnd w:id="2525"/>
      <w:bookmarkEnd w:id="2526"/>
    </w:p>
    <w:p w:rsidR="00720FEA" w:rsidRDefault="00720FEA" w:rsidP="00720FEA">
      <w:pPr>
        <w:pStyle w:val="a5"/>
        <w:keepNext/>
        <w:rPr>
          <w:rtl/>
        </w:rPr>
      </w:pPr>
      <w:bookmarkStart w:id="2527" w:name="ET_speaker_עמרי_בן_צבי_129"/>
      <w:r w:rsidRPr="00720FEA">
        <w:rPr>
          <w:rStyle w:val="TagStyle"/>
          <w:rtl/>
        </w:rPr>
        <w:t xml:space="preserve"> &lt;&lt; דובר &gt;&gt; </w:t>
      </w:r>
      <w:r w:rsidR="00971077">
        <w:rPr>
          <w:rtl/>
        </w:rPr>
        <w:t>עמרי בן צבי:</w:t>
      </w:r>
      <w:r w:rsidRPr="00720FEA">
        <w:rPr>
          <w:rStyle w:val="TagStyle"/>
          <w:rtl/>
        </w:rPr>
        <w:t xml:space="preserve"> &lt;&lt; דובר &gt;&gt;</w:t>
      </w:r>
      <w:r>
        <w:rPr>
          <w:rtl/>
        </w:rPr>
        <w:t xml:space="preserve">   </w:t>
      </w:r>
      <w:bookmarkEnd w:id="2527"/>
    </w:p>
    <w:p w:rsidR="00720FEA" w:rsidRDefault="00720FEA" w:rsidP="00720FEA">
      <w:pPr>
        <w:pStyle w:val="KeepWithNext"/>
        <w:rPr>
          <w:rtl/>
        </w:rPr>
      </w:pPr>
    </w:p>
    <w:p w:rsidR="00720FEA" w:rsidRDefault="00720FEA" w:rsidP="00BB64BA">
      <w:pPr>
        <w:rPr>
          <w:rtl/>
        </w:rPr>
      </w:pPr>
      <w:bookmarkStart w:id="2528" w:name="_ETM_Q1_2477352"/>
      <w:bookmarkEnd w:id="2528"/>
      <w:r>
        <w:rPr>
          <w:rFonts w:hint="cs"/>
          <w:rtl/>
        </w:rPr>
        <w:t>זה נכו</w:t>
      </w:r>
      <w:bookmarkStart w:id="2529" w:name="_ETM_Q1_2477851"/>
      <w:bookmarkEnd w:id="2529"/>
      <w:r>
        <w:rPr>
          <w:rFonts w:hint="cs"/>
          <w:rtl/>
        </w:rPr>
        <w:t>ן. גם המועצה</w:t>
      </w:r>
      <w:bookmarkStart w:id="2530" w:name="_ETM_Q1_2476851"/>
      <w:bookmarkStart w:id="2531" w:name="_ETM_Q1_2477101"/>
      <w:bookmarkStart w:id="2532" w:name="_ETM_Q1_2473852"/>
      <w:bookmarkStart w:id="2533" w:name="_ETM_Q1_2476352"/>
      <w:bookmarkEnd w:id="2530"/>
      <w:bookmarkEnd w:id="2531"/>
      <w:bookmarkEnd w:id="2532"/>
      <w:bookmarkEnd w:id="2533"/>
      <w:r w:rsidR="00DC0CE4">
        <w:rPr>
          <w:rFonts w:hint="cs"/>
          <w:rtl/>
        </w:rPr>
        <w:t xml:space="preserve"> לענייני משק הג</w:t>
      </w:r>
      <w:bookmarkStart w:id="2534" w:name="_ETM_Q1_2480602"/>
      <w:bookmarkEnd w:id="2534"/>
      <w:r w:rsidR="00DC0CE4">
        <w:rPr>
          <w:rFonts w:hint="cs"/>
          <w:rtl/>
        </w:rPr>
        <w:t>ז הטבעי.</w:t>
      </w:r>
      <w:bookmarkStart w:id="2535" w:name="_ETM_Q1_2482602"/>
      <w:bookmarkStart w:id="2536" w:name="_ETM_Q1_2478353"/>
      <w:bookmarkEnd w:id="2535"/>
      <w:bookmarkEnd w:id="2536"/>
      <w:r w:rsidR="00DC0CE4">
        <w:rPr>
          <w:rFonts w:hint="cs"/>
          <w:rtl/>
        </w:rPr>
        <w:t xml:space="preserve"> יש כמה גופים כאלה שהמינויים שלהם</w:t>
      </w:r>
      <w:bookmarkStart w:id="2537" w:name="_ETM_Q1_2481353"/>
      <w:bookmarkEnd w:id="2537"/>
      <w:r w:rsidR="00DC0CE4">
        <w:rPr>
          <w:rFonts w:hint="cs"/>
          <w:rtl/>
        </w:rPr>
        <w:t xml:space="preserve"> פוקעים. </w:t>
      </w:r>
      <w:bookmarkStart w:id="2538" w:name="_ETM_Q1_2482352"/>
      <w:bookmarkEnd w:id="2538"/>
      <w:r w:rsidR="00D63160">
        <w:rPr>
          <w:rFonts w:hint="cs"/>
          <w:rtl/>
        </w:rPr>
        <w:t>בנוגע ל</w:t>
      </w:r>
      <w:bookmarkStart w:id="2539" w:name="_ETM_Q1_2481602"/>
      <w:bookmarkEnd w:id="2539"/>
      <w:r w:rsidR="00DC0CE4">
        <w:rPr>
          <w:rFonts w:hint="cs"/>
          <w:rtl/>
        </w:rPr>
        <w:t>שירות המדינה</w:t>
      </w:r>
      <w:bookmarkStart w:id="2540" w:name="_ETM_Q1_2481352"/>
      <w:bookmarkEnd w:id="2540"/>
      <w:r w:rsidR="00DC0CE4">
        <w:rPr>
          <w:rFonts w:hint="cs"/>
          <w:rtl/>
        </w:rPr>
        <w:t xml:space="preserve"> </w:t>
      </w:r>
      <w:r w:rsidR="00D63160">
        <w:rPr>
          <w:rFonts w:hint="cs"/>
          <w:rtl/>
        </w:rPr>
        <w:t>-</w:t>
      </w:r>
      <w:r w:rsidR="00DC0CE4">
        <w:rPr>
          <w:rFonts w:hint="cs"/>
          <w:rtl/>
        </w:rPr>
        <w:t xml:space="preserve"> סעיף 6(ב) </w:t>
      </w:r>
      <w:r w:rsidR="00D63160">
        <w:rPr>
          <w:rFonts w:hint="cs"/>
          <w:rtl/>
        </w:rPr>
        <w:t xml:space="preserve">- </w:t>
      </w:r>
      <w:r w:rsidR="00DC0CE4">
        <w:rPr>
          <w:rFonts w:hint="cs"/>
          <w:rtl/>
        </w:rPr>
        <w:t>יושב-הראש</w:t>
      </w:r>
      <w:bookmarkStart w:id="2541" w:name="_ETM_Q1_2485852"/>
      <w:bookmarkEnd w:id="2541"/>
      <w:r w:rsidR="00DC0CE4">
        <w:rPr>
          <w:rFonts w:hint="cs"/>
          <w:rtl/>
        </w:rPr>
        <w:t xml:space="preserve"> צודק שאין כרגע </w:t>
      </w:r>
      <w:bookmarkStart w:id="2542" w:name="_ETM_Q1_2488102"/>
      <w:bookmarkStart w:id="2543" w:name="_ETM_Q1_2487601"/>
      <w:bookmarkEnd w:id="2542"/>
      <w:bookmarkEnd w:id="2543"/>
      <w:r w:rsidR="00DC0CE4">
        <w:rPr>
          <w:rFonts w:hint="cs"/>
          <w:rtl/>
        </w:rPr>
        <w:t>הרבה מינויים שפוקעים</w:t>
      </w:r>
      <w:r w:rsidR="00D63160">
        <w:rPr>
          <w:rFonts w:hint="cs"/>
          <w:rtl/>
        </w:rPr>
        <w:t xml:space="preserve"> בשלושה-ארבעה החודשים הקרובים -</w:t>
      </w:r>
      <w:r w:rsidR="00DC0CE4">
        <w:rPr>
          <w:rFonts w:hint="cs"/>
          <w:rtl/>
        </w:rPr>
        <w:t xml:space="preserve"> </w:t>
      </w:r>
      <w:bookmarkStart w:id="2544" w:name="_ETM_Q1_2487602"/>
      <w:bookmarkEnd w:id="2544"/>
      <w:r w:rsidR="00DC0CE4">
        <w:rPr>
          <w:rFonts w:hint="cs"/>
          <w:rtl/>
        </w:rPr>
        <w:t xml:space="preserve">מאחר ומדובר במעט מאוד מינויים </w:t>
      </w:r>
      <w:bookmarkStart w:id="2545" w:name="_ETM_Q1_2488852"/>
      <w:bookmarkEnd w:id="2545"/>
      <w:r w:rsidR="00DC0CE4">
        <w:rPr>
          <w:rFonts w:hint="cs"/>
          <w:rtl/>
        </w:rPr>
        <w:t xml:space="preserve">שמלכתחילה </w:t>
      </w:r>
      <w:bookmarkStart w:id="2546" w:name="_ETM_Q1_2490352"/>
      <w:bookmarkEnd w:id="2546"/>
      <w:r w:rsidR="00D63160">
        <w:rPr>
          <w:rFonts w:hint="cs"/>
          <w:rtl/>
        </w:rPr>
        <w:t>ש</w:t>
      </w:r>
      <w:r w:rsidR="00DC0CE4">
        <w:rPr>
          <w:rFonts w:hint="cs"/>
          <w:rtl/>
        </w:rPr>
        <w:t xml:space="preserve">נקבעה להן </w:t>
      </w:r>
      <w:bookmarkStart w:id="2547" w:name="_ETM_Q1_2490351"/>
      <w:bookmarkEnd w:id="2547"/>
      <w:r w:rsidR="00DC0CE4">
        <w:rPr>
          <w:rFonts w:hint="cs"/>
          <w:rtl/>
        </w:rPr>
        <w:t>תקופת כהונה קשיחה</w:t>
      </w:r>
      <w:bookmarkStart w:id="2548" w:name="_ETM_Q1_2493352"/>
      <w:bookmarkEnd w:id="2548"/>
      <w:r w:rsidR="00D63160">
        <w:rPr>
          <w:rFonts w:hint="cs"/>
          <w:rtl/>
        </w:rPr>
        <w:t>.</w:t>
      </w:r>
      <w:r w:rsidR="00DC0CE4">
        <w:rPr>
          <w:rFonts w:hint="cs"/>
          <w:rtl/>
        </w:rPr>
        <w:t xml:space="preserve"> יש לנו </w:t>
      </w:r>
      <w:bookmarkStart w:id="2549" w:name="_ETM_Q1_2494101"/>
      <w:bookmarkEnd w:id="2549"/>
      <w:r w:rsidR="00D63160">
        <w:rPr>
          <w:rFonts w:hint="cs"/>
          <w:rtl/>
        </w:rPr>
        <w:t xml:space="preserve">שני מינויים כאלה; </w:t>
      </w:r>
      <w:r w:rsidR="00DC0CE4">
        <w:rPr>
          <w:rFonts w:hint="cs"/>
          <w:rtl/>
        </w:rPr>
        <w:t>אני יכול לעשות מיפ</w:t>
      </w:r>
      <w:bookmarkStart w:id="2550" w:name="_ETM_Q1_2495351"/>
      <w:bookmarkEnd w:id="2550"/>
      <w:r w:rsidR="00DC0CE4">
        <w:rPr>
          <w:rFonts w:hint="cs"/>
          <w:rtl/>
        </w:rPr>
        <w:t>וי לשנה קדימה ו</w:t>
      </w:r>
      <w:bookmarkStart w:id="2551" w:name="_ETM_Q1_2497352"/>
      <w:bookmarkStart w:id="2552" w:name="_ETM_Q1_2497351"/>
      <w:bookmarkStart w:id="2553" w:name="_ETM_Q1_2496352"/>
      <w:bookmarkStart w:id="2554" w:name="_ETM_Q1_2496602"/>
      <w:bookmarkEnd w:id="2551"/>
      <w:bookmarkEnd w:id="2552"/>
      <w:bookmarkEnd w:id="2553"/>
      <w:bookmarkEnd w:id="2554"/>
      <w:r w:rsidR="00DC0CE4">
        <w:rPr>
          <w:rFonts w:hint="cs"/>
          <w:rtl/>
        </w:rPr>
        <w:t>נחזור אליכם.</w:t>
      </w:r>
      <w:bookmarkStart w:id="2555" w:name="_ETM_Q1_2491852"/>
      <w:bookmarkEnd w:id="2555"/>
      <w:r w:rsidR="00DC0CE4">
        <w:rPr>
          <w:rFonts w:hint="cs"/>
          <w:rtl/>
        </w:rPr>
        <w:t xml:space="preserve"> </w:t>
      </w:r>
      <w:r w:rsidR="00D63160">
        <w:rPr>
          <w:rFonts w:hint="cs"/>
          <w:rtl/>
        </w:rPr>
        <w:t>לא מדובר בהרבה מינויים</w:t>
      </w:r>
      <w:r w:rsidR="00DC0CE4">
        <w:rPr>
          <w:rFonts w:hint="cs"/>
          <w:rtl/>
        </w:rPr>
        <w:t>, אבל בכל זאת</w:t>
      </w:r>
      <w:r w:rsidR="00BB64BA">
        <w:rPr>
          <w:rFonts w:hint="cs"/>
          <w:rtl/>
        </w:rPr>
        <w:t>,</w:t>
      </w:r>
      <w:r w:rsidR="00D63160">
        <w:rPr>
          <w:rFonts w:hint="cs"/>
          <w:rtl/>
        </w:rPr>
        <w:t xml:space="preserve"> </w:t>
      </w:r>
      <w:r w:rsidR="00DC0CE4">
        <w:rPr>
          <w:rFonts w:hint="cs"/>
          <w:rtl/>
        </w:rPr>
        <w:t>כמו שאורן אמר</w:t>
      </w:r>
      <w:r w:rsidR="00BB64BA">
        <w:rPr>
          <w:rFonts w:hint="cs"/>
          <w:rtl/>
        </w:rPr>
        <w:t>,</w:t>
      </w:r>
      <w:r w:rsidR="00DC0CE4">
        <w:rPr>
          <w:rFonts w:hint="cs"/>
          <w:rtl/>
        </w:rPr>
        <w:t xml:space="preserve"> חשבנו </w:t>
      </w:r>
      <w:bookmarkStart w:id="2556" w:name="_ETM_Q1_2498604"/>
      <w:bookmarkStart w:id="2557" w:name="_ETM_Q1_2499352"/>
      <w:bookmarkEnd w:id="2556"/>
      <w:bookmarkEnd w:id="2557"/>
      <w:r w:rsidR="00DC0CE4">
        <w:rPr>
          <w:rFonts w:hint="cs"/>
          <w:rtl/>
        </w:rPr>
        <w:t>שנכון יהיה לבוא</w:t>
      </w:r>
      <w:bookmarkStart w:id="2558" w:name="_ETM_Q1_2500352"/>
      <w:bookmarkEnd w:id="2558"/>
      <w:r w:rsidR="00DC0CE4">
        <w:rPr>
          <w:rFonts w:hint="cs"/>
          <w:rtl/>
        </w:rPr>
        <w:t xml:space="preserve"> עם מנגנון עקרוני בנושא הזה.</w:t>
      </w:r>
      <w:bookmarkStart w:id="2559" w:name="_ETM_Q1_2504364"/>
      <w:bookmarkEnd w:id="2559"/>
    </w:p>
    <w:p w:rsidR="00DC0CE4" w:rsidRDefault="00DC0CE4" w:rsidP="00DC0CE4">
      <w:pPr>
        <w:ind w:firstLine="0"/>
        <w:rPr>
          <w:rtl/>
        </w:rPr>
      </w:pPr>
      <w:bookmarkStart w:id="2560" w:name="_ETM_Q1_2501851"/>
      <w:bookmarkStart w:id="2561" w:name="_ETM_Q1_2502101"/>
      <w:bookmarkStart w:id="2562" w:name="_ETM_Q1_2502602"/>
      <w:bookmarkEnd w:id="2560"/>
      <w:bookmarkEnd w:id="2561"/>
      <w:bookmarkEnd w:id="2562"/>
    </w:p>
    <w:p w:rsidR="00DC0CE4" w:rsidRDefault="00DC0CE4" w:rsidP="00DC0CE4">
      <w:pPr>
        <w:pStyle w:val="a5"/>
        <w:keepNext/>
        <w:rPr>
          <w:rtl/>
        </w:rPr>
      </w:pPr>
      <w:bookmarkStart w:id="2563" w:name="ET_speaker_דר_גור_בליי_130"/>
      <w:r w:rsidRPr="00DC0CE4">
        <w:rPr>
          <w:rStyle w:val="TagStyle"/>
          <w:rtl/>
        </w:rPr>
        <w:t xml:space="preserve"> &lt;&lt; דובר &gt;&gt; </w:t>
      </w:r>
      <w:r w:rsidR="00971077">
        <w:rPr>
          <w:rtl/>
        </w:rPr>
        <w:t>גור בליי:</w:t>
      </w:r>
      <w:r w:rsidRPr="00DC0CE4">
        <w:rPr>
          <w:rStyle w:val="TagStyle"/>
          <w:rtl/>
        </w:rPr>
        <w:t xml:space="preserve"> &lt;&lt; דובר &gt;&gt;</w:t>
      </w:r>
      <w:r>
        <w:rPr>
          <w:rtl/>
        </w:rPr>
        <w:t xml:space="preserve">   </w:t>
      </w:r>
      <w:bookmarkEnd w:id="2563"/>
    </w:p>
    <w:p w:rsidR="00DC0CE4" w:rsidRDefault="00DC0CE4" w:rsidP="00DC0CE4">
      <w:pPr>
        <w:pStyle w:val="KeepWithNext"/>
        <w:rPr>
          <w:rtl/>
        </w:rPr>
      </w:pPr>
    </w:p>
    <w:p w:rsidR="00DC0CE4" w:rsidRDefault="00DC0CE4" w:rsidP="00DC0CE4">
      <w:pPr>
        <w:rPr>
          <w:rtl/>
        </w:rPr>
      </w:pPr>
      <w:bookmarkStart w:id="2564" w:name="_ETM_Q1_2497852"/>
      <w:bookmarkStart w:id="2565" w:name="_ETM_Q1_2501602"/>
      <w:bookmarkStart w:id="2566" w:name="_ETM_Q1_2505603"/>
      <w:bookmarkStart w:id="2567" w:name="_ETM_Q1_2503102"/>
      <w:bookmarkStart w:id="2568" w:name="_ETM_Q1_2501852"/>
      <w:bookmarkStart w:id="2569" w:name="_ETM_Q1_2515851"/>
      <w:bookmarkStart w:id="2570" w:name="_ETM_Q1_2518850"/>
      <w:bookmarkEnd w:id="2564"/>
      <w:bookmarkEnd w:id="2565"/>
      <w:bookmarkEnd w:id="2566"/>
      <w:bookmarkEnd w:id="2567"/>
      <w:bookmarkEnd w:id="2568"/>
      <w:bookmarkEnd w:id="2569"/>
      <w:bookmarkEnd w:id="2570"/>
      <w:r>
        <w:rPr>
          <w:rFonts w:hint="cs"/>
          <w:rtl/>
        </w:rPr>
        <w:t>בג</w:t>
      </w:r>
      <w:r w:rsidR="00D63160">
        <w:rPr>
          <w:rFonts w:hint="cs"/>
          <w:rtl/>
        </w:rPr>
        <w:t>ו</w:t>
      </w:r>
      <w:r>
        <w:rPr>
          <w:rFonts w:hint="cs"/>
          <w:rtl/>
        </w:rPr>
        <w:t xml:space="preserve">פים שהוקמו בחיקוק שהם </w:t>
      </w:r>
      <w:bookmarkStart w:id="2571" w:name="_ETM_Q1_2506602"/>
      <w:bookmarkEnd w:id="2571"/>
      <w:r>
        <w:rPr>
          <w:rFonts w:hint="cs"/>
          <w:rtl/>
        </w:rPr>
        <w:t xml:space="preserve">לא </w:t>
      </w:r>
      <w:bookmarkStart w:id="2572" w:name="_ETM_Q1_2504352"/>
      <w:bookmarkEnd w:id="2572"/>
      <w:r>
        <w:rPr>
          <w:rFonts w:hint="cs"/>
          <w:rtl/>
        </w:rPr>
        <w:t>תאגידים סטטוטוריים, למשל?</w:t>
      </w:r>
    </w:p>
    <w:p w:rsidR="009F4500" w:rsidRDefault="009F4500" w:rsidP="009F4500">
      <w:pPr>
        <w:ind w:firstLine="0"/>
        <w:rPr>
          <w:rtl/>
        </w:rPr>
      </w:pPr>
      <w:bookmarkStart w:id="2573" w:name="_ETM_Q1_2508852"/>
      <w:bookmarkStart w:id="2574" w:name="_ETM_Q1_2510851"/>
      <w:bookmarkEnd w:id="2573"/>
      <w:bookmarkEnd w:id="2574"/>
    </w:p>
    <w:p w:rsidR="009F4500" w:rsidRDefault="009F4500" w:rsidP="009F4500">
      <w:pPr>
        <w:pStyle w:val="a5"/>
        <w:keepNext/>
        <w:rPr>
          <w:rtl/>
        </w:rPr>
      </w:pPr>
      <w:bookmarkStart w:id="2575" w:name="ET_speaker_עמרי_בן_צבי_131"/>
      <w:r w:rsidRPr="009F4500">
        <w:rPr>
          <w:rStyle w:val="TagStyle"/>
          <w:rtl/>
        </w:rPr>
        <w:t xml:space="preserve"> &lt;&lt; דובר &gt;&gt; </w:t>
      </w:r>
      <w:r w:rsidR="00971077">
        <w:rPr>
          <w:rtl/>
        </w:rPr>
        <w:t>עמרי בן צבי:</w:t>
      </w:r>
      <w:r w:rsidRPr="009F4500">
        <w:rPr>
          <w:rStyle w:val="TagStyle"/>
          <w:rtl/>
        </w:rPr>
        <w:t xml:space="preserve"> &lt;&lt; דובר &gt;&gt;</w:t>
      </w:r>
      <w:r>
        <w:rPr>
          <w:rtl/>
        </w:rPr>
        <w:t xml:space="preserve">   </w:t>
      </w:r>
      <w:bookmarkEnd w:id="2575"/>
    </w:p>
    <w:p w:rsidR="009F4500" w:rsidRDefault="009F4500" w:rsidP="009F4500">
      <w:pPr>
        <w:pStyle w:val="KeepWithNext"/>
        <w:rPr>
          <w:rtl/>
        </w:rPr>
      </w:pPr>
    </w:p>
    <w:p w:rsidR="009F4500" w:rsidRDefault="009F4500" w:rsidP="00BB64BA">
      <w:pPr>
        <w:rPr>
          <w:rtl/>
        </w:rPr>
      </w:pPr>
      <w:bookmarkStart w:id="2576" w:name="_ETM_Q1_2511102"/>
      <w:bookmarkEnd w:id="2576"/>
      <w:r>
        <w:rPr>
          <w:rFonts w:hint="cs"/>
          <w:rtl/>
        </w:rPr>
        <w:t>כמו ל</w:t>
      </w:r>
      <w:bookmarkStart w:id="2577" w:name="_ETM_Q1_2512101"/>
      <w:bookmarkEnd w:id="2577"/>
      <w:r>
        <w:rPr>
          <w:rFonts w:hint="cs"/>
          <w:rtl/>
        </w:rPr>
        <w:t xml:space="preserve">דוגמה הוועדה לאכיפה מנהלית </w:t>
      </w:r>
      <w:bookmarkStart w:id="2578" w:name="_ETM_Q1_2509602"/>
      <w:bookmarkEnd w:id="2578"/>
      <w:r>
        <w:rPr>
          <w:rFonts w:hint="cs"/>
          <w:rtl/>
        </w:rPr>
        <w:t>ברשות לניירות ערך. זה הוקם ב</w:t>
      </w:r>
      <w:bookmarkStart w:id="2579" w:name="_ETM_Q1_2515101"/>
      <w:bookmarkEnd w:id="2579"/>
      <w:r>
        <w:rPr>
          <w:rFonts w:hint="cs"/>
          <w:rtl/>
        </w:rPr>
        <w:t>חיקוק,</w:t>
      </w:r>
      <w:bookmarkStart w:id="2580" w:name="_ETM_Q1_2512602"/>
      <w:bookmarkEnd w:id="2580"/>
      <w:r>
        <w:rPr>
          <w:rFonts w:hint="cs"/>
          <w:rtl/>
        </w:rPr>
        <w:t xml:space="preserve"> אבל זה לא חלק </w:t>
      </w:r>
      <w:bookmarkStart w:id="2581" w:name="_ETM_Q1_2512601"/>
      <w:bookmarkStart w:id="2582" w:name="_ETM_Q1_2510852"/>
      <w:bookmarkStart w:id="2583" w:name="_ETM_Q1_2517853"/>
      <w:bookmarkStart w:id="2584" w:name="_ETM_Q1_2517351"/>
      <w:bookmarkEnd w:id="2581"/>
      <w:bookmarkEnd w:id="2582"/>
      <w:bookmarkEnd w:id="2583"/>
      <w:bookmarkEnd w:id="2584"/>
      <w:r w:rsidR="00BB64BA">
        <w:rPr>
          <w:rFonts w:hint="cs"/>
          <w:rtl/>
        </w:rPr>
        <w:t>משירות - -</w:t>
      </w:r>
    </w:p>
    <w:p w:rsidR="009F4500" w:rsidRDefault="009F4500" w:rsidP="009F4500">
      <w:pPr>
        <w:ind w:firstLine="0"/>
        <w:rPr>
          <w:rtl/>
        </w:rPr>
      </w:pPr>
      <w:bookmarkStart w:id="2585" w:name="_ETM_Q1_2516602"/>
      <w:bookmarkStart w:id="2586" w:name="_ETM_Q1_2519852"/>
      <w:bookmarkStart w:id="2587" w:name="_ETM_Q1_2517101"/>
      <w:bookmarkStart w:id="2588" w:name="_ETM_Q1_2514601"/>
      <w:bookmarkStart w:id="2589" w:name="_ETM_Q1_2515602"/>
      <w:bookmarkEnd w:id="2585"/>
      <w:bookmarkEnd w:id="2586"/>
      <w:bookmarkEnd w:id="2587"/>
      <w:bookmarkEnd w:id="2588"/>
      <w:bookmarkEnd w:id="2589"/>
    </w:p>
    <w:p w:rsidR="009F4500" w:rsidRDefault="009F4500" w:rsidP="009F4500">
      <w:pPr>
        <w:pStyle w:val="a5"/>
        <w:keepNext/>
        <w:rPr>
          <w:rtl/>
        </w:rPr>
      </w:pPr>
      <w:bookmarkStart w:id="2590" w:name="ET_speaker_טליה_גמאל_133"/>
      <w:r w:rsidRPr="009F4500">
        <w:rPr>
          <w:rStyle w:val="TagStyle"/>
          <w:rtl/>
        </w:rPr>
        <w:t xml:space="preserve"> &lt;&lt; דובר &gt;&gt; </w:t>
      </w:r>
      <w:r>
        <w:rPr>
          <w:rtl/>
        </w:rPr>
        <w:t>טליה ג'מאל:</w:t>
      </w:r>
      <w:r w:rsidRPr="009F4500">
        <w:rPr>
          <w:rStyle w:val="TagStyle"/>
          <w:rtl/>
        </w:rPr>
        <w:t xml:space="preserve"> &lt;&lt; דובר &gt;&gt;</w:t>
      </w:r>
      <w:r>
        <w:rPr>
          <w:rtl/>
        </w:rPr>
        <w:t xml:space="preserve">   </w:t>
      </w:r>
      <w:bookmarkEnd w:id="2590"/>
    </w:p>
    <w:p w:rsidR="009F4500" w:rsidRDefault="009F4500" w:rsidP="009F4500">
      <w:pPr>
        <w:pStyle w:val="KeepWithNext"/>
        <w:rPr>
          <w:rtl/>
        </w:rPr>
      </w:pPr>
    </w:p>
    <w:p w:rsidR="009F4500" w:rsidRDefault="009F4500" w:rsidP="009F4500">
      <w:pPr>
        <w:rPr>
          <w:rtl/>
        </w:rPr>
      </w:pPr>
      <w:r>
        <w:rPr>
          <w:rFonts w:hint="cs"/>
          <w:rtl/>
        </w:rPr>
        <w:t xml:space="preserve">יש </w:t>
      </w:r>
      <w:bookmarkStart w:id="2591" w:name="_ETM_Q1_2509352"/>
      <w:bookmarkEnd w:id="2591"/>
      <w:r>
        <w:rPr>
          <w:rFonts w:hint="cs"/>
          <w:rtl/>
        </w:rPr>
        <w:t xml:space="preserve">לי רק </w:t>
      </w:r>
      <w:bookmarkStart w:id="2592" w:name="_ETM_Q1_2513352"/>
      <w:bookmarkEnd w:id="2592"/>
      <w:r>
        <w:rPr>
          <w:rFonts w:hint="cs"/>
          <w:rtl/>
        </w:rPr>
        <w:t>שאלה לגבי זה.</w:t>
      </w:r>
      <w:bookmarkStart w:id="2593" w:name="_ETM_Q1_2518602"/>
      <w:bookmarkEnd w:id="2593"/>
      <w:r>
        <w:rPr>
          <w:rFonts w:hint="cs"/>
          <w:rtl/>
        </w:rPr>
        <w:t xml:space="preserve"> עשינו בחקיקה הזאת</w:t>
      </w:r>
      <w:bookmarkStart w:id="2594" w:name="_ETM_Q1_2519602"/>
      <w:bookmarkEnd w:id="2594"/>
      <w:r>
        <w:rPr>
          <w:rFonts w:hint="cs"/>
          <w:rtl/>
        </w:rPr>
        <w:t xml:space="preserve"> הגדרה </w:t>
      </w:r>
      <w:bookmarkStart w:id="2595" w:name="_ETM_Q1_2521352"/>
      <w:bookmarkEnd w:id="2595"/>
      <w:r>
        <w:rPr>
          <w:rFonts w:hint="cs"/>
          <w:rtl/>
        </w:rPr>
        <w:t>לרשות ציבורית, א</w:t>
      </w:r>
      <w:bookmarkStart w:id="2596" w:name="_ETM_Q1_2521601"/>
      <w:bookmarkEnd w:id="2596"/>
      <w:r>
        <w:rPr>
          <w:rFonts w:hint="cs"/>
          <w:rtl/>
        </w:rPr>
        <w:t xml:space="preserve">ז מה היחס </w:t>
      </w:r>
      <w:bookmarkStart w:id="2597" w:name="_ETM_Q1_2521102"/>
      <w:bookmarkEnd w:id="2597"/>
      <w:r>
        <w:rPr>
          <w:rFonts w:hint="cs"/>
          <w:rtl/>
        </w:rPr>
        <w:t>בין</w:t>
      </w:r>
      <w:bookmarkStart w:id="2598" w:name="_ETM_Q1_2523103"/>
      <w:bookmarkStart w:id="2599" w:name="_ETM_Q1_2525102"/>
      <w:bookmarkEnd w:id="2598"/>
      <w:bookmarkEnd w:id="2599"/>
      <w:r>
        <w:rPr>
          <w:rFonts w:hint="cs"/>
          <w:rtl/>
        </w:rPr>
        <w:t>, למשל גוף שהוקם בחוק לבי</w:t>
      </w:r>
      <w:bookmarkStart w:id="2600" w:name="_ETM_Q1_2524352"/>
      <w:bookmarkEnd w:id="2600"/>
      <w:r>
        <w:rPr>
          <w:rFonts w:hint="cs"/>
          <w:rtl/>
        </w:rPr>
        <w:t xml:space="preserve">ן, למשל פסקה </w:t>
      </w:r>
      <w:bookmarkStart w:id="2601" w:name="_ETM_Q1_2525852"/>
      <w:bookmarkEnd w:id="2601"/>
      <w:r>
        <w:rPr>
          <w:rFonts w:hint="cs"/>
          <w:rtl/>
        </w:rPr>
        <w:t>2 להגדרה של רשות ציבורית</w:t>
      </w:r>
      <w:bookmarkStart w:id="2602" w:name="_ETM_Q1_2527352"/>
      <w:bookmarkEnd w:id="2602"/>
      <w:r>
        <w:rPr>
          <w:rFonts w:hint="cs"/>
          <w:rtl/>
        </w:rPr>
        <w:t xml:space="preserve"> בהגדרה הכללית שעשינו בסעיף </w:t>
      </w:r>
      <w:bookmarkStart w:id="2603" w:name="_ETM_Q1_2531102"/>
      <w:bookmarkEnd w:id="2603"/>
      <w:r>
        <w:rPr>
          <w:rFonts w:hint="cs"/>
          <w:rtl/>
        </w:rPr>
        <w:t>(1)? האם יש סיבה ל</w:t>
      </w:r>
      <w:bookmarkStart w:id="2604" w:name="_ETM_Q1_2531852"/>
      <w:bookmarkEnd w:id="2604"/>
      <w:r>
        <w:rPr>
          <w:rFonts w:hint="cs"/>
          <w:rtl/>
        </w:rPr>
        <w:t>התייחס אליהם אחרת או שאפשר להפנות ח</w:t>
      </w:r>
      <w:bookmarkStart w:id="2605" w:name="_ETM_Q1_2536852"/>
      <w:bookmarkEnd w:id="2605"/>
      <w:r>
        <w:rPr>
          <w:rFonts w:hint="cs"/>
          <w:rtl/>
        </w:rPr>
        <w:t>זרה לסעיף ההגדרות?</w:t>
      </w:r>
      <w:bookmarkStart w:id="2606" w:name="_ETM_Q1_2536601"/>
      <w:bookmarkEnd w:id="2606"/>
      <w:r>
        <w:rPr>
          <w:rFonts w:hint="cs"/>
          <w:rtl/>
        </w:rPr>
        <w:t xml:space="preserve"> האם אפשר אולי למקד קצת את ההגדרה ש</w:t>
      </w:r>
      <w:bookmarkStart w:id="2607" w:name="_ETM_Q1_2540851"/>
      <w:bookmarkEnd w:id="2607"/>
      <w:r>
        <w:rPr>
          <w:rFonts w:hint="cs"/>
          <w:rtl/>
        </w:rPr>
        <w:t xml:space="preserve">ל גוף אחר </w:t>
      </w:r>
      <w:bookmarkStart w:id="2608" w:name="_ETM_Q1_2539102"/>
      <w:bookmarkEnd w:id="2608"/>
      <w:r>
        <w:rPr>
          <w:rFonts w:hint="cs"/>
          <w:rtl/>
        </w:rPr>
        <w:t xml:space="preserve">שהוקם בחיקוק? האם אפשר להיעזר </w:t>
      </w:r>
      <w:bookmarkStart w:id="2609" w:name="_ETM_Q1_2541851"/>
      <w:bookmarkEnd w:id="2609"/>
      <w:r>
        <w:rPr>
          <w:rFonts w:hint="cs"/>
          <w:rtl/>
        </w:rPr>
        <w:t xml:space="preserve">בלקבל </w:t>
      </w:r>
      <w:bookmarkStart w:id="2610" w:name="_ETM_Q1_2542353"/>
      <w:bookmarkEnd w:id="2610"/>
      <w:r>
        <w:rPr>
          <w:rFonts w:hint="cs"/>
          <w:rtl/>
        </w:rPr>
        <w:t>השראה, כמ</w:t>
      </w:r>
      <w:bookmarkStart w:id="2611" w:name="_ETM_Q1_2543351"/>
      <w:bookmarkEnd w:id="2611"/>
      <w:r>
        <w:rPr>
          <w:rFonts w:hint="cs"/>
          <w:rtl/>
        </w:rPr>
        <w:t>ו חוק החברות</w:t>
      </w:r>
      <w:bookmarkStart w:id="2612" w:name="_ETM_Q1_2546852"/>
      <w:bookmarkEnd w:id="2612"/>
      <w:r>
        <w:rPr>
          <w:rFonts w:hint="cs"/>
          <w:rtl/>
        </w:rPr>
        <w:t xml:space="preserve"> הממשלתיות? אולי סעיף 60א?</w:t>
      </w:r>
      <w:bookmarkStart w:id="2613" w:name="_ETM_Q1_2547351"/>
      <w:bookmarkStart w:id="2614" w:name="_ETM_Q1_2545102"/>
      <w:bookmarkEnd w:id="2613"/>
      <w:bookmarkEnd w:id="2614"/>
      <w:r>
        <w:rPr>
          <w:rFonts w:hint="cs"/>
          <w:rtl/>
        </w:rPr>
        <w:t xml:space="preserve"> אלה </w:t>
      </w:r>
      <w:bookmarkStart w:id="2615" w:name="_ETM_Q1_2545352"/>
      <w:bookmarkEnd w:id="2615"/>
      <w:r>
        <w:rPr>
          <w:rFonts w:hint="cs"/>
          <w:rtl/>
        </w:rPr>
        <w:t xml:space="preserve">הגדרות מאוד מאוד כלליות וכדאי אולי לייצר </w:t>
      </w:r>
      <w:bookmarkStart w:id="2616" w:name="_ETM_Q1_2548352"/>
      <w:bookmarkEnd w:id="2616"/>
      <w:r>
        <w:rPr>
          <w:rFonts w:hint="cs"/>
          <w:rtl/>
        </w:rPr>
        <w:t xml:space="preserve">איזושהי רמה </w:t>
      </w:r>
      <w:bookmarkStart w:id="2617" w:name="_ETM_Q1_2550102"/>
      <w:bookmarkEnd w:id="2617"/>
      <w:r>
        <w:rPr>
          <w:rFonts w:hint="cs"/>
          <w:rtl/>
        </w:rPr>
        <w:t>של אחידות.</w:t>
      </w:r>
    </w:p>
    <w:p w:rsidR="009F4500" w:rsidRDefault="009F4500" w:rsidP="009F4500">
      <w:pPr>
        <w:ind w:firstLine="0"/>
        <w:rPr>
          <w:rtl/>
        </w:rPr>
      </w:pPr>
      <w:bookmarkStart w:id="2618" w:name="_ETM_Q1_2549602"/>
      <w:bookmarkStart w:id="2619" w:name="_ETM_Q1_2551102"/>
      <w:bookmarkStart w:id="2620" w:name="_ETM_Q1_2552352"/>
      <w:bookmarkEnd w:id="2618"/>
      <w:bookmarkEnd w:id="2619"/>
      <w:bookmarkEnd w:id="2620"/>
    </w:p>
    <w:p w:rsidR="009F4500" w:rsidRDefault="009F4500" w:rsidP="009F4500">
      <w:pPr>
        <w:pStyle w:val="a5"/>
        <w:keepNext/>
        <w:rPr>
          <w:rtl/>
        </w:rPr>
      </w:pPr>
      <w:bookmarkStart w:id="2621" w:name="ET_speaker_דר_גור_בליי_134"/>
      <w:r w:rsidRPr="009F4500">
        <w:rPr>
          <w:rStyle w:val="TagStyle"/>
          <w:rtl/>
        </w:rPr>
        <w:lastRenderedPageBreak/>
        <w:t xml:space="preserve"> &lt;&lt; דובר &gt;&gt; </w:t>
      </w:r>
      <w:r w:rsidR="00971077">
        <w:rPr>
          <w:rtl/>
        </w:rPr>
        <w:t>גור בליי:</w:t>
      </w:r>
      <w:r w:rsidRPr="009F4500">
        <w:rPr>
          <w:rStyle w:val="TagStyle"/>
          <w:rtl/>
        </w:rPr>
        <w:t xml:space="preserve"> &lt;&lt; דובר &gt;&gt;</w:t>
      </w:r>
      <w:r>
        <w:rPr>
          <w:rtl/>
        </w:rPr>
        <w:t xml:space="preserve">   </w:t>
      </w:r>
      <w:bookmarkEnd w:id="2621"/>
    </w:p>
    <w:p w:rsidR="009F4500" w:rsidRDefault="009F4500" w:rsidP="009F4500">
      <w:pPr>
        <w:pStyle w:val="KeepWithNext"/>
        <w:rPr>
          <w:rtl/>
        </w:rPr>
      </w:pPr>
    </w:p>
    <w:p w:rsidR="009F4500" w:rsidRDefault="009F4500" w:rsidP="009F4500">
      <w:pPr>
        <w:rPr>
          <w:rtl/>
        </w:rPr>
      </w:pPr>
      <w:bookmarkStart w:id="2622" w:name="_ETM_Q1_2552851"/>
      <w:bookmarkEnd w:id="2622"/>
      <w:r>
        <w:rPr>
          <w:rFonts w:hint="cs"/>
          <w:rtl/>
        </w:rPr>
        <w:t>כנ"ל</w:t>
      </w:r>
      <w:bookmarkStart w:id="2623" w:name="_ETM_Q1_2551351"/>
      <w:bookmarkEnd w:id="2623"/>
      <w:r>
        <w:rPr>
          <w:rFonts w:hint="cs"/>
          <w:rtl/>
        </w:rPr>
        <w:t xml:space="preserve"> הסיפור של בית הדין המנהלי</w:t>
      </w:r>
      <w:bookmarkStart w:id="2624" w:name="_ETM_Q1_2553601"/>
      <w:bookmarkEnd w:id="2624"/>
      <w:r>
        <w:rPr>
          <w:rFonts w:hint="cs"/>
          <w:rtl/>
        </w:rPr>
        <w:t xml:space="preserve"> </w:t>
      </w:r>
      <w:r>
        <w:rPr>
          <w:rtl/>
        </w:rPr>
        <w:t>–</w:t>
      </w:r>
      <w:r>
        <w:rPr>
          <w:rFonts w:hint="cs"/>
          <w:rtl/>
        </w:rPr>
        <w:t xml:space="preserve"> שגם </w:t>
      </w:r>
      <w:bookmarkStart w:id="2625" w:name="_ETM_Q1_2554352"/>
      <w:bookmarkEnd w:id="2625"/>
      <w:r>
        <w:rPr>
          <w:rFonts w:hint="cs"/>
          <w:rtl/>
        </w:rPr>
        <w:t xml:space="preserve">עליו דיברנו </w:t>
      </w:r>
      <w:bookmarkStart w:id="2626" w:name="_ETM_Q1_2554101"/>
      <w:bookmarkEnd w:id="2626"/>
      <w:r>
        <w:rPr>
          <w:rtl/>
        </w:rPr>
        <w:t>–</w:t>
      </w:r>
      <w:r>
        <w:rPr>
          <w:rFonts w:hint="cs"/>
          <w:rtl/>
        </w:rPr>
        <w:t xml:space="preserve"> שההגדרה פה מאוד לא ב</w:t>
      </w:r>
      <w:bookmarkStart w:id="2627" w:name="_ETM_Q1_2557351"/>
      <w:bookmarkEnd w:id="2627"/>
      <w:r>
        <w:rPr>
          <w:rFonts w:hint="cs"/>
          <w:rtl/>
        </w:rPr>
        <w:t>רורה.</w:t>
      </w:r>
    </w:p>
    <w:p w:rsidR="009F4500" w:rsidRDefault="009F4500" w:rsidP="009F4500">
      <w:pPr>
        <w:ind w:firstLine="0"/>
        <w:rPr>
          <w:rtl/>
        </w:rPr>
      </w:pPr>
      <w:bookmarkStart w:id="2628" w:name="_ETM_Q1_2560352"/>
      <w:bookmarkStart w:id="2629" w:name="_ETM_Q1_2558103"/>
      <w:bookmarkStart w:id="2630" w:name="_ETM_Q1_2558852"/>
      <w:bookmarkEnd w:id="2628"/>
      <w:bookmarkEnd w:id="2629"/>
      <w:bookmarkEnd w:id="2630"/>
    </w:p>
    <w:p w:rsidR="009F4500" w:rsidRDefault="009F4500" w:rsidP="009F4500">
      <w:pPr>
        <w:pStyle w:val="a5"/>
        <w:keepNext/>
        <w:rPr>
          <w:rtl/>
        </w:rPr>
      </w:pPr>
      <w:bookmarkStart w:id="2631" w:name="ET_speaker_ענת_אסיף_135"/>
      <w:r w:rsidRPr="009F4500">
        <w:rPr>
          <w:rStyle w:val="TagStyle"/>
          <w:rtl/>
        </w:rPr>
        <w:t xml:space="preserve"> &lt;&lt; דובר &gt;&gt; </w:t>
      </w:r>
      <w:r>
        <w:rPr>
          <w:rtl/>
        </w:rPr>
        <w:t>ענת אסיף:</w:t>
      </w:r>
      <w:r w:rsidRPr="009F4500">
        <w:rPr>
          <w:rStyle w:val="TagStyle"/>
          <w:rtl/>
        </w:rPr>
        <w:t xml:space="preserve"> &lt;&lt; דובר &gt;&gt;</w:t>
      </w:r>
      <w:r>
        <w:rPr>
          <w:rtl/>
        </w:rPr>
        <w:t xml:space="preserve">   </w:t>
      </w:r>
      <w:bookmarkEnd w:id="2631"/>
    </w:p>
    <w:p w:rsidR="009F4500" w:rsidRDefault="009F4500" w:rsidP="009F4500">
      <w:pPr>
        <w:pStyle w:val="KeepWithNext"/>
        <w:rPr>
          <w:rtl/>
        </w:rPr>
      </w:pPr>
    </w:p>
    <w:p w:rsidR="009F4500" w:rsidRDefault="009F4500" w:rsidP="009F4500">
      <w:pPr>
        <w:rPr>
          <w:rtl/>
        </w:rPr>
      </w:pPr>
      <w:r>
        <w:rPr>
          <w:rFonts w:hint="cs"/>
          <w:rtl/>
        </w:rPr>
        <w:t>בסדר.</w:t>
      </w:r>
      <w:r w:rsidR="00B506A0">
        <w:rPr>
          <w:rFonts w:hint="cs"/>
          <w:rtl/>
        </w:rPr>
        <w:t xml:space="preserve"> ההצעה של טליה מקובלת עלינו, להפנות </w:t>
      </w:r>
      <w:bookmarkStart w:id="2632" w:name="_ETM_Q1_2560851"/>
      <w:bookmarkStart w:id="2633" w:name="_ETM_Q1_2559352"/>
      <w:bookmarkEnd w:id="2632"/>
      <w:bookmarkEnd w:id="2633"/>
      <w:r w:rsidR="00B506A0">
        <w:rPr>
          <w:rFonts w:hint="cs"/>
          <w:rtl/>
        </w:rPr>
        <w:t xml:space="preserve">למה שחוק </w:t>
      </w:r>
      <w:bookmarkStart w:id="2634" w:name="_ETM_Q1_2561602"/>
      <w:bookmarkEnd w:id="2634"/>
      <w:r w:rsidR="00B506A0">
        <w:rPr>
          <w:rFonts w:hint="cs"/>
          <w:rtl/>
        </w:rPr>
        <w:t>בתי דין מנהליים חל עליו.</w:t>
      </w:r>
      <w:bookmarkStart w:id="2635" w:name="_ETM_Q1_2561851"/>
      <w:bookmarkEnd w:id="2635"/>
    </w:p>
    <w:p w:rsidR="00B506A0" w:rsidRDefault="00B506A0" w:rsidP="00B506A0">
      <w:pPr>
        <w:ind w:firstLine="0"/>
        <w:rPr>
          <w:rtl/>
        </w:rPr>
      </w:pPr>
      <w:bookmarkStart w:id="2636" w:name="_ETM_Q1_2562101"/>
      <w:bookmarkStart w:id="2637" w:name="_ETM_Q1_2562352"/>
      <w:bookmarkEnd w:id="2636"/>
      <w:bookmarkEnd w:id="2637"/>
    </w:p>
    <w:p w:rsidR="00B506A0" w:rsidRDefault="00B506A0" w:rsidP="00B506A0">
      <w:pPr>
        <w:pStyle w:val="a5"/>
        <w:keepNext/>
        <w:rPr>
          <w:rtl/>
        </w:rPr>
      </w:pPr>
      <w:bookmarkStart w:id="2638" w:name="ET_speaker_דר_גור_בליי_136"/>
      <w:r w:rsidRPr="00B506A0">
        <w:rPr>
          <w:rStyle w:val="TagStyle"/>
          <w:rtl/>
        </w:rPr>
        <w:t xml:space="preserve"> &lt;&lt; דובר &gt;&gt; </w:t>
      </w:r>
      <w:r w:rsidR="00971077">
        <w:rPr>
          <w:rtl/>
        </w:rPr>
        <w:t>גור בליי:</w:t>
      </w:r>
      <w:r w:rsidRPr="00B506A0">
        <w:rPr>
          <w:rStyle w:val="TagStyle"/>
          <w:rtl/>
        </w:rPr>
        <w:t xml:space="preserve"> &lt;&lt; דובר &gt;&gt;</w:t>
      </w:r>
      <w:r>
        <w:rPr>
          <w:rtl/>
        </w:rPr>
        <w:t xml:space="preserve">   </w:t>
      </w:r>
      <w:bookmarkEnd w:id="2638"/>
    </w:p>
    <w:p w:rsidR="00B506A0" w:rsidRDefault="00B506A0" w:rsidP="00B506A0">
      <w:pPr>
        <w:pStyle w:val="KeepWithNext"/>
        <w:rPr>
          <w:rtl/>
        </w:rPr>
      </w:pPr>
    </w:p>
    <w:p w:rsidR="00B506A0" w:rsidRDefault="00B506A0" w:rsidP="00B506A0">
      <w:pPr>
        <w:rPr>
          <w:rtl/>
        </w:rPr>
      </w:pPr>
      <w:r>
        <w:rPr>
          <w:rFonts w:hint="cs"/>
          <w:rtl/>
        </w:rPr>
        <w:t xml:space="preserve">כלומר כמשמעותו </w:t>
      </w:r>
      <w:bookmarkStart w:id="2639" w:name="_ETM_Q1_2564851"/>
      <w:bookmarkEnd w:id="2639"/>
      <w:r>
        <w:rPr>
          <w:rFonts w:hint="cs"/>
          <w:rtl/>
        </w:rPr>
        <w:t>בסעיף (</w:t>
      </w:r>
      <w:bookmarkStart w:id="2640" w:name="_ETM_Q1_2565602"/>
      <w:bookmarkEnd w:id="2640"/>
      <w:r>
        <w:rPr>
          <w:rFonts w:hint="cs"/>
          <w:rtl/>
        </w:rPr>
        <w:t>4) לחוק בתי דין מנהליים?</w:t>
      </w:r>
    </w:p>
    <w:p w:rsidR="00B506A0" w:rsidRDefault="00B506A0" w:rsidP="00B506A0">
      <w:pPr>
        <w:ind w:firstLine="0"/>
        <w:rPr>
          <w:rtl/>
        </w:rPr>
      </w:pPr>
      <w:bookmarkStart w:id="2641" w:name="_ETM_Q1_2560602"/>
      <w:bookmarkStart w:id="2642" w:name="_ETM_Q1_2562603"/>
      <w:bookmarkEnd w:id="2641"/>
      <w:bookmarkEnd w:id="2642"/>
    </w:p>
    <w:p w:rsidR="00B506A0" w:rsidRDefault="00B506A0" w:rsidP="00B506A0">
      <w:pPr>
        <w:pStyle w:val="a5"/>
        <w:keepNext/>
        <w:rPr>
          <w:rtl/>
        </w:rPr>
      </w:pPr>
      <w:bookmarkStart w:id="2643" w:name="ET_speaker_ענת_אסיף_137"/>
      <w:r w:rsidRPr="00B506A0">
        <w:rPr>
          <w:rStyle w:val="TagStyle"/>
          <w:rtl/>
        </w:rPr>
        <w:t xml:space="preserve"> &lt;&lt; דובר &gt;&gt; </w:t>
      </w:r>
      <w:r>
        <w:rPr>
          <w:rtl/>
        </w:rPr>
        <w:t>ענת אסיף:</w:t>
      </w:r>
      <w:r w:rsidRPr="00B506A0">
        <w:rPr>
          <w:rStyle w:val="TagStyle"/>
          <w:rtl/>
        </w:rPr>
        <w:t xml:space="preserve"> &lt;&lt; דובר &gt;&gt;</w:t>
      </w:r>
      <w:r>
        <w:rPr>
          <w:rtl/>
        </w:rPr>
        <w:t xml:space="preserve">   </w:t>
      </w:r>
      <w:bookmarkEnd w:id="2643"/>
    </w:p>
    <w:p w:rsidR="00B506A0" w:rsidRDefault="00B506A0" w:rsidP="00B506A0">
      <w:pPr>
        <w:pStyle w:val="KeepWithNext"/>
        <w:rPr>
          <w:rtl/>
        </w:rPr>
      </w:pPr>
    </w:p>
    <w:p w:rsidR="00B506A0" w:rsidRDefault="00B506A0" w:rsidP="00B506A0">
      <w:pPr>
        <w:rPr>
          <w:rtl/>
        </w:rPr>
      </w:pPr>
      <w:bookmarkStart w:id="2644" w:name="_ETM_Q1_2563101"/>
      <w:bookmarkStart w:id="2645" w:name="_ETM_Q1_2563351"/>
      <w:bookmarkStart w:id="2646" w:name="_ETM_Q1_2563602"/>
      <w:bookmarkStart w:id="2647" w:name="_ETM_Q1_2568101"/>
      <w:bookmarkStart w:id="2648" w:name="_ETM_Q1_2569851"/>
      <w:bookmarkEnd w:id="2644"/>
      <w:bookmarkEnd w:id="2645"/>
      <w:bookmarkEnd w:id="2646"/>
      <w:bookmarkEnd w:id="2647"/>
      <w:bookmarkEnd w:id="2648"/>
      <w:r>
        <w:rPr>
          <w:rFonts w:hint="cs"/>
          <w:rtl/>
        </w:rPr>
        <w:t>זה התחולה של החוק. כן.</w:t>
      </w:r>
    </w:p>
    <w:p w:rsidR="00C54543" w:rsidRDefault="00C54543" w:rsidP="00B506A0">
      <w:pPr>
        <w:ind w:firstLine="0"/>
        <w:rPr>
          <w:rtl/>
        </w:rPr>
      </w:pPr>
      <w:bookmarkStart w:id="2649" w:name="_ETM_Q1_2563102"/>
      <w:bookmarkStart w:id="2650" w:name="_ETM_Q1_2568602"/>
      <w:bookmarkStart w:id="2651" w:name="_ETM_Q1_2571352"/>
      <w:bookmarkEnd w:id="2649"/>
      <w:bookmarkEnd w:id="2650"/>
      <w:bookmarkEnd w:id="2651"/>
    </w:p>
    <w:p w:rsidR="00C54543" w:rsidRDefault="00C54543" w:rsidP="00C54543">
      <w:pPr>
        <w:pStyle w:val="a5"/>
        <w:keepNext/>
        <w:rPr>
          <w:rtl/>
        </w:rPr>
      </w:pPr>
      <w:bookmarkStart w:id="2652" w:name="ET_speaker_טליה_גמאל_138"/>
      <w:r w:rsidRPr="00C54543">
        <w:rPr>
          <w:rStyle w:val="TagStyle"/>
          <w:rtl/>
        </w:rPr>
        <w:t xml:space="preserve"> &lt;&lt; דובר &gt;&gt; </w:t>
      </w:r>
      <w:r>
        <w:rPr>
          <w:rtl/>
        </w:rPr>
        <w:t>טליה ג'מאל:</w:t>
      </w:r>
      <w:r w:rsidRPr="00C54543">
        <w:rPr>
          <w:rStyle w:val="TagStyle"/>
          <w:rtl/>
        </w:rPr>
        <w:t xml:space="preserve"> &lt;&lt; דובר &gt;&gt;</w:t>
      </w:r>
      <w:r>
        <w:rPr>
          <w:rtl/>
        </w:rPr>
        <w:t xml:space="preserve">   </w:t>
      </w:r>
      <w:bookmarkEnd w:id="2652"/>
    </w:p>
    <w:p w:rsidR="00C54543" w:rsidRDefault="00C54543" w:rsidP="00C54543">
      <w:pPr>
        <w:pStyle w:val="KeepWithNext"/>
        <w:rPr>
          <w:rtl/>
        </w:rPr>
      </w:pPr>
    </w:p>
    <w:p w:rsidR="00C54543" w:rsidRDefault="00C54543" w:rsidP="00C54543">
      <w:pPr>
        <w:rPr>
          <w:rtl/>
        </w:rPr>
      </w:pPr>
      <w:bookmarkStart w:id="2653" w:name="_ETM_Q1_2568352"/>
      <w:bookmarkEnd w:id="2653"/>
      <w:r>
        <w:rPr>
          <w:rFonts w:hint="cs"/>
          <w:rtl/>
        </w:rPr>
        <w:t xml:space="preserve">בסדר. </w:t>
      </w:r>
      <w:bookmarkStart w:id="2654" w:name="_ETM_Q1_2570852"/>
      <w:bookmarkEnd w:id="2654"/>
      <w:r>
        <w:rPr>
          <w:rFonts w:hint="cs"/>
          <w:rtl/>
        </w:rPr>
        <w:t xml:space="preserve"> זה לא יחול </w:t>
      </w:r>
      <w:bookmarkStart w:id="2655" w:name="_ETM_Q1_2570602"/>
      <w:bookmarkEnd w:id="2655"/>
      <w:r>
        <w:rPr>
          <w:rFonts w:hint="cs"/>
          <w:rtl/>
        </w:rPr>
        <w:t xml:space="preserve">על ההגדרה הרחבה. </w:t>
      </w:r>
      <w:bookmarkStart w:id="2656" w:name="_ETM_Q1_2572352"/>
      <w:bookmarkEnd w:id="2656"/>
      <w:r>
        <w:rPr>
          <w:rFonts w:hint="cs"/>
          <w:rtl/>
        </w:rPr>
        <w:t xml:space="preserve"> אנחנו </w:t>
      </w:r>
      <w:bookmarkStart w:id="2657" w:name="_ETM_Q1_2570851"/>
      <w:bookmarkEnd w:id="2657"/>
      <w:r>
        <w:rPr>
          <w:rFonts w:hint="cs"/>
          <w:rtl/>
        </w:rPr>
        <w:t xml:space="preserve">נדון בהגדרה של </w:t>
      </w:r>
      <w:bookmarkStart w:id="2658" w:name="_ETM_Q1_2572101"/>
      <w:bookmarkEnd w:id="2658"/>
      <w:r>
        <w:rPr>
          <w:rFonts w:hint="cs"/>
          <w:rtl/>
        </w:rPr>
        <w:t>בתי דין מ</w:t>
      </w:r>
      <w:bookmarkStart w:id="2659" w:name="_ETM_Q1_2572602"/>
      <w:bookmarkEnd w:id="2659"/>
      <w:r>
        <w:rPr>
          <w:rFonts w:hint="cs"/>
          <w:rtl/>
        </w:rPr>
        <w:t>נהליים. השארנו את זה פת</w:t>
      </w:r>
      <w:bookmarkStart w:id="2660" w:name="_ETM_Q1_2573601"/>
      <w:bookmarkEnd w:id="2660"/>
      <w:r>
        <w:rPr>
          <w:rFonts w:hint="cs"/>
          <w:rtl/>
        </w:rPr>
        <w:t>וח.</w:t>
      </w:r>
      <w:bookmarkStart w:id="2661" w:name="_ETM_Q1_2573101"/>
      <w:bookmarkEnd w:id="2661"/>
      <w:r>
        <w:rPr>
          <w:rFonts w:hint="cs"/>
          <w:rtl/>
        </w:rPr>
        <w:t xml:space="preserve"> נדון בזה כשנגיע לסעיף 14.</w:t>
      </w:r>
      <w:bookmarkStart w:id="2662" w:name="_ETM_Q1_2571351"/>
      <w:bookmarkStart w:id="2663" w:name="_ETM_Q1_2575101"/>
      <w:bookmarkStart w:id="2664" w:name="_ETM_Q1_2594602"/>
      <w:bookmarkStart w:id="2665" w:name="_ETM_Q1_2593603"/>
      <w:bookmarkEnd w:id="2662"/>
      <w:bookmarkEnd w:id="2663"/>
      <w:bookmarkEnd w:id="2664"/>
      <w:bookmarkEnd w:id="2665"/>
      <w:r>
        <w:rPr>
          <w:rFonts w:hint="cs"/>
          <w:rtl/>
        </w:rPr>
        <w:t xml:space="preserve"> זה יחול רק על - - -</w:t>
      </w:r>
      <w:bookmarkStart w:id="2666" w:name="_ETM_Q1_2575351"/>
      <w:bookmarkEnd w:id="2666"/>
    </w:p>
    <w:p w:rsidR="00C54543" w:rsidRDefault="00C54543" w:rsidP="00C54543">
      <w:pPr>
        <w:ind w:firstLine="0"/>
        <w:rPr>
          <w:rtl/>
        </w:rPr>
      </w:pPr>
      <w:bookmarkStart w:id="2667" w:name="_ETM_Q1_2577603"/>
      <w:bookmarkStart w:id="2668" w:name="_ETM_Q1_2578602"/>
      <w:bookmarkEnd w:id="2667"/>
      <w:bookmarkEnd w:id="2668"/>
    </w:p>
    <w:p w:rsidR="00C54543" w:rsidRDefault="00C54543" w:rsidP="00C54543">
      <w:pPr>
        <w:pStyle w:val="a5"/>
        <w:keepNext/>
        <w:rPr>
          <w:rtl/>
        </w:rPr>
      </w:pPr>
      <w:bookmarkStart w:id="2669" w:name="ET_speaker_דר_גור_בליי_139"/>
      <w:r w:rsidRPr="00C54543">
        <w:rPr>
          <w:rStyle w:val="TagStyle"/>
          <w:rtl/>
        </w:rPr>
        <w:t xml:space="preserve"> &lt;&lt; דובר &gt;&gt; </w:t>
      </w:r>
      <w:r w:rsidR="00971077">
        <w:rPr>
          <w:rtl/>
        </w:rPr>
        <w:t>גור בליי:</w:t>
      </w:r>
      <w:r w:rsidRPr="00C54543">
        <w:rPr>
          <w:rStyle w:val="TagStyle"/>
          <w:rtl/>
        </w:rPr>
        <w:t xml:space="preserve"> &lt;&lt; דובר &gt;&gt;</w:t>
      </w:r>
      <w:r>
        <w:rPr>
          <w:rtl/>
        </w:rPr>
        <w:t xml:space="preserve">   </w:t>
      </w:r>
      <w:bookmarkEnd w:id="2669"/>
    </w:p>
    <w:p w:rsidR="00C54543" w:rsidRDefault="00C54543" w:rsidP="00C54543">
      <w:pPr>
        <w:pStyle w:val="KeepWithNext"/>
        <w:rPr>
          <w:rtl/>
        </w:rPr>
      </w:pPr>
    </w:p>
    <w:p w:rsidR="00C54543" w:rsidRDefault="00C54543" w:rsidP="00C54543">
      <w:pPr>
        <w:rPr>
          <w:rtl/>
        </w:rPr>
      </w:pPr>
      <w:bookmarkStart w:id="2670" w:name="_ETM_Q1_2579101"/>
      <w:bookmarkEnd w:id="2670"/>
      <w:r>
        <w:rPr>
          <w:rFonts w:hint="cs"/>
          <w:rtl/>
        </w:rPr>
        <w:t>אבל פה אנחנ</w:t>
      </w:r>
      <w:bookmarkStart w:id="2671" w:name="_ETM_Q1_2580101"/>
      <w:bookmarkEnd w:id="2671"/>
      <w:r>
        <w:rPr>
          <w:rFonts w:hint="cs"/>
          <w:rtl/>
        </w:rPr>
        <w:t xml:space="preserve">ו מדברים </w:t>
      </w:r>
      <w:bookmarkStart w:id="2672" w:name="_ETM_Q1_2578601"/>
      <w:bookmarkEnd w:id="2672"/>
      <w:r>
        <w:rPr>
          <w:rFonts w:hint="cs"/>
          <w:rtl/>
        </w:rPr>
        <w:t xml:space="preserve">- - - </w:t>
      </w:r>
      <w:bookmarkStart w:id="2673" w:name="_ETM_Q1_2577102"/>
      <w:bookmarkEnd w:id="2673"/>
    </w:p>
    <w:p w:rsidR="00C54543" w:rsidRDefault="00C54543" w:rsidP="00C54543">
      <w:pPr>
        <w:ind w:firstLine="0"/>
        <w:rPr>
          <w:rtl/>
        </w:rPr>
      </w:pPr>
      <w:bookmarkStart w:id="2674" w:name="_ETM_Q1_2577602"/>
      <w:bookmarkEnd w:id="2674"/>
    </w:p>
    <w:p w:rsidR="00C54543" w:rsidRDefault="00C54543" w:rsidP="00C54543">
      <w:pPr>
        <w:pStyle w:val="a5"/>
        <w:keepNext/>
        <w:rPr>
          <w:rtl/>
        </w:rPr>
      </w:pPr>
      <w:bookmarkStart w:id="2675" w:name="ET_speaker_ענת_אסיף_140"/>
      <w:r w:rsidRPr="00C54543">
        <w:rPr>
          <w:rStyle w:val="TagStyle"/>
          <w:rtl/>
        </w:rPr>
        <w:t xml:space="preserve"> &lt;&lt; דובר &gt;&gt; </w:t>
      </w:r>
      <w:r>
        <w:rPr>
          <w:rtl/>
        </w:rPr>
        <w:t>ענת אסיף:</w:t>
      </w:r>
      <w:r w:rsidRPr="00C54543">
        <w:rPr>
          <w:rStyle w:val="TagStyle"/>
          <w:rtl/>
        </w:rPr>
        <w:t xml:space="preserve"> &lt;&lt; דובר &gt;&gt;</w:t>
      </w:r>
      <w:r>
        <w:rPr>
          <w:rtl/>
        </w:rPr>
        <w:t xml:space="preserve">   </w:t>
      </w:r>
      <w:bookmarkEnd w:id="2675"/>
    </w:p>
    <w:p w:rsidR="00C54543" w:rsidRDefault="00C54543" w:rsidP="00C54543">
      <w:pPr>
        <w:pStyle w:val="KeepWithNext"/>
        <w:rPr>
          <w:rtl/>
        </w:rPr>
      </w:pPr>
    </w:p>
    <w:p w:rsidR="00C54543" w:rsidRDefault="00C54543" w:rsidP="00C22083">
      <w:pPr>
        <w:rPr>
          <w:rtl/>
        </w:rPr>
      </w:pPr>
      <w:bookmarkStart w:id="2676" w:name="_ETM_Q1_2581601"/>
      <w:bookmarkStart w:id="2677" w:name="_ETM_Q1_2578851"/>
      <w:bookmarkStart w:id="2678" w:name="_ETM_Q1_2576102"/>
      <w:bookmarkStart w:id="2679" w:name="_ETM_Q1_2577352"/>
      <w:bookmarkEnd w:id="2676"/>
      <w:bookmarkEnd w:id="2677"/>
      <w:bookmarkEnd w:id="2678"/>
      <w:bookmarkEnd w:id="2679"/>
      <w:r>
        <w:rPr>
          <w:rFonts w:hint="cs"/>
          <w:rtl/>
        </w:rPr>
        <w:t>זה הצ</w:t>
      </w:r>
      <w:bookmarkStart w:id="2680" w:name="_ETM_Q1_2582102"/>
      <w:bookmarkEnd w:id="2680"/>
      <w:r>
        <w:rPr>
          <w:rFonts w:hint="cs"/>
          <w:rtl/>
        </w:rPr>
        <w:t>ורך שא</w:t>
      </w:r>
      <w:bookmarkStart w:id="2681" w:name="_ETM_Q1_2581101"/>
      <w:bookmarkEnd w:id="2681"/>
      <w:r>
        <w:rPr>
          <w:rFonts w:hint="cs"/>
          <w:rtl/>
        </w:rPr>
        <w:t>נחנו מכירים. זו אותה ועדת ערר של שירות צבא ה</w:t>
      </w:r>
      <w:bookmarkStart w:id="2682" w:name="_ETM_Q1_2586102"/>
      <w:bookmarkEnd w:id="2682"/>
      <w:r w:rsidR="00554389">
        <w:rPr>
          <w:rFonts w:hint="cs"/>
          <w:rtl/>
        </w:rPr>
        <w:t xml:space="preserve">קבע, </w:t>
      </w:r>
      <w:r>
        <w:rPr>
          <w:rFonts w:hint="cs"/>
          <w:rtl/>
        </w:rPr>
        <w:t>שע</w:t>
      </w:r>
      <w:bookmarkStart w:id="2683" w:name="_ETM_Q1_2587101"/>
      <w:bookmarkStart w:id="2684" w:name="_ETM_Q1_2584602"/>
      <w:bookmarkStart w:id="2685" w:name="_ETM_Q1_2585603"/>
      <w:bookmarkEnd w:id="2683"/>
      <w:bookmarkEnd w:id="2684"/>
      <w:bookmarkEnd w:id="2685"/>
      <w:r>
        <w:rPr>
          <w:rFonts w:hint="cs"/>
          <w:rtl/>
        </w:rPr>
        <w:t>מרי הזכיר</w:t>
      </w:r>
      <w:r w:rsidR="00554389">
        <w:rPr>
          <w:rFonts w:hint="cs"/>
          <w:rtl/>
        </w:rPr>
        <w:t>,</w:t>
      </w:r>
      <w:r>
        <w:rPr>
          <w:rFonts w:hint="cs"/>
          <w:rtl/>
        </w:rPr>
        <w:t xml:space="preserve"> </w:t>
      </w:r>
      <w:bookmarkStart w:id="2686" w:name="_ETM_Q1_2581102"/>
      <w:bookmarkStart w:id="2687" w:name="_ETM_Q1_2584601"/>
      <w:bookmarkEnd w:id="2686"/>
      <w:bookmarkEnd w:id="2687"/>
      <w:r>
        <w:rPr>
          <w:rFonts w:hint="cs"/>
          <w:rtl/>
        </w:rPr>
        <w:t xml:space="preserve">ונראה לנו נכון </w:t>
      </w:r>
      <w:bookmarkStart w:id="2688" w:name="_ETM_Q1_2591101"/>
      <w:bookmarkStart w:id="2689" w:name="_ETM_Q1_2588601"/>
      <w:bookmarkEnd w:id="2688"/>
      <w:bookmarkEnd w:id="2689"/>
      <w:r>
        <w:rPr>
          <w:rFonts w:hint="cs"/>
          <w:rtl/>
        </w:rPr>
        <w:t>שאם אפשר למקד</w:t>
      </w:r>
      <w:r w:rsidR="00C22083">
        <w:rPr>
          <w:rFonts w:hint="cs"/>
          <w:rtl/>
        </w:rPr>
        <w:t xml:space="preserve">, </w:t>
      </w:r>
      <w:r>
        <w:rPr>
          <w:rFonts w:hint="cs"/>
          <w:rtl/>
        </w:rPr>
        <w:t>ואם מישהו יתפספס אז הוא ימצא את</w:t>
      </w:r>
      <w:bookmarkStart w:id="2690" w:name="_ETM_Q1_2595602"/>
      <w:bookmarkEnd w:id="2690"/>
      <w:r>
        <w:rPr>
          <w:rFonts w:hint="cs"/>
          <w:rtl/>
        </w:rPr>
        <w:t xml:space="preserve"> ה</w:t>
      </w:r>
      <w:bookmarkStart w:id="2691" w:name="_ETM_Q1_2594102"/>
      <w:bookmarkEnd w:id="2691"/>
      <w:r>
        <w:rPr>
          <w:rFonts w:hint="cs"/>
          <w:rtl/>
        </w:rPr>
        <w:t>פתרו</w:t>
      </w:r>
      <w:bookmarkStart w:id="2692" w:name="_ETM_Q1_2592852"/>
      <w:bookmarkEnd w:id="2692"/>
      <w:r>
        <w:rPr>
          <w:rFonts w:hint="cs"/>
          <w:rtl/>
        </w:rPr>
        <w:t>נות היצירתיים.</w:t>
      </w:r>
    </w:p>
    <w:p w:rsidR="00C54543" w:rsidRDefault="00C54543" w:rsidP="00C54543">
      <w:pPr>
        <w:ind w:firstLine="0"/>
        <w:rPr>
          <w:rtl/>
        </w:rPr>
      </w:pPr>
      <w:bookmarkStart w:id="2693" w:name="_ETM_Q1_2596852"/>
      <w:bookmarkStart w:id="2694" w:name="_ETM_Q1_2597601"/>
      <w:bookmarkEnd w:id="2693"/>
      <w:bookmarkEnd w:id="2694"/>
    </w:p>
    <w:p w:rsidR="00C54543" w:rsidRDefault="00C54543" w:rsidP="00C54543">
      <w:pPr>
        <w:pStyle w:val="af8"/>
        <w:keepNext/>
        <w:rPr>
          <w:rtl/>
        </w:rPr>
      </w:pPr>
      <w:bookmarkStart w:id="2695" w:name="ET_yor_6157_141"/>
      <w:r w:rsidRPr="00C54543">
        <w:rPr>
          <w:rStyle w:val="TagStyle"/>
          <w:rtl/>
        </w:rPr>
        <w:t xml:space="preserve"> &lt;&lt; יור &gt;&gt; </w:t>
      </w:r>
      <w:r>
        <w:rPr>
          <w:rtl/>
        </w:rPr>
        <w:t>היו"ר שמחה רוטמן:</w:t>
      </w:r>
      <w:r w:rsidRPr="00C54543">
        <w:rPr>
          <w:rStyle w:val="TagStyle"/>
          <w:rtl/>
        </w:rPr>
        <w:t xml:space="preserve"> &lt;&lt; יור &gt;&gt;</w:t>
      </w:r>
      <w:r>
        <w:rPr>
          <w:rtl/>
        </w:rPr>
        <w:t xml:space="preserve">   </w:t>
      </w:r>
      <w:bookmarkEnd w:id="2695"/>
    </w:p>
    <w:p w:rsidR="00C54543" w:rsidRDefault="00C54543" w:rsidP="00C54543">
      <w:pPr>
        <w:pStyle w:val="KeepWithNext"/>
        <w:rPr>
          <w:rtl/>
        </w:rPr>
      </w:pPr>
    </w:p>
    <w:p w:rsidR="00C54543" w:rsidRDefault="00C54543" w:rsidP="00C54543">
      <w:pPr>
        <w:rPr>
          <w:rtl/>
        </w:rPr>
      </w:pPr>
      <w:bookmarkStart w:id="2696" w:name="_ETM_Q1_2598101"/>
      <w:bookmarkEnd w:id="2696"/>
      <w:r>
        <w:rPr>
          <w:rFonts w:hint="cs"/>
          <w:rtl/>
        </w:rPr>
        <w:t>או-קיי. כן?</w:t>
      </w:r>
    </w:p>
    <w:p w:rsidR="00C54543" w:rsidRDefault="00C54543" w:rsidP="00C54543">
      <w:pPr>
        <w:ind w:firstLine="0"/>
        <w:rPr>
          <w:rtl/>
        </w:rPr>
      </w:pPr>
      <w:bookmarkStart w:id="2697" w:name="_ETM_Q1_2600352"/>
      <w:bookmarkStart w:id="2698" w:name="_ETM_Q1_2600852"/>
      <w:bookmarkStart w:id="2699" w:name="_ETM_Q1_2598852"/>
      <w:bookmarkStart w:id="2700" w:name="_ETM_Q1_2599102"/>
      <w:bookmarkEnd w:id="2697"/>
      <w:bookmarkEnd w:id="2698"/>
      <w:bookmarkEnd w:id="2699"/>
      <w:bookmarkEnd w:id="2700"/>
    </w:p>
    <w:p w:rsidR="00C54543" w:rsidRDefault="00C54543" w:rsidP="00C54543">
      <w:pPr>
        <w:pStyle w:val="afb"/>
        <w:keepNext/>
        <w:rPr>
          <w:rtl/>
        </w:rPr>
      </w:pPr>
      <w:bookmarkStart w:id="2701" w:name="ET_guest_515041_142"/>
      <w:r w:rsidRPr="00C54543">
        <w:rPr>
          <w:rStyle w:val="TagStyle"/>
          <w:rtl/>
        </w:rPr>
        <w:t xml:space="preserve"> &lt;&lt; אורח &gt;&gt; </w:t>
      </w:r>
      <w:r>
        <w:rPr>
          <w:rtl/>
        </w:rPr>
        <w:t>גונן גומלסקי:</w:t>
      </w:r>
      <w:r w:rsidRPr="00C54543">
        <w:rPr>
          <w:rStyle w:val="TagStyle"/>
          <w:rtl/>
        </w:rPr>
        <w:t xml:space="preserve"> &lt;&lt; אורח &gt;&gt;</w:t>
      </w:r>
      <w:r>
        <w:rPr>
          <w:rtl/>
        </w:rPr>
        <w:t xml:space="preserve">   </w:t>
      </w:r>
      <w:bookmarkEnd w:id="2701"/>
    </w:p>
    <w:p w:rsidR="00C54543" w:rsidRDefault="00C54543" w:rsidP="00C54543">
      <w:pPr>
        <w:pStyle w:val="KeepWithNext"/>
        <w:rPr>
          <w:rtl/>
        </w:rPr>
      </w:pPr>
    </w:p>
    <w:p w:rsidR="00C54543" w:rsidRDefault="00C54543" w:rsidP="00F80212">
      <w:pPr>
        <w:rPr>
          <w:rtl/>
        </w:rPr>
      </w:pPr>
      <w:r>
        <w:rPr>
          <w:rFonts w:hint="cs"/>
          <w:rtl/>
        </w:rPr>
        <w:t xml:space="preserve">אדוני יושב-הראש. שמי גונן גומלסקי, אני </w:t>
      </w:r>
      <w:bookmarkStart w:id="2702" w:name="_ETM_Q1_2594853"/>
      <w:bookmarkEnd w:id="2702"/>
      <w:r w:rsidR="00326360">
        <w:rPr>
          <w:rFonts w:hint="cs"/>
          <w:rtl/>
        </w:rPr>
        <w:t xml:space="preserve">מרשות החברות </w:t>
      </w:r>
      <w:bookmarkStart w:id="2703" w:name="_ETM_Q1_2602851"/>
      <w:bookmarkEnd w:id="2703"/>
      <w:r w:rsidR="00326360">
        <w:rPr>
          <w:rFonts w:hint="cs"/>
          <w:rtl/>
        </w:rPr>
        <w:t>הממשלתיות. בקשר לסעיף 6</w:t>
      </w:r>
      <w:bookmarkStart w:id="2704" w:name="_ETM_Q1_2610102"/>
      <w:bookmarkEnd w:id="2704"/>
      <w:r w:rsidR="00326360">
        <w:rPr>
          <w:rFonts w:hint="cs"/>
          <w:rtl/>
        </w:rPr>
        <w:t xml:space="preserve">(א)(1) רציתי לציין שההצעה של </w:t>
      </w:r>
      <w:bookmarkStart w:id="2705" w:name="_ETM_Q1_2605352"/>
      <w:bookmarkEnd w:id="2705"/>
      <w:r w:rsidR="00326360">
        <w:rPr>
          <w:rFonts w:hint="cs"/>
          <w:rtl/>
        </w:rPr>
        <w:t>הייעוץ המשפטי של הוועדה</w:t>
      </w:r>
      <w:bookmarkStart w:id="2706" w:name="_ETM_Q1_2610851"/>
      <w:bookmarkEnd w:id="2706"/>
      <w:r w:rsidR="00F80212">
        <w:rPr>
          <w:rFonts w:hint="cs"/>
          <w:rtl/>
        </w:rPr>
        <w:t xml:space="preserve">, </w:t>
      </w:r>
      <w:r w:rsidR="00326360">
        <w:rPr>
          <w:rFonts w:hint="cs"/>
          <w:rtl/>
        </w:rPr>
        <w:t>בעניין המיקוד לכיוון של דירקטו</w:t>
      </w:r>
      <w:bookmarkStart w:id="2707" w:name="_ETM_Q1_2615601"/>
      <w:bookmarkEnd w:id="2707"/>
      <w:r w:rsidR="00326360">
        <w:rPr>
          <w:rFonts w:hint="cs"/>
          <w:rtl/>
        </w:rPr>
        <w:t>רים מטעם המדינה ב</w:t>
      </w:r>
      <w:bookmarkStart w:id="2708" w:name="_ETM_Q1_2617101"/>
      <w:bookmarkEnd w:id="2708"/>
      <w:r w:rsidR="00326360">
        <w:rPr>
          <w:rFonts w:hint="cs"/>
          <w:rtl/>
        </w:rPr>
        <w:t>סעיף הזה</w:t>
      </w:r>
      <w:r w:rsidR="00F80212">
        <w:rPr>
          <w:rFonts w:hint="cs"/>
          <w:rtl/>
        </w:rPr>
        <w:t>,</w:t>
      </w:r>
      <w:bookmarkStart w:id="2709" w:name="_ETM_Q1_2619351"/>
      <w:bookmarkEnd w:id="2709"/>
      <w:r w:rsidR="00326360">
        <w:rPr>
          <w:rFonts w:hint="cs"/>
          <w:rtl/>
        </w:rPr>
        <w:t xml:space="preserve"> מקו</w:t>
      </w:r>
      <w:bookmarkStart w:id="2710" w:name="_ETM_Q1_2617351"/>
      <w:bookmarkEnd w:id="2710"/>
      <w:r w:rsidR="00F80212">
        <w:rPr>
          <w:rFonts w:hint="cs"/>
          <w:rtl/>
        </w:rPr>
        <w:t xml:space="preserve">בלת עלינו. </w:t>
      </w:r>
      <w:bookmarkStart w:id="2711" w:name="_ETM_Q1_2619602"/>
      <w:bookmarkEnd w:id="2711"/>
      <w:r w:rsidR="00326360">
        <w:rPr>
          <w:rFonts w:hint="cs"/>
          <w:rtl/>
        </w:rPr>
        <w:t xml:space="preserve">לכן </w:t>
      </w:r>
      <w:r w:rsidR="00F80212">
        <w:rPr>
          <w:rFonts w:hint="cs"/>
          <w:rtl/>
        </w:rPr>
        <w:t>אנחנו</w:t>
      </w:r>
      <w:r w:rsidR="00326360">
        <w:rPr>
          <w:rFonts w:hint="cs"/>
          <w:rtl/>
        </w:rPr>
        <w:t xml:space="preserve"> מציעים ש</w:t>
      </w:r>
      <w:bookmarkStart w:id="2712" w:name="_ETM_Q1_2620102"/>
      <w:bookmarkEnd w:id="2712"/>
      <w:r w:rsidR="00326360">
        <w:rPr>
          <w:rFonts w:hint="cs"/>
          <w:rtl/>
        </w:rPr>
        <w:t xml:space="preserve">הנוסח יהיה </w:t>
      </w:r>
      <w:bookmarkStart w:id="2713" w:name="_ETM_Q1_2621851"/>
      <w:bookmarkStart w:id="2714" w:name="_ETM_Q1_2622352"/>
      <w:bookmarkEnd w:id="2713"/>
      <w:bookmarkEnd w:id="2714"/>
      <w:r w:rsidR="00326360">
        <w:rPr>
          <w:rFonts w:hint="cs"/>
          <w:rtl/>
        </w:rPr>
        <w:t>"דירקטור</w:t>
      </w:r>
      <w:bookmarkStart w:id="2715" w:name="_ETM_Q1_2615851"/>
      <w:bookmarkEnd w:id="2715"/>
      <w:r w:rsidR="00326360">
        <w:rPr>
          <w:rFonts w:hint="cs"/>
          <w:rtl/>
        </w:rPr>
        <w:t xml:space="preserve"> או יושב-ראש דירקטוריון</w:t>
      </w:r>
      <w:r w:rsidR="00F80212">
        <w:rPr>
          <w:rFonts w:hint="cs"/>
          <w:rtl/>
        </w:rPr>
        <w:t xml:space="preserve"> שמונו לפי חוק החברות הממשלתיות". זה התיקון </w:t>
      </w:r>
      <w:bookmarkStart w:id="2716" w:name="_ETM_Q1_2631101"/>
      <w:bookmarkEnd w:id="2716"/>
      <w:r w:rsidR="00F80212">
        <w:rPr>
          <w:rFonts w:hint="cs"/>
          <w:rtl/>
        </w:rPr>
        <w:t>שאנחנו מציע</w:t>
      </w:r>
      <w:bookmarkStart w:id="2717" w:name="_ETM_Q1_2629351"/>
      <w:bookmarkEnd w:id="2717"/>
      <w:r w:rsidR="00F80212">
        <w:rPr>
          <w:rFonts w:hint="cs"/>
          <w:rtl/>
        </w:rPr>
        <w:t xml:space="preserve">ים, כדי שיהיה ברור שהסעיף הזה חל רק </w:t>
      </w:r>
      <w:bookmarkStart w:id="2718" w:name="_ETM_Q1_2633601"/>
      <w:bookmarkEnd w:id="2718"/>
      <w:r w:rsidR="00F80212">
        <w:rPr>
          <w:rFonts w:hint="cs"/>
          <w:rtl/>
        </w:rPr>
        <w:t>על ד</w:t>
      </w:r>
      <w:bookmarkStart w:id="2719" w:name="_ETM_Q1_2632851"/>
      <w:bookmarkEnd w:id="2719"/>
      <w:r w:rsidR="00F80212">
        <w:rPr>
          <w:rFonts w:hint="cs"/>
          <w:rtl/>
        </w:rPr>
        <w:t xml:space="preserve">ירקטורים שמונו לפי חוק </w:t>
      </w:r>
      <w:bookmarkStart w:id="2720" w:name="_ETM_Q1_2633101"/>
      <w:bookmarkEnd w:id="2720"/>
      <w:r w:rsidR="00F80212">
        <w:rPr>
          <w:rFonts w:hint="cs"/>
          <w:rtl/>
        </w:rPr>
        <w:t xml:space="preserve">החברות הממשלתיות, ולא על-ידי </w:t>
      </w:r>
      <w:bookmarkStart w:id="2721" w:name="_ETM_Q1_2638351"/>
      <w:bookmarkEnd w:id="2721"/>
      <w:r w:rsidR="00F80212">
        <w:rPr>
          <w:rFonts w:hint="cs"/>
          <w:rtl/>
        </w:rPr>
        <w:t>גופים</w:t>
      </w:r>
      <w:bookmarkStart w:id="2722" w:name="_ETM_Q1_2636356"/>
      <w:bookmarkEnd w:id="2722"/>
      <w:r w:rsidR="00F80212">
        <w:rPr>
          <w:rFonts w:hint="cs"/>
          <w:rtl/>
        </w:rPr>
        <w:t xml:space="preserve"> פרטיים בחברות הממשלתיות.</w:t>
      </w:r>
    </w:p>
    <w:p w:rsidR="00F80212" w:rsidRDefault="00F80212" w:rsidP="00F80212">
      <w:pPr>
        <w:ind w:firstLine="0"/>
        <w:rPr>
          <w:rtl/>
        </w:rPr>
      </w:pPr>
      <w:bookmarkStart w:id="2723" w:name="_ETM_Q1_2635351"/>
      <w:bookmarkStart w:id="2724" w:name="_ETM_Q1_2636351"/>
      <w:bookmarkEnd w:id="2723"/>
      <w:bookmarkEnd w:id="2724"/>
    </w:p>
    <w:p w:rsidR="00F80212" w:rsidRDefault="00F80212" w:rsidP="00F80212">
      <w:pPr>
        <w:pStyle w:val="af8"/>
        <w:keepNext/>
        <w:rPr>
          <w:rtl/>
        </w:rPr>
      </w:pPr>
      <w:bookmarkStart w:id="2725" w:name="ET_yor_6157_139"/>
      <w:r w:rsidRPr="00F80212">
        <w:rPr>
          <w:rStyle w:val="TagStyle"/>
          <w:rtl/>
        </w:rPr>
        <w:t xml:space="preserve"> &lt;&lt; יור &gt;&gt; </w:t>
      </w:r>
      <w:r>
        <w:rPr>
          <w:rtl/>
        </w:rPr>
        <w:t>היו"ר שמחה רוטמן:</w:t>
      </w:r>
      <w:r w:rsidRPr="00F80212">
        <w:rPr>
          <w:rStyle w:val="TagStyle"/>
          <w:rtl/>
        </w:rPr>
        <w:t xml:space="preserve"> &lt;&lt; יור &gt;&gt;</w:t>
      </w:r>
      <w:r>
        <w:rPr>
          <w:rtl/>
        </w:rPr>
        <w:t xml:space="preserve">   </w:t>
      </w:r>
      <w:bookmarkEnd w:id="2725"/>
    </w:p>
    <w:p w:rsidR="00F80212" w:rsidRDefault="00F80212" w:rsidP="00F80212">
      <w:pPr>
        <w:pStyle w:val="KeepWithNext"/>
        <w:rPr>
          <w:rtl/>
        </w:rPr>
      </w:pPr>
    </w:p>
    <w:p w:rsidR="00F80212" w:rsidRDefault="00F80212" w:rsidP="00F80212">
      <w:pPr>
        <w:rPr>
          <w:rtl/>
        </w:rPr>
      </w:pPr>
      <w:bookmarkStart w:id="2726" w:name="_ETM_Q1_2648601"/>
      <w:bookmarkEnd w:id="2726"/>
      <w:r>
        <w:rPr>
          <w:rFonts w:hint="cs"/>
          <w:rtl/>
        </w:rPr>
        <w:t xml:space="preserve">הייתה סוגיה </w:t>
      </w:r>
      <w:bookmarkStart w:id="2727" w:name="_ETM_Q1_2640601"/>
      <w:bookmarkEnd w:id="2727"/>
      <w:r>
        <w:rPr>
          <w:rFonts w:hint="cs"/>
          <w:rtl/>
        </w:rPr>
        <w:t>עם דירקטורים שמונו על</w:t>
      </w:r>
      <w:bookmarkStart w:id="2728" w:name="_ETM_Q1_2641601"/>
      <w:bookmarkEnd w:id="2728"/>
      <w:r>
        <w:rPr>
          <w:rFonts w:hint="cs"/>
          <w:rtl/>
        </w:rPr>
        <w:t>-ידי עובדים, לא?</w:t>
      </w:r>
    </w:p>
    <w:p w:rsidR="00F80212" w:rsidRDefault="00F80212" w:rsidP="00F80212">
      <w:pPr>
        <w:ind w:firstLine="0"/>
        <w:rPr>
          <w:rtl/>
        </w:rPr>
      </w:pPr>
      <w:bookmarkStart w:id="2729" w:name="_ETM_Q1_2643851"/>
      <w:bookmarkStart w:id="2730" w:name="_ETM_Q1_2645601"/>
      <w:bookmarkStart w:id="2731" w:name="_ETM_Q1_2641101"/>
      <w:bookmarkStart w:id="2732" w:name="_ETM_Q1_2643601"/>
      <w:bookmarkStart w:id="2733" w:name="_ETM_Q1_2645602"/>
      <w:bookmarkStart w:id="2734" w:name="_ETM_Q1_2648600"/>
      <w:bookmarkStart w:id="2735" w:name="_ETM_Q1_2652102"/>
      <w:bookmarkEnd w:id="2729"/>
      <w:bookmarkEnd w:id="2730"/>
      <w:bookmarkEnd w:id="2731"/>
      <w:bookmarkEnd w:id="2732"/>
      <w:bookmarkEnd w:id="2733"/>
      <w:bookmarkEnd w:id="2734"/>
      <w:bookmarkEnd w:id="2735"/>
    </w:p>
    <w:p w:rsidR="00F80212" w:rsidRDefault="00F80212" w:rsidP="00F80212">
      <w:pPr>
        <w:pStyle w:val="a5"/>
        <w:keepNext/>
        <w:rPr>
          <w:rtl/>
        </w:rPr>
      </w:pPr>
      <w:bookmarkStart w:id="2736" w:name="ET_speaker_טליה_גמאל_140"/>
      <w:r w:rsidRPr="00F80212">
        <w:rPr>
          <w:rStyle w:val="TagStyle"/>
          <w:rtl/>
        </w:rPr>
        <w:t xml:space="preserve"> &lt;&lt; דובר &gt;&gt; </w:t>
      </w:r>
      <w:r>
        <w:rPr>
          <w:rtl/>
        </w:rPr>
        <w:t>טליה ג'מאל:</w:t>
      </w:r>
      <w:r w:rsidRPr="00F80212">
        <w:rPr>
          <w:rStyle w:val="TagStyle"/>
          <w:rtl/>
        </w:rPr>
        <w:t xml:space="preserve"> &lt;&lt; דובר &gt;&gt;</w:t>
      </w:r>
      <w:r>
        <w:rPr>
          <w:rtl/>
        </w:rPr>
        <w:t xml:space="preserve">   </w:t>
      </w:r>
      <w:bookmarkEnd w:id="2736"/>
    </w:p>
    <w:p w:rsidR="00F80212" w:rsidRDefault="00F80212" w:rsidP="00F80212">
      <w:pPr>
        <w:pStyle w:val="KeepWithNext"/>
        <w:rPr>
          <w:rtl/>
        </w:rPr>
      </w:pPr>
    </w:p>
    <w:p w:rsidR="00F80212" w:rsidRDefault="00F80212" w:rsidP="00F80212">
      <w:pPr>
        <w:rPr>
          <w:rtl/>
        </w:rPr>
      </w:pPr>
      <w:r>
        <w:rPr>
          <w:rFonts w:hint="cs"/>
          <w:rtl/>
        </w:rPr>
        <w:t xml:space="preserve">הם נחשבים. הם נמצאים בתוך </w:t>
      </w:r>
      <w:bookmarkStart w:id="2737" w:name="_ETM_Q1_2643101"/>
      <w:bookmarkEnd w:id="2737"/>
      <w:r>
        <w:rPr>
          <w:rFonts w:hint="cs"/>
          <w:rtl/>
        </w:rPr>
        <w:t>- - -</w:t>
      </w:r>
    </w:p>
    <w:p w:rsidR="00F80212" w:rsidRDefault="00F80212" w:rsidP="00F80212">
      <w:pPr>
        <w:ind w:firstLine="0"/>
        <w:rPr>
          <w:rtl/>
        </w:rPr>
      </w:pPr>
      <w:bookmarkStart w:id="2738" w:name="_ETM_Q1_2647851"/>
      <w:bookmarkStart w:id="2739" w:name="_ETM_Q1_2648851"/>
      <w:bookmarkEnd w:id="2738"/>
      <w:bookmarkEnd w:id="2739"/>
    </w:p>
    <w:p w:rsidR="00F80212" w:rsidRDefault="00F80212" w:rsidP="00F80212">
      <w:pPr>
        <w:pStyle w:val="afb"/>
        <w:keepNext/>
        <w:rPr>
          <w:rtl/>
        </w:rPr>
      </w:pPr>
      <w:bookmarkStart w:id="2740" w:name="ET_guest_515041_141"/>
      <w:r w:rsidRPr="00F80212">
        <w:rPr>
          <w:rStyle w:val="TagStyle"/>
          <w:rtl/>
        </w:rPr>
        <w:t xml:space="preserve"> &lt;&lt; אורח &gt;&gt; </w:t>
      </w:r>
      <w:r>
        <w:rPr>
          <w:rtl/>
        </w:rPr>
        <w:t>גונן גומלסקי:</w:t>
      </w:r>
      <w:r w:rsidRPr="00F80212">
        <w:rPr>
          <w:rStyle w:val="TagStyle"/>
          <w:rtl/>
        </w:rPr>
        <w:t xml:space="preserve"> &lt;&lt; אורח &gt;&gt;</w:t>
      </w:r>
      <w:r>
        <w:rPr>
          <w:rtl/>
        </w:rPr>
        <w:t xml:space="preserve">   </w:t>
      </w:r>
      <w:bookmarkEnd w:id="2740"/>
    </w:p>
    <w:p w:rsidR="00F80212" w:rsidRDefault="00F80212" w:rsidP="00F80212">
      <w:pPr>
        <w:pStyle w:val="KeepWithNext"/>
        <w:rPr>
          <w:rtl/>
        </w:rPr>
      </w:pPr>
    </w:p>
    <w:p w:rsidR="00F80212" w:rsidRDefault="00F80212" w:rsidP="00F80212">
      <w:pPr>
        <w:rPr>
          <w:rtl/>
        </w:rPr>
      </w:pPr>
      <w:bookmarkStart w:id="2741" w:name="_ETM_Q1_2649351"/>
      <w:bookmarkStart w:id="2742" w:name="_ETM_Q1_2644351"/>
      <w:bookmarkEnd w:id="2741"/>
      <w:bookmarkEnd w:id="2742"/>
      <w:r>
        <w:rPr>
          <w:rFonts w:hint="cs"/>
          <w:rtl/>
        </w:rPr>
        <w:t xml:space="preserve">תכף אני </w:t>
      </w:r>
      <w:bookmarkStart w:id="2743" w:name="_ETM_Q1_2646351"/>
      <w:bookmarkEnd w:id="2743"/>
      <w:r>
        <w:rPr>
          <w:rFonts w:hint="cs"/>
          <w:rtl/>
        </w:rPr>
        <w:t xml:space="preserve">אתן לנציגי ההסתדרות לדבר כמובן, </w:t>
      </w:r>
      <w:bookmarkStart w:id="2744" w:name="_ETM_Q1_2652101"/>
      <w:bookmarkEnd w:id="2744"/>
      <w:r>
        <w:rPr>
          <w:rFonts w:hint="cs"/>
          <w:rtl/>
        </w:rPr>
        <w:t xml:space="preserve">אבל אני רק </w:t>
      </w:r>
      <w:bookmarkStart w:id="2745" w:name="_ETM_Q1_2656351"/>
      <w:bookmarkStart w:id="2746" w:name="_ETM_Q1_2653851"/>
      <w:bookmarkStart w:id="2747" w:name="_ETM_Q1_2651101"/>
      <w:bookmarkEnd w:id="2745"/>
      <w:bookmarkEnd w:id="2746"/>
      <w:bookmarkEnd w:id="2747"/>
      <w:r>
        <w:rPr>
          <w:rFonts w:hint="cs"/>
          <w:rtl/>
        </w:rPr>
        <w:t>אגיד משהו לפני זה. הדירקטורים מק</w:t>
      </w:r>
      <w:bookmarkStart w:id="2748" w:name="_ETM_Q1_2653101"/>
      <w:bookmarkStart w:id="2749" w:name="_ETM_Q1_2650601"/>
      <w:bookmarkEnd w:id="2748"/>
      <w:bookmarkEnd w:id="2749"/>
      <w:r>
        <w:rPr>
          <w:rFonts w:hint="cs"/>
          <w:rtl/>
        </w:rPr>
        <w:t xml:space="preserve">רב </w:t>
      </w:r>
      <w:bookmarkStart w:id="2750" w:name="_ETM_Q1_2651351"/>
      <w:bookmarkEnd w:id="2750"/>
      <w:r>
        <w:rPr>
          <w:rFonts w:hint="cs"/>
          <w:rtl/>
        </w:rPr>
        <w:t>העובדים הם דירקטורים שממונים לפי חוק החברות הממשל</w:t>
      </w:r>
      <w:bookmarkStart w:id="2751" w:name="_ETM_Q1_2656357"/>
      <w:bookmarkEnd w:id="2751"/>
      <w:r>
        <w:rPr>
          <w:rFonts w:hint="cs"/>
          <w:rtl/>
        </w:rPr>
        <w:t xml:space="preserve">תיות - - </w:t>
      </w:r>
      <w:bookmarkStart w:id="2752" w:name="_ETM_Q1_2658601"/>
      <w:bookmarkEnd w:id="2752"/>
      <w:r>
        <w:rPr>
          <w:rFonts w:hint="cs"/>
          <w:rtl/>
        </w:rPr>
        <w:t>-</w:t>
      </w:r>
    </w:p>
    <w:p w:rsidR="00F80212" w:rsidRDefault="00F80212" w:rsidP="00F80212">
      <w:pPr>
        <w:ind w:firstLine="0"/>
        <w:rPr>
          <w:rtl/>
        </w:rPr>
      </w:pPr>
      <w:bookmarkStart w:id="2753" w:name="_ETM_Q1_2655851"/>
      <w:bookmarkStart w:id="2754" w:name="_ETM_Q1_2656101"/>
      <w:bookmarkStart w:id="2755" w:name="_ETM_Q1_2657351"/>
      <w:bookmarkEnd w:id="2753"/>
      <w:bookmarkEnd w:id="2754"/>
      <w:bookmarkEnd w:id="2755"/>
    </w:p>
    <w:p w:rsidR="00F80212" w:rsidRDefault="00F80212" w:rsidP="00F80212">
      <w:pPr>
        <w:pStyle w:val="af8"/>
        <w:keepNext/>
        <w:rPr>
          <w:rtl/>
        </w:rPr>
      </w:pPr>
      <w:bookmarkStart w:id="2756" w:name="ET_yor_6157_142"/>
      <w:r w:rsidRPr="00F80212">
        <w:rPr>
          <w:rStyle w:val="TagStyle"/>
          <w:rtl/>
        </w:rPr>
        <w:t xml:space="preserve"> &lt;&lt; יור &gt;&gt; </w:t>
      </w:r>
      <w:r>
        <w:rPr>
          <w:rtl/>
        </w:rPr>
        <w:t>היו"ר שמחה רוטמן:</w:t>
      </w:r>
      <w:r w:rsidRPr="00F80212">
        <w:rPr>
          <w:rStyle w:val="TagStyle"/>
          <w:rtl/>
        </w:rPr>
        <w:t xml:space="preserve"> &lt;&lt; יור &gt;&gt;</w:t>
      </w:r>
      <w:r>
        <w:rPr>
          <w:rtl/>
        </w:rPr>
        <w:t xml:space="preserve">   </w:t>
      </w:r>
      <w:bookmarkEnd w:id="2756"/>
    </w:p>
    <w:p w:rsidR="00F80212" w:rsidRDefault="00F80212" w:rsidP="00F80212">
      <w:pPr>
        <w:pStyle w:val="KeepWithNext"/>
        <w:rPr>
          <w:rtl/>
        </w:rPr>
      </w:pPr>
    </w:p>
    <w:p w:rsidR="00F80212" w:rsidRDefault="00F80212" w:rsidP="00F80212">
      <w:pPr>
        <w:rPr>
          <w:rtl/>
        </w:rPr>
      </w:pPr>
      <w:bookmarkStart w:id="2757" w:name="_ETM_Q1_2657601"/>
      <w:bookmarkEnd w:id="2757"/>
      <w:r>
        <w:rPr>
          <w:rFonts w:hint="cs"/>
          <w:rtl/>
        </w:rPr>
        <w:t>ולכן זה חל עליהם.</w:t>
      </w:r>
      <w:bookmarkStart w:id="2758" w:name="_ETM_Q1_2656851"/>
      <w:bookmarkStart w:id="2759" w:name="_ETM_Q1_2656601"/>
      <w:bookmarkEnd w:id="2758"/>
      <w:bookmarkEnd w:id="2759"/>
    </w:p>
    <w:p w:rsidR="00F80212" w:rsidRDefault="00F80212" w:rsidP="00F80212">
      <w:pPr>
        <w:ind w:firstLine="0"/>
        <w:rPr>
          <w:rtl/>
        </w:rPr>
      </w:pPr>
      <w:bookmarkStart w:id="2760" w:name="_ETM_Q1_2660102"/>
      <w:bookmarkStart w:id="2761" w:name="_ETM_Q1_2661101"/>
      <w:bookmarkEnd w:id="2760"/>
      <w:bookmarkEnd w:id="2761"/>
    </w:p>
    <w:p w:rsidR="00F80212" w:rsidRDefault="00F80212" w:rsidP="00F80212">
      <w:pPr>
        <w:pStyle w:val="afb"/>
        <w:keepNext/>
        <w:rPr>
          <w:rtl/>
        </w:rPr>
      </w:pPr>
      <w:bookmarkStart w:id="2762" w:name="ET_guest_515041_143"/>
      <w:r w:rsidRPr="00F80212">
        <w:rPr>
          <w:rStyle w:val="TagStyle"/>
          <w:rtl/>
        </w:rPr>
        <w:t xml:space="preserve"> &lt;&lt; אורח &gt;&gt; </w:t>
      </w:r>
      <w:r>
        <w:rPr>
          <w:rtl/>
        </w:rPr>
        <w:t>גונן גומלסקי:</w:t>
      </w:r>
      <w:r w:rsidRPr="00F80212">
        <w:rPr>
          <w:rStyle w:val="TagStyle"/>
          <w:rtl/>
        </w:rPr>
        <w:t xml:space="preserve"> &lt;&lt; אורח &gt;&gt;</w:t>
      </w:r>
      <w:r>
        <w:rPr>
          <w:rtl/>
        </w:rPr>
        <w:t xml:space="preserve">   </w:t>
      </w:r>
      <w:bookmarkEnd w:id="2762"/>
    </w:p>
    <w:p w:rsidR="00F80212" w:rsidRDefault="00F80212" w:rsidP="00F80212">
      <w:pPr>
        <w:pStyle w:val="KeepWithNext"/>
        <w:rPr>
          <w:rtl/>
        </w:rPr>
      </w:pPr>
    </w:p>
    <w:p w:rsidR="00F80212" w:rsidRDefault="00F80212" w:rsidP="00F80212">
      <w:pPr>
        <w:rPr>
          <w:rtl/>
        </w:rPr>
      </w:pPr>
      <w:bookmarkStart w:id="2763" w:name="_ETM_Q1_2661602"/>
      <w:bookmarkStart w:id="2764" w:name="_ETM_Q1_2662101"/>
      <w:bookmarkStart w:id="2765" w:name="_ETM_Q1_2660101"/>
      <w:bookmarkStart w:id="2766" w:name="_ETM_Q1_2655351"/>
      <w:bookmarkStart w:id="2767" w:name="_ETM_Q1_2658851"/>
      <w:bookmarkStart w:id="2768" w:name="_ETM_Q1_2657851"/>
      <w:bookmarkEnd w:id="2763"/>
      <w:bookmarkEnd w:id="2764"/>
      <w:bookmarkEnd w:id="2765"/>
      <w:bookmarkEnd w:id="2766"/>
      <w:bookmarkEnd w:id="2767"/>
      <w:bookmarkEnd w:id="2768"/>
      <w:r>
        <w:rPr>
          <w:rFonts w:hint="cs"/>
          <w:rtl/>
        </w:rPr>
        <w:t xml:space="preserve">החוק חל עליהם כמו על כל הדירקטורים </w:t>
      </w:r>
      <w:bookmarkStart w:id="2769" w:name="_ETM_Q1_2664101"/>
      <w:bookmarkEnd w:id="2769"/>
      <w:r>
        <w:rPr>
          <w:rFonts w:hint="cs"/>
          <w:rtl/>
        </w:rPr>
        <w:t>האחרים. בדקנו שיש שני דירקטורים</w:t>
      </w:r>
      <w:bookmarkStart w:id="2770" w:name="_ETM_Q1_2668601"/>
      <w:bookmarkEnd w:id="2770"/>
      <w:r>
        <w:rPr>
          <w:rFonts w:hint="cs"/>
          <w:rtl/>
        </w:rPr>
        <w:t xml:space="preserve"> בחבר</w:t>
      </w:r>
      <w:bookmarkStart w:id="2771" w:name="_ETM_Q1_2667101"/>
      <w:bookmarkEnd w:id="2771"/>
      <w:r>
        <w:rPr>
          <w:rFonts w:hint="cs"/>
          <w:rtl/>
        </w:rPr>
        <w:t xml:space="preserve">ה אחת, חברת עמידר, </w:t>
      </w:r>
      <w:bookmarkStart w:id="2772" w:name="_ETM_Q1_2672101"/>
      <w:bookmarkEnd w:id="2772"/>
      <w:r>
        <w:rPr>
          <w:rFonts w:hint="cs"/>
          <w:rtl/>
        </w:rPr>
        <w:t>שהכהונה שלהם</w:t>
      </w:r>
      <w:bookmarkStart w:id="2773" w:name="_ETM_Q1_2671101"/>
      <w:bookmarkEnd w:id="2773"/>
      <w:r>
        <w:rPr>
          <w:rFonts w:hint="cs"/>
          <w:rtl/>
        </w:rPr>
        <w:t xml:space="preserve"> הייתה אמורה להסתיים</w:t>
      </w:r>
      <w:bookmarkStart w:id="2774" w:name="_ETM_Q1_2673601"/>
      <w:bookmarkEnd w:id="2774"/>
      <w:r>
        <w:rPr>
          <w:rFonts w:hint="cs"/>
          <w:rtl/>
        </w:rPr>
        <w:t xml:space="preserve"> בתקופה הקובעת והיא תוארך </w:t>
      </w:r>
      <w:bookmarkStart w:id="2775" w:name="_ETM_Q1_2676351"/>
      <w:bookmarkEnd w:id="2775"/>
      <w:r>
        <w:rPr>
          <w:rFonts w:hint="cs"/>
          <w:rtl/>
        </w:rPr>
        <w:t>מכיוון</w:t>
      </w:r>
      <w:bookmarkStart w:id="2776" w:name="_ETM_Q1_2679352"/>
      <w:bookmarkEnd w:id="2776"/>
      <w:r>
        <w:rPr>
          <w:rFonts w:hint="cs"/>
          <w:rtl/>
        </w:rPr>
        <w:t xml:space="preserve"> - - -</w:t>
      </w:r>
    </w:p>
    <w:p w:rsidR="00F80212" w:rsidRDefault="00F80212" w:rsidP="00F80212">
      <w:pPr>
        <w:ind w:firstLine="0"/>
        <w:rPr>
          <w:rtl/>
        </w:rPr>
      </w:pPr>
      <w:bookmarkStart w:id="2777" w:name="_ETM_Q1_2681101"/>
      <w:bookmarkStart w:id="2778" w:name="_ETM_Q1_2678601"/>
      <w:bookmarkStart w:id="2779" w:name="_ETM_Q1_2679601"/>
      <w:bookmarkEnd w:id="2777"/>
      <w:bookmarkEnd w:id="2778"/>
      <w:bookmarkEnd w:id="2779"/>
    </w:p>
    <w:p w:rsidR="00F80212" w:rsidRDefault="00F80212" w:rsidP="00F80212">
      <w:pPr>
        <w:pStyle w:val="af8"/>
        <w:keepNext/>
        <w:rPr>
          <w:rtl/>
        </w:rPr>
      </w:pPr>
      <w:bookmarkStart w:id="2780" w:name="ET_yor_6157_144"/>
      <w:r w:rsidRPr="00F80212">
        <w:rPr>
          <w:rStyle w:val="TagStyle"/>
          <w:rtl/>
        </w:rPr>
        <w:t xml:space="preserve"> &lt;&lt; יור &gt;&gt; </w:t>
      </w:r>
      <w:r>
        <w:rPr>
          <w:rtl/>
        </w:rPr>
        <w:t>היו"ר שמחה רוטמן:</w:t>
      </w:r>
      <w:r w:rsidRPr="00F80212">
        <w:rPr>
          <w:rStyle w:val="TagStyle"/>
          <w:rtl/>
        </w:rPr>
        <w:t xml:space="preserve"> &lt;&lt; יור &gt;&gt;</w:t>
      </w:r>
      <w:r>
        <w:rPr>
          <w:rtl/>
        </w:rPr>
        <w:t xml:space="preserve">   </w:t>
      </w:r>
      <w:bookmarkEnd w:id="2780"/>
    </w:p>
    <w:p w:rsidR="00F80212" w:rsidRDefault="00F80212" w:rsidP="00F80212">
      <w:pPr>
        <w:pStyle w:val="KeepWithNext"/>
        <w:rPr>
          <w:rtl/>
        </w:rPr>
      </w:pPr>
    </w:p>
    <w:p w:rsidR="00F80212" w:rsidRDefault="00F80212" w:rsidP="00F80212">
      <w:pPr>
        <w:rPr>
          <w:rtl/>
        </w:rPr>
      </w:pPr>
      <w:bookmarkStart w:id="2781" w:name="_ETM_Q1_2680101"/>
      <w:bookmarkEnd w:id="2781"/>
      <w:r>
        <w:rPr>
          <w:rFonts w:hint="cs"/>
          <w:rtl/>
        </w:rPr>
        <w:t>וככל שזה יוארך עוד, אז זה יחו</w:t>
      </w:r>
      <w:bookmarkStart w:id="2782" w:name="_ETM_Q1_2681103"/>
      <w:bookmarkEnd w:id="2782"/>
      <w:r>
        <w:rPr>
          <w:rFonts w:hint="cs"/>
          <w:rtl/>
        </w:rPr>
        <w:t>ל על עוד.</w:t>
      </w:r>
    </w:p>
    <w:p w:rsidR="00F80212" w:rsidRDefault="00F80212" w:rsidP="00F80212">
      <w:pPr>
        <w:ind w:firstLine="0"/>
        <w:rPr>
          <w:rtl/>
        </w:rPr>
      </w:pPr>
      <w:bookmarkStart w:id="2783" w:name="_ETM_Q1_2682851"/>
      <w:bookmarkStart w:id="2784" w:name="_ETM_Q1_2683851"/>
      <w:bookmarkEnd w:id="2783"/>
      <w:bookmarkEnd w:id="2784"/>
    </w:p>
    <w:p w:rsidR="00F80212" w:rsidRDefault="00F80212" w:rsidP="00F80212">
      <w:pPr>
        <w:pStyle w:val="afb"/>
        <w:keepNext/>
        <w:rPr>
          <w:rtl/>
        </w:rPr>
      </w:pPr>
      <w:bookmarkStart w:id="2785" w:name="ET_guest_515041_145"/>
      <w:r w:rsidRPr="00F80212">
        <w:rPr>
          <w:rStyle w:val="TagStyle"/>
          <w:rtl/>
        </w:rPr>
        <w:t xml:space="preserve"> &lt;&lt; אורח &gt;&gt; </w:t>
      </w:r>
      <w:r>
        <w:rPr>
          <w:rtl/>
        </w:rPr>
        <w:t>גונן גומלסקי:</w:t>
      </w:r>
      <w:r w:rsidRPr="00F80212">
        <w:rPr>
          <w:rStyle w:val="TagStyle"/>
          <w:rtl/>
        </w:rPr>
        <w:t xml:space="preserve"> &lt;&lt; אורח &gt;&gt;</w:t>
      </w:r>
      <w:r>
        <w:rPr>
          <w:rtl/>
        </w:rPr>
        <w:t xml:space="preserve">   </w:t>
      </w:r>
      <w:bookmarkEnd w:id="2785"/>
    </w:p>
    <w:p w:rsidR="00F80212" w:rsidRDefault="00F80212" w:rsidP="00F80212">
      <w:pPr>
        <w:pStyle w:val="KeepWithNext"/>
        <w:rPr>
          <w:rtl/>
        </w:rPr>
      </w:pPr>
    </w:p>
    <w:p w:rsidR="00F80212" w:rsidRDefault="00F80212" w:rsidP="00F80212">
      <w:pPr>
        <w:rPr>
          <w:rtl/>
        </w:rPr>
      </w:pPr>
      <w:bookmarkStart w:id="2786" w:name="_ETM_Q1_2684101"/>
      <w:bookmarkStart w:id="2787" w:name="_ETM_Q1_2684352"/>
      <w:bookmarkEnd w:id="2786"/>
      <w:bookmarkEnd w:id="2787"/>
      <w:r>
        <w:rPr>
          <w:rFonts w:hint="cs"/>
          <w:rtl/>
        </w:rPr>
        <w:t>בוודאי. זאת-אומרת זה חל על כולם - - -</w:t>
      </w:r>
    </w:p>
    <w:p w:rsidR="00F80212" w:rsidRDefault="00F80212" w:rsidP="00F80212">
      <w:pPr>
        <w:ind w:firstLine="0"/>
        <w:rPr>
          <w:rtl/>
        </w:rPr>
      </w:pPr>
      <w:bookmarkStart w:id="2788" w:name="_ETM_Q1_2684351"/>
      <w:bookmarkStart w:id="2789" w:name="_ETM_Q1_2684601"/>
      <w:bookmarkEnd w:id="2788"/>
      <w:bookmarkEnd w:id="2789"/>
    </w:p>
    <w:p w:rsidR="00F80212" w:rsidRDefault="00F80212" w:rsidP="00F80212">
      <w:pPr>
        <w:pStyle w:val="af8"/>
        <w:keepNext/>
        <w:rPr>
          <w:rtl/>
        </w:rPr>
      </w:pPr>
      <w:bookmarkStart w:id="2790" w:name="ET_yor_6157_146"/>
      <w:r w:rsidRPr="00F80212">
        <w:rPr>
          <w:rStyle w:val="TagStyle"/>
          <w:rtl/>
        </w:rPr>
        <w:t xml:space="preserve"> &lt;&lt; יור &gt;&gt; </w:t>
      </w:r>
      <w:r>
        <w:rPr>
          <w:rtl/>
        </w:rPr>
        <w:t>היו"ר שמחה רוטמן:</w:t>
      </w:r>
      <w:r w:rsidRPr="00F80212">
        <w:rPr>
          <w:rStyle w:val="TagStyle"/>
          <w:rtl/>
        </w:rPr>
        <w:t xml:space="preserve"> &lt;&lt; יור &gt;&gt;</w:t>
      </w:r>
      <w:r>
        <w:rPr>
          <w:rtl/>
        </w:rPr>
        <w:t xml:space="preserve">   </w:t>
      </w:r>
      <w:bookmarkEnd w:id="2790"/>
    </w:p>
    <w:p w:rsidR="00F80212" w:rsidRDefault="00F80212" w:rsidP="00F80212">
      <w:pPr>
        <w:pStyle w:val="KeepWithNext"/>
        <w:rPr>
          <w:rtl/>
        </w:rPr>
      </w:pPr>
    </w:p>
    <w:p w:rsidR="00F80212" w:rsidRDefault="00F80212" w:rsidP="00F80212">
      <w:pPr>
        <w:rPr>
          <w:rtl/>
        </w:rPr>
      </w:pPr>
      <w:bookmarkStart w:id="2791" w:name="_ETM_Q1_2685851"/>
      <w:bookmarkStart w:id="2792" w:name="_ETM_Q1_2683101"/>
      <w:bookmarkEnd w:id="2791"/>
      <w:bookmarkEnd w:id="2792"/>
      <w:r>
        <w:rPr>
          <w:rFonts w:hint="cs"/>
          <w:rtl/>
        </w:rPr>
        <w:t xml:space="preserve">שניה, </w:t>
      </w:r>
      <w:bookmarkStart w:id="2793" w:name="_ETM_Q1_2686351"/>
      <w:bookmarkEnd w:id="2793"/>
      <w:r>
        <w:rPr>
          <w:rFonts w:hint="cs"/>
          <w:rtl/>
        </w:rPr>
        <w:t>אבל איפה - - -</w:t>
      </w:r>
      <w:bookmarkStart w:id="2794" w:name="_ETM_Q1_2685601"/>
      <w:bookmarkEnd w:id="2794"/>
    </w:p>
    <w:p w:rsidR="00F80212" w:rsidRDefault="00F80212" w:rsidP="00F80212">
      <w:pPr>
        <w:ind w:firstLine="0"/>
        <w:rPr>
          <w:rtl/>
        </w:rPr>
      </w:pPr>
      <w:bookmarkStart w:id="2795" w:name="_ETM_Q1_2686101"/>
      <w:bookmarkStart w:id="2796" w:name="_ETM_Q1_2686602"/>
      <w:bookmarkEnd w:id="2795"/>
      <w:bookmarkEnd w:id="2796"/>
    </w:p>
    <w:p w:rsidR="00F80212" w:rsidRDefault="00F80212" w:rsidP="00F80212">
      <w:pPr>
        <w:pStyle w:val="afb"/>
        <w:keepNext/>
        <w:rPr>
          <w:rtl/>
        </w:rPr>
      </w:pPr>
      <w:bookmarkStart w:id="2797" w:name="ET_guest_515041_147"/>
      <w:r w:rsidRPr="00F80212">
        <w:rPr>
          <w:rStyle w:val="TagStyle"/>
          <w:rtl/>
        </w:rPr>
        <w:t xml:space="preserve"> &lt;&lt; אורח &gt;&gt; </w:t>
      </w:r>
      <w:r>
        <w:rPr>
          <w:rtl/>
        </w:rPr>
        <w:t>גונן גומלסקי:</w:t>
      </w:r>
      <w:r w:rsidRPr="00F80212">
        <w:rPr>
          <w:rStyle w:val="TagStyle"/>
          <w:rtl/>
        </w:rPr>
        <w:t xml:space="preserve"> &lt;&lt; אורח &gt;&gt;</w:t>
      </w:r>
      <w:r>
        <w:rPr>
          <w:rtl/>
        </w:rPr>
        <w:t xml:space="preserve">   </w:t>
      </w:r>
      <w:bookmarkEnd w:id="2797"/>
    </w:p>
    <w:p w:rsidR="00F80212" w:rsidRDefault="00F80212" w:rsidP="00F80212">
      <w:pPr>
        <w:pStyle w:val="KeepWithNext"/>
        <w:rPr>
          <w:rtl/>
        </w:rPr>
      </w:pPr>
    </w:p>
    <w:p w:rsidR="00F80212" w:rsidRDefault="00F80212" w:rsidP="0010659E">
      <w:pPr>
        <w:rPr>
          <w:rtl/>
        </w:rPr>
      </w:pPr>
      <w:bookmarkStart w:id="2798" w:name="_ETM_Q1_2687351"/>
      <w:bookmarkEnd w:id="2798"/>
      <w:r>
        <w:rPr>
          <w:rFonts w:hint="cs"/>
          <w:rtl/>
        </w:rPr>
        <w:t xml:space="preserve">שניה. אפשר לומר עוד משהו </w:t>
      </w:r>
      <w:bookmarkStart w:id="2799" w:name="_ETM_Q1_2687101"/>
      <w:bookmarkEnd w:id="2799"/>
      <w:r>
        <w:rPr>
          <w:rFonts w:hint="cs"/>
          <w:rtl/>
        </w:rPr>
        <w:t>על</w:t>
      </w:r>
      <w:bookmarkStart w:id="2800" w:name="_ETM_Q1_2692102"/>
      <w:bookmarkEnd w:id="2800"/>
      <w:r>
        <w:rPr>
          <w:rFonts w:hint="cs"/>
          <w:rtl/>
        </w:rPr>
        <w:t xml:space="preserve"> עניין תקופת הרטרו</w:t>
      </w:r>
      <w:bookmarkStart w:id="2801" w:name="_ETM_Q1_2688601"/>
      <w:bookmarkEnd w:id="2801"/>
      <w:r w:rsidR="0010659E">
        <w:rPr>
          <w:rFonts w:hint="cs"/>
          <w:rtl/>
        </w:rPr>
        <w:t>?</w:t>
      </w:r>
      <w:r>
        <w:rPr>
          <w:rFonts w:hint="cs"/>
          <w:rtl/>
        </w:rPr>
        <w:t xml:space="preserve"> כי</w:t>
      </w:r>
      <w:bookmarkStart w:id="2802" w:name="_ETM_Q1_2692352"/>
      <w:bookmarkEnd w:id="2802"/>
      <w:r>
        <w:rPr>
          <w:rFonts w:hint="cs"/>
          <w:rtl/>
        </w:rPr>
        <w:t xml:space="preserve"> </w:t>
      </w:r>
      <w:bookmarkStart w:id="2803" w:name="_ETM_Q1_2691351"/>
      <w:bookmarkStart w:id="2804" w:name="_ETM_Q1_2689851"/>
      <w:bookmarkEnd w:id="2803"/>
      <w:bookmarkEnd w:id="2804"/>
      <w:r w:rsidR="0010659E">
        <w:rPr>
          <w:rFonts w:hint="cs"/>
          <w:rtl/>
        </w:rPr>
        <w:t xml:space="preserve">גם </w:t>
      </w:r>
      <w:r>
        <w:rPr>
          <w:rFonts w:hint="cs"/>
          <w:rtl/>
        </w:rPr>
        <w:t xml:space="preserve">הסוגיה הזאת הדאיגה </w:t>
      </w:r>
      <w:bookmarkStart w:id="2805" w:name="_ETM_Q1_2693101"/>
      <w:bookmarkEnd w:id="2805"/>
      <w:r w:rsidR="0010659E">
        <w:rPr>
          <w:rFonts w:hint="cs"/>
          <w:rtl/>
        </w:rPr>
        <w:t xml:space="preserve">אותנו, </w:t>
      </w:r>
      <w:r>
        <w:rPr>
          <w:rFonts w:hint="cs"/>
          <w:rtl/>
        </w:rPr>
        <w:t>רשות החברות הממשלתיות</w:t>
      </w:r>
      <w:r w:rsidR="0010659E">
        <w:rPr>
          <w:rFonts w:hint="cs"/>
          <w:rtl/>
        </w:rPr>
        <w:t>.</w:t>
      </w:r>
      <w:r>
        <w:rPr>
          <w:rFonts w:hint="cs"/>
          <w:rtl/>
        </w:rPr>
        <w:t xml:space="preserve"> יכול להית </w:t>
      </w:r>
      <w:bookmarkStart w:id="2806" w:name="_ETM_Q1_2697101"/>
      <w:bookmarkEnd w:id="2806"/>
      <w:r>
        <w:rPr>
          <w:rFonts w:hint="cs"/>
          <w:rtl/>
        </w:rPr>
        <w:t xml:space="preserve">שאפשר להציע </w:t>
      </w:r>
      <w:bookmarkStart w:id="2807" w:name="_ETM_Q1_2701851"/>
      <w:bookmarkStart w:id="2808" w:name="_ETM_Q1_2698851"/>
      <w:bookmarkEnd w:id="2807"/>
      <w:bookmarkEnd w:id="2808"/>
      <w:r>
        <w:rPr>
          <w:rFonts w:hint="cs"/>
          <w:rtl/>
        </w:rPr>
        <w:t>איזשהו פתרון ביניים</w:t>
      </w:r>
      <w:r w:rsidR="0010659E">
        <w:rPr>
          <w:rFonts w:hint="cs"/>
          <w:rtl/>
        </w:rPr>
        <w:t>,</w:t>
      </w:r>
      <w:r>
        <w:rPr>
          <w:rFonts w:hint="cs"/>
          <w:rtl/>
        </w:rPr>
        <w:t xml:space="preserve"> שאומר שאמנם </w:t>
      </w:r>
      <w:bookmarkStart w:id="2809" w:name="_ETM_Q1_2700602"/>
      <w:bookmarkEnd w:id="2809"/>
      <w:r>
        <w:rPr>
          <w:rFonts w:hint="cs"/>
          <w:rtl/>
        </w:rPr>
        <w:t xml:space="preserve">הדירקטורים ימונו באופן </w:t>
      </w:r>
      <w:bookmarkStart w:id="2810" w:name="_ETM_Q1_2706601"/>
      <w:bookmarkEnd w:id="2810"/>
      <w:r>
        <w:rPr>
          <w:rFonts w:hint="cs"/>
          <w:rtl/>
        </w:rPr>
        <w:t xml:space="preserve">רטרואקטיבי </w:t>
      </w:r>
      <w:r w:rsidR="0010659E">
        <w:rPr>
          <w:rFonts w:hint="cs"/>
          <w:rtl/>
        </w:rPr>
        <w:t>אך</w:t>
      </w:r>
      <w:r>
        <w:rPr>
          <w:rFonts w:hint="cs"/>
          <w:rtl/>
        </w:rPr>
        <w:t xml:space="preserve"> לא יחולו עליה</w:t>
      </w:r>
      <w:bookmarkStart w:id="2811" w:name="_ETM_Q1_2707852"/>
      <w:bookmarkEnd w:id="2811"/>
      <w:r w:rsidR="0010659E">
        <w:rPr>
          <w:rFonts w:hint="cs"/>
          <w:rtl/>
        </w:rPr>
        <w:t>ן</w:t>
      </w:r>
      <w:r>
        <w:rPr>
          <w:rFonts w:hint="cs"/>
          <w:rtl/>
        </w:rPr>
        <w:t xml:space="preserve"> חובות או </w:t>
      </w:r>
      <w:r w:rsidR="0010659E">
        <w:rPr>
          <w:rFonts w:hint="cs"/>
          <w:rtl/>
        </w:rPr>
        <w:t>ש</w:t>
      </w:r>
      <w:r>
        <w:rPr>
          <w:rFonts w:hint="cs"/>
          <w:rtl/>
        </w:rPr>
        <w:t xml:space="preserve">הם </w:t>
      </w:r>
      <w:bookmarkStart w:id="2812" w:name="_ETM_Q1_2710101"/>
      <w:bookmarkEnd w:id="2812"/>
      <w:r>
        <w:rPr>
          <w:rFonts w:hint="cs"/>
          <w:rtl/>
        </w:rPr>
        <w:t>לא י</w:t>
      </w:r>
      <w:r w:rsidR="0010659E">
        <w:rPr>
          <w:rFonts w:hint="cs"/>
          <w:rtl/>
        </w:rPr>
        <w:t>י</w:t>
      </w:r>
      <w:r>
        <w:rPr>
          <w:rFonts w:hint="cs"/>
          <w:rtl/>
        </w:rPr>
        <w:t>הנו מזכויות של התפקיד הזה בת</w:t>
      </w:r>
      <w:bookmarkStart w:id="2813" w:name="_ETM_Q1_2712601"/>
      <w:bookmarkEnd w:id="2813"/>
      <w:r>
        <w:rPr>
          <w:rFonts w:hint="cs"/>
          <w:rtl/>
        </w:rPr>
        <w:t xml:space="preserve">קופה הרטרואקטיבית </w:t>
      </w:r>
      <w:r w:rsidR="0010659E">
        <w:rPr>
          <w:rFonts w:hint="cs"/>
          <w:rtl/>
        </w:rPr>
        <w:t xml:space="preserve">- </w:t>
      </w:r>
      <w:r>
        <w:rPr>
          <w:rFonts w:hint="cs"/>
          <w:rtl/>
        </w:rPr>
        <w:t xml:space="preserve">אם </w:t>
      </w:r>
      <w:bookmarkStart w:id="2814" w:name="_ETM_Q1_2717851"/>
      <w:bookmarkEnd w:id="2814"/>
      <w:r>
        <w:rPr>
          <w:rFonts w:hint="cs"/>
          <w:rtl/>
        </w:rPr>
        <w:t>אני יכול להציע כזה דבר.</w:t>
      </w:r>
    </w:p>
    <w:p w:rsidR="00F80212" w:rsidRDefault="00F80212" w:rsidP="00F80212">
      <w:pPr>
        <w:ind w:firstLine="0"/>
        <w:rPr>
          <w:rtl/>
        </w:rPr>
      </w:pPr>
      <w:bookmarkStart w:id="2815" w:name="_ETM_Q1_2720602"/>
      <w:bookmarkStart w:id="2816" w:name="_ETM_Q1_2718101"/>
      <w:bookmarkStart w:id="2817" w:name="_ETM_Q1_2719601"/>
      <w:bookmarkEnd w:id="2815"/>
      <w:bookmarkEnd w:id="2816"/>
      <w:bookmarkEnd w:id="2817"/>
    </w:p>
    <w:p w:rsidR="00F80212" w:rsidRDefault="00F80212" w:rsidP="00F80212">
      <w:pPr>
        <w:pStyle w:val="af8"/>
        <w:keepNext/>
        <w:rPr>
          <w:rtl/>
        </w:rPr>
      </w:pPr>
      <w:bookmarkStart w:id="2818" w:name="ET_yor_6157_148"/>
      <w:r w:rsidRPr="00F80212">
        <w:rPr>
          <w:rStyle w:val="TagStyle"/>
          <w:rtl/>
        </w:rPr>
        <w:t xml:space="preserve"> &lt;&lt; יור &gt;&gt; </w:t>
      </w:r>
      <w:r>
        <w:rPr>
          <w:rtl/>
        </w:rPr>
        <w:t>היו"ר שמחה רוטמן:</w:t>
      </w:r>
      <w:r w:rsidRPr="00F80212">
        <w:rPr>
          <w:rStyle w:val="TagStyle"/>
          <w:rtl/>
        </w:rPr>
        <w:t xml:space="preserve"> &lt;&lt; יור &gt;&gt;</w:t>
      </w:r>
      <w:r>
        <w:rPr>
          <w:rtl/>
        </w:rPr>
        <w:t xml:space="preserve">   </w:t>
      </w:r>
      <w:bookmarkEnd w:id="2818"/>
    </w:p>
    <w:p w:rsidR="00F80212" w:rsidRDefault="00F80212" w:rsidP="00F80212">
      <w:pPr>
        <w:pStyle w:val="KeepWithNext"/>
        <w:rPr>
          <w:rtl/>
        </w:rPr>
      </w:pPr>
    </w:p>
    <w:p w:rsidR="00F80212" w:rsidRDefault="00F80212" w:rsidP="00F80212">
      <w:pPr>
        <w:rPr>
          <w:rtl/>
        </w:rPr>
      </w:pPr>
      <w:bookmarkStart w:id="2819" w:name="_ETM_Q1_2719852"/>
      <w:bookmarkEnd w:id="2819"/>
      <w:r>
        <w:rPr>
          <w:rFonts w:hint="cs"/>
          <w:rtl/>
        </w:rPr>
        <w:t>שהם לא י</w:t>
      </w:r>
      <w:r w:rsidR="0010659E">
        <w:rPr>
          <w:rFonts w:hint="cs"/>
          <w:rtl/>
        </w:rPr>
        <w:t>י</w:t>
      </w:r>
      <w:r>
        <w:rPr>
          <w:rFonts w:hint="cs"/>
          <w:rtl/>
        </w:rPr>
        <w:t>הנו</w:t>
      </w:r>
      <w:bookmarkStart w:id="2820" w:name="_ETM_Q1_2719851"/>
      <w:bookmarkEnd w:id="2820"/>
      <w:r>
        <w:rPr>
          <w:rFonts w:hint="cs"/>
          <w:rtl/>
        </w:rPr>
        <w:t xml:space="preserve"> מהזכויות? אני </w:t>
      </w:r>
      <w:bookmarkStart w:id="2821" w:name="_ETM_Q1_2721601"/>
      <w:bookmarkEnd w:id="2821"/>
      <w:r>
        <w:rPr>
          <w:rFonts w:hint="cs"/>
          <w:rtl/>
        </w:rPr>
        <w:t>יותר דואג מהחובות.</w:t>
      </w:r>
    </w:p>
    <w:p w:rsidR="00F80212" w:rsidRDefault="00F80212" w:rsidP="00F80212">
      <w:pPr>
        <w:ind w:firstLine="0"/>
        <w:rPr>
          <w:rtl/>
        </w:rPr>
      </w:pPr>
      <w:bookmarkStart w:id="2822" w:name="_ETM_Q1_2720851"/>
      <w:bookmarkStart w:id="2823" w:name="_ETM_Q1_2722851"/>
      <w:bookmarkEnd w:id="2822"/>
      <w:bookmarkEnd w:id="2823"/>
    </w:p>
    <w:p w:rsidR="00F80212" w:rsidRDefault="00F80212" w:rsidP="00F80212">
      <w:pPr>
        <w:pStyle w:val="afb"/>
        <w:keepNext/>
        <w:rPr>
          <w:rtl/>
        </w:rPr>
      </w:pPr>
      <w:bookmarkStart w:id="2824" w:name="ET_guest_515041_149"/>
      <w:r w:rsidRPr="00F80212">
        <w:rPr>
          <w:rStyle w:val="TagStyle"/>
          <w:rtl/>
        </w:rPr>
        <w:t xml:space="preserve"> &lt;&lt; אורח &gt;&gt; </w:t>
      </w:r>
      <w:r>
        <w:rPr>
          <w:rtl/>
        </w:rPr>
        <w:t>גונן גומלסקי:</w:t>
      </w:r>
      <w:r w:rsidRPr="00F80212">
        <w:rPr>
          <w:rStyle w:val="TagStyle"/>
          <w:rtl/>
        </w:rPr>
        <w:t xml:space="preserve"> &lt;&lt; אורח &gt;&gt;</w:t>
      </w:r>
      <w:r>
        <w:rPr>
          <w:rtl/>
        </w:rPr>
        <w:t xml:space="preserve">   </w:t>
      </w:r>
      <w:bookmarkEnd w:id="2824"/>
    </w:p>
    <w:p w:rsidR="00F80212" w:rsidRDefault="00F80212" w:rsidP="00F80212">
      <w:pPr>
        <w:pStyle w:val="KeepWithNext"/>
        <w:rPr>
          <w:rtl/>
        </w:rPr>
      </w:pPr>
    </w:p>
    <w:p w:rsidR="00F80212" w:rsidRDefault="00F80212" w:rsidP="00F80212">
      <w:pPr>
        <w:rPr>
          <w:rtl/>
        </w:rPr>
      </w:pPr>
      <w:r>
        <w:rPr>
          <w:rFonts w:hint="cs"/>
          <w:rtl/>
        </w:rPr>
        <w:t>וגם מהחובות.</w:t>
      </w:r>
    </w:p>
    <w:p w:rsidR="00F80212" w:rsidRDefault="00F80212" w:rsidP="00F80212">
      <w:pPr>
        <w:ind w:firstLine="0"/>
        <w:rPr>
          <w:rtl/>
        </w:rPr>
      </w:pPr>
      <w:bookmarkStart w:id="2825" w:name="_ETM_Q1_2722101"/>
      <w:bookmarkStart w:id="2826" w:name="_ETM_Q1_2723351"/>
      <w:bookmarkEnd w:id="2825"/>
      <w:bookmarkEnd w:id="2826"/>
    </w:p>
    <w:p w:rsidR="00F80212" w:rsidRDefault="00F80212" w:rsidP="00F80212">
      <w:pPr>
        <w:pStyle w:val="af8"/>
        <w:keepNext/>
        <w:rPr>
          <w:rtl/>
        </w:rPr>
      </w:pPr>
      <w:bookmarkStart w:id="2827" w:name="ET_yor_6157_150"/>
      <w:r w:rsidRPr="00F80212">
        <w:rPr>
          <w:rStyle w:val="TagStyle"/>
          <w:rtl/>
        </w:rPr>
        <w:t xml:space="preserve"> &lt;&lt; יור &gt;&gt; </w:t>
      </w:r>
      <w:r>
        <w:rPr>
          <w:rtl/>
        </w:rPr>
        <w:t>היו"ר שמחה רוטמן:</w:t>
      </w:r>
      <w:r w:rsidRPr="00F80212">
        <w:rPr>
          <w:rStyle w:val="TagStyle"/>
          <w:rtl/>
        </w:rPr>
        <w:t xml:space="preserve"> &lt;&lt; יור &gt;&gt;</w:t>
      </w:r>
      <w:r>
        <w:rPr>
          <w:rtl/>
        </w:rPr>
        <w:t xml:space="preserve">   </w:t>
      </w:r>
      <w:bookmarkEnd w:id="2827"/>
    </w:p>
    <w:p w:rsidR="00F80212" w:rsidRDefault="00F80212" w:rsidP="00F80212">
      <w:pPr>
        <w:pStyle w:val="KeepWithNext"/>
        <w:rPr>
          <w:rtl/>
        </w:rPr>
      </w:pPr>
    </w:p>
    <w:p w:rsidR="00F80212" w:rsidRDefault="00F80212" w:rsidP="00F80212">
      <w:pPr>
        <w:rPr>
          <w:rtl/>
        </w:rPr>
      </w:pPr>
      <w:bookmarkStart w:id="2828" w:name="_ETM_Q1_2723851"/>
      <w:bookmarkEnd w:id="2828"/>
      <w:r>
        <w:rPr>
          <w:rFonts w:hint="cs"/>
          <w:rtl/>
        </w:rPr>
        <w:t>אז מה המשמעות של ה</w:t>
      </w:r>
      <w:bookmarkStart w:id="2829" w:name="_ETM_Q1_2724851"/>
      <w:bookmarkEnd w:id="2829"/>
      <w:r>
        <w:rPr>
          <w:rFonts w:hint="cs"/>
          <w:rtl/>
        </w:rPr>
        <w:t>ארכת הרטרו?</w:t>
      </w:r>
    </w:p>
    <w:p w:rsidR="00F80212" w:rsidRDefault="00F80212" w:rsidP="00F80212">
      <w:pPr>
        <w:ind w:firstLine="0"/>
        <w:rPr>
          <w:rtl/>
        </w:rPr>
      </w:pPr>
      <w:bookmarkStart w:id="2830" w:name="_ETM_Q1_2728852"/>
      <w:bookmarkStart w:id="2831" w:name="_ETM_Q1_2726351"/>
      <w:bookmarkStart w:id="2832" w:name="_ETM_Q1_2727351"/>
      <w:bookmarkStart w:id="2833" w:name="_ETM_Q1_2734852"/>
      <w:bookmarkEnd w:id="2830"/>
      <w:bookmarkEnd w:id="2831"/>
      <w:bookmarkEnd w:id="2832"/>
      <w:bookmarkEnd w:id="2833"/>
    </w:p>
    <w:p w:rsidR="00F80212" w:rsidRDefault="00F80212" w:rsidP="00F80212">
      <w:pPr>
        <w:pStyle w:val="a5"/>
        <w:keepNext/>
        <w:rPr>
          <w:rtl/>
        </w:rPr>
      </w:pPr>
      <w:bookmarkStart w:id="2834" w:name="ET_speaker_דר_גור_בליי_151"/>
      <w:r w:rsidRPr="00F80212">
        <w:rPr>
          <w:rStyle w:val="TagStyle"/>
          <w:rtl/>
        </w:rPr>
        <w:t xml:space="preserve"> &lt;&lt; דובר &gt;&gt; </w:t>
      </w:r>
      <w:r w:rsidR="00971077">
        <w:rPr>
          <w:rtl/>
        </w:rPr>
        <w:t>גור בליי:</w:t>
      </w:r>
      <w:r w:rsidRPr="00F80212">
        <w:rPr>
          <w:rStyle w:val="TagStyle"/>
          <w:rtl/>
        </w:rPr>
        <w:t xml:space="preserve"> &lt;&lt; דובר &gt;&gt;</w:t>
      </w:r>
      <w:r>
        <w:rPr>
          <w:rtl/>
        </w:rPr>
        <w:t xml:space="preserve">   </w:t>
      </w:r>
      <w:bookmarkEnd w:id="2834"/>
    </w:p>
    <w:p w:rsidR="00F80212" w:rsidRDefault="00F80212" w:rsidP="00F80212">
      <w:pPr>
        <w:pStyle w:val="KeepWithNext"/>
        <w:rPr>
          <w:rtl/>
        </w:rPr>
      </w:pPr>
    </w:p>
    <w:p w:rsidR="00F80212" w:rsidRDefault="00F80212" w:rsidP="006A6421">
      <w:pPr>
        <w:rPr>
          <w:rtl/>
        </w:rPr>
      </w:pPr>
      <w:r>
        <w:rPr>
          <w:rFonts w:hint="cs"/>
          <w:rtl/>
        </w:rPr>
        <w:t>המשמעות היא שזו לא כהונה נוספת.</w:t>
      </w:r>
      <w:bookmarkStart w:id="2835" w:name="_ETM_Q1_2722351"/>
      <w:bookmarkEnd w:id="2835"/>
      <w:r w:rsidR="0010659E">
        <w:rPr>
          <w:rFonts w:hint="cs"/>
          <w:rtl/>
        </w:rPr>
        <w:t xml:space="preserve"> </w:t>
      </w:r>
      <w:bookmarkStart w:id="2836" w:name="_ETM_Q1_2730851"/>
      <w:bookmarkEnd w:id="2836"/>
      <w:r w:rsidR="006A6421">
        <w:rPr>
          <w:rFonts w:hint="cs"/>
          <w:rtl/>
        </w:rPr>
        <w:t xml:space="preserve">עד כמה שאני מבין, </w:t>
      </w:r>
      <w:r w:rsidR="0010659E">
        <w:rPr>
          <w:rFonts w:hint="cs"/>
          <w:rtl/>
        </w:rPr>
        <w:t xml:space="preserve">זה יוצר להם </w:t>
      </w:r>
      <w:bookmarkStart w:id="2837" w:name="_ETM_Q1_2730101"/>
      <w:bookmarkEnd w:id="2837"/>
      <w:r w:rsidR="0010659E">
        <w:rPr>
          <w:rFonts w:hint="cs"/>
          <w:rtl/>
        </w:rPr>
        <w:t>בעיות אם הקטיעה</w:t>
      </w:r>
      <w:r w:rsidR="006A6421">
        <w:rPr>
          <w:rFonts w:hint="cs"/>
          <w:rtl/>
        </w:rPr>
        <w:t>,</w:t>
      </w:r>
      <w:r w:rsidR="0010659E">
        <w:rPr>
          <w:rFonts w:hint="cs"/>
          <w:rtl/>
        </w:rPr>
        <w:t xml:space="preserve"> הבעיה היא </w:t>
      </w:r>
      <w:bookmarkStart w:id="2838" w:name="_ETM_Q1_2742351"/>
      <w:bookmarkStart w:id="2839" w:name="_ETM_Q1_2745601"/>
      <w:bookmarkStart w:id="2840" w:name="_ETM_Q1_2742102"/>
      <w:bookmarkEnd w:id="2838"/>
      <w:bookmarkEnd w:id="2839"/>
      <w:bookmarkEnd w:id="2840"/>
      <w:r w:rsidR="0010659E">
        <w:rPr>
          <w:rFonts w:hint="cs"/>
          <w:rtl/>
        </w:rPr>
        <w:t>שהקטיעה הופכת</w:t>
      </w:r>
      <w:bookmarkStart w:id="2841" w:name="_ETM_Q1_2735101"/>
      <w:bookmarkEnd w:id="2841"/>
      <w:r w:rsidR="0010659E">
        <w:rPr>
          <w:rFonts w:hint="cs"/>
          <w:rtl/>
        </w:rPr>
        <w:t xml:space="preserve"> א</w:t>
      </w:r>
      <w:bookmarkStart w:id="2842" w:name="_ETM_Q1_2736101"/>
      <w:bookmarkEnd w:id="2842"/>
      <w:r w:rsidR="0010659E">
        <w:rPr>
          <w:rFonts w:hint="cs"/>
          <w:rtl/>
        </w:rPr>
        <w:t xml:space="preserve">ת הכהונה </w:t>
      </w:r>
      <w:bookmarkStart w:id="2843" w:name="_ETM_Q1_2735601"/>
      <w:bookmarkEnd w:id="2843"/>
      <w:r w:rsidR="0010659E">
        <w:rPr>
          <w:rFonts w:hint="cs"/>
          <w:rtl/>
        </w:rPr>
        <w:t xml:space="preserve">- - - </w:t>
      </w:r>
    </w:p>
    <w:p w:rsidR="0010659E" w:rsidRDefault="0010659E" w:rsidP="0010659E">
      <w:pPr>
        <w:ind w:firstLine="0"/>
        <w:rPr>
          <w:rtl/>
        </w:rPr>
      </w:pPr>
      <w:bookmarkStart w:id="2844" w:name="_ETM_Q1_2738351"/>
      <w:bookmarkStart w:id="2845" w:name="_ETM_Q1_2738601"/>
      <w:bookmarkEnd w:id="2844"/>
      <w:bookmarkEnd w:id="2845"/>
    </w:p>
    <w:p w:rsidR="0010659E" w:rsidRDefault="0010659E" w:rsidP="0010659E">
      <w:pPr>
        <w:pStyle w:val="af8"/>
        <w:keepNext/>
        <w:rPr>
          <w:rtl/>
        </w:rPr>
      </w:pPr>
      <w:bookmarkStart w:id="2846" w:name="ET_yor_6157_152"/>
      <w:r w:rsidRPr="0010659E">
        <w:rPr>
          <w:rStyle w:val="TagStyle"/>
          <w:rtl/>
        </w:rPr>
        <w:t xml:space="preserve"> &lt;&lt; יור &gt;&gt; </w:t>
      </w:r>
      <w:r>
        <w:rPr>
          <w:rtl/>
        </w:rPr>
        <w:t>היו"ר שמחה רוטמן:</w:t>
      </w:r>
      <w:r w:rsidRPr="0010659E">
        <w:rPr>
          <w:rStyle w:val="TagStyle"/>
          <w:rtl/>
        </w:rPr>
        <w:t xml:space="preserve"> &lt;&lt; יור &gt;&gt;</w:t>
      </w:r>
      <w:r>
        <w:rPr>
          <w:rtl/>
        </w:rPr>
        <w:t xml:space="preserve">   </w:t>
      </w:r>
      <w:bookmarkEnd w:id="2846"/>
    </w:p>
    <w:p w:rsidR="0010659E" w:rsidRDefault="0010659E" w:rsidP="0010659E">
      <w:pPr>
        <w:pStyle w:val="KeepWithNext"/>
        <w:rPr>
          <w:rtl/>
        </w:rPr>
      </w:pPr>
    </w:p>
    <w:p w:rsidR="0010659E" w:rsidRDefault="0010659E" w:rsidP="0010659E">
      <w:pPr>
        <w:rPr>
          <w:rtl/>
        </w:rPr>
      </w:pPr>
      <w:bookmarkStart w:id="2847" w:name="_ETM_Q1_2739851"/>
      <w:bookmarkStart w:id="2848" w:name="_ETM_Q1_2737102"/>
      <w:bookmarkStart w:id="2849" w:name="_ETM_Q1_2734851"/>
      <w:bookmarkEnd w:id="2847"/>
      <w:bookmarkEnd w:id="2848"/>
      <w:bookmarkEnd w:id="2849"/>
      <w:r>
        <w:rPr>
          <w:rFonts w:hint="cs"/>
          <w:rtl/>
        </w:rPr>
        <w:t>לא. אני שואל האם ה</w:t>
      </w:r>
      <w:bookmarkStart w:id="2850" w:name="_ETM_Q1_2738851"/>
      <w:bookmarkEnd w:id="2850"/>
      <w:r>
        <w:rPr>
          <w:rFonts w:hint="cs"/>
          <w:rtl/>
        </w:rPr>
        <w:t xml:space="preserve">החלטות שמתקבלות, התקבלו, נחשבו </w:t>
      </w:r>
      <w:bookmarkStart w:id="2851" w:name="_ETM_Q1_2739351"/>
      <w:bookmarkEnd w:id="2851"/>
      <w:r>
        <w:rPr>
          <w:rFonts w:hint="cs"/>
          <w:rtl/>
        </w:rPr>
        <w:t>- - כל מיני?</w:t>
      </w:r>
    </w:p>
    <w:p w:rsidR="0010659E" w:rsidRDefault="0010659E" w:rsidP="0010659E">
      <w:pPr>
        <w:ind w:firstLine="0"/>
        <w:rPr>
          <w:rtl/>
        </w:rPr>
      </w:pPr>
      <w:bookmarkStart w:id="2852" w:name="_ETM_Q1_2747101"/>
      <w:bookmarkStart w:id="2853" w:name="_ETM_Q1_2747351"/>
      <w:bookmarkStart w:id="2854" w:name="_ETM_Q1_2748101"/>
      <w:bookmarkEnd w:id="2852"/>
      <w:bookmarkEnd w:id="2853"/>
      <w:bookmarkEnd w:id="2854"/>
    </w:p>
    <w:p w:rsidR="0010659E" w:rsidRDefault="0010659E" w:rsidP="0010659E">
      <w:pPr>
        <w:pStyle w:val="afb"/>
        <w:keepNext/>
        <w:rPr>
          <w:rtl/>
        </w:rPr>
      </w:pPr>
      <w:bookmarkStart w:id="2855" w:name="ET_guest_515041_153"/>
      <w:r w:rsidRPr="0010659E">
        <w:rPr>
          <w:rStyle w:val="TagStyle"/>
          <w:rtl/>
        </w:rPr>
        <w:t xml:space="preserve"> &lt;&lt; אורח &gt;&gt; </w:t>
      </w:r>
      <w:r>
        <w:rPr>
          <w:rtl/>
        </w:rPr>
        <w:t>גונן גומלסקי:</w:t>
      </w:r>
      <w:r w:rsidRPr="0010659E">
        <w:rPr>
          <w:rStyle w:val="TagStyle"/>
          <w:rtl/>
        </w:rPr>
        <w:t xml:space="preserve"> &lt;&lt; אורח &gt;&gt;</w:t>
      </w:r>
      <w:r>
        <w:rPr>
          <w:rtl/>
        </w:rPr>
        <w:t xml:space="preserve">   </w:t>
      </w:r>
      <w:bookmarkEnd w:id="2855"/>
    </w:p>
    <w:p w:rsidR="0010659E" w:rsidRDefault="0010659E" w:rsidP="0010659E">
      <w:pPr>
        <w:pStyle w:val="KeepWithNext"/>
        <w:rPr>
          <w:rtl/>
        </w:rPr>
      </w:pPr>
    </w:p>
    <w:p w:rsidR="0010659E" w:rsidRDefault="0010659E" w:rsidP="0010659E">
      <w:pPr>
        <w:rPr>
          <w:rtl/>
        </w:rPr>
      </w:pPr>
      <w:bookmarkStart w:id="2856" w:name="_ETM_Q1_2748852"/>
      <w:bookmarkStart w:id="2857" w:name="_ETM_Q1_2749351"/>
      <w:bookmarkEnd w:id="2856"/>
      <w:bookmarkEnd w:id="2857"/>
      <w:r>
        <w:rPr>
          <w:rFonts w:hint="cs"/>
          <w:rtl/>
        </w:rPr>
        <w:t>א</w:t>
      </w:r>
      <w:bookmarkStart w:id="2858" w:name="_ETM_Q1_2746351"/>
      <w:bookmarkEnd w:id="2858"/>
      <w:r>
        <w:rPr>
          <w:rFonts w:hint="cs"/>
          <w:rtl/>
        </w:rPr>
        <w:t xml:space="preserve">דוני </w:t>
      </w:r>
      <w:bookmarkStart w:id="2859" w:name="_ETM_Q1_2746851"/>
      <w:bookmarkEnd w:id="2859"/>
      <w:r>
        <w:rPr>
          <w:rFonts w:hint="cs"/>
          <w:rtl/>
        </w:rPr>
        <w:t>יו</w:t>
      </w:r>
      <w:bookmarkStart w:id="2860" w:name="_ETM_Q1_2746602"/>
      <w:bookmarkEnd w:id="2860"/>
      <w:r>
        <w:rPr>
          <w:rFonts w:hint="cs"/>
          <w:rtl/>
        </w:rPr>
        <w:t xml:space="preserve">שב-הראש, אני מסכים שזה מעורר סוגיה. זו בהחלט שאלה </w:t>
      </w:r>
      <w:bookmarkStart w:id="2861" w:name="_ETM_Q1_2753101"/>
      <w:bookmarkEnd w:id="2861"/>
      <w:r>
        <w:rPr>
          <w:rFonts w:hint="cs"/>
          <w:rtl/>
        </w:rPr>
        <w:t>ראויה.</w:t>
      </w:r>
      <w:bookmarkStart w:id="2862" w:name="_ETM_Q1_2751851"/>
      <w:bookmarkEnd w:id="2862"/>
      <w:r>
        <w:rPr>
          <w:rFonts w:hint="cs"/>
          <w:rtl/>
        </w:rPr>
        <w:t xml:space="preserve"> לכן,</w:t>
      </w:r>
      <w:bookmarkStart w:id="2863" w:name="_ETM_Q1_2749851"/>
      <w:bookmarkEnd w:id="2863"/>
      <w:r>
        <w:rPr>
          <w:rFonts w:hint="cs"/>
          <w:rtl/>
        </w:rPr>
        <w:t xml:space="preserve"> אם בכל זאת עומדים על כך שזה לא </w:t>
      </w:r>
      <w:bookmarkStart w:id="2864" w:name="_ETM_Q1_2755351"/>
      <w:bookmarkEnd w:id="2864"/>
      <w:r>
        <w:rPr>
          <w:rFonts w:hint="cs"/>
          <w:rtl/>
        </w:rPr>
        <w:t xml:space="preserve">יראה - - - </w:t>
      </w:r>
      <w:bookmarkStart w:id="2865" w:name="_ETM_Q1_2753602"/>
      <w:bookmarkStart w:id="2866" w:name="_ETM_Q1_2754101"/>
      <w:bookmarkStart w:id="2867" w:name="_ETM_Q1_2755851"/>
      <w:bookmarkEnd w:id="2865"/>
      <w:bookmarkEnd w:id="2866"/>
      <w:bookmarkEnd w:id="2867"/>
    </w:p>
    <w:p w:rsidR="0010659E" w:rsidRDefault="0010659E" w:rsidP="0010659E">
      <w:pPr>
        <w:ind w:firstLine="0"/>
        <w:rPr>
          <w:rtl/>
        </w:rPr>
      </w:pPr>
    </w:p>
    <w:p w:rsidR="0010659E" w:rsidRDefault="0010659E" w:rsidP="0010659E">
      <w:pPr>
        <w:pStyle w:val="af8"/>
        <w:keepNext/>
        <w:rPr>
          <w:rtl/>
        </w:rPr>
      </w:pPr>
      <w:bookmarkStart w:id="2868" w:name="ET_yor_6157_157"/>
      <w:r w:rsidRPr="0010659E">
        <w:rPr>
          <w:rStyle w:val="TagStyle"/>
          <w:rtl/>
        </w:rPr>
        <w:t xml:space="preserve"> &lt;&lt; יור &gt;&gt; </w:t>
      </w:r>
      <w:r>
        <w:rPr>
          <w:rtl/>
        </w:rPr>
        <w:t>היו"ר שמחה רוטמן:</w:t>
      </w:r>
      <w:r w:rsidRPr="0010659E">
        <w:rPr>
          <w:rStyle w:val="TagStyle"/>
          <w:rtl/>
        </w:rPr>
        <w:t xml:space="preserve"> &lt;&lt; יור &gt;&gt;</w:t>
      </w:r>
      <w:r>
        <w:rPr>
          <w:rtl/>
        </w:rPr>
        <w:t xml:space="preserve">   </w:t>
      </w:r>
      <w:bookmarkEnd w:id="2868"/>
    </w:p>
    <w:p w:rsidR="0010659E" w:rsidRDefault="0010659E" w:rsidP="0010659E">
      <w:pPr>
        <w:pStyle w:val="KeepWithNext"/>
        <w:rPr>
          <w:rtl/>
        </w:rPr>
      </w:pPr>
    </w:p>
    <w:p w:rsidR="0010659E" w:rsidRDefault="0010659E" w:rsidP="0010659E">
      <w:pPr>
        <w:rPr>
          <w:rtl/>
        </w:rPr>
      </w:pPr>
      <w:r>
        <w:rPr>
          <w:rFonts w:hint="cs"/>
          <w:rtl/>
        </w:rPr>
        <w:t>האם מונו דירקטורים חדשים בתקופה הזאת?</w:t>
      </w:r>
      <w:bookmarkStart w:id="2869" w:name="_ETM_Q1_2757851"/>
      <w:bookmarkEnd w:id="2869"/>
      <w:r>
        <w:rPr>
          <w:rFonts w:hint="cs"/>
          <w:rtl/>
        </w:rPr>
        <w:t xml:space="preserve"> האם </w:t>
      </w:r>
      <w:bookmarkStart w:id="2870" w:name="_ETM_Q1_2760351"/>
      <w:bookmarkEnd w:id="2870"/>
      <w:r>
        <w:rPr>
          <w:rFonts w:hint="cs"/>
          <w:rtl/>
        </w:rPr>
        <w:t xml:space="preserve">יש אנשים בתוך האירוע של </w:t>
      </w:r>
      <w:bookmarkStart w:id="2871" w:name="_ETM_Q1_2765351"/>
      <w:bookmarkEnd w:id="2871"/>
      <w:r>
        <w:rPr>
          <w:rFonts w:hint="cs"/>
          <w:rtl/>
        </w:rPr>
        <w:t>(ג)(</w:t>
      </w:r>
      <w:bookmarkStart w:id="2872" w:name="_ETM_Q1_2767851"/>
      <w:bookmarkEnd w:id="2872"/>
      <w:r>
        <w:rPr>
          <w:rFonts w:hint="cs"/>
          <w:rtl/>
        </w:rPr>
        <w:t>3) כרגע?</w:t>
      </w:r>
      <w:bookmarkStart w:id="2873" w:name="_ETM_Q1_2767351"/>
      <w:bookmarkEnd w:id="2873"/>
    </w:p>
    <w:p w:rsidR="0010659E" w:rsidRDefault="0010659E" w:rsidP="0010659E">
      <w:pPr>
        <w:ind w:firstLine="0"/>
        <w:rPr>
          <w:rtl/>
        </w:rPr>
      </w:pPr>
      <w:bookmarkStart w:id="2874" w:name="_ETM_Q1_2767601"/>
      <w:bookmarkStart w:id="2875" w:name="_ETM_Q1_2768351"/>
      <w:bookmarkEnd w:id="2874"/>
      <w:bookmarkEnd w:id="2875"/>
    </w:p>
    <w:p w:rsidR="0010659E" w:rsidRDefault="0010659E" w:rsidP="0010659E">
      <w:pPr>
        <w:pStyle w:val="afb"/>
        <w:keepNext/>
        <w:rPr>
          <w:rtl/>
        </w:rPr>
      </w:pPr>
      <w:bookmarkStart w:id="2876" w:name="ET_guest_515041_156"/>
      <w:r w:rsidRPr="0010659E">
        <w:rPr>
          <w:rStyle w:val="TagStyle"/>
          <w:rtl/>
        </w:rPr>
        <w:t xml:space="preserve"> &lt;&lt; אורח &gt;&gt; </w:t>
      </w:r>
      <w:r>
        <w:rPr>
          <w:rtl/>
        </w:rPr>
        <w:t>גונן גומלסקי:</w:t>
      </w:r>
      <w:r w:rsidRPr="0010659E">
        <w:rPr>
          <w:rStyle w:val="TagStyle"/>
          <w:rtl/>
        </w:rPr>
        <w:t xml:space="preserve"> &lt;&lt; אורח &gt;&gt;</w:t>
      </w:r>
      <w:r>
        <w:rPr>
          <w:rtl/>
        </w:rPr>
        <w:t xml:space="preserve">   </w:t>
      </w:r>
      <w:bookmarkEnd w:id="2876"/>
    </w:p>
    <w:p w:rsidR="0010659E" w:rsidRDefault="0010659E" w:rsidP="0010659E">
      <w:pPr>
        <w:pStyle w:val="KeepWithNext"/>
        <w:rPr>
          <w:rtl/>
        </w:rPr>
      </w:pPr>
    </w:p>
    <w:p w:rsidR="0010659E" w:rsidRDefault="0010659E" w:rsidP="0010659E">
      <w:pPr>
        <w:rPr>
          <w:rtl/>
        </w:rPr>
      </w:pPr>
      <w:bookmarkStart w:id="2877" w:name="_ETM_Q1_2768851"/>
      <w:bookmarkEnd w:id="2877"/>
      <w:r>
        <w:rPr>
          <w:rFonts w:hint="cs"/>
          <w:rtl/>
        </w:rPr>
        <w:t>יש הארכות. כן.</w:t>
      </w:r>
      <w:bookmarkStart w:id="2878" w:name="_ETM_Q1_2771852"/>
      <w:bookmarkStart w:id="2879" w:name="_ETM_Q1_2772351"/>
      <w:bookmarkStart w:id="2880" w:name="_ETM_Q1_2769351"/>
      <w:bookmarkStart w:id="2881" w:name="_ETM_Q1_2774601"/>
      <w:bookmarkStart w:id="2882" w:name="_ETM_Q1_2769851"/>
      <w:bookmarkStart w:id="2883" w:name="_ETM_Q1_2769852"/>
      <w:bookmarkStart w:id="2884" w:name="_ETM_Q1_2769101"/>
      <w:bookmarkEnd w:id="2878"/>
      <w:bookmarkEnd w:id="2879"/>
      <w:bookmarkEnd w:id="2880"/>
      <w:bookmarkEnd w:id="2881"/>
      <w:bookmarkEnd w:id="2882"/>
      <w:bookmarkEnd w:id="2883"/>
      <w:bookmarkEnd w:id="2884"/>
    </w:p>
    <w:p w:rsidR="00F977E5" w:rsidRDefault="00F977E5" w:rsidP="00F977E5">
      <w:pPr>
        <w:ind w:firstLine="0"/>
        <w:rPr>
          <w:rtl/>
        </w:rPr>
      </w:pPr>
      <w:bookmarkStart w:id="2885" w:name="_ETM_Q1_2772101"/>
      <w:bookmarkStart w:id="2886" w:name="_ETM_Q1_2773351"/>
      <w:bookmarkEnd w:id="2885"/>
      <w:bookmarkEnd w:id="2886"/>
    </w:p>
    <w:p w:rsidR="00F977E5" w:rsidRDefault="00F977E5" w:rsidP="00F977E5">
      <w:pPr>
        <w:pStyle w:val="af8"/>
        <w:keepNext/>
        <w:rPr>
          <w:rtl/>
        </w:rPr>
      </w:pPr>
      <w:bookmarkStart w:id="2887" w:name="ET_yor_6157_158"/>
      <w:r w:rsidRPr="00F977E5">
        <w:rPr>
          <w:rStyle w:val="TagStyle"/>
          <w:rtl/>
        </w:rPr>
        <w:t xml:space="preserve"> &lt;&lt; יור &gt;&gt; </w:t>
      </w:r>
      <w:r>
        <w:rPr>
          <w:rtl/>
        </w:rPr>
        <w:t>היו"ר שמחה רוטמן:</w:t>
      </w:r>
      <w:r w:rsidRPr="00F977E5">
        <w:rPr>
          <w:rStyle w:val="TagStyle"/>
          <w:rtl/>
        </w:rPr>
        <w:t xml:space="preserve"> &lt;&lt; יור &gt;&gt;</w:t>
      </w:r>
      <w:r>
        <w:rPr>
          <w:rtl/>
        </w:rPr>
        <w:t xml:space="preserve">   </w:t>
      </w:r>
      <w:bookmarkEnd w:id="2887"/>
    </w:p>
    <w:p w:rsidR="00F977E5" w:rsidRDefault="00F977E5" w:rsidP="00F977E5">
      <w:pPr>
        <w:pStyle w:val="KeepWithNext"/>
        <w:rPr>
          <w:rtl/>
        </w:rPr>
      </w:pPr>
    </w:p>
    <w:p w:rsidR="00F977E5" w:rsidRDefault="00F977E5" w:rsidP="00EE6FD7">
      <w:pPr>
        <w:rPr>
          <w:rtl/>
        </w:rPr>
      </w:pPr>
      <w:bookmarkStart w:id="2888" w:name="_ETM_Q1_2773601"/>
      <w:bookmarkEnd w:id="2888"/>
      <w:r>
        <w:rPr>
          <w:rFonts w:hint="cs"/>
          <w:rtl/>
        </w:rPr>
        <w:t>זה לא מה ששאלתי. הא</w:t>
      </w:r>
      <w:bookmarkStart w:id="2889" w:name="_ETM_Q1_2777851"/>
      <w:bookmarkEnd w:id="2889"/>
      <w:r>
        <w:rPr>
          <w:rFonts w:hint="cs"/>
          <w:rtl/>
        </w:rPr>
        <w:t>ם יש דירקטורים שכהונתם פקעה ב</w:t>
      </w:r>
      <w:bookmarkStart w:id="2890" w:name="_ETM_Q1_2780852"/>
      <w:bookmarkEnd w:id="2890"/>
      <w:r>
        <w:rPr>
          <w:rFonts w:hint="cs"/>
          <w:rtl/>
        </w:rPr>
        <w:t xml:space="preserve">ין </w:t>
      </w:r>
      <w:bookmarkStart w:id="2891" w:name="_ETM_Q1_2779101"/>
      <w:bookmarkEnd w:id="2891"/>
      <w:r>
        <w:rPr>
          <w:rFonts w:hint="cs"/>
          <w:rtl/>
        </w:rPr>
        <w:t xml:space="preserve">7 באוקטובר </w:t>
      </w:r>
      <w:bookmarkStart w:id="2892" w:name="_ETM_Q1_2780851"/>
      <w:bookmarkEnd w:id="2892"/>
      <w:r w:rsidR="00EE6FD7">
        <w:rPr>
          <w:rFonts w:hint="cs"/>
          <w:rtl/>
        </w:rPr>
        <w:t>ל</w:t>
      </w:r>
      <w:bookmarkStart w:id="2893" w:name="_ETM_Q1_2810601"/>
      <w:bookmarkEnd w:id="2893"/>
      <w:r>
        <w:rPr>
          <w:rFonts w:hint="cs"/>
          <w:rtl/>
        </w:rPr>
        <w:t>היום?</w:t>
      </w:r>
    </w:p>
    <w:p w:rsidR="00F977E5" w:rsidRDefault="00F977E5" w:rsidP="00F977E5">
      <w:pPr>
        <w:ind w:firstLine="0"/>
        <w:rPr>
          <w:rtl/>
        </w:rPr>
      </w:pPr>
      <w:bookmarkStart w:id="2894" w:name="_ETM_Q1_2782101"/>
      <w:bookmarkStart w:id="2895" w:name="_ETM_Q1_2782851"/>
      <w:bookmarkEnd w:id="2894"/>
      <w:bookmarkEnd w:id="2895"/>
    </w:p>
    <w:p w:rsidR="00F977E5" w:rsidRDefault="00F977E5" w:rsidP="00F977E5">
      <w:pPr>
        <w:pStyle w:val="afb"/>
        <w:keepNext/>
        <w:rPr>
          <w:rtl/>
        </w:rPr>
      </w:pPr>
      <w:bookmarkStart w:id="2896" w:name="ET_guest_515041_159"/>
      <w:r w:rsidRPr="00F977E5">
        <w:rPr>
          <w:rStyle w:val="TagStyle"/>
          <w:rtl/>
        </w:rPr>
        <w:t xml:space="preserve"> &lt;&lt; אורח &gt;&gt; </w:t>
      </w:r>
      <w:r>
        <w:rPr>
          <w:rtl/>
        </w:rPr>
        <w:t>גונן גומלסקי:</w:t>
      </w:r>
      <w:r w:rsidRPr="00F977E5">
        <w:rPr>
          <w:rStyle w:val="TagStyle"/>
          <w:rtl/>
        </w:rPr>
        <w:t xml:space="preserve"> &lt;&lt; אורח &gt;&gt;</w:t>
      </w:r>
      <w:r>
        <w:rPr>
          <w:rtl/>
        </w:rPr>
        <w:t xml:space="preserve">   </w:t>
      </w:r>
      <w:bookmarkEnd w:id="2896"/>
    </w:p>
    <w:p w:rsidR="00F977E5" w:rsidRDefault="00F977E5" w:rsidP="00F977E5">
      <w:pPr>
        <w:pStyle w:val="KeepWithNext"/>
        <w:rPr>
          <w:rtl/>
        </w:rPr>
      </w:pPr>
    </w:p>
    <w:p w:rsidR="00F977E5" w:rsidRDefault="00F977E5" w:rsidP="00F977E5">
      <w:pPr>
        <w:rPr>
          <w:rtl/>
        </w:rPr>
      </w:pPr>
      <w:bookmarkStart w:id="2897" w:name="_ETM_Q1_2783102"/>
      <w:bookmarkEnd w:id="2897"/>
      <w:r>
        <w:rPr>
          <w:rFonts w:hint="cs"/>
          <w:rtl/>
        </w:rPr>
        <w:t>אמת. יש.</w:t>
      </w:r>
    </w:p>
    <w:p w:rsidR="00F977E5" w:rsidRDefault="00F977E5" w:rsidP="00F977E5">
      <w:pPr>
        <w:ind w:firstLine="0"/>
        <w:rPr>
          <w:rtl/>
        </w:rPr>
      </w:pPr>
      <w:bookmarkStart w:id="2898" w:name="_ETM_Q1_2784351"/>
      <w:bookmarkStart w:id="2899" w:name="_ETM_Q1_2781851"/>
      <w:bookmarkStart w:id="2900" w:name="_ETM_Q1_2781602"/>
      <w:bookmarkStart w:id="2901" w:name="_ETM_Q1_2782602"/>
      <w:bookmarkEnd w:id="2898"/>
      <w:bookmarkEnd w:id="2899"/>
      <w:bookmarkEnd w:id="2900"/>
      <w:bookmarkEnd w:id="2901"/>
    </w:p>
    <w:p w:rsidR="00F977E5" w:rsidRDefault="00F977E5" w:rsidP="00F977E5">
      <w:pPr>
        <w:pStyle w:val="af8"/>
        <w:keepNext/>
        <w:rPr>
          <w:rtl/>
        </w:rPr>
      </w:pPr>
      <w:bookmarkStart w:id="2902" w:name="ET_yor_6157_160"/>
      <w:r w:rsidRPr="00F977E5">
        <w:rPr>
          <w:rStyle w:val="TagStyle"/>
          <w:rtl/>
        </w:rPr>
        <w:t xml:space="preserve"> &lt;&lt; יור &gt;&gt; </w:t>
      </w:r>
      <w:r>
        <w:rPr>
          <w:rtl/>
        </w:rPr>
        <w:t>היו"ר שמחה רוטמן:</w:t>
      </w:r>
      <w:r w:rsidRPr="00F977E5">
        <w:rPr>
          <w:rStyle w:val="TagStyle"/>
          <w:rtl/>
        </w:rPr>
        <w:t xml:space="preserve"> &lt;&lt; יור &gt;&gt;</w:t>
      </w:r>
      <w:r>
        <w:rPr>
          <w:rtl/>
        </w:rPr>
        <w:t xml:space="preserve">   </w:t>
      </w:r>
      <w:bookmarkEnd w:id="2902"/>
    </w:p>
    <w:p w:rsidR="00F977E5" w:rsidRDefault="00F977E5" w:rsidP="00F977E5">
      <w:pPr>
        <w:pStyle w:val="KeepWithNext"/>
        <w:rPr>
          <w:rtl/>
        </w:rPr>
      </w:pPr>
    </w:p>
    <w:p w:rsidR="00F977E5" w:rsidRDefault="00F977E5" w:rsidP="00F977E5">
      <w:pPr>
        <w:rPr>
          <w:rtl/>
        </w:rPr>
      </w:pPr>
      <w:bookmarkStart w:id="2903" w:name="_ETM_Q1_2783351"/>
      <w:bookmarkEnd w:id="2903"/>
      <w:r>
        <w:rPr>
          <w:rFonts w:hint="cs"/>
          <w:rtl/>
        </w:rPr>
        <w:t>וכבר מונה במקומם</w:t>
      </w:r>
      <w:bookmarkStart w:id="2904" w:name="_ETM_Q1_2784101"/>
      <w:bookmarkEnd w:id="2904"/>
      <w:r>
        <w:rPr>
          <w:rFonts w:hint="cs"/>
          <w:rtl/>
        </w:rPr>
        <w:t xml:space="preserve"> דירקטור חדש?</w:t>
      </w:r>
    </w:p>
    <w:p w:rsidR="00F977E5" w:rsidRDefault="00F977E5" w:rsidP="00F977E5">
      <w:pPr>
        <w:ind w:firstLine="0"/>
        <w:rPr>
          <w:rtl/>
        </w:rPr>
      </w:pPr>
      <w:bookmarkStart w:id="2905" w:name="_ETM_Q1_2786351"/>
      <w:bookmarkStart w:id="2906" w:name="_ETM_Q1_2787351"/>
      <w:bookmarkEnd w:id="2905"/>
      <w:bookmarkEnd w:id="2906"/>
    </w:p>
    <w:p w:rsidR="00F977E5" w:rsidRDefault="00F977E5" w:rsidP="00F977E5">
      <w:pPr>
        <w:pStyle w:val="afb"/>
        <w:keepNext/>
        <w:rPr>
          <w:rtl/>
        </w:rPr>
      </w:pPr>
      <w:bookmarkStart w:id="2907" w:name="ET_guest_515041_161"/>
      <w:r w:rsidRPr="00F977E5">
        <w:rPr>
          <w:rStyle w:val="TagStyle"/>
          <w:rtl/>
        </w:rPr>
        <w:t xml:space="preserve"> &lt;&lt; אורח &gt;&gt; </w:t>
      </w:r>
      <w:r>
        <w:rPr>
          <w:rtl/>
        </w:rPr>
        <w:t>גונן גומלסקי:</w:t>
      </w:r>
      <w:r w:rsidRPr="00F977E5">
        <w:rPr>
          <w:rStyle w:val="TagStyle"/>
          <w:rtl/>
        </w:rPr>
        <w:t xml:space="preserve"> &lt;&lt; אורח &gt;&gt;</w:t>
      </w:r>
      <w:r>
        <w:rPr>
          <w:rtl/>
        </w:rPr>
        <w:t xml:space="preserve">   </w:t>
      </w:r>
      <w:bookmarkEnd w:id="2907"/>
    </w:p>
    <w:p w:rsidR="00F977E5" w:rsidRDefault="00F977E5" w:rsidP="00F977E5">
      <w:pPr>
        <w:pStyle w:val="KeepWithNext"/>
        <w:rPr>
          <w:rtl/>
        </w:rPr>
      </w:pPr>
    </w:p>
    <w:p w:rsidR="00F977E5" w:rsidRDefault="00F977E5" w:rsidP="00F977E5">
      <w:pPr>
        <w:rPr>
          <w:rtl/>
        </w:rPr>
      </w:pPr>
      <w:r>
        <w:rPr>
          <w:rFonts w:hint="cs"/>
          <w:rtl/>
        </w:rPr>
        <w:t>אני לא חושב שיש מצבים כאלה.</w:t>
      </w:r>
      <w:bookmarkStart w:id="2908" w:name="_ETM_Q1_2787851"/>
      <w:bookmarkEnd w:id="2908"/>
      <w:r>
        <w:rPr>
          <w:rFonts w:hint="cs"/>
          <w:rtl/>
        </w:rPr>
        <w:t xml:space="preserve"> אני רוצה להסביר משהו. הדירקטורים לא מתמנים אחד במקום השני.</w:t>
      </w:r>
    </w:p>
    <w:p w:rsidR="00F977E5" w:rsidRDefault="00F977E5" w:rsidP="00F977E5">
      <w:pPr>
        <w:ind w:firstLine="0"/>
        <w:rPr>
          <w:rtl/>
        </w:rPr>
      </w:pPr>
      <w:bookmarkStart w:id="2909" w:name="_ETM_Q1_2796351"/>
      <w:bookmarkEnd w:id="2909"/>
    </w:p>
    <w:p w:rsidR="00F977E5" w:rsidRDefault="00F977E5" w:rsidP="00F977E5">
      <w:pPr>
        <w:pStyle w:val="af8"/>
        <w:keepNext/>
        <w:rPr>
          <w:rtl/>
        </w:rPr>
      </w:pPr>
      <w:bookmarkStart w:id="2910" w:name="ET_yor_6157_162"/>
      <w:r w:rsidRPr="00F977E5">
        <w:rPr>
          <w:rStyle w:val="TagStyle"/>
          <w:rtl/>
        </w:rPr>
        <w:t xml:space="preserve"> &lt;&lt; יור &gt;&gt; </w:t>
      </w:r>
      <w:r>
        <w:rPr>
          <w:rtl/>
        </w:rPr>
        <w:t>היו"ר שמחה רוטמן:</w:t>
      </w:r>
      <w:r w:rsidRPr="00F977E5">
        <w:rPr>
          <w:rStyle w:val="TagStyle"/>
          <w:rtl/>
        </w:rPr>
        <w:t xml:space="preserve"> &lt;&lt; יור &gt;&gt;</w:t>
      </w:r>
      <w:r>
        <w:rPr>
          <w:rtl/>
        </w:rPr>
        <w:t xml:space="preserve">   </w:t>
      </w:r>
      <w:bookmarkEnd w:id="2910"/>
    </w:p>
    <w:p w:rsidR="00F977E5" w:rsidRDefault="00F977E5" w:rsidP="00F977E5">
      <w:pPr>
        <w:pStyle w:val="KeepWithNext"/>
        <w:rPr>
          <w:rtl/>
        </w:rPr>
      </w:pPr>
    </w:p>
    <w:p w:rsidR="00F977E5" w:rsidRDefault="00F977E5" w:rsidP="00F977E5">
      <w:pPr>
        <w:rPr>
          <w:rtl/>
        </w:rPr>
      </w:pPr>
      <w:bookmarkStart w:id="2911" w:name="_ETM_Q1_2798602"/>
      <w:bookmarkStart w:id="2912" w:name="_ETM_Q1_2795602"/>
      <w:bookmarkEnd w:id="2911"/>
      <w:bookmarkEnd w:id="2912"/>
      <w:r>
        <w:rPr>
          <w:rFonts w:hint="cs"/>
          <w:rtl/>
        </w:rPr>
        <w:t xml:space="preserve">אני שואל מה </w:t>
      </w:r>
      <w:bookmarkStart w:id="2913" w:name="_ETM_Q1_2793851"/>
      <w:bookmarkEnd w:id="2913"/>
      <w:r>
        <w:rPr>
          <w:rFonts w:hint="cs"/>
          <w:rtl/>
        </w:rPr>
        <w:t>גודל הקבוצה הזאת.</w:t>
      </w:r>
      <w:bookmarkStart w:id="2914" w:name="_ETM_Q1_2795351"/>
      <w:bookmarkEnd w:id="2914"/>
    </w:p>
    <w:p w:rsidR="00F977E5" w:rsidRDefault="00F977E5" w:rsidP="00F977E5">
      <w:pPr>
        <w:ind w:firstLine="0"/>
        <w:rPr>
          <w:rtl/>
        </w:rPr>
      </w:pPr>
      <w:bookmarkStart w:id="2915" w:name="_ETM_Q1_2797102"/>
      <w:bookmarkStart w:id="2916" w:name="_ETM_Q1_2800602"/>
      <w:bookmarkStart w:id="2917" w:name="_ETM_Q1_2802851"/>
      <w:bookmarkEnd w:id="2915"/>
      <w:bookmarkEnd w:id="2916"/>
      <w:bookmarkEnd w:id="2917"/>
    </w:p>
    <w:p w:rsidR="00F977E5" w:rsidRDefault="00F977E5" w:rsidP="00F977E5">
      <w:pPr>
        <w:pStyle w:val="a5"/>
        <w:keepNext/>
        <w:rPr>
          <w:rtl/>
        </w:rPr>
      </w:pPr>
      <w:bookmarkStart w:id="2918" w:name="ET_speaker_עמרי_בן_צבי_163"/>
      <w:r w:rsidRPr="00F977E5">
        <w:rPr>
          <w:rStyle w:val="TagStyle"/>
          <w:rtl/>
        </w:rPr>
        <w:t xml:space="preserve"> &lt;&lt; דובר &gt;&gt; </w:t>
      </w:r>
      <w:r w:rsidR="00971077">
        <w:rPr>
          <w:rtl/>
        </w:rPr>
        <w:t>עמרי בן צבי:</w:t>
      </w:r>
      <w:r w:rsidRPr="00F977E5">
        <w:rPr>
          <w:rStyle w:val="TagStyle"/>
          <w:rtl/>
        </w:rPr>
        <w:t xml:space="preserve"> &lt;&lt; דובר &gt;&gt;</w:t>
      </w:r>
      <w:r>
        <w:rPr>
          <w:rtl/>
        </w:rPr>
        <w:t xml:space="preserve">   </w:t>
      </w:r>
      <w:bookmarkEnd w:id="2918"/>
    </w:p>
    <w:p w:rsidR="00F977E5" w:rsidRDefault="00F977E5" w:rsidP="00F977E5">
      <w:pPr>
        <w:pStyle w:val="KeepWithNext"/>
        <w:rPr>
          <w:rtl/>
        </w:rPr>
      </w:pPr>
    </w:p>
    <w:p w:rsidR="00F977E5" w:rsidRDefault="0096467D" w:rsidP="00F977E5">
      <w:pPr>
        <w:rPr>
          <w:rtl/>
        </w:rPr>
      </w:pPr>
      <w:bookmarkStart w:id="2919" w:name="_ETM_Q1_2796101"/>
      <w:bookmarkStart w:id="2920" w:name="_ETM_Q1_2789601"/>
      <w:bookmarkStart w:id="2921" w:name="_ETM_Q1_2787601"/>
      <w:bookmarkStart w:id="2922" w:name="_ETM_Q1_2795352"/>
      <w:bookmarkStart w:id="2923" w:name="_ETM_Q1_2792601"/>
      <w:bookmarkStart w:id="2924" w:name="_ETM_Q1_2790351"/>
      <w:bookmarkStart w:id="2925" w:name="_ETM_Q1_2798851"/>
      <w:bookmarkEnd w:id="2919"/>
      <w:bookmarkEnd w:id="2920"/>
      <w:bookmarkEnd w:id="2921"/>
      <w:bookmarkEnd w:id="2922"/>
      <w:bookmarkEnd w:id="2923"/>
      <w:bookmarkEnd w:id="2924"/>
      <w:bookmarkEnd w:id="2925"/>
      <w:r>
        <w:rPr>
          <w:rFonts w:hint="cs"/>
          <w:rtl/>
        </w:rPr>
        <w:t>יש דוגמה כזו מחוץ</w:t>
      </w:r>
      <w:bookmarkStart w:id="2926" w:name="_ETM_Q1_2798351"/>
      <w:bookmarkEnd w:id="2926"/>
      <w:r>
        <w:rPr>
          <w:rFonts w:hint="cs"/>
          <w:rtl/>
        </w:rPr>
        <w:t xml:space="preserve"> לחברות הממשלתיות.</w:t>
      </w:r>
      <w:bookmarkStart w:id="2927" w:name="_ETM_Q1_2799851"/>
      <w:bookmarkEnd w:id="2927"/>
    </w:p>
    <w:p w:rsidR="0096467D" w:rsidRDefault="0096467D" w:rsidP="0096467D">
      <w:pPr>
        <w:ind w:firstLine="0"/>
        <w:rPr>
          <w:rtl/>
        </w:rPr>
      </w:pPr>
      <w:bookmarkStart w:id="2928" w:name="_ETM_Q1_2800101"/>
      <w:bookmarkStart w:id="2929" w:name="_ETM_Q1_2801101"/>
      <w:bookmarkEnd w:id="2928"/>
      <w:bookmarkEnd w:id="2929"/>
    </w:p>
    <w:p w:rsidR="0096467D" w:rsidRDefault="0096467D" w:rsidP="0096467D">
      <w:pPr>
        <w:pStyle w:val="af8"/>
        <w:keepNext/>
        <w:rPr>
          <w:rtl/>
        </w:rPr>
      </w:pPr>
      <w:bookmarkStart w:id="2930" w:name="ET_yor_6157_164"/>
      <w:r w:rsidRPr="0096467D">
        <w:rPr>
          <w:rStyle w:val="TagStyle"/>
          <w:rtl/>
        </w:rPr>
        <w:t xml:space="preserve"> &lt;&lt; יור &gt;&gt; </w:t>
      </w:r>
      <w:r>
        <w:rPr>
          <w:rtl/>
        </w:rPr>
        <w:t>היו"ר שמחה רוטמן:</w:t>
      </w:r>
      <w:r w:rsidRPr="0096467D">
        <w:rPr>
          <w:rStyle w:val="TagStyle"/>
          <w:rtl/>
        </w:rPr>
        <w:t xml:space="preserve"> &lt;&lt; יור &gt;&gt;</w:t>
      </w:r>
      <w:r>
        <w:rPr>
          <w:rtl/>
        </w:rPr>
        <w:t xml:space="preserve">   </w:t>
      </w:r>
      <w:bookmarkEnd w:id="2930"/>
    </w:p>
    <w:p w:rsidR="0096467D" w:rsidRDefault="0096467D" w:rsidP="0096467D">
      <w:pPr>
        <w:pStyle w:val="KeepWithNext"/>
        <w:rPr>
          <w:rtl/>
        </w:rPr>
      </w:pPr>
    </w:p>
    <w:p w:rsidR="0096467D" w:rsidRDefault="0096467D" w:rsidP="0096467D">
      <w:pPr>
        <w:rPr>
          <w:rtl/>
        </w:rPr>
      </w:pPr>
      <w:bookmarkStart w:id="2931" w:name="_ETM_Q1_2801601"/>
      <w:bookmarkStart w:id="2932" w:name="_ETM_Q1_2801602"/>
      <w:bookmarkEnd w:id="2931"/>
      <w:bookmarkEnd w:id="2932"/>
      <w:r>
        <w:rPr>
          <w:rFonts w:hint="cs"/>
          <w:rtl/>
        </w:rPr>
        <w:t>בסדר. תכף נדבר ע</w:t>
      </w:r>
      <w:bookmarkStart w:id="2933" w:name="_ETM_Q1_2805851"/>
      <w:bookmarkStart w:id="2934" w:name="_ETM_Q1_2803352"/>
      <w:bookmarkEnd w:id="2933"/>
      <w:bookmarkEnd w:id="2934"/>
      <w:r>
        <w:rPr>
          <w:rFonts w:hint="cs"/>
          <w:rtl/>
        </w:rPr>
        <w:t>ל זה.</w:t>
      </w:r>
    </w:p>
    <w:p w:rsidR="0096467D" w:rsidRDefault="0096467D" w:rsidP="0096467D">
      <w:pPr>
        <w:ind w:firstLine="0"/>
        <w:rPr>
          <w:rtl/>
        </w:rPr>
      </w:pPr>
      <w:bookmarkStart w:id="2935" w:name="_ETM_Q1_2804851"/>
      <w:bookmarkStart w:id="2936" w:name="_ETM_Q1_2805601"/>
      <w:bookmarkEnd w:id="2935"/>
      <w:bookmarkEnd w:id="2936"/>
    </w:p>
    <w:p w:rsidR="0096467D" w:rsidRDefault="0096467D" w:rsidP="0096467D">
      <w:pPr>
        <w:pStyle w:val="afb"/>
        <w:keepNext/>
        <w:rPr>
          <w:rtl/>
        </w:rPr>
      </w:pPr>
      <w:bookmarkStart w:id="2937" w:name="ET_guest_515041_165"/>
      <w:r w:rsidRPr="0096467D">
        <w:rPr>
          <w:rStyle w:val="TagStyle"/>
          <w:rtl/>
        </w:rPr>
        <w:t xml:space="preserve"> &lt;&lt; אורח &gt;&gt; </w:t>
      </w:r>
      <w:r>
        <w:rPr>
          <w:rtl/>
        </w:rPr>
        <w:t>גונן גומלסקי:</w:t>
      </w:r>
      <w:r w:rsidRPr="0096467D">
        <w:rPr>
          <w:rStyle w:val="TagStyle"/>
          <w:rtl/>
        </w:rPr>
        <w:t xml:space="preserve"> &lt;&lt; אורח &gt;&gt;</w:t>
      </w:r>
      <w:r>
        <w:rPr>
          <w:rtl/>
        </w:rPr>
        <w:t xml:space="preserve">   </w:t>
      </w:r>
      <w:bookmarkEnd w:id="2937"/>
    </w:p>
    <w:p w:rsidR="0096467D" w:rsidRDefault="0096467D" w:rsidP="0096467D">
      <w:pPr>
        <w:pStyle w:val="KeepWithNext"/>
        <w:rPr>
          <w:rtl/>
        </w:rPr>
      </w:pPr>
    </w:p>
    <w:p w:rsidR="0096467D" w:rsidRDefault="0096467D" w:rsidP="0096467D">
      <w:pPr>
        <w:rPr>
          <w:rtl/>
        </w:rPr>
      </w:pPr>
      <w:bookmarkStart w:id="2938" w:name="_ETM_Q1_2806101"/>
      <w:bookmarkStart w:id="2939" w:name="_ETM_Q1_2803101"/>
      <w:bookmarkEnd w:id="2938"/>
      <w:bookmarkEnd w:id="2939"/>
      <w:r>
        <w:rPr>
          <w:rFonts w:hint="cs"/>
          <w:rtl/>
        </w:rPr>
        <w:t xml:space="preserve">בחברות הממשלתיות אני לא מכיר </w:t>
      </w:r>
      <w:bookmarkStart w:id="2940" w:name="_ETM_Q1_2805351"/>
      <w:bookmarkEnd w:id="2940"/>
      <w:r>
        <w:rPr>
          <w:rFonts w:hint="cs"/>
          <w:rtl/>
        </w:rPr>
        <w:t xml:space="preserve">מקרה כזה. צריך גם </w:t>
      </w:r>
      <w:bookmarkStart w:id="2941" w:name="_ETM_Q1_2808101"/>
      <w:bookmarkEnd w:id="2941"/>
      <w:r>
        <w:rPr>
          <w:rFonts w:hint="cs"/>
          <w:rtl/>
        </w:rPr>
        <w:t>להבין שהדירקטורים - - -</w:t>
      </w:r>
      <w:bookmarkStart w:id="2942" w:name="_ETM_Q1_2808601"/>
      <w:bookmarkEnd w:id="2942"/>
    </w:p>
    <w:p w:rsidR="0096467D" w:rsidRDefault="0096467D" w:rsidP="0096467D">
      <w:pPr>
        <w:ind w:firstLine="0"/>
        <w:rPr>
          <w:rtl/>
        </w:rPr>
      </w:pPr>
      <w:bookmarkStart w:id="2943" w:name="_ETM_Q1_2808852"/>
      <w:bookmarkStart w:id="2944" w:name="_ETM_Q1_2809851"/>
      <w:bookmarkEnd w:id="2943"/>
      <w:bookmarkEnd w:id="2944"/>
    </w:p>
    <w:p w:rsidR="0096467D" w:rsidRDefault="0096467D" w:rsidP="0096467D">
      <w:pPr>
        <w:pStyle w:val="af8"/>
        <w:keepNext/>
        <w:rPr>
          <w:rtl/>
        </w:rPr>
      </w:pPr>
      <w:bookmarkStart w:id="2945" w:name="ET_yor_6157_166"/>
      <w:r w:rsidRPr="0096467D">
        <w:rPr>
          <w:rStyle w:val="TagStyle"/>
          <w:rtl/>
        </w:rPr>
        <w:t xml:space="preserve"> &lt;&lt; יור &gt;&gt; </w:t>
      </w:r>
      <w:r>
        <w:rPr>
          <w:rtl/>
        </w:rPr>
        <w:t>היו"ר שמחה רוטמן:</w:t>
      </w:r>
      <w:r w:rsidRPr="0096467D">
        <w:rPr>
          <w:rStyle w:val="TagStyle"/>
          <w:rtl/>
        </w:rPr>
        <w:t xml:space="preserve"> &lt;&lt; יור &gt;&gt;</w:t>
      </w:r>
      <w:r>
        <w:rPr>
          <w:rtl/>
        </w:rPr>
        <w:t xml:space="preserve">   </w:t>
      </w:r>
      <w:bookmarkEnd w:id="2945"/>
    </w:p>
    <w:p w:rsidR="0096467D" w:rsidRDefault="0096467D" w:rsidP="0096467D">
      <w:pPr>
        <w:pStyle w:val="KeepWithNext"/>
        <w:rPr>
          <w:rtl/>
        </w:rPr>
      </w:pPr>
    </w:p>
    <w:p w:rsidR="0096467D" w:rsidRDefault="0096467D" w:rsidP="00EE6FD7">
      <w:pPr>
        <w:rPr>
          <w:rtl/>
        </w:rPr>
      </w:pPr>
      <w:bookmarkStart w:id="2946" w:name="_ETM_Q1_2810351"/>
      <w:bookmarkEnd w:id="2946"/>
      <w:r>
        <w:rPr>
          <w:rFonts w:hint="cs"/>
          <w:rtl/>
        </w:rPr>
        <w:t xml:space="preserve">זה מאוד משמעותי </w:t>
      </w:r>
      <w:bookmarkStart w:id="2947" w:name="_ETM_Q1_2810101"/>
      <w:bookmarkEnd w:id="2947"/>
      <w:r>
        <w:rPr>
          <w:rFonts w:hint="cs"/>
          <w:rtl/>
        </w:rPr>
        <w:t xml:space="preserve">לשאלת הרטרו, </w:t>
      </w:r>
      <w:bookmarkStart w:id="2948" w:name="_ETM_Q1_2812101"/>
      <w:bookmarkEnd w:id="2948"/>
      <w:r>
        <w:rPr>
          <w:rFonts w:hint="cs"/>
          <w:rtl/>
        </w:rPr>
        <w:t>כי אם יש מגבלה ואומרים</w:t>
      </w:r>
      <w:bookmarkStart w:id="2949" w:name="_ETM_Q1_2811101"/>
      <w:bookmarkEnd w:id="2949"/>
      <w:r>
        <w:rPr>
          <w:rFonts w:hint="cs"/>
          <w:rtl/>
        </w:rPr>
        <w:t xml:space="preserve"> שבחברה ציבורית יהיו </w:t>
      </w:r>
      <w:r w:rsidR="00EE6FD7" w:rsidRPr="00EE6FD7">
        <w:rPr>
          <w:rFonts w:ascii="David" w:hAnsi="David"/>
          <w:rtl/>
        </w:rPr>
        <w:t>עשרה</w:t>
      </w:r>
      <w:r>
        <w:rPr>
          <w:rFonts w:hint="cs"/>
          <w:rtl/>
        </w:rPr>
        <w:t xml:space="preserve"> </w:t>
      </w:r>
      <w:bookmarkStart w:id="2950" w:name="_ETM_Q1_2817101"/>
      <w:bookmarkEnd w:id="2950"/>
      <w:r>
        <w:rPr>
          <w:rFonts w:hint="cs"/>
          <w:rtl/>
        </w:rPr>
        <w:t>דירקטורים</w:t>
      </w:r>
      <w:bookmarkStart w:id="2951" w:name="_ETM_Q1_2815601"/>
      <w:bookmarkEnd w:id="2951"/>
      <w:r>
        <w:rPr>
          <w:rFonts w:hint="cs"/>
          <w:rtl/>
        </w:rPr>
        <w:t xml:space="preserve"> ואחד פרש ובינתיים</w:t>
      </w:r>
      <w:bookmarkStart w:id="2952" w:name="_ETM_Q1_2819351"/>
      <w:bookmarkEnd w:id="2952"/>
      <w:r>
        <w:rPr>
          <w:rFonts w:hint="cs"/>
          <w:rtl/>
        </w:rPr>
        <w:t xml:space="preserve"> מונה חדש ואני מוסיף</w:t>
      </w:r>
      <w:bookmarkStart w:id="2953" w:name="_ETM_Q1_2819352"/>
      <w:bookmarkEnd w:id="2953"/>
      <w:r>
        <w:rPr>
          <w:rFonts w:hint="cs"/>
          <w:rtl/>
        </w:rPr>
        <w:t xml:space="preserve"> </w:t>
      </w:r>
      <w:bookmarkStart w:id="2954" w:name="_ETM_Q1_2819601"/>
      <w:bookmarkEnd w:id="2954"/>
      <w:r>
        <w:rPr>
          <w:rFonts w:hint="cs"/>
          <w:rtl/>
        </w:rPr>
        <w:t>אז יהיו 11.</w:t>
      </w:r>
    </w:p>
    <w:p w:rsidR="0096467D" w:rsidRDefault="0096467D" w:rsidP="0096467D">
      <w:pPr>
        <w:ind w:firstLine="0"/>
        <w:rPr>
          <w:rtl/>
        </w:rPr>
      </w:pPr>
      <w:bookmarkStart w:id="2955" w:name="_ETM_Q1_2821851"/>
      <w:bookmarkStart w:id="2956" w:name="_ETM_Q1_2823351"/>
      <w:bookmarkEnd w:id="2955"/>
      <w:bookmarkEnd w:id="2956"/>
    </w:p>
    <w:p w:rsidR="0096467D" w:rsidRDefault="0096467D" w:rsidP="0096467D">
      <w:pPr>
        <w:pStyle w:val="afb"/>
        <w:keepNext/>
        <w:rPr>
          <w:rtl/>
        </w:rPr>
      </w:pPr>
      <w:bookmarkStart w:id="2957" w:name="ET_guest_515041_167"/>
      <w:r w:rsidRPr="0096467D">
        <w:rPr>
          <w:rStyle w:val="TagStyle"/>
          <w:rtl/>
        </w:rPr>
        <w:t xml:space="preserve"> &lt;&lt; אורח &gt;&gt; </w:t>
      </w:r>
      <w:r>
        <w:rPr>
          <w:rtl/>
        </w:rPr>
        <w:t>גונן גומלסקי:</w:t>
      </w:r>
      <w:r w:rsidRPr="0096467D">
        <w:rPr>
          <w:rStyle w:val="TagStyle"/>
          <w:rtl/>
        </w:rPr>
        <w:t xml:space="preserve"> &lt;&lt; אורח &gt;&gt;</w:t>
      </w:r>
      <w:r>
        <w:rPr>
          <w:rtl/>
        </w:rPr>
        <w:t xml:space="preserve">   </w:t>
      </w:r>
      <w:bookmarkEnd w:id="2957"/>
    </w:p>
    <w:p w:rsidR="0096467D" w:rsidRDefault="0096467D" w:rsidP="0096467D">
      <w:pPr>
        <w:pStyle w:val="KeepWithNext"/>
        <w:rPr>
          <w:rtl/>
        </w:rPr>
      </w:pPr>
    </w:p>
    <w:p w:rsidR="0096467D" w:rsidRDefault="0096467D" w:rsidP="0096467D">
      <w:pPr>
        <w:rPr>
          <w:rtl/>
        </w:rPr>
      </w:pPr>
      <w:bookmarkStart w:id="2958" w:name="_ETM_Q1_2823851"/>
      <w:bookmarkStart w:id="2959" w:name="_ETM_Q1_2821101"/>
      <w:bookmarkStart w:id="2960" w:name="_ETM_Q1_2836103"/>
      <w:bookmarkStart w:id="2961" w:name="_ETM_Q1_2829602"/>
      <w:bookmarkStart w:id="2962" w:name="_ETM_Q1_2833851"/>
      <w:bookmarkEnd w:id="2958"/>
      <w:bookmarkEnd w:id="2959"/>
      <w:bookmarkEnd w:id="2960"/>
      <w:bookmarkEnd w:id="2961"/>
      <w:bookmarkEnd w:id="2962"/>
      <w:r>
        <w:rPr>
          <w:rFonts w:hint="cs"/>
          <w:rtl/>
        </w:rPr>
        <w:t xml:space="preserve">נדמה לי שיש חריג בהמשך שמתייחס למצב הזה </w:t>
      </w:r>
      <w:bookmarkStart w:id="2963" w:name="_ETM_Q1_2823601"/>
      <w:bookmarkEnd w:id="2963"/>
      <w:r>
        <w:rPr>
          <w:rFonts w:hint="cs"/>
          <w:rtl/>
        </w:rPr>
        <w:t>שהספיקו למנות מישהו - - -</w:t>
      </w:r>
      <w:bookmarkStart w:id="2964" w:name="_ETM_Q1_2825851"/>
      <w:bookmarkEnd w:id="2964"/>
    </w:p>
    <w:p w:rsidR="0096467D" w:rsidRDefault="0096467D" w:rsidP="0096467D">
      <w:pPr>
        <w:ind w:firstLine="0"/>
        <w:rPr>
          <w:rtl/>
        </w:rPr>
      </w:pPr>
      <w:bookmarkStart w:id="2965" w:name="_ETM_Q1_2826101"/>
      <w:bookmarkStart w:id="2966" w:name="_ETM_Q1_2826851"/>
      <w:bookmarkEnd w:id="2965"/>
      <w:bookmarkEnd w:id="2966"/>
    </w:p>
    <w:p w:rsidR="0096467D" w:rsidRDefault="0096467D" w:rsidP="0096467D">
      <w:pPr>
        <w:pStyle w:val="af8"/>
        <w:keepNext/>
        <w:rPr>
          <w:rtl/>
        </w:rPr>
      </w:pPr>
      <w:bookmarkStart w:id="2967" w:name="ET_yor_6157_168"/>
      <w:r w:rsidRPr="0096467D">
        <w:rPr>
          <w:rStyle w:val="TagStyle"/>
          <w:rtl/>
        </w:rPr>
        <w:t xml:space="preserve"> &lt;&lt; יור &gt;&gt; </w:t>
      </w:r>
      <w:r>
        <w:rPr>
          <w:rtl/>
        </w:rPr>
        <w:t>היו"ר שמחה רוטמן:</w:t>
      </w:r>
      <w:r w:rsidRPr="0096467D">
        <w:rPr>
          <w:rStyle w:val="TagStyle"/>
          <w:rtl/>
        </w:rPr>
        <w:t xml:space="preserve"> &lt;&lt; יור &gt;&gt;</w:t>
      </w:r>
      <w:r>
        <w:rPr>
          <w:rtl/>
        </w:rPr>
        <w:t xml:space="preserve">   </w:t>
      </w:r>
      <w:bookmarkEnd w:id="2967"/>
    </w:p>
    <w:p w:rsidR="0096467D" w:rsidRDefault="0096467D" w:rsidP="0096467D">
      <w:pPr>
        <w:pStyle w:val="KeepWithNext"/>
        <w:rPr>
          <w:rtl/>
        </w:rPr>
      </w:pPr>
    </w:p>
    <w:p w:rsidR="0096467D" w:rsidRDefault="0096467D" w:rsidP="00EE6FD7">
      <w:pPr>
        <w:rPr>
          <w:rtl/>
        </w:rPr>
      </w:pPr>
      <w:bookmarkStart w:id="2968" w:name="_ETM_Q1_2827351"/>
      <w:bookmarkEnd w:id="2968"/>
      <w:r>
        <w:rPr>
          <w:rFonts w:hint="cs"/>
          <w:rtl/>
        </w:rPr>
        <w:t xml:space="preserve">אני שאלתי בדיוק על </w:t>
      </w:r>
      <w:bookmarkStart w:id="2969" w:name="_ETM_Q1_2830101"/>
      <w:bookmarkEnd w:id="2969"/>
      <w:r>
        <w:rPr>
          <w:rFonts w:hint="cs"/>
          <w:rtl/>
        </w:rPr>
        <w:t xml:space="preserve">החריג הזה. </w:t>
      </w:r>
      <w:r w:rsidR="00EE6FD7">
        <w:rPr>
          <w:rFonts w:hint="cs"/>
          <w:rtl/>
        </w:rPr>
        <w:t>נכון להיום</w:t>
      </w:r>
      <w:bookmarkStart w:id="2970" w:name="_ETM_Q1_2834851"/>
      <w:bookmarkEnd w:id="2970"/>
      <w:r w:rsidR="00EE6FD7">
        <w:rPr>
          <w:rFonts w:hint="cs"/>
          <w:rtl/>
        </w:rPr>
        <w:t xml:space="preserve"> </w:t>
      </w:r>
      <w:r w:rsidR="00EE6FD7">
        <w:rPr>
          <w:rFonts w:hint="eastAsia"/>
          <w:rtl/>
        </w:rPr>
        <w:t>–</w:t>
      </w:r>
      <w:r w:rsidR="00EE6FD7">
        <w:rPr>
          <w:rFonts w:hint="cs"/>
          <w:rtl/>
        </w:rPr>
        <w:t xml:space="preserve"> </w:t>
      </w:r>
      <w:r>
        <w:rPr>
          <w:rFonts w:hint="cs"/>
          <w:rtl/>
        </w:rPr>
        <w:t xml:space="preserve">כשאנחנו </w:t>
      </w:r>
      <w:bookmarkStart w:id="2971" w:name="_ETM_Q1_2832602"/>
      <w:bookmarkEnd w:id="2971"/>
      <w:r>
        <w:rPr>
          <w:rFonts w:hint="cs"/>
          <w:rtl/>
        </w:rPr>
        <w:t xml:space="preserve">מחוקקים את החוק הזה </w:t>
      </w:r>
      <w:r w:rsidR="00EE6FD7">
        <w:rPr>
          <w:rFonts w:hint="eastAsia"/>
          <w:rtl/>
        </w:rPr>
        <w:t>–</w:t>
      </w:r>
      <w:r w:rsidR="00EE6FD7">
        <w:rPr>
          <w:rFonts w:hint="cs"/>
          <w:rtl/>
        </w:rPr>
        <w:t xml:space="preserve"> האם יש אנשים</w:t>
      </w:r>
      <w:r w:rsidR="00216B56">
        <w:rPr>
          <w:rFonts w:hint="cs"/>
          <w:rtl/>
        </w:rPr>
        <w:t xml:space="preserve"> </w:t>
      </w:r>
      <w:r>
        <w:rPr>
          <w:rFonts w:hint="cs"/>
          <w:rtl/>
        </w:rPr>
        <w:t>- - -</w:t>
      </w:r>
      <w:bookmarkStart w:id="2972" w:name="_ETM_Q1_2833351"/>
      <w:bookmarkEnd w:id="2972"/>
    </w:p>
    <w:p w:rsidR="0096467D" w:rsidRDefault="0096467D" w:rsidP="0096467D">
      <w:pPr>
        <w:ind w:firstLine="0"/>
        <w:rPr>
          <w:rtl/>
        </w:rPr>
      </w:pPr>
      <w:bookmarkStart w:id="2973" w:name="_ETM_Q1_2833601"/>
      <w:bookmarkStart w:id="2974" w:name="_ETM_Q1_2834601"/>
      <w:bookmarkEnd w:id="2973"/>
      <w:bookmarkEnd w:id="2974"/>
    </w:p>
    <w:p w:rsidR="0096467D" w:rsidRDefault="0096467D" w:rsidP="0096467D">
      <w:pPr>
        <w:pStyle w:val="afb"/>
        <w:keepNext/>
        <w:rPr>
          <w:rtl/>
        </w:rPr>
      </w:pPr>
      <w:bookmarkStart w:id="2975" w:name="ET_guest_515041_169"/>
      <w:r w:rsidRPr="0096467D">
        <w:rPr>
          <w:rStyle w:val="TagStyle"/>
          <w:rtl/>
        </w:rPr>
        <w:t xml:space="preserve"> &lt;&lt; אורח &gt;&gt; </w:t>
      </w:r>
      <w:r>
        <w:rPr>
          <w:rtl/>
        </w:rPr>
        <w:t>גונן גומלסקי:</w:t>
      </w:r>
      <w:r w:rsidRPr="0096467D">
        <w:rPr>
          <w:rStyle w:val="TagStyle"/>
          <w:rtl/>
        </w:rPr>
        <w:t xml:space="preserve"> &lt;&lt; אורח &gt;&gt;</w:t>
      </w:r>
      <w:r>
        <w:rPr>
          <w:rtl/>
        </w:rPr>
        <w:t xml:space="preserve">   </w:t>
      </w:r>
      <w:bookmarkEnd w:id="2975"/>
    </w:p>
    <w:p w:rsidR="0096467D" w:rsidRDefault="0096467D" w:rsidP="0096467D">
      <w:pPr>
        <w:pStyle w:val="KeepWithNext"/>
        <w:rPr>
          <w:rtl/>
        </w:rPr>
      </w:pPr>
    </w:p>
    <w:p w:rsidR="0096467D" w:rsidRDefault="0096467D" w:rsidP="0096467D">
      <w:pPr>
        <w:rPr>
          <w:rtl/>
        </w:rPr>
      </w:pPr>
      <w:bookmarkStart w:id="2976" w:name="_ETM_Q1_2835101"/>
      <w:bookmarkEnd w:id="2976"/>
      <w:r>
        <w:rPr>
          <w:rFonts w:hint="cs"/>
          <w:rtl/>
        </w:rPr>
        <w:t xml:space="preserve">בממשלתיות אני לא </w:t>
      </w:r>
      <w:bookmarkStart w:id="2977" w:name="_ETM_Q1_2837101"/>
      <w:bookmarkEnd w:id="2977"/>
      <w:r>
        <w:rPr>
          <w:rFonts w:hint="cs"/>
          <w:rtl/>
        </w:rPr>
        <w:t>מכיר מקרה כזה.</w:t>
      </w:r>
    </w:p>
    <w:p w:rsidR="0096467D" w:rsidRDefault="0096467D" w:rsidP="0096467D">
      <w:pPr>
        <w:ind w:firstLine="0"/>
        <w:rPr>
          <w:rtl/>
        </w:rPr>
      </w:pPr>
      <w:bookmarkStart w:id="2978" w:name="_ETM_Q1_2839101"/>
      <w:bookmarkStart w:id="2979" w:name="_ETM_Q1_2838101"/>
      <w:bookmarkEnd w:id="2978"/>
      <w:bookmarkEnd w:id="2979"/>
    </w:p>
    <w:p w:rsidR="0096467D" w:rsidRDefault="0096467D" w:rsidP="0096467D">
      <w:pPr>
        <w:pStyle w:val="af8"/>
        <w:keepNext/>
        <w:rPr>
          <w:rtl/>
        </w:rPr>
      </w:pPr>
      <w:bookmarkStart w:id="2980" w:name="ET_yor_6157_170"/>
      <w:r w:rsidRPr="0096467D">
        <w:rPr>
          <w:rStyle w:val="TagStyle"/>
          <w:rtl/>
        </w:rPr>
        <w:t xml:space="preserve"> &lt;&lt; יור &gt;&gt; </w:t>
      </w:r>
      <w:r>
        <w:rPr>
          <w:rtl/>
        </w:rPr>
        <w:t>היו"ר שמחה רוטמן:</w:t>
      </w:r>
      <w:r w:rsidRPr="0096467D">
        <w:rPr>
          <w:rStyle w:val="TagStyle"/>
          <w:rtl/>
        </w:rPr>
        <w:t xml:space="preserve"> &lt;&lt; יור &gt;&gt;</w:t>
      </w:r>
      <w:r>
        <w:rPr>
          <w:rtl/>
        </w:rPr>
        <w:t xml:space="preserve">   </w:t>
      </w:r>
      <w:bookmarkEnd w:id="2980"/>
    </w:p>
    <w:p w:rsidR="0096467D" w:rsidRDefault="0096467D" w:rsidP="0096467D">
      <w:pPr>
        <w:pStyle w:val="KeepWithNext"/>
        <w:rPr>
          <w:rtl/>
        </w:rPr>
      </w:pPr>
    </w:p>
    <w:p w:rsidR="0096467D" w:rsidRDefault="0096467D" w:rsidP="003046B0">
      <w:pPr>
        <w:rPr>
          <w:rtl/>
        </w:rPr>
      </w:pPr>
      <w:r>
        <w:rPr>
          <w:rFonts w:hint="cs"/>
          <w:rtl/>
        </w:rPr>
        <w:t>אז תבררו א</w:t>
      </w:r>
      <w:bookmarkStart w:id="2981" w:name="_ETM_Q1_2837601"/>
      <w:bookmarkEnd w:id="2981"/>
      <w:r>
        <w:rPr>
          <w:rFonts w:hint="cs"/>
          <w:rtl/>
        </w:rPr>
        <w:t>ת זה.</w:t>
      </w:r>
      <w:bookmarkStart w:id="2982" w:name="_ETM_Q1_2836351"/>
      <w:bookmarkEnd w:id="2982"/>
      <w:r>
        <w:rPr>
          <w:rFonts w:hint="cs"/>
          <w:rtl/>
        </w:rPr>
        <w:t xml:space="preserve"> רק תוודאו </w:t>
      </w:r>
      <w:bookmarkStart w:id="2983" w:name="_ETM_Q1_2838602"/>
      <w:bookmarkEnd w:id="2983"/>
      <w:r>
        <w:rPr>
          <w:rFonts w:hint="cs"/>
          <w:rtl/>
        </w:rPr>
        <w:t>את זה בבקשה לפני שנ</w:t>
      </w:r>
      <w:bookmarkStart w:id="2984" w:name="_ETM_Q1_2838851"/>
      <w:bookmarkEnd w:id="2984"/>
      <w:r>
        <w:rPr>
          <w:rFonts w:hint="cs"/>
          <w:rtl/>
        </w:rPr>
        <w:t>משיך בחקיקה בנושא הזה.</w:t>
      </w:r>
      <w:bookmarkStart w:id="2985" w:name="_ETM_Q1_2841851"/>
      <w:bookmarkStart w:id="2986" w:name="_ETM_Q1_2842602"/>
      <w:bookmarkEnd w:id="2985"/>
      <w:bookmarkEnd w:id="2986"/>
      <w:r w:rsidR="003046B0">
        <w:rPr>
          <w:rFonts w:hint="cs"/>
          <w:rtl/>
        </w:rPr>
        <w:t xml:space="preserve"> בסדר, </w:t>
      </w:r>
      <w:bookmarkStart w:id="2987" w:name="_ETM_Q1_2844601"/>
      <w:bookmarkEnd w:id="2987"/>
      <w:r w:rsidR="003046B0">
        <w:rPr>
          <w:rFonts w:hint="cs"/>
          <w:rtl/>
        </w:rPr>
        <w:t>עוד משהו?</w:t>
      </w:r>
    </w:p>
    <w:p w:rsidR="003046B0" w:rsidRDefault="003046B0" w:rsidP="003046B0">
      <w:pPr>
        <w:ind w:firstLine="0"/>
        <w:rPr>
          <w:rtl/>
        </w:rPr>
      </w:pPr>
      <w:bookmarkStart w:id="2988" w:name="_ETM_Q1_2845601"/>
      <w:bookmarkStart w:id="2989" w:name="_ETM_Q1_2847601"/>
      <w:bookmarkEnd w:id="2988"/>
      <w:bookmarkEnd w:id="2989"/>
    </w:p>
    <w:p w:rsidR="003046B0" w:rsidRDefault="003046B0" w:rsidP="003046B0">
      <w:pPr>
        <w:pStyle w:val="afb"/>
        <w:keepNext/>
        <w:rPr>
          <w:rtl/>
        </w:rPr>
      </w:pPr>
      <w:bookmarkStart w:id="2990" w:name="ET_guest_515041_171"/>
      <w:r w:rsidRPr="003046B0">
        <w:rPr>
          <w:rStyle w:val="TagStyle"/>
          <w:rtl/>
        </w:rPr>
        <w:t xml:space="preserve"> &lt;&lt; אורח &gt;&gt; </w:t>
      </w:r>
      <w:r>
        <w:rPr>
          <w:rtl/>
        </w:rPr>
        <w:t>גונן גומלסקי:</w:t>
      </w:r>
      <w:r w:rsidRPr="003046B0">
        <w:rPr>
          <w:rStyle w:val="TagStyle"/>
          <w:rtl/>
        </w:rPr>
        <w:t xml:space="preserve"> &lt;&lt; אורח &gt;&gt;</w:t>
      </w:r>
      <w:r>
        <w:rPr>
          <w:rtl/>
        </w:rPr>
        <w:t xml:space="preserve">   </w:t>
      </w:r>
      <w:bookmarkEnd w:id="2990"/>
    </w:p>
    <w:p w:rsidR="003046B0" w:rsidRDefault="003046B0" w:rsidP="003046B0">
      <w:pPr>
        <w:pStyle w:val="KeepWithNext"/>
        <w:rPr>
          <w:rtl/>
        </w:rPr>
      </w:pPr>
    </w:p>
    <w:p w:rsidR="003046B0" w:rsidRDefault="003046B0" w:rsidP="003046B0">
      <w:pPr>
        <w:rPr>
          <w:rtl/>
        </w:rPr>
      </w:pPr>
      <w:bookmarkStart w:id="2991" w:name="_ETM_Q1_2848101"/>
      <w:bookmarkEnd w:id="2991"/>
      <w:r>
        <w:rPr>
          <w:rFonts w:hint="cs"/>
          <w:rtl/>
        </w:rPr>
        <w:t xml:space="preserve">בכל זאת, הנושא הזה של </w:t>
      </w:r>
      <w:bookmarkStart w:id="2992" w:name="_ETM_Q1_2848601"/>
      <w:bookmarkEnd w:id="2992"/>
      <w:r>
        <w:rPr>
          <w:rFonts w:hint="cs"/>
          <w:rtl/>
        </w:rPr>
        <w:t xml:space="preserve">הרטרו הוא גם </w:t>
      </w:r>
      <w:bookmarkStart w:id="2993" w:name="_ETM_Q1_2850351"/>
      <w:bookmarkEnd w:id="2993"/>
      <w:r>
        <w:rPr>
          <w:rFonts w:hint="cs"/>
          <w:rtl/>
        </w:rPr>
        <w:t>מדאיג אותנו בהקשר הזה.</w:t>
      </w:r>
      <w:bookmarkStart w:id="2994" w:name="_ETM_Q1_2850851"/>
      <w:bookmarkEnd w:id="2994"/>
      <w:r>
        <w:rPr>
          <w:rFonts w:hint="cs"/>
          <w:rtl/>
        </w:rPr>
        <w:t xml:space="preserve"> אני צריך לדאוג שהמצב בתקופת הרטרו </w:t>
      </w:r>
      <w:bookmarkStart w:id="2995" w:name="_ETM_Q1_2857101"/>
      <w:bookmarkEnd w:id="2995"/>
      <w:r>
        <w:rPr>
          <w:rFonts w:hint="cs"/>
          <w:rtl/>
        </w:rPr>
        <w:t xml:space="preserve">לא ישפיע על הזכויות והחובות המעשיות של אותם אנשים כיוון </w:t>
      </w:r>
      <w:bookmarkStart w:id="2996" w:name="_ETM_Q1_2863351"/>
      <w:bookmarkEnd w:id="2996"/>
      <w:r>
        <w:rPr>
          <w:rFonts w:hint="cs"/>
          <w:rtl/>
        </w:rPr>
        <w:t>שבפועל הם לא ביצעו את התפקיד שלהם בתקופה הזאת.</w:t>
      </w:r>
      <w:bookmarkStart w:id="2997" w:name="_ETM_Q1_2866602"/>
      <w:bookmarkEnd w:id="2997"/>
    </w:p>
    <w:p w:rsidR="003046B0" w:rsidRDefault="003046B0" w:rsidP="003046B0">
      <w:pPr>
        <w:ind w:firstLine="0"/>
        <w:rPr>
          <w:rtl/>
        </w:rPr>
      </w:pPr>
      <w:bookmarkStart w:id="2998" w:name="_ETM_Q1_2866851"/>
      <w:bookmarkEnd w:id="2998"/>
    </w:p>
    <w:p w:rsidR="003046B0" w:rsidRDefault="003046B0" w:rsidP="003046B0">
      <w:pPr>
        <w:pStyle w:val="af8"/>
        <w:keepNext/>
        <w:rPr>
          <w:rtl/>
        </w:rPr>
      </w:pPr>
      <w:bookmarkStart w:id="2999" w:name="ET_yor_6157_172"/>
      <w:r w:rsidRPr="003046B0">
        <w:rPr>
          <w:rStyle w:val="TagStyle"/>
          <w:rtl/>
        </w:rPr>
        <w:t xml:space="preserve"> &lt;&lt; יור &gt;&gt; </w:t>
      </w:r>
      <w:r>
        <w:rPr>
          <w:rtl/>
        </w:rPr>
        <w:t>היו"ר שמחה רוטמן:</w:t>
      </w:r>
      <w:r w:rsidRPr="003046B0">
        <w:rPr>
          <w:rStyle w:val="TagStyle"/>
          <w:rtl/>
        </w:rPr>
        <w:t xml:space="preserve"> &lt;&lt; יור &gt;&gt;</w:t>
      </w:r>
      <w:r>
        <w:rPr>
          <w:rtl/>
        </w:rPr>
        <w:t xml:space="preserve">   </w:t>
      </w:r>
      <w:bookmarkEnd w:id="2999"/>
    </w:p>
    <w:p w:rsidR="003046B0" w:rsidRDefault="003046B0" w:rsidP="003046B0">
      <w:pPr>
        <w:pStyle w:val="KeepWithNext"/>
        <w:rPr>
          <w:rtl/>
        </w:rPr>
      </w:pPr>
    </w:p>
    <w:p w:rsidR="003046B0" w:rsidRDefault="003046B0" w:rsidP="003046B0">
      <w:pPr>
        <w:rPr>
          <w:rtl/>
        </w:rPr>
      </w:pPr>
      <w:bookmarkStart w:id="3000" w:name="_ETM_Q1_2869601"/>
      <w:bookmarkStart w:id="3001" w:name="_ETM_Q1_2869851"/>
      <w:bookmarkEnd w:id="3000"/>
      <w:bookmarkEnd w:id="3001"/>
      <w:r>
        <w:rPr>
          <w:rFonts w:hint="cs"/>
          <w:rtl/>
        </w:rPr>
        <w:t xml:space="preserve">לכן גודל </w:t>
      </w:r>
      <w:bookmarkStart w:id="3002" w:name="_ETM_Q1_2871101"/>
      <w:bookmarkEnd w:id="3002"/>
      <w:r>
        <w:rPr>
          <w:rFonts w:hint="cs"/>
          <w:rtl/>
        </w:rPr>
        <w:t xml:space="preserve">הקבוצה </w:t>
      </w:r>
      <w:bookmarkStart w:id="3003" w:name="_ETM_Q1_2869351"/>
      <w:bookmarkEnd w:id="3003"/>
      <w:r>
        <w:rPr>
          <w:rFonts w:hint="cs"/>
          <w:rtl/>
        </w:rPr>
        <w:t>מאוד מאוד חשוב. אני אשמח לדעת</w:t>
      </w:r>
      <w:bookmarkStart w:id="3004" w:name="_ETM_Q1_2871351"/>
      <w:bookmarkEnd w:id="3004"/>
      <w:r>
        <w:rPr>
          <w:rFonts w:hint="cs"/>
          <w:rtl/>
        </w:rPr>
        <w:t xml:space="preserve"> לכמה אנשים </w:t>
      </w:r>
      <w:bookmarkStart w:id="3005" w:name="_ETM_Q1_2871605"/>
      <w:bookmarkEnd w:id="3005"/>
      <w:r>
        <w:rPr>
          <w:rFonts w:hint="cs"/>
          <w:rtl/>
        </w:rPr>
        <w:t>פקעה כהונתם כרגע.</w:t>
      </w:r>
      <w:bookmarkStart w:id="3006" w:name="_ETM_Q1_2872601"/>
      <w:bookmarkEnd w:id="3006"/>
    </w:p>
    <w:p w:rsidR="003046B0" w:rsidRDefault="003046B0" w:rsidP="003046B0">
      <w:pPr>
        <w:ind w:firstLine="0"/>
        <w:rPr>
          <w:rtl/>
        </w:rPr>
      </w:pPr>
      <w:bookmarkStart w:id="3007" w:name="_ETM_Q1_2872851"/>
      <w:bookmarkStart w:id="3008" w:name="_ETM_Q1_2873602"/>
      <w:bookmarkEnd w:id="3007"/>
      <w:bookmarkEnd w:id="3008"/>
    </w:p>
    <w:p w:rsidR="003046B0" w:rsidRDefault="003046B0" w:rsidP="003046B0">
      <w:pPr>
        <w:pStyle w:val="afb"/>
        <w:keepNext/>
        <w:rPr>
          <w:rtl/>
        </w:rPr>
      </w:pPr>
      <w:bookmarkStart w:id="3009" w:name="ET_guest_515041_173"/>
      <w:r w:rsidRPr="003046B0">
        <w:rPr>
          <w:rStyle w:val="TagStyle"/>
          <w:rtl/>
        </w:rPr>
        <w:t xml:space="preserve"> &lt;&lt; אורח &gt;&gt; </w:t>
      </w:r>
      <w:r>
        <w:rPr>
          <w:rtl/>
        </w:rPr>
        <w:t>גונן גומלסקי:</w:t>
      </w:r>
      <w:r w:rsidRPr="003046B0">
        <w:rPr>
          <w:rStyle w:val="TagStyle"/>
          <w:rtl/>
        </w:rPr>
        <w:t xml:space="preserve"> &lt;&lt; אורח &gt;&gt;</w:t>
      </w:r>
      <w:r>
        <w:rPr>
          <w:rtl/>
        </w:rPr>
        <w:t xml:space="preserve">   </w:t>
      </w:r>
      <w:bookmarkEnd w:id="3009"/>
    </w:p>
    <w:p w:rsidR="003046B0" w:rsidRDefault="003046B0" w:rsidP="003046B0">
      <w:pPr>
        <w:pStyle w:val="KeepWithNext"/>
        <w:rPr>
          <w:rtl/>
        </w:rPr>
      </w:pPr>
    </w:p>
    <w:p w:rsidR="003046B0" w:rsidRDefault="003046B0" w:rsidP="003046B0">
      <w:pPr>
        <w:rPr>
          <w:rtl/>
        </w:rPr>
      </w:pPr>
      <w:bookmarkStart w:id="3010" w:name="_ETM_Q1_2874351"/>
      <w:bookmarkEnd w:id="3010"/>
      <w:r>
        <w:rPr>
          <w:rFonts w:hint="cs"/>
          <w:rtl/>
        </w:rPr>
        <w:t>אני יכול לענות לך כבר עכשיו.</w:t>
      </w:r>
      <w:bookmarkStart w:id="3011" w:name="_ETM_Q1_2874601"/>
      <w:bookmarkEnd w:id="3011"/>
      <w:r>
        <w:rPr>
          <w:rFonts w:hint="cs"/>
          <w:rtl/>
        </w:rPr>
        <w:t xml:space="preserve"> מדובר </w:t>
      </w:r>
      <w:bookmarkStart w:id="3012" w:name="_ETM_Q1_2875851"/>
      <w:bookmarkEnd w:id="3012"/>
      <w:r>
        <w:rPr>
          <w:rFonts w:hint="cs"/>
          <w:rtl/>
        </w:rPr>
        <w:t xml:space="preserve">על כשמונה </w:t>
      </w:r>
      <w:bookmarkStart w:id="3013" w:name="_ETM_Q1_2877101"/>
      <w:bookmarkStart w:id="3014" w:name="_ETM_Q1_2875101"/>
      <w:bookmarkEnd w:id="3013"/>
      <w:bookmarkEnd w:id="3014"/>
      <w:r>
        <w:rPr>
          <w:rFonts w:hint="cs"/>
          <w:rtl/>
        </w:rPr>
        <w:t>או תשעה אנשים, נכון למועד הזה.</w:t>
      </w:r>
      <w:bookmarkStart w:id="3015" w:name="_ETM_Q1_2881851"/>
      <w:bookmarkStart w:id="3016" w:name="_ETM_Q1_2880101"/>
      <w:bookmarkStart w:id="3017" w:name="_ETM_Q1_2880602"/>
      <w:bookmarkEnd w:id="3015"/>
      <w:bookmarkEnd w:id="3016"/>
      <w:bookmarkEnd w:id="3017"/>
    </w:p>
    <w:p w:rsidR="003046B0" w:rsidRDefault="003046B0" w:rsidP="003046B0">
      <w:pPr>
        <w:ind w:firstLine="0"/>
        <w:rPr>
          <w:rtl/>
        </w:rPr>
      </w:pPr>
      <w:bookmarkStart w:id="3018" w:name="_ETM_Q1_2891351"/>
      <w:bookmarkStart w:id="3019" w:name="_ETM_Q1_2898351"/>
      <w:bookmarkStart w:id="3020" w:name="_ETM_Q1_2895601"/>
      <w:bookmarkStart w:id="3021" w:name="_ETM_Q1_2892851"/>
      <w:bookmarkStart w:id="3022" w:name="_ETM_Q1_2890101"/>
      <w:bookmarkStart w:id="3023" w:name="_ETM_Q1_2888601"/>
      <w:bookmarkStart w:id="3024" w:name="_ETM_Q1_2886101"/>
      <w:bookmarkStart w:id="3025" w:name="_ETM_Q1_2884101"/>
      <w:bookmarkStart w:id="3026" w:name="_ETM_Q1_2879351"/>
      <w:bookmarkEnd w:id="3018"/>
      <w:bookmarkEnd w:id="3019"/>
      <w:bookmarkEnd w:id="3020"/>
      <w:bookmarkEnd w:id="3021"/>
      <w:bookmarkEnd w:id="3022"/>
      <w:bookmarkEnd w:id="3023"/>
      <w:bookmarkEnd w:id="3024"/>
      <w:bookmarkEnd w:id="3025"/>
      <w:bookmarkEnd w:id="3026"/>
    </w:p>
    <w:p w:rsidR="003046B0" w:rsidRDefault="003046B0" w:rsidP="003046B0">
      <w:pPr>
        <w:pStyle w:val="af8"/>
        <w:keepNext/>
        <w:rPr>
          <w:rtl/>
        </w:rPr>
      </w:pPr>
      <w:bookmarkStart w:id="3027" w:name="ET_yor_6157_175"/>
      <w:r w:rsidRPr="003046B0">
        <w:rPr>
          <w:rStyle w:val="TagStyle"/>
          <w:rtl/>
        </w:rPr>
        <w:t xml:space="preserve"> &lt;&lt; יור &gt;&gt; </w:t>
      </w:r>
      <w:r>
        <w:rPr>
          <w:rtl/>
        </w:rPr>
        <w:t>היו"ר שמחה רוטמן:</w:t>
      </w:r>
      <w:r w:rsidRPr="003046B0">
        <w:rPr>
          <w:rStyle w:val="TagStyle"/>
          <w:rtl/>
        </w:rPr>
        <w:t xml:space="preserve"> &lt;&lt; יור &gt;&gt;</w:t>
      </w:r>
      <w:r>
        <w:rPr>
          <w:rtl/>
        </w:rPr>
        <w:t xml:space="preserve">   </w:t>
      </w:r>
      <w:bookmarkEnd w:id="3027"/>
    </w:p>
    <w:p w:rsidR="003046B0" w:rsidRDefault="003046B0" w:rsidP="003046B0">
      <w:pPr>
        <w:pStyle w:val="KeepWithNext"/>
        <w:rPr>
          <w:rtl/>
        </w:rPr>
      </w:pPr>
    </w:p>
    <w:p w:rsidR="003046B0" w:rsidRDefault="003046B0" w:rsidP="003046B0">
      <w:pPr>
        <w:rPr>
          <w:rtl/>
        </w:rPr>
      </w:pPr>
      <w:bookmarkStart w:id="3028" w:name="_ETM_Q1_2881601"/>
      <w:bookmarkEnd w:id="3028"/>
      <w:r>
        <w:rPr>
          <w:rFonts w:hint="cs"/>
          <w:rtl/>
        </w:rPr>
        <w:t>עכ</w:t>
      </w:r>
      <w:bookmarkStart w:id="3029" w:name="_ETM_Q1_2883351"/>
      <w:bookmarkEnd w:id="3029"/>
      <w:r>
        <w:rPr>
          <w:rFonts w:hint="cs"/>
          <w:rtl/>
        </w:rPr>
        <w:t>שיו יש לי שאלה כללית - - סליחה, לפני זה אתה. שם ותפקיד לפרוטוקול?</w:t>
      </w:r>
    </w:p>
    <w:p w:rsidR="003046B0" w:rsidRDefault="003046B0" w:rsidP="003046B0">
      <w:pPr>
        <w:ind w:firstLine="0"/>
        <w:rPr>
          <w:rtl/>
        </w:rPr>
      </w:pPr>
    </w:p>
    <w:p w:rsidR="003046B0" w:rsidRDefault="003046B0" w:rsidP="003046B0">
      <w:pPr>
        <w:pStyle w:val="afb"/>
        <w:keepNext/>
        <w:rPr>
          <w:rtl/>
        </w:rPr>
      </w:pPr>
      <w:bookmarkStart w:id="3030" w:name="ET_guest_633561_176"/>
      <w:r w:rsidRPr="003046B0">
        <w:rPr>
          <w:rStyle w:val="TagStyle"/>
          <w:rtl/>
        </w:rPr>
        <w:t xml:space="preserve"> &lt;&lt; אורח &gt;&gt; </w:t>
      </w:r>
      <w:r>
        <w:rPr>
          <w:rtl/>
        </w:rPr>
        <w:t>חיים זהבי:</w:t>
      </w:r>
      <w:r w:rsidRPr="003046B0">
        <w:rPr>
          <w:rStyle w:val="TagStyle"/>
          <w:rtl/>
        </w:rPr>
        <w:t xml:space="preserve"> &lt;&lt; אורח &gt;&gt;</w:t>
      </w:r>
      <w:r>
        <w:rPr>
          <w:rtl/>
        </w:rPr>
        <w:t xml:space="preserve">   </w:t>
      </w:r>
      <w:bookmarkEnd w:id="3030"/>
    </w:p>
    <w:p w:rsidR="003046B0" w:rsidRDefault="003046B0" w:rsidP="003046B0">
      <w:pPr>
        <w:pStyle w:val="KeepWithNext"/>
        <w:rPr>
          <w:rtl/>
        </w:rPr>
      </w:pPr>
    </w:p>
    <w:p w:rsidR="00CB0D15" w:rsidRDefault="003046B0" w:rsidP="00216B56">
      <w:pPr>
        <w:rPr>
          <w:rtl/>
        </w:rPr>
      </w:pPr>
      <w:r>
        <w:rPr>
          <w:rFonts w:hint="cs"/>
          <w:rtl/>
        </w:rPr>
        <w:t xml:space="preserve">שמי </w:t>
      </w:r>
      <w:bookmarkStart w:id="3031" w:name="_ETM_Q1_2879101"/>
      <w:bookmarkStart w:id="3032" w:name="_ETM_Q1_2882601"/>
      <w:bookmarkStart w:id="3033" w:name="_ETM_Q1_2881101"/>
      <w:bookmarkEnd w:id="3031"/>
      <w:bookmarkEnd w:id="3032"/>
      <w:bookmarkEnd w:id="3033"/>
      <w:r w:rsidR="00344EF3">
        <w:rPr>
          <w:rFonts w:hint="cs"/>
          <w:rtl/>
        </w:rPr>
        <w:t xml:space="preserve">חיים זהבי ואני </w:t>
      </w:r>
      <w:bookmarkStart w:id="3034" w:name="_ETM_Q1_2890851"/>
      <w:bookmarkEnd w:id="3034"/>
      <w:r w:rsidR="00344EF3">
        <w:rPr>
          <w:rFonts w:hint="cs"/>
          <w:rtl/>
        </w:rPr>
        <w:t xml:space="preserve">מנהל המחלקה לדירקטורים </w:t>
      </w:r>
      <w:bookmarkStart w:id="3035" w:name="_ETM_Q1_2891601"/>
      <w:bookmarkEnd w:id="3035"/>
      <w:r w:rsidR="00216B56">
        <w:rPr>
          <w:rFonts w:hint="cs"/>
          <w:rtl/>
        </w:rPr>
        <w:t xml:space="preserve">מקרב העובדים בהסתדרות. </w:t>
      </w:r>
      <w:r w:rsidR="00344EF3">
        <w:rPr>
          <w:rFonts w:hint="cs"/>
          <w:rtl/>
        </w:rPr>
        <w:t xml:space="preserve">שיהיה ברור </w:t>
      </w:r>
      <w:bookmarkStart w:id="3036" w:name="_ETM_Q1_2901101"/>
      <w:bookmarkEnd w:id="3036"/>
      <w:r w:rsidR="00344EF3">
        <w:rPr>
          <w:rFonts w:hint="cs"/>
          <w:rtl/>
        </w:rPr>
        <w:t>שדיר</w:t>
      </w:r>
      <w:bookmarkStart w:id="3037" w:name="_ETM_Q1_2899601"/>
      <w:bookmarkEnd w:id="3037"/>
      <w:r w:rsidR="00344EF3">
        <w:rPr>
          <w:rFonts w:hint="cs"/>
          <w:rtl/>
        </w:rPr>
        <w:t xml:space="preserve">קטורים </w:t>
      </w:r>
      <w:bookmarkStart w:id="3038" w:name="_ETM_Q1_2899101"/>
      <w:bookmarkEnd w:id="3038"/>
      <w:r w:rsidR="00344EF3">
        <w:rPr>
          <w:rFonts w:hint="cs"/>
          <w:rtl/>
        </w:rPr>
        <w:t>שכבר עמדו לבחירה ומחכים לסוף</w:t>
      </w:r>
      <w:bookmarkStart w:id="3039" w:name="_ETM_Q1_2906351"/>
      <w:bookmarkStart w:id="3040" w:name="_ETM_Q1_2904851"/>
      <w:bookmarkStart w:id="3041" w:name="_ETM_Q1_2902851"/>
      <w:bookmarkEnd w:id="3039"/>
      <w:bookmarkEnd w:id="3040"/>
      <w:bookmarkEnd w:id="3041"/>
      <w:r w:rsidR="00344EF3">
        <w:rPr>
          <w:rFonts w:hint="cs"/>
          <w:rtl/>
        </w:rPr>
        <w:t xml:space="preserve"> ועדה לבדיקת מינויים או </w:t>
      </w:r>
      <w:bookmarkStart w:id="3042" w:name="_ETM_Q1_2905602"/>
      <w:bookmarkEnd w:id="3042"/>
      <w:r w:rsidR="00344EF3">
        <w:rPr>
          <w:rFonts w:hint="cs"/>
          <w:rtl/>
        </w:rPr>
        <w:t>לחוות הדע</w:t>
      </w:r>
      <w:bookmarkStart w:id="3043" w:name="_ETM_Q1_2909610"/>
      <w:bookmarkEnd w:id="3043"/>
      <w:r w:rsidR="00344EF3">
        <w:rPr>
          <w:rFonts w:hint="cs"/>
          <w:rtl/>
        </w:rPr>
        <w:t>ת</w:t>
      </w:r>
      <w:bookmarkStart w:id="3044" w:name="_ETM_Q1_2912102"/>
      <w:bookmarkEnd w:id="3044"/>
      <w:r w:rsidR="00344EF3">
        <w:rPr>
          <w:rFonts w:hint="cs"/>
          <w:rtl/>
        </w:rPr>
        <w:t xml:space="preserve">, </w:t>
      </w:r>
      <w:r w:rsidR="00CB0D15">
        <w:rPr>
          <w:rFonts w:hint="cs"/>
          <w:rtl/>
        </w:rPr>
        <w:t xml:space="preserve">ברגע שיושלם ההליך, </w:t>
      </w:r>
      <w:bookmarkStart w:id="3045" w:name="_ETM_Q1_2915101"/>
      <w:bookmarkEnd w:id="3045"/>
      <w:r w:rsidR="00CB0D15">
        <w:rPr>
          <w:rFonts w:hint="cs"/>
          <w:rtl/>
        </w:rPr>
        <w:t>ה</w:t>
      </w:r>
      <w:bookmarkStart w:id="3046" w:name="_ETM_Q1_2913101"/>
      <w:bookmarkStart w:id="3047" w:name="_ETM_Q1_2911851"/>
      <w:bookmarkEnd w:id="3046"/>
      <w:bookmarkEnd w:id="3047"/>
      <w:r w:rsidR="00CB0D15">
        <w:rPr>
          <w:rFonts w:hint="cs"/>
          <w:rtl/>
        </w:rPr>
        <w:t>ם ימונו כדיר</w:t>
      </w:r>
      <w:bookmarkStart w:id="3048" w:name="_ETM_Q1_2915601"/>
      <w:bookmarkEnd w:id="3048"/>
      <w:r w:rsidR="00CB0D15">
        <w:rPr>
          <w:rFonts w:hint="cs"/>
          <w:rtl/>
        </w:rPr>
        <w:t>קטורים בכל דבר ועניין.</w:t>
      </w:r>
      <w:bookmarkStart w:id="3049" w:name="_ETM_Q1_2907601"/>
      <w:bookmarkStart w:id="3050" w:name="_ETM_Q1_2907851"/>
      <w:bookmarkEnd w:id="3049"/>
      <w:bookmarkEnd w:id="3050"/>
    </w:p>
    <w:p w:rsidR="00CB0D15" w:rsidRDefault="00CB0D15" w:rsidP="00CB0D15">
      <w:pPr>
        <w:ind w:firstLine="0"/>
        <w:rPr>
          <w:rtl/>
        </w:rPr>
      </w:pPr>
      <w:bookmarkStart w:id="3051" w:name="_ETM_Q1_2909601"/>
      <w:bookmarkStart w:id="3052" w:name="_ETM_Q1_2910601"/>
      <w:bookmarkEnd w:id="3051"/>
      <w:bookmarkEnd w:id="3052"/>
    </w:p>
    <w:p w:rsidR="00CB0D15" w:rsidRDefault="00CB0D15" w:rsidP="00CB0D15">
      <w:pPr>
        <w:pStyle w:val="af8"/>
        <w:keepNext/>
        <w:rPr>
          <w:rtl/>
        </w:rPr>
      </w:pPr>
      <w:bookmarkStart w:id="3053" w:name="ET_yor_6157_177"/>
      <w:r w:rsidRPr="00CB0D15">
        <w:rPr>
          <w:rStyle w:val="TagStyle"/>
          <w:rtl/>
        </w:rPr>
        <w:t xml:space="preserve"> &lt;&lt; יור &gt;&gt; </w:t>
      </w:r>
      <w:r>
        <w:rPr>
          <w:rtl/>
        </w:rPr>
        <w:t>היו"ר שמחה רוטמן:</w:t>
      </w:r>
      <w:r w:rsidRPr="00CB0D15">
        <w:rPr>
          <w:rStyle w:val="TagStyle"/>
          <w:rtl/>
        </w:rPr>
        <w:t xml:space="preserve"> &lt;&lt; יור &gt;&gt;</w:t>
      </w:r>
      <w:r>
        <w:rPr>
          <w:rtl/>
        </w:rPr>
        <w:t xml:space="preserve">   </w:t>
      </w:r>
      <w:bookmarkEnd w:id="3053"/>
    </w:p>
    <w:p w:rsidR="00CB0D15" w:rsidRDefault="00CB0D15" w:rsidP="00CB0D15">
      <w:pPr>
        <w:pStyle w:val="KeepWithNext"/>
        <w:rPr>
          <w:rtl/>
        </w:rPr>
      </w:pPr>
    </w:p>
    <w:p w:rsidR="00CB0D15" w:rsidRDefault="00CB0D15" w:rsidP="00CB0D15">
      <w:pPr>
        <w:rPr>
          <w:rtl/>
        </w:rPr>
      </w:pPr>
      <w:bookmarkStart w:id="3054" w:name="_ETM_Q1_2911101"/>
      <w:bookmarkEnd w:id="3054"/>
      <w:r>
        <w:rPr>
          <w:rFonts w:hint="cs"/>
          <w:rtl/>
        </w:rPr>
        <w:t xml:space="preserve">ואז </w:t>
      </w:r>
      <w:bookmarkStart w:id="3055" w:name="_ETM_Q1_2911601"/>
      <w:bookmarkEnd w:id="3055"/>
      <w:r>
        <w:rPr>
          <w:rFonts w:hint="cs"/>
          <w:rtl/>
        </w:rPr>
        <w:t xml:space="preserve">מה </w:t>
      </w:r>
      <w:bookmarkStart w:id="3056" w:name="_ETM_Q1_2914851"/>
      <w:bookmarkStart w:id="3057" w:name="_ETM_Q1_2910351"/>
      <w:bookmarkEnd w:id="3056"/>
      <w:bookmarkEnd w:id="3057"/>
      <w:r w:rsidR="00692764">
        <w:rPr>
          <w:rFonts w:hint="cs"/>
          <w:rtl/>
        </w:rPr>
        <w:t xml:space="preserve">יקרה לדירקטור </w:t>
      </w:r>
      <w:bookmarkStart w:id="3058" w:name="_ETM_Q1_2917101"/>
      <w:bookmarkEnd w:id="3058"/>
      <w:r w:rsidR="00692764">
        <w:rPr>
          <w:rFonts w:hint="cs"/>
          <w:rtl/>
        </w:rPr>
        <w:t>שמחליפים?</w:t>
      </w:r>
    </w:p>
    <w:p w:rsidR="00692764" w:rsidRDefault="00692764" w:rsidP="00692764">
      <w:pPr>
        <w:ind w:firstLine="0"/>
        <w:rPr>
          <w:rtl/>
        </w:rPr>
      </w:pPr>
      <w:bookmarkStart w:id="3059" w:name="_ETM_Q1_2918351"/>
      <w:bookmarkStart w:id="3060" w:name="_ETM_Q1_2920102"/>
      <w:bookmarkEnd w:id="3059"/>
      <w:bookmarkEnd w:id="3060"/>
    </w:p>
    <w:p w:rsidR="00692764" w:rsidRDefault="00692764" w:rsidP="00692764">
      <w:pPr>
        <w:pStyle w:val="afb"/>
        <w:keepNext/>
        <w:rPr>
          <w:rtl/>
        </w:rPr>
      </w:pPr>
      <w:bookmarkStart w:id="3061" w:name="ET_guest_633561_178"/>
      <w:r w:rsidRPr="00692764">
        <w:rPr>
          <w:rStyle w:val="TagStyle"/>
          <w:rtl/>
        </w:rPr>
        <w:t xml:space="preserve"> &lt;&lt; אורח &gt;&gt; </w:t>
      </w:r>
      <w:r>
        <w:rPr>
          <w:rtl/>
        </w:rPr>
        <w:t>חיים זהבי:</w:t>
      </w:r>
      <w:r w:rsidRPr="00692764">
        <w:rPr>
          <w:rStyle w:val="TagStyle"/>
          <w:rtl/>
        </w:rPr>
        <w:t xml:space="preserve"> &lt;&lt; אורח &gt;&gt;</w:t>
      </w:r>
      <w:r>
        <w:rPr>
          <w:rtl/>
        </w:rPr>
        <w:t xml:space="preserve">   </w:t>
      </w:r>
      <w:bookmarkEnd w:id="3061"/>
    </w:p>
    <w:p w:rsidR="00692764" w:rsidRDefault="00692764" w:rsidP="00692764">
      <w:pPr>
        <w:pStyle w:val="KeepWithNext"/>
        <w:rPr>
          <w:rtl/>
        </w:rPr>
      </w:pPr>
    </w:p>
    <w:p w:rsidR="00692764" w:rsidRDefault="00692764" w:rsidP="00692764">
      <w:pPr>
        <w:rPr>
          <w:rtl/>
        </w:rPr>
      </w:pPr>
      <w:bookmarkStart w:id="3062" w:name="_ETM_Q1_2920851"/>
      <w:bookmarkStart w:id="3063" w:name="_ETM_Q1_2917851"/>
      <w:bookmarkEnd w:id="3062"/>
      <w:bookmarkEnd w:id="3063"/>
      <w:r>
        <w:rPr>
          <w:rFonts w:hint="cs"/>
          <w:rtl/>
        </w:rPr>
        <w:t xml:space="preserve">באותן החברות שאנחנו מדברים </w:t>
      </w:r>
      <w:bookmarkStart w:id="3064" w:name="_ETM_Q1_2918851"/>
      <w:bookmarkEnd w:id="3064"/>
      <w:r>
        <w:rPr>
          <w:rFonts w:hint="cs"/>
          <w:rtl/>
        </w:rPr>
        <w:t xml:space="preserve">עליהן, זו </w:t>
      </w:r>
      <w:bookmarkStart w:id="3065" w:name="_ETM_Q1_2920601"/>
      <w:bookmarkEnd w:id="3065"/>
      <w:r>
        <w:rPr>
          <w:rFonts w:hint="cs"/>
          <w:rtl/>
        </w:rPr>
        <w:t>בחירה ראשונה.</w:t>
      </w:r>
    </w:p>
    <w:p w:rsidR="00692764" w:rsidRDefault="00692764" w:rsidP="00692764">
      <w:pPr>
        <w:ind w:firstLine="0"/>
        <w:rPr>
          <w:rtl/>
        </w:rPr>
      </w:pPr>
      <w:bookmarkStart w:id="3066" w:name="_ETM_Q1_2923351"/>
      <w:bookmarkStart w:id="3067" w:name="_ETM_Q1_2923602"/>
      <w:bookmarkStart w:id="3068" w:name="_ETM_Q1_2924851"/>
      <w:bookmarkEnd w:id="3066"/>
      <w:bookmarkEnd w:id="3067"/>
      <w:bookmarkEnd w:id="3068"/>
    </w:p>
    <w:p w:rsidR="00692764" w:rsidRDefault="00692764" w:rsidP="00692764">
      <w:pPr>
        <w:pStyle w:val="af8"/>
        <w:keepNext/>
        <w:rPr>
          <w:rtl/>
        </w:rPr>
      </w:pPr>
      <w:bookmarkStart w:id="3069" w:name="ET_yor_6157_179"/>
      <w:r w:rsidRPr="00692764">
        <w:rPr>
          <w:rStyle w:val="TagStyle"/>
          <w:rtl/>
        </w:rPr>
        <w:t xml:space="preserve"> &lt;&lt; יור &gt;&gt; </w:t>
      </w:r>
      <w:r>
        <w:rPr>
          <w:rtl/>
        </w:rPr>
        <w:t>היו"ר שמחה רוטמן:</w:t>
      </w:r>
      <w:r w:rsidRPr="00692764">
        <w:rPr>
          <w:rStyle w:val="TagStyle"/>
          <w:rtl/>
        </w:rPr>
        <w:t xml:space="preserve"> &lt;&lt; יור &gt;&gt;</w:t>
      </w:r>
      <w:r>
        <w:rPr>
          <w:rtl/>
        </w:rPr>
        <w:t xml:space="preserve">   </w:t>
      </w:r>
      <w:bookmarkEnd w:id="3069"/>
    </w:p>
    <w:p w:rsidR="00692764" w:rsidRDefault="00692764" w:rsidP="00692764">
      <w:pPr>
        <w:pStyle w:val="KeepWithNext"/>
        <w:rPr>
          <w:rtl/>
        </w:rPr>
      </w:pPr>
    </w:p>
    <w:p w:rsidR="00692764" w:rsidRDefault="00692764" w:rsidP="00692764">
      <w:pPr>
        <w:rPr>
          <w:rtl/>
        </w:rPr>
      </w:pPr>
      <w:r>
        <w:rPr>
          <w:rFonts w:hint="cs"/>
          <w:rtl/>
        </w:rPr>
        <w:t xml:space="preserve">אז שום דבר </w:t>
      </w:r>
      <w:bookmarkStart w:id="3070" w:name="_ETM_Q1_2930101"/>
      <w:bookmarkStart w:id="3071" w:name="_ETM_Q1_2927351"/>
      <w:bookmarkStart w:id="3072" w:name="_ETM_Q1_2924601"/>
      <w:bookmarkEnd w:id="3070"/>
      <w:bookmarkEnd w:id="3071"/>
      <w:bookmarkEnd w:id="3072"/>
      <w:r>
        <w:rPr>
          <w:rFonts w:hint="cs"/>
          <w:rtl/>
        </w:rPr>
        <w:t>בחוק לא מונע את זה.</w:t>
      </w:r>
    </w:p>
    <w:p w:rsidR="00692764" w:rsidRDefault="00692764" w:rsidP="00692764">
      <w:pPr>
        <w:ind w:firstLine="0"/>
        <w:rPr>
          <w:rtl/>
        </w:rPr>
      </w:pPr>
      <w:bookmarkStart w:id="3073" w:name="_ETM_Q1_2927851"/>
      <w:bookmarkStart w:id="3074" w:name="_ETM_Q1_2928101"/>
      <w:bookmarkStart w:id="3075" w:name="_ETM_Q1_2926101"/>
      <w:bookmarkEnd w:id="3073"/>
      <w:bookmarkEnd w:id="3074"/>
      <w:bookmarkEnd w:id="3075"/>
    </w:p>
    <w:p w:rsidR="00692764" w:rsidRDefault="00692764" w:rsidP="00692764">
      <w:pPr>
        <w:pStyle w:val="afb"/>
        <w:keepNext/>
        <w:rPr>
          <w:rtl/>
        </w:rPr>
      </w:pPr>
      <w:bookmarkStart w:id="3076" w:name="ET_guest_633561_180"/>
      <w:r w:rsidRPr="00692764">
        <w:rPr>
          <w:rStyle w:val="TagStyle"/>
          <w:rtl/>
        </w:rPr>
        <w:t xml:space="preserve"> &lt;&lt; אורח &gt;&gt; </w:t>
      </w:r>
      <w:r>
        <w:rPr>
          <w:rtl/>
        </w:rPr>
        <w:t>חיים זהבי:</w:t>
      </w:r>
      <w:r w:rsidRPr="00692764">
        <w:rPr>
          <w:rStyle w:val="TagStyle"/>
          <w:rtl/>
        </w:rPr>
        <w:t xml:space="preserve"> &lt;&lt; אורח &gt;&gt;</w:t>
      </w:r>
      <w:r>
        <w:rPr>
          <w:rtl/>
        </w:rPr>
        <w:t xml:space="preserve">   </w:t>
      </w:r>
      <w:bookmarkEnd w:id="3076"/>
    </w:p>
    <w:p w:rsidR="00692764" w:rsidRDefault="00692764" w:rsidP="00692764">
      <w:pPr>
        <w:pStyle w:val="KeepWithNext"/>
        <w:rPr>
          <w:rtl/>
        </w:rPr>
      </w:pPr>
    </w:p>
    <w:p w:rsidR="00692764" w:rsidRDefault="00692764" w:rsidP="00692764">
      <w:pPr>
        <w:rPr>
          <w:rtl/>
        </w:rPr>
      </w:pPr>
      <w:bookmarkStart w:id="3077" w:name="_ETM_Q1_2926601"/>
      <w:bookmarkEnd w:id="3077"/>
      <w:r>
        <w:rPr>
          <w:rFonts w:hint="cs"/>
          <w:rtl/>
        </w:rPr>
        <w:t>נכון, אדוני.</w:t>
      </w:r>
    </w:p>
    <w:p w:rsidR="00692764" w:rsidRDefault="00692764" w:rsidP="00692764">
      <w:pPr>
        <w:ind w:firstLine="0"/>
        <w:rPr>
          <w:rtl/>
        </w:rPr>
      </w:pPr>
      <w:bookmarkStart w:id="3078" w:name="_ETM_Q1_2931351"/>
      <w:bookmarkEnd w:id="3078"/>
    </w:p>
    <w:p w:rsidR="00692764" w:rsidRDefault="00692764" w:rsidP="00692764">
      <w:pPr>
        <w:pStyle w:val="af8"/>
        <w:keepNext/>
        <w:rPr>
          <w:rtl/>
        </w:rPr>
      </w:pPr>
      <w:bookmarkStart w:id="3079" w:name="ET_yor_6157_181"/>
      <w:r w:rsidRPr="00692764">
        <w:rPr>
          <w:rStyle w:val="TagStyle"/>
          <w:rtl/>
        </w:rPr>
        <w:t xml:space="preserve"> &lt;&lt; יור &gt;&gt; </w:t>
      </w:r>
      <w:r>
        <w:rPr>
          <w:rtl/>
        </w:rPr>
        <w:t>היו"ר שמחה רוטמן:</w:t>
      </w:r>
      <w:r w:rsidRPr="00692764">
        <w:rPr>
          <w:rStyle w:val="TagStyle"/>
          <w:rtl/>
        </w:rPr>
        <w:t xml:space="preserve"> &lt;&lt; יור &gt;&gt;</w:t>
      </w:r>
      <w:r>
        <w:rPr>
          <w:rtl/>
        </w:rPr>
        <w:t xml:space="preserve">   </w:t>
      </w:r>
      <w:bookmarkEnd w:id="3079"/>
    </w:p>
    <w:p w:rsidR="00692764" w:rsidRDefault="00692764" w:rsidP="00692764">
      <w:pPr>
        <w:pStyle w:val="KeepWithNext"/>
        <w:rPr>
          <w:rtl/>
        </w:rPr>
      </w:pPr>
    </w:p>
    <w:p w:rsidR="00692764" w:rsidRDefault="00692764" w:rsidP="00692764">
      <w:pPr>
        <w:rPr>
          <w:rtl/>
        </w:rPr>
      </w:pPr>
      <w:bookmarkStart w:id="3080" w:name="_ETM_Q1_2931601"/>
      <w:bookmarkStart w:id="3081" w:name="_ETM_Q1_2931851"/>
      <w:bookmarkStart w:id="3082" w:name="_ETM_Q1_2928851"/>
      <w:bookmarkEnd w:id="3080"/>
      <w:bookmarkEnd w:id="3081"/>
      <w:bookmarkEnd w:id="3082"/>
      <w:r>
        <w:rPr>
          <w:rFonts w:hint="cs"/>
          <w:rtl/>
        </w:rPr>
        <w:t xml:space="preserve">נכון? אני מבין </w:t>
      </w:r>
      <w:bookmarkStart w:id="3083" w:name="_ETM_Q1_2920351"/>
      <w:bookmarkStart w:id="3084" w:name="_ETM_Q1_2923601"/>
      <w:bookmarkStart w:id="3085" w:name="_ETM_Q1_2927101"/>
      <w:bookmarkEnd w:id="3083"/>
      <w:bookmarkEnd w:id="3084"/>
      <w:bookmarkEnd w:id="3085"/>
      <w:r>
        <w:rPr>
          <w:rFonts w:hint="cs"/>
          <w:rtl/>
        </w:rPr>
        <w:t xml:space="preserve">נכון את החוק? אין בחוק מניעה? </w:t>
      </w:r>
      <w:bookmarkStart w:id="3086" w:name="_ETM_Q1_2931101"/>
      <w:bookmarkEnd w:id="3086"/>
      <w:r>
        <w:rPr>
          <w:rFonts w:hint="cs"/>
          <w:rtl/>
        </w:rPr>
        <w:t>אתם לא תמנו עכשיו?</w:t>
      </w:r>
      <w:bookmarkStart w:id="3087" w:name="_ETM_Q1_2930351"/>
      <w:bookmarkStart w:id="3088" w:name="_ETM_Q1_2930601"/>
      <w:bookmarkEnd w:id="3087"/>
      <w:bookmarkEnd w:id="3088"/>
    </w:p>
    <w:p w:rsidR="00692764" w:rsidRDefault="00692764" w:rsidP="00692764">
      <w:pPr>
        <w:ind w:firstLine="0"/>
        <w:rPr>
          <w:rtl/>
        </w:rPr>
      </w:pPr>
    </w:p>
    <w:p w:rsidR="00692764" w:rsidRDefault="00692764" w:rsidP="00692764">
      <w:pPr>
        <w:pStyle w:val="afb"/>
        <w:keepNext/>
        <w:rPr>
          <w:rtl/>
        </w:rPr>
      </w:pPr>
      <w:bookmarkStart w:id="3089" w:name="ET_guest_515041_183"/>
      <w:r w:rsidRPr="00692764">
        <w:rPr>
          <w:rStyle w:val="TagStyle"/>
          <w:rtl/>
        </w:rPr>
        <w:t xml:space="preserve"> &lt;&lt; אורח &gt;&gt; </w:t>
      </w:r>
      <w:r>
        <w:rPr>
          <w:rtl/>
        </w:rPr>
        <w:t>גונן גומלסקי:</w:t>
      </w:r>
      <w:r w:rsidRPr="00692764">
        <w:rPr>
          <w:rStyle w:val="TagStyle"/>
          <w:rtl/>
        </w:rPr>
        <w:t xml:space="preserve"> &lt;&lt; אורח &gt;&gt;</w:t>
      </w:r>
      <w:r>
        <w:rPr>
          <w:rtl/>
        </w:rPr>
        <w:t xml:space="preserve">   </w:t>
      </w:r>
      <w:bookmarkEnd w:id="3089"/>
    </w:p>
    <w:p w:rsidR="00692764" w:rsidRPr="00692764" w:rsidRDefault="00692764" w:rsidP="00692764">
      <w:pPr>
        <w:ind w:firstLine="0"/>
        <w:rPr>
          <w:rtl/>
        </w:rPr>
      </w:pPr>
    </w:p>
    <w:p w:rsidR="00692764" w:rsidRDefault="00692764" w:rsidP="00692764">
      <w:pPr>
        <w:rPr>
          <w:rtl/>
        </w:rPr>
      </w:pPr>
      <w:bookmarkStart w:id="3090" w:name="_ETM_Q1_2932601"/>
      <w:bookmarkEnd w:id="3090"/>
      <w:r>
        <w:rPr>
          <w:rFonts w:hint="cs"/>
          <w:rtl/>
        </w:rPr>
        <w:t>זו עוד נקודה שרציתי ל</w:t>
      </w:r>
      <w:bookmarkStart w:id="3091" w:name="_ETM_Q1_2933351"/>
      <w:bookmarkStart w:id="3092" w:name="_ETM_Q1_2932101"/>
      <w:bookmarkStart w:id="3093" w:name="_ETM_Q1_2929351"/>
      <w:bookmarkEnd w:id="3091"/>
      <w:bookmarkEnd w:id="3092"/>
      <w:bookmarkEnd w:id="3093"/>
      <w:r>
        <w:rPr>
          <w:rFonts w:hint="cs"/>
          <w:rtl/>
        </w:rPr>
        <w:t xml:space="preserve">הגיד אותה. </w:t>
      </w:r>
      <w:bookmarkStart w:id="3094" w:name="_ETM_Q1_2932351"/>
      <w:bookmarkEnd w:id="3094"/>
      <w:r>
        <w:rPr>
          <w:rFonts w:hint="cs"/>
          <w:rtl/>
        </w:rPr>
        <w:t>דרך המלך זה מינוי בד</w:t>
      </w:r>
      <w:bookmarkStart w:id="3095" w:name="_ETM_Q1_2934351"/>
      <w:bookmarkEnd w:id="3095"/>
      <w:r>
        <w:rPr>
          <w:rFonts w:hint="cs"/>
          <w:rtl/>
        </w:rPr>
        <w:t xml:space="preserve">רך הרגילה, בין אם זה </w:t>
      </w:r>
      <w:bookmarkStart w:id="3096" w:name="_ETM_Q1_2937601"/>
      <w:bookmarkEnd w:id="3096"/>
      <w:r>
        <w:rPr>
          <w:rFonts w:hint="cs"/>
          <w:rtl/>
        </w:rPr>
        <w:t>חידוש מינוי</w:t>
      </w:r>
      <w:bookmarkStart w:id="3097" w:name="_ETM_Q1_2936352"/>
      <w:bookmarkEnd w:id="3097"/>
      <w:r>
        <w:rPr>
          <w:rFonts w:hint="cs"/>
          <w:rtl/>
        </w:rPr>
        <w:t xml:space="preserve"> ובין אם זה מינוי לשלוש שנים כרגיל, ושום דבר בחוק לא</w:t>
      </w:r>
      <w:bookmarkStart w:id="3098" w:name="_ETM_Q1_2945101"/>
      <w:bookmarkEnd w:id="3098"/>
      <w:r>
        <w:rPr>
          <w:rFonts w:hint="cs"/>
          <w:rtl/>
        </w:rPr>
        <w:t xml:space="preserve"> מונע את זה.</w:t>
      </w:r>
      <w:bookmarkStart w:id="3099" w:name="_ETM_Q1_2948351"/>
      <w:bookmarkStart w:id="3100" w:name="_ETM_Q1_2943101"/>
      <w:bookmarkStart w:id="3101" w:name="_ETM_Q1_2915351"/>
      <w:bookmarkStart w:id="3102" w:name="_ETM_Q1_2918601"/>
      <w:bookmarkStart w:id="3103" w:name="_ETM_Q1_2921851"/>
      <w:bookmarkStart w:id="3104" w:name="_ETM_Q1_2925351"/>
      <w:bookmarkStart w:id="3105" w:name="_ETM_Q1_2929851"/>
      <w:bookmarkStart w:id="3106" w:name="_ETM_Q1_2933101"/>
      <w:bookmarkStart w:id="3107" w:name="_ETM_Q1_2936351"/>
      <w:bookmarkStart w:id="3108" w:name="_ETM_Q1_2940601"/>
      <w:bookmarkStart w:id="3109" w:name="_ETM_Q1_2943851"/>
      <w:bookmarkStart w:id="3110" w:name="_ETM_Q1_2947351"/>
      <w:bookmarkStart w:id="3111" w:name="_ETM_Q1_2946851"/>
      <w:bookmarkStart w:id="3112" w:name="_ETM_Q1_2944351"/>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p>
    <w:p w:rsidR="00B1167D" w:rsidRDefault="00B1167D" w:rsidP="00B1167D">
      <w:pPr>
        <w:ind w:firstLine="0"/>
        <w:rPr>
          <w:rtl/>
        </w:rPr>
      </w:pPr>
      <w:bookmarkStart w:id="3113" w:name="_ETM_Q1_2951351"/>
      <w:bookmarkStart w:id="3114" w:name="_ETM_Q1_2952602"/>
      <w:bookmarkEnd w:id="3113"/>
      <w:bookmarkEnd w:id="3114"/>
    </w:p>
    <w:p w:rsidR="00B1167D" w:rsidRDefault="00B1167D" w:rsidP="00B1167D">
      <w:pPr>
        <w:pStyle w:val="af8"/>
        <w:keepNext/>
        <w:rPr>
          <w:rtl/>
        </w:rPr>
      </w:pPr>
      <w:bookmarkStart w:id="3115" w:name="ET_yor_6157_185"/>
      <w:r w:rsidRPr="00B1167D">
        <w:rPr>
          <w:rStyle w:val="TagStyle"/>
          <w:rtl/>
        </w:rPr>
        <w:t xml:space="preserve"> &lt;&lt; יור &gt;&gt; </w:t>
      </w:r>
      <w:r>
        <w:rPr>
          <w:rtl/>
        </w:rPr>
        <w:t>היו"ר שמחה רוטמן:</w:t>
      </w:r>
      <w:r w:rsidRPr="00B1167D">
        <w:rPr>
          <w:rStyle w:val="TagStyle"/>
          <w:rtl/>
        </w:rPr>
        <w:t xml:space="preserve"> &lt;&lt; יור &gt;&gt;</w:t>
      </w:r>
      <w:r>
        <w:rPr>
          <w:rtl/>
        </w:rPr>
        <w:t xml:space="preserve">   </w:t>
      </w:r>
      <w:bookmarkEnd w:id="3115"/>
    </w:p>
    <w:p w:rsidR="00B1167D" w:rsidRDefault="00B1167D" w:rsidP="00B1167D">
      <w:pPr>
        <w:pStyle w:val="KeepWithNext"/>
        <w:rPr>
          <w:rtl/>
        </w:rPr>
      </w:pPr>
    </w:p>
    <w:p w:rsidR="00B1167D" w:rsidRDefault="00B1167D" w:rsidP="00B1167D">
      <w:pPr>
        <w:rPr>
          <w:rtl/>
        </w:rPr>
      </w:pPr>
      <w:bookmarkStart w:id="3116" w:name="_ETM_Q1_2953102"/>
      <w:bookmarkEnd w:id="3116"/>
      <w:r>
        <w:rPr>
          <w:rFonts w:hint="cs"/>
          <w:rtl/>
        </w:rPr>
        <w:t xml:space="preserve">שניה, אבל יש </w:t>
      </w:r>
      <w:bookmarkStart w:id="3117" w:name="_ETM_Q1_2952851"/>
      <w:bookmarkEnd w:id="3117"/>
      <w:r>
        <w:rPr>
          <w:rFonts w:hint="cs"/>
          <w:rtl/>
        </w:rPr>
        <w:t xml:space="preserve">מגבלות </w:t>
      </w:r>
      <w:bookmarkStart w:id="3118" w:name="_ETM_Q1_2950601"/>
      <w:bookmarkEnd w:id="3118"/>
      <w:r>
        <w:rPr>
          <w:rFonts w:hint="cs"/>
          <w:rtl/>
        </w:rPr>
        <w:t>לא לעשות חדש?</w:t>
      </w:r>
    </w:p>
    <w:p w:rsidR="00B1167D" w:rsidRDefault="00B1167D" w:rsidP="00B1167D">
      <w:pPr>
        <w:ind w:firstLine="0"/>
        <w:rPr>
          <w:rtl/>
        </w:rPr>
      </w:pPr>
      <w:bookmarkStart w:id="3119" w:name="_ETM_Q1_2954101"/>
      <w:bookmarkStart w:id="3120" w:name="_ETM_Q1_2954865"/>
      <w:bookmarkEnd w:id="3119"/>
      <w:bookmarkEnd w:id="3120"/>
    </w:p>
    <w:p w:rsidR="00B1167D" w:rsidRDefault="00B1167D" w:rsidP="00B1167D">
      <w:pPr>
        <w:pStyle w:val="afb"/>
        <w:keepNext/>
        <w:rPr>
          <w:rtl/>
        </w:rPr>
      </w:pPr>
      <w:bookmarkStart w:id="3121" w:name="ET_guest_515041_186"/>
      <w:r w:rsidRPr="00B1167D">
        <w:rPr>
          <w:rStyle w:val="TagStyle"/>
          <w:rtl/>
        </w:rPr>
        <w:t xml:space="preserve"> &lt;&lt; אורח &gt;&gt; </w:t>
      </w:r>
      <w:r>
        <w:rPr>
          <w:rtl/>
        </w:rPr>
        <w:t>גונן גומלסקי:</w:t>
      </w:r>
      <w:r w:rsidRPr="00B1167D">
        <w:rPr>
          <w:rStyle w:val="TagStyle"/>
          <w:rtl/>
        </w:rPr>
        <w:t xml:space="preserve"> &lt;&lt; אורח &gt;&gt;</w:t>
      </w:r>
      <w:r>
        <w:rPr>
          <w:rtl/>
        </w:rPr>
        <w:t xml:space="preserve">   </w:t>
      </w:r>
      <w:bookmarkEnd w:id="3121"/>
    </w:p>
    <w:p w:rsidR="00B1167D" w:rsidRDefault="00B1167D" w:rsidP="00B1167D">
      <w:pPr>
        <w:pStyle w:val="KeepWithNext"/>
        <w:rPr>
          <w:rtl/>
        </w:rPr>
      </w:pPr>
    </w:p>
    <w:p w:rsidR="00B1167D" w:rsidRDefault="00B1167D" w:rsidP="00B1167D">
      <w:pPr>
        <w:rPr>
          <w:rtl/>
        </w:rPr>
      </w:pPr>
      <w:bookmarkStart w:id="3122" w:name="_ETM_Q1_2955601"/>
      <w:bookmarkEnd w:id="3122"/>
      <w:r>
        <w:rPr>
          <w:rFonts w:hint="cs"/>
          <w:rtl/>
        </w:rPr>
        <w:t>לא, אין מגבלה.</w:t>
      </w:r>
    </w:p>
    <w:p w:rsidR="00B1167D" w:rsidRDefault="00B1167D" w:rsidP="00B1167D">
      <w:pPr>
        <w:ind w:firstLine="0"/>
        <w:rPr>
          <w:rtl/>
        </w:rPr>
      </w:pPr>
      <w:bookmarkStart w:id="3123" w:name="_ETM_Q1_2955353"/>
      <w:bookmarkEnd w:id="3123"/>
    </w:p>
    <w:p w:rsidR="00B1167D" w:rsidRDefault="00B1167D" w:rsidP="00B1167D">
      <w:pPr>
        <w:pStyle w:val="af8"/>
        <w:keepNext/>
        <w:rPr>
          <w:rtl/>
        </w:rPr>
      </w:pPr>
      <w:bookmarkStart w:id="3124" w:name="ET_yor_6157_187"/>
      <w:r w:rsidRPr="00B1167D">
        <w:rPr>
          <w:rStyle w:val="TagStyle"/>
          <w:rtl/>
        </w:rPr>
        <w:t xml:space="preserve"> &lt;&lt; יור &gt;&gt; </w:t>
      </w:r>
      <w:r>
        <w:rPr>
          <w:rtl/>
        </w:rPr>
        <w:t>היו"ר שמחה רוטמן:</w:t>
      </w:r>
      <w:r w:rsidRPr="00B1167D">
        <w:rPr>
          <w:rStyle w:val="TagStyle"/>
          <w:rtl/>
        </w:rPr>
        <w:t xml:space="preserve"> &lt;&lt; יור &gt;&gt;</w:t>
      </w:r>
      <w:r>
        <w:rPr>
          <w:rtl/>
        </w:rPr>
        <w:t xml:space="preserve">   </w:t>
      </w:r>
      <w:bookmarkEnd w:id="3124"/>
    </w:p>
    <w:p w:rsidR="00B1167D" w:rsidRDefault="00B1167D" w:rsidP="00B1167D">
      <w:pPr>
        <w:pStyle w:val="KeepWithNext"/>
        <w:rPr>
          <w:rtl/>
        </w:rPr>
      </w:pPr>
    </w:p>
    <w:p w:rsidR="00B1167D" w:rsidRDefault="00B1167D" w:rsidP="00B1167D">
      <w:pPr>
        <w:rPr>
          <w:rtl/>
        </w:rPr>
      </w:pPr>
      <w:bookmarkStart w:id="3125" w:name="_ETM_Q1_2956601"/>
      <w:bookmarkEnd w:id="3125"/>
      <w:r>
        <w:rPr>
          <w:rFonts w:hint="cs"/>
          <w:rtl/>
        </w:rPr>
        <w:t>אז למה</w:t>
      </w:r>
      <w:bookmarkStart w:id="3126" w:name="_ETM_Q1_2955101"/>
      <w:bookmarkEnd w:id="3126"/>
      <w:r>
        <w:rPr>
          <w:rFonts w:hint="cs"/>
          <w:rtl/>
        </w:rPr>
        <w:t xml:space="preserve"> </w:t>
      </w:r>
      <w:bookmarkStart w:id="3127" w:name="_ETM_Q1_2956101"/>
      <w:bookmarkEnd w:id="3127"/>
      <w:r>
        <w:rPr>
          <w:rFonts w:hint="cs"/>
          <w:rtl/>
        </w:rPr>
        <w:t>אתם צריכים את הסעיף הזה?</w:t>
      </w:r>
    </w:p>
    <w:p w:rsidR="00B1167D" w:rsidRDefault="00B1167D" w:rsidP="00B1167D">
      <w:pPr>
        <w:ind w:firstLine="0"/>
        <w:rPr>
          <w:rtl/>
        </w:rPr>
      </w:pPr>
      <w:bookmarkStart w:id="3128" w:name="_ETM_Q1_2955102"/>
      <w:bookmarkStart w:id="3129" w:name="_ETM_Q1_2956351"/>
      <w:bookmarkEnd w:id="3128"/>
      <w:bookmarkEnd w:id="3129"/>
    </w:p>
    <w:p w:rsidR="00B1167D" w:rsidRDefault="00B1167D" w:rsidP="00B1167D">
      <w:pPr>
        <w:pStyle w:val="afb"/>
        <w:keepNext/>
        <w:rPr>
          <w:rtl/>
        </w:rPr>
      </w:pPr>
      <w:bookmarkStart w:id="3130" w:name="ET_guest_515041_188"/>
      <w:r w:rsidRPr="00B1167D">
        <w:rPr>
          <w:rStyle w:val="TagStyle"/>
          <w:rtl/>
        </w:rPr>
        <w:t xml:space="preserve"> &lt;&lt; אורח &gt;&gt; </w:t>
      </w:r>
      <w:r>
        <w:rPr>
          <w:rtl/>
        </w:rPr>
        <w:t>גונן גומלסקי:</w:t>
      </w:r>
      <w:r w:rsidRPr="00B1167D">
        <w:rPr>
          <w:rStyle w:val="TagStyle"/>
          <w:rtl/>
        </w:rPr>
        <w:t xml:space="preserve"> &lt;&lt; אורח &gt;&gt;</w:t>
      </w:r>
      <w:r>
        <w:rPr>
          <w:rtl/>
        </w:rPr>
        <w:t xml:space="preserve">   </w:t>
      </w:r>
      <w:bookmarkEnd w:id="3130"/>
    </w:p>
    <w:p w:rsidR="00B1167D" w:rsidRDefault="00B1167D" w:rsidP="00B1167D">
      <w:pPr>
        <w:pStyle w:val="KeepWithNext"/>
        <w:rPr>
          <w:rtl/>
        </w:rPr>
      </w:pPr>
    </w:p>
    <w:p w:rsidR="00B1167D" w:rsidRDefault="00B1167D" w:rsidP="00B1167D">
      <w:pPr>
        <w:rPr>
          <w:rtl/>
        </w:rPr>
      </w:pPr>
      <w:bookmarkStart w:id="3131" w:name="_ETM_Q1_2956602"/>
      <w:bookmarkEnd w:id="3131"/>
      <w:r>
        <w:rPr>
          <w:rFonts w:hint="cs"/>
          <w:rtl/>
        </w:rPr>
        <w:t>איזה סעיף?</w:t>
      </w:r>
    </w:p>
    <w:p w:rsidR="00B1167D" w:rsidRDefault="00B1167D" w:rsidP="00B1167D">
      <w:pPr>
        <w:ind w:firstLine="0"/>
        <w:rPr>
          <w:rtl/>
        </w:rPr>
      </w:pPr>
      <w:bookmarkStart w:id="3132" w:name="_ETM_Q1_2958601"/>
      <w:bookmarkStart w:id="3133" w:name="_ETM_Q1_2958851"/>
      <w:bookmarkStart w:id="3134" w:name="_ETM_Q1_2959852"/>
      <w:bookmarkEnd w:id="3132"/>
      <w:bookmarkEnd w:id="3133"/>
      <w:bookmarkEnd w:id="3134"/>
    </w:p>
    <w:p w:rsidR="00B1167D" w:rsidRDefault="00B1167D" w:rsidP="00B1167D">
      <w:pPr>
        <w:pStyle w:val="af8"/>
        <w:keepNext/>
        <w:rPr>
          <w:rtl/>
        </w:rPr>
      </w:pPr>
      <w:bookmarkStart w:id="3135" w:name="ET_yor_6157_189"/>
      <w:r w:rsidRPr="00B1167D">
        <w:rPr>
          <w:rStyle w:val="TagStyle"/>
          <w:rtl/>
        </w:rPr>
        <w:t xml:space="preserve"> &lt;&lt; יור &gt;&gt; </w:t>
      </w:r>
      <w:r>
        <w:rPr>
          <w:rtl/>
        </w:rPr>
        <w:t>היו"ר שמחה רוטמן:</w:t>
      </w:r>
      <w:r w:rsidRPr="00B1167D">
        <w:rPr>
          <w:rStyle w:val="TagStyle"/>
          <w:rtl/>
        </w:rPr>
        <w:t xml:space="preserve"> &lt;&lt; יור &gt;&gt;</w:t>
      </w:r>
      <w:r>
        <w:rPr>
          <w:rtl/>
        </w:rPr>
        <w:t xml:space="preserve">   </w:t>
      </w:r>
      <w:bookmarkEnd w:id="3135"/>
    </w:p>
    <w:p w:rsidR="00B1167D" w:rsidRDefault="00B1167D" w:rsidP="00B1167D">
      <w:pPr>
        <w:pStyle w:val="KeepWithNext"/>
        <w:rPr>
          <w:rtl/>
        </w:rPr>
      </w:pPr>
    </w:p>
    <w:p w:rsidR="00B1167D" w:rsidRDefault="00B1167D" w:rsidP="00B1167D">
      <w:pPr>
        <w:rPr>
          <w:rtl/>
        </w:rPr>
      </w:pPr>
      <w:r>
        <w:rPr>
          <w:rFonts w:hint="cs"/>
          <w:rtl/>
        </w:rPr>
        <w:t>ל</w:t>
      </w:r>
      <w:bookmarkStart w:id="3136" w:name="_ETM_Q1_2960601"/>
      <w:bookmarkEnd w:id="3136"/>
      <w:r>
        <w:rPr>
          <w:rFonts w:hint="cs"/>
          <w:rtl/>
        </w:rPr>
        <w:t xml:space="preserve">צורך העניין, בחברות ממשלתיות אתם </w:t>
      </w:r>
      <w:bookmarkStart w:id="3137" w:name="_ETM_Q1_2964102"/>
      <w:bookmarkEnd w:id="3137"/>
      <w:r>
        <w:rPr>
          <w:rFonts w:hint="cs"/>
          <w:rtl/>
        </w:rPr>
        <w:t>- - אה, רק בשביל הרצף? הרי לכאורה</w:t>
      </w:r>
      <w:bookmarkStart w:id="3138" w:name="_ETM_Q1_2967351"/>
      <w:bookmarkEnd w:id="3138"/>
      <w:r>
        <w:rPr>
          <w:rFonts w:hint="cs"/>
          <w:rtl/>
        </w:rPr>
        <w:t xml:space="preserve">, בוא נניח </w:t>
      </w:r>
      <w:bookmarkStart w:id="3139" w:name="_ETM_Q1_2968601"/>
      <w:bookmarkEnd w:id="3139"/>
      <w:r>
        <w:rPr>
          <w:rFonts w:hint="cs"/>
          <w:rtl/>
        </w:rPr>
        <w:t xml:space="preserve">שעכשיו - - </w:t>
      </w:r>
      <w:bookmarkStart w:id="3140" w:name="_ETM_Q1_2969601"/>
      <w:bookmarkEnd w:id="3140"/>
      <w:r>
        <w:rPr>
          <w:rFonts w:hint="cs"/>
          <w:rtl/>
        </w:rPr>
        <w:t>או בגלל שתהליך המינוי</w:t>
      </w:r>
      <w:bookmarkStart w:id="3141" w:name="_ETM_Q1_2969351"/>
      <w:bookmarkEnd w:id="3141"/>
      <w:r>
        <w:rPr>
          <w:rFonts w:hint="cs"/>
          <w:rtl/>
        </w:rPr>
        <w:t xml:space="preserve"> דורש כל </w:t>
      </w:r>
      <w:bookmarkStart w:id="3142" w:name="_ETM_Q1_2971601"/>
      <w:bookmarkEnd w:id="3142"/>
      <w:r>
        <w:rPr>
          <w:rFonts w:hint="cs"/>
          <w:rtl/>
        </w:rPr>
        <w:t xml:space="preserve">מיני או פתיחת </w:t>
      </w:r>
      <w:bookmarkStart w:id="3143" w:name="_ETM_Q1_2970851"/>
      <w:bookmarkEnd w:id="3143"/>
      <w:r>
        <w:rPr>
          <w:rFonts w:hint="cs"/>
          <w:rtl/>
        </w:rPr>
        <w:t>הליך תחרותי</w:t>
      </w:r>
      <w:bookmarkStart w:id="3144" w:name="_ETM_Q1_2975852"/>
      <w:bookmarkEnd w:id="3144"/>
      <w:r>
        <w:rPr>
          <w:rFonts w:hint="cs"/>
          <w:rtl/>
        </w:rPr>
        <w:t>?</w:t>
      </w:r>
    </w:p>
    <w:p w:rsidR="00B1167D" w:rsidRDefault="00B1167D" w:rsidP="00B1167D">
      <w:pPr>
        <w:ind w:firstLine="0"/>
        <w:rPr>
          <w:rtl/>
        </w:rPr>
      </w:pPr>
    </w:p>
    <w:p w:rsidR="00B1167D" w:rsidRDefault="00B1167D" w:rsidP="00B1167D">
      <w:pPr>
        <w:pStyle w:val="a5"/>
        <w:keepNext/>
        <w:rPr>
          <w:rtl/>
        </w:rPr>
      </w:pPr>
      <w:bookmarkStart w:id="3145" w:name="ET_speaker_עמרי_בן_צבי_190"/>
      <w:r w:rsidRPr="00B1167D">
        <w:rPr>
          <w:rStyle w:val="TagStyle"/>
          <w:rtl/>
        </w:rPr>
        <w:t xml:space="preserve"> &lt;&lt; דובר &gt;&gt; </w:t>
      </w:r>
      <w:r w:rsidR="00971077">
        <w:rPr>
          <w:rtl/>
        </w:rPr>
        <w:t>עמרי בן צבי:</w:t>
      </w:r>
      <w:r w:rsidRPr="00B1167D">
        <w:rPr>
          <w:rStyle w:val="TagStyle"/>
          <w:rtl/>
        </w:rPr>
        <w:t xml:space="preserve"> &lt;&lt; דובר &gt;&gt;</w:t>
      </w:r>
      <w:r>
        <w:rPr>
          <w:rtl/>
        </w:rPr>
        <w:t xml:space="preserve">   </w:t>
      </w:r>
      <w:bookmarkEnd w:id="3145"/>
    </w:p>
    <w:p w:rsidR="00B1167D" w:rsidRDefault="00B1167D" w:rsidP="00B1167D">
      <w:pPr>
        <w:pStyle w:val="KeepWithNext"/>
        <w:rPr>
          <w:rtl/>
        </w:rPr>
      </w:pPr>
    </w:p>
    <w:p w:rsidR="00B1167D" w:rsidRDefault="00B1167D" w:rsidP="00B1167D">
      <w:pPr>
        <w:rPr>
          <w:rtl/>
        </w:rPr>
      </w:pPr>
      <w:bookmarkStart w:id="3146" w:name="_ETM_Q1_2971101"/>
      <w:bookmarkEnd w:id="3146"/>
      <w:r>
        <w:rPr>
          <w:rFonts w:hint="cs"/>
          <w:rtl/>
        </w:rPr>
        <w:t>מינוי</w:t>
      </w:r>
      <w:bookmarkStart w:id="3147" w:name="_ETM_Q1_2972851"/>
      <w:bookmarkEnd w:id="3147"/>
      <w:r>
        <w:rPr>
          <w:rFonts w:hint="cs"/>
          <w:rtl/>
        </w:rPr>
        <w:t xml:space="preserve"> חדש דורש ועדה לבדיקת מינויים, החלטה ש</w:t>
      </w:r>
      <w:bookmarkStart w:id="3148" w:name="_ETM_Q1_2976851"/>
      <w:bookmarkStart w:id="3149" w:name="_ETM_Q1_2974601"/>
      <w:bookmarkEnd w:id="3148"/>
      <w:bookmarkEnd w:id="3149"/>
      <w:r>
        <w:rPr>
          <w:rFonts w:hint="cs"/>
          <w:rtl/>
        </w:rPr>
        <w:t>ל שר.</w:t>
      </w:r>
    </w:p>
    <w:p w:rsidR="00B1167D" w:rsidRDefault="00B1167D" w:rsidP="00B1167D">
      <w:pPr>
        <w:ind w:firstLine="0"/>
        <w:rPr>
          <w:rtl/>
        </w:rPr>
      </w:pPr>
      <w:bookmarkStart w:id="3150" w:name="_ETM_Q1_2975601"/>
      <w:bookmarkStart w:id="3151" w:name="_ETM_Q1_2977851"/>
      <w:bookmarkEnd w:id="3150"/>
      <w:bookmarkEnd w:id="3151"/>
    </w:p>
    <w:p w:rsidR="00B1167D" w:rsidRDefault="00B1167D" w:rsidP="00B1167D">
      <w:pPr>
        <w:pStyle w:val="af8"/>
        <w:keepNext/>
        <w:rPr>
          <w:rtl/>
        </w:rPr>
      </w:pPr>
      <w:bookmarkStart w:id="3152" w:name="ET_yor_6157_191"/>
      <w:r w:rsidRPr="00B1167D">
        <w:rPr>
          <w:rStyle w:val="TagStyle"/>
          <w:rtl/>
        </w:rPr>
        <w:t xml:space="preserve"> &lt;&lt; יור &gt;&gt; </w:t>
      </w:r>
      <w:r>
        <w:rPr>
          <w:rtl/>
        </w:rPr>
        <w:t>היו"ר שמחה רוטמן:</w:t>
      </w:r>
      <w:r w:rsidRPr="00B1167D">
        <w:rPr>
          <w:rStyle w:val="TagStyle"/>
          <w:rtl/>
        </w:rPr>
        <w:t xml:space="preserve"> &lt;&lt; יור &gt;&gt;</w:t>
      </w:r>
      <w:r>
        <w:rPr>
          <w:rtl/>
        </w:rPr>
        <w:t xml:space="preserve">   </w:t>
      </w:r>
      <w:bookmarkEnd w:id="3152"/>
    </w:p>
    <w:p w:rsidR="00B1167D" w:rsidRDefault="00B1167D" w:rsidP="00B1167D">
      <w:pPr>
        <w:pStyle w:val="KeepWithNext"/>
        <w:rPr>
          <w:rtl/>
        </w:rPr>
      </w:pPr>
    </w:p>
    <w:p w:rsidR="00B1167D" w:rsidRDefault="00B1167D" w:rsidP="00B1167D">
      <w:pPr>
        <w:rPr>
          <w:rtl/>
        </w:rPr>
      </w:pPr>
      <w:bookmarkStart w:id="3153" w:name="_ETM_Q1_2978351"/>
      <w:bookmarkEnd w:id="3153"/>
      <w:r>
        <w:rPr>
          <w:rFonts w:hint="cs"/>
          <w:rtl/>
        </w:rPr>
        <w:t>הבנתי. ואת זה כרגע קשה לעשות. הבנתי.</w:t>
      </w:r>
      <w:bookmarkStart w:id="3154" w:name="_ETM_Q1_2979601"/>
      <w:bookmarkEnd w:id="3154"/>
    </w:p>
    <w:p w:rsidR="00B1167D" w:rsidRDefault="00B1167D" w:rsidP="00B1167D">
      <w:pPr>
        <w:ind w:firstLine="0"/>
        <w:rPr>
          <w:rtl/>
        </w:rPr>
      </w:pPr>
      <w:bookmarkStart w:id="3155" w:name="_ETM_Q1_2979851"/>
      <w:bookmarkStart w:id="3156" w:name="_ETM_Q1_2977601"/>
      <w:bookmarkStart w:id="3157" w:name="_ETM_Q1_2978101"/>
      <w:bookmarkEnd w:id="3155"/>
      <w:bookmarkEnd w:id="3156"/>
      <w:bookmarkEnd w:id="3157"/>
    </w:p>
    <w:p w:rsidR="00B1167D" w:rsidRDefault="00B1167D" w:rsidP="00B1167D">
      <w:pPr>
        <w:pStyle w:val="afb"/>
        <w:keepNext/>
        <w:rPr>
          <w:rtl/>
        </w:rPr>
      </w:pPr>
      <w:bookmarkStart w:id="3158" w:name="ET_guest_515041_192"/>
      <w:r w:rsidRPr="00B1167D">
        <w:rPr>
          <w:rStyle w:val="TagStyle"/>
          <w:rtl/>
        </w:rPr>
        <w:t xml:space="preserve"> &lt;&lt; אורח &gt;&gt; </w:t>
      </w:r>
      <w:r>
        <w:rPr>
          <w:rtl/>
        </w:rPr>
        <w:t>גונן גומלסקי:</w:t>
      </w:r>
      <w:r w:rsidRPr="00B1167D">
        <w:rPr>
          <w:rStyle w:val="TagStyle"/>
          <w:rtl/>
        </w:rPr>
        <w:t xml:space="preserve"> &lt;&lt; אורח &gt;&gt;</w:t>
      </w:r>
      <w:r>
        <w:rPr>
          <w:rtl/>
        </w:rPr>
        <w:t xml:space="preserve">   </w:t>
      </w:r>
      <w:bookmarkEnd w:id="3158"/>
    </w:p>
    <w:p w:rsidR="00B1167D" w:rsidRDefault="00B1167D" w:rsidP="00B1167D">
      <w:pPr>
        <w:pStyle w:val="KeepWithNext"/>
        <w:rPr>
          <w:rtl/>
        </w:rPr>
      </w:pPr>
    </w:p>
    <w:p w:rsidR="00B1167D" w:rsidRDefault="00B1167D" w:rsidP="00B1167D">
      <w:pPr>
        <w:rPr>
          <w:rtl/>
        </w:rPr>
      </w:pPr>
      <w:bookmarkStart w:id="3159" w:name="_ETM_Q1_2978601"/>
      <w:bookmarkEnd w:id="3159"/>
      <w:r>
        <w:rPr>
          <w:rFonts w:hint="cs"/>
          <w:rtl/>
        </w:rPr>
        <w:t xml:space="preserve">אנחנו </w:t>
      </w:r>
      <w:bookmarkStart w:id="3160" w:name="_ETM_Q1_2981601"/>
      <w:bookmarkEnd w:id="3160"/>
      <w:r>
        <w:rPr>
          <w:rFonts w:hint="cs"/>
          <w:rtl/>
        </w:rPr>
        <w:t>חוסכים את הדבר הזה.</w:t>
      </w:r>
      <w:bookmarkStart w:id="3161" w:name="_ETM_Q1_2981101"/>
      <w:bookmarkEnd w:id="3161"/>
      <w:r>
        <w:rPr>
          <w:rFonts w:hint="cs"/>
          <w:rtl/>
        </w:rPr>
        <w:t xml:space="preserve"> אבל אם השר רוצה להתקדם</w:t>
      </w:r>
      <w:bookmarkStart w:id="3162" w:name="_ETM_Q1_2983351"/>
      <w:bookmarkEnd w:id="3162"/>
      <w:r>
        <w:rPr>
          <w:rFonts w:hint="cs"/>
          <w:rtl/>
        </w:rPr>
        <w:t xml:space="preserve">, </w:t>
      </w:r>
      <w:bookmarkStart w:id="3163" w:name="_ETM_Q1_2984101"/>
      <w:bookmarkEnd w:id="3163"/>
      <w:r>
        <w:rPr>
          <w:rFonts w:hint="cs"/>
          <w:rtl/>
        </w:rPr>
        <w:t>אז בסדר גמור.</w:t>
      </w:r>
    </w:p>
    <w:p w:rsidR="00B1167D" w:rsidRDefault="00B1167D" w:rsidP="00B1167D">
      <w:pPr>
        <w:ind w:firstLine="0"/>
        <w:rPr>
          <w:rtl/>
        </w:rPr>
      </w:pPr>
      <w:bookmarkStart w:id="3164" w:name="_ETM_Q1_2985852"/>
      <w:bookmarkStart w:id="3165" w:name="_ETM_Q1_2987101"/>
      <w:bookmarkEnd w:id="3164"/>
      <w:bookmarkEnd w:id="3165"/>
    </w:p>
    <w:p w:rsidR="00B1167D" w:rsidRDefault="00B1167D" w:rsidP="00B1167D">
      <w:pPr>
        <w:pStyle w:val="af8"/>
        <w:keepNext/>
        <w:rPr>
          <w:rtl/>
        </w:rPr>
      </w:pPr>
      <w:bookmarkStart w:id="3166" w:name="ET_yor_6157_193"/>
      <w:r w:rsidRPr="00B1167D">
        <w:rPr>
          <w:rStyle w:val="TagStyle"/>
          <w:rtl/>
        </w:rPr>
        <w:t xml:space="preserve"> &lt;&lt; יור &gt;&gt; </w:t>
      </w:r>
      <w:r>
        <w:rPr>
          <w:rtl/>
        </w:rPr>
        <w:t>היו"ר שמחה רוטמן:</w:t>
      </w:r>
      <w:r w:rsidRPr="00B1167D">
        <w:rPr>
          <w:rStyle w:val="TagStyle"/>
          <w:rtl/>
        </w:rPr>
        <w:t xml:space="preserve"> &lt;&lt; יור &gt;&gt;</w:t>
      </w:r>
      <w:r>
        <w:rPr>
          <w:rtl/>
        </w:rPr>
        <w:t xml:space="preserve">   </w:t>
      </w:r>
      <w:bookmarkEnd w:id="3166"/>
    </w:p>
    <w:p w:rsidR="00B1167D" w:rsidRDefault="00B1167D" w:rsidP="00B1167D">
      <w:pPr>
        <w:pStyle w:val="KeepWithNext"/>
        <w:rPr>
          <w:rtl/>
        </w:rPr>
      </w:pPr>
    </w:p>
    <w:p w:rsidR="00B1167D" w:rsidRDefault="00B1167D" w:rsidP="00B1167D">
      <w:pPr>
        <w:rPr>
          <w:rtl/>
        </w:rPr>
      </w:pPr>
      <w:bookmarkStart w:id="3167" w:name="_ETM_Q1_2987601"/>
      <w:bookmarkEnd w:id="3167"/>
      <w:r>
        <w:rPr>
          <w:rFonts w:hint="cs"/>
          <w:rtl/>
        </w:rPr>
        <w:t>הבנתי. זה לא חוסם אותו.</w:t>
      </w:r>
      <w:bookmarkStart w:id="3168" w:name="_ETM_Q1_2988851"/>
      <w:bookmarkStart w:id="3169" w:name="_ETM_Q1_2986101"/>
      <w:bookmarkStart w:id="3170" w:name="_ETM_Q1_2984601"/>
      <w:bookmarkStart w:id="3171" w:name="_ETM_Q1_2982601"/>
      <w:bookmarkEnd w:id="3168"/>
      <w:bookmarkEnd w:id="3169"/>
      <w:bookmarkEnd w:id="3170"/>
      <w:bookmarkEnd w:id="3171"/>
      <w:r>
        <w:rPr>
          <w:rFonts w:hint="cs"/>
          <w:rtl/>
        </w:rPr>
        <w:t xml:space="preserve"> הבנתי.</w:t>
      </w:r>
    </w:p>
    <w:p w:rsidR="00B1167D" w:rsidRDefault="00B1167D" w:rsidP="00B1167D">
      <w:pPr>
        <w:ind w:firstLine="0"/>
        <w:rPr>
          <w:rtl/>
        </w:rPr>
      </w:pPr>
      <w:bookmarkStart w:id="3172" w:name="_ETM_Q1_2995351"/>
      <w:bookmarkStart w:id="3173" w:name="_ETM_Q1_2996601"/>
      <w:bookmarkEnd w:id="3172"/>
      <w:bookmarkEnd w:id="3173"/>
    </w:p>
    <w:p w:rsidR="00B1167D" w:rsidRDefault="00B1167D" w:rsidP="00B1167D">
      <w:pPr>
        <w:pStyle w:val="a5"/>
        <w:keepNext/>
        <w:rPr>
          <w:rtl/>
        </w:rPr>
      </w:pPr>
      <w:bookmarkStart w:id="3174" w:name="ET_speaker_טליה_גמאל_194"/>
      <w:r w:rsidRPr="00B1167D">
        <w:rPr>
          <w:rStyle w:val="TagStyle"/>
          <w:rtl/>
        </w:rPr>
        <w:t xml:space="preserve"> &lt;&lt; דובר &gt;&gt; </w:t>
      </w:r>
      <w:r>
        <w:rPr>
          <w:rtl/>
        </w:rPr>
        <w:t>טליה ג'מאל:</w:t>
      </w:r>
      <w:r w:rsidRPr="00B1167D">
        <w:rPr>
          <w:rStyle w:val="TagStyle"/>
          <w:rtl/>
        </w:rPr>
        <w:t xml:space="preserve"> &lt;&lt; דובר &gt;&gt;</w:t>
      </w:r>
      <w:r>
        <w:rPr>
          <w:rtl/>
        </w:rPr>
        <w:t xml:space="preserve">   </w:t>
      </w:r>
      <w:bookmarkEnd w:id="3174"/>
    </w:p>
    <w:p w:rsidR="00B1167D" w:rsidRDefault="00B1167D" w:rsidP="00B1167D">
      <w:pPr>
        <w:pStyle w:val="KeepWithNext"/>
        <w:rPr>
          <w:rtl/>
        </w:rPr>
      </w:pPr>
    </w:p>
    <w:p w:rsidR="00B1167D" w:rsidRDefault="00B1167D" w:rsidP="00B1167D">
      <w:pPr>
        <w:rPr>
          <w:rtl/>
        </w:rPr>
      </w:pPr>
      <w:bookmarkStart w:id="3175" w:name="_ETM_Q1_2997101"/>
      <w:bookmarkStart w:id="3176" w:name="_ETM_Q1_2994351"/>
      <w:bookmarkEnd w:id="3175"/>
      <w:bookmarkEnd w:id="3176"/>
      <w:r>
        <w:rPr>
          <w:rFonts w:hint="cs"/>
          <w:rtl/>
        </w:rPr>
        <w:t>רק למען סגירת הנושא הזה</w:t>
      </w:r>
      <w:bookmarkStart w:id="3177" w:name="_ETM_Q1_2995101"/>
      <w:bookmarkStart w:id="3178" w:name="_ETM_Q1_2995601"/>
      <w:bookmarkEnd w:id="3177"/>
      <w:bookmarkEnd w:id="3178"/>
      <w:r>
        <w:rPr>
          <w:rFonts w:hint="cs"/>
          <w:rtl/>
        </w:rPr>
        <w:t xml:space="preserve"> </w:t>
      </w:r>
      <w:r>
        <w:rPr>
          <w:rtl/>
        </w:rPr>
        <w:t>–</w:t>
      </w:r>
      <w:r>
        <w:rPr>
          <w:rFonts w:hint="cs"/>
          <w:rtl/>
        </w:rPr>
        <w:t xml:space="preserve"> ואני מבינה שזה מקובל גם על אדוני </w:t>
      </w:r>
      <w:r>
        <w:rPr>
          <w:rtl/>
        </w:rPr>
        <w:t>–</w:t>
      </w:r>
      <w:r>
        <w:rPr>
          <w:rFonts w:hint="cs"/>
          <w:rtl/>
        </w:rPr>
        <w:t xml:space="preserve"> </w:t>
      </w:r>
      <w:bookmarkStart w:id="3179" w:name="_ETM_Q1_2991601"/>
      <w:bookmarkEnd w:id="3179"/>
      <w:r>
        <w:rPr>
          <w:rFonts w:hint="cs"/>
          <w:rtl/>
        </w:rPr>
        <w:t xml:space="preserve">נוסיף </w:t>
      </w:r>
      <w:bookmarkStart w:id="3180" w:name="_ETM_Q1_2996351"/>
      <w:bookmarkEnd w:id="3180"/>
      <w:r>
        <w:rPr>
          <w:rFonts w:hint="cs"/>
          <w:rtl/>
        </w:rPr>
        <w:t>שמונו</w:t>
      </w:r>
      <w:bookmarkStart w:id="3181" w:name="_ETM_Q1_2997851"/>
      <w:bookmarkEnd w:id="3181"/>
      <w:r>
        <w:rPr>
          <w:rFonts w:hint="cs"/>
          <w:rtl/>
        </w:rPr>
        <w:t xml:space="preserve"> לפי חוק החברות הממשלתיות?</w:t>
      </w:r>
      <w:bookmarkStart w:id="3182" w:name="_ETM_Q1_2999101"/>
      <w:bookmarkEnd w:id="3182"/>
    </w:p>
    <w:p w:rsidR="00B1167D" w:rsidRDefault="00B1167D" w:rsidP="00B1167D">
      <w:pPr>
        <w:ind w:firstLine="0"/>
        <w:rPr>
          <w:rtl/>
        </w:rPr>
      </w:pPr>
      <w:bookmarkStart w:id="3183" w:name="_ETM_Q1_3000351"/>
      <w:bookmarkStart w:id="3184" w:name="_ETM_Q1_3001101"/>
      <w:bookmarkEnd w:id="3183"/>
      <w:bookmarkEnd w:id="3184"/>
    </w:p>
    <w:p w:rsidR="00B1167D" w:rsidRDefault="00B1167D" w:rsidP="00B1167D">
      <w:pPr>
        <w:pStyle w:val="af8"/>
        <w:keepNext/>
        <w:rPr>
          <w:rtl/>
        </w:rPr>
      </w:pPr>
      <w:bookmarkStart w:id="3185" w:name="ET_yor_6157_195"/>
      <w:r w:rsidRPr="00B1167D">
        <w:rPr>
          <w:rStyle w:val="TagStyle"/>
          <w:rtl/>
        </w:rPr>
        <w:t xml:space="preserve"> &lt;&lt; יור &gt;&gt; </w:t>
      </w:r>
      <w:r>
        <w:rPr>
          <w:rtl/>
        </w:rPr>
        <w:t>היו"ר שמחה רוטמן:</w:t>
      </w:r>
      <w:r w:rsidRPr="00B1167D">
        <w:rPr>
          <w:rStyle w:val="TagStyle"/>
          <w:rtl/>
        </w:rPr>
        <w:t xml:space="preserve"> &lt;&lt; יור &gt;&gt;</w:t>
      </w:r>
      <w:r>
        <w:rPr>
          <w:rtl/>
        </w:rPr>
        <w:t xml:space="preserve">   </w:t>
      </w:r>
      <w:bookmarkEnd w:id="3185"/>
    </w:p>
    <w:p w:rsidR="00B1167D" w:rsidRDefault="00B1167D" w:rsidP="00B1167D">
      <w:pPr>
        <w:pStyle w:val="KeepWithNext"/>
        <w:rPr>
          <w:rtl/>
        </w:rPr>
      </w:pPr>
    </w:p>
    <w:p w:rsidR="00B1167D" w:rsidRDefault="00B1167D" w:rsidP="00B1167D">
      <w:pPr>
        <w:rPr>
          <w:rtl/>
        </w:rPr>
      </w:pPr>
      <w:r>
        <w:rPr>
          <w:rFonts w:hint="cs"/>
          <w:rtl/>
        </w:rPr>
        <w:t>כן, כן.</w:t>
      </w:r>
    </w:p>
    <w:p w:rsidR="00B1167D" w:rsidRDefault="00B1167D" w:rsidP="00B1167D">
      <w:pPr>
        <w:ind w:firstLine="0"/>
        <w:rPr>
          <w:rtl/>
        </w:rPr>
      </w:pPr>
      <w:bookmarkStart w:id="3186" w:name="_ETM_Q1_3000601"/>
      <w:bookmarkStart w:id="3187" w:name="_ETM_Q1_3001601"/>
      <w:bookmarkEnd w:id="3186"/>
      <w:bookmarkEnd w:id="3187"/>
    </w:p>
    <w:p w:rsidR="00B1167D" w:rsidRDefault="00B1167D" w:rsidP="00B1167D">
      <w:pPr>
        <w:pStyle w:val="a5"/>
        <w:keepNext/>
        <w:rPr>
          <w:rtl/>
        </w:rPr>
      </w:pPr>
      <w:bookmarkStart w:id="3188" w:name="ET_speaker_טליה_גמאל_196"/>
      <w:r w:rsidRPr="00B1167D">
        <w:rPr>
          <w:rStyle w:val="TagStyle"/>
          <w:rtl/>
        </w:rPr>
        <w:t xml:space="preserve"> &lt;&lt; דובר &gt;&gt; </w:t>
      </w:r>
      <w:r>
        <w:rPr>
          <w:rtl/>
        </w:rPr>
        <w:t>טליה ג'מאל:</w:t>
      </w:r>
      <w:r w:rsidRPr="00B1167D">
        <w:rPr>
          <w:rStyle w:val="TagStyle"/>
          <w:rtl/>
        </w:rPr>
        <w:t xml:space="preserve"> &lt;&lt; דובר &gt;&gt;</w:t>
      </w:r>
      <w:r>
        <w:rPr>
          <w:rtl/>
        </w:rPr>
        <w:t xml:space="preserve">   </w:t>
      </w:r>
      <w:bookmarkEnd w:id="3188"/>
    </w:p>
    <w:p w:rsidR="00B1167D" w:rsidRDefault="00B1167D" w:rsidP="00B1167D">
      <w:pPr>
        <w:pStyle w:val="KeepWithNext"/>
        <w:rPr>
          <w:rtl/>
        </w:rPr>
      </w:pPr>
    </w:p>
    <w:p w:rsidR="00C619EF" w:rsidRDefault="00C619EF" w:rsidP="000B2260">
      <w:pPr>
        <w:ind w:firstLine="0"/>
        <w:rPr>
          <w:rtl/>
        </w:rPr>
      </w:pPr>
      <w:bookmarkStart w:id="3189" w:name="_ETM_Q1_3002101"/>
      <w:bookmarkEnd w:id="3189"/>
      <w:r>
        <w:rPr>
          <w:rFonts w:hint="cs"/>
          <w:rtl/>
        </w:rPr>
        <w:tab/>
        <w:t xml:space="preserve">אני </w:t>
      </w:r>
      <w:bookmarkStart w:id="3190" w:name="_ETM_Q1_3001851"/>
      <w:bookmarkStart w:id="3191" w:name="_ETM_Q1_2999352"/>
      <w:bookmarkEnd w:id="3190"/>
      <w:bookmarkEnd w:id="3191"/>
      <w:r>
        <w:rPr>
          <w:rFonts w:hint="cs"/>
          <w:rtl/>
        </w:rPr>
        <w:t>בכל זאת מציינת</w:t>
      </w:r>
      <w:bookmarkStart w:id="3192" w:name="_ETM_Q1_3004352"/>
      <w:bookmarkEnd w:id="3192"/>
      <w:r>
        <w:rPr>
          <w:rFonts w:hint="cs"/>
          <w:rtl/>
        </w:rPr>
        <w:t xml:space="preserve"> </w:t>
      </w:r>
      <w:bookmarkStart w:id="3193" w:name="_ETM_Q1_3000101"/>
      <w:bookmarkStart w:id="3194" w:name="_ETM_Q1_3003601"/>
      <w:bookmarkStart w:id="3195" w:name="_ETM_Q1_3001603"/>
      <w:bookmarkEnd w:id="3193"/>
      <w:bookmarkEnd w:id="3194"/>
      <w:bookmarkEnd w:id="3195"/>
      <w:r>
        <w:rPr>
          <w:rFonts w:hint="cs"/>
          <w:rtl/>
        </w:rPr>
        <w:t>- שיהיה ברור לכולנו שאנח</w:t>
      </w:r>
      <w:bookmarkStart w:id="3196" w:name="_ETM_Q1_3002852"/>
      <w:bookmarkEnd w:id="3196"/>
      <w:r>
        <w:rPr>
          <w:rFonts w:hint="cs"/>
          <w:rtl/>
        </w:rPr>
        <w:t>נו מדברים על אות</w:t>
      </w:r>
      <w:bookmarkStart w:id="3197" w:name="_ETM_Q1_3003101"/>
      <w:bookmarkEnd w:id="3197"/>
      <w:r>
        <w:rPr>
          <w:rFonts w:hint="cs"/>
          <w:rtl/>
        </w:rPr>
        <w:t xml:space="preserve">ו הדבר - אנחנו </w:t>
      </w:r>
      <w:bookmarkStart w:id="3198" w:name="_ETM_Q1_3003351"/>
      <w:bookmarkEnd w:id="3198"/>
      <w:r>
        <w:rPr>
          <w:rFonts w:hint="cs"/>
          <w:rtl/>
        </w:rPr>
        <w:t>מדברים רק על הדירקטורים הרגילים. הסע</w:t>
      </w:r>
      <w:bookmarkStart w:id="3199" w:name="_ETM_Q1_3008602"/>
      <w:bookmarkEnd w:id="3199"/>
      <w:r>
        <w:rPr>
          <w:rFonts w:hint="cs"/>
          <w:rtl/>
        </w:rPr>
        <w:t>יף</w:t>
      </w:r>
      <w:bookmarkStart w:id="3200" w:name="_ETM_Q1_3007851"/>
      <w:bookmarkStart w:id="3201" w:name="_ETM_Q1_3005101"/>
      <w:bookmarkEnd w:id="3200"/>
      <w:bookmarkEnd w:id="3201"/>
      <w:r>
        <w:rPr>
          <w:rFonts w:hint="cs"/>
          <w:rtl/>
        </w:rPr>
        <w:t xml:space="preserve"> הזה חל גם על דירקטורים </w:t>
      </w:r>
      <w:bookmarkStart w:id="3202" w:name="_ETM_Q1_3007351"/>
      <w:bookmarkEnd w:id="3202"/>
      <w:r>
        <w:rPr>
          <w:rFonts w:hint="cs"/>
          <w:rtl/>
        </w:rPr>
        <w:t xml:space="preserve">חיצוניים ועל דירקטורים </w:t>
      </w:r>
      <w:bookmarkStart w:id="3203" w:name="_ETM_Q1_3009851"/>
      <w:bookmarkStart w:id="3204" w:name="_ETM_Q1_3010601"/>
      <w:bookmarkEnd w:id="3203"/>
      <w:bookmarkEnd w:id="3204"/>
      <w:r>
        <w:rPr>
          <w:rFonts w:hint="cs"/>
          <w:rtl/>
        </w:rPr>
        <w:t>בלתי תלויים בחברות הממשלתיות, כולל חברות בת וחברות מעורבות</w:t>
      </w:r>
      <w:bookmarkStart w:id="3205" w:name="_ETM_Q1_3012601"/>
      <w:bookmarkEnd w:id="3205"/>
      <w:r>
        <w:rPr>
          <w:rFonts w:hint="cs"/>
          <w:rtl/>
        </w:rPr>
        <w:t xml:space="preserve"> - שבהן </w:t>
      </w:r>
      <w:bookmarkStart w:id="3206" w:name="_ETM_Q1_3014851"/>
      <w:bookmarkEnd w:id="3206"/>
      <w:r>
        <w:rPr>
          <w:rFonts w:hint="cs"/>
          <w:rtl/>
        </w:rPr>
        <w:t>ה</w:t>
      </w:r>
      <w:bookmarkStart w:id="3207" w:name="_ETM_Q1_3013601"/>
      <w:bookmarkEnd w:id="3207"/>
      <w:r w:rsidR="000B2260">
        <w:rPr>
          <w:rFonts w:hint="cs"/>
          <w:rtl/>
        </w:rPr>
        <w:t>ה</w:t>
      </w:r>
      <w:r>
        <w:rPr>
          <w:rFonts w:hint="cs"/>
          <w:rtl/>
        </w:rPr>
        <w:t>חזקה של המדינה היא יחסית</w:t>
      </w:r>
      <w:bookmarkStart w:id="3208" w:name="_ETM_Q1_3015102"/>
      <w:bookmarkEnd w:id="3208"/>
      <w:r>
        <w:rPr>
          <w:rFonts w:hint="cs"/>
          <w:rtl/>
        </w:rPr>
        <w:t xml:space="preserve"> מועטה - והסעיף הזה עדיין </w:t>
      </w:r>
      <w:bookmarkStart w:id="3209" w:name="_ETM_Q1_3018851"/>
      <w:bookmarkEnd w:id="3209"/>
      <w:r>
        <w:rPr>
          <w:rFonts w:hint="cs"/>
          <w:rtl/>
        </w:rPr>
        <w:t xml:space="preserve">חל עליהן למרות זאת, והוא שונה מסעיף 8, שמדבר על </w:t>
      </w:r>
      <w:bookmarkStart w:id="3210" w:name="_ETM_Q1_3023851"/>
      <w:bookmarkEnd w:id="3210"/>
      <w:r>
        <w:rPr>
          <w:rFonts w:hint="cs"/>
          <w:rtl/>
        </w:rPr>
        <w:t>דירקטורים</w:t>
      </w:r>
      <w:bookmarkStart w:id="3211" w:name="_ETM_Q1_3022101"/>
      <w:bookmarkEnd w:id="3211"/>
      <w:r>
        <w:rPr>
          <w:rFonts w:hint="cs"/>
          <w:rtl/>
        </w:rPr>
        <w:t xml:space="preserve"> חיצוניים ודירקטורים בלתי </w:t>
      </w:r>
      <w:bookmarkStart w:id="3212" w:name="_ETM_Q1_3022103"/>
      <w:bookmarkEnd w:id="3212"/>
      <w:r>
        <w:rPr>
          <w:rFonts w:hint="cs"/>
          <w:rtl/>
        </w:rPr>
        <w:t>- - בחברות ציבוריות</w:t>
      </w:r>
      <w:bookmarkStart w:id="3213" w:name="_ETM_Q1_3025351"/>
      <w:bookmarkEnd w:id="3213"/>
      <w:r>
        <w:rPr>
          <w:rFonts w:hint="cs"/>
          <w:rtl/>
        </w:rPr>
        <w:t xml:space="preserve"> רגילות.</w:t>
      </w:r>
      <w:bookmarkStart w:id="3214" w:name="_ETM_Q1_3026851"/>
      <w:bookmarkStart w:id="3215" w:name="_ETM_Q1_3028101"/>
      <w:bookmarkStart w:id="3216" w:name="_ETM_Q1_3028351"/>
      <w:bookmarkEnd w:id="3214"/>
      <w:bookmarkEnd w:id="3215"/>
      <w:bookmarkEnd w:id="3216"/>
    </w:p>
    <w:p w:rsidR="00216B56" w:rsidRDefault="00216B56" w:rsidP="000B2260">
      <w:pPr>
        <w:ind w:firstLine="0"/>
        <w:rPr>
          <w:rtl/>
        </w:rPr>
      </w:pPr>
      <w:bookmarkStart w:id="3217" w:name="_ETM_Q1_3004101"/>
      <w:bookmarkStart w:id="3218" w:name="_ETM_Q1_3027852"/>
      <w:bookmarkStart w:id="3219" w:name="_ETM_Q1_3029102"/>
      <w:bookmarkEnd w:id="3217"/>
      <w:bookmarkEnd w:id="3218"/>
      <w:bookmarkEnd w:id="3219"/>
    </w:p>
    <w:p w:rsidR="00C619EF" w:rsidRDefault="00C619EF" w:rsidP="00C619EF">
      <w:pPr>
        <w:pStyle w:val="af8"/>
        <w:keepNext/>
        <w:rPr>
          <w:rtl/>
        </w:rPr>
      </w:pPr>
      <w:bookmarkStart w:id="3220" w:name="_ETM_Q1_3029351"/>
      <w:bookmarkStart w:id="3221" w:name="_ETM_Q1_3029602"/>
      <w:bookmarkStart w:id="3222" w:name="ET_yor_6157_197"/>
      <w:bookmarkEnd w:id="3220"/>
      <w:bookmarkEnd w:id="3221"/>
      <w:r w:rsidRPr="00C619EF">
        <w:rPr>
          <w:rStyle w:val="TagStyle"/>
          <w:rtl/>
        </w:rPr>
        <w:t xml:space="preserve"> &lt;&lt; יור &gt;&gt; </w:t>
      </w:r>
      <w:r>
        <w:rPr>
          <w:rtl/>
        </w:rPr>
        <w:t>היו"ר שמחה רוטמן:</w:t>
      </w:r>
      <w:r w:rsidRPr="00C619EF">
        <w:rPr>
          <w:rStyle w:val="TagStyle"/>
          <w:rtl/>
        </w:rPr>
        <w:t xml:space="preserve"> &lt;&lt; יור &gt;&gt;</w:t>
      </w:r>
      <w:r>
        <w:rPr>
          <w:rtl/>
        </w:rPr>
        <w:t xml:space="preserve">   </w:t>
      </w:r>
      <w:bookmarkEnd w:id="3222"/>
    </w:p>
    <w:p w:rsidR="00C619EF" w:rsidRDefault="00C619EF" w:rsidP="00C619EF">
      <w:pPr>
        <w:pStyle w:val="KeepWithNext"/>
        <w:rPr>
          <w:rtl/>
        </w:rPr>
      </w:pPr>
    </w:p>
    <w:p w:rsidR="00C619EF" w:rsidRDefault="00C619EF" w:rsidP="00C619EF">
      <w:pPr>
        <w:rPr>
          <w:rtl/>
        </w:rPr>
      </w:pPr>
      <w:bookmarkStart w:id="3223" w:name="_ETM_Q1_3030361"/>
      <w:bookmarkStart w:id="3224" w:name="_ETM_Q1_3027851"/>
      <w:bookmarkEnd w:id="3223"/>
      <w:bookmarkEnd w:id="3224"/>
      <w:r>
        <w:rPr>
          <w:rFonts w:hint="cs"/>
          <w:rtl/>
        </w:rPr>
        <w:t xml:space="preserve">למה? אולי </w:t>
      </w:r>
      <w:bookmarkStart w:id="3225" w:name="_ETM_Q1_3028851"/>
      <w:bookmarkStart w:id="3226" w:name="_ETM_Q1_3026101"/>
      <w:bookmarkEnd w:id="3225"/>
      <w:bookmarkEnd w:id="3226"/>
      <w:r>
        <w:rPr>
          <w:rFonts w:hint="cs"/>
          <w:rtl/>
        </w:rPr>
        <w:t>כשנגיע לציבוריות נדבר על זה.</w:t>
      </w:r>
    </w:p>
    <w:p w:rsidR="00C619EF" w:rsidRDefault="00C619EF" w:rsidP="00C619EF">
      <w:pPr>
        <w:ind w:firstLine="0"/>
        <w:rPr>
          <w:rtl/>
        </w:rPr>
      </w:pPr>
      <w:bookmarkStart w:id="3227" w:name="_ETM_Q1_3031601"/>
      <w:bookmarkEnd w:id="3227"/>
    </w:p>
    <w:p w:rsidR="00C619EF" w:rsidRDefault="00C619EF" w:rsidP="00C619EF">
      <w:pPr>
        <w:pStyle w:val="afb"/>
        <w:keepNext/>
        <w:rPr>
          <w:rtl/>
        </w:rPr>
      </w:pPr>
      <w:bookmarkStart w:id="3228" w:name="ET_guest_515041_198"/>
      <w:r w:rsidRPr="00C619EF">
        <w:rPr>
          <w:rStyle w:val="TagStyle"/>
          <w:rtl/>
        </w:rPr>
        <w:t xml:space="preserve"> &lt;&lt; אורח &gt;&gt; </w:t>
      </w:r>
      <w:r>
        <w:rPr>
          <w:rtl/>
        </w:rPr>
        <w:t>גונן גומלסקי:</w:t>
      </w:r>
      <w:r w:rsidRPr="00C619EF">
        <w:rPr>
          <w:rStyle w:val="TagStyle"/>
          <w:rtl/>
        </w:rPr>
        <w:t xml:space="preserve"> &lt;&lt; אורח &gt;&gt;</w:t>
      </w:r>
      <w:r>
        <w:rPr>
          <w:rtl/>
        </w:rPr>
        <w:t xml:space="preserve">   </w:t>
      </w:r>
      <w:bookmarkEnd w:id="3228"/>
    </w:p>
    <w:p w:rsidR="00C619EF" w:rsidRDefault="00C619EF" w:rsidP="00C619EF">
      <w:pPr>
        <w:pStyle w:val="KeepWithNext"/>
        <w:rPr>
          <w:rtl/>
        </w:rPr>
      </w:pPr>
    </w:p>
    <w:p w:rsidR="00C619EF" w:rsidRDefault="00C619EF" w:rsidP="00C619EF">
      <w:pPr>
        <w:rPr>
          <w:rtl/>
        </w:rPr>
      </w:pPr>
      <w:bookmarkStart w:id="3229" w:name="_ETM_Q1_3036351"/>
      <w:bookmarkStart w:id="3230" w:name="_ETM_Q1_3033601"/>
      <w:bookmarkEnd w:id="3229"/>
      <w:bookmarkEnd w:id="3230"/>
      <w:r>
        <w:rPr>
          <w:rFonts w:hint="cs"/>
          <w:rtl/>
        </w:rPr>
        <w:t>סליחה, לא הבנתי.</w:t>
      </w:r>
    </w:p>
    <w:p w:rsidR="00C619EF" w:rsidRDefault="00C619EF" w:rsidP="00C619EF">
      <w:pPr>
        <w:ind w:firstLine="0"/>
        <w:rPr>
          <w:rtl/>
        </w:rPr>
      </w:pPr>
      <w:bookmarkStart w:id="3231" w:name="_ETM_Q1_3035851"/>
      <w:bookmarkStart w:id="3232" w:name="_ETM_Q1_3036851"/>
      <w:bookmarkEnd w:id="3231"/>
      <w:bookmarkEnd w:id="3232"/>
    </w:p>
    <w:p w:rsidR="00C619EF" w:rsidRDefault="00C619EF" w:rsidP="00C619EF">
      <w:pPr>
        <w:pStyle w:val="af8"/>
        <w:keepNext/>
        <w:rPr>
          <w:rtl/>
        </w:rPr>
      </w:pPr>
      <w:bookmarkStart w:id="3233" w:name="ET_yor_6157_199"/>
      <w:r w:rsidRPr="00C619EF">
        <w:rPr>
          <w:rStyle w:val="TagStyle"/>
          <w:rtl/>
        </w:rPr>
        <w:t xml:space="preserve"> &lt;&lt; יור &gt;&gt; </w:t>
      </w:r>
      <w:r>
        <w:rPr>
          <w:rtl/>
        </w:rPr>
        <w:t>היו"ר שמחה רוטמן:</w:t>
      </w:r>
      <w:r w:rsidRPr="00C619EF">
        <w:rPr>
          <w:rStyle w:val="TagStyle"/>
          <w:rtl/>
        </w:rPr>
        <w:t xml:space="preserve"> &lt;&lt; יור &gt;&gt;</w:t>
      </w:r>
      <w:r>
        <w:rPr>
          <w:rtl/>
        </w:rPr>
        <w:t xml:space="preserve">   </w:t>
      </w:r>
      <w:bookmarkEnd w:id="3233"/>
    </w:p>
    <w:p w:rsidR="00C619EF" w:rsidRDefault="00C619EF" w:rsidP="00C619EF">
      <w:pPr>
        <w:pStyle w:val="KeepWithNext"/>
        <w:rPr>
          <w:rtl/>
        </w:rPr>
      </w:pPr>
    </w:p>
    <w:p w:rsidR="008D1206" w:rsidRDefault="00C619EF" w:rsidP="008D1206">
      <w:pPr>
        <w:rPr>
          <w:rtl/>
        </w:rPr>
      </w:pPr>
      <w:bookmarkStart w:id="3234" w:name="_ETM_Q1_3037101"/>
      <w:bookmarkEnd w:id="3234"/>
      <w:r>
        <w:rPr>
          <w:rFonts w:hint="cs"/>
          <w:rtl/>
        </w:rPr>
        <w:t>אני אשאל בשפתי הפשוטה.</w:t>
      </w:r>
      <w:bookmarkStart w:id="3235" w:name="_ETM_Q1_3040101"/>
      <w:bookmarkStart w:id="3236" w:name="_ETM_Q1_3037851"/>
      <w:bookmarkEnd w:id="3235"/>
      <w:bookmarkEnd w:id="3236"/>
      <w:r>
        <w:rPr>
          <w:rFonts w:hint="cs"/>
          <w:rtl/>
        </w:rPr>
        <w:t xml:space="preserve"> </w:t>
      </w:r>
      <w:bookmarkStart w:id="3237" w:name="_ETM_Q1_3038852"/>
      <w:bookmarkEnd w:id="3237"/>
      <w:r>
        <w:rPr>
          <w:rFonts w:hint="cs"/>
          <w:rtl/>
        </w:rPr>
        <w:t xml:space="preserve">אני לפעמים צריך </w:t>
      </w:r>
      <w:bookmarkStart w:id="3238" w:name="_ETM_Q1_3039101"/>
      <w:bookmarkEnd w:id="3238"/>
      <w:r>
        <w:rPr>
          <w:rFonts w:hint="cs"/>
          <w:rtl/>
        </w:rPr>
        <w:t>לתרגם את הייעוץ המשפטי אליי, שאני א</w:t>
      </w:r>
      <w:bookmarkStart w:id="3239" w:name="_ETM_Q1_3043602"/>
      <w:bookmarkEnd w:id="3239"/>
      <w:r>
        <w:rPr>
          <w:rFonts w:hint="cs"/>
          <w:rtl/>
        </w:rPr>
        <w:t xml:space="preserve">בין. למה </w:t>
      </w:r>
      <w:bookmarkStart w:id="3240" w:name="_ETM_Q1_3043601"/>
      <w:bookmarkEnd w:id="3240"/>
      <w:r>
        <w:rPr>
          <w:rFonts w:hint="cs"/>
          <w:rtl/>
        </w:rPr>
        <w:t>דח"צ בחברה ממשלתית</w:t>
      </w:r>
      <w:r w:rsidR="008D1206">
        <w:rPr>
          <w:rFonts w:hint="cs"/>
          <w:rtl/>
        </w:rPr>
        <w:t>,</w:t>
      </w:r>
      <w:r>
        <w:rPr>
          <w:rFonts w:hint="cs"/>
          <w:rtl/>
        </w:rPr>
        <w:t xml:space="preserve"> בחברה שיש </w:t>
      </w:r>
      <w:bookmarkStart w:id="3241" w:name="_ETM_Q1_3046851"/>
      <w:bookmarkEnd w:id="3241"/>
      <w:r>
        <w:rPr>
          <w:rFonts w:hint="cs"/>
          <w:rtl/>
        </w:rPr>
        <w:t xml:space="preserve">בה חלק </w:t>
      </w:r>
      <w:bookmarkStart w:id="3242" w:name="_ETM_Q1_3048351"/>
      <w:bookmarkEnd w:id="3242"/>
      <w:r>
        <w:rPr>
          <w:rFonts w:hint="cs"/>
          <w:rtl/>
        </w:rPr>
        <w:t>למדינה</w:t>
      </w:r>
      <w:r w:rsidR="008D1206">
        <w:rPr>
          <w:rFonts w:hint="cs"/>
          <w:rtl/>
        </w:rPr>
        <w:t>,</w:t>
      </w:r>
      <w:r>
        <w:rPr>
          <w:rFonts w:hint="cs"/>
          <w:rtl/>
        </w:rPr>
        <w:t xml:space="preserve"> ההסדר לה</w:t>
      </w:r>
      <w:bookmarkStart w:id="3243" w:name="_ETM_Q1_3048601"/>
      <w:bookmarkEnd w:id="3243"/>
      <w:r>
        <w:rPr>
          <w:rFonts w:hint="cs"/>
          <w:rtl/>
        </w:rPr>
        <w:t xml:space="preserve">ארכת כהונתו צריך להיות שונה מדח"צ </w:t>
      </w:r>
      <w:bookmarkStart w:id="3244" w:name="_ETM_Q1_3052101"/>
      <w:bookmarkEnd w:id="3244"/>
      <w:r>
        <w:rPr>
          <w:rFonts w:hint="cs"/>
          <w:rtl/>
        </w:rPr>
        <w:t>בחברה ציבורית רגילה?</w:t>
      </w:r>
      <w:bookmarkStart w:id="3245" w:name="_ETM_Q1_3054851"/>
      <w:bookmarkEnd w:id="3245"/>
      <w:r>
        <w:rPr>
          <w:rFonts w:hint="cs"/>
          <w:rtl/>
        </w:rPr>
        <w:t xml:space="preserve"> נכון? זו הייתה השאלה?</w:t>
      </w:r>
      <w:bookmarkStart w:id="3246" w:name="_ETM_Q1_3052351"/>
      <w:bookmarkStart w:id="3247" w:name="_ETM_Q1_3053602"/>
      <w:bookmarkStart w:id="3248" w:name="_ETM_Q1_3048851"/>
      <w:bookmarkStart w:id="3249" w:name="_ETM_Q1_3052601"/>
      <w:bookmarkStart w:id="3250" w:name="_ETM_Q1_3051101"/>
      <w:bookmarkStart w:id="3251" w:name="_ETM_Q1_3053851"/>
      <w:bookmarkStart w:id="3252" w:name="_ETM_Q1_3054601"/>
      <w:bookmarkStart w:id="3253" w:name="_ETM_Q1_3091601"/>
      <w:bookmarkEnd w:id="3246"/>
      <w:bookmarkEnd w:id="3247"/>
      <w:bookmarkEnd w:id="3248"/>
      <w:bookmarkEnd w:id="3249"/>
      <w:bookmarkEnd w:id="3250"/>
      <w:bookmarkEnd w:id="3251"/>
      <w:bookmarkEnd w:id="3252"/>
      <w:bookmarkEnd w:id="3253"/>
    </w:p>
    <w:p w:rsidR="008D1206" w:rsidRDefault="008D1206" w:rsidP="008D1206">
      <w:pPr>
        <w:ind w:firstLine="0"/>
        <w:rPr>
          <w:rtl/>
        </w:rPr>
      </w:pPr>
    </w:p>
    <w:p w:rsidR="008D1206" w:rsidRDefault="008D1206" w:rsidP="008D1206">
      <w:pPr>
        <w:pStyle w:val="a5"/>
        <w:keepNext/>
        <w:rPr>
          <w:rtl/>
        </w:rPr>
      </w:pPr>
      <w:bookmarkStart w:id="3254" w:name="ET_speaker_טליה_גמאל_201"/>
      <w:r w:rsidRPr="008D1206">
        <w:rPr>
          <w:rStyle w:val="TagStyle"/>
          <w:rtl/>
        </w:rPr>
        <w:t xml:space="preserve"> &lt;&lt; דובר &gt;&gt; </w:t>
      </w:r>
      <w:r>
        <w:rPr>
          <w:rtl/>
        </w:rPr>
        <w:t>טליה ג'מאל:</w:t>
      </w:r>
      <w:r w:rsidRPr="008D1206">
        <w:rPr>
          <w:rStyle w:val="TagStyle"/>
          <w:rtl/>
        </w:rPr>
        <w:t xml:space="preserve"> &lt;&lt; דובר &gt;&gt;</w:t>
      </w:r>
      <w:r>
        <w:rPr>
          <w:rtl/>
        </w:rPr>
        <w:t xml:space="preserve">   </w:t>
      </w:r>
      <w:bookmarkEnd w:id="3254"/>
    </w:p>
    <w:p w:rsidR="008D1206" w:rsidRDefault="008D1206" w:rsidP="008D1206">
      <w:pPr>
        <w:pStyle w:val="KeepWithNext"/>
        <w:rPr>
          <w:rtl/>
        </w:rPr>
      </w:pPr>
    </w:p>
    <w:p w:rsidR="008D1206" w:rsidRDefault="008D1206" w:rsidP="000D6475">
      <w:pPr>
        <w:rPr>
          <w:rtl/>
        </w:rPr>
      </w:pPr>
      <w:r>
        <w:rPr>
          <w:rFonts w:hint="cs"/>
          <w:rtl/>
        </w:rPr>
        <w:t>עושים הסדר שונה</w:t>
      </w:r>
      <w:r w:rsidR="005423AD">
        <w:rPr>
          <w:rFonts w:hint="cs"/>
          <w:rtl/>
        </w:rPr>
        <w:t>,</w:t>
      </w:r>
      <w:r>
        <w:rPr>
          <w:rFonts w:hint="cs"/>
          <w:rtl/>
        </w:rPr>
        <w:t xml:space="preserve"> כי </w:t>
      </w:r>
      <w:bookmarkStart w:id="3255" w:name="_ETM_Q1_3057851"/>
      <w:bookmarkStart w:id="3256" w:name="_ETM_Q1_3055601"/>
      <w:bookmarkEnd w:id="3255"/>
      <w:bookmarkEnd w:id="3256"/>
      <w:r>
        <w:rPr>
          <w:rFonts w:hint="cs"/>
          <w:rtl/>
        </w:rPr>
        <w:t xml:space="preserve">הבנו שהייתה </w:t>
      </w:r>
      <w:bookmarkStart w:id="3257" w:name="_ETM_Q1_3059101"/>
      <w:bookmarkEnd w:id="3257"/>
      <w:r>
        <w:rPr>
          <w:rFonts w:hint="cs"/>
          <w:rtl/>
        </w:rPr>
        <w:t xml:space="preserve">בקשה ממשלתית </w:t>
      </w:r>
      <w:bookmarkStart w:id="3258" w:name="_ETM_Q1_3062851"/>
      <w:bookmarkEnd w:id="3258"/>
      <w:r>
        <w:rPr>
          <w:rFonts w:hint="cs"/>
          <w:rtl/>
        </w:rPr>
        <w:t xml:space="preserve">שאומרת </w:t>
      </w:r>
      <w:bookmarkStart w:id="3259" w:name="_ETM_Q1_3058101"/>
      <w:bookmarkEnd w:id="3259"/>
      <w:r>
        <w:rPr>
          <w:rFonts w:hint="cs"/>
          <w:rtl/>
        </w:rPr>
        <w:t xml:space="preserve">שבעולם </w:t>
      </w:r>
      <w:bookmarkStart w:id="3260" w:name="_ETM_Q1_3060101"/>
      <w:bookmarkEnd w:id="3260"/>
      <w:r>
        <w:rPr>
          <w:rFonts w:hint="cs"/>
          <w:rtl/>
        </w:rPr>
        <w:t xml:space="preserve">של החברות הממשלתיות הולכים </w:t>
      </w:r>
      <w:bookmarkStart w:id="3261" w:name="_ETM_Q1_3065351"/>
      <w:bookmarkEnd w:id="3261"/>
      <w:r>
        <w:rPr>
          <w:rFonts w:hint="cs"/>
          <w:rtl/>
        </w:rPr>
        <w:t>על</w:t>
      </w:r>
      <w:bookmarkStart w:id="3262" w:name="_ETM_Q1_3063351"/>
      <w:bookmarkEnd w:id="3262"/>
      <w:r>
        <w:rPr>
          <w:rFonts w:hint="cs"/>
          <w:rtl/>
        </w:rPr>
        <w:t xml:space="preserve"> </w:t>
      </w:r>
      <w:r w:rsidR="005423AD">
        <w:rPr>
          <w:rFonts w:hint="cs"/>
          <w:rtl/>
        </w:rPr>
        <w:t xml:space="preserve">הליך אוטומטי - </w:t>
      </w:r>
      <w:r>
        <w:rPr>
          <w:rFonts w:hint="cs"/>
          <w:rtl/>
        </w:rPr>
        <w:t xml:space="preserve">אולי </w:t>
      </w:r>
      <w:bookmarkStart w:id="3263" w:name="_ETM_Q1_3064601"/>
      <w:bookmarkEnd w:id="3263"/>
      <w:r w:rsidR="005423AD">
        <w:rPr>
          <w:rFonts w:hint="cs"/>
          <w:rtl/>
        </w:rPr>
        <w:t>ועדת</w:t>
      </w:r>
      <w:bookmarkStart w:id="3264" w:name="_ETM_Q1_3043103"/>
      <w:bookmarkEnd w:id="3264"/>
      <w:r w:rsidR="005423AD">
        <w:rPr>
          <w:rFonts w:hint="cs"/>
          <w:rtl/>
        </w:rPr>
        <w:t xml:space="preserve"> חריגים -</w:t>
      </w:r>
      <w:r>
        <w:rPr>
          <w:rFonts w:hint="cs"/>
          <w:rtl/>
        </w:rPr>
        <w:t xml:space="preserve"> ובעולם </w:t>
      </w:r>
      <w:bookmarkStart w:id="3265" w:name="_ETM_Q1_3067851"/>
      <w:bookmarkEnd w:id="3265"/>
      <w:r>
        <w:rPr>
          <w:rFonts w:hint="cs"/>
          <w:rtl/>
        </w:rPr>
        <w:t xml:space="preserve">של חברות ציבוריות </w:t>
      </w:r>
      <w:bookmarkStart w:id="3266" w:name="_ETM_Q1_3067101"/>
      <w:bookmarkEnd w:id="3266"/>
      <w:r>
        <w:rPr>
          <w:rFonts w:hint="cs"/>
          <w:rtl/>
        </w:rPr>
        <w:t>הולכים על הליך וול</w:t>
      </w:r>
      <w:r w:rsidR="005875EB">
        <w:rPr>
          <w:rFonts w:hint="cs"/>
          <w:rtl/>
        </w:rPr>
        <w:t>ו</w:t>
      </w:r>
      <w:r>
        <w:rPr>
          <w:rFonts w:hint="cs"/>
          <w:rtl/>
        </w:rPr>
        <w:t>נטרי</w:t>
      </w:r>
      <w:bookmarkStart w:id="3267" w:name="_ETM_Q1_3069607"/>
      <w:bookmarkEnd w:id="3267"/>
      <w:r>
        <w:rPr>
          <w:rFonts w:hint="cs"/>
          <w:rtl/>
        </w:rPr>
        <w:t xml:space="preserve">. אני רק </w:t>
      </w:r>
      <w:bookmarkStart w:id="3268" w:name="_ETM_Q1_3070851"/>
      <w:bookmarkEnd w:id="3268"/>
      <w:r>
        <w:rPr>
          <w:rFonts w:hint="cs"/>
          <w:rtl/>
        </w:rPr>
        <w:t xml:space="preserve">מציינת </w:t>
      </w:r>
      <w:bookmarkStart w:id="3269" w:name="_ETM_Q1_3070101"/>
      <w:bookmarkEnd w:id="3269"/>
      <w:r w:rsidR="000D6475">
        <w:rPr>
          <w:rFonts w:hint="cs"/>
          <w:rtl/>
        </w:rPr>
        <w:t>ש</w:t>
      </w:r>
      <w:r>
        <w:rPr>
          <w:rFonts w:hint="cs"/>
          <w:rtl/>
        </w:rPr>
        <w:t xml:space="preserve">בהקשר של דירקטורים </w:t>
      </w:r>
      <w:bookmarkStart w:id="3270" w:name="_ETM_Q1_3071851"/>
      <w:bookmarkEnd w:id="3270"/>
      <w:r>
        <w:rPr>
          <w:rFonts w:hint="cs"/>
          <w:rtl/>
        </w:rPr>
        <w:t>חיצוניים - - -</w:t>
      </w:r>
      <w:bookmarkStart w:id="3271" w:name="_ETM_Q1_3075351"/>
      <w:bookmarkStart w:id="3272" w:name="_ETM_Q1_3072851"/>
      <w:bookmarkStart w:id="3273" w:name="_ETM_Q1_3073101"/>
      <w:bookmarkStart w:id="3274" w:name="_ETM_Q1_3074101"/>
      <w:bookmarkStart w:id="3275" w:name="_ETM_Q1_3074601"/>
      <w:bookmarkEnd w:id="3271"/>
      <w:bookmarkEnd w:id="3272"/>
      <w:bookmarkEnd w:id="3273"/>
      <w:bookmarkEnd w:id="3274"/>
      <w:bookmarkEnd w:id="3275"/>
    </w:p>
    <w:p w:rsidR="008D1206" w:rsidRDefault="008D1206" w:rsidP="008D1206">
      <w:pPr>
        <w:ind w:firstLine="0"/>
        <w:rPr>
          <w:rtl/>
        </w:rPr>
      </w:pPr>
      <w:bookmarkStart w:id="3276" w:name="_ETM_Q1_3083101"/>
      <w:bookmarkStart w:id="3277" w:name="_ETM_Q1_3083352"/>
      <w:bookmarkStart w:id="3278" w:name="_ETM_Q1_3080851"/>
      <w:bookmarkStart w:id="3279" w:name="_ETM_Q1_3078101"/>
      <w:bookmarkEnd w:id="3276"/>
      <w:bookmarkEnd w:id="3277"/>
      <w:bookmarkEnd w:id="3278"/>
      <w:bookmarkEnd w:id="3279"/>
    </w:p>
    <w:p w:rsidR="008D1206" w:rsidRDefault="008D1206" w:rsidP="008D1206">
      <w:pPr>
        <w:pStyle w:val="afb"/>
        <w:keepNext/>
        <w:rPr>
          <w:rtl/>
        </w:rPr>
      </w:pPr>
      <w:bookmarkStart w:id="3280" w:name="ET_guest_515041_203"/>
      <w:r w:rsidRPr="008D1206">
        <w:rPr>
          <w:rStyle w:val="TagStyle"/>
          <w:rtl/>
        </w:rPr>
        <w:t xml:space="preserve"> &lt;&lt; אורח &gt;&gt; </w:t>
      </w:r>
      <w:r>
        <w:rPr>
          <w:rtl/>
        </w:rPr>
        <w:t>גונן גומלסקי:</w:t>
      </w:r>
      <w:r w:rsidRPr="008D1206">
        <w:rPr>
          <w:rStyle w:val="TagStyle"/>
          <w:rtl/>
        </w:rPr>
        <w:t xml:space="preserve"> &lt;&lt; אורח &gt;&gt;</w:t>
      </w:r>
      <w:r>
        <w:rPr>
          <w:rtl/>
        </w:rPr>
        <w:t xml:space="preserve">   </w:t>
      </w:r>
      <w:bookmarkEnd w:id="3280"/>
    </w:p>
    <w:p w:rsidR="008D1206" w:rsidRDefault="008D1206" w:rsidP="008D1206">
      <w:pPr>
        <w:pStyle w:val="KeepWithNext"/>
        <w:rPr>
          <w:rtl/>
        </w:rPr>
      </w:pPr>
    </w:p>
    <w:p w:rsidR="008D1206" w:rsidRDefault="008D1206" w:rsidP="00216B56">
      <w:pPr>
        <w:rPr>
          <w:rtl/>
        </w:rPr>
      </w:pPr>
      <w:bookmarkStart w:id="3281" w:name="_ETM_Q1_3079102"/>
      <w:bookmarkStart w:id="3282" w:name="_ETM_Q1_3076102"/>
      <w:bookmarkStart w:id="3283" w:name="_ETM_Q1_3073851"/>
      <w:bookmarkEnd w:id="3281"/>
      <w:bookmarkEnd w:id="3282"/>
      <w:bookmarkEnd w:id="3283"/>
      <w:r>
        <w:rPr>
          <w:rFonts w:hint="cs"/>
          <w:rtl/>
        </w:rPr>
        <w:t>אני אסביר. בחברות ציבוריות</w:t>
      </w:r>
      <w:bookmarkStart w:id="3284" w:name="_ETM_Q1_3080101"/>
      <w:bookmarkEnd w:id="3284"/>
      <w:r>
        <w:rPr>
          <w:rFonts w:hint="cs"/>
          <w:rtl/>
        </w:rPr>
        <w:t xml:space="preserve"> ובחברות</w:t>
      </w:r>
      <w:bookmarkStart w:id="3285" w:name="_ETM_Q1_3079351"/>
      <w:bookmarkEnd w:id="3285"/>
      <w:r>
        <w:rPr>
          <w:rFonts w:hint="cs"/>
          <w:rtl/>
        </w:rPr>
        <w:t xml:space="preserve"> שמדווחות שהן</w:t>
      </w:r>
      <w:bookmarkStart w:id="3286" w:name="_ETM_Q1_3078601"/>
      <w:bookmarkEnd w:id="3286"/>
      <w:r>
        <w:rPr>
          <w:rFonts w:hint="cs"/>
          <w:rtl/>
        </w:rPr>
        <w:t xml:space="preserve"> חברות ממשלתיות </w:t>
      </w:r>
      <w:bookmarkStart w:id="3287" w:name="_ETM_Q1_3080351"/>
      <w:bookmarkEnd w:id="3287"/>
      <w:r>
        <w:rPr>
          <w:rFonts w:hint="cs"/>
          <w:rtl/>
        </w:rPr>
        <w:t>אנחנו יודעים בכמה חברות מדובר. מדובר ס</w:t>
      </w:r>
      <w:bookmarkStart w:id="3288" w:name="_ETM_Q1_3084601"/>
      <w:bookmarkEnd w:id="3288"/>
      <w:r>
        <w:rPr>
          <w:rFonts w:hint="cs"/>
          <w:rtl/>
        </w:rPr>
        <w:t xml:space="preserve">ך-הכל בשבע חברות. </w:t>
      </w:r>
      <w:bookmarkStart w:id="3289" w:name="_ETM_Q1_3087851"/>
      <w:bookmarkEnd w:id="3289"/>
      <w:r>
        <w:rPr>
          <w:rFonts w:hint="cs"/>
          <w:rtl/>
        </w:rPr>
        <w:t>רק בחברה אחת</w:t>
      </w:r>
      <w:bookmarkStart w:id="3290" w:name="_ETM_Q1_3087351"/>
      <w:bookmarkEnd w:id="3290"/>
      <w:r>
        <w:rPr>
          <w:rFonts w:hint="cs"/>
          <w:rtl/>
        </w:rPr>
        <w:t xml:space="preserve"> מתוכן יש </w:t>
      </w:r>
      <w:bookmarkStart w:id="3291" w:name="_ETM_Q1_3091852"/>
      <w:bookmarkEnd w:id="3291"/>
      <w:r>
        <w:rPr>
          <w:rFonts w:hint="cs"/>
          <w:rtl/>
        </w:rPr>
        <w:t>דירקטור</w:t>
      </w:r>
      <w:bookmarkStart w:id="3292" w:name="_ETM_Q1_3090101"/>
      <w:bookmarkEnd w:id="3292"/>
      <w:r>
        <w:rPr>
          <w:rFonts w:hint="cs"/>
          <w:rtl/>
        </w:rPr>
        <w:t xml:space="preserve"> חיצוני בחברה ציבורית</w:t>
      </w:r>
      <w:r w:rsidR="000D6475">
        <w:rPr>
          <w:rFonts w:hint="cs"/>
          <w:rtl/>
        </w:rPr>
        <w:t>,</w:t>
      </w:r>
      <w:r>
        <w:rPr>
          <w:rFonts w:hint="cs"/>
          <w:rtl/>
        </w:rPr>
        <w:t xml:space="preserve"> שהוא לא דירקטור</w:t>
      </w:r>
      <w:bookmarkStart w:id="3293" w:name="_ETM_Q1_3092351"/>
      <w:bookmarkEnd w:id="3293"/>
      <w:r>
        <w:rPr>
          <w:rFonts w:hint="cs"/>
          <w:rtl/>
        </w:rPr>
        <w:t xml:space="preserve"> מטעם המדינה. ביתר ה</w:t>
      </w:r>
      <w:bookmarkStart w:id="3294" w:name="_ETM_Q1_3131100"/>
      <w:bookmarkEnd w:id="3294"/>
      <w:r>
        <w:rPr>
          <w:rFonts w:hint="cs"/>
          <w:rtl/>
        </w:rPr>
        <w:t>חברו</w:t>
      </w:r>
      <w:bookmarkStart w:id="3295" w:name="_ETM_Q1_3095851"/>
      <w:bookmarkEnd w:id="3295"/>
      <w:r>
        <w:rPr>
          <w:rFonts w:hint="cs"/>
          <w:rtl/>
        </w:rPr>
        <w:t>ת</w:t>
      </w:r>
      <w:r w:rsidR="000D6475">
        <w:rPr>
          <w:rFonts w:hint="cs"/>
          <w:rtl/>
        </w:rPr>
        <w:t>,</w:t>
      </w:r>
      <w:r>
        <w:rPr>
          <w:rFonts w:hint="cs"/>
          <w:rtl/>
        </w:rPr>
        <w:t xml:space="preserve"> </w:t>
      </w:r>
      <w:bookmarkStart w:id="3296" w:name="_ETM_Q1_3093602"/>
      <w:bookmarkEnd w:id="3296"/>
      <w:r>
        <w:rPr>
          <w:rFonts w:hint="cs"/>
          <w:rtl/>
        </w:rPr>
        <w:t>דירקטורים חיצוניים - - -</w:t>
      </w:r>
      <w:bookmarkStart w:id="3297" w:name="_ETM_Q1_3098352"/>
      <w:bookmarkEnd w:id="3297"/>
    </w:p>
    <w:p w:rsidR="008D1206" w:rsidRDefault="008D1206" w:rsidP="008D1206">
      <w:pPr>
        <w:ind w:firstLine="0"/>
        <w:rPr>
          <w:rtl/>
        </w:rPr>
      </w:pPr>
      <w:bookmarkStart w:id="3298" w:name="_ETM_Q1_3098851"/>
      <w:bookmarkEnd w:id="3298"/>
    </w:p>
    <w:p w:rsidR="008D1206" w:rsidRDefault="008D1206" w:rsidP="008D1206">
      <w:pPr>
        <w:pStyle w:val="af8"/>
        <w:keepNext/>
        <w:rPr>
          <w:rtl/>
        </w:rPr>
      </w:pPr>
      <w:bookmarkStart w:id="3299" w:name="ET_yor_6157_204"/>
      <w:r w:rsidRPr="008D1206">
        <w:rPr>
          <w:rStyle w:val="TagStyle"/>
          <w:rtl/>
        </w:rPr>
        <w:t xml:space="preserve"> &lt;&lt; יור &gt;&gt; </w:t>
      </w:r>
      <w:r>
        <w:rPr>
          <w:rtl/>
        </w:rPr>
        <w:t>היו"ר שמחה רוטמן:</w:t>
      </w:r>
      <w:r w:rsidRPr="008D1206">
        <w:rPr>
          <w:rStyle w:val="TagStyle"/>
          <w:rtl/>
        </w:rPr>
        <w:t xml:space="preserve"> &lt;&lt; יור &gt;&gt;</w:t>
      </w:r>
      <w:r>
        <w:rPr>
          <w:rtl/>
        </w:rPr>
        <w:t xml:space="preserve">   </w:t>
      </w:r>
      <w:bookmarkEnd w:id="3299"/>
    </w:p>
    <w:p w:rsidR="008D1206" w:rsidRDefault="008D1206" w:rsidP="008D1206">
      <w:pPr>
        <w:pStyle w:val="KeepWithNext"/>
        <w:rPr>
          <w:rtl/>
        </w:rPr>
      </w:pPr>
    </w:p>
    <w:p w:rsidR="008D1206" w:rsidRDefault="008D1206" w:rsidP="008D1206">
      <w:pPr>
        <w:rPr>
          <w:rtl/>
        </w:rPr>
      </w:pPr>
      <w:bookmarkStart w:id="3300" w:name="_ETM_Q1_3097851"/>
      <w:bookmarkStart w:id="3301" w:name="_ETM_Q1_3095601"/>
      <w:bookmarkEnd w:id="3300"/>
      <w:bookmarkEnd w:id="3301"/>
      <w:r>
        <w:rPr>
          <w:rFonts w:hint="cs"/>
          <w:rtl/>
        </w:rPr>
        <w:t>ממונים לפ</w:t>
      </w:r>
      <w:bookmarkStart w:id="3302" w:name="_ETM_Q1_3096851"/>
      <w:bookmarkEnd w:id="3302"/>
      <w:r>
        <w:rPr>
          <w:rFonts w:hint="cs"/>
          <w:rtl/>
        </w:rPr>
        <w:t>י חוק החברות ה</w:t>
      </w:r>
      <w:bookmarkStart w:id="3303" w:name="_ETM_Q1_3099851"/>
      <w:bookmarkEnd w:id="3303"/>
      <w:r>
        <w:rPr>
          <w:rFonts w:hint="cs"/>
          <w:rtl/>
        </w:rPr>
        <w:t>ממשלתיות</w:t>
      </w:r>
      <w:bookmarkStart w:id="3304" w:name="_ETM_Q1_3098601"/>
      <w:bookmarkEnd w:id="3304"/>
      <w:r>
        <w:rPr>
          <w:rFonts w:hint="cs"/>
          <w:rtl/>
        </w:rPr>
        <w:t xml:space="preserve"> וזה חל עליהם בכל מקרה.</w:t>
      </w:r>
    </w:p>
    <w:p w:rsidR="004970A2" w:rsidRDefault="004970A2" w:rsidP="008D1206">
      <w:pPr>
        <w:rPr>
          <w:rtl/>
        </w:rPr>
      </w:pPr>
    </w:p>
    <w:p w:rsidR="008D1206" w:rsidRDefault="008D1206" w:rsidP="008D1206">
      <w:pPr>
        <w:pStyle w:val="afb"/>
        <w:keepNext/>
        <w:rPr>
          <w:rtl/>
        </w:rPr>
      </w:pPr>
      <w:bookmarkStart w:id="3305" w:name="_ETM_Q1_3099351"/>
      <w:bookmarkStart w:id="3306" w:name="_ETM_Q1_3099602"/>
      <w:bookmarkStart w:id="3307" w:name="_ETM_Q1_3100351"/>
      <w:bookmarkStart w:id="3308" w:name="ET_guest_515041_205"/>
      <w:bookmarkEnd w:id="3305"/>
      <w:bookmarkEnd w:id="3306"/>
      <w:bookmarkEnd w:id="3307"/>
      <w:r w:rsidRPr="008D1206">
        <w:rPr>
          <w:rStyle w:val="TagStyle"/>
          <w:rtl/>
        </w:rPr>
        <w:t xml:space="preserve"> &lt;&lt; אורח &gt;&gt; </w:t>
      </w:r>
      <w:r>
        <w:rPr>
          <w:rtl/>
        </w:rPr>
        <w:t>גונן גומלסקי:</w:t>
      </w:r>
      <w:r w:rsidRPr="008D1206">
        <w:rPr>
          <w:rStyle w:val="TagStyle"/>
          <w:rtl/>
        </w:rPr>
        <w:t xml:space="preserve"> &lt;&lt; אורח &gt;&gt;</w:t>
      </w:r>
      <w:r>
        <w:rPr>
          <w:rtl/>
        </w:rPr>
        <w:t xml:space="preserve">   </w:t>
      </w:r>
      <w:bookmarkEnd w:id="3308"/>
    </w:p>
    <w:p w:rsidR="008D1206" w:rsidRDefault="008D1206" w:rsidP="008D1206">
      <w:pPr>
        <w:pStyle w:val="KeepWithNext"/>
        <w:rPr>
          <w:rtl/>
        </w:rPr>
      </w:pPr>
    </w:p>
    <w:p w:rsidR="008D1206" w:rsidRDefault="008D1206" w:rsidP="008D1206">
      <w:pPr>
        <w:rPr>
          <w:rtl/>
        </w:rPr>
      </w:pPr>
      <w:bookmarkStart w:id="3309" w:name="_ETM_Q1_3100851"/>
      <w:bookmarkEnd w:id="3309"/>
      <w:r>
        <w:rPr>
          <w:rFonts w:hint="cs"/>
          <w:rtl/>
        </w:rPr>
        <w:t>בדיוק. אבל רצינו להדגיש ש</w:t>
      </w:r>
      <w:bookmarkStart w:id="3310" w:name="_ETM_Q1_3104101"/>
      <w:bookmarkEnd w:id="3310"/>
      <w:r>
        <w:rPr>
          <w:rFonts w:hint="cs"/>
          <w:rtl/>
        </w:rPr>
        <w:t xml:space="preserve">דירקטור חיצוני </w:t>
      </w:r>
      <w:bookmarkStart w:id="3311" w:name="_ETM_Q1_3103601"/>
      <w:bookmarkEnd w:id="3311"/>
      <w:r>
        <w:rPr>
          <w:rFonts w:hint="cs"/>
          <w:rtl/>
        </w:rPr>
        <w:t xml:space="preserve">בחברה ציבורית, שזה למעשה חברת החשמל </w:t>
      </w:r>
      <w:r>
        <w:rPr>
          <w:rtl/>
        </w:rPr>
        <w:t>–</w:t>
      </w:r>
      <w:r>
        <w:rPr>
          <w:rFonts w:hint="cs"/>
          <w:rtl/>
        </w:rPr>
        <w:t xml:space="preserve"> </w:t>
      </w:r>
      <w:bookmarkStart w:id="3312" w:name="_ETM_Q1_3110351"/>
      <w:bookmarkEnd w:id="3312"/>
      <w:r>
        <w:rPr>
          <w:rFonts w:hint="cs"/>
          <w:rtl/>
        </w:rPr>
        <w:t xml:space="preserve">זאת הדוגמה היחידה </w:t>
      </w:r>
      <w:r>
        <w:rPr>
          <w:rtl/>
        </w:rPr>
        <w:t>–</w:t>
      </w:r>
      <w:r>
        <w:rPr>
          <w:rFonts w:hint="cs"/>
          <w:rtl/>
        </w:rPr>
        <w:t xml:space="preserve"> </w:t>
      </w:r>
      <w:bookmarkStart w:id="3313" w:name="_ETM_Q1_3110101"/>
      <w:bookmarkEnd w:id="3313"/>
      <w:r>
        <w:rPr>
          <w:rFonts w:hint="cs"/>
          <w:rtl/>
        </w:rPr>
        <w:t xml:space="preserve">מכיוון </w:t>
      </w:r>
      <w:bookmarkStart w:id="3314" w:name="_ETM_Q1_3109851"/>
      <w:bookmarkEnd w:id="3314"/>
      <w:r>
        <w:rPr>
          <w:rFonts w:hint="cs"/>
          <w:rtl/>
        </w:rPr>
        <w:t>שכל</w:t>
      </w:r>
      <w:bookmarkStart w:id="3315" w:name="_ETM_Q1_3110852"/>
      <w:bookmarkEnd w:id="3315"/>
      <w:r>
        <w:rPr>
          <w:rFonts w:hint="cs"/>
          <w:rtl/>
        </w:rPr>
        <w:t xml:space="preserve"> - - -</w:t>
      </w:r>
      <w:bookmarkStart w:id="3316" w:name="_ETM_Q1_3108851"/>
      <w:bookmarkEnd w:id="3316"/>
    </w:p>
    <w:p w:rsidR="008D1206" w:rsidRDefault="008D1206" w:rsidP="008D1206">
      <w:pPr>
        <w:ind w:firstLine="0"/>
        <w:rPr>
          <w:rtl/>
        </w:rPr>
      </w:pPr>
      <w:bookmarkStart w:id="3317" w:name="_ETM_Q1_3109101"/>
      <w:bookmarkStart w:id="3318" w:name="_ETM_Q1_3109351"/>
      <w:bookmarkStart w:id="3319" w:name="_ETM_Q1_3110601"/>
      <w:bookmarkEnd w:id="3317"/>
      <w:bookmarkEnd w:id="3318"/>
      <w:bookmarkEnd w:id="3319"/>
    </w:p>
    <w:p w:rsidR="008D1206" w:rsidRDefault="008D1206" w:rsidP="008D1206">
      <w:pPr>
        <w:pStyle w:val="af8"/>
        <w:keepNext/>
        <w:rPr>
          <w:rtl/>
        </w:rPr>
      </w:pPr>
      <w:bookmarkStart w:id="3320" w:name="ET_yor_6157_206"/>
      <w:r w:rsidRPr="008D1206">
        <w:rPr>
          <w:rStyle w:val="TagStyle"/>
          <w:rtl/>
        </w:rPr>
        <w:t xml:space="preserve"> &lt;&lt; יור &gt;&gt; </w:t>
      </w:r>
      <w:r>
        <w:rPr>
          <w:rtl/>
        </w:rPr>
        <w:t>היו"ר שמחה רוטמן:</w:t>
      </w:r>
      <w:r w:rsidRPr="008D1206">
        <w:rPr>
          <w:rStyle w:val="TagStyle"/>
          <w:rtl/>
        </w:rPr>
        <w:t xml:space="preserve"> &lt;&lt; יור &gt;&gt;</w:t>
      </w:r>
      <w:r>
        <w:rPr>
          <w:rtl/>
        </w:rPr>
        <w:t xml:space="preserve">   </w:t>
      </w:r>
      <w:bookmarkEnd w:id="3320"/>
    </w:p>
    <w:p w:rsidR="008D1206" w:rsidRDefault="008D1206" w:rsidP="008D1206">
      <w:pPr>
        <w:pStyle w:val="KeepWithNext"/>
        <w:rPr>
          <w:rtl/>
        </w:rPr>
      </w:pPr>
    </w:p>
    <w:p w:rsidR="008D1206" w:rsidRDefault="008D1206" w:rsidP="008D1206">
      <w:pPr>
        <w:rPr>
          <w:rtl/>
        </w:rPr>
      </w:pPr>
      <w:bookmarkStart w:id="3321" w:name="_ETM_Q1_3110851"/>
      <w:bookmarkStart w:id="3322" w:name="_ETM_Q1_3111101"/>
      <w:bookmarkEnd w:id="3321"/>
      <w:bookmarkEnd w:id="3322"/>
      <w:r>
        <w:rPr>
          <w:rFonts w:hint="cs"/>
          <w:rtl/>
        </w:rPr>
        <w:t>אתה אומר שאפשר לקרוא ל</w:t>
      </w:r>
      <w:bookmarkStart w:id="3323" w:name="_ETM_Q1_3113351"/>
      <w:bookmarkEnd w:id="3323"/>
      <w:r>
        <w:rPr>
          <w:rFonts w:hint="cs"/>
          <w:rtl/>
        </w:rPr>
        <w:t xml:space="preserve">סעיף הזה </w:t>
      </w:r>
      <w:bookmarkStart w:id="3324" w:name="_ETM_Q1_3111372"/>
      <w:bookmarkEnd w:id="3324"/>
      <w:r>
        <w:rPr>
          <w:rFonts w:hint="cs"/>
          <w:rtl/>
        </w:rPr>
        <w:t>"הסעיף של דירקטור וולט"?</w:t>
      </w:r>
      <w:bookmarkStart w:id="3325" w:name="_ETM_Q1_3116351"/>
      <w:bookmarkStart w:id="3326" w:name="_ETM_Q1_3116601"/>
      <w:bookmarkEnd w:id="3325"/>
      <w:bookmarkEnd w:id="3326"/>
      <w:r>
        <w:rPr>
          <w:rFonts w:hint="cs"/>
          <w:rtl/>
        </w:rPr>
        <w:t xml:space="preserve"> סליחה על ההומור של הז</w:t>
      </w:r>
      <w:bookmarkStart w:id="3327" w:name="_ETM_Q1_3120604"/>
      <w:bookmarkEnd w:id="3327"/>
      <w:r>
        <w:rPr>
          <w:rFonts w:hint="cs"/>
          <w:rtl/>
        </w:rPr>
        <w:t>קנים. כן?</w:t>
      </w:r>
    </w:p>
    <w:p w:rsidR="008D1206" w:rsidRDefault="008D1206" w:rsidP="008D1206">
      <w:pPr>
        <w:ind w:firstLine="0"/>
        <w:rPr>
          <w:rtl/>
        </w:rPr>
      </w:pPr>
      <w:bookmarkStart w:id="3328" w:name="_ETM_Q1_3119601"/>
      <w:bookmarkStart w:id="3329" w:name="_ETM_Q1_3119852"/>
      <w:bookmarkStart w:id="3330" w:name="_ETM_Q1_3120601"/>
      <w:bookmarkEnd w:id="3328"/>
      <w:bookmarkEnd w:id="3329"/>
      <w:bookmarkEnd w:id="3330"/>
    </w:p>
    <w:p w:rsidR="008D1206" w:rsidRDefault="008D1206" w:rsidP="008D1206">
      <w:pPr>
        <w:pStyle w:val="afb"/>
        <w:keepNext/>
        <w:rPr>
          <w:rtl/>
        </w:rPr>
      </w:pPr>
      <w:bookmarkStart w:id="3331" w:name="ET_guest_515041_207"/>
      <w:r w:rsidRPr="008D1206">
        <w:rPr>
          <w:rStyle w:val="TagStyle"/>
          <w:rtl/>
        </w:rPr>
        <w:t xml:space="preserve"> &lt;&lt; אורח &gt;&gt; </w:t>
      </w:r>
      <w:r>
        <w:rPr>
          <w:rtl/>
        </w:rPr>
        <w:t>גונן גומלסקי:</w:t>
      </w:r>
      <w:r w:rsidRPr="008D1206">
        <w:rPr>
          <w:rStyle w:val="TagStyle"/>
          <w:rtl/>
        </w:rPr>
        <w:t xml:space="preserve"> &lt;&lt; אורח &gt;&gt;</w:t>
      </w:r>
      <w:r>
        <w:rPr>
          <w:rtl/>
        </w:rPr>
        <w:t xml:space="preserve">   </w:t>
      </w:r>
      <w:bookmarkEnd w:id="3331"/>
    </w:p>
    <w:p w:rsidR="008D1206" w:rsidRDefault="008D1206" w:rsidP="008D1206">
      <w:pPr>
        <w:pStyle w:val="KeepWithNext"/>
        <w:rPr>
          <w:rtl/>
        </w:rPr>
      </w:pPr>
    </w:p>
    <w:p w:rsidR="008D1206" w:rsidRDefault="008D1206" w:rsidP="0092772E">
      <w:pPr>
        <w:rPr>
          <w:rtl/>
        </w:rPr>
      </w:pPr>
      <w:bookmarkStart w:id="3332" w:name="_ETM_Q1_3121101"/>
      <w:bookmarkStart w:id="3333" w:name="_ETM_Q1_3118101"/>
      <w:bookmarkStart w:id="3334" w:name="_ETM_Q1_3115851"/>
      <w:bookmarkStart w:id="3335" w:name="_ETM_Q1_3114601"/>
      <w:bookmarkEnd w:id="3332"/>
      <w:bookmarkEnd w:id="3333"/>
      <w:bookmarkEnd w:id="3334"/>
      <w:bookmarkEnd w:id="3335"/>
      <w:r>
        <w:rPr>
          <w:rFonts w:hint="cs"/>
          <w:rtl/>
        </w:rPr>
        <w:t>מכיוון שבפועל המדינה מחזיקה 99 אחוז בחברת החשמל, היא זאת</w:t>
      </w:r>
      <w:bookmarkStart w:id="3336" w:name="_ETM_Q1_3130851"/>
      <w:bookmarkEnd w:id="3336"/>
      <w:r>
        <w:rPr>
          <w:rFonts w:hint="cs"/>
          <w:rtl/>
        </w:rPr>
        <w:t xml:space="preserve"> שקובעת ב-100 אחוז</w:t>
      </w:r>
      <w:r w:rsidR="0092772E">
        <w:rPr>
          <w:rFonts w:hint="cs"/>
          <w:rtl/>
        </w:rPr>
        <w:t xml:space="preserve"> -</w:t>
      </w:r>
      <w:r>
        <w:rPr>
          <w:rFonts w:hint="cs"/>
          <w:rtl/>
        </w:rPr>
        <w:t xml:space="preserve"> מה שנקרא</w:t>
      </w:r>
      <w:r w:rsidR="0092772E">
        <w:rPr>
          <w:rFonts w:hint="cs"/>
          <w:rtl/>
        </w:rPr>
        <w:t xml:space="preserve"> -</w:t>
      </w:r>
      <w:r>
        <w:rPr>
          <w:rFonts w:hint="cs"/>
          <w:rtl/>
        </w:rPr>
        <w:t xml:space="preserve"> את </w:t>
      </w:r>
      <w:bookmarkStart w:id="3337" w:name="_ETM_Q1_3135851"/>
      <w:bookmarkEnd w:id="3337"/>
      <w:r>
        <w:rPr>
          <w:rFonts w:hint="cs"/>
          <w:rtl/>
        </w:rPr>
        <w:t>זהותו של הדירקטור</w:t>
      </w:r>
      <w:bookmarkStart w:id="3338" w:name="_ETM_Q1_3135102"/>
      <w:bookmarkEnd w:id="3338"/>
      <w:r>
        <w:rPr>
          <w:rFonts w:hint="cs"/>
          <w:rtl/>
        </w:rPr>
        <w:t xml:space="preserve">. לכן מבחינת </w:t>
      </w:r>
      <w:bookmarkStart w:id="3339" w:name="_ETM_Q1_3139101"/>
      <w:bookmarkEnd w:id="3339"/>
      <w:r>
        <w:rPr>
          <w:rFonts w:hint="cs"/>
          <w:rtl/>
        </w:rPr>
        <w:t xml:space="preserve">דרך המינוי שלו, למרות </w:t>
      </w:r>
      <w:bookmarkStart w:id="3340" w:name="_ETM_Q1_3139351"/>
      <w:bookmarkEnd w:id="3340"/>
      <w:r>
        <w:rPr>
          <w:rFonts w:hint="cs"/>
          <w:rtl/>
        </w:rPr>
        <w:t>שהוא לא בדיוק דירקטור מטעם המדינה</w:t>
      </w:r>
      <w:bookmarkStart w:id="3341" w:name="_ETM_Q1_3144351"/>
      <w:bookmarkStart w:id="3342" w:name="_ETM_Q1_3145601"/>
      <w:bookmarkEnd w:id="3341"/>
      <w:bookmarkEnd w:id="3342"/>
      <w:r>
        <w:rPr>
          <w:rFonts w:hint="cs"/>
          <w:rtl/>
        </w:rPr>
        <w:t xml:space="preserve">, </w:t>
      </w:r>
      <w:r w:rsidR="0092772E">
        <w:rPr>
          <w:rFonts w:hint="cs"/>
          <w:rtl/>
        </w:rPr>
        <w:t xml:space="preserve">הוא </w:t>
      </w:r>
      <w:r w:rsidR="00986A79">
        <w:rPr>
          <w:rFonts w:hint="cs"/>
          <w:rtl/>
        </w:rPr>
        <w:t>מאוד מאוד קר</w:t>
      </w:r>
      <w:bookmarkStart w:id="3343" w:name="_ETM_Q1_3144851"/>
      <w:bookmarkEnd w:id="3343"/>
      <w:r w:rsidR="00986A79">
        <w:rPr>
          <w:rFonts w:hint="cs"/>
          <w:rtl/>
        </w:rPr>
        <w:t xml:space="preserve">וב </w:t>
      </w:r>
      <w:bookmarkStart w:id="3344" w:name="_ETM_Q1_3143851"/>
      <w:bookmarkEnd w:id="3344"/>
      <w:r w:rsidR="00986A79">
        <w:rPr>
          <w:rFonts w:hint="cs"/>
          <w:rtl/>
        </w:rPr>
        <w:t>לדירקטור מטעם המדינה. לכן לא רצי</w:t>
      </w:r>
      <w:bookmarkStart w:id="3345" w:name="_ETM_Q1_3147101"/>
      <w:bookmarkEnd w:id="3345"/>
      <w:r w:rsidR="00986A79">
        <w:rPr>
          <w:rFonts w:hint="cs"/>
          <w:rtl/>
        </w:rPr>
        <w:t>נו</w:t>
      </w:r>
      <w:bookmarkStart w:id="3346" w:name="_ETM_Q1_3149101"/>
      <w:bookmarkEnd w:id="3346"/>
      <w:r w:rsidR="00986A79">
        <w:rPr>
          <w:rFonts w:hint="cs"/>
          <w:rtl/>
        </w:rPr>
        <w:t xml:space="preserve"> להשוות אותו לדירקטורים חיצוניים אחרים, אלא פשוט </w:t>
      </w:r>
      <w:bookmarkStart w:id="3347" w:name="_ETM_Q1_3155102"/>
      <w:bookmarkStart w:id="3348" w:name="_ETM_Q1_3152601"/>
      <w:bookmarkEnd w:id="3347"/>
      <w:bookmarkEnd w:id="3348"/>
      <w:r w:rsidR="00986A79">
        <w:rPr>
          <w:rFonts w:hint="cs"/>
          <w:rtl/>
        </w:rPr>
        <w:t>לסגור אותו בתוך המסגרת הכללית של חברה ממשלתית בתוך הס</w:t>
      </w:r>
      <w:bookmarkStart w:id="3349" w:name="_ETM_Q1_3159351"/>
      <w:bookmarkEnd w:id="3349"/>
      <w:r w:rsidR="00986A79">
        <w:rPr>
          <w:rFonts w:hint="cs"/>
          <w:rtl/>
        </w:rPr>
        <w:t>עיף ש</w:t>
      </w:r>
      <w:bookmarkStart w:id="3350" w:name="_ETM_Q1_3158352"/>
      <w:bookmarkEnd w:id="3350"/>
      <w:r w:rsidR="00986A79">
        <w:rPr>
          <w:rFonts w:hint="cs"/>
          <w:rtl/>
        </w:rPr>
        <w:t>ל חברה ממשלתית</w:t>
      </w:r>
      <w:r w:rsidR="0092772E">
        <w:rPr>
          <w:rFonts w:hint="cs"/>
          <w:rtl/>
        </w:rPr>
        <w:t xml:space="preserve"> -</w:t>
      </w:r>
      <w:r w:rsidR="00986A79">
        <w:rPr>
          <w:rFonts w:hint="cs"/>
          <w:rtl/>
        </w:rPr>
        <w:t xml:space="preserve"> 6(א)(1).</w:t>
      </w:r>
    </w:p>
    <w:p w:rsidR="0092772E" w:rsidRDefault="0092772E" w:rsidP="0092772E">
      <w:pPr>
        <w:ind w:firstLine="0"/>
        <w:rPr>
          <w:rtl/>
        </w:rPr>
      </w:pPr>
      <w:bookmarkStart w:id="3351" w:name="_ETM_Q1_3163601"/>
      <w:bookmarkStart w:id="3352" w:name="_ETM_Q1_3165602"/>
      <w:bookmarkEnd w:id="3351"/>
      <w:bookmarkEnd w:id="3352"/>
    </w:p>
    <w:p w:rsidR="0092772E" w:rsidRDefault="0092772E" w:rsidP="0092772E">
      <w:pPr>
        <w:pStyle w:val="a5"/>
        <w:keepNext/>
        <w:rPr>
          <w:rtl/>
        </w:rPr>
      </w:pPr>
      <w:bookmarkStart w:id="3353" w:name="ET_speaker_טליה_גמאל_208"/>
      <w:r w:rsidRPr="0092772E">
        <w:rPr>
          <w:rStyle w:val="TagStyle"/>
          <w:rtl/>
        </w:rPr>
        <w:t xml:space="preserve"> &lt;&lt; דובר &gt;&gt; </w:t>
      </w:r>
      <w:r>
        <w:rPr>
          <w:rtl/>
        </w:rPr>
        <w:t>טליה ג'מאל:</w:t>
      </w:r>
      <w:r w:rsidRPr="0092772E">
        <w:rPr>
          <w:rStyle w:val="TagStyle"/>
          <w:rtl/>
        </w:rPr>
        <w:t xml:space="preserve"> &lt;&lt; דובר &gt;&gt;</w:t>
      </w:r>
      <w:r>
        <w:rPr>
          <w:rtl/>
        </w:rPr>
        <w:t xml:space="preserve">   </w:t>
      </w:r>
      <w:bookmarkEnd w:id="3353"/>
    </w:p>
    <w:p w:rsidR="0092772E" w:rsidRDefault="0092772E" w:rsidP="0092772E">
      <w:pPr>
        <w:pStyle w:val="KeepWithNext"/>
        <w:rPr>
          <w:rtl/>
        </w:rPr>
      </w:pPr>
    </w:p>
    <w:p w:rsidR="0092772E" w:rsidRDefault="0092772E" w:rsidP="0092772E">
      <w:pPr>
        <w:rPr>
          <w:rtl/>
        </w:rPr>
      </w:pPr>
      <w:bookmarkStart w:id="3354" w:name="_ETM_Q1_3166351"/>
      <w:bookmarkStart w:id="3355" w:name="_ETM_Q1_3163351"/>
      <w:bookmarkEnd w:id="3354"/>
      <w:bookmarkEnd w:id="3355"/>
      <w:r>
        <w:rPr>
          <w:rFonts w:hint="cs"/>
          <w:rtl/>
        </w:rPr>
        <w:t>בסדר גמור.</w:t>
      </w:r>
    </w:p>
    <w:p w:rsidR="0092772E" w:rsidRDefault="0092772E" w:rsidP="0092772E">
      <w:pPr>
        <w:ind w:firstLine="0"/>
        <w:rPr>
          <w:rtl/>
        </w:rPr>
      </w:pPr>
      <w:bookmarkStart w:id="3356" w:name="_ETM_Q1_3165601"/>
      <w:bookmarkStart w:id="3357" w:name="_ETM_Q1_3164851"/>
      <w:bookmarkStart w:id="3358" w:name="_ETM_Q1_3166101"/>
      <w:bookmarkEnd w:id="3356"/>
      <w:bookmarkEnd w:id="3357"/>
      <w:bookmarkEnd w:id="3358"/>
    </w:p>
    <w:p w:rsidR="0092772E" w:rsidRDefault="0092772E" w:rsidP="0092772E">
      <w:pPr>
        <w:pStyle w:val="af8"/>
        <w:keepNext/>
        <w:rPr>
          <w:rtl/>
        </w:rPr>
      </w:pPr>
      <w:bookmarkStart w:id="3359" w:name="ET_yor_6157_209"/>
      <w:r w:rsidRPr="0092772E">
        <w:rPr>
          <w:rStyle w:val="TagStyle"/>
          <w:rtl/>
        </w:rPr>
        <w:t xml:space="preserve"> &lt;&lt; יור &gt;&gt; </w:t>
      </w:r>
      <w:r>
        <w:rPr>
          <w:rtl/>
        </w:rPr>
        <w:t>היו"ר שמחה רוטמן:</w:t>
      </w:r>
      <w:r w:rsidRPr="0092772E">
        <w:rPr>
          <w:rStyle w:val="TagStyle"/>
          <w:rtl/>
        </w:rPr>
        <w:t xml:space="preserve"> &lt;&lt; יור &gt;&gt;</w:t>
      </w:r>
      <w:r>
        <w:rPr>
          <w:rtl/>
        </w:rPr>
        <w:t xml:space="preserve">   </w:t>
      </w:r>
      <w:bookmarkEnd w:id="3359"/>
    </w:p>
    <w:p w:rsidR="0092772E" w:rsidRDefault="0092772E" w:rsidP="0092772E">
      <w:pPr>
        <w:pStyle w:val="KeepWithNext"/>
        <w:rPr>
          <w:rtl/>
        </w:rPr>
      </w:pPr>
    </w:p>
    <w:p w:rsidR="0092772E" w:rsidRDefault="0092772E" w:rsidP="00BE14A3">
      <w:pPr>
        <w:rPr>
          <w:rtl/>
        </w:rPr>
      </w:pPr>
      <w:bookmarkStart w:id="3360" w:name="_ETM_Q1_3166352"/>
      <w:bookmarkStart w:id="3361" w:name="_ETM_Q1_3165101"/>
      <w:bookmarkStart w:id="3362" w:name="_ETM_Q1_3167602"/>
      <w:bookmarkEnd w:id="3360"/>
      <w:bookmarkEnd w:id="3361"/>
      <w:bookmarkEnd w:id="3362"/>
      <w:r>
        <w:rPr>
          <w:rFonts w:hint="cs"/>
          <w:rtl/>
        </w:rPr>
        <w:t>אני רק רוצה להגיד שדירקטור וולט זה משנות ה</w:t>
      </w:r>
      <w:r w:rsidR="00F856C0">
        <w:rPr>
          <w:rFonts w:hint="cs"/>
          <w:rtl/>
        </w:rPr>
        <w:t>שמונים</w:t>
      </w:r>
      <w:r>
        <w:rPr>
          <w:rFonts w:hint="cs"/>
          <w:rtl/>
        </w:rPr>
        <w:t>.</w:t>
      </w:r>
      <w:bookmarkStart w:id="3363" w:name="_ETM_Q1_3157351"/>
      <w:bookmarkStart w:id="3364" w:name="_ETM_Q1_3158851"/>
      <w:bookmarkStart w:id="3365" w:name="_ETM_Q1_3162351"/>
      <w:bookmarkEnd w:id="3363"/>
      <w:bookmarkEnd w:id="3364"/>
      <w:bookmarkEnd w:id="3365"/>
      <w:r w:rsidR="00A7002E">
        <w:rPr>
          <w:rFonts w:hint="cs"/>
          <w:rtl/>
        </w:rPr>
        <w:t xml:space="preserve"> מי שזוכר את - - </w:t>
      </w:r>
      <w:bookmarkStart w:id="3366" w:name="_ETM_Q1_3169351"/>
      <w:bookmarkStart w:id="3367" w:name="_ETM_Q1_3167601"/>
      <w:bookmarkEnd w:id="3366"/>
      <w:bookmarkEnd w:id="3367"/>
      <w:r w:rsidR="00A7002E">
        <w:rPr>
          <w:rFonts w:hint="cs"/>
          <w:rtl/>
        </w:rPr>
        <w:t>מ</w:t>
      </w:r>
      <w:bookmarkStart w:id="3368" w:name="_ETM_Q1_3171851"/>
      <w:bookmarkEnd w:id="3368"/>
      <w:r w:rsidR="00A7002E">
        <w:rPr>
          <w:rFonts w:hint="cs"/>
          <w:rtl/>
        </w:rPr>
        <w:t>"</w:t>
      </w:r>
      <w:bookmarkStart w:id="3369" w:name="_ETM_Q1_3173351"/>
      <w:bookmarkEnd w:id="3369"/>
      <w:r w:rsidR="00A7002E">
        <w:rPr>
          <w:rFonts w:hint="cs"/>
          <w:rtl/>
        </w:rPr>
        <w:t>זהו זה" בשנות ה</w:t>
      </w:r>
      <w:r w:rsidR="00F856C0">
        <w:rPr>
          <w:rFonts w:hint="cs"/>
          <w:rtl/>
        </w:rPr>
        <w:t>שמונים</w:t>
      </w:r>
      <w:r w:rsidR="00A7002E">
        <w:rPr>
          <w:rFonts w:hint="cs"/>
          <w:rtl/>
        </w:rPr>
        <w:t xml:space="preserve">. זה באמת צריך להיות </w:t>
      </w:r>
      <w:r w:rsidR="00BE14A3">
        <w:rPr>
          <w:rFonts w:hint="cs"/>
          <w:rtl/>
        </w:rPr>
        <w:t>מיטיב</w:t>
      </w:r>
      <w:r w:rsidR="00A7002E">
        <w:rPr>
          <w:rFonts w:hint="cs"/>
          <w:rtl/>
        </w:rPr>
        <w:t xml:space="preserve"> לכת בשביל זה.</w:t>
      </w:r>
      <w:bookmarkStart w:id="3370" w:name="_ETM_Q1_3176601"/>
      <w:bookmarkStart w:id="3371" w:name="_ETM_Q1_3173851"/>
      <w:bookmarkEnd w:id="3370"/>
      <w:bookmarkEnd w:id="3371"/>
    </w:p>
    <w:p w:rsidR="00A7002E" w:rsidRDefault="00A7002E" w:rsidP="00A7002E">
      <w:pPr>
        <w:ind w:firstLine="0"/>
        <w:rPr>
          <w:rtl/>
        </w:rPr>
      </w:pPr>
      <w:bookmarkStart w:id="3372" w:name="_ETM_Q1_3188351"/>
      <w:bookmarkEnd w:id="3372"/>
    </w:p>
    <w:p w:rsidR="00A7002E" w:rsidRDefault="00A7002E" w:rsidP="00A7002E">
      <w:pPr>
        <w:pStyle w:val="a5"/>
        <w:keepNext/>
        <w:rPr>
          <w:rtl/>
        </w:rPr>
      </w:pPr>
      <w:bookmarkStart w:id="3373" w:name="ET_speaker_עמרי_בן_צבי_210"/>
      <w:r w:rsidRPr="00A7002E">
        <w:rPr>
          <w:rStyle w:val="TagStyle"/>
          <w:rtl/>
        </w:rPr>
        <w:t xml:space="preserve"> &lt;&lt; דובר &gt;&gt; </w:t>
      </w:r>
      <w:r w:rsidR="00971077">
        <w:rPr>
          <w:rtl/>
        </w:rPr>
        <w:t>עמרי בן צבי:</w:t>
      </w:r>
      <w:r w:rsidRPr="00A7002E">
        <w:rPr>
          <w:rStyle w:val="TagStyle"/>
          <w:rtl/>
        </w:rPr>
        <w:t xml:space="preserve"> &lt;&lt; דובר &gt;&gt;</w:t>
      </w:r>
      <w:r>
        <w:rPr>
          <w:rtl/>
        </w:rPr>
        <w:t xml:space="preserve">   </w:t>
      </w:r>
      <w:bookmarkEnd w:id="3373"/>
    </w:p>
    <w:p w:rsidR="00A7002E" w:rsidRDefault="00A7002E" w:rsidP="00A7002E">
      <w:pPr>
        <w:pStyle w:val="KeepWithNext"/>
        <w:rPr>
          <w:rtl/>
        </w:rPr>
      </w:pPr>
    </w:p>
    <w:p w:rsidR="00A7002E" w:rsidRDefault="00A7002E" w:rsidP="00A7002E">
      <w:pPr>
        <w:rPr>
          <w:rtl/>
        </w:rPr>
      </w:pPr>
      <w:bookmarkStart w:id="3374" w:name="_ETM_Q1_3184851"/>
      <w:bookmarkStart w:id="3375" w:name="_ETM_Q1_3190851"/>
      <w:bookmarkEnd w:id="3374"/>
      <w:bookmarkEnd w:id="3375"/>
      <w:r>
        <w:rPr>
          <w:rFonts w:hint="cs"/>
          <w:rtl/>
        </w:rPr>
        <w:t xml:space="preserve">רצינו להזכיר גם </w:t>
      </w:r>
      <w:bookmarkStart w:id="3376" w:name="_ETM_Q1_3184101"/>
      <w:bookmarkEnd w:id="3376"/>
      <w:r>
        <w:rPr>
          <w:rFonts w:hint="cs"/>
          <w:rtl/>
        </w:rPr>
        <w:t>את הב</w:t>
      </w:r>
      <w:bookmarkStart w:id="3377" w:name="_ETM_Q1_3184601"/>
      <w:bookmarkEnd w:id="3377"/>
      <w:r>
        <w:rPr>
          <w:rFonts w:hint="cs"/>
          <w:rtl/>
        </w:rPr>
        <w:t xml:space="preserve">קשה של משרד הפנים, להוסיף את התאגידים העירוניים לסעיף </w:t>
      </w:r>
      <w:bookmarkStart w:id="3378" w:name="_ETM_Q1_3191101"/>
      <w:bookmarkStart w:id="3379" w:name="_ETM_Q1_3188101"/>
      <w:bookmarkEnd w:id="3378"/>
      <w:bookmarkEnd w:id="3379"/>
      <w:r>
        <w:rPr>
          <w:rFonts w:hint="cs"/>
          <w:rtl/>
        </w:rPr>
        <w:t xml:space="preserve">- - - </w:t>
      </w:r>
      <w:bookmarkStart w:id="3380" w:name="_ETM_Q1_3189851"/>
      <w:bookmarkEnd w:id="3380"/>
    </w:p>
    <w:p w:rsidR="00A7002E" w:rsidRDefault="00A7002E" w:rsidP="00A7002E">
      <w:pPr>
        <w:ind w:firstLine="0"/>
        <w:rPr>
          <w:rtl/>
        </w:rPr>
      </w:pPr>
      <w:bookmarkStart w:id="3381" w:name="_ETM_Q1_3190101"/>
      <w:bookmarkStart w:id="3382" w:name="_ETM_Q1_3190351"/>
      <w:bookmarkStart w:id="3383" w:name="_ETM_Q1_3191351"/>
      <w:bookmarkEnd w:id="3381"/>
      <w:bookmarkEnd w:id="3382"/>
      <w:bookmarkEnd w:id="3383"/>
    </w:p>
    <w:p w:rsidR="00A7002E" w:rsidRDefault="00A7002E" w:rsidP="00A7002E">
      <w:pPr>
        <w:pStyle w:val="af8"/>
        <w:keepNext/>
        <w:rPr>
          <w:rtl/>
        </w:rPr>
      </w:pPr>
      <w:bookmarkStart w:id="3384" w:name="ET_yor_6157_211"/>
      <w:r w:rsidRPr="00A7002E">
        <w:rPr>
          <w:rStyle w:val="TagStyle"/>
          <w:rtl/>
        </w:rPr>
        <w:t xml:space="preserve"> &lt;&lt; יור &gt;&gt; </w:t>
      </w:r>
      <w:r>
        <w:rPr>
          <w:rtl/>
        </w:rPr>
        <w:t>היו"ר שמחה רוטמן:</w:t>
      </w:r>
      <w:r w:rsidRPr="00A7002E">
        <w:rPr>
          <w:rStyle w:val="TagStyle"/>
          <w:rtl/>
        </w:rPr>
        <w:t xml:space="preserve"> &lt;&lt; יור &gt;&gt;</w:t>
      </w:r>
      <w:r>
        <w:rPr>
          <w:rtl/>
        </w:rPr>
        <w:t xml:space="preserve">   </w:t>
      </w:r>
      <w:bookmarkEnd w:id="3384"/>
    </w:p>
    <w:p w:rsidR="00A7002E" w:rsidRDefault="00A7002E" w:rsidP="00A7002E">
      <w:pPr>
        <w:pStyle w:val="KeepWithNext"/>
        <w:rPr>
          <w:rtl/>
        </w:rPr>
      </w:pPr>
    </w:p>
    <w:p w:rsidR="00A7002E" w:rsidRDefault="00A7002E" w:rsidP="00A7002E">
      <w:pPr>
        <w:rPr>
          <w:rtl/>
        </w:rPr>
      </w:pPr>
      <w:bookmarkStart w:id="3385" w:name="_ETM_Q1_3191852"/>
      <w:bookmarkEnd w:id="3385"/>
      <w:r>
        <w:rPr>
          <w:rFonts w:hint="cs"/>
          <w:rtl/>
        </w:rPr>
        <w:t>כן. חיכינו בכיליון עיני</w:t>
      </w:r>
      <w:bookmarkStart w:id="3386" w:name="_ETM_Q1_3191851"/>
      <w:bookmarkEnd w:id="3386"/>
      <w:r>
        <w:rPr>
          <w:rFonts w:hint="cs"/>
          <w:rtl/>
        </w:rPr>
        <w:t>ים למירה.</w:t>
      </w:r>
    </w:p>
    <w:p w:rsidR="00A7002E" w:rsidRDefault="00A7002E" w:rsidP="00A7002E">
      <w:pPr>
        <w:ind w:firstLine="0"/>
        <w:rPr>
          <w:rtl/>
        </w:rPr>
      </w:pPr>
      <w:bookmarkStart w:id="3387" w:name="_ETM_Q1_3186101"/>
      <w:bookmarkStart w:id="3388" w:name="_ETM_Q1_3187101"/>
      <w:bookmarkEnd w:id="3387"/>
      <w:bookmarkEnd w:id="3388"/>
    </w:p>
    <w:p w:rsidR="00A7002E" w:rsidRDefault="00A7002E" w:rsidP="00A7002E">
      <w:pPr>
        <w:pStyle w:val="a5"/>
        <w:keepNext/>
        <w:rPr>
          <w:rtl/>
        </w:rPr>
      </w:pPr>
      <w:bookmarkStart w:id="3389" w:name="ET_speaker_עמרי_בן_צבי_212"/>
      <w:r w:rsidRPr="00A7002E">
        <w:rPr>
          <w:rStyle w:val="TagStyle"/>
          <w:rtl/>
        </w:rPr>
        <w:t xml:space="preserve"> &lt;&lt; דובר &gt;&gt; </w:t>
      </w:r>
      <w:r w:rsidR="00971077">
        <w:rPr>
          <w:rtl/>
        </w:rPr>
        <w:t>עמרי בן צבי:</w:t>
      </w:r>
      <w:r w:rsidRPr="00A7002E">
        <w:rPr>
          <w:rStyle w:val="TagStyle"/>
          <w:rtl/>
        </w:rPr>
        <w:t xml:space="preserve"> &lt;&lt; דובר &gt;&gt;</w:t>
      </w:r>
      <w:r>
        <w:rPr>
          <w:rtl/>
        </w:rPr>
        <w:t xml:space="preserve">   </w:t>
      </w:r>
      <w:bookmarkEnd w:id="3389"/>
    </w:p>
    <w:p w:rsidR="00A7002E" w:rsidRDefault="00A7002E" w:rsidP="00A7002E">
      <w:pPr>
        <w:pStyle w:val="KeepWithNext"/>
        <w:rPr>
          <w:rtl/>
        </w:rPr>
      </w:pPr>
    </w:p>
    <w:p w:rsidR="00A7002E" w:rsidRDefault="00A7002E" w:rsidP="00A7002E">
      <w:pPr>
        <w:rPr>
          <w:rtl/>
        </w:rPr>
      </w:pPr>
      <w:bookmarkStart w:id="3390" w:name="_ETM_Q1_3187601"/>
      <w:bookmarkEnd w:id="3390"/>
      <w:r>
        <w:rPr>
          <w:rFonts w:hint="cs"/>
          <w:rtl/>
        </w:rPr>
        <w:t xml:space="preserve">בסדר. יש פה </w:t>
      </w:r>
      <w:bookmarkStart w:id="3391" w:name="_ETM_Q1_3193101"/>
      <w:bookmarkEnd w:id="3391"/>
      <w:r>
        <w:rPr>
          <w:rFonts w:hint="cs"/>
          <w:rtl/>
        </w:rPr>
        <w:t>גם את נציגת משרד הפנים, לדעתי בזום</w:t>
      </w:r>
      <w:bookmarkStart w:id="3392" w:name="_ETM_Q1_3198101"/>
      <w:bookmarkEnd w:id="3392"/>
      <w:r>
        <w:rPr>
          <w:rFonts w:hint="cs"/>
          <w:rtl/>
        </w:rPr>
        <w:t>.</w:t>
      </w:r>
      <w:bookmarkStart w:id="3393" w:name="_ETM_Q1_3193351"/>
      <w:bookmarkEnd w:id="3393"/>
    </w:p>
    <w:p w:rsidR="00A7002E" w:rsidRDefault="00A7002E" w:rsidP="00A7002E">
      <w:pPr>
        <w:ind w:firstLine="0"/>
        <w:rPr>
          <w:rtl/>
        </w:rPr>
      </w:pPr>
      <w:bookmarkStart w:id="3394" w:name="_ETM_Q1_3193601"/>
      <w:bookmarkStart w:id="3395" w:name="_ETM_Q1_3193851"/>
      <w:bookmarkStart w:id="3396" w:name="_ETM_Q1_3195851"/>
      <w:bookmarkEnd w:id="3394"/>
      <w:bookmarkEnd w:id="3395"/>
      <w:bookmarkEnd w:id="3396"/>
    </w:p>
    <w:p w:rsidR="00A7002E" w:rsidRDefault="00A7002E" w:rsidP="00A7002E">
      <w:pPr>
        <w:pStyle w:val="afb"/>
        <w:keepNext/>
        <w:rPr>
          <w:rtl/>
        </w:rPr>
      </w:pPr>
      <w:r w:rsidRPr="00A7002E">
        <w:rPr>
          <w:rStyle w:val="TagStyle"/>
          <w:rtl/>
        </w:rPr>
        <w:t xml:space="preserve"> &lt;&lt; אורח &gt;&gt; </w:t>
      </w:r>
      <w:r>
        <w:rPr>
          <w:rtl/>
        </w:rPr>
        <w:t>יעל גודר:</w:t>
      </w:r>
      <w:r w:rsidRPr="00A7002E">
        <w:rPr>
          <w:rStyle w:val="TagStyle"/>
          <w:rtl/>
        </w:rPr>
        <w:t xml:space="preserve"> &lt;&lt; אורח &gt;&gt;</w:t>
      </w:r>
      <w:r>
        <w:rPr>
          <w:rtl/>
        </w:rPr>
        <w:t xml:space="preserve">   </w:t>
      </w:r>
    </w:p>
    <w:p w:rsidR="00A7002E" w:rsidRDefault="00A7002E" w:rsidP="00A7002E">
      <w:pPr>
        <w:pStyle w:val="KeepWithNext"/>
        <w:rPr>
          <w:rtl/>
        </w:rPr>
      </w:pPr>
    </w:p>
    <w:p w:rsidR="00A7002E" w:rsidRDefault="00A7002E" w:rsidP="00A7002E">
      <w:pPr>
        <w:rPr>
          <w:rtl/>
        </w:rPr>
      </w:pPr>
      <w:r>
        <w:rPr>
          <w:rFonts w:hint="cs"/>
          <w:rtl/>
        </w:rPr>
        <w:t>אני כאן.</w:t>
      </w:r>
    </w:p>
    <w:p w:rsidR="00A7002E" w:rsidRDefault="00A7002E" w:rsidP="00A7002E">
      <w:pPr>
        <w:ind w:firstLine="0"/>
        <w:rPr>
          <w:rtl/>
        </w:rPr>
      </w:pPr>
      <w:bookmarkStart w:id="3397" w:name="_ETM_Q1_3185101"/>
      <w:bookmarkEnd w:id="3397"/>
    </w:p>
    <w:p w:rsidR="00A7002E" w:rsidRDefault="00A7002E" w:rsidP="00A7002E">
      <w:pPr>
        <w:pStyle w:val="a5"/>
        <w:keepNext/>
        <w:rPr>
          <w:rtl/>
        </w:rPr>
      </w:pPr>
      <w:bookmarkStart w:id="3398" w:name="ET_speaker_עמרי_בן_צבי_214"/>
      <w:r w:rsidRPr="00A7002E">
        <w:rPr>
          <w:rStyle w:val="TagStyle"/>
          <w:rtl/>
        </w:rPr>
        <w:t xml:space="preserve"> &lt;&lt; דובר &gt;&gt; </w:t>
      </w:r>
      <w:r w:rsidR="00971077">
        <w:rPr>
          <w:rtl/>
        </w:rPr>
        <w:t>עמרי בן צבי:</w:t>
      </w:r>
      <w:r w:rsidRPr="00A7002E">
        <w:rPr>
          <w:rStyle w:val="TagStyle"/>
          <w:rtl/>
        </w:rPr>
        <w:t xml:space="preserve"> &lt;&lt; דובר &gt;&gt;</w:t>
      </w:r>
      <w:r>
        <w:rPr>
          <w:rtl/>
        </w:rPr>
        <w:t xml:space="preserve">   </w:t>
      </w:r>
      <w:bookmarkEnd w:id="3398"/>
    </w:p>
    <w:p w:rsidR="00A7002E" w:rsidRDefault="00A7002E" w:rsidP="00A7002E">
      <w:pPr>
        <w:pStyle w:val="KeepWithNext"/>
        <w:rPr>
          <w:rtl/>
        </w:rPr>
      </w:pPr>
    </w:p>
    <w:p w:rsidR="00A7002E" w:rsidRDefault="00A7002E" w:rsidP="00A7002E">
      <w:pPr>
        <w:rPr>
          <w:rtl/>
        </w:rPr>
      </w:pPr>
      <w:bookmarkStart w:id="3399" w:name="_ETM_Q1_3185351"/>
      <w:bookmarkStart w:id="3400" w:name="_ETM_Q1_3185601"/>
      <w:bookmarkStart w:id="3401" w:name="_ETM_Q1_3188601"/>
      <w:bookmarkStart w:id="3402" w:name="_ETM_Q1_3197101"/>
      <w:bookmarkEnd w:id="3399"/>
      <w:bookmarkEnd w:id="3400"/>
      <w:bookmarkEnd w:id="3401"/>
      <w:bookmarkEnd w:id="3402"/>
      <w:r>
        <w:rPr>
          <w:rFonts w:hint="cs"/>
          <w:rtl/>
        </w:rPr>
        <w:t>אה, ל</w:t>
      </w:r>
      <w:bookmarkStart w:id="3403" w:name="_ETM_Q1_3195351"/>
      <w:bookmarkStart w:id="3404" w:name="_ETM_Q1_3192601"/>
      <w:bookmarkStart w:id="3405" w:name="_ETM_Q1_3196101"/>
      <w:bookmarkEnd w:id="3403"/>
      <w:bookmarkEnd w:id="3404"/>
      <w:bookmarkEnd w:id="3405"/>
      <w:r w:rsidR="00BC6DB2">
        <w:rPr>
          <w:rFonts w:hint="cs"/>
          <w:rtl/>
        </w:rPr>
        <w:t>א בזום. א</w:t>
      </w:r>
      <w:r>
        <w:rPr>
          <w:rFonts w:hint="cs"/>
          <w:rtl/>
        </w:rPr>
        <w:t>תנו. היי.</w:t>
      </w:r>
      <w:bookmarkStart w:id="3406" w:name="_ETM_Q1_3198351"/>
      <w:bookmarkEnd w:id="3406"/>
    </w:p>
    <w:p w:rsidR="00A7002E" w:rsidRDefault="00A7002E" w:rsidP="00A7002E">
      <w:pPr>
        <w:ind w:firstLine="0"/>
        <w:rPr>
          <w:rtl/>
        </w:rPr>
      </w:pPr>
      <w:bookmarkStart w:id="3407" w:name="_ETM_Q1_3198601"/>
      <w:bookmarkStart w:id="3408" w:name="_ETM_Q1_3198851"/>
      <w:bookmarkStart w:id="3409" w:name="_ETM_Q1_3200351"/>
      <w:bookmarkEnd w:id="3407"/>
      <w:bookmarkEnd w:id="3408"/>
      <w:bookmarkEnd w:id="3409"/>
    </w:p>
    <w:p w:rsidR="00A7002E" w:rsidRDefault="00A7002E" w:rsidP="00A7002E">
      <w:pPr>
        <w:pStyle w:val="afb"/>
        <w:keepNext/>
        <w:rPr>
          <w:rtl/>
        </w:rPr>
      </w:pPr>
      <w:r w:rsidRPr="00A7002E">
        <w:rPr>
          <w:rStyle w:val="TagStyle"/>
          <w:rtl/>
        </w:rPr>
        <w:t xml:space="preserve"> &lt;&lt; אורח &gt;&gt; </w:t>
      </w:r>
      <w:r>
        <w:rPr>
          <w:rtl/>
        </w:rPr>
        <w:t>יעל גודר:</w:t>
      </w:r>
      <w:r w:rsidRPr="00A7002E">
        <w:rPr>
          <w:rStyle w:val="TagStyle"/>
          <w:rtl/>
        </w:rPr>
        <w:t xml:space="preserve"> &lt;&lt; אורח &gt;&gt;</w:t>
      </w:r>
      <w:r>
        <w:rPr>
          <w:rtl/>
        </w:rPr>
        <w:t xml:space="preserve">   </w:t>
      </w:r>
    </w:p>
    <w:p w:rsidR="00A7002E" w:rsidRDefault="00A7002E" w:rsidP="00A7002E">
      <w:pPr>
        <w:pStyle w:val="KeepWithNext"/>
        <w:rPr>
          <w:rtl/>
        </w:rPr>
      </w:pPr>
    </w:p>
    <w:p w:rsidR="00A7002E" w:rsidRDefault="00A7002E" w:rsidP="00A7002E">
      <w:pPr>
        <w:rPr>
          <w:rtl/>
        </w:rPr>
      </w:pPr>
      <w:bookmarkStart w:id="3410" w:name="_ETM_Q1_3200851"/>
      <w:bookmarkEnd w:id="3410"/>
      <w:r>
        <w:rPr>
          <w:rFonts w:hint="cs"/>
          <w:rtl/>
        </w:rPr>
        <w:t xml:space="preserve">בוקר טוב. </w:t>
      </w:r>
      <w:bookmarkStart w:id="3411" w:name="_ETM_Q1_3202101"/>
      <w:bookmarkEnd w:id="3411"/>
      <w:r>
        <w:rPr>
          <w:rFonts w:hint="cs"/>
          <w:rtl/>
        </w:rPr>
        <w:t xml:space="preserve">תודה רבה. יעל גודר מהלשכה </w:t>
      </w:r>
      <w:bookmarkStart w:id="3412" w:name="_ETM_Q1_3204851"/>
      <w:bookmarkEnd w:id="3412"/>
      <w:r>
        <w:rPr>
          <w:rFonts w:hint="cs"/>
          <w:rtl/>
        </w:rPr>
        <w:t xml:space="preserve">המשפטית במשרד הפנים. </w:t>
      </w:r>
      <w:bookmarkStart w:id="3413" w:name="_ETM_Q1_3204601"/>
      <w:bookmarkEnd w:id="3413"/>
      <w:r>
        <w:rPr>
          <w:rFonts w:hint="cs"/>
          <w:rtl/>
        </w:rPr>
        <w:t>שוחחנו ב</w:t>
      </w:r>
      <w:bookmarkStart w:id="3414" w:name="_ETM_Q1_3206351"/>
      <w:bookmarkEnd w:id="3414"/>
      <w:r>
        <w:rPr>
          <w:rFonts w:hint="cs"/>
          <w:rtl/>
        </w:rPr>
        <w:t>עניין גם עם עמרי וגם עם הייעוץ המשפטי של הו</w:t>
      </w:r>
      <w:bookmarkStart w:id="3415" w:name="_ETM_Q1_3209851"/>
      <w:bookmarkEnd w:id="3415"/>
      <w:r>
        <w:rPr>
          <w:rFonts w:hint="cs"/>
          <w:rtl/>
        </w:rPr>
        <w:t xml:space="preserve">ועדה. ביקשנו </w:t>
      </w:r>
      <w:bookmarkStart w:id="3416" w:name="_ETM_Q1_3212101"/>
      <w:bookmarkEnd w:id="3416"/>
      <w:r>
        <w:rPr>
          <w:rFonts w:hint="cs"/>
          <w:rtl/>
        </w:rPr>
        <w:t xml:space="preserve">שלסעיף 6(א)(1) קטן, לאחר </w:t>
      </w:r>
      <w:bookmarkStart w:id="3417" w:name="_ETM_Q1_3215851"/>
      <w:bookmarkEnd w:id="3417"/>
      <w:r>
        <w:rPr>
          <w:rFonts w:hint="cs"/>
          <w:rtl/>
        </w:rPr>
        <w:t>"</w:t>
      </w:r>
      <w:bookmarkStart w:id="3418" w:name="_ETM_Q1_3216351"/>
      <w:bookmarkEnd w:id="3418"/>
      <w:r>
        <w:rPr>
          <w:rFonts w:hint="cs"/>
          <w:rtl/>
        </w:rPr>
        <w:t>דירקטור או יושב-ראש</w:t>
      </w:r>
      <w:bookmarkStart w:id="3419" w:name="_ETM_Q1_3216851"/>
      <w:bookmarkEnd w:id="3419"/>
      <w:r>
        <w:rPr>
          <w:rFonts w:hint="cs"/>
          <w:rtl/>
        </w:rPr>
        <w:t xml:space="preserve"> </w:t>
      </w:r>
      <w:bookmarkStart w:id="3420" w:name="_ETM_Q1_3217101"/>
      <w:bookmarkEnd w:id="3420"/>
      <w:r>
        <w:rPr>
          <w:rFonts w:hint="cs"/>
          <w:rtl/>
        </w:rPr>
        <w:t>דירקטוריון בחברה ממשלתית</w:t>
      </w:r>
      <w:bookmarkStart w:id="3421" w:name="_ETM_Q1_3218351"/>
      <w:bookmarkEnd w:id="3421"/>
      <w:r>
        <w:rPr>
          <w:rFonts w:hint="cs"/>
          <w:rtl/>
        </w:rPr>
        <w:t>, בת ממשלתית</w:t>
      </w:r>
      <w:bookmarkStart w:id="3422" w:name="_ETM_Q1_3220351"/>
      <w:bookmarkEnd w:id="3422"/>
      <w:r>
        <w:rPr>
          <w:rFonts w:hint="cs"/>
          <w:rtl/>
        </w:rPr>
        <w:t xml:space="preserve"> או חברה מעורבת" יתווסף</w:t>
      </w:r>
      <w:bookmarkStart w:id="3423" w:name="_ETM_Q1_3222351"/>
      <w:bookmarkEnd w:id="3423"/>
      <w:r>
        <w:rPr>
          <w:rFonts w:hint="cs"/>
          <w:rtl/>
        </w:rPr>
        <w:t xml:space="preserve"> </w:t>
      </w:r>
      <w:bookmarkStart w:id="3424" w:name="_ETM_Q1_3223101"/>
      <w:bookmarkStart w:id="3425" w:name="_ETM_Q1_3224601"/>
      <w:bookmarkEnd w:id="3424"/>
      <w:bookmarkEnd w:id="3425"/>
      <w:r>
        <w:rPr>
          <w:rFonts w:hint="cs"/>
          <w:rtl/>
        </w:rPr>
        <w:t>"בתאגיד אשר בידי הרשות המקומית לפחות מחצית מהה</w:t>
      </w:r>
      <w:bookmarkStart w:id="3426" w:name="_ETM_Q1_3225851"/>
      <w:bookmarkEnd w:id="3426"/>
      <w:r>
        <w:rPr>
          <w:rFonts w:hint="cs"/>
          <w:rtl/>
        </w:rPr>
        <w:t xml:space="preserve">ון או מחצית מכוח </w:t>
      </w:r>
      <w:bookmarkStart w:id="3427" w:name="_ETM_Q1_3226602"/>
      <w:bookmarkEnd w:id="3427"/>
      <w:r>
        <w:rPr>
          <w:rFonts w:hint="cs"/>
          <w:rtl/>
        </w:rPr>
        <w:t>ההצבעה בו".</w:t>
      </w:r>
      <w:bookmarkStart w:id="3428" w:name="_ETM_Q1_3230101"/>
      <w:bookmarkStart w:id="3429" w:name="_ETM_Q1_3227351"/>
      <w:bookmarkEnd w:id="3428"/>
      <w:bookmarkEnd w:id="3429"/>
    </w:p>
    <w:p w:rsidR="00A7002E" w:rsidRDefault="00A7002E" w:rsidP="00A7002E">
      <w:pPr>
        <w:ind w:firstLine="0"/>
        <w:rPr>
          <w:rtl/>
        </w:rPr>
      </w:pPr>
      <w:bookmarkStart w:id="3430" w:name="_ETM_Q1_3228851"/>
      <w:bookmarkStart w:id="3431" w:name="_ETM_Q1_3229101"/>
      <w:bookmarkStart w:id="3432" w:name="_ETM_Q1_3229851"/>
      <w:bookmarkEnd w:id="3430"/>
      <w:bookmarkEnd w:id="3431"/>
      <w:bookmarkEnd w:id="3432"/>
    </w:p>
    <w:p w:rsidR="00A7002E" w:rsidRDefault="00A7002E" w:rsidP="00A7002E">
      <w:pPr>
        <w:pStyle w:val="a5"/>
        <w:keepNext/>
        <w:rPr>
          <w:rtl/>
        </w:rPr>
      </w:pPr>
      <w:bookmarkStart w:id="3433" w:name="ET_speaker_טליה_גמאל_216"/>
      <w:r w:rsidRPr="00A7002E">
        <w:rPr>
          <w:rStyle w:val="TagStyle"/>
          <w:rtl/>
        </w:rPr>
        <w:t xml:space="preserve"> &lt;&lt; דובר &gt;&gt; </w:t>
      </w:r>
      <w:r>
        <w:rPr>
          <w:rtl/>
        </w:rPr>
        <w:t>טליה ג'מאל:</w:t>
      </w:r>
      <w:r w:rsidRPr="00A7002E">
        <w:rPr>
          <w:rStyle w:val="TagStyle"/>
          <w:rtl/>
        </w:rPr>
        <w:t xml:space="preserve"> &lt;&lt; דובר &gt;&gt;</w:t>
      </w:r>
      <w:r>
        <w:rPr>
          <w:rtl/>
        </w:rPr>
        <w:t xml:space="preserve">   </w:t>
      </w:r>
      <w:bookmarkEnd w:id="3433"/>
    </w:p>
    <w:p w:rsidR="00A7002E" w:rsidRDefault="00A7002E" w:rsidP="00A7002E">
      <w:pPr>
        <w:pStyle w:val="KeepWithNext"/>
        <w:rPr>
          <w:rtl/>
        </w:rPr>
      </w:pPr>
    </w:p>
    <w:p w:rsidR="00A7002E" w:rsidRDefault="00A7002E" w:rsidP="00FD53DC">
      <w:pPr>
        <w:rPr>
          <w:rtl/>
        </w:rPr>
      </w:pPr>
      <w:r>
        <w:rPr>
          <w:rFonts w:hint="cs"/>
          <w:rtl/>
        </w:rPr>
        <w:t xml:space="preserve">רגע. רק אני אוסיף עוד, לפני שאת מסבירה, </w:t>
      </w:r>
      <w:bookmarkStart w:id="3434" w:name="_ETM_Q1_3222101"/>
      <w:bookmarkStart w:id="3435" w:name="_ETM_Q1_3225351"/>
      <w:bookmarkEnd w:id="3434"/>
      <w:bookmarkEnd w:id="3435"/>
      <w:r>
        <w:rPr>
          <w:rFonts w:hint="cs"/>
          <w:rtl/>
        </w:rPr>
        <w:t>שאם נעשה את זה</w:t>
      </w:r>
      <w:bookmarkStart w:id="3436" w:name="_ETM_Q1_3230601"/>
      <w:bookmarkEnd w:id="3436"/>
      <w:r>
        <w:rPr>
          <w:rFonts w:hint="cs"/>
          <w:rtl/>
        </w:rPr>
        <w:t>, אז נעשה את זה בפס</w:t>
      </w:r>
      <w:bookmarkStart w:id="3437" w:name="_ETM_Q1_3232601"/>
      <w:bookmarkEnd w:id="3437"/>
      <w:r>
        <w:rPr>
          <w:rFonts w:hint="cs"/>
          <w:rtl/>
        </w:rPr>
        <w:t>קה נפ</w:t>
      </w:r>
      <w:bookmarkStart w:id="3438" w:name="_ETM_Q1_3231601"/>
      <w:bookmarkEnd w:id="3438"/>
      <w:r>
        <w:rPr>
          <w:rFonts w:hint="cs"/>
          <w:rtl/>
        </w:rPr>
        <w:t xml:space="preserve">רדת כי כבר שינינו את הנוסח של פסקה </w:t>
      </w:r>
      <w:bookmarkStart w:id="3439" w:name="_ETM_Q1_3235851"/>
      <w:bookmarkEnd w:id="3439"/>
      <w:r>
        <w:rPr>
          <w:rFonts w:hint="cs"/>
          <w:rtl/>
        </w:rPr>
        <w:t>1. בסדר?</w:t>
      </w:r>
      <w:bookmarkStart w:id="3440" w:name="_ETM_Q1_3235101"/>
      <w:bookmarkEnd w:id="3440"/>
      <w:r>
        <w:rPr>
          <w:rFonts w:hint="cs"/>
          <w:rtl/>
        </w:rPr>
        <w:t xml:space="preserve"> אז זו פסקה מיועדת</w:t>
      </w:r>
      <w:bookmarkStart w:id="3441" w:name="_ETM_Q1_3236851"/>
      <w:bookmarkEnd w:id="3441"/>
      <w:r>
        <w:rPr>
          <w:rFonts w:hint="cs"/>
          <w:rtl/>
        </w:rPr>
        <w:t xml:space="preserve">, ככל </w:t>
      </w:r>
      <w:bookmarkStart w:id="3442" w:name="_ETM_Q1_3237851"/>
      <w:bookmarkStart w:id="3443" w:name="_ETM_Q1_3235351"/>
      <w:bookmarkEnd w:id="3442"/>
      <w:bookmarkEnd w:id="3443"/>
      <w:r w:rsidR="004A2839">
        <w:rPr>
          <w:rFonts w:hint="cs"/>
          <w:rtl/>
        </w:rPr>
        <w:t>ש</w:t>
      </w:r>
      <w:r>
        <w:rPr>
          <w:rFonts w:hint="cs"/>
          <w:rtl/>
        </w:rPr>
        <w:t>הבקשה תתקבל.</w:t>
      </w:r>
      <w:bookmarkStart w:id="3444" w:name="_ETM_Q1_3240351"/>
      <w:bookmarkStart w:id="3445" w:name="_ETM_Q1_3235601"/>
      <w:bookmarkEnd w:id="3444"/>
      <w:bookmarkEnd w:id="3445"/>
    </w:p>
    <w:p w:rsidR="005D6317" w:rsidRDefault="005D6317" w:rsidP="00FD53DC">
      <w:pPr>
        <w:rPr>
          <w:rtl/>
        </w:rPr>
      </w:pPr>
    </w:p>
    <w:p w:rsidR="0005038D" w:rsidRDefault="0005038D" w:rsidP="0005038D">
      <w:pPr>
        <w:pStyle w:val="afb"/>
        <w:keepNext/>
        <w:rPr>
          <w:rtl/>
        </w:rPr>
      </w:pPr>
      <w:bookmarkStart w:id="3446" w:name="_ETM_Q1_3243605"/>
      <w:bookmarkStart w:id="3447" w:name="_ETM_Q1_3244602"/>
      <w:bookmarkEnd w:id="3446"/>
      <w:bookmarkEnd w:id="3447"/>
      <w:r w:rsidRPr="0005038D">
        <w:rPr>
          <w:rStyle w:val="TagStyle"/>
          <w:rtl/>
        </w:rPr>
        <w:t xml:space="preserve"> &lt;&lt; אורח &gt;&gt; </w:t>
      </w:r>
      <w:r>
        <w:rPr>
          <w:rtl/>
        </w:rPr>
        <w:t>יעל גודר:</w:t>
      </w:r>
      <w:r w:rsidRPr="0005038D">
        <w:rPr>
          <w:rStyle w:val="TagStyle"/>
          <w:rtl/>
        </w:rPr>
        <w:t xml:space="preserve"> &lt;&lt; אורח &gt;&gt;</w:t>
      </w:r>
      <w:r>
        <w:rPr>
          <w:rtl/>
        </w:rPr>
        <w:t xml:space="preserve">   </w:t>
      </w:r>
    </w:p>
    <w:p w:rsidR="0005038D" w:rsidRDefault="0005038D" w:rsidP="0005038D">
      <w:pPr>
        <w:pStyle w:val="KeepWithNext"/>
        <w:rPr>
          <w:rtl/>
        </w:rPr>
      </w:pPr>
      <w:bookmarkStart w:id="3448" w:name="_ETM_Q1_3222851"/>
      <w:bookmarkEnd w:id="3448"/>
    </w:p>
    <w:p w:rsidR="0005038D" w:rsidRDefault="0005038D" w:rsidP="0005038D">
      <w:pPr>
        <w:rPr>
          <w:rtl/>
        </w:rPr>
      </w:pPr>
      <w:bookmarkStart w:id="3449" w:name="_ETM_Q1_3242851"/>
      <w:bookmarkStart w:id="3450" w:name="_ETM_Q1_3265852"/>
      <w:bookmarkEnd w:id="3449"/>
      <w:bookmarkEnd w:id="3450"/>
      <w:r>
        <w:rPr>
          <w:rFonts w:hint="cs"/>
          <w:rtl/>
        </w:rPr>
        <w:t>אדוני, מינוי נציגי ר</w:t>
      </w:r>
      <w:bookmarkStart w:id="3451" w:name="_ETM_Q1_3245351"/>
      <w:bookmarkEnd w:id="3451"/>
      <w:r>
        <w:rPr>
          <w:rFonts w:hint="cs"/>
          <w:rtl/>
        </w:rPr>
        <w:t xml:space="preserve">שות מקומית בתאגידים </w:t>
      </w:r>
      <w:bookmarkStart w:id="3452" w:name="_ETM_Q1_3244851"/>
      <w:bookmarkEnd w:id="3452"/>
      <w:r>
        <w:rPr>
          <w:rFonts w:hint="cs"/>
          <w:rtl/>
        </w:rPr>
        <w:t>עירוניים מוסדר בתקנות העיריות</w:t>
      </w:r>
      <w:bookmarkStart w:id="3453" w:name="_ETM_Q1_3247603"/>
      <w:bookmarkEnd w:id="3453"/>
      <w:r>
        <w:rPr>
          <w:rFonts w:hint="cs"/>
          <w:rtl/>
        </w:rPr>
        <w:t xml:space="preserve"> נציגי עירי</w:t>
      </w:r>
      <w:bookmarkStart w:id="3454" w:name="_ETM_Q1_3248851"/>
      <w:bookmarkEnd w:id="3454"/>
      <w:r>
        <w:rPr>
          <w:rFonts w:hint="cs"/>
          <w:rtl/>
        </w:rPr>
        <w:t xml:space="preserve">יה בתאגיד </w:t>
      </w:r>
      <w:bookmarkStart w:id="3455" w:name="_ETM_Q1_3250352"/>
      <w:bookmarkEnd w:id="3455"/>
      <w:r>
        <w:rPr>
          <w:rFonts w:hint="cs"/>
          <w:rtl/>
        </w:rPr>
        <w:t>עירוני, על אף שזה תקנות העיריות, הצווים הרלוונטיים</w:t>
      </w:r>
      <w:bookmarkStart w:id="3456" w:name="_ETM_Q1_3256351"/>
      <w:bookmarkStart w:id="3457" w:name="_ETM_Q1_3253601"/>
      <w:bookmarkStart w:id="3458" w:name="_ETM_Q1_3254601"/>
      <w:bookmarkEnd w:id="3456"/>
      <w:bookmarkEnd w:id="3457"/>
      <w:bookmarkEnd w:id="3458"/>
      <w:r>
        <w:rPr>
          <w:rFonts w:hint="cs"/>
          <w:rtl/>
        </w:rPr>
        <w:t xml:space="preserve"> לגבי </w:t>
      </w:r>
      <w:bookmarkStart w:id="3459" w:name="_ETM_Q1_3256101"/>
      <w:bookmarkEnd w:id="3459"/>
      <w:r>
        <w:rPr>
          <w:rFonts w:hint="cs"/>
          <w:rtl/>
        </w:rPr>
        <w:t xml:space="preserve">מועצות מקומיות ומועצות אזוריות </w:t>
      </w:r>
      <w:bookmarkStart w:id="3460" w:name="_ETM_Q1_3258101"/>
      <w:bookmarkEnd w:id="3460"/>
      <w:r>
        <w:rPr>
          <w:rFonts w:hint="cs"/>
          <w:rtl/>
        </w:rPr>
        <w:t xml:space="preserve">מחילים את המורשם. לפי התקנות </w:t>
      </w:r>
      <w:bookmarkStart w:id="3461" w:name="_ETM_Q1_3262851"/>
      <w:bookmarkEnd w:id="3461"/>
      <w:r>
        <w:rPr>
          <w:rFonts w:hint="cs"/>
          <w:rtl/>
        </w:rPr>
        <w:t xml:space="preserve">בתאגיד עירוני </w:t>
      </w:r>
      <w:bookmarkStart w:id="3462" w:name="_ETM_Q1_3263851"/>
      <w:bookmarkEnd w:id="3462"/>
      <w:r>
        <w:rPr>
          <w:rFonts w:hint="cs"/>
          <w:rtl/>
        </w:rPr>
        <w:t>תהיה נציגות של אותה רשות מקומית, נציגות של נב</w:t>
      </w:r>
      <w:bookmarkStart w:id="3463" w:name="_ETM_Q1_3273601"/>
      <w:bookmarkEnd w:id="3463"/>
      <w:r>
        <w:rPr>
          <w:rFonts w:hint="cs"/>
          <w:rtl/>
        </w:rPr>
        <w:t>חרי ציבור, עובדים ונציגי ציבור.</w:t>
      </w:r>
    </w:p>
    <w:p w:rsidR="0005038D" w:rsidRDefault="0005038D" w:rsidP="0005038D">
      <w:pPr>
        <w:rPr>
          <w:rtl/>
        </w:rPr>
      </w:pPr>
    </w:p>
    <w:p w:rsidR="0005038D" w:rsidRDefault="0005038D" w:rsidP="0005038D">
      <w:pPr>
        <w:rPr>
          <w:rtl/>
        </w:rPr>
      </w:pPr>
      <w:r>
        <w:rPr>
          <w:rFonts w:hint="cs"/>
          <w:rtl/>
        </w:rPr>
        <w:t>ברמה העקרונית, התיק</w:t>
      </w:r>
      <w:bookmarkStart w:id="3464" w:name="_ETM_Q1_3279602"/>
      <w:bookmarkEnd w:id="3464"/>
      <w:r>
        <w:rPr>
          <w:rFonts w:hint="cs"/>
          <w:rtl/>
        </w:rPr>
        <w:t xml:space="preserve">ון המבוקש מתייחס </w:t>
      </w:r>
      <w:bookmarkStart w:id="3465" w:name="_ETM_Q1_3282601"/>
      <w:bookmarkEnd w:id="3465"/>
      <w:r>
        <w:rPr>
          <w:rFonts w:hint="cs"/>
          <w:rtl/>
        </w:rPr>
        <w:t xml:space="preserve">אך ורק לקבוצה של נציגי הציבור, שכן עובדי </w:t>
      </w:r>
      <w:bookmarkStart w:id="3466" w:name="_ETM_Q1_3284351"/>
      <w:bookmarkStart w:id="3467" w:name="_ETM_Q1_3285601"/>
      <w:bookmarkEnd w:id="3466"/>
      <w:bookmarkEnd w:id="3467"/>
      <w:r>
        <w:rPr>
          <w:rFonts w:hint="cs"/>
          <w:rtl/>
        </w:rPr>
        <w:t xml:space="preserve">הרשות לפי התקנות יכולים תאורטית </w:t>
      </w:r>
      <w:bookmarkStart w:id="3468" w:name="_ETM_Q1_3287851"/>
      <w:bookmarkEnd w:id="3468"/>
      <w:r>
        <w:rPr>
          <w:rFonts w:hint="cs"/>
          <w:rtl/>
        </w:rPr>
        <w:t xml:space="preserve">לשמש בתפקידם, כל עוד </w:t>
      </w:r>
      <w:bookmarkStart w:id="3469" w:name="_ETM_Q1_3291351"/>
      <w:bookmarkStart w:id="3470" w:name="_ETM_Q1_3289601"/>
      <w:bookmarkEnd w:id="3469"/>
      <w:bookmarkEnd w:id="3470"/>
      <w:r>
        <w:rPr>
          <w:rFonts w:hint="cs"/>
          <w:rtl/>
        </w:rPr>
        <w:t xml:space="preserve">הם מועסקים על-ידי הרשות המקומית, ונבחרי הציבור </w:t>
      </w:r>
      <w:bookmarkStart w:id="3471" w:name="_ETM_Q1_3294601"/>
      <w:bookmarkEnd w:id="3471"/>
      <w:r>
        <w:rPr>
          <w:rFonts w:hint="cs"/>
          <w:rtl/>
        </w:rPr>
        <w:t>לפי התקנות מ</w:t>
      </w:r>
      <w:bookmarkStart w:id="3472" w:name="_ETM_Q1_3296101"/>
      <w:bookmarkEnd w:id="3472"/>
      <w:r>
        <w:rPr>
          <w:rFonts w:hint="cs"/>
          <w:rtl/>
        </w:rPr>
        <w:t xml:space="preserve">סיימים את </w:t>
      </w:r>
      <w:bookmarkStart w:id="3473" w:name="_ETM_Q1_3295602"/>
      <w:bookmarkEnd w:id="3473"/>
      <w:r>
        <w:rPr>
          <w:rFonts w:hint="cs"/>
          <w:rtl/>
        </w:rPr>
        <w:t>כהונתם עם סיום כהונתה של המועצה שבחרה בהם</w:t>
      </w:r>
      <w:bookmarkStart w:id="3474" w:name="_ETM_Q1_3302601"/>
      <w:bookmarkStart w:id="3475" w:name="_ETM_Q1_3299851"/>
      <w:bookmarkEnd w:id="3474"/>
      <w:bookmarkEnd w:id="3475"/>
      <w:r>
        <w:rPr>
          <w:rFonts w:hint="cs"/>
          <w:rtl/>
        </w:rPr>
        <w:t xml:space="preserve"> או עם סיום כהונתם של חברי מועצה.</w:t>
      </w:r>
      <w:bookmarkStart w:id="3476" w:name="_ETM_Q1_3303351"/>
      <w:bookmarkEnd w:id="3476"/>
    </w:p>
    <w:p w:rsidR="0005038D" w:rsidRDefault="0005038D" w:rsidP="0005038D">
      <w:pPr>
        <w:rPr>
          <w:rtl/>
        </w:rPr>
      </w:pPr>
    </w:p>
    <w:p w:rsidR="0005038D" w:rsidRDefault="0005038D" w:rsidP="0005038D">
      <w:pPr>
        <w:rPr>
          <w:rtl/>
        </w:rPr>
      </w:pPr>
      <w:r>
        <w:rPr>
          <w:rFonts w:hint="cs"/>
          <w:rtl/>
        </w:rPr>
        <w:t>יחד עם זאת</w:t>
      </w:r>
      <w:bookmarkStart w:id="3477" w:name="_ETM_Q1_3304601"/>
      <w:bookmarkEnd w:id="3477"/>
      <w:r>
        <w:rPr>
          <w:rFonts w:hint="cs"/>
          <w:rtl/>
        </w:rPr>
        <w:t xml:space="preserve">, לגבי הקבוצה </w:t>
      </w:r>
      <w:bookmarkStart w:id="3478" w:name="_ETM_Q1_3305351"/>
      <w:bookmarkEnd w:id="3478"/>
      <w:r>
        <w:rPr>
          <w:rFonts w:hint="cs"/>
          <w:rtl/>
        </w:rPr>
        <w:t xml:space="preserve">השלישית של </w:t>
      </w:r>
      <w:bookmarkStart w:id="3479" w:name="_ETM_Q1_3304851"/>
      <w:bookmarkEnd w:id="3479"/>
      <w:r>
        <w:rPr>
          <w:rFonts w:hint="cs"/>
          <w:rtl/>
        </w:rPr>
        <w:t xml:space="preserve">נציגי הציבור, </w:t>
      </w:r>
      <w:bookmarkStart w:id="3480" w:name="_ETM_Q1_3305851"/>
      <w:bookmarkEnd w:id="3480"/>
      <w:r>
        <w:rPr>
          <w:rFonts w:hint="cs"/>
          <w:rtl/>
        </w:rPr>
        <w:t>כהונתם</w:t>
      </w:r>
      <w:bookmarkStart w:id="3481" w:name="_ETM_Q1_3306101"/>
      <w:bookmarkEnd w:id="3481"/>
      <w:r>
        <w:rPr>
          <w:rFonts w:hint="cs"/>
          <w:rtl/>
        </w:rPr>
        <w:t xml:space="preserve"> מוגבלת לשלוש שנים, כאשר התקופה הזו </w:t>
      </w:r>
      <w:bookmarkStart w:id="3482" w:name="_ETM_Q1_3309101"/>
      <w:bookmarkEnd w:id="3482"/>
      <w:r>
        <w:rPr>
          <w:rFonts w:hint="cs"/>
          <w:rtl/>
        </w:rPr>
        <w:t xml:space="preserve">ניתנת </w:t>
      </w:r>
      <w:bookmarkStart w:id="3483" w:name="_ETM_Q1_3311601"/>
      <w:bookmarkEnd w:id="3483"/>
      <w:r>
        <w:rPr>
          <w:rFonts w:hint="cs"/>
          <w:rtl/>
        </w:rPr>
        <w:t>להארכה ל</w:t>
      </w:r>
      <w:bookmarkStart w:id="3484" w:name="_ETM_Q1_3310351"/>
      <w:bookmarkEnd w:id="3484"/>
      <w:r>
        <w:rPr>
          <w:rFonts w:hint="cs"/>
          <w:rtl/>
        </w:rPr>
        <w:t>קדנציה נוספת, שעומדת על שלוש שנים אף היא. לצד ההיבט של תקופת הלחימה, אנחנו גם נמצאים ב</w:t>
      </w:r>
      <w:bookmarkStart w:id="3485" w:name="_ETM_Q1_3324351"/>
      <w:bookmarkEnd w:id="3485"/>
      <w:r>
        <w:rPr>
          <w:rFonts w:hint="cs"/>
          <w:rtl/>
        </w:rPr>
        <w:t xml:space="preserve">עיצומה </w:t>
      </w:r>
      <w:bookmarkStart w:id="3486" w:name="_ETM_Q1_3323101"/>
      <w:bookmarkEnd w:id="3486"/>
      <w:r>
        <w:rPr>
          <w:rFonts w:hint="cs"/>
          <w:rtl/>
        </w:rPr>
        <w:t>של תקופת בחירות. זו תקופה שהחלה למעשה, בהתאם לחוזר מ</w:t>
      </w:r>
      <w:bookmarkStart w:id="3487" w:name="_ETM_Q1_3331101"/>
      <w:bookmarkEnd w:id="3487"/>
      <w:r>
        <w:rPr>
          <w:rFonts w:hint="cs"/>
          <w:rtl/>
        </w:rPr>
        <w:t xml:space="preserve">נכ"ל שפרסם המשרד בתקופת הבחירות, </w:t>
      </w:r>
      <w:bookmarkStart w:id="3488" w:name="_ETM_Q1_3335351"/>
      <w:bookmarkEnd w:id="3488"/>
      <w:r>
        <w:rPr>
          <w:rFonts w:hint="cs"/>
          <w:rtl/>
        </w:rPr>
        <w:t xml:space="preserve">כשישה חודשים לפני </w:t>
      </w:r>
      <w:bookmarkStart w:id="3489" w:name="_ETM_Q1_3340351"/>
      <w:bookmarkStart w:id="3490" w:name="_ETM_Q1_3338101"/>
      <w:bookmarkEnd w:id="3489"/>
      <w:bookmarkEnd w:id="3490"/>
      <w:r>
        <w:rPr>
          <w:rFonts w:hint="cs"/>
          <w:rtl/>
        </w:rPr>
        <w:t xml:space="preserve">מועד הבחירות המקורי - שכשזכור לאדוני </w:t>
      </w:r>
      <w:bookmarkStart w:id="3491" w:name="_ETM_Q1_3342851"/>
      <w:bookmarkEnd w:id="3491"/>
      <w:r>
        <w:rPr>
          <w:rFonts w:hint="cs"/>
          <w:rtl/>
        </w:rPr>
        <w:t xml:space="preserve">נקבע </w:t>
      </w:r>
      <w:bookmarkStart w:id="3492" w:name="_ETM_Q1_3340601"/>
      <w:bookmarkEnd w:id="3492"/>
      <w:r>
        <w:rPr>
          <w:rFonts w:hint="cs"/>
          <w:rtl/>
        </w:rPr>
        <w:t>ל-31 באוקטובר</w:t>
      </w:r>
      <w:bookmarkStart w:id="3493" w:name="_ETM_Q1_3346601"/>
      <w:bookmarkEnd w:id="3493"/>
      <w:r>
        <w:rPr>
          <w:rFonts w:hint="cs"/>
          <w:rtl/>
        </w:rPr>
        <w:t>.</w:t>
      </w:r>
    </w:p>
    <w:p w:rsidR="0005038D" w:rsidRDefault="0005038D" w:rsidP="0005038D">
      <w:pPr>
        <w:rPr>
          <w:rtl/>
        </w:rPr>
      </w:pPr>
    </w:p>
    <w:p w:rsidR="0005038D" w:rsidRDefault="0005038D" w:rsidP="0005038D">
      <w:pPr>
        <w:rPr>
          <w:rtl/>
        </w:rPr>
      </w:pPr>
      <w:r>
        <w:rPr>
          <w:rFonts w:hint="cs"/>
          <w:rtl/>
        </w:rPr>
        <w:t>יש ככלל להימנע ממינויים או ה</w:t>
      </w:r>
      <w:bookmarkStart w:id="3494" w:name="_ETM_Q1_3348351"/>
      <w:bookmarkEnd w:id="3494"/>
      <w:r>
        <w:rPr>
          <w:rFonts w:hint="cs"/>
          <w:rtl/>
        </w:rPr>
        <w:t>ארכות מינויים של דירקטורים ותאגידים עירוניים, ובפ</w:t>
      </w:r>
      <w:bookmarkStart w:id="3495" w:name="_ETM_Q1_3354101"/>
      <w:bookmarkEnd w:id="3495"/>
      <w:r>
        <w:rPr>
          <w:rFonts w:hint="cs"/>
          <w:rtl/>
        </w:rPr>
        <w:t xml:space="preserve">רט </w:t>
      </w:r>
      <w:bookmarkStart w:id="3496" w:name="_ETM_Q1_3353351"/>
      <w:bookmarkEnd w:id="3496"/>
      <w:r>
        <w:rPr>
          <w:rFonts w:hint="cs"/>
          <w:rtl/>
        </w:rPr>
        <w:t xml:space="preserve">של נציגים מקרב הציבור, אלא אם התקיימו </w:t>
      </w:r>
      <w:bookmarkStart w:id="3497" w:name="_ETM_Q1_3354601"/>
      <w:bookmarkEnd w:id="3497"/>
      <w:r>
        <w:rPr>
          <w:rFonts w:hint="cs"/>
          <w:rtl/>
        </w:rPr>
        <w:t xml:space="preserve">נסיבות מיוחדות וחריגות שמצדיקות זאת. אין </w:t>
      </w:r>
      <w:bookmarkStart w:id="3498" w:name="_ETM_Q1_3368602"/>
      <w:r>
        <w:rPr>
          <w:rFonts w:hint="cs"/>
          <w:rtl/>
        </w:rPr>
        <w:t xml:space="preserve">שם </w:t>
      </w:r>
      <w:bookmarkEnd w:id="3498"/>
      <w:r>
        <w:rPr>
          <w:rFonts w:hint="cs"/>
          <w:rtl/>
        </w:rPr>
        <w:t>איזושה</w:t>
      </w:r>
      <w:bookmarkStart w:id="3499" w:name="_ETM_Q1_3358851"/>
      <w:bookmarkEnd w:id="3499"/>
      <w:r>
        <w:rPr>
          <w:rFonts w:hint="cs"/>
          <w:rtl/>
        </w:rPr>
        <w:t>י רשימה סגורה וכמובן</w:t>
      </w:r>
      <w:bookmarkStart w:id="3500" w:name="_ETM_Q1_3359601"/>
      <w:bookmarkEnd w:id="3500"/>
      <w:r>
        <w:rPr>
          <w:rFonts w:hint="cs"/>
          <w:rtl/>
        </w:rPr>
        <w:t xml:space="preserve"> - - -</w:t>
      </w:r>
      <w:bookmarkStart w:id="3501" w:name="_ETM_Q1_3363101"/>
      <w:bookmarkEnd w:id="3501"/>
    </w:p>
    <w:p w:rsidR="0005038D" w:rsidRDefault="0005038D" w:rsidP="0005038D">
      <w:pPr>
        <w:ind w:firstLine="0"/>
        <w:rPr>
          <w:rtl/>
        </w:rPr>
      </w:pPr>
      <w:bookmarkStart w:id="3502" w:name="_ETM_Q1_3355601"/>
      <w:bookmarkStart w:id="3503" w:name="_ETM_Q1_3355851"/>
      <w:bookmarkStart w:id="3504" w:name="_ETM_Q1_3360601"/>
      <w:bookmarkEnd w:id="3502"/>
      <w:bookmarkEnd w:id="3503"/>
      <w:bookmarkEnd w:id="3504"/>
    </w:p>
    <w:p w:rsidR="0005038D" w:rsidRDefault="0005038D" w:rsidP="0005038D">
      <w:pPr>
        <w:pStyle w:val="af8"/>
        <w:keepNext/>
        <w:rPr>
          <w:rtl/>
        </w:rPr>
      </w:pPr>
      <w:r w:rsidRPr="0005038D">
        <w:rPr>
          <w:rStyle w:val="TagStyle"/>
          <w:rtl/>
        </w:rPr>
        <w:t xml:space="preserve"> &lt;&lt; יור &gt;&gt; </w:t>
      </w:r>
      <w:r>
        <w:rPr>
          <w:rtl/>
        </w:rPr>
        <w:t>היו"ר שמחה רוטמן:</w:t>
      </w:r>
      <w:r w:rsidRPr="0005038D">
        <w:rPr>
          <w:rStyle w:val="TagStyle"/>
          <w:rtl/>
        </w:rPr>
        <w:t xml:space="preserve"> &lt;&lt; יור &gt;&gt;</w:t>
      </w:r>
      <w:r>
        <w:rPr>
          <w:rtl/>
        </w:rPr>
        <w:t xml:space="preserve">   </w:t>
      </w:r>
    </w:p>
    <w:p w:rsidR="0005038D" w:rsidRDefault="0005038D" w:rsidP="0005038D">
      <w:pPr>
        <w:pStyle w:val="KeepWithNext"/>
        <w:rPr>
          <w:rtl/>
        </w:rPr>
      </w:pPr>
    </w:p>
    <w:p w:rsidR="0005038D" w:rsidRDefault="0005038D" w:rsidP="00062FB9">
      <w:pPr>
        <w:rPr>
          <w:rtl/>
        </w:rPr>
      </w:pPr>
      <w:bookmarkStart w:id="3505" w:name="_ETM_Q1_3361101"/>
      <w:bookmarkEnd w:id="3505"/>
      <w:r>
        <w:rPr>
          <w:rFonts w:hint="cs"/>
          <w:rtl/>
        </w:rPr>
        <w:t xml:space="preserve">יש לי הרגשה </w:t>
      </w:r>
      <w:r w:rsidR="008D5947">
        <w:rPr>
          <w:rFonts w:hint="cs"/>
          <w:rtl/>
        </w:rPr>
        <w:t xml:space="preserve">ש"נסיבות חריגות ומיוחדות" </w:t>
      </w:r>
      <w:bookmarkStart w:id="3506" w:name="_ETM_Q1_3364351"/>
      <w:bookmarkStart w:id="3507" w:name="_ETM_Q1_3368101"/>
      <w:bookmarkStart w:id="3508" w:name="_ETM_Q1_3365601"/>
      <w:bookmarkEnd w:id="3506"/>
      <w:bookmarkEnd w:id="3507"/>
      <w:bookmarkEnd w:id="3508"/>
      <w:r w:rsidR="008D5947">
        <w:rPr>
          <w:rFonts w:hint="cs"/>
          <w:rtl/>
        </w:rPr>
        <w:t>שאנחנו</w:t>
      </w:r>
      <w:bookmarkStart w:id="3509" w:name="_ETM_Q1_3363851"/>
      <w:bookmarkStart w:id="3510" w:name="_ETM_Q1_3360851"/>
      <w:bookmarkEnd w:id="3509"/>
      <w:bookmarkEnd w:id="3510"/>
      <w:r w:rsidR="008D5947">
        <w:rPr>
          <w:rFonts w:hint="cs"/>
          <w:rtl/>
        </w:rPr>
        <w:t xml:space="preserve"> נמצאים בהן </w:t>
      </w:r>
      <w:r w:rsidR="00062FB9">
        <w:rPr>
          <w:rFonts w:hint="cs"/>
          <w:rtl/>
        </w:rPr>
        <w:t>אבל</w:t>
      </w:r>
      <w:r w:rsidR="008D5947">
        <w:rPr>
          <w:rFonts w:hint="cs"/>
          <w:rtl/>
        </w:rPr>
        <w:t xml:space="preserve"> אני לא </w:t>
      </w:r>
      <w:bookmarkStart w:id="3511" w:name="_ETM_Q1_3365101"/>
      <w:bookmarkEnd w:id="3511"/>
      <w:r w:rsidR="008D5947">
        <w:rPr>
          <w:rFonts w:hint="cs"/>
          <w:rtl/>
        </w:rPr>
        <w:t>דן כרגע בשאלת המינוי. מה עושים בעצם כשכהונה של דירקטור בחברה בת</w:t>
      </w:r>
      <w:bookmarkStart w:id="3512" w:name="_ETM_Q1_3374101"/>
      <w:bookmarkEnd w:id="3512"/>
      <w:r w:rsidR="008D5947">
        <w:rPr>
          <w:rFonts w:hint="cs"/>
          <w:rtl/>
        </w:rPr>
        <w:t>-עירונית או עירונית פוקעת בשישה החודשים שלפני הבחירות?</w:t>
      </w:r>
    </w:p>
    <w:p w:rsidR="008D5947" w:rsidRDefault="008D5947" w:rsidP="008D5947">
      <w:pPr>
        <w:ind w:firstLine="0"/>
        <w:rPr>
          <w:rtl/>
        </w:rPr>
      </w:pPr>
      <w:bookmarkStart w:id="3513" w:name="_ETM_Q1_3386101"/>
      <w:bookmarkStart w:id="3514" w:name="_ETM_Q1_3383601"/>
      <w:bookmarkEnd w:id="3513"/>
      <w:bookmarkEnd w:id="3514"/>
    </w:p>
    <w:p w:rsidR="008D5947" w:rsidRDefault="008D5947" w:rsidP="008D5947">
      <w:pPr>
        <w:pStyle w:val="afb"/>
        <w:keepNext/>
        <w:rPr>
          <w:rtl/>
        </w:rPr>
      </w:pPr>
      <w:bookmarkStart w:id="3515" w:name="ET_guest_917455_213"/>
      <w:r w:rsidRPr="008D5947">
        <w:rPr>
          <w:rStyle w:val="TagStyle"/>
          <w:rtl/>
        </w:rPr>
        <w:t xml:space="preserve"> &lt;&lt; אורח &gt;&gt; </w:t>
      </w:r>
      <w:r>
        <w:rPr>
          <w:rtl/>
        </w:rPr>
        <w:t>יעל גודר:</w:t>
      </w:r>
      <w:r w:rsidRPr="008D5947">
        <w:rPr>
          <w:rStyle w:val="TagStyle"/>
          <w:rtl/>
        </w:rPr>
        <w:t xml:space="preserve"> &lt;&lt; אורח &gt;&gt;</w:t>
      </w:r>
      <w:r>
        <w:rPr>
          <w:rtl/>
        </w:rPr>
        <w:t xml:space="preserve">   </w:t>
      </w:r>
      <w:bookmarkEnd w:id="3515"/>
    </w:p>
    <w:p w:rsidR="008D5947" w:rsidRDefault="008D5947" w:rsidP="008D5947">
      <w:pPr>
        <w:pStyle w:val="KeepWithNext"/>
        <w:rPr>
          <w:rtl/>
        </w:rPr>
      </w:pPr>
    </w:p>
    <w:p w:rsidR="008D5947" w:rsidRDefault="008D5947" w:rsidP="008D5947">
      <w:pPr>
        <w:rPr>
          <w:rtl/>
        </w:rPr>
      </w:pPr>
      <w:bookmarkStart w:id="3516" w:name="_ETM_Q1_3385351"/>
      <w:bookmarkStart w:id="3517" w:name="_ETM_Q1_3382601"/>
      <w:bookmarkStart w:id="3518" w:name="_ETM_Q1_3380101"/>
      <w:bookmarkStart w:id="3519" w:name="_ETM_Q1_3383351"/>
      <w:bookmarkStart w:id="3520" w:name="_ETM_Q1_3381101"/>
      <w:bookmarkEnd w:id="3516"/>
      <w:bookmarkEnd w:id="3517"/>
      <w:bookmarkEnd w:id="3518"/>
      <w:bookmarkEnd w:id="3519"/>
      <w:bookmarkEnd w:id="3520"/>
      <w:r>
        <w:rPr>
          <w:rFonts w:hint="cs"/>
          <w:rtl/>
        </w:rPr>
        <w:t>ככל שנדרש צורך כזה,</w:t>
      </w:r>
      <w:bookmarkStart w:id="3521" w:name="_ETM_Q1_3388102"/>
      <w:bookmarkEnd w:id="3521"/>
      <w:r>
        <w:rPr>
          <w:rFonts w:hint="cs"/>
          <w:rtl/>
        </w:rPr>
        <w:t xml:space="preserve"> יש ועדה שבוחנת </w:t>
      </w:r>
      <w:bookmarkStart w:id="3522" w:name="_ETM_Q1_3390851"/>
      <w:bookmarkEnd w:id="3522"/>
      <w:r>
        <w:rPr>
          <w:rFonts w:hint="cs"/>
          <w:rtl/>
        </w:rPr>
        <w:t xml:space="preserve">את שאלת המינוי והאם במקרה הספציפי הזה </w:t>
      </w:r>
      <w:bookmarkStart w:id="3523" w:name="_ETM_Q1_3395351"/>
      <w:bookmarkStart w:id="3524" w:name="_ETM_Q1_3394101"/>
      <w:bookmarkEnd w:id="3523"/>
      <w:bookmarkEnd w:id="3524"/>
      <w:r>
        <w:rPr>
          <w:rFonts w:hint="cs"/>
          <w:rtl/>
        </w:rPr>
        <w:t xml:space="preserve">מתקיימות </w:t>
      </w:r>
      <w:bookmarkStart w:id="3525" w:name="_ETM_Q1_3395101"/>
      <w:bookmarkEnd w:id="3525"/>
      <w:r>
        <w:rPr>
          <w:rFonts w:hint="cs"/>
          <w:rtl/>
        </w:rPr>
        <w:t>נסיבות שהן חריגות</w:t>
      </w:r>
      <w:bookmarkStart w:id="3526" w:name="_ETM_Q1_3396601"/>
      <w:bookmarkEnd w:id="3526"/>
      <w:r>
        <w:rPr>
          <w:rFonts w:hint="cs"/>
          <w:rtl/>
        </w:rPr>
        <w:t xml:space="preserve"> דיין ומצדיקות את המינוי.</w:t>
      </w:r>
    </w:p>
    <w:p w:rsidR="008D5947" w:rsidRDefault="008D5947" w:rsidP="008D5947">
      <w:pPr>
        <w:ind w:firstLine="0"/>
        <w:rPr>
          <w:rtl/>
        </w:rPr>
      </w:pPr>
      <w:bookmarkStart w:id="3527" w:name="_ETM_Q1_3400357"/>
      <w:bookmarkEnd w:id="3527"/>
    </w:p>
    <w:p w:rsidR="008D5947" w:rsidRDefault="008D5947" w:rsidP="008D5947">
      <w:pPr>
        <w:pStyle w:val="af8"/>
        <w:keepNext/>
        <w:rPr>
          <w:rtl/>
        </w:rPr>
      </w:pPr>
      <w:bookmarkStart w:id="3528" w:name="ET_yor_6157_214"/>
      <w:r w:rsidRPr="008D5947">
        <w:rPr>
          <w:rStyle w:val="TagStyle"/>
          <w:rtl/>
        </w:rPr>
        <w:t xml:space="preserve"> &lt;&lt; יור &gt;&gt; </w:t>
      </w:r>
      <w:r>
        <w:rPr>
          <w:rtl/>
        </w:rPr>
        <w:t>היו"ר שמחה רוטמן:</w:t>
      </w:r>
      <w:r w:rsidRPr="008D5947">
        <w:rPr>
          <w:rStyle w:val="TagStyle"/>
          <w:rtl/>
        </w:rPr>
        <w:t xml:space="preserve"> &lt;&lt; יור &gt;&gt;</w:t>
      </w:r>
      <w:r>
        <w:rPr>
          <w:rtl/>
        </w:rPr>
        <w:t xml:space="preserve">   </w:t>
      </w:r>
      <w:bookmarkEnd w:id="3528"/>
    </w:p>
    <w:p w:rsidR="008D5947" w:rsidRDefault="008D5947" w:rsidP="008D5947">
      <w:pPr>
        <w:pStyle w:val="KeepWithNext"/>
        <w:rPr>
          <w:rtl/>
        </w:rPr>
      </w:pPr>
    </w:p>
    <w:p w:rsidR="008D5947" w:rsidRDefault="008D5947" w:rsidP="008D5947">
      <w:pPr>
        <w:rPr>
          <w:rtl/>
        </w:rPr>
      </w:pPr>
      <w:bookmarkStart w:id="3529" w:name="_ETM_Q1_3400851"/>
      <w:bookmarkStart w:id="3530" w:name="_ETM_Q1_3398101"/>
      <w:bookmarkEnd w:id="3529"/>
      <w:bookmarkEnd w:id="3530"/>
      <w:r>
        <w:rPr>
          <w:rFonts w:hint="cs"/>
          <w:rtl/>
        </w:rPr>
        <w:t xml:space="preserve">אבל הכהונה שלו </w:t>
      </w:r>
      <w:bookmarkStart w:id="3531" w:name="_ETM_Q1_3401851"/>
      <w:bookmarkEnd w:id="3531"/>
      <w:r>
        <w:rPr>
          <w:rFonts w:hint="cs"/>
          <w:rtl/>
        </w:rPr>
        <w:t>נגמרה ובכל מקרה זה יהיה מינוי</w:t>
      </w:r>
      <w:bookmarkStart w:id="3532" w:name="_ETM_Q1_3401601"/>
      <w:bookmarkEnd w:id="3532"/>
      <w:r>
        <w:rPr>
          <w:rFonts w:hint="cs"/>
          <w:rtl/>
        </w:rPr>
        <w:t xml:space="preserve">. או מינוי של זה </w:t>
      </w:r>
      <w:bookmarkStart w:id="3533" w:name="_ETM_Q1_3403101"/>
      <w:bookmarkEnd w:id="3533"/>
      <w:r>
        <w:rPr>
          <w:rFonts w:hint="cs"/>
          <w:rtl/>
        </w:rPr>
        <w:t>שבתפקיד או מינוי חדש.</w:t>
      </w:r>
    </w:p>
    <w:p w:rsidR="008D5947" w:rsidRDefault="008D5947" w:rsidP="008D5947">
      <w:pPr>
        <w:ind w:firstLine="0"/>
        <w:rPr>
          <w:rtl/>
        </w:rPr>
      </w:pPr>
      <w:bookmarkStart w:id="3534" w:name="_ETM_Q1_3406601"/>
      <w:bookmarkEnd w:id="3534"/>
    </w:p>
    <w:p w:rsidR="008D5947" w:rsidRDefault="008D5947" w:rsidP="008D5947">
      <w:pPr>
        <w:pStyle w:val="afb"/>
        <w:keepNext/>
        <w:rPr>
          <w:rtl/>
        </w:rPr>
      </w:pPr>
      <w:bookmarkStart w:id="3535" w:name="ET_guest_917455_215"/>
      <w:r w:rsidRPr="008D5947">
        <w:rPr>
          <w:rStyle w:val="TagStyle"/>
          <w:rtl/>
        </w:rPr>
        <w:t xml:space="preserve"> &lt;&lt; אורח &gt;&gt; </w:t>
      </w:r>
      <w:r>
        <w:rPr>
          <w:rtl/>
        </w:rPr>
        <w:t>יעל גודר:</w:t>
      </w:r>
      <w:r w:rsidRPr="008D5947">
        <w:rPr>
          <w:rStyle w:val="TagStyle"/>
          <w:rtl/>
        </w:rPr>
        <w:t xml:space="preserve"> &lt;&lt; אורח &gt;&gt;</w:t>
      </w:r>
      <w:r>
        <w:rPr>
          <w:rtl/>
        </w:rPr>
        <w:t xml:space="preserve">   </w:t>
      </w:r>
      <w:bookmarkEnd w:id="3535"/>
    </w:p>
    <w:p w:rsidR="008D5947" w:rsidRDefault="008D5947" w:rsidP="008D5947">
      <w:pPr>
        <w:pStyle w:val="KeepWithNext"/>
        <w:rPr>
          <w:rtl/>
        </w:rPr>
      </w:pPr>
    </w:p>
    <w:p w:rsidR="008D5947" w:rsidRDefault="008D5947" w:rsidP="008D5947">
      <w:pPr>
        <w:rPr>
          <w:rtl/>
        </w:rPr>
      </w:pPr>
      <w:bookmarkStart w:id="3536" w:name="_ETM_Q1_3408601"/>
      <w:bookmarkStart w:id="3537" w:name="_ETM_Q1_3405852"/>
      <w:bookmarkEnd w:id="3536"/>
      <w:bookmarkEnd w:id="3537"/>
      <w:r>
        <w:rPr>
          <w:rFonts w:hint="cs"/>
          <w:rtl/>
        </w:rPr>
        <w:t>או הארכ</w:t>
      </w:r>
      <w:bookmarkStart w:id="3538" w:name="_ETM_Q1_3406851"/>
      <w:bookmarkEnd w:id="3538"/>
      <w:r>
        <w:rPr>
          <w:rFonts w:hint="cs"/>
          <w:rtl/>
        </w:rPr>
        <w:t xml:space="preserve">ת כהונה, כי יש </w:t>
      </w:r>
      <w:bookmarkStart w:id="3539" w:name="_ETM_Q1_3408101"/>
      <w:bookmarkEnd w:id="3539"/>
      <w:r>
        <w:rPr>
          <w:rFonts w:hint="cs"/>
          <w:rtl/>
        </w:rPr>
        <w:t>לו אפשרות לקדנציה נוספת. אז כ</w:t>
      </w:r>
      <w:bookmarkStart w:id="3540" w:name="_ETM_Q1_3409351"/>
      <w:bookmarkEnd w:id="3540"/>
      <w:r>
        <w:rPr>
          <w:rFonts w:hint="cs"/>
          <w:rtl/>
        </w:rPr>
        <w:t xml:space="preserve">כל שמונה בקדנציה </w:t>
      </w:r>
      <w:bookmarkStart w:id="3541" w:name="_ETM_Q1_3416601"/>
      <w:bookmarkStart w:id="3542" w:name="_ETM_Q1_3413601"/>
      <w:bookmarkStart w:id="3543" w:name="_ETM_Q1_3410851"/>
      <w:bookmarkEnd w:id="3541"/>
      <w:bookmarkEnd w:id="3542"/>
      <w:bookmarkEnd w:id="3543"/>
      <w:r>
        <w:rPr>
          <w:rFonts w:hint="cs"/>
          <w:rtl/>
        </w:rPr>
        <w:t xml:space="preserve">ראשונה, </w:t>
      </w:r>
      <w:bookmarkStart w:id="3544" w:name="_ETM_Q1_3412101"/>
      <w:bookmarkEnd w:id="3544"/>
      <w:r>
        <w:rPr>
          <w:rFonts w:hint="cs"/>
          <w:rtl/>
        </w:rPr>
        <w:t>ניתן להאריך לכהונה נוספת, או מינוי חדש לחלוטין.</w:t>
      </w:r>
    </w:p>
    <w:p w:rsidR="008D5947" w:rsidRDefault="008D5947" w:rsidP="008D5947">
      <w:pPr>
        <w:ind w:firstLine="0"/>
        <w:rPr>
          <w:rtl/>
        </w:rPr>
      </w:pPr>
      <w:bookmarkStart w:id="3545" w:name="_ETM_Q1_3418851"/>
      <w:bookmarkStart w:id="3546" w:name="_ETM_Q1_3420601"/>
      <w:bookmarkEnd w:id="3545"/>
      <w:bookmarkEnd w:id="3546"/>
    </w:p>
    <w:p w:rsidR="008D5947" w:rsidRDefault="008D5947" w:rsidP="008D5947">
      <w:pPr>
        <w:pStyle w:val="af8"/>
        <w:keepNext/>
        <w:rPr>
          <w:rtl/>
        </w:rPr>
      </w:pPr>
      <w:bookmarkStart w:id="3547" w:name="ET_yor_6157_216"/>
      <w:r w:rsidRPr="008D5947">
        <w:rPr>
          <w:rStyle w:val="TagStyle"/>
          <w:rtl/>
        </w:rPr>
        <w:t xml:space="preserve"> &lt;&lt; יור &gt;&gt; </w:t>
      </w:r>
      <w:r>
        <w:rPr>
          <w:rtl/>
        </w:rPr>
        <w:t>היו"ר שמחה רוטמן:</w:t>
      </w:r>
      <w:r w:rsidRPr="008D5947">
        <w:rPr>
          <w:rStyle w:val="TagStyle"/>
          <w:rtl/>
        </w:rPr>
        <w:t xml:space="preserve"> &lt;&lt; יור &gt;&gt;</w:t>
      </w:r>
      <w:r>
        <w:rPr>
          <w:rtl/>
        </w:rPr>
        <w:t xml:space="preserve">   </w:t>
      </w:r>
      <w:bookmarkEnd w:id="3547"/>
    </w:p>
    <w:p w:rsidR="008D5947" w:rsidRDefault="008D5947" w:rsidP="008D5947">
      <w:pPr>
        <w:pStyle w:val="KeepWithNext"/>
        <w:rPr>
          <w:rtl/>
        </w:rPr>
      </w:pPr>
    </w:p>
    <w:p w:rsidR="008D5947" w:rsidRDefault="008D5947" w:rsidP="00CA6EFA">
      <w:pPr>
        <w:rPr>
          <w:rtl/>
        </w:rPr>
      </w:pPr>
      <w:bookmarkStart w:id="3548" w:name="_ETM_Q1_3421352"/>
      <w:bookmarkStart w:id="3549" w:name="_ETM_Q1_3421607"/>
      <w:bookmarkStart w:id="3550" w:name="_ETM_Q1_3418607"/>
      <w:bookmarkEnd w:id="3548"/>
      <w:bookmarkEnd w:id="3549"/>
      <w:bookmarkEnd w:id="3550"/>
      <w:r>
        <w:rPr>
          <w:rFonts w:hint="cs"/>
          <w:rtl/>
        </w:rPr>
        <w:t>א</w:t>
      </w:r>
      <w:bookmarkStart w:id="3551" w:name="_ETM_Q1_3416851"/>
      <w:bookmarkEnd w:id="3551"/>
      <w:r>
        <w:rPr>
          <w:rFonts w:hint="cs"/>
          <w:rtl/>
        </w:rPr>
        <w:t xml:space="preserve">ז </w:t>
      </w:r>
      <w:bookmarkStart w:id="3552" w:name="_ETM_Q1_3418101"/>
      <w:bookmarkEnd w:id="3552"/>
      <w:r>
        <w:rPr>
          <w:rFonts w:hint="cs"/>
          <w:rtl/>
        </w:rPr>
        <w:t xml:space="preserve">שוב אני שואל, לא המנגנון אלא מה קורה בפועל. דהיינו </w:t>
      </w:r>
      <w:bookmarkStart w:id="3553" w:name="_ETM_Q1_3422101"/>
      <w:bookmarkEnd w:id="3553"/>
      <w:r>
        <w:rPr>
          <w:rFonts w:hint="cs"/>
          <w:rtl/>
        </w:rPr>
        <w:t>המנגנו</w:t>
      </w:r>
      <w:bookmarkStart w:id="3554" w:name="_ETM_Q1_3418601"/>
      <w:bookmarkEnd w:id="3554"/>
      <w:r>
        <w:rPr>
          <w:rFonts w:hint="cs"/>
          <w:rtl/>
        </w:rPr>
        <w:t>ן מובן</w:t>
      </w:r>
      <w:r w:rsidR="00092E8A">
        <w:rPr>
          <w:rFonts w:hint="cs"/>
          <w:rtl/>
        </w:rPr>
        <w:t>.</w:t>
      </w:r>
      <w:r>
        <w:rPr>
          <w:rFonts w:hint="cs"/>
          <w:rtl/>
        </w:rPr>
        <w:t xml:space="preserve"> </w:t>
      </w:r>
      <w:r w:rsidR="00092E8A">
        <w:rPr>
          <w:rFonts w:hint="cs"/>
          <w:rtl/>
        </w:rPr>
        <w:t>ע</w:t>
      </w:r>
      <w:r>
        <w:rPr>
          <w:rFonts w:hint="cs"/>
          <w:rtl/>
        </w:rPr>
        <w:t>ם הבעייתיות מתבקשת</w:t>
      </w:r>
      <w:bookmarkStart w:id="3555" w:name="_ETM_Q1_3418351"/>
      <w:bookmarkStart w:id="3556" w:name="_ETM_Q1_3421601"/>
      <w:bookmarkStart w:id="3557" w:name="_ETM_Q1_3419601"/>
      <w:bookmarkStart w:id="3558" w:name="_ETM_Q1_3429351"/>
      <w:bookmarkEnd w:id="3555"/>
      <w:bookmarkEnd w:id="3556"/>
      <w:bookmarkEnd w:id="3557"/>
      <w:bookmarkEnd w:id="3558"/>
      <w:r w:rsidR="00092E8A">
        <w:rPr>
          <w:rFonts w:hint="cs"/>
          <w:rtl/>
        </w:rPr>
        <w:t>, אבל מובן.</w:t>
      </w:r>
      <w:bookmarkStart w:id="3559" w:name="_ETM_Q1_3424351"/>
      <w:bookmarkStart w:id="3560" w:name="_ETM_Q1_3428351"/>
      <w:bookmarkStart w:id="3561" w:name="_ETM_Q1_3426851"/>
      <w:bookmarkEnd w:id="3559"/>
      <w:bookmarkEnd w:id="3560"/>
      <w:bookmarkEnd w:id="3561"/>
      <w:r w:rsidR="00E75089">
        <w:rPr>
          <w:rFonts w:hint="cs"/>
          <w:rtl/>
        </w:rPr>
        <w:t xml:space="preserve"> כהונת דירקטור </w:t>
      </w:r>
      <w:bookmarkStart w:id="3562" w:name="_ETM_Q1_3430352"/>
      <w:bookmarkEnd w:id="3562"/>
      <w:r w:rsidR="00E75089">
        <w:rPr>
          <w:rFonts w:hint="cs"/>
          <w:rtl/>
        </w:rPr>
        <w:t>פוקעת ב</w:t>
      </w:r>
      <w:bookmarkStart w:id="3563" w:name="_ETM_Q1_3429851"/>
      <w:bookmarkEnd w:id="3563"/>
      <w:r w:rsidR="00E75089">
        <w:rPr>
          <w:rFonts w:hint="cs"/>
          <w:rtl/>
        </w:rPr>
        <w:t xml:space="preserve">ששת החודשים שלפני הבחירות. </w:t>
      </w:r>
      <w:r w:rsidR="00CA6EFA">
        <w:rPr>
          <w:rFonts w:hint="cs"/>
          <w:rtl/>
        </w:rPr>
        <w:t xml:space="preserve">להבנתי </w:t>
      </w:r>
      <w:bookmarkStart w:id="3564" w:name="_ETM_Q1_3427602"/>
      <w:bookmarkEnd w:id="3564"/>
      <w:r w:rsidR="00E75089">
        <w:rPr>
          <w:rFonts w:hint="cs"/>
          <w:rtl/>
        </w:rPr>
        <w:t xml:space="preserve">יש </w:t>
      </w:r>
      <w:bookmarkStart w:id="3565" w:name="_ETM_Q1_3434851"/>
      <w:bookmarkStart w:id="3566" w:name="_ETM_Q1_3435851"/>
      <w:bookmarkEnd w:id="3565"/>
      <w:bookmarkEnd w:id="3566"/>
      <w:r w:rsidR="00E75089">
        <w:rPr>
          <w:rFonts w:hint="cs"/>
          <w:rtl/>
        </w:rPr>
        <w:t>בסך הכל שתי אפשרויות</w:t>
      </w:r>
      <w:bookmarkStart w:id="3567" w:name="_ETM_Q1_3431851"/>
      <w:bookmarkEnd w:id="3567"/>
      <w:r w:rsidR="00E75089">
        <w:rPr>
          <w:rFonts w:hint="cs"/>
          <w:rtl/>
        </w:rPr>
        <w:t>.</w:t>
      </w:r>
    </w:p>
    <w:p w:rsidR="00E75089" w:rsidRDefault="00E75089" w:rsidP="00092E8A">
      <w:pPr>
        <w:rPr>
          <w:rtl/>
        </w:rPr>
      </w:pPr>
      <w:bookmarkStart w:id="3568" w:name="_ETM_Q1_3438851"/>
      <w:bookmarkEnd w:id="3568"/>
    </w:p>
    <w:p w:rsidR="00E75089" w:rsidRDefault="00E75089" w:rsidP="00EC659F">
      <w:pPr>
        <w:rPr>
          <w:rtl/>
        </w:rPr>
      </w:pPr>
      <w:bookmarkStart w:id="3569" w:name="_ETM_Q1_3439101"/>
      <w:bookmarkEnd w:id="3569"/>
      <w:r>
        <w:rPr>
          <w:rFonts w:hint="cs"/>
          <w:rtl/>
        </w:rPr>
        <w:t xml:space="preserve">או להאריך את הכהונה של הדירקטור הקיים, </w:t>
      </w:r>
      <w:bookmarkStart w:id="3570" w:name="_ETM_Q1_3443602"/>
      <w:bookmarkEnd w:id="3570"/>
      <w:r>
        <w:rPr>
          <w:rFonts w:hint="cs"/>
          <w:rtl/>
        </w:rPr>
        <w:t>או למנות</w:t>
      </w:r>
      <w:bookmarkStart w:id="3571" w:name="_ETM_Q1_3441601"/>
      <w:bookmarkEnd w:id="3571"/>
      <w:r>
        <w:rPr>
          <w:rFonts w:hint="cs"/>
          <w:rtl/>
        </w:rPr>
        <w:t xml:space="preserve"> דירקטור חדש. יש הבדל בין כהונה ראשונה ל</w:t>
      </w:r>
      <w:bookmarkStart w:id="3572" w:name="_ETM_Q1_3444101"/>
      <w:bookmarkEnd w:id="3572"/>
      <w:r>
        <w:rPr>
          <w:rFonts w:hint="cs"/>
          <w:rtl/>
        </w:rPr>
        <w:t xml:space="preserve">כהונה </w:t>
      </w:r>
      <w:bookmarkStart w:id="3573" w:name="_ETM_Q1_3445351"/>
      <w:bookmarkEnd w:id="3573"/>
      <w:r>
        <w:rPr>
          <w:rFonts w:hint="cs"/>
          <w:rtl/>
        </w:rPr>
        <w:t xml:space="preserve">שניה. </w:t>
      </w:r>
      <w:bookmarkStart w:id="3574" w:name="_ETM_Q1_3461102"/>
      <w:bookmarkEnd w:id="3574"/>
      <w:r>
        <w:rPr>
          <w:rFonts w:hint="cs"/>
          <w:rtl/>
        </w:rPr>
        <w:t>אני אמור להבין</w:t>
      </w:r>
      <w:bookmarkStart w:id="3575" w:name="_ETM_Q1_3451601"/>
      <w:bookmarkStart w:id="3576" w:name="_ETM_Q1_3446851"/>
      <w:bookmarkEnd w:id="3575"/>
      <w:bookmarkEnd w:id="3576"/>
      <w:r>
        <w:rPr>
          <w:rFonts w:hint="cs"/>
          <w:rtl/>
        </w:rPr>
        <w:t xml:space="preserve"> שאם כהונה פוקעת, מאריכים </w:t>
      </w:r>
      <w:bookmarkStart w:id="3577" w:name="_ETM_Q1_3452101"/>
      <w:bookmarkEnd w:id="3577"/>
      <w:r>
        <w:rPr>
          <w:rFonts w:hint="cs"/>
          <w:rtl/>
        </w:rPr>
        <w:t xml:space="preserve">לכולם בשלוש שנים? אם יתמזל מזלך וכהונתך פוקעת בששת החודשים </w:t>
      </w:r>
      <w:bookmarkStart w:id="3578" w:name="_ETM_Q1_3459601"/>
      <w:bookmarkStart w:id="3579" w:name="_ETM_Q1_3456851"/>
      <w:bookmarkEnd w:id="3578"/>
      <w:bookmarkEnd w:id="3579"/>
      <w:r>
        <w:rPr>
          <w:rFonts w:hint="cs"/>
          <w:rtl/>
        </w:rPr>
        <w:t>שלפני הבחירות אז אתה מקבל עוד שלוש שנים אוטומט</w:t>
      </w:r>
      <w:bookmarkStart w:id="3580" w:name="_ETM_Q1_3460351"/>
      <w:bookmarkEnd w:id="3580"/>
      <w:r>
        <w:rPr>
          <w:rFonts w:hint="cs"/>
          <w:rtl/>
        </w:rPr>
        <w:t xml:space="preserve"> </w:t>
      </w:r>
      <w:bookmarkStart w:id="3581" w:name="_ETM_Q1_3460602"/>
      <w:bookmarkEnd w:id="3581"/>
      <w:r>
        <w:rPr>
          <w:rFonts w:hint="cs"/>
          <w:rtl/>
        </w:rPr>
        <w:t>בלי שיקול דעת?</w:t>
      </w:r>
    </w:p>
    <w:p w:rsidR="00E75089" w:rsidRDefault="00E75089" w:rsidP="00E75089">
      <w:pPr>
        <w:ind w:firstLine="0"/>
        <w:rPr>
          <w:rtl/>
        </w:rPr>
      </w:pPr>
      <w:bookmarkStart w:id="3582" w:name="_ETM_Q1_3462351"/>
      <w:bookmarkStart w:id="3583" w:name="_ETM_Q1_3464351"/>
      <w:bookmarkEnd w:id="3582"/>
      <w:bookmarkEnd w:id="3583"/>
    </w:p>
    <w:p w:rsidR="00E75089" w:rsidRDefault="00E75089" w:rsidP="00E75089">
      <w:pPr>
        <w:pStyle w:val="afb"/>
        <w:keepNext/>
        <w:rPr>
          <w:rtl/>
        </w:rPr>
      </w:pPr>
      <w:bookmarkStart w:id="3584" w:name="ET_guest_917455_217"/>
      <w:r w:rsidRPr="00E75089">
        <w:rPr>
          <w:rStyle w:val="TagStyle"/>
          <w:rtl/>
        </w:rPr>
        <w:t xml:space="preserve"> &lt;&lt; אורח &gt;&gt; </w:t>
      </w:r>
      <w:r>
        <w:rPr>
          <w:rtl/>
        </w:rPr>
        <w:t>יעל גודר:</w:t>
      </w:r>
      <w:r w:rsidRPr="00E75089">
        <w:rPr>
          <w:rStyle w:val="TagStyle"/>
          <w:rtl/>
        </w:rPr>
        <w:t xml:space="preserve"> &lt;&lt; אורח &gt;&gt;</w:t>
      </w:r>
      <w:r>
        <w:rPr>
          <w:rtl/>
        </w:rPr>
        <w:t xml:space="preserve">   </w:t>
      </w:r>
      <w:bookmarkEnd w:id="3584"/>
    </w:p>
    <w:p w:rsidR="00E75089" w:rsidRDefault="00E75089" w:rsidP="00E75089">
      <w:pPr>
        <w:pStyle w:val="KeepWithNext"/>
        <w:rPr>
          <w:rtl/>
        </w:rPr>
      </w:pPr>
    </w:p>
    <w:p w:rsidR="00E75089" w:rsidRDefault="00E75089" w:rsidP="00E75089">
      <w:pPr>
        <w:rPr>
          <w:rtl/>
        </w:rPr>
      </w:pPr>
      <w:bookmarkStart w:id="3585" w:name="_ETM_Q1_3465101"/>
      <w:bookmarkStart w:id="3586" w:name="_ETM_Q1_3462101"/>
      <w:bookmarkEnd w:id="3585"/>
      <w:bookmarkEnd w:id="3586"/>
      <w:r>
        <w:rPr>
          <w:rFonts w:hint="cs"/>
          <w:rtl/>
        </w:rPr>
        <w:t xml:space="preserve">לא, אדוני. סליחה. כנראה לא הסברתי </w:t>
      </w:r>
      <w:bookmarkStart w:id="3587" w:name="_ETM_Q1_3464601"/>
      <w:bookmarkEnd w:id="3587"/>
      <w:r>
        <w:rPr>
          <w:rFonts w:hint="cs"/>
          <w:rtl/>
        </w:rPr>
        <w:t>את עצמי כראוי. אני מתנצלת.</w:t>
      </w:r>
    </w:p>
    <w:p w:rsidR="00E75089" w:rsidRDefault="00E75089" w:rsidP="00E75089">
      <w:pPr>
        <w:rPr>
          <w:rtl/>
        </w:rPr>
      </w:pPr>
    </w:p>
    <w:p w:rsidR="00E75089" w:rsidRDefault="00E75089" w:rsidP="00E75089">
      <w:pPr>
        <w:rPr>
          <w:rtl/>
        </w:rPr>
      </w:pPr>
      <w:bookmarkStart w:id="3588" w:name="_ETM_Q1_3468601"/>
      <w:bookmarkStart w:id="3589" w:name="_ETM_Q1_3471351"/>
      <w:bookmarkEnd w:id="3588"/>
      <w:bookmarkEnd w:id="3589"/>
      <w:r>
        <w:rPr>
          <w:rFonts w:hint="cs"/>
          <w:rtl/>
        </w:rPr>
        <w:t xml:space="preserve">אני שמה בצד </w:t>
      </w:r>
      <w:bookmarkStart w:id="3590" w:name="_ETM_Q1_3463351"/>
      <w:bookmarkEnd w:id="3590"/>
      <w:r>
        <w:rPr>
          <w:rFonts w:hint="cs"/>
          <w:rtl/>
        </w:rPr>
        <w:t>את החוק</w:t>
      </w:r>
      <w:bookmarkStart w:id="3591" w:name="_ETM_Q1_3469851"/>
      <w:bookmarkEnd w:id="3591"/>
      <w:r>
        <w:rPr>
          <w:rFonts w:hint="cs"/>
          <w:rtl/>
        </w:rPr>
        <w:t>.</w:t>
      </w:r>
      <w:bookmarkStart w:id="3592" w:name="_ETM_Q1_3472852"/>
      <w:bookmarkEnd w:id="3592"/>
      <w:r>
        <w:rPr>
          <w:rFonts w:hint="cs"/>
          <w:rtl/>
        </w:rPr>
        <w:t xml:space="preserve"> במצב נורמטיבי רגיל, </w:t>
      </w:r>
      <w:bookmarkStart w:id="3593" w:name="_ETM_Q1_3473601"/>
      <w:bookmarkEnd w:id="3593"/>
      <w:r>
        <w:rPr>
          <w:rFonts w:hint="cs"/>
          <w:rtl/>
        </w:rPr>
        <w:t xml:space="preserve">ככל שתקופת הכהונה </w:t>
      </w:r>
      <w:bookmarkStart w:id="3594" w:name="_ETM_Q1_3477101"/>
      <w:bookmarkEnd w:id="3594"/>
      <w:r>
        <w:rPr>
          <w:rFonts w:hint="cs"/>
          <w:rtl/>
        </w:rPr>
        <w:t xml:space="preserve">פוקעת בששת החודשים ולא הובא בפנינו איזשהו נימוק שמצדיק את </w:t>
      </w:r>
      <w:bookmarkStart w:id="3595" w:name="_ETM_Q1_3484102"/>
      <w:bookmarkEnd w:id="3595"/>
      <w:r>
        <w:rPr>
          <w:rFonts w:hint="cs"/>
          <w:rtl/>
        </w:rPr>
        <w:t>הארכת הכהו</w:t>
      </w:r>
      <w:bookmarkStart w:id="3596" w:name="_ETM_Q1_3484351"/>
      <w:bookmarkEnd w:id="3596"/>
      <w:r>
        <w:rPr>
          <w:rFonts w:hint="cs"/>
          <w:rtl/>
        </w:rPr>
        <w:t>נה, הכהונה פוקעת והמושב מתפנה</w:t>
      </w:r>
      <w:bookmarkStart w:id="3597" w:name="_ETM_Q1_3487602"/>
      <w:bookmarkEnd w:id="3597"/>
      <w:r>
        <w:rPr>
          <w:rFonts w:hint="cs"/>
          <w:rtl/>
        </w:rPr>
        <w:t xml:space="preserve"> ונשאר </w:t>
      </w:r>
      <w:bookmarkStart w:id="3598" w:name="_ETM_Q1_3487852"/>
      <w:bookmarkEnd w:id="3598"/>
      <w:r>
        <w:rPr>
          <w:rFonts w:hint="cs"/>
          <w:rtl/>
        </w:rPr>
        <w:t xml:space="preserve">ריק. זו הבעיה שאנחנו מבקשים </w:t>
      </w:r>
      <w:bookmarkStart w:id="3599" w:name="_ETM_Q1_3490851"/>
      <w:bookmarkStart w:id="3600" w:name="_ETM_Q1_3492101"/>
      <w:bookmarkEnd w:id="3599"/>
      <w:bookmarkEnd w:id="3600"/>
      <w:r>
        <w:rPr>
          <w:rFonts w:hint="cs"/>
          <w:rtl/>
        </w:rPr>
        <w:t>לתת עליה מענה</w:t>
      </w:r>
      <w:bookmarkStart w:id="3601" w:name="_ETM_Q1_3484101"/>
      <w:bookmarkStart w:id="3602" w:name="_ETM_Q1_3487851"/>
      <w:bookmarkEnd w:id="3601"/>
      <w:bookmarkEnd w:id="3602"/>
      <w:r>
        <w:rPr>
          <w:rFonts w:hint="cs"/>
          <w:rtl/>
        </w:rPr>
        <w:t>.</w:t>
      </w:r>
    </w:p>
    <w:p w:rsidR="00E75089" w:rsidRDefault="00E75089" w:rsidP="00E75089">
      <w:pPr>
        <w:ind w:firstLine="0"/>
        <w:rPr>
          <w:rtl/>
        </w:rPr>
      </w:pPr>
    </w:p>
    <w:p w:rsidR="00E75089" w:rsidRDefault="00E75089" w:rsidP="00E75089">
      <w:pPr>
        <w:pStyle w:val="af8"/>
        <w:keepNext/>
        <w:rPr>
          <w:rtl/>
        </w:rPr>
      </w:pPr>
      <w:bookmarkStart w:id="3603" w:name="ET_yor_6157_218"/>
      <w:r w:rsidRPr="00E75089">
        <w:rPr>
          <w:rStyle w:val="TagStyle"/>
          <w:rtl/>
        </w:rPr>
        <w:t xml:space="preserve"> &lt;&lt; יור &gt;&gt; </w:t>
      </w:r>
      <w:r>
        <w:rPr>
          <w:rtl/>
        </w:rPr>
        <w:t>היו"ר שמחה רוטמן:</w:t>
      </w:r>
      <w:r w:rsidRPr="00E75089">
        <w:rPr>
          <w:rStyle w:val="TagStyle"/>
          <w:rtl/>
        </w:rPr>
        <w:t xml:space="preserve"> &lt;&lt; יור &gt;&gt;</w:t>
      </w:r>
      <w:r>
        <w:rPr>
          <w:rtl/>
        </w:rPr>
        <w:t xml:space="preserve">   </w:t>
      </w:r>
      <w:bookmarkEnd w:id="3603"/>
    </w:p>
    <w:p w:rsidR="00E75089" w:rsidRDefault="00E75089" w:rsidP="00E75089">
      <w:pPr>
        <w:pStyle w:val="KeepWithNext"/>
        <w:rPr>
          <w:rtl/>
        </w:rPr>
      </w:pPr>
    </w:p>
    <w:p w:rsidR="00E75089" w:rsidRDefault="00E75089" w:rsidP="00E75089">
      <w:pPr>
        <w:rPr>
          <w:rtl/>
        </w:rPr>
      </w:pPr>
      <w:r>
        <w:rPr>
          <w:rFonts w:hint="cs"/>
          <w:rtl/>
        </w:rPr>
        <w:t xml:space="preserve">זו </w:t>
      </w:r>
      <w:bookmarkStart w:id="3604" w:name="_ETM_Q1_3486851"/>
      <w:bookmarkEnd w:id="3604"/>
      <w:r>
        <w:rPr>
          <w:rFonts w:hint="cs"/>
          <w:rtl/>
        </w:rPr>
        <w:t xml:space="preserve">בעיה </w:t>
      </w:r>
      <w:bookmarkStart w:id="3605" w:name="_ETM_Q1_3492601"/>
      <w:bookmarkStart w:id="3606" w:name="_ETM_Q1_3490352"/>
      <w:bookmarkStart w:id="3607" w:name="_ETM_Q1_3494101"/>
      <w:bookmarkEnd w:id="3605"/>
      <w:bookmarkEnd w:id="3606"/>
      <w:bookmarkEnd w:id="3607"/>
      <w:r>
        <w:rPr>
          <w:rFonts w:hint="cs"/>
          <w:rtl/>
        </w:rPr>
        <w:t>בעתות שלום, בלי קשר ל</w:t>
      </w:r>
      <w:bookmarkStart w:id="3608" w:name="_ETM_Q1_3494351"/>
      <w:bookmarkEnd w:id="3608"/>
      <w:r>
        <w:rPr>
          <w:rFonts w:hint="cs"/>
          <w:rtl/>
        </w:rPr>
        <w:t>עתות מלחמה.</w:t>
      </w:r>
      <w:bookmarkStart w:id="3609" w:name="_ETM_Q1_3489601"/>
      <w:bookmarkEnd w:id="3609"/>
    </w:p>
    <w:p w:rsidR="00E75089" w:rsidRDefault="00E75089" w:rsidP="00E75089">
      <w:pPr>
        <w:ind w:firstLine="0"/>
        <w:rPr>
          <w:rtl/>
        </w:rPr>
      </w:pPr>
      <w:bookmarkStart w:id="3610" w:name="_ETM_Q1_3491601"/>
      <w:bookmarkStart w:id="3611" w:name="_ETM_Q1_3492352"/>
      <w:bookmarkEnd w:id="3610"/>
      <w:bookmarkEnd w:id="3611"/>
    </w:p>
    <w:p w:rsidR="00E75089" w:rsidRDefault="00E75089" w:rsidP="00E75089">
      <w:pPr>
        <w:pStyle w:val="afb"/>
        <w:keepNext/>
        <w:rPr>
          <w:rtl/>
        </w:rPr>
      </w:pPr>
      <w:bookmarkStart w:id="3612" w:name="ET_guest_917455_219"/>
      <w:r w:rsidRPr="00E75089">
        <w:rPr>
          <w:rStyle w:val="TagStyle"/>
          <w:rtl/>
        </w:rPr>
        <w:t xml:space="preserve"> &lt;&lt; אורח &gt;&gt; </w:t>
      </w:r>
      <w:r>
        <w:rPr>
          <w:rtl/>
        </w:rPr>
        <w:t>יעל גודר:</w:t>
      </w:r>
      <w:r w:rsidRPr="00E75089">
        <w:rPr>
          <w:rStyle w:val="TagStyle"/>
          <w:rtl/>
        </w:rPr>
        <w:t xml:space="preserve"> &lt;&lt; אורח &gt;&gt;</w:t>
      </w:r>
      <w:r>
        <w:rPr>
          <w:rtl/>
        </w:rPr>
        <w:t xml:space="preserve">   </w:t>
      </w:r>
      <w:bookmarkEnd w:id="3612"/>
    </w:p>
    <w:p w:rsidR="00E75089" w:rsidRDefault="00E75089" w:rsidP="00E75089">
      <w:pPr>
        <w:pStyle w:val="KeepWithNext"/>
        <w:rPr>
          <w:rtl/>
        </w:rPr>
      </w:pPr>
    </w:p>
    <w:p w:rsidR="00E75089" w:rsidRDefault="00E75089" w:rsidP="00532446">
      <w:pPr>
        <w:rPr>
          <w:rtl/>
        </w:rPr>
      </w:pPr>
      <w:bookmarkStart w:id="3613" w:name="_ETM_Q1_3492851"/>
      <w:bookmarkStart w:id="3614" w:name="_ETM_Q1_3493101"/>
      <w:bookmarkEnd w:id="3613"/>
      <w:bookmarkEnd w:id="3614"/>
      <w:r>
        <w:rPr>
          <w:rFonts w:hint="cs"/>
          <w:rtl/>
        </w:rPr>
        <w:t xml:space="preserve">בדיוק. </w:t>
      </w:r>
      <w:bookmarkStart w:id="3615" w:name="_ETM_Q1_3494851"/>
      <w:bookmarkEnd w:id="3615"/>
      <w:r>
        <w:rPr>
          <w:rFonts w:hint="cs"/>
          <w:rtl/>
        </w:rPr>
        <w:t>לכן אני אומרת שאני שמה את הסוגיה הזו בצד</w:t>
      </w:r>
      <w:bookmarkStart w:id="3616" w:name="_ETM_Q1_3497351"/>
      <w:bookmarkEnd w:id="3616"/>
      <w:r>
        <w:rPr>
          <w:rFonts w:hint="cs"/>
          <w:rtl/>
        </w:rPr>
        <w:t xml:space="preserve">, </w:t>
      </w:r>
      <w:bookmarkStart w:id="3617" w:name="_ETM_Q1_3497601"/>
      <w:bookmarkEnd w:id="3617"/>
      <w:r>
        <w:rPr>
          <w:rFonts w:hint="cs"/>
          <w:rtl/>
        </w:rPr>
        <w:t>ואז יכול ח</w:t>
      </w:r>
      <w:bookmarkStart w:id="3618" w:name="_ETM_Q1_3498601"/>
      <w:bookmarkEnd w:id="3618"/>
      <w:r>
        <w:rPr>
          <w:rFonts w:hint="cs"/>
          <w:rtl/>
        </w:rPr>
        <w:t xml:space="preserve">לילה להיווצר מצב </w:t>
      </w:r>
      <w:bookmarkStart w:id="3619" w:name="_ETM_Q1_3499101"/>
      <w:bookmarkEnd w:id="3619"/>
      <w:r>
        <w:rPr>
          <w:rFonts w:hint="cs"/>
          <w:rtl/>
        </w:rPr>
        <w:t xml:space="preserve">שאין </w:t>
      </w:r>
      <w:bookmarkStart w:id="3620" w:name="_ETM_Q1_3498351"/>
      <w:bookmarkStart w:id="3621" w:name="_ETM_Q1_3502851"/>
      <w:bookmarkEnd w:id="3620"/>
      <w:bookmarkEnd w:id="3621"/>
      <w:r>
        <w:rPr>
          <w:rFonts w:hint="cs"/>
          <w:rtl/>
        </w:rPr>
        <w:t xml:space="preserve">קוורום </w:t>
      </w:r>
      <w:bookmarkStart w:id="3622" w:name="_ETM_Q1_3503601"/>
      <w:bookmarkEnd w:id="3622"/>
      <w:r>
        <w:rPr>
          <w:rFonts w:hint="cs"/>
          <w:rtl/>
        </w:rPr>
        <w:t xml:space="preserve">ויש רציונל של ייצוג של נציגי ציבור - שמין הסתם </w:t>
      </w:r>
      <w:bookmarkStart w:id="3623" w:name="_ETM_Q1_3510601"/>
      <w:bookmarkEnd w:id="3623"/>
      <w:r>
        <w:rPr>
          <w:rFonts w:hint="cs"/>
          <w:rtl/>
        </w:rPr>
        <w:t>לא בא לידי ביטוי. תקופת הבחירות</w:t>
      </w:r>
      <w:bookmarkStart w:id="3624" w:name="_ETM_Q1_3518351"/>
      <w:bookmarkEnd w:id="3624"/>
      <w:r>
        <w:rPr>
          <w:rFonts w:hint="cs"/>
          <w:rtl/>
        </w:rPr>
        <w:t xml:space="preserve"> היא באמת מורכבת יותר ומאתגרת יותר</w:t>
      </w:r>
      <w:bookmarkStart w:id="3625" w:name="_ETM_Q1_3515351"/>
      <w:bookmarkStart w:id="3626" w:name="_ETM_Q1_3518101"/>
      <w:bookmarkEnd w:id="3625"/>
      <w:bookmarkEnd w:id="3626"/>
      <w:r w:rsidR="00503D86">
        <w:rPr>
          <w:rFonts w:hint="cs"/>
          <w:rtl/>
        </w:rPr>
        <w:t xml:space="preserve"> בהיבט של המינויים. </w:t>
      </w:r>
      <w:bookmarkStart w:id="3627" w:name="_ETM_Q1_3521351"/>
      <w:bookmarkEnd w:id="3627"/>
      <w:r w:rsidR="00503D86">
        <w:rPr>
          <w:rFonts w:hint="cs"/>
          <w:rtl/>
        </w:rPr>
        <w:t>כפי שאדוני יודע,</w:t>
      </w:r>
      <w:bookmarkStart w:id="3628" w:name="_ETM_Q1_3522351"/>
      <w:bookmarkEnd w:id="3628"/>
      <w:r w:rsidR="00503D86">
        <w:rPr>
          <w:rFonts w:hint="cs"/>
          <w:rtl/>
        </w:rPr>
        <w:t xml:space="preserve"> תקופת הב</w:t>
      </w:r>
      <w:bookmarkStart w:id="3629" w:name="_ETM_Q1_3522601"/>
      <w:bookmarkStart w:id="3630" w:name="_ETM_Q1_3527602"/>
      <w:bookmarkEnd w:id="3629"/>
      <w:bookmarkEnd w:id="3630"/>
      <w:r w:rsidR="00503D86">
        <w:rPr>
          <w:rFonts w:hint="cs"/>
          <w:rtl/>
        </w:rPr>
        <w:t>חירות הוארכה אז זה מגדיל לנו א</w:t>
      </w:r>
      <w:bookmarkStart w:id="3631" w:name="_ETM_Q1_3523851"/>
      <w:bookmarkEnd w:id="3631"/>
      <w:r w:rsidR="00503D86">
        <w:rPr>
          <w:rFonts w:hint="cs"/>
          <w:rtl/>
        </w:rPr>
        <w:t>ת ה</w:t>
      </w:r>
      <w:bookmarkStart w:id="3632" w:name="_ETM_Q1_3524851"/>
      <w:bookmarkEnd w:id="3632"/>
      <w:r w:rsidR="00532446">
        <w:rPr>
          <w:rFonts w:hint="cs"/>
          <w:rtl/>
        </w:rPr>
        <w:t xml:space="preserve">- </w:t>
      </w:r>
      <w:r w:rsidR="00532446">
        <w:t>pull</w:t>
      </w:r>
      <w:r w:rsidR="00503D86">
        <w:rPr>
          <w:rFonts w:hint="cs"/>
          <w:rtl/>
        </w:rPr>
        <w:t xml:space="preserve"> של האנש</w:t>
      </w:r>
      <w:bookmarkStart w:id="3633" w:name="_ETM_Q1_3528601"/>
      <w:bookmarkEnd w:id="3633"/>
      <w:r w:rsidR="00503D86">
        <w:rPr>
          <w:rFonts w:hint="cs"/>
          <w:rtl/>
        </w:rPr>
        <w:t xml:space="preserve">ים </w:t>
      </w:r>
      <w:bookmarkStart w:id="3634" w:name="_ETM_Q1_3531602"/>
      <w:r w:rsidR="00532446">
        <w:rPr>
          <w:rFonts w:hint="cs"/>
          <w:rtl/>
        </w:rPr>
        <w:t>שנכנסים</w:t>
      </w:r>
      <w:r w:rsidR="00503D86">
        <w:rPr>
          <w:rFonts w:hint="cs"/>
          <w:rtl/>
        </w:rPr>
        <w:t xml:space="preserve"> </w:t>
      </w:r>
      <w:bookmarkEnd w:id="3634"/>
      <w:r w:rsidR="00503D86">
        <w:rPr>
          <w:rFonts w:hint="cs"/>
          <w:rtl/>
        </w:rPr>
        <w:t xml:space="preserve">- - </w:t>
      </w:r>
      <w:bookmarkStart w:id="3635" w:name="_ETM_Q1_3528851"/>
      <w:bookmarkEnd w:id="3635"/>
      <w:r w:rsidR="00503D86">
        <w:rPr>
          <w:rFonts w:hint="cs"/>
          <w:rtl/>
        </w:rPr>
        <w:t>-</w:t>
      </w:r>
      <w:bookmarkStart w:id="3636" w:name="_ETM_Q1_3526101"/>
      <w:bookmarkEnd w:id="3636"/>
    </w:p>
    <w:p w:rsidR="00503D86" w:rsidRDefault="00503D86" w:rsidP="00503D86">
      <w:pPr>
        <w:ind w:firstLine="0"/>
        <w:rPr>
          <w:rtl/>
        </w:rPr>
      </w:pPr>
      <w:bookmarkStart w:id="3637" w:name="_ETM_Q1_3526601"/>
      <w:bookmarkStart w:id="3638" w:name="_ETM_Q1_3528101"/>
      <w:bookmarkEnd w:id="3637"/>
      <w:bookmarkEnd w:id="3638"/>
    </w:p>
    <w:p w:rsidR="00503D86" w:rsidRDefault="00503D86" w:rsidP="00503D86">
      <w:pPr>
        <w:pStyle w:val="af8"/>
        <w:keepNext/>
        <w:rPr>
          <w:rtl/>
        </w:rPr>
      </w:pPr>
      <w:bookmarkStart w:id="3639" w:name="ET_yor_6157_220"/>
      <w:r w:rsidRPr="00503D86">
        <w:rPr>
          <w:rStyle w:val="TagStyle"/>
          <w:rtl/>
        </w:rPr>
        <w:t xml:space="preserve"> &lt;&lt; יור &gt;&gt; </w:t>
      </w:r>
      <w:r>
        <w:rPr>
          <w:rtl/>
        </w:rPr>
        <w:t>היו"ר שמחה רוטמן:</w:t>
      </w:r>
      <w:r w:rsidRPr="00503D86">
        <w:rPr>
          <w:rStyle w:val="TagStyle"/>
          <w:rtl/>
        </w:rPr>
        <w:t xml:space="preserve"> &lt;&lt; יור &gt;&gt;</w:t>
      </w:r>
      <w:r>
        <w:rPr>
          <w:rtl/>
        </w:rPr>
        <w:t xml:space="preserve">   </w:t>
      </w:r>
      <w:bookmarkEnd w:id="3639"/>
    </w:p>
    <w:p w:rsidR="00503D86" w:rsidRDefault="00503D86" w:rsidP="00503D86">
      <w:pPr>
        <w:pStyle w:val="KeepWithNext"/>
        <w:rPr>
          <w:rtl/>
        </w:rPr>
      </w:pPr>
    </w:p>
    <w:p w:rsidR="00503D86" w:rsidRDefault="00503D86" w:rsidP="00503D86">
      <w:pPr>
        <w:rPr>
          <w:rtl/>
        </w:rPr>
      </w:pPr>
      <w:r>
        <w:rPr>
          <w:rFonts w:hint="cs"/>
          <w:rtl/>
        </w:rPr>
        <w:t>כמה כאלה יש?</w:t>
      </w:r>
    </w:p>
    <w:p w:rsidR="00503D86" w:rsidRDefault="00503D86" w:rsidP="00503D86">
      <w:pPr>
        <w:ind w:firstLine="0"/>
        <w:rPr>
          <w:rtl/>
        </w:rPr>
      </w:pPr>
      <w:bookmarkStart w:id="3640" w:name="_ETM_Q1_3530601"/>
      <w:bookmarkStart w:id="3641" w:name="_ETM_Q1_3527601"/>
      <w:bookmarkStart w:id="3642" w:name="_ETM_Q1_3529101"/>
      <w:bookmarkEnd w:id="3640"/>
      <w:bookmarkEnd w:id="3641"/>
      <w:bookmarkEnd w:id="3642"/>
    </w:p>
    <w:p w:rsidR="00503D86" w:rsidRDefault="00503D86" w:rsidP="00503D86">
      <w:pPr>
        <w:pStyle w:val="afb"/>
        <w:keepNext/>
        <w:rPr>
          <w:rtl/>
        </w:rPr>
      </w:pPr>
      <w:bookmarkStart w:id="3643" w:name="ET_guest_917455_221"/>
      <w:r w:rsidRPr="00503D86">
        <w:rPr>
          <w:rStyle w:val="TagStyle"/>
          <w:rtl/>
        </w:rPr>
        <w:t xml:space="preserve"> &lt;&lt; אורח &gt;&gt; </w:t>
      </w:r>
      <w:r>
        <w:rPr>
          <w:rtl/>
        </w:rPr>
        <w:t>יעל גודר:</w:t>
      </w:r>
      <w:r w:rsidRPr="00503D86">
        <w:rPr>
          <w:rStyle w:val="TagStyle"/>
          <w:rtl/>
        </w:rPr>
        <w:t xml:space="preserve"> &lt;&lt; אורח &gt;&gt;</w:t>
      </w:r>
      <w:r>
        <w:rPr>
          <w:rtl/>
        </w:rPr>
        <w:t xml:space="preserve">   </w:t>
      </w:r>
      <w:bookmarkEnd w:id="3643"/>
    </w:p>
    <w:p w:rsidR="00503D86" w:rsidRDefault="00503D86" w:rsidP="00503D86">
      <w:pPr>
        <w:pStyle w:val="KeepWithNext"/>
        <w:rPr>
          <w:rtl/>
        </w:rPr>
      </w:pPr>
    </w:p>
    <w:p w:rsidR="00503D86" w:rsidRDefault="00604960" w:rsidP="00503D86">
      <w:pPr>
        <w:rPr>
          <w:rtl/>
        </w:rPr>
      </w:pPr>
      <w:bookmarkStart w:id="3644" w:name="_ETM_Q1_3529601"/>
      <w:bookmarkStart w:id="3645" w:name="_ETM_Q1_3527351"/>
      <w:bookmarkStart w:id="3646" w:name="_ETM_Q1_3524351"/>
      <w:bookmarkEnd w:id="3644"/>
      <w:bookmarkEnd w:id="3645"/>
      <w:bookmarkEnd w:id="3646"/>
      <w:r>
        <w:rPr>
          <w:rFonts w:hint="cs"/>
          <w:rtl/>
        </w:rPr>
        <w:t>לצערי, אין בידיי נתונים קונקרטיים.</w:t>
      </w:r>
      <w:bookmarkStart w:id="3647" w:name="_ETM_Q1_3533851"/>
      <w:bookmarkEnd w:id="3647"/>
      <w:r>
        <w:rPr>
          <w:rFonts w:hint="cs"/>
          <w:rtl/>
        </w:rPr>
        <w:t xml:space="preserve"> ככל </w:t>
      </w:r>
      <w:bookmarkStart w:id="3648" w:name="_ETM_Q1_3534101"/>
      <w:bookmarkEnd w:id="3648"/>
      <w:r>
        <w:rPr>
          <w:rFonts w:hint="cs"/>
          <w:rtl/>
        </w:rPr>
        <w:t xml:space="preserve">שנדרש מינוי מיוחד כזה, הוא מגיע לבחינה בידי הוועדה, </w:t>
      </w:r>
      <w:bookmarkStart w:id="3649" w:name="_ETM_Q1_3539602"/>
      <w:bookmarkEnd w:id="3649"/>
      <w:r>
        <w:rPr>
          <w:rFonts w:hint="cs"/>
          <w:rtl/>
        </w:rPr>
        <w:t>ואז אנחנו יודעים</w:t>
      </w:r>
      <w:bookmarkStart w:id="3650" w:name="_ETM_Q1_3538351"/>
      <w:bookmarkEnd w:id="3650"/>
      <w:r>
        <w:rPr>
          <w:rFonts w:hint="cs"/>
          <w:rtl/>
        </w:rPr>
        <w:t xml:space="preserve"> על אותו תאגיד קונקרטי שלגביו</w:t>
      </w:r>
      <w:bookmarkStart w:id="3651" w:name="_ETM_Q1_3540601"/>
      <w:bookmarkEnd w:id="3651"/>
      <w:r>
        <w:rPr>
          <w:rFonts w:hint="cs"/>
          <w:rtl/>
        </w:rPr>
        <w:t xml:space="preserve"> מתבקש </w:t>
      </w:r>
      <w:bookmarkStart w:id="3652" w:name="_ETM_Q1_3542101"/>
      <w:bookmarkEnd w:id="3652"/>
      <w:r>
        <w:rPr>
          <w:rFonts w:hint="cs"/>
          <w:rtl/>
        </w:rPr>
        <w:t>המינוי המיוחד. אין לי איזושהי תמונה רחבה</w:t>
      </w:r>
      <w:bookmarkStart w:id="3653" w:name="_ETM_Q1_3544601"/>
      <w:bookmarkEnd w:id="3653"/>
      <w:r w:rsidR="00ED20E7">
        <w:rPr>
          <w:rFonts w:hint="cs"/>
          <w:rtl/>
        </w:rPr>
        <w:t>, אדוני.</w:t>
      </w:r>
    </w:p>
    <w:p w:rsidR="00ED20E7" w:rsidRDefault="00ED20E7" w:rsidP="00ED20E7">
      <w:pPr>
        <w:ind w:firstLine="0"/>
        <w:rPr>
          <w:rtl/>
        </w:rPr>
      </w:pPr>
      <w:bookmarkStart w:id="3654" w:name="_ETM_Q1_3547851"/>
      <w:bookmarkStart w:id="3655" w:name="_ETM_Q1_3545602"/>
      <w:bookmarkStart w:id="3656" w:name="_ETM_Q1_3546101"/>
      <w:bookmarkEnd w:id="3654"/>
      <w:bookmarkEnd w:id="3655"/>
      <w:bookmarkEnd w:id="3656"/>
    </w:p>
    <w:p w:rsidR="00ED20E7" w:rsidRDefault="00ED20E7" w:rsidP="00ED20E7">
      <w:pPr>
        <w:pStyle w:val="af8"/>
        <w:keepNext/>
        <w:rPr>
          <w:rtl/>
        </w:rPr>
      </w:pPr>
      <w:bookmarkStart w:id="3657" w:name="ET_yor_6157_222"/>
      <w:r w:rsidRPr="00ED20E7">
        <w:rPr>
          <w:rStyle w:val="TagStyle"/>
          <w:rtl/>
        </w:rPr>
        <w:t xml:space="preserve"> &lt;&lt; יור &gt;&gt; </w:t>
      </w:r>
      <w:r>
        <w:rPr>
          <w:rtl/>
        </w:rPr>
        <w:t>היו"ר שמחה רוטמן:</w:t>
      </w:r>
      <w:r w:rsidRPr="00ED20E7">
        <w:rPr>
          <w:rStyle w:val="TagStyle"/>
          <w:rtl/>
        </w:rPr>
        <w:t xml:space="preserve"> &lt;&lt; יור &gt;&gt;</w:t>
      </w:r>
      <w:r>
        <w:rPr>
          <w:rtl/>
        </w:rPr>
        <w:t xml:space="preserve">   </w:t>
      </w:r>
      <w:bookmarkEnd w:id="3657"/>
    </w:p>
    <w:p w:rsidR="00ED20E7" w:rsidRDefault="00ED20E7" w:rsidP="00ED20E7">
      <w:pPr>
        <w:pStyle w:val="KeepWithNext"/>
        <w:rPr>
          <w:rtl/>
        </w:rPr>
      </w:pPr>
    </w:p>
    <w:p w:rsidR="00ED20E7" w:rsidRDefault="00ED20E7" w:rsidP="00ED20E7">
      <w:pPr>
        <w:rPr>
          <w:rtl/>
        </w:rPr>
      </w:pPr>
      <w:bookmarkStart w:id="3658" w:name="_ETM_Q1_3546352"/>
      <w:bookmarkStart w:id="3659" w:name="_ETM_Q1_3545351"/>
      <w:bookmarkStart w:id="3660" w:name="_ETM_Q1_3543101"/>
      <w:bookmarkStart w:id="3661" w:name="_ETM_Q1_3571353"/>
      <w:bookmarkStart w:id="3662" w:name="_ETM_Q1_3573351"/>
      <w:bookmarkEnd w:id="3658"/>
      <w:bookmarkEnd w:id="3659"/>
      <w:bookmarkEnd w:id="3660"/>
      <w:bookmarkEnd w:id="3661"/>
      <w:bookmarkEnd w:id="3662"/>
      <w:r>
        <w:rPr>
          <w:rFonts w:hint="cs"/>
          <w:rtl/>
        </w:rPr>
        <w:t>טוב. מירה?</w:t>
      </w:r>
      <w:bookmarkStart w:id="3663" w:name="_ETM_Q1_3546852"/>
      <w:bookmarkStart w:id="3664" w:name="_ETM_Q1_3546351"/>
      <w:bookmarkEnd w:id="3663"/>
      <w:bookmarkEnd w:id="3664"/>
      <w:r w:rsidR="00467FF8">
        <w:rPr>
          <w:rFonts w:hint="cs"/>
          <w:rtl/>
        </w:rPr>
        <w:t xml:space="preserve"> נשמע את התמונה הכולל</w:t>
      </w:r>
      <w:bookmarkStart w:id="3665" w:name="_ETM_Q1_3548851"/>
      <w:bookmarkEnd w:id="3665"/>
      <w:r w:rsidR="00467FF8">
        <w:rPr>
          <w:rFonts w:hint="cs"/>
          <w:rtl/>
        </w:rPr>
        <w:t>ת, ואז נשמע שאלות. כן?</w:t>
      </w:r>
    </w:p>
    <w:p w:rsidR="00467FF8" w:rsidRDefault="00467FF8" w:rsidP="00467FF8">
      <w:pPr>
        <w:ind w:firstLine="0"/>
        <w:rPr>
          <w:rtl/>
        </w:rPr>
      </w:pPr>
      <w:bookmarkStart w:id="3666" w:name="_ETM_Q1_3551851"/>
      <w:bookmarkStart w:id="3667" w:name="_ETM_Q1_3549101"/>
      <w:bookmarkEnd w:id="3666"/>
      <w:bookmarkEnd w:id="3667"/>
    </w:p>
    <w:p w:rsidR="00467FF8" w:rsidRDefault="00467FF8" w:rsidP="00467FF8">
      <w:pPr>
        <w:pStyle w:val="a5"/>
        <w:keepNext/>
        <w:rPr>
          <w:rtl/>
        </w:rPr>
      </w:pPr>
      <w:bookmarkStart w:id="3668" w:name="ET_speaker_מירה_סלומון_223"/>
      <w:r w:rsidRPr="00467FF8">
        <w:rPr>
          <w:rStyle w:val="TagStyle"/>
          <w:rtl/>
        </w:rPr>
        <w:t xml:space="preserve"> &lt;&lt; דובר &gt;&gt; </w:t>
      </w:r>
      <w:r>
        <w:rPr>
          <w:rtl/>
        </w:rPr>
        <w:t>מירה סלומון:</w:t>
      </w:r>
      <w:r w:rsidRPr="00467FF8">
        <w:rPr>
          <w:rStyle w:val="TagStyle"/>
          <w:rtl/>
        </w:rPr>
        <w:t xml:space="preserve"> &lt;&lt; דובר &gt;&gt;</w:t>
      </w:r>
      <w:r>
        <w:rPr>
          <w:rtl/>
        </w:rPr>
        <w:t xml:space="preserve">   </w:t>
      </w:r>
      <w:bookmarkEnd w:id="3668"/>
    </w:p>
    <w:p w:rsidR="00467FF8" w:rsidRDefault="00467FF8" w:rsidP="00467FF8">
      <w:pPr>
        <w:pStyle w:val="KeepWithNext"/>
        <w:rPr>
          <w:rtl/>
        </w:rPr>
      </w:pPr>
    </w:p>
    <w:p w:rsidR="007A08A5" w:rsidRDefault="00467FF8" w:rsidP="007A08A5">
      <w:pPr>
        <w:rPr>
          <w:rtl/>
        </w:rPr>
      </w:pPr>
      <w:bookmarkStart w:id="3669" w:name="_ETM_Q1_3545851"/>
      <w:bookmarkEnd w:id="3669"/>
      <w:r>
        <w:rPr>
          <w:rFonts w:hint="cs"/>
          <w:rtl/>
        </w:rPr>
        <w:t xml:space="preserve">תודה, אדוני. </w:t>
      </w:r>
      <w:bookmarkStart w:id="3670" w:name="_ETM_Q1_3549601"/>
      <w:bookmarkEnd w:id="3670"/>
      <w:r>
        <w:rPr>
          <w:rFonts w:hint="cs"/>
          <w:rtl/>
        </w:rPr>
        <w:t xml:space="preserve">מירה </w:t>
      </w:r>
      <w:bookmarkStart w:id="3671" w:name="_ETM_Q1_3550101"/>
      <w:bookmarkEnd w:id="3671"/>
      <w:r>
        <w:rPr>
          <w:rFonts w:hint="cs"/>
          <w:rtl/>
        </w:rPr>
        <w:t>סלומון ממרכז השלטון המקומי.</w:t>
      </w:r>
      <w:bookmarkStart w:id="3672" w:name="_ETM_Q1_3552101"/>
      <w:bookmarkEnd w:id="3672"/>
      <w:r>
        <w:rPr>
          <w:rFonts w:hint="cs"/>
          <w:rtl/>
        </w:rPr>
        <w:t xml:space="preserve"> אנחנו חושבים שצריך לקבוע סעיף </w:t>
      </w:r>
      <w:bookmarkStart w:id="3673" w:name="_ETM_Q1_3557351"/>
      <w:bookmarkEnd w:id="3673"/>
      <w:r>
        <w:rPr>
          <w:rFonts w:hint="cs"/>
          <w:rtl/>
        </w:rPr>
        <w:t xml:space="preserve">נפרד, לא רק מהסיבה </w:t>
      </w:r>
      <w:bookmarkStart w:id="3674" w:name="_ETM_Q1_3557851"/>
      <w:bookmarkEnd w:id="3674"/>
      <w:r>
        <w:rPr>
          <w:rFonts w:hint="cs"/>
          <w:rtl/>
        </w:rPr>
        <w:t>שמנתה היועצת המשפטית</w:t>
      </w:r>
      <w:bookmarkStart w:id="3675" w:name="_ETM_Q1_3558351"/>
      <w:bookmarkEnd w:id="3675"/>
      <w:r>
        <w:rPr>
          <w:rFonts w:hint="cs"/>
          <w:rtl/>
        </w:rPr>
        <w:t xml:space="preserve"> לוועדה, אלא משום </w:t>
      </w:r>
      <w:bookmarkStart w:id="3676" w:name="_ETM_Q1_3561351"/>
      <w:bookmarkEnd w:id="3676"/>
      <w:r>
        <w:rPr>
          <w:rFonts w:hint="cs"/>
          <w:rtl/>
        </w:rPr>
        <w:t>שאנח</w:t>
      </w:r>
      <w:bookmarkStart w:id="3677" w:name="_ETM_Q1_3559351"/>
      <w:bookmarkEnd w:id="3677"/>
      <w:r>
        <w:rPr>
          <w:rFonts w:hint="cs"/>
          <w:rtl/>
        </w:rPr>
        <w:t>נו לא חושבים שזה צריך להיות בהארכה אוטומטית</w:t>
      </w:r>
      <w:bookmarkStart w:id="3678" w:name="_ETM_Q1_3563351"/>
      <w:bookmarkEnd w:id="3678"/>
      <w:r>
        <w:rPr>
          <w:rFonts w:hint="cs"/>
          <w:rtl/>
        </w:rPr>
        <w:t xml:space="preserve"> </w:t>
      </w:r>
      <w:bookmarkStart w:id="3679" w:name="_ETM_Q1_3563602"/>
      <w:bookmarkEnd w:id="3679"/>
      <w:r>
        <w:rPr>
          <w:rFonts w:hint="cs"/>
          <w:rtl/>
        </w:rPr>
        <w:t xml:space="preserve">שקבועה כאן </w:t>
      </w:r>
      <w:r w:rsidR="007A08A5">
        <w:rPr>
          <w:rFonts w:hint="cs"/>
          <w:rtl/>
        </w:rPr>
        <w:t>ו</w:t>
      </w:r>
      <w:r>
        <w:rPr>
          <w:rFonts w:hint="cs"/>
          <w:rtl/>
        </w:rPr>
        <w:t>להסדיר הארכ</w:t>
      </w:r>
      <w:bookmarkStart w:id="3680" w:name="_ETM_Q1_3565601"/>
      <w:bookmarkEnd w:id="3680"/>
      <w:r>
        <w:rPr>
          <w:rFonts w:hint="cs"/>
          <w:rtl/>
        </w:rPr>
        <w:t xml:space="preserve">ה </w:t>
      </w:r>
      <w:bookmarkStart w:id="3681" w:name="_ETM_Q1_3563601"/>
      <w:bookmarkEnd w:id="3681"/>
      <w:r>
        <w:rPr>
          <w:rFonts w:hint="cs"/>
          <w:rtl/>
        </w:rPr>
        <w:t xml:space="preserve">של 30 ימים </w:t>
      </w:r>
      <w:bookmarkStart w:id="3682" w:name="_ETM_Q1_3567601"/>
      <w:bookmarkEnd w:id="3682"/>
      <w:r>
        <w:rPr>
          <w:rFonts w:hint="cs"/>
          <w:rtl/>
        </w:rPr>
        <w:t>לאחר קיום מועד הבחירות כהקפאה</w:t>
      </w:r>
      <w:bookmarkStart w:id="3683" w:name="_ETM_Q1_3569351"/>
      <w:bookmarkStart w:id="3684" w:name="_ETM_Q1_3567851"/>
      <w:bookmarkEnd w:id="3683"/>
      <w:bookmarkEnd w:id="3684"/>
      <w:r>
        <w:rPr>
          <w:rFonts w:hint="cs"/>
          <w:rtl/>
        </w:rPr>
        <w:t xml:space="preserve"> - - של המצב. </w:t>
      </w:r>
      <w:bookmarkStart w:id="3685" w:name="_ETM_Q1_3573854"/>
      <w:bookmarkEnd w:id="3685"/>
      <w:r>
        <w:rPr>
          <w:rFonts w:hint="cs"/>
          <w:rtl/>
        </w:rPr>
        <w:t>בלוחו</w:t>
      </w:r>
      <w:bookmarkStart w:id="3686" w:name="_ETM_Q1_3572851"/>
      <w:bookmarkEnd w:id="3686"/>
      <w:r>
        <w:rPr>
          <w:rFonts w:hint="cs"/>
          <w:rtl/>
        </w:rPr>
        <w:t>ת הזמנים האלה לא הספקנו לאסוף נתונים</w:t>
      </w:r>
      <w:bookmarkStart w:id="3687" w:name="_ETM_Q1_3576352"/>
      <w:bookmarkEnd w:id="3687"/>
      <w:r>
        <w:rPr>
          <w:rFonts w:hint="cs"/>
          <w:rtl/>
        </w:rPr>
        <w:t xml:space="preserve"> </w:t>
      </w:r>
      <w:bookmarkStart w:id="3688" w:name="_ETM_Q1_3576601"/>
      <w:bookmarkEnd w:id="3688"/>
      <w:r>
        <w:rPr>
          <w:rFonts w:hint="cs"/>
          <w:rtl/>
        </w:rPr>
        <w:t>קונקרטיים בשאלה בכמה דירקטורים מדובר, אבל כשמדובר</w:t>
      </w:r>
      <w:bookmarkStart w:id="3689" w:name="_ETM_Q1_3581851"/>
      <w:bookmarkEnd w:id="3689"/>
      <w:r>
        <w:rPr>
          <w:rFonts w:hint="cs"/>
          <w:rtl/>
        </w:rPr>
        <w:t xml:space="preserve"> בתאגידי מים </w:t>
      </w:r>
      <w:bookmarkStart w:id="3690" w:name="_ETM_Q1_3584601"/>
      <w:bookmarkEnd w:id="3690"/>
      <w:r w:rsidR="007A08A5">
        <w:rPr>
          <w:rFonts w:hint="cs"/>
          <w:rtl/>
        </w:rPr>
        <w:t>וביוב -</w:t>
      </w:r>
      <w:r>
        <w:rPr>
          <w:rFonts w:hint="cs"/>
          <w:rtl/>
        </w:rPr>
        <w:t xml:space="preserve"> שגם שם הרשות המקומית מחזיקה ברוב המניות</w:t>
      </w:r>
      <w:bookmarkStart w:id="3691" w:name="_ETM_Q1_3587851"/>
      <w:bookmarkEnd w:id="3691"/>
      <w:r w:rsidR="007A08A5">
        <w:rPr>
          <w:rFonts w:hint="cs"/>
          <w:rtl/>
        </w:rPr>
        <w:t xml:space="preserve"> -</w:t>
      </w:r>
      <w:r>
        <w:rPr>
          <w:rFonts w:hint="cs"/>
          <w:rtl/>
        </w:rPr>
        <w:t xml:space="preserve"> תמונת המצב </w:t>
      </w:r>
      <w:bookmarkStart w:id="3692" w:name="_ETM_Q1_3589601"/>
      <w:bookmarkEnd w:id="3692"/>
      <w:r>
        <w:rPr>
          <w:rFonts w:hint="cs"/>
          <w:rtl/>
        </w:rPr>
        <w:t>מאוד קשה</w:t>
      </w:r>
      <w:r w:rsidR="007A08A5">
        <w:rPr>
          <w:rFonts w:hint="cs"/>
          <w:rtl/>
        </w:rPr>
        <w:t>,</w:t>
      </w:r>
      <w:r>
        <w:rPr>
          <w:rFonts w:hint="cs"/>
          <w:rtl/>
        </w:rPr>
        <w:t xml:space="preserve"> משום שהוועדה שבודקת את ניגודי העניינים </w:t>
      </w:r>
      <w:bookmarkStart w:id="3693" w:name="_ETM_Q1_3594101"/>
      <w:bookmarkEnd w:id="3693"/>
      <w:r w:rsidR="007A08A5">
        <w:rPr>
          <w:rFonts w:hint="cs"/>
          <w:rtl/>
        </w:rPr>
        <w:t xml:space="preserve">- </w:t>
      </w:r>
      <w:r>
        <w:rPr>
          <w:rFonts w:hint="cs"/>
          <w:rtl/>
        </w:rPr>
        <w:t xml:space="preserve">שיושבת </w:t>
      </w:r>
      <w:bookmarkStart w:id="3694" w:name="_ETM_Q1_3596101"/>
      <w:bookmarkEnd w:id="3694"/>
      <w:r>
        <w:rPr>
          <w:rFonts w:hint="cs"/>
          <w:rtl/>
        </w:rPr>
        <w:t>תחת רשות החברות הממשלתיות</w:t>
      </w:r>
      <w:r w:rsidR="007A08A5">
        <w:rPr>
          <w:rFonts w:hint="cs"/>
          <w:rtl/>
        </w:rPr>
        <w:t xml:space="preserve"> -</w:t>
      </w:r>
      <w:r>
        <w:rPr>
          <w:rFonts w:hint="cs"/>
          <w:rtl/>
        </w:rPr>
        <w:t xml:space="preserve"> התעכבה </w:t>
      </w:r>
      <w:bookmarkStart w:id="3695" w:name="_ETM_Q1_3598852"/>
      <w:bookmarkEnd w:id="3695"/>
      <w:r>
        <w:rPr>
          <w:rFonts w:hint="cs"/>
          <w:rtl/>
        </w:rPr>
        <w:t xml:space="preserve">מאוד </w:t>
      </w:r>
      <w:bookmarkStart w:id="3696" w:name="_ETM_Q1_3595101"/>
      <w:bookmarkEnd w:id="3696"/>
      <w:r>
        <w:rPr>
          <w:rFonts w:hint="cs"/>
          <w:rtl/>
        </w:rPr>
        <w:t xml:space="preserve">במשך הרבה מאוד </w:t>
      </w:r>
      <w:bookmarkStart w:id="3697" w:name="_ETM_Q1_3598351"/>
      <w:bookmarkEnd w:id="3697"/>
      <w:r>
        <w:rPr>
          <w:rFonts w:hint="cs"/>
          <w:rtl/>
        </w:rPr>
        <w:t xml:space="preserve">זמן באישור של חברים של דירקטוריונים </w:t>
      </w:r>
      <w:bookmarkStart w:id="3698" w:name="_ETM_Q1_3601601"/>
      <w:bookmarkEnd w:id="3698"/>
      <w:r>
        <w:rPr>
          <w:rFonts w:hint="cs"/>
          <w:rtl/>
        </w:rPr>
        <w:t xml:space="preserve">של תאגידי מים </w:t>
      </w:r>
      <w:bookmarkStart w:id="3699" w:name="_ETM_Q1_3605351"/>
      <w:bookmarkStart w:id="3700" w:name="_ETM_Q1_3633851"/>
      <w:bookmarkEnd w:id="3699"/>
      <w:bookmarkEnd w:id="3700"/>
      <w:r>
        <w:rPr>
          <w:rFonts w:hint="cs"/>
          <w:rtl/>
        </w:rPr>
        <w:t>ו</w:t>
      </w:r>
      <w:r w:rsidR="007A08A5">
        <w:rPr>
          <w:rFonts w:hint="cs"/>
          <w:rtl/>
        </w:rPr>
        <w:t>ביוב.</w:t>
      </w:r>
    </w:p>
    <w:p w:rsidR="007A08A5" w:rsidRDefault="007A08A5" w:rsidP="007A08A5">
      <w:pPr>
        <w:rPr>
          <w:rtl/>
        </w:rPr>
      </w:pPr>
    </w:p>
    <w:p w:rsidR="00467FF8" w:rsidRDefault="00467FF8" w:rsidP="00532446">
      <w:pPr>
        <w:rPr>
          <w:rtl/>
        </w:rPr>
      </w:pPr>
      <w:r>
        <w:rPr>
          <w:rFonts w:hint="cs"/>
          <w:rtl/>
        </w:rPr>
        <w:t xml:space="preserve">שם זה מגיע למצב שאם יש </w:t>
      </w:r>
      <w:bookmarkStart w:id="3701" w:name="_ETM_Q1_3606101"/>
      <w:bookmarkEnd w:id="3701"/>
      <w:r>
        <w:rPr>
          <w:rFonts w:hint="cs"/>
          <w:rtl/>
        </w:rPr>
        <w:t xml:space="preserve">חסר, זה </w:t>
      </w:r>
      <w:bookmarkStart w:id="3702" w:name="_ETM_Q1_3608851"/>
      <w:bookmarkEnd w:id="3702"/>
      <w:r>
        <w:rPr>
          <w:rFonts w:hint="cs"/>
          <w:rtl/>
        </w:rPr>
        <w:t xml:space="preserve">יכול להיות חסר שעולה כדי קושי </w:t>
      </w:r>
      <w:bookmarkStart w:id="3703" w:name="_ETM_Q1_3609602"/>
      <w:bookmarkEnd w:id="3703"/>
      <w:r>
        <w:rPr>
          <w:rFonts w:hint="cs"/>
          <w:rtl/>
        </w:rPr>
        <w:t>בקוורום</w:t>
      </w:r>
      <w:bookmarkStart w:id="3704" w:name="_ETM_Q1_3610352"/>
      <w:bookmarkEnd w:id="3704"/>
      <w:r>
        <w:rPr>
          <w:rFonts w:hint="cs"/>
          <w:rtl/>
        </w:rPr>
        <w:t xml:space="preserve">. הדברים נדונו בהרחבה </w:t>
      </w:r>
      <w:bookmarkStart w:id="3705" w:name="_ETM_Q1_3614851"/>
      <w:bookmarkEnd w:id="3705"/>
      <w:r>
        <w:rPr>
          <w:rFonts w:hint="cs"/>
          <w:rtl/>
        </w:rPr>
        <w:t>בוועדת הכלכלה</w:t>
      </w:r>
      <w:r w:rsidR="007A08A5">
        <w:rPr>
          <w:rFonts w:hint="cs"/>
          <w:rtl/>
        </w:rPr>
        <w:t>,</w:t>
      </w:r>
      <w:r>
        <w:rPr>
          <w:rFonts w:hint="cs"/>
          <w:rtl/>
        </w:rPr>
        <w:t xml:space="preserve"> במסגרת תיקון שנעשה לחוק תאגידי מי</w:t>
      </w:r>
      <w:bookmarkStart w:id="3706" w:name="_ETM_Q1_3618360"/>
      <w:bookmarkStart w:id="3707" w:name="_ETM_Q1_3618601"/>
      <w:bookmarkEnd w:id="3706"/>
      <w:bookmarkEnd w:id="3707"/>
      <w:r>
        <w:rPr>
          <w:rFonts w:hint="cs"/>
          <w:rtl/>
        </w:rPr>
        <w:t>ם</w:t>
      </w:r>
      <w:bookmarkStart w:id="3708" w:name="_ETM_Q1_3610601"/>
      <w:bookmarkEnd w:id="3708"/>
      <w:r>
        <w:rPr>
          <w:rFonts w:hint="cs"/>
          <w:rtl/>
        </w:rPr>
        <w:t xml:space="preserve"> וביוב</w:t>
      </w:r>
      <w:bookmarkStart w:id="3709" w:name="_ETM_Q1_3612602"/>
      <w:bookmarkStart w:id="3710" w:name="_ETM_Q1_3615602"/>
      <w:bookmarkStart w:id="3711" w:name="_ETM_Q1_3620351"/>
      <w:bookmarkEnd w:id="3709"/>
      <w:bookmarkEnd w:id="3710"/>
      <w:bookmarkEnd w:id="3711"/>
      <w:r w:rsidR="007A08A5">
        <w:rPr>
          <w:rFonts w:hint="cs"/>
          <w:rtl/>
        </w:rPr>
        <w:t xml:space="preserve"> - </w:t>
      </w:r>
      <w:r>
        <w:rPr>
          <w:rFonts w:hint="cs"/>
          <w:rtl/>
        </w:rPr>
        <w:t>נציג משרד המשפטים</w:t>
      </w:r>
      <w:bookmarkStart w:id="3712" w:name="_ETM_Q1_3622101"/>
      <w:bookmarkEnd w:id="3712"/>
      <w:r>
        <w:rPr>
          <w:rFonts w:hint="cs"/>
          <w:rtl/>
        </w:rPr>
        <w:t xml:space="preserve"> </w:t>
      </w:r>
      <w:r w:rsidR="007A08A5">
        <w:rPr>
          <w:rFonts w:hint="cs"/>
          <w:rtl/>
        </w:rPr>
        <w:t>עורך</w:t>
      </w:r>
      <w:r>
        <w:rPr>
          <w:rFonts w:hint="cs"/>
          <w:rtl/>
        </w:rPr>
        <w:t xml:space="preserve"> דין </w:t>
      </w:r>
      <w:bookmarkStart w:id="3713" w:name="_ETM_Q1_3624851"/>
      <w:bookmarkEnd w:id="3713"/>
      <w:r>
        <w:rPr>
          <w:rFonts w:hint="cs"/>
          <w:rtl/>
        </w:rPr>
        <w:t>אורן</w:t>
      </w:r>
      <w:bookmarkStart w:id="3714" w:name="_ETM_Q1_3622851"/>
      <w:bookmarkEnd w:id="3714"/>
      <w:r>
        <w:rPr>
          <w:rFonts w:hint="cs"/>
          <w:rtl/>
        </w:rPr>
        <w:t xml:space="preserve"> </w:t>
      </w:r>
      <w:r w:rsidR="007A08A5">
        <w:rPr>
          <w:rFonts w:hint="cs"/>
          <w:rtl/>
        </w:rPr>
        <w:t>פונו הי</w:t>
      </w:r>
      <w:r>
        <w:rPr>
          <w:rFonts w:hint="cs"/>
          <w:rtl/>
        </w:rPr>
        <w:t>ה שם בדיון</w:t>
      </w:r>
      <w:r w:rsidR="007A08A5">
        <w:rPr>
          <w:rFonts w:hint="cs"/>
          <w:rtl/>
        </w:rPr>
        <w:t xml:space="preserve"> -</w:t>
      </w:r>
      <w:r>
        <w:rPr>
          <w:rFonts w:hint="cs"/>
          <w:rtl/>
        </w:rPr>
        <w:t xml:space="preserve"> הוסדר שם הסדר שנועד </w:t>
      </w:r>
      <w:bookmarkStart w:id="3715" w:name="_ETM_Q1_3629352"/>
      <w:bookmarkEnd w:id="3715"/>
      <w:r>
        <w:rPr>
          <w:rFonts w:hint="cs"/>
          <w:rtl/>
        </w:rPr>
        <w:t>לייצר</w:t>
      </w:r>
      <w:bookmarkStart w:id="3716" w:name="_ETM_Q1_3630851"/>
      <w:bookmarkStart w:id="3717" w:name="_ETM_Q1_3630101"/>
      <w:bookmarkEnd w:id="3716"/>
      <w:bookmarkEnd w:id="3717"/>
      <w:r>
        <w:rPr>
          <w:rFonts w:hint="cs"/>
          <w:rtl/>
        </w:rPr>
        <w:t xml:space="preserve"> </w:t>
      </w:r>
      <w:r w:rsidR="00532446">
        <w:rPr>
          <w:rFonts w:hint="cs"/>
          <w:rtl/>
        </w:rPr>
        <w:t>החשת</w:t>
      </w:r>
      <w:r>
        <w:rPr>
          <w:rFonts w:hint="cs"/>
          <w:rtl/>
        </w:rPr>
        <w:t xml:space="preserve"> זמנים לאישור חברי</w:t>
      </w:r>
      <w:bookmarkStart w:id="3718" w:name="_ETM_Q1_3632851"/>
      <w:bookmarkEnd w:id="3718"/>
      <w:r>
        <w:rPr>
          <w:rFonts w:hint="cs"/>
          <w:rtl/>
        </w:rPr>
        <w:t xml:space="preserve"> דירקטוריון</w:t>
      </w:r>
      <w:r w:rsidR="007A08A5">
        <w:rPr>
          <w:rFonts w:hint="cs"/>
          <w:rtl/>
        </w:rPr>
        <w:t>,</w:t>
      </w:r>
      <w:r>
        <w:rPr>
          <w:rFonts w:hint="cs"/>
          <w:rtl/>
        </w:rPr>
        <w:t xml:space="preserve"> </w:t>
      </w:r>
      <w:bookmarkStart w:id="3719" w:name="_ETM_Q1_3633102"/>
      <w:bookmarkEnd w:id="3719"/>
      <w:r>
        <w:rPr>
          <w:rFonts w:hint="cs"/>
          <w:rtl/>
        </w:rPr>
        <w:t xml:space="preserve">משום שתמונת </w:t>
      </w:r>
      <w:bookmarkStart w:id="3720" w:name="_ETM_Q1_3634851"/>
      <w:bookmarkEnd w:id="3720"/>
      <w:r>
        <w:rPr>
          <w:rFonts w:hint="cs"/>
          <w:rtl/>
        </w:rPr>
        <w:t xml:space="preserve">המצב הייתה כל כך קשה </w:t>
      </w:r>
      <w:bookmarkStart w:id="3721" w:name="_ETM_Q1_3635851"/>
      <w:bookmarkEnd w:id="3721"/>
      <w:r>
        <w:rPr>
          <w:rFonts w:hint="cs"/>
          <w:rtl/>
        </w:rPr>
        <w:t xml:space="preserve">במינוי של דירקטורים. </w:t>
      </w:r>
      <w:bookmarkStart w:id="3722" w:name="_ETM_Q1_3639601"/>
      <w:bookmarkEnd w:id="3722"/>
      <w:r>
        <w:rPr>
          <w:rFonts w:hint="cs"/>
          <w:rtl/>
        </w:rPr>
        <w:t>אנחנו נמצאים</w:t>
      </w:r>
      <w:bookmarkStart w:id="3723" w:name="_ETM_Q1_3638852"/>
      <w:bookmarkEnd w:id="3723"/>
      <w:r>
        <w:rPr>
          <w:rFonts w:hint="cs"/>
          <w:rtl/>
        </w:rPr>
        <w:t xml:space="preserve"> </w:t>
      </w:r>
      <w:r w:rsidR="007A08A5">
        <w:rPr>
          <w:rFonts w:hint="cs"/>
          <w:rtl/>
        </w:rPr>
        <w:t xml:space="preserve">בתקופה מאוד מיוחדת, </w:t>
      </w:r>
      <w:r>
        <w:rPr>
          <w:rFonts w:hint="cs"/>
          <w:rtl/>
        </w:rPr>
        <w:t xml:space="preserve">שיש </w:t>
      </w:r>
      <w:bookmarkStart w:id="3724" w:name="_ETM_Q1_3642101"/>
      <w:bookmarkEnd w:id="3724"/>
      <w:r>
        <w:rPr>
          <w:rFonts w:hint="cs"/>
          <w:rtl/>
        </w:rPr>
        <w:t xml:space="preserve">בה גם הקפאה שנובעת מהצורך של </w:t>
      </w:r>
      <w:bookmarkStart w:id="3725" w:name="_ETM_Q1_3644351"/>
      <w:bookmarkEnd w:id="3725"/>
      <w:r>
        <w:rPr>
          <w:rFonts w:hint="cs"/>
          <w:rtl/>
        </w:rPr>
        <w:t>הבחירות - - -</w:t>
      </w:r>
      <w:bookmarkStart w:id="3726" w:name="_ETM_Q1_3647851"/>
      <w:bookmarkStart w:id="3727" w:name="_ETM_Q1_3645351"/>
      <w:bookmarkEnd w:id="3726"/>
      <w:bookmarkEnd w:id="3727"/>
    </w:p>
    <w:p w:rsidR="00467FF8" w:rsidRDefault="00467FF8" w:rsidP="00467FF8">
      <w:pPr>
        <w:ind w:firstLine="0"/>
        <w:rPr>
          <w:rtl/>
        </w:rPr>
      </w:pPr>
      <w:bookmarkStart w:id="3728" w:name="_ETM_Q1_3645601"/>
      <w:bookmarkStart w:id="3729" w:name="_ETM_Q1_3647601"/>
      <w:bookmarkEnd w:id="3728"/>
      <w:bookmarkEnd w:id="3729"/>
    </w:p>
    <w:p w:rsidR="00467FF8" w:rsidRDefault="00467FF8" w:rsidP="00467FF8">
      <w:pPr>
        <w:pStyle w:val="af8"/>
        <w:keepNext/>
        <w:rPr>
          <w:rtl/>
        </w:rPr>
      </w:pPr>
      <w:bookmarkStart w:id="3730" w:name="ET_yor_6157_224"/>
      <w:r w:rsidRPr="00467FF8">
        <w:rPr>
          <w:rStyle w:val="TagStyle"/>
          <w:rtl/>
        </w:rPr>
        <w:t xml:space="preserve"> &lt;&lt; יור &gt;&gt; </w:t>
      </w:r>
      <w:r>
        <w:rPr>
          <w:rtl/>
        </w:rPr>
        <w:t>היו"ר שמחה רוטמן:</w:t>
      </w:r>
      <w:r w:rsidRPr="00467FF8">
        <w:rPr>
          <w:rStyle w:val="TagStyle"/>
          <w:rtl/>
        </w:rPr>
        <w:t xml:space="preserve"> &lt;&lt; יור &gt;&gt;</w:t>
      </w:r>
      <w:r>
        <w:rPr>
          <w:rtl/>
        </w:rPr>
        <w:t xml:space="preserve">   </w:t>
      </w:r>
      <w:bookmarkEnd w:id="3730"/>
    </w:p>
    <w:p w:rsidR="00467FF8" w:rsidRDefault="00467FF8" w:rsidP="00467FF8">
      <w:pPr>
        <w:pStyle w:val="KeepWithNext"/>
        <w:rPr>
          <w:rtl/>
        </w:rPr>
      </w:pPr>
    </w:p>
    <w:p w:rsidR="00467FF8" w:rsidRDefault="00467FF8" w:rsidP="00532446">
      <w:pPr>
        <w:rPr>
          <w:rtl/>
        </w:rPr>
      </w:pPr>
      <w:bookmarkStart w:id="3731" w:name="_ETM_Q1_3648101"/>
      <w:bookmarkEnd w:id="3731"/>
      <w:r>
        <w:rPr>
          <w:rFonts w:hint="cs"/>
          <w:rtl/>
        </w:rPr>
        <w:t>אני פשוט מנסה לחשוב על ניגודי העניינ</w:t>
      </w:r>
      <w:bookmarkStart w:id="3732" w:name="_ETM_Q1_3648351"/>
      <w:bookmarkEnd w:id="3732"/>
      <w:r>
        <w:rPr>
          <w:rFonts w:hint="cs"/>
          <w:rtl/>
        </w:rPr>
        <w:t>ים שקשורים לביוב</w:t>
      </w:r>
      <w:r w:rsidR="007A08A5">
        <w:rPr>
          <w:rFonts w:hint="cs"/>
          <w:rtl/>
        </w:rPr>
        <w:t>,</w:t>
      </w:r>
      <w:r>
        <w:rPr>
          <w:rFonts w:hint="cs"/>
          <w:rtl/>
        </w:rPr>
        <w:t xml:space="preserve"> ו</w:t>
      </w:r>
      <w:bookmarkStart w:id="3733" w:name="_ETM_Q1_3652101"/>
      <w:bookmarkEnd w:id="3733"/>
      <w:r>
        <w:rPr>
          <w:rFonts w:hint="cs"/>
          <w:rtl/>
        </w:rPr>
        <w:t xml:space="preserve">הראש שלי </w:t>
      </w:r>
      <w:bookmarkStart w:id="3734" w:name="_ETM_Q1_3650851"/>
      <w:bookmarkEnd w:id="3734"/>
      <w:r>
        <w:rPr>
          <w:rFonts w:hint="cs"/>
          <w:rtl/>
        </w:rPr>
        <w:t xml:space="preserve">מתחיל לעבוד שעות נוספות. אני </w:t>
      </w:r>
      <w:bookmarkStart w:id="3735" w:name="_ETM_Q1_3659352"/>
      <w:bookmarkStart w:id="3736" w:name="_ETM_Q1_3654352"/>
      <w:bookmarkEnd w:id="3735"/>
      <w:bookmarkEnd w:id="3736"/>
      <w:r>
        <w:rPr>
          <w:rFonts w:hint="cs"/>
          <w:rtl/>
        </w:rPr>
        <w:t>מנסה</w:t>
      </w:r>
      <w:bookmarkStart w:id="3737" w:name="_ETM_Q1_3652102"/>
      <w:bookmarkEnd w:id="3737"/>
      <w:r>
        <w:rPr>
          <w:rFonts w:hint="cs"/>
          <w:rtl/>
        </w:rPr>
        <w:t xml:space="preserve"> </w:t>
      </w:r>
      <w:bookmarkStart w:id="3738" w:name="_ETM_Q1_3653101"/>
      <w:bookmarkEnd w:id="3738"/>
      <w:r>
        <w:rPr>
          <w:rFonts w:hint="cs"/>
          <w:rtl/>
        </w:rPr>
        <w:t>- - -</w:t>
      </w:r>
    </w:p>
    <w:p w:rsidR="00467FF8" w:rsidRDefault="00467FF8" w:rsidP="00467FF8">
      <w:pPr>
        <w:ind w:firstLine="0"/>
        <w:rPr>
          <w:rtl/>
        </w:rPr>
      </w:pPr>
      <w:bookmarkStart w:id="3739" w:name="_ETM_Q1_3654101"/>
      <w:bookmarkStart w:id="3740" w:name="_ETM_Q1_3654351"/>
      <w:bookmarkEnd w:id="3739"/>
      <w:bookmarkEnd w:id="3740"/>
    </w:p>
    <w:p w:rsidR="00467FF8" w:rsidRDefault="00467FF8" w:rsidP="00467FF8">
      <w:pPr>
        <w:pStyle w:val="a5"/>
        <w:keepNext/>
        <w:rPr>
          <w:rtl/>
        </w:rPr>
      </w:pPr>
      <w:bookmarkStart w:id="3741" w:name="ET_speaker_מירה_סלומון_225"/>
      <w:r w:rsidRPr="00467FF8">
        <w:rPr>
          <w:rStyle w:val="TagStyle"/>
          <w:rtl/>
        </w:rPr>
        <w:t xml:space="preserve"> &lt;&lt; דובר &gt;&gt; </w:t>
      </w:r>
      <w:r>
        <w:rPr>
          <w:rtl/>
        </w:rPr>
        <w:t>מירה סלומון:</w:t>
      </w:r>
      <w:r w:rsidRPr="00467FF8">
        <w:rPr>
          <w:rStyle w:val="TagStyle"/>
          <w:rtl/>
        </w:rPr>
        <w:t xml:space="preserve"> &lt;&lt; דובר &gt;&gt;</w:t>
      </w:r>
      <w:r>
        <w:rPr>
          <w:rtl/>
        </w:rPr>
        <w:t xml:space="preserve">   </w:t>
      </w:r>
      <w:bookmarkEnd w:id="3741"/>
    </w:p>
    <w:p w:rsidR="00467FF8" w:rsidRDefault="00467FF8" w:rsidP="00467FF8">
      <w:pPr>
        <w:pStyle w:val="KeepWithNext"/>
        <w:rPr>
          <w:rtl/>
        </w:rPr>
      </w:pPr>
    </w:p>
    <w:p w:rsidR="00467FF8" w:rsidRDefault="00467FF8" w:rsidP="00467FF8">
      <w:pPr>
        <w:rPr>
          <w:rtl/>
        </w:rPr>
      </w:pPr>
      <w:bookmarkStart w:id="3742" w:name="_ETM_Q1_3656601"/>
      <w:bookmarkEnd w:id="3742"/>
      <w:r>
        <w:rPr>
          <w:rFonts w:hint="cs"/>
          <w:rtl/>
        </w:rPr>
        <w:t>הדברים נדונו בהרחבה</w:t>
      </w:r>
      <w:bookmarkStart w:id="3743" w:name="_ETM_Q1_3656101"/>
      <w:bookmarkStart w:id="3744" w:name="_ETM_Q1_3654851"/>
      <w:bookmarkEnd w:id="3743"/>
      <w:bookmarkEnd w:id="3744"/>
      <w:r>
        <w:rPr>
          <w:rFonts w:hint="cs"/>
          <w:rtl/>
        </w:rPr>
        <w:t xml:space="preserve"> </w:t>
      </w:r>
      <w:bookmarkStart w:id="3745" w:name="_ETM_Q1_3655601"/>
      <w:bookmarkEnd w:id="3745"/>
      <w:r>
        <w:rPr>
          <w:rFonts w:hint="cs"/>
          <w:rtl/>
        </w:rPr>
        <w:t>- - -</w:t>
      </w:r>
      <w:bookmarkStart w:id="3746" w:name="_ETM_Q1_3657860"/>
      <w:bookmarkStart w:id="3747" w:name="_ETM_Q1_3655101"/>
      <w:bookmarkStart w:id="3748" w:name="_ETM_Q1_3652351"/>
      <w:bookmarkStart w:id="3749" w:name="_ETM_Q1_3651101"/>
      <w:bookmarkStart w:id="3750" w:name="_ETM_Q1_3646351"/>
      <w:bookmarkEnd w:id="3746"/>
      <w:bookmarkEnd w:id="3747"/>
      <w:bookmarkEnd w:id="3748"/>
      <w:bookmarkEnd w:id="3749"/>
      <w:bookmarkEnd w:id="3750"/>
    </w:p>
    <w:p w:rsidR="00467FF8" w:rsidRDefault="00467FF8" w:rsidP="00467FF8">
      <w:pPr>
        <w:ind w:firstLine="0"/>
        <w:rPr>
          <w:rtl/>
        </w:rPr>
      </w:pPr>
      <w:bookmarkStart w:id="3751" w:name="_ETM_Q1_3647101"/>
      <w:bookmarkStart w:id="3752" w:name="_ETM_Q1_3647351"/>
      <w:bookmarkStart w:id="3753" w:name="_ETM_Q1_3648851"/>
      <w:bookmarkEnd w:id="3751"/>
      <w:bookmarkEnd w:id="3752"/>
      <w:bookmarkEnd w:id="3753"/>
    </w:p>
    <w:p w:rsidR="00467FF8" w:rsidRDefault="00467FF8" w:rsidP="00467FF8">
      <w:pPr>
        <w:pStyle w:val="af8"/>
        <w:keepNext/>
        <w:rPr>
          <w:rtl/>
        </w:rPr>
      </w:pPr>
      <w:bookmarkStart w:id="3754" w:name="ET_yor_6157_226"/>
      <w:r w:rsidRPr="00467FF8">
        <w:rPr>
          <w:rStyle w:val="TagStyle"/>
          <w:rtl/>
        </w:rPr>
        <w:t xml:space="preserve"> &lt;&lt; יור &gt;&gt; </w:t>
      </w:r>
      <w:r>
        <w:rPr>
          <w:rtl/>
        </w:rPr>
        <w:t>היו"ר שמחה רוטמן:</w:t>
      </w:r>
      <w:r w:rsidRPr="00467FF8">
        <w:rPr>
          <w:rStyle w:val="TagStyle"/>
          <w:rtl/>
        </w:rPr>
        <w:t xml:space="preserve"> &lt;&lt; יור &gt;&gt;</w:t>
      </w:r>
      <w:r>
        <w:rPr>
          <w:rtl/>
        </w:rPr>
        <w:t xml:space="preserve">   </w:t>
      </w:r>
      <w:bookmarkEnd w:id="3754"/>
    </w:p>
    <w:p w:rsidR="00467FF8" w:rsidRDefault="00467FF8" w:rsidP="00467FF8">
      <w:pPr>
        <w:pStyle w:val="KeepWithNext"/>
        <w:rPr>
          <w:rtl/>
        </w:rPr>
      </w:pPr>
    </w:p>
    <w:p w:rsidR="00467FF8" w:rsidRDefault="00467FF8" w:rsidP="007A08A5">
      <w:pPr>
        <w:rPr>
          <w:rtl/>
        </w:rPr>
      </w:pPr>
      <w:bookmarkStart w:id="3755" w:name="_ETM_Q1_3649102"/>
      <w:bookmarkStart w:id="3756" w:name="_ETM_Q1_3655851"/>
      <w:bookmarkStart w:id="3757" w:name="_ETM_Q1_3653601"/>
      <w:bookmarkEnd w:id="3755"/>
      <w:bookmarkEnd w:id="3756"/>
      <w:bookmarkEnd w:id="3757"/>
      <w:r>
        <w:rPr>
          <w:rFonts w:hint="cs"/>
          <w:rtl/>
        </w:rPr>
        <w:t xml:space="preserve">זה </w:t>
      </w:r>
      <w:bookmarkStart w:id="3758" w:name="_ETM_Q1_3657101"/>
      <w:bookmarkEnd w:id="3758"/>
      <w:r>
        <w:rPr>
          <w:rFonts w:hint="cs"/>
          <w:rtl/>
        </w:rPr>
        <w:t>נ</w:t>
      </w:r>
      <w:r w:rsidR="007A08A5">
        <w:rPr>
          <w:rFonts w:hint="cs"/>
          <w:rtl/>
        </w:rPr>
        <w:t>דון בהרחבה</w:t>
      </w:r>
      <w:r>
        <w:rPr>
          <w:rFonts w:hint="cs"/>
          <w:rtl/>
        </w:rPr>
        <w:t xml:space="preserve"> </w:t>
      </w:r>
      <w:r w:rsidR="007A08A5">
        <w:rPr>
          <w:rFonts w:hint="cs"/>
          <w:rtl/>
        </w:rPr>
        <w:t>ו</w:t>
      </w:r>
      <w:r>
        <w:rPr>
          <w:rFonts w:hint="cs"/>
          <w:rtl/>
        </w:rPr>
        <w:t>לא נר</w:t>
      </w:r>
      <w:bookmarkStart w:id="3759" w:name="_ETM_Q1_3657351"/>
      <w:bookmarkEnd w:id="3759"/>
      <w:r w:rsidR="007A08A5">
        <w:rPr>
          <w:rFonts w:hint="cs"/>
          <w:rtl/>
        </w:rPr>
        <w:t xml:space="preserve">חיב את העיסוק בזה - </w:t>
      </w:r>
      <w:r>
        <w:rPr>
          <w:rFonts w:hint="cs"/>
          <w:rtl/>
        </w:rPr>
        <w:t xml:space="preserve">למה זה כל </w:t>
      </w:r>
      <w:bookmarkStart w:id="3760" w:name="_ETM_Q1_3662101"/>
      <w:bookmarkEnd w:id="3760"/>
      <w:r>
        <w:rPr>
          <w:rFonts w:hint="cs"/>
          <w:rtl/>
        </w:rPr>
        <w:t xml:space="preserve">כך </w:t>
      </w:r>
      <w:bookmarkStart w:id="3761" w:name="_ETM_Q1_3659601"/>
      <w:bookmarkEnd w:id="3761"/>
      <w:r>
        <w:rPr>
          <w:rFonts w:hint="cs"/>
          <w:rtl/>
        </w:rPr>
        <w:t>מורכב לבחון</w:t>
      </w:r>
      <w:bookmarkStart w:id="3762" w:name="_ETM_Q1_3659351"/>
      <w:bookmarkEnd w:id="3762"/>
      <w:r>
        <w:rPr>
          <w:rFonts w:hint="cs"/>
          <w:rtl/>
        </w:rPr>
        <w:t xml:space="preserve"> ניגודי</w:t>
      </w:r>
      <w:bookmarkStart w:id="3763" w:name="_ETM_Q1_3660351"/>
      <w:bookmarkEnd w:id="3763"/>
      <w:r>
        <w:rPr>
          <w:rFonts w:hint="cs"/>
          <w:rtl/>
        </w:rPr>
        <w:t xml:space="preserve"> עניינים בתחום הביוב</w:t>
      </w:r>
      <w:bookmarkStart w:id="3764" w:name="_ETM_Q1_3661351"/>
      <w:bookmarkEnd w:id="3764"/>
      <w:r>
        <w:rPr>
          <w:rFonts w:hint="cs"/>
          <w:rtl/>
        </w:rPr>
        <w:t xml:space="preserve">, שהוא תחום </w:t>
      </w:r>
      <w:bookmarkStart w:id="3765" w:name="_ETM_Q1_3664101"/>
      <w:bookmarkEnd w:id="3765"/>
      <w:r>
        <w:rPr>
          <w:rFonts w:hint="cs"/>
          <w:rtl/>
        </w:rPr>
        <w:t>די מוגדר?</w:t>
      </w:r>
      <w:bookmarkStart w:id="3766" w:name="_ETM_Q1_3662351"/>
      <w:bookmarkEnd w:id="3766"/>
      <w:r>
        <w:rPr>
          <w:rFonts w:hint="cs"/>
          <w:rtl/>
        </w:rPr>
        <w:t xml:space="preserve"> מילא </w:t>
      </w:r>
      <w:r w:rsidR="007A08A5">
        <w:rPr>
          <w:rFonts w:hint="cs"/>
          <w:rtl/>
        </w:rPr>
        <w:t>ב</w:t>
      </w:r>
      <w:r>
        <w:rPr>
          <w:rFonts w:hint="cs"/>
          <w:rtl/>
        </w:rPr>
        <w:t>חברה ממשלתי</w:t>
      </w:r>
      <w:bookmarkStart w:id="3767" w:name="_ETM_Q1_3662601"/>
      <w:bookmarkEnd w:id="3767"/>
      <w:r>
        <w:rPr>
          <w:rFonts w:hint="cs"/>
          <w:rtl/>
        </w:rPr>
        <w:t>ת</w:t>
      </w:r>
      <w:r w:rsidR="007A08A5">
        <w:rPr>
          <w:rFonts w:hint="cs"/>
          <w:rtl/>
        </w:rPr>
        <w:t>,</w:t>
      </w:r>
      <w:r>
        <w:rPr>
          <w:rFonts w:hint="cs"/>
          <w:rtl/>
        </w:rPr>
        <w:t xml:space="preserve"> שעוסקת בהרבה פרויקטים</w:t>
      </w:r>
      <w:bookmarkStart w:id="3768" w:name="_ETM_Q1_3665101"/>
      <w:bookmarkStart w:id="3769" w:name="_ETM_Q1_3665351"/>
      <w:bookmarkEnd w:id="3768"/>
      <w:bookmarkEnd w:id="3769"/>
      <w:r w:rsidR="007A08A5">
        <w:rPr>
          <w:rFonts w:hint="cs"/>
          <w:rtl/>
        </w:rPr>
        <w:t xml:space="preserve">, </w:t>
      </w:r>
      <w:r>
        <w:rPr>
          <w:rFonts w:hint="cs"/>
          <w:rtl/>
        </w:rPr>
        <w:t>בניה והובלות</w:t>
      </w:r>
      <w:r w:rsidR="007A08A5">
        <w:rPr>
          <w:rFonts w:hint="cs"/>
          <w:rtl/>
        </w:rPr>
        <w:t>,</w:t>
      </w:r>
      <w:r>
        <w:rPr>
          <w:rFonts w:hint="cs"/>
          <w:rtl/>
        </w:rPr>
        <w:t xml:space="preserve"> ניגודי</w:t>
      </w:r>
      <w:bookmarkStart w:id="3770" w:name="_ETM_Q1_3666601"/>
      <w:bookmarkEnd w:id="3770"/>
      <w:r>
        <w:rPr>
          <w:rFonts w:hint="cs"/>
          <w:rtl/>
        </w:rPr>
        <w:t xml:space="preserve"> עניינים זה מורכב. סליחה </w:t>
      </w:r>
      <w:bookmarkStart w:id="3771" w:name="_ETM_Q1_3669601"/>
      <w:bookmarkEnd w:id="3771"/>
      <w:r>
        <w:rPr>
          <w:rFonts w:hint="cs"/>
          <w:rtl/>
        </w:rPr>
        <w:t>שאני א</w:t>
      </w:r>
      <w:bookmarkStart w:id="3772" w:name="_ETM_Q1_3670101"/>
      <w:bookmarkEnd w:id="3772"/>
      <w:r>
        <w:rPr>
          <w:rFonts w:hint="cs"/>
          <w:rtl/>
        </w:rPr>
        <w:t>ומר "חברות ממשלתיות". כן?</w:t>
      </w:r>
      <w:bookmarkStart w:id="3773" w:name="_ETM_Q1_3674601"/>
      <w:bookmarkEnd w:id="3773"/>
    </w:p>
    <w:p w:rsidR="007A08A5" w:rsidRDefault="007A08A5" w:rsidP="007A08A5">
      <w:pPr>
        <w:ind w:firstLine="0"/>
        <w:rPr>
          <w:rtl/>
        </w:rPr>
      </w:pPr>
      <w:bookmarkStart w:id="3774" w:name="_ETM_Q1_3669851"/>
      <w:bookmarkStart w:id="3775" w:name="_ETM_Q1_3673851"/>
      <w:bookmarkEnd w:id="3774"/>
      <w:bookmarkEnd w:id="3775"/>
    </w:p>
    <w:p w:rsidR="007A08A5" w:rsidRDefault="007A08A5" w:rsidP="007A08A5">
      <w:pPr>
        <w:pStyle w:val="a5"/>
        <w:keepNext/>
        <w:rPr>
          <w:rtl/>
        </w:rPr>
      </w:pPr>
      <w:bookmarkStart w:id="3776" w:name="ET_speaker_מירה_סלומון_227"/>
      <w:r w:rsidRPr="007A08A5">
        <w:rPr>
          <w:rStyle w:val="TagStyle"/>
          <w:rtl/>
        </w:rPr>
        <w:t xml:space="preserve"> &lt;&lt; דובר &gt;&gt; </w:t>
      </w:r>
      <w:r>
        <w:rPr>
          <w:rtl/>
        </w:rPr>
        <w:t>מירה סלומון:</w:t>
      </w:r>
      <w:r w:rsidRPr="007A08A5">
        <w:rPr>
          <w:rStyle w:val="TagStyle"/>
          <w:rtl/>
        </w:rPr>
        <w:t xml:space="preserve"> &lt;&lt; דובר &gt;&gt;</w:t>
      </w:r>
      <w:r>
        <w:rPr>
          <w:rtl/>
        </w:rPr>
        <w:t xml:space="preserve">   </w:t>
      </w:r>
      <w:bookmarkEnd w:id="3776"/>
    </w:p>
    <w:p w:rsidR="007A08A5" w:rsidRDefault="007A08A5" w:rsidP="007A08A5">
      <w:pPr>
        <w:pStyle w:val="KeepWithNext"/>
        <w:rPr>
          <w:rtl/>
        </w:rPr>
      </w:pPr>
    </w:p>
    <w:p w:rsidR="007A08A5" w:rsidRDefault="007A08A5" w:rsidP="00532446">
      <w:pPr>
        <w:rPr>
          <w:rtl/>
        </w:rPr>
      </w:pPr>
      <w:bookmarkStart w:id="3777" w:name="_ETM_Q1_3674351"/>
      <w:bookmarkEnd w:id="3777"/>
      <w:r>
        <w:rPr>
          <w:rFonts w:hint="cs"/>
          <w:rtl/>
        </w:rPr>
        <w:t xml:space="preserve">בגלל שאנחנו </w:t>
      </w:r>
      <w:bookmarkStart w:id="3778" w:name="_ETM_Q1_3675101"/>
      <w:bookmarkEnd w:id="3778"/>
      <w:r>
        <w:rPr>
          <w:rFonts w:hint="cs"/>
          <w:rtl/>
        </w:rPr>
        <w:t xml:space="preserve">נמצאים </w:t>
      </w:r>
      <w:bookmarkStart w:id="3779" w:name="_ETM_Q1_3676351"/>
      <w:bookmarkEnd w:id="3779"/>
      <w:r>
        <w:rPr>
          <w:rFonts w:hint="cs"/>
          <w:rtl/>
        </w:rPr>
        <w:t>בתקופה כזו, מגיעים</w:t>
      </w:r>
      <w:bookmarkStart w:id="3780" w:name="_ETM_Q1_3675602"/>
      <w:bookmarkEnd w:id="3780"/>
      <w:r>
        <w:rPr>
          <w:rFonts w:hint="cs"/>
          <w:rtl/>
        </w:rPr>
        <w:t xml:space="preserve"> לחסר</w:t>
      </w:r>
      <w:r w:rsidR="00532446">
        <w:rPr>
          <w:rFonts w:hint="cs"/>
          <w:rtl/>
        </w:rPr>
        <w:t>,</w:t>
      </w:r>
      <w:bookmarkStart w:id="3781" w:name="_ETM_Q1_3697601"/>
      <w:bookmarkStart w:id="3782" w:name="_ETM_Q1_3691102"/>
      <w:bookmarkEnd w:id="3781"/>
      <w:bookmarkEnd w:id="3782"/>
      <w:r>
        <w:rPr>
          <w:rFonts w:hint="cs"/>
          <w:rtl/>
        </w:rPr>
        <w:t xml:space="preserve"> לפחות בתחום</w:t>
      </w:r>
      <w:bookmarkStart w:id="3783" w:name="_ETM_Q1_3676851"/>
      <w:bookmarkEnd w:id="3783"/>
      <w:r>
        <w:rPr>
          <w:rFonts w:hint="cs"/>
          <w:rtl/>
        </w:rPr>
        <w:t xml:space="preserve"> של תאגידי </w:t>
      </w:r>
      <w:bookmarkStart w:id="3784" w:name="_ETM_Q1_3677851"/>
      <w:bookmarkEnd w:id="3784"/>
      <w:r>
        <w:rPr>
          <w:rFonts w:hint="cs"/>
          <w:rtl/>
        </w:rPr>
        <w:t>המים והביוב</w:t>
      </w:r>
      <w:bookmarkStart w:id="3785" w:name="_ETM_Q1_3679602"/>
      <w:bookmarkEnd w:id="3785"/>
      <w:r>
        <w:rPr>
          <w:rFonts w:hint="cs"/>
          <w:rtl/>
        </w:rPr>
        <w:t xml:space="preserve">, אבל כנראה שלא </w:t>
      </w:r>
      <w:bookmarkStart w:id="3786" w:name="_ETM_Q1_3681351"/>
      <w:bookmarkEnd w:id="3786"/>
      <w:r>
        <w:rPr>
          <w:rFonts w:hint="cs"/>
          <w:rtl/>
        </w:rPr>
        <w:t>רק.</w:t>
      </w:r>
    </w:p>
    <w:p w:rsidR="007A08A5" w:rsidRDefault="007A08A5" w:rsidP="007A08A5">
      <w:pPr>
        <w:ind w:firstLine="0"/>
        <w:rPr>
          <w:rtl/>
        </w:rPr>
      </w:pPr>
      <w:bookmarkStart w:id="3787" w:name="_ETM_Q1_3682351"/>
      <w:bookmarkStart w:id="3788" w:name="_ETM_Q1_3682601"/>
      <w:bookmarkStart w:id="3789" w:name="_ETM_Q1_3683851"/>
      <w:bookmarkEnd w:id="3787"/>
      <w:bookmarkEnd w:id="3788"/>
      <w:bookmarkEnd w:id="3789"/>
    </w:p>
    <w:p w:rsidR="007A08A5" w:rsidRDefault="007A08A5" w:rsidP="007A08A5">
      <w:pPr>
        <w:pStyle w:val="af8"/>
        <w:keepNext/>
        <w:rPr>
          <w:rtl/>
        </w:rPr>
      </w:pPr>
      <w:bookmarkStart w:id="3790" w:name="ET_yor_6157_228"/>
      <w:r w:rsidRPr="007A08A5">
        <w:rPr>
          <w:rStyle w:val="TagStyle"/>
          <w:rtl/>
        </w:rPr>
        <w:t xml:space="preserve"> &lt;&lt; יור &gt;&gt; </w:t>
      </w:r>
      <w:r>
        <w:rPr>
          <w:rtl/>
        </w:rPr>
        <w:t>היו"ר שמחה רוטמן:</w:t>
      </w:r>
      <w:r w:rsidRPr="007A08A5">
        <w:rPr>
          <w:rStyle w:val="TagStyle"/>
          <w:rtl/>
        </w:rPr>
        <w:t xml:space="preserve"> &lt;&lt; יור &gt;&gt;</w:t>
      </w:r>
      <w:r>
        <w:rPr>
          <w:rtl/>
        </w:rPr>
        <w:t xml:space="preserve">   </w:t>
      </w:r>
      <w:bookmarkEnd w:id="3790"/>
    </w:p>
    <w:p w:rsidR="007A08A5" w:rsidRDefault="007A08A5" w:rsidP="007A08A5">
      <w:pPr>
        <w:pStyle w:val="KeepWithNext"/>
        <w:rPr>
          <w:rtl/>
        </w:rPr>
      </w:pPr>
    </w:p>
    <w:p w:rsidR="007A08A5" w:rsidRDefault="007A08A5" w:rsidP="007A08A5">
      <w:pPr>
        <w:rPr>
          <w:rtl/>
        </w:rPr>
      </w:pPr>
      <w:bookmarkStart w:id="3791" w:name="_ETM_Q1_3684351"/>
      <w:bookmarkEnd w:id="3791"/>
      <w:r>
        <w:rPr>
          <w:rFonts w:hint="cs"/>
          <w:rtl/>
        </w:rPr>
        <w:t xml:space="preserve">זו </w:t>
      </w:r>
      <w:r w:rsidR="00294538">
        <w:rPr>
          <w:rFonts w:hint="cs"/>
          <w:rtl/>
        </w:rPr>
        <w:t xml:space="preserve">הבעיה </w:t>
      </w:r>
      <w:bookmarkStart w:id="3792" w:name="_ETM_Q1_3691351"/>
      <w:bookmarkEnd w:id="3792"/>
      <w:r w:rsidR="00294538">
        <w:rPr>
          <w:rFonts w:hint="cs"/>
          <w:rtl/>
        </w:rPr>
        <w:t>-</w:t>
      </w:r>
      <w:r>
        <w:rPr>
          <w:rFonts w:hint="cs"/>
          <w:rtl/>
        </w:rPr>
        <w:t xml:space="preserve"> שזה מה שמחפשים</w:t>
      </w:r>
      <w:r w:rsidR="00294538">
        <w:rPr>
          <w:rFonts w:hint="cs"/>
          <w:rtl/>
        </w:rPr>
        <w:t>,</w:t>
      </w:r>
      <w:r>
        <w:rPr>
          <w:rFonts w:hint="cs"/>
          <w:rtl/>
        </w:rPr>
        <w:t xml:space="preserve"> ולא משהו רציני ורלוונטי.</w:t>
      </w:r>
      <w:bookmarkStart w:id="3793" w:name="_ETM_Q1_3694101"/>
      <w:bookmarkStart w:id="3794" w:name="_ETM_Q1_3688601"/>
      <w:bookmarkStart w:id="3795" w:name="_ETM_Q1_3685851"/>
      <w:bookmarkEnd w:id="3793"/>
      <w:bookmarkEnd w:id="3794"/>
      <w:bookmarkEnd w:id="3795"/>
    </w:p>
    <w:p w:rsidR="00294538" w:rsidRDefault="00294538" w:rsidP="007A08A5">
      <w:pPr>
        <w:ind w:firstLine="0"/>
        <w:rPr>
          <w:rtl/>
        </w:rPr>
      </w:pPr>
      <w:bookmarkStart w:id="3796" w:name="_ETM_Q1_3686351"/>
      <w:bookmarkStart w:id="3797" w:name="_ETM_Q1_3686601"/>
      <w:bookmarkStart w:id="3798" w:name="_ETM_Q1_3689601"/>
      <w:bookmarkEnd w:id="3796"/>
      <w:bookmarkEnd w:id="3797"/>
      <w:bookmarkEnd w:id="3798"/>
    </w:p>
    <w:p w:rsidR="00294538" w:rsidRDefault="00294538" w:rsidP="00294538">
      <w:pPr>
        <w:pStyle w:val="a5"/>
        <w:keepNext/>
        <w:rPr>
          <w:rtl/>
        </w:rPr>
      </w:pPr>
      <w:bookmarkStart w:id="3799" w:name="ET_speaker_מירה_סלומון_229"/>
      <w:r w:rsidRPr="00294538">
        <w:rPr>
          <w:rStyle w:val="TagStyle"/>
          <w:rtl/>
        </w:rPr>
        <w:t xml:space="preserve"> &lt;&lt; דובר &gt;&gt; </w:t>
      </w:r>
      <w:r>
        <w:rPr>
          <w:rtl/>
        </w:rPr>
        <w:t>מירה סלומון:</w:t>
      </w:r>
      <w:r w:rsidRPr="00294538">
        <w:rPr>
          <w:rStyle w:val="TagStyle"/>
          <w:rtl/>
        </w:rPr>
        <w:t xml:space="preserve"> &lt;&lt; דובר &gt;&gt;</w:t>
      </w:r>
      <w:r>
        <w:rPr>
          <w:rtl/>
        </w:rPr>
        <w:t xml:space="preserve">   </w:t>
      </w:r>
      <w:bookmarkEnd w:id="3799"/>
    </w:p>
    <w:p w:rsidR="00294538" w:rsidRDefault="00294538" w:rsidP="00294538">
      <w:pPr>
        <w:pStyle w:val="KeepWithNext"/>
        <w:rPr>
          <w:rtl/>
        </w:rPr>
      </w:pPr>
    </w:p>
    <w:p w:rsidR="00294538" w:rsidRDefault="00294538" w:rsidP="00294538">
      <w:pPr>
        <w:rPr>
          <w:rtl/>
        </w:rPr>
      </w:pPr>
      <w:bookmarkStart w:id="3800" w:name="_ETM_Q1_3691101"/>
      <w:bookmarkStart w:id="3801" w:name="_ETM_Q1_3688101"/>
      <w:bookmarkEnd w:id="3800"/>
      <w:bookmarkEnd w:id="3801"/>
      <w:r>
        <w:rPr>
          <w:rFonts w:hint="cs"/>
          <w:rtl/>
        </w:rPr>
        <w:t>מאחר ואנחנו בתקופה של חסר, מתחילים בחסר.</w:t>
      </w:r>
      <w:bookmarkStart w:id="3802" w:name="_ETM_Q1_3690601"/>
      <w:bookmarkEnd w:id="3802"/>
      <w:r>
        <w:rPr>
          <w:rFonts w:hint="cs"/>
          <w:rtl/>
        </w:rPr>
        <w:t xml:space="preserve"> נכנסו לתקופה של בח</w:t>
      </w:r>
      <w:bookmarkStart w:id="3803" w:name="_ETM_Q1_3692101"/>
      <w:bookmarkEnd w:id="3803"/>
      <w:r>
        <w:rPr>
          <w:rFonts w:hint="cs"/>
          <w:rtl/>
        </w:rPr>
        <w:t xml:space="preserve">ירות בחצי שנה לפני </w:t>
      </w:r>
      <w:r>
        <w:rPr>
          <w:rtl/>
        </w:rPr>
        <w:t>–</w:t>
      </w:r>
      <w:r>
        <w:rPr>
          <w:rFonts w:hint="cs"/>
          <w:rtl/>
        </w:rPr>
        <w:t xml:space="preserve"> כפי שאמרה </w:t>
      </w:r>
      <w:bookmarkStart w:id="3804" w:name="_ETM_Q1_3694851"/>
      <w:bookmarkEnd w:id="3804"/>
      <w:r>
        <w:rPr>
          <w:rFonts w:hint="cs"/>
          <w:rtl/>
        </w:rPr>
        <w:t xml:space="preserve">נציגת משרד הפנים </w:t>
      </w:r>
      <w:bookmarkStart w:id="3805" w:name="_ETM_Q1_3696851"/>
      <w:bookmarkEnd w:id="3805"/>
      <w:r>
        <w:rPr>
          <w:rtl/>
        </w:rPr>
        <w:t>–</w:t>
      </w:r>
      <w:r>
        <w:rPr>
          <w:rFonts w:hint="cs"/>
          <w:rtl/>
        </w:rPr>
        <w:t xml:space="preserve"> </w:t>
      </w:r>
      <w:bookmarkStart w:id="3806" w:name="_ETM_Q1_3696352"/>
      <w:bookmarkEnd w:id="3806"/>
      <w:r>
        <w:rPr>
          <w:rFonts w:hint="cs"/>
          <w:rtl/>
        </w:rPr>
        <w:t>המועד המקורי של הבחירות, ועוד ממשיכים</w:t>
      </w:r>
      <w:bookmarkStart w:id="3807" w:name="_ETM_Q1_3700851"/>
      <w:bookmarkEnd w:id="3807"/>
      <w:r>
        <w:rPr>
          <w:rFonts w:hint="cs"/>
          <w:rtl/>
        </w:rPr>
        <w:t xml:space="preserve"> לת</w:t>
      </w:r>
      <w:bookmarkStart w:id="3808" w:name="_ETM_Q1_3699351"/>
      <w:bookmarkEnd w:id="3808"/>
      <w:r>
        <w:rPr>
          <w:rFonts w:hint="cs"/>
          <w:rtl/>
        </w:rPr>
        <w:t xml:space="preserve">וך </w:t>
      </w:r>
      <w:bookmarkStart w:id="3809" w:name="_ETM_Q1_3700101"/>
      <w:bookmarkEnd w:id="3809"/>
      <w:r>
        <w:rPr>
          <w:rFonts w:hint="cs"/>
          <w:rtl/>
        </w:rPr>
        <w:t xml:space="preserve">תקופת הקפאה וריסון שנדרשת בתקופת בחירות. לתוך כל זה, </w:t>
      </w:r>
      <w:bookmarkStart w:id="3810" w:name="_ETM_Q1_3709101"/>
      <w:bookmarkEnd w:id="3810"/>
      <w:r>
        <w:rPr>
          <w:rFonts w:hint="cs"/>
          <w:rtl/>
        </w:rPr>
        <w:t>אנחנו בהרכבים חסרים של מלחמה.</w:t>
      </w:r>
    </w:p>
    <w:p w:rsidR="00294538" w:rsidRDefault="00294538" w:rsidP="00294538">
      <w:pPr>
        <w:ind w:firstLine="0"/>
        <w:rPr>
          <w:rtl/>
        </w:rPr>
      </w:pPr>
      <w:bookmarkStart w:id="3811" w:name="_ETM_Q1_3717351"/>
      <w:bookmarkStart w:id="3812" w:name="_ETM_Q1_3718101"/>
      <w:bookmarkEnd w:id="3811"/>
      <w:bookmarkEnd w:id="3812"/>
    </w:p>
    <w:p w:rsidR="00294538" w:rsidRDefault="00294538" w:rsidP="00294538">
      <w:pPr>
        <w:pStyle w:val="af8"/>
        <w:keepNext/>
        <w:rPr>
          <w:rtl/>
        </w:rPr>
      </w:pPr>
      <w:bookmarkStart w:id="3813" w:name="ET_yor_6157_230"/>
      <w:r w:rsidRPr="00294538">
        <w:rPr>
          <w:rStyle w:val="TagStyle"/>
          <w:rtl/>
        </w:rPr>
        <w:t xml:space="preserve"> &lt;&lt; יור &gt;&gt; </w:t>
      </w:r>
      <w:r>
        <w:rPr>
          <w:rtl/>
        </w:rPr>
        <w:t>היו"ר שמחה רוטמן:</w:t>
      </w:r>
      <w:r w:rsidRPr="00294538">
        <w:rPr>
          <w:rStyle w:val="TagStyle"/>
          <w:rtl/>
        </w:rPr>
        <w:t xml:space="preserve"> &lt;&lt; יור &gt;&gt;</w:t>
      </w:r>
      <w:r>
        <w:rPr>
          <w:rtl/>
        </w:rPr>
        <w:t xml:space="preserve">   </w:t>
      </w:r>
      <w:bookmarkEnd w:id="3813"/>
    </w:p>
    <w:p w:rsidR="00294538" w:rsidRDefault="00294538" w:rsidP="00294538">
      <w:pPr>
        <w:pStyle w:val="KeepWithNext"/>
        <w:rPr>
          <w:rtl/>
        </w:rPr>
      </w:pPr>
    </w:p>
    <w:p w:rsidR="00294538" w:rsidRDefault="00294538" w:rsidP="00294538">
      <w:pPr>
        <w:rPr>
          <w:rtl/>
        </w:rPr>
      </w:pPr>
      <w:bookmarkStart w:id="3814" w:name="_ETM_Q1_3718851"/>
      <w:bookmarkStart w:id="3815" w:name="_ETM_Q1_3716101"/>
      <w:bookmarkEnd w:id="3814"/>
      <w:bookmarkEnd w:id="3815"/>
      <w:r>
        <w:rPr>
          <w:rFonts w:hint="cs"/>
          <w:rtl/>
        </w:rPr>
        <w:t xml:space="preserve">אגב, זה מוביל אותי לשאלה. הנקודה </w:t>
      </w:r>
      <w:bookmarkStart w:id="3816" w:name="_ETM_Q1_3720852"/>
      <w:bookmarkEnd w:id="3816"/>
      <w:r>
        <w:rPr>
          <w:rFonts w:hint="cs"/>
          <w:rtl/>
        </w:rPr>
        <w:t xml:space="preserve">שמירה מעלה - - </w:t>
      </w:r>
      <w:bookmarkStart w:id="3817" w:name="_ETM_Q1_3720351"/>
      <w:bookmarkEnd w:id="3817"/>
      <w:r>
        <w:rPr>
          <w:rFonts w:hint="cs"/>
          <w:rtl/>
        </w:rPr>
        <w:t>את רוצה להתייחס קודם?</w:t>
      </w:r>
      <w:bookmarkStart w:id="3818" w:name="_ETM_Q1_3720601"/>
      <w:bookmarkStart w:id="3819" w:name="_ETM_Q1_3722101"/>
      <w:bookmarkEnd w:id="3818"/>
      <w:bookmarkEnd w:id="3819"/>
    </w:p>
    <w:p w:rsidR="00294538" w:rsidRDefault="00294538" w:rsidP="00294538">
      <w:pPr>
        <w:ind w:firstLine="0"/>
        <w:rPr>
          <w:rtl/>
        </w:rPr>
      </w:pPr>
    </w:p>
    <w:p w:rsidR="00294538" w:rsidRDefault="00294538" w:rsidP="00294538">
      <w:pPr>
        <w:pStyle w:val="a5"/>
        <w:keepNext/>
        <w:rPr>
          <w:rtl/>
        </w:rPr>
      </w:pPr>
      <w:bookmarkStart w:id="3820" w:name="ET_speaker_טליה_גמאל_231"/>
      <w:r w:rsidRPr="00294538">
        <w:rPr>
          <w:rStyle w:val="TagStyle"/>
          <w:rtl/>
        </w:rPr>
        <w:t xml:space="preserve"> &lt;&lt; דובר &gt;&gt; </w:t>
      </w:r>
      <w:r>
        <w:rPr>
          <w:rtl/>
        </w:rPr>
        <w:t>טליה ג'מאל:</w:t>
      </w:r>
      <w:r w:rsidRPr="00294538">
        <w:rPr>
          <w:rStyle w:val="TagStyle"/>
          <w:rtl/>
        </w:rPr>
        <w:t xml:space="preserve"> &lt;&lt; דובר &gt;&gt;</w:t>
      </w:r>
      <w:r>
        <w:rPr>
          <w:rtl/>
        </w:rPr>
        <w:t xml:space="preserve">   </w:t>
      </w:r>
      <w:bookmarkEnd w:id="3820"/>
    </w:p>
    <w:p w:rsidR="00294538" w:rsidRDefault="00294538" w:rsidP="00294538">
      <w:pPr>
        <w:pStyle w:val="KeepWithNext"/>
        <w:rPr>
          <w:rtl/>
        </w:rPr>
      </w:pPr>
    </w:p>
    <w:p w:rsidR="00294538" w:rsidRDefault="00294538" w:rsidP="00294538">
      <w:pPr>
        <w:rPr>
          <w:rtl/>
        </w:rPr>
      </w:pPr>
      <w:r>
        <w:rPr>
          <w:rFonts w:hint="cs"/>
          <w:rtl/>
        </w:rPr>
        <w:t>לא.</w:t>
      </w:r>
    </w:p>
    <w:p w:rsidR="00294538" w:rsidRDefault="00294538" w:rsidP="00294538">
      <w:pPr>
        <w:ind w:firstLine="0"/>
        <w:rPr>
          <w:rtl/>
        </w:rPr>
      </w:pPr>
    </w:p>
    <w:p w:rsidR="00294538" w:rsidRDefault="00294538" w:rsidP="00294538">
      <w:pPr>
        <w:pStyle w:val="af8"/>
        <w:keepNext/>
        <w:rPr>
          <w:rtl/>
        </w:rPr>
      </w:pPr>
      <w:bookmarkStart w:id="3821" w:name="ET_yor_6157_232"/>
      <w:r w:rsidRPr="00294538">
        <w:rPr>
          <w:rStyle w:val="TagStyle"/>
          <w:rtl/>
        </w:rPr>
        <w:t xml:space="preserve"> &lt;&lt; יור &gt;&gt; </w:t>
      </w:r>
      <w:r>
        <w:rPr>
          <w:rtl/>
        </w:rPr>
        <w:t>היו"ר שמחה רוטמן:</w:t>
      </w:r>
      <w:r w:rsidRPr="00294538">
        <w:rPr>
          <w:rStyle w:val="TagStyle"/>
          <w:rtl/>
        </w:rPr>
        <w:t xml:space="preserve"> &lt;&lt; יור &gt;&gt;</w:t>
      </w:r>
      <w:r>
        <w:rPr>
          <w:rtl/>
        </w:rPr>
        <w:t xml:space="preserve">   </w:t>
      </w:r>
      <w:bookmarkEnd w:id="3821"/>
    </w:p>
    <w:p w:rsidR="00294538" w:rsidRDefault="00294538" w:rsidP="00294538">
      <w:pPr>
        <w:pStyle w:val="KeepWithNext"/>
        <w:rPr>
          <w:rtl/>
        </w:rPr>
      </w:pPr>
    </w:p>
    <w:p w:rsidR="00294538" w:rsidRDefault="00294538" w:rsidP="00294538">
      <w:pPr>
        <w:rPr>
          <w:rtl/>
        </w:rPr>
      </w:pPr>
      <w:bookmarkStart w:id="3822" w:name="_ETM_Q1_3717601"/>
      <w:bookmarkEnd w:id="3822"/>
      <w:r>
        <w:rPr>
          <w:rFonts w:hint="cs"/>
          <w:rtl/>
        </w:rPr>
        <w:t>זה מוביל אותי ל</w:t>
      </w:r>
      <w:bookmarkStart w:id="3823" w:name="_ETM_Q1_3723601"/>
      <w:bookmarkEnd w:id="3823"/>
      <w:r>
        <w:rPr>
          <w:rFonts w:hint="cs"/>
          <w:rtl/>
        </w:rPr>
        <w:t xml:space="preserve">שאלה יותר רחבה. מה שמירה מעלה </w:t>
      </w:r>
      <w:r>
        <w:rPr>
          <w:rtl/>
        </w:rPr>
        <w:t>–</w:t>
      </w:r>
      <w:r>
        <w:rPr>
          <w:rFonts w:hint="cs"/>
          <w:rtl/>
        </w:rPr>
        <w:t xml:space="preserve"> ו</w:t>
      </w:r>
      <w:bookmarkStart w:id="3824" w:name="_ETM_Q1_3725601"/>
      <w:bookmarkEnd w:id="3824"/>
      <w:r>
        <w:rPr>
          <w:rFonts w:hint="cs"/>
          <w:rtl/>
        </w:rPr>
        <w:t xml:space="preserve">בעיניי זה </w:t>
      </w:r>
      <w:bookmarkStart w:id="3825" w:name="_ETM_Q1_3728101"/>
      <w:bookmarkEnd w:id="3825"/>
      <w:r>
        <w:rPr>
          <w:rFonts w:hint="cs"/>
          <w:rtl/>
        </w:rPr>
        <w:t xml:space="preserve">באמת נכון, בוודאי בתחום שהיא מדברת עליו </w:t>
      </w:r>
      <w:r>
        <w:rPr>
          <w:rtl/>
        </w:rPr>
        <w:t>–</w:t>
      </w:r>
      <w:r>
        <w:rPr>
          <w:rFonts w:hint="cs"/>
          <w:rtl/>
        </w:rPr>
        <w:t xml:space="preserve"> שצריך לייצר פה את ההארכה עם התכ</w:t>
      </w:r>
      <w:bookmarkStart w:id="3826" w:name="_ETM_Q1_3736351"/>
      <w:bookmarkEnd w:id="3826"/>
      <w:r>
        <w:rPr>
          <w:rFonts w:hint="cs"/>
          <w:rtl/>
        </w:rPr>
        <w:t xml:space="preserve">תבות </w:t>
      </w:r>
      <w:bookmarkStart w:id="3827" w:name="_ETM_Q1_3734601"/>
      <w:bookmarkEnd w:id="3827"/>
      <w:r>
        <w:rPr>
          <w:rFonts w:hint="cs"/>
          <w:rtl/>
        </w:rPr>
        <w:t xml:space="preserve">עם הבחירות המקומיות - שזה </w:t>
      </w:r>
      <w:bookmarkStart w:id="3828" w:name="_ETM_Q1_3740601"/>
      <w:bookmarkEnd w:id="3828"/>
      <w:r>
        <w:rPr>
          <w:rFonts w:hint="cs"/>
          <w:rtl/>
        </w:rPr>
        <w:t>דבר מאוד רלוונטי</w:t>
      </w:r>
      <w:bookmarkStart w:id="3829" w:name="_ETM_Q1_3739351"/>
      <w:bookmarkStart w:id="3830" w:name="_ETM_Q1_3739851"/>
      <w:bookmarkEnd w:id="3829"/>
      <w:bookmarkEnd w:id="3830"/>
      <w:r>
        <w:rPr>
          <w:rFonts w:hint="cs"/>
          <w:rtl/>
        </w:rPr>
        <w:t xml:space="preserve">, כי בכל מקרה יהיה </w:t>
      </w:r>
      <w:bookmarkStart w:id="3831" w:name="_ETM_Q1_3739601"/>
      <w:bookmarkEnd w:id="3831"/>
      <w:r>
        <w:rPr>
          <w:rFonts w:hint="cs"/>
          <w:rtl/>
        </w:rPr>
        <w:t>קשה מאוד</w:t>
      </w:r>
      <w:bookmarkStart w:id="3832" w:name="_ETM_Q1_3741851"/>
      <w:bookmarkEnd w:id="3832"/>
      <w:r>
        <w:rPr>
          <w:rFonts w:hint="cs"/>
          <w:rtl/>
        </w:rPr>
        <w:t xml:space="preserve"> למנות בתקופה הזאת</w:t>
      </w:r>
      <w:bookmarkStart w:id="3833" w:name="_ETM_Q1_3742851"/>
      <w:bookmarkEnd w:id="3833"/>
      <w:r>
        <w:rPr>
          <w:rFonts w:hint="cs"/>
          <w:rtl/>
        </w:rPr>
        <w:t xml:space="preserve"> - - -</w:t>
      </w:r>
    </w:p>
    <w:p w:rsidR="00294538" w:rsidRDefault="00294538" w:rsidP="00294538">
      <w:pPr>
        <w:ind w:firstLine="0"/>
        <w:rPr>
          <w:rtl/>
        </w:rPr>
      </w:pPr>
      <w:bookmarkStart w:id="3834" w:name="_ETM_Q1_3744351"/>
      <w:bookmarkEnd w:id="3834"/>
    </w:p>
    <w:p w:rsidR="00294538" w:rsidRDefault="00294538" w:rsidP="00294538">
      <w:pPr>
        <w:pStyle w:val="a5"/>
        <w:keepNext/>
        <w:rPr>
          <w:rtl/>
        </w:rPr>
      </w:pPr>
      <w:bookmarkStart w:id="3835" w:name="ET_speaker_טליה_גמאל_233"/>
      <w:r w:rsidRPr="00294538">
        <w:rPr>
          <w:rStyle w:val="TagStyle"/>
          <w:rtl/>
        </w:rPr>
        <w:t xml:space="preserve"> &lt;&lt; דובר &gt;&gt; </w:t>
      </w:r>
      <w:r>
        <w:rPr>
          <w:rtl/>
        </w:rPr>
        <w:t>טליה ג'מאל:</w:t>
      </w:r>
      <w:r w:rsidRPr="00294538">
        <w:rPr>
          <w:rStyle w:val="TagStyle"/>
          <w:rtl/>
        </w:rPr>
        <w:t xml:space="preserve"> &lt;&lt; דובר &gt;&gt;</w:t>
      </w:r>
      <w:r>
        <w:rPr>
          <w:rtl/>
        </w:rPr>
        <w:t xml:space="preserve">   </w:t>
      </w:r>
      <w:bookmarkEnd w:id="3835"/>
    </w:p>
    <w:p w:rsidR="00294538" w:rsidRDefault="00294538" w:rsidP="00294538">
      <w:pPr>
        <w:pStyle w:val="KeepWithNext"/>
        <w:rPr>
          <w:rtl/>
        </w:rPr>
      </w:pPr>
    </w:p>
    <w:p w:rsidR="00294538" w:rsidRDefault="00294538" w:rsidP="00294538">
      <w:pPr>
        <w:rPr>
          <w:rtl/>
        </w:rPr>
      </w:pPr>
      <w:r>
        <w:rPr>
          <w:rFonts w:hint="cs"/>
          <w:rtl/>
        </w:rPr>
        <w:t>אדוני, א</w:t>
      </w:r>
      <w:bookmarkStart w:id="3836" w:name="_ETM_Q1_3744101"/>
      <w:bookmarkEnd w:id="3836"/>
      <w:r>
        <w:rPr>
          <w:rFonts w:hint="cs"/>
          <w:rtl/>
        </w:rPr>
        <w:t xml:space="preserve">ז אולי אני </w:t>
      </w:r>
      <w:bookmarkStart w:id="3837" w:name="_ETM_Q1_3742852"/>
      <w:bookmarkEnd w:id="3837"/>
      <w:r>
        <w:rPr>
          <w:rFonts w:hint="cs"/>
          <w:rtl/>
        </w:rPr>
        <w:t>כן רק אוסיף לרקע - - -</w:t>
      </w:r>
      <w:bookmarkStart w:id="3838" w:name="_ETM_Q1_3745601"/>
      <w:bookmarkStart w:id="3839" w:name="_ETM_Q1_3743351"/>
      <w:bookmarkEnd w:id="3838"/>
      <w:bookmarkEnd w:id="3839"/>
    </w:p>
    <w:p w:rsidR="00294538" w:rsidRDefault="00294538" w:rsidP="00294538">
      <w:pPr>
        <w:ind w:firstLine="0"/>
        <w:rPr>
          <w:rtl/>
        </w:rPr>
      </w:pPr>
      <w:bookmarkStart w:id="3840" w:name="_ETM_Q1_3744851"/>
      <w:bookmarkEnd w:id="3840"/>
    </w:p>
    <w:p w:rsidR="00294538" w:rsidRDefault="00294538" w:rsidP="00294538">
      <w:pPr>
        <w:pStyle w:val="af8"/>
        <w:keepNext/>
        <w:rPr>
          <w:rtl/>
        </w:rPr>
      </w:pPr>
      <w:bookmarkStart w:id="3841" w:name="ET_yor_6157_234"/>
      <w:r w:rsidRPr="00294538">
        <w:rPr>
          <w:rStyle w:val="TagStyle"/>
          <w:rtl/>
        </w:rPr>
        <w:t xml:space="preserve"> &lt;&lt; יור &gt;&gt; </w:t>
      </w:r>
      <w:r>
        <w:rPr>
          <w:rtl/>
        </w:rPr>
        <w:t>היו"ר שמחה רוטמן:</w:t>
      </w:r>
      <w:r w:rsidRPr="00294538">
        <w:rPr>
          <w:rStyle w:val="TagStyle"/>
          <w:rtl/>
        </w:rPr>
        <w:t xml:space="preserve"> &lt;&lt; יור &gt;&gt;</w:t>
      </w:r>
      <w:r>
        <w:rPr>
          <w:rtl/>
        </w:rPr>
        <w:t xml:space="preserve">   </w:t>
      </w:r>
      <w:bookmarkEnd w:id="3841"/>
    </w:p>
    <w:p w:rsidR="00294538" w:rsidRDefault="00294538" w:rsidP="00294538">
      <w:pPr>
        <w:pStyle w:val="KeepWithNext"/>
        <w:rPr>
          <w:rtl/>
        </w:rPr>
      </w:pPr>
    </w:p>
    <w:p w:rsidR="00294538" w:rsidRDefault="00294538" w:rsidP="00294538">
      <w:pPr>
        <w:rPr>
          <w:rtl/>
        </w:rPr>
      </w:pPr>
      <w:r>
        <w:rPr>
          <w:rFonts w:hint="cs"/>
          <w:rtl/>
        </w:rPr>
        <w:t>ידעתי שאת רוצה קודם.</w:t>
      </w:r>
    </w:p>
    <w:p w:rsidR="00294538" w:rsidRDefault="00294538" w:rsidP="00294538">
      <w:pPr>
        <w:ind w:firstLine="0"/>
        <w:rPr>
          <w:rtl/>
        </w:rPr>
      </w:pPr>
      <w:bookmarkStart w:id="3842" w:name="_ETM_Q1_3746101"/>
      <w:bookmarkStart w:id="3843" w:name="_ETM_Q1_3746851"/>
      <w:bookmarkEnd w:id="3842"/>
      <w:bookmarkEnd w:id="3843"/>
    </w:p>
    <w:p w:rsidR="00294538" w:rsidRDefault="00294538" w:rsidP="00294538">
      <w:pPr>
        <w:pStyle w:val="a5"/>
        <w:keepNext/>
        <w:rPr>
          <w:rtl/>
        </w:rPr>
      </w:pPr>
      <w:bookmarkStart w:id="3844" w:name="ET_speaker_טליה_גמאל_235"/>
      <w:r w:rsidRPr="00294538">
        <w:rPr>
          <w:rStyle w:val="TagStyle"/>
          <w:rtl/>
        </w:rPr>
        <w:t xml:space="preserve"> &lt;&lt; דובר &gt;&gt; </w:t>
      </w:r>
      <w:r>
        <w:rPr>
          <w:rtl/>
        </w:rPr>
        <w:t>טליה ג'מאל:</w:t>
      </w:r>
      <w:r w:rsidRPr="00294538">
        <w:rPr>
          <w:rStyle w:val="TagStyle"/>
          <w:rtl/>
        </w:rPr>
        <w:t xml:space="preserve"> &lt;&lt; דובר &gt;&gt;</w:t>
      </w:r>
      <w:r>
        <w:rPr>
          <w:rtl/>
        </w:rPr>
        <w:t xml:space="preserve">   </w:t>
      </w:r>
      <w:bookmarkEnd w:id="3844"/>
    </w:p>
    <w:p w:rsidR="00294538" w:rsidRDefault="00294538" w:rsidP="00294538">
      <w:pPr>
        <w:pStyle w:val="KeepWithNext"/>
        <w:rPr>
          <w:rtl/>
        </w:rPr>
      </w:pPr>
    </w:p>
    <w:p w:rsidR="00294538" w:rsidRDefault="00294538" w:rsidP="00294538">
      <w:pPr>
        <w:rPr>
          <w:rtl/>
        </w:rPr>
      </w:pPr>
      <w:bookmarkStart w:id="3845" w:name="_ETM_Q1_3747601"/>
      <w:bookmarkEnd w:id="3845"/>
      <w:r>
        <w:rPr>
          <w:rFonts w:hint="cs"/>
          <w:rtl/>
        </w:rPr>
        <w:t>לא, רק לרקע. אחר כך אני אשאל שאלות.</w:t>
      </w:r>
      <w:bookmarkStart w:id="3846" w:name="_ETM_Q1_3749351"/>
      <w:bookmarkStart w:id="3847" w:name="_ETM_Q1_3747101"/>
      <w:bookmarkStart w:id="3848" w:name="_ETM_Q1_3748601"/>
      <w:bookmarkEnd w:id="3846"/>
      <w:bookmarkEnd w:id="3847"/>
      <w:bookmarkEnd w:id="3848"/>
    </w:p>
    <w:p w:rsidR="00294538" w:rsidRDefault="00294538" w:rsidP="00294538">
      <w:pPr>
        <w:ind w:firstLine="0"/>
        <w:rPr>
          <w:rtl/>
        </w:rPr>
      </w:pPr>
    </w:p>
    <w:p w:rsidR="00294538" w:rsidRDefault="00294538" w:rsidP="00294538">
      <w:pPr>
        <w:pStyle w:val="af8"/>
        <w:keepNext/>
        <w:rPr>
          <w:rtl/>
        </w:rPr>
      </w:pPr>
      <w:bookmarkStart w:id="3849" w:name="ET_yor_6157_236"/>
      <w:r w:rsidRPr="00294538">
        <w:rPr>
          <w:rStyle w:val="TagStyle"/>
          <w:rtl/>
        </w:rPr>
        <w:t xml:space="preserve"> &lt;&lt; יור &gt;&gt; </w:t>
      </w:r>
      <w:r>
        <w:rPr>
          <w:rtl/>
        </w:rPr>
        <w:t>היו"ר שמחה רוטמן:</w:t>
      </w:r>
      <w:r w:rsidRPr="00294538">
        <w:rPr>
          <w:rStyle w:val="TagStyle"/>
          <w:rtl/>
        </w:rPr>
        <w:t xml:space="preserve"> &lt;&lt; יור &gt;&gt;</w:t>
      </w:r>
      <w:r>
        <w:rPr>
          <w:rtl/>
        </w:rPr>
        <w:t xml:space="preserve">   </w:t>
      </w:r>
      <w:bookmarkEnd w:id="3849"/>
    </w:p>
    <w:p w:rsidR="00294538" w:rsidRDefault="00294538" w:rsidP="00294538">
      <w:pPr>
        <w:pStyle w:val="KeepWithNext"/>
        <w:rPr>
          <w:rtl/>
        </w:rPr>
      </w:pPr>
    </w:p>
    <w:p w:rsidR="00294538" w:rsidRDefault="002A3736" w:rsidP="00294538">
      <w:pPr>
        <w:rPr>
          <w:rtl/>
        </w:rPr>
      </w:pPr>
      <w:bookmarkStart w:id="3850" w:name="_ETM_Q1_3741601"/>
      <w:bookmarkStart w:id="3851" w:name="_ETM_Q1_3745101"/>
      <w:bookmarkEnd w:id="3850"/>
      <w:bookmarkEnd w:id="3851"/>
      <w:r>
        <w:rPr>
          <w:rFonts w:hint="cs"/>
          <w:rtl/>
        </w:rPr>
        <w:t>לא, זה בסדר.</w:t>
      </w:r>
    </w:p>
    <w:p w:rsidR="002A3736" w:rsidRDefault="002A3736" w:rsidP="002A3736">
      <w:pPr>
        <w:ind w:firstLine="0"/>
        <w:rPr>
          <w:rtl/>
        </w:rPr>
      </w:pPr>
      <w:bookmarkStart w:id="3852" w:name="_ETM_Q1_3750101"/>
      <w:bookmarkStart w:id="3853" w:name="_ETM_Q1_3747351"/>
      <w:bookmarkStart w:id="3854" w:name="_ETM_Q1_3748351"/>
      <w:bookmarkEnd w:id="3852"/>
      <w:bookmarkEnd w:id="3853"/>
      <w:bookmarkEnd w:id="3854"/>
    </w:p>
    <w:p w:rsidR="002A3736" w:rsidRDefault="002A3736" w:rsidP="002A3736">
      <w:pPr>
        <w:pStyle w:val="a5"/>
        <w:keepNext/>
        <w:rPr>
          <w:rtl/>
        </w:rPr>
      </w:pPr>
      <w:bookmarkStart w:id="3855" w:name="ET_speaker_טליה_גמאל_237"/>
      <w:r w:rsidRPr="002A3736">
        <w:rPr>
          <w:rStyle w:val="TagStyle"/>
          <w:rtl/>
        </w:rPr>
        <w:t xml:space="preserve"> &lt;&lt; דובר &gt;&gt; </w:t>
      </w:r>
      <w:r>
        <w:rPr>
          <w:rtl/>
        </w:rPr>
        <w:t>טליה ג'מאל:</w:t>
      </w:r>
      <w:r w:rsidRPr="002A3736">
        <w:rPr>
          <w:rStyle w:val="TagStyle"/>
          <w:rtl/>
        </w:rPr>
        <w:t xml:space="preserve"> &lt;&lt; דובר &gt;&gt;</w:t>
      </w:r>
      <w:r>
        <w:rPr>
          <w:rtl/>
        </w:rPr>
        <w:t xml:space="preserve">   </w:t>
      </w:r>
      <w:bookmarkEnd w:id="3855"/>
    </w:p>
    <w:p w:rsidR="002A3736" w:rsidRDefault="002A3736" w:rsidP="002A3736">
      <w:pPr>
        <w:pStyle w:val="KeepWithNext"/>
        <w:rPr>
          <w:rtl/>
        </w:rPr>
      </w:pPr>
    </w:p>
    <w:p w:rsidR="002A3736" w:rsidRDefault="002A3736" w:rsidP="00532446">
      <w:pPr>
        <w:rPr>
          <w:rtl/>
        </w:rPr>
      </w:pPr>
      <w:r>
        <w:rPr>
          <w:rFonts w:hint="cs"/>
          <w:rtl/>
        </w:rPr>
        <w:t xml:space="preserve">הנושא </w:t>
      </w:r>
      <w:bookmarkStart w:id="3856" w:name="_ETM_Q1_3749851"/>
      <w:bookmarkEnd w:id="3856"/>
      <w:r>
        <w:rPr>
          <w:rFonts w:hint="cs"/>
          <w:rtl/>
        </w:rPr>
        <w:t>הזה עלה כשוועדת הפנים דנה בהתאמות של החקיקה הנוגעת לדחיית</w:t>
      </w:r>
      <w:bookmarkStart w:id="3857" w:name="_ETM_Q1_3752101"/>
      <w:bookmarkEnd w:id="3857"/>
      <w:r>
        <w:rPr>
          <w:rFonts w:hint="cs"/>
          <w:rtl/>
        </w:rPr>
        <w:t xml:space="preserve"> </w:t>
      </w:r>
      <w:bookmarkStart w:id="3858" w:name="_ETM_Q1_3753603"/>
      <w:bookmarkEnd w:id="3858"/>
      <w:r>
        <w:rPr>
          <w:rFonts w:hint="cs"/>
          <w:rtl/>
        </w:rPr>
        <w:t xml:space="preserve">הבחירות לרשויות המקומיות. בקשה דומה </w:t>
      </w:r>
      <w:bookmarkStart w:id="3859" w:name="_ETM_Q1_3753601"/>
      <w:bookmarkEnd w:id="3859"/>
      <w:r>
        <w:rPr>
          <w:rFonts w:hint="cs"/>
          <w:rtl/>
        </w:rPr>
        <w:t xml:space="preserve">עלתה לקראת סוף </w:t>
      </w:r>
      <w:bookmarkStart w:id="3860" w:name="_ETM_Q1_3756851"/>
      <w:bookmarkEnd w:id="3860"/>
      <w:r>
        <w:rPr>
          <w:rFonts w:hint="cs"/>
          <w:rtl/>
        </w:rPr>
        <w:t xml:space="preserve">ההליכים. ועדת הפנים לא דנה לעומק בבקשה הספציפית הזאת, </w:t>
      </w:r>
      <w:bookmarkStart w:id="3861" w:name="_ETM_Q1_3765851"/>
      <w:bookmarkEnd w:id="3861"/>
      <w:r>
        <w:rPr>
          <w:rFonts w:hint="cs"/>
          <w:rtl/>
        </w:rPr>
        <w:t>אבל - - -</w:t>
      </w:r>
      <w:bookmarkStart w:id="3862" w:name="_ETM_Q1_3763101"/>
      <w:bookmarkEnd w:id="3862"/>
    </w:p>
    <w:p w:rsidR="002A3736" w:rsidRDefault="002A3736" w:rsidP="002A3736">
      <w:pPr>
        <w:ind w:firstLine="0"/>
        <w:rPr>
          <w:rtl/>
        </w:rPr>
      </w:pPr>
      <w:bookmarkStart w:id="3863" w:name="_ETM_Q1_3763351"/>
      <w:bookmarkStart w:id="3864" w:name="_ETM_Q1_3764851"/>
      <w:bookmarkEnd w:id="3863"/>
      <w:bookmarkEnd w:id="3864"/>
    </w:p>
    <w:p w:rsidR="002A3736" w:rsidRDefault="002A3736" w:rsidP="002A3736">
      <w:pPr>
        <w:pStyle w:val="af8"/>
        <w:keepNext/>
        <w:rPr>
          <w:rtl/>
        </w:rPr>
      </w:pPr>
      <w:bookmarkStart w:id="3865" w:name="ET_yor_6157_238"/>
      <w:r w:rsidRPr="002A3736">
        <w:rPr>
          <w:rStyle w:val="TagStyle"/>
          <w:rtl/>
        </w:rPr>
        <w:t xml:space="preserve"> &lt;&lt; יור &gt;&gt; </w:t>
      </w:r>
      <w:r>
        <w:rPr>
          <w:rtl/>
        </w:rPr>
        <w:t>היו"ר שמחה רוטמן:</w:t>
      </w:r>
      <w:r w:rsidRPr="002A3736">
        <w:rPr>
          <w:rStyle w:val="TagStyle"/>
          <w:rtl/>
        </w:rPr>
        <w:t xml:space="preserve"> &lt;&lt; יור &gt;&gt;</w:t>
      </w:r>
      <w:r>
        <w:rPr>
          <w:rtl/>
        </w:rPr>
        <w:t xml:space="preserve">   </w:t>
      </w:r>
      <w:bookmarkEnd w:id="3865"/>
    </w:p>
    <w:p w:rsidR="002A3736" w:rsidRDefault="002A3736" w:rsidP="002A3736">
      <w:pPr>
        <w:pStyle w:val="KeepWithNext"/>
        <w:rPr>
          <w:rtl/>
        </w:rPr>
      </w:pPr>
    </w:p>
    <w:p w:rsidR="002A3736" w:rsidRDefault="002A3736" w:rsidP="002A3736">
      <w:pPr>
        <w:rPr>
          <w:rtl/>
        </w:rPr>
      </w:pPr>
      <w:bookmarkStart w:id="3866" w:name="_ETM_Q1_3765102"/>
      <w:bookmarkEnd w:id="3866"/>
      <w:r>
        <w:rPr>
          <w:rFonts w:hint="cs"/>
          <w:rtl/>
        </w:rPr>
        <w:t>כי היא אמרה שוועדת החוקה תדון.</w:t>
      </w:r>
      <w:bookmarkStart w:id="3867" w:name="_ETM_Q1_3764101"/>
      <w:bookmarkEnd w:id="3867"/>
    </w:p>
    <w:p w:rsidR="002A3736" w:rsidRDefault="002A3736" w:rsidP="002A3736">
      <w:pPr>
        <w:ind w:firstLine="0"/>
        <w:rPr>
          <w:rtl/>
        </w:rPr>
      </w:pPr>
      <w:bookmarkStart w:id="3868" w:name="_ETM_Q1_3764351"/>
      <w:bookmarkEnd w:id="3868"/>
    </w:p>
    <w:p w:rsidR="002A3736" w:rsidRDefault="002A3736" w:rsidP="002A3736">
      <w:pPr>
        <w:pStyle w:val="a5"/>
        <w:keepNext/>
        <w:rPr>
          <w:rtl/>
        </w:rPr>
      </w:pPr>
      <w:bookmarkStart w:id="3869" w:name="ET_speaker_טליה_גמאל_239"/>
      <w:r w:rsidRPr="002A3736">
        <w:rPr>
          <w:rStyle w:val="TagStyle"/>
          <w:rtl/>
        </w:rPr>
        <w:t xml:space="preserve"> &lt;&lt; דובר &gt;&gt; </w:t>
      </w:r>
      <w:r>
        <w:rPr>
          <w:rtl/>
        </w:rPr>
        <w:t>טליה ג'מאל:</w:t>
      </w:r>
      <w:r w:rsidRPr="002A3736">
        <w:rPr>
          <w:rStyle w:val="TagStyle"/>
          <w:rtl/>
        </w:rPr>
        <w:t xml:space="preserve"> &lt;&lt; דובר &gt;&gt;</w:t>
      </w:r>
      <w:r>
        <w:rPr>
          <w:rtl/>
        </w:rPr>
        <w:t xml:space="preserve">   </w:t>
      </w:r>
      <w:bookmarkEnd w:id="3869"/>
    </w:p>
    <w:p w:rsidR="002A3736" w:rsidRDefault="002A3736" w:rsidP="002A3736">
      <w:pPr>
        <w:pStyle w:val="KeepWithNext"/>
        <w:rPr>
          <w:rtl/>
        </w:rPr>
      </w:pPr>
    </w:p>
    <w:p w:rsidR="002A3736" w:rsidRDefault="002A3736" w:rsidP="002A3736">
      <w:pPr>
        <w:rPr>
          <w:rtl/>
        </w:rPr>
      </w:pPr>
      <w:r>
        <w:rPr>
          <w:rFonts w:hint="cs"/>
          <w:rtl/>
        </w:rPr>
        <w:t>לא, אבל אני אומרת - -</w:t>
      </w:r>
      <w:bookmarkStart w:id="3870" w:name="_ETM_Q1_3766351"/>
      <w:bookmarkEnd w:id="3870"/>
      <w:r>
        <w:rPr>
          <w:rFonts w:hint="cs"/>
          <w:rtl/>
        </w:rPr>
        <w:t xml:space="preserve"> -</w:t>
      </w:r>
    </w:p>
    <w:p w:rsidR="00F17301" w:rsidRDefault="00F17301" w:rsidP="002A3736">
      <w:pPr>
        <w:ind w:firstLine="0"/>
        <w:rPr>
          <w:rtl/>
        </w:rPr>
      </w:pPr>
      <w:bookmarkStart w:id="3871" w:name="_ETM_Q1_3766852"/>
      <w:bookmarkStart w:id="3872" w:name="_ETM_Q1_3764601"/>
      <w:bookmarkStart w:id="3873" w:name="_ETM_Q1_3768351"/>
      <w:bookmarkStart w:id="3874" w:name="_ETM_Q1_3766601"/>
      <w:bookmarkStart w:id="3875" w:name="_ETM_Q1_3763852"/>
      <w:bookmarkStart w:id="3876" w:name="_ETM_Q1_3761101"/>
      <w:bookmarkStart w:id="3877" w:name="_ETM_Q1_3758351"/>
      <w:bookmarkStart w:id="3878" w:name="_ETM_Q1_3755601"/>
      <w:bookmarkStart w:id="3879" w:name="_ETM_Q1_3753351"/>
      <w:bookmarkStart w:id="3880" w:name="_ETM_Q1_3750601"/>
      <w:bookmarkStart w:id="3881" w:name="_ETM_Q1_3747851"/>
      <w:bookmarkStart w:id="3882" w:name="_ETM_Q1_3748602"/>
      <w:bookmarkEnd w:id="3871"/>
      <w:bookmarkEnd w:id="3872"/>
      <w:bookmarkEnd w:id="3873"/>
      <w:bookmarkEnd w:id="3874"/>
      <w:bookmarkEnd w:id="3875"/>
      <w:bookmarkEnd w:id="3876"/>
      <w:bookmarkEnd w:id="3877"/>
      <w:bookmarkEnd w:id="3878"/>
      <w:bookmarkEnd w:id="3879"/>
      <w:bookmarkEnd w:id="3880"/>
      <w:bookmarkEnd w:id="3881"/>
      <w:bookmarkEnd w:id="3882"/>
    </w:p>
    <w:p w:rsidR="00F17301" w:rsidRDefault="00F17301" w:rsidP="00F17301">
      <w:pPr>
        <w:pStyle w:val="a5"/>
        <w:keepNext/>
        <w:rPr>
          <w:rtl/>
        </w:rPr>
      </w:pPr>
      <w:bookmarkStart w:id="3883" w:name="ET_speaker_מירה_סלומון_240"/>
      <w:r w:rsidRPr="00F17301">
        <w:rPr>
          <w:rStyle w:val="TagStyle"/>
          <w:rtl/>
        </w:rPr>
        <w:t xml:space="preserve"> &lt;&lt; דובר &gt;&gt; </w:t>
      </w:r>
      <w:r>
        <w:rPr>
          <w:rtl/>
        </w:rPr>
        <w:t>מירה סלומון:</w:t>
      </w:r>
      <w:r w:rsidRPr="00F17301">
        <w:rPr>
          <w:rStyle w:val="TagStyle"/>
          <w:rtl/>
        </w:rPr>
        <w:t xml:space="preserve"> &lt;&lt; דובר &gt;&gt;</w:t>
      </w:r>
      <w:r>
        <w:rPr>
          <w:rtl/>
        </w:rPr>
        <w:t xml:space="preserve">   </w:t>
      </w:r>
      <w:bookmarkEnd w:id="3883"/>
    </w:p>
    <w:p w:rsidR="00F17301" w:rsidRDefault="00F17301" w:rsidP="00F17301">
      <w:pPr>
        <w:pStyle w:val="KeepWithNext"/>
        <w:rPr>
          <w:rtl/>
        </w:rPr>
      </w:pPr>
    </w:p>
    <w:p w:rsidR="00F17301" w:rsidRDefault="00F17301" w:rsidP="00F17301">
      <w:pPr>
        <w:rPr>
          <w:rtl/>
        </w:rPr>
      </w:pPr>
      <w:bookmarkStart w:id="3884" w:name="_ETM_Q1_3749101"/>
      <w:bookmarkStart w:id="3885" w:name="_ETM_Q1_3746601"/>
      <w:bookmarkStart w:id="3886" w:name="_ETM_Q1_3743851"/>
      <w:bookmarkStart w:id="3887" w:name="_ETM_Q1_3741101"/>
      <w:bookmarkStart w:id="3888" w:name="_ETM_Q1_3738351"/>
      <w:bookmarkStart w:id="3889" w:name="_ETM_Q1_3732851"/>
      <w:bookmarkStart w:id="3890" w:name="_ETM_Q1_3730101"/>
      <w:bookmarkStart w:id="3891" w:name="_ETM_Q1_3727351"/>
      <w:bookmarkStart w:id="3892" w:name="_ETM_Q1_3724601"/>
      <w:bookmarkStart w:id="3893" w:name="_ETM_Q1_3721851"/>
      <w:bookmarkStart w:id="3894" w:name="_ETM_Q1_3719351"/>
      <w:bookmarkStart w:id="3895" w:name="_ETM_Q1_3716602"/>
      <w:bookmarkStart w:id="3896" w:name="_ETM_Q1_3714351"/>
      <w:bookmarkStart w:id="3897" w:name="_ETM_Q1_3711853"/>
      <w:bookmarkStart w:id="3898" w:name="_ETM_Q1_3716351"/>
      <w:bookmarkStart w:id="3899" w:name="_ETM_Q1_3719601"/>
      <w:bookmarkStart w:id="3900" w:name="_ETM_Q1_3722852"/>
      <w:bookmarkStart w:id="3901" w:name="_ETM_Q1_3725852"/>
      <w:bookmarkStart w:id="3902" w:name="_ETM_Q1_3729101"/>
      <w:bookmarkStart w:id="3903" w:name="_ETM_Q1_3732351"/>
      <w:bookmarkStart w:id="3904" w:name="_ETM_Q1_3735601"/>
      <w:bookmarkStart w:id="3905" w:name="_ETM_Q1_3738851"/>
      <w:bookmarkStart w:id="3906" w:name="_ETM_Q1_3742101"/>
      <w:bookmarkStart w:id="3907" w:name="_ETM_Q1_3745851"/>
      <w:bookmarkStart w:id="3908" w:name="_ETM_Q1_3749852"/>
      <w:bookmarkStart w:id="3909" w:name="_ETM_Q1_3753101"/>
      <w:bookmarkStart w:id="3910" w:name="_ETM_Q1_3756351"/>
      <w:bookmarkStart w:id="3911" w:name="_ETM_Q1_3760101"/>
      <w:bookmarkStart w:id="3912" w:name="_ETM_Q1_3763601"/>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r>
        <w:rPr>
          <w:rFonts w:hint="cs"/>
          <w:rtl/>
        </w:rPr>
        <w:t xml:space="preserve">היא בהחלט אמרה שזה </w:t>
      </w:r>
      <w:bookmarkStart w:id="3913" w:name="_ETM_Q1_3765602"/>
      <w:bookmarkEnd w:id="3913"/>
      <w:r>
        <w:rPr>
          <w:rFonts w:hint="cs"/>
          <w:rtl/>
        </w:rPr>
        <w:t xml:space="preserve">לא </w:t>
      </w:r>
      <w:bookmarkStart w:id="3914" w:name="_ETM_Q1_3767101"/>
      <w:bookmarkEnd w:id="3914"/>
      <w:r>
        <w:rPr>
          <w:rFonts w:hint="cs"/>
          <w:rtl/>
        </w:rPr>
        <w:t xml:space="preserve">יהיה במסגרת </w:t>
      </w:r>
      <w:bookmarkStart w:id="3915" w:name="_ETM_Q1_3766101"/>
      <w:bookmarkStart w:id="3916" w:name="_ETM_Q1_3766602"/>
      <w:bookmarkEnd w:id="3915"/>
      <w:bookmarkEnd w:id="3916"/>
      <w:r>
        <w:rPr>
          <w:rFonts w:hint="cs"/>
          <w:rtl/>
        </w:rPr>
        <w:t>- - -</w:t>
      </w:r>
      <w:bookmarkStart w:id="3917" w:name="_ETM_Q1_3767601"/>
      <w:bookmarkEnd w:id="3917"/>
    </w:p>
    <w:p w:rsidR="00F17301" w:rsidRDefault="00F17301" w:rsidP="00F17301">
      <w:pPr>
        <w:ind w:firstLine="0"/>
        <w:rPr>
          <w:rtl/>
        </w:rPr>
      </w:pPr>
      <w:bookmarkStart w:id="3918" w:name="_ETM_Q1_3767851"/>
      <w:bookmarkStart w:id="3919" w:name="_ETM_Q1_3768101"/>
      <w:bookmarkEnd w:id="3918"/>
      <w:bookmarkEnd w:id="3919"/>
    </w:p>
    <w:p w:rsidR="00F17301" w:rsidRDefault="00F17301" w:rsidP="00F17301">
      <w:pPr>
        <w:pStyle w:val="a5"/>
        <w:keepNext/>
        <w:rPr>
          <w:rtl/>
        </w:rPr>
      </w:pPr>
      <w:bookmarkStart w:id="3920" w:name="ET_speaker_טליה_גמאל_241"/>
      <w:r w:rsidRPr="00F17301">
        <w:rPr>
          <w:rStyle w:val="TagStyle"/>
          <w:rtl/>
        </w:rPr>
        <w:t xml:space="preserve"> &lt;&lt; דובר &gt;&gt; </w:t>
      </w:r>
      <w:r>
        <w:rPr>
          <w:rtl/>
        </w:rPr>
        <w:t>טליה ג'מאל:</w:t>
      </w:r>
      <w:r w:rsidRPr="00F17301">
        <w:rPr>
          <w:rStyle w:val="TagStyle"/>
          <w:rtl/>
        </w:rPr>
        <w:t xml:space="preserve"> &lt;&lt; דובר &gt;&gt;</w:t>
      </w:r>
      <w:r>
        <w:rPr>
          <w:rtl/>
        </w:rPr>
        <w:t xml:space="preserve">   </w:t>
      </w:r>
      <w:bookmarkEnd w:id="3920"/>
    </w:p>
    <w:p w:rsidR="00F17301" w:rsidRDefault="00F17301" w:rsidP="00F17301">
      <w:pPr>
        <w:pStyle w:val="KeepWithNext"/>
        <w:rPr>
          <w:rtl/>
        </w:rPr>
      </w:pPr>
    </w:p>
    <w:p w:rsidR="00F17301" w:rsidRDefault="00F17301" w:rsidP="00F17301">
      <w:pPr>
        <w:rPr>
          <w:rtl/>
        </w:rPr>
      </w:pPr>
      <w:bookmarkStart w:id="3921" w:name="_ETM_Q1_3771601"/>
      <w:bookmarkEnd w:id="3921"/>
      <w:r>
        <w:rPr>
          <w:rFonts w:hint="cs"/>
          <w:rtl/>
        </w:rPr>
        <w:t>הבקשה עלתה בשלב יחסית מאוחר כבקשה מאו</w:t>
      </w:r>
      <w:bookmarkStart w:id="3922" w:name="_ETM_Q1_3774351"/>
      <w:bookmarkEnd w:id="3922"/>
      <w:r>
        <w:rPr>
          <w:rFonts w:hint="cs"/>
          <w:rtl/>
        </w:rPr>
        <w:t xml:space="preserve">ד רחבה </w:t>
      </w:r>
      <w:bookmarkStart w:id="3923" w:name="_ETM_Q1_3772852"/>
      <w:bookmarkStart w:id="3924" w:name="_ETM_Q1_3771351"/>
      <w:bookmarkEnd w:id="3923"/>
      <w:bookmarkEnd w:id="3924"/>
      <w:r>
        <w:rPr>
          <w:rtl/>
        </w:rPr>
        <w:t>–</w:t>
      </w:r>
      <w:r>
        <w:rPr>
          <w:rFonts w:hint="cs"/>
          <w:rtl/>
        </w:rPr>
        <w:t xml:space="preserve"> שלא היה להם כנראה את הפ</w:t>
      </w:r>
      <w:bookmarkStart w:id="3925" w:name="_ETM_Q1_3774101"/>
      <w:bookmarkEnd w:id="3925"/>
      <w:r>
        <w:rPr>
          <w:rFonts w:hint="cs"/>
          <w:rtl/>
        </w:rPr>
        <w:t xml:space="preserve">נאי </w:t>
      </w:r>
      <w:r>
        <w:rPr>
          <w:rtl/>
        </w:rPr>
        <w:t>–</w:t>
      </w:r>
      <w:r>
        <w:rPr>
          <w:rFonts w:hint="cs"/>
          <w:rtl/>
        </w:rPr>
        <w:t xml:space="preserve"> הם כן האריכו רק לאנשים מסוימים, לאנשים </w:t>
      </w:r>
      <w:bookmarkStart w:id="3926" w:name="_ETM_Q1_3780601"/>
      <w:bookmarkStart w:id="3927" w:name="_ETM_Q1_3778101"/>
      <w:bookmarkEnd w:id="3926"/>
      <w:bookmarkEnd w:id="3927"/>
      <w:r>
        <w:rPr>
          <w:rFonts w:hint="cs"/>
          <w:rtl/>
        </w:rPr>
        <w:t>ממלאי מקום בתוך עיריות.</w:t>
      </w:r>
      <w:bookmarkStart w:id="3928" w:name="_ETM_Q1_3779851"/>
      <w:bookmarkEnd w:id="3928"/>
      <w:r>
        <w:rPr>
          <w:rFonts w:hint="cs"/>
          <w:rtl/>
        </w:rPr>
        <w:t xml:space="preserve"> זה נושא </w:t>
      </w:r>
      <w:bookmarkStart w:id="3929" w:name="_ETM_Q1_3777851"/>
      <w:bookmarkEnd w:id="3929"/>
      <w:r w:rsidR="00FC6073">
        <w:rPr>
          <w:rFonts w:hint="cs"/>
          <w:rtl/>
        </w:rPr>
        <w:t xml:space="preserve">שכבר עלה בפניהם, על </w:t>
      </w:r>
      <w:bookmarkStart w:id="3930" w:name="_ETM_Q1_3785101"/>
      <w:bookmarkEnd w:id="3930"/>
      <w:r w:rsidR="00FC6073">
        <w:rPr>
          <w:rFonts w:hint="cs"/>
          <w:rtl/>
        </w:rPr>
        <w:t>ההשלכות של בחירות.</w:t>
      </w:r>
    </w:p>
    <w:p w:rsidR="00FC6073" w:rsidRDefault="00FC6073" w:rsidP="00FC6073">
      <w:pPr>
        <w:ind w:firstLine="0"/>
        <w:rPr>
          <w:rtl/>
        </w:rPr>
      </w:pPr>
      <w:bookmarkStart w:id="3931" w:name="_ETM_Q1_3784851"/>
      <w:bookmarkStart w:id="3932" w:name="_ETM_Q1_3782101"/>
      <w:bookmarkStart w:id="3933" w:name="_ETM_Q1_3782851"/>
      <w:bookmarkEnd w:id="3931"/>
      <w:bookmarkEnd w:id="3932"/>
      <w:bookmarkEnd w:id="3933"/>
    </w:p>
    <w:p w:rsidR="00FC6073" w:rsidRDefault="00FC6073" w:rsidP="00FC6073">
      <w:pPr>
        <w:pStyle w:val="a5"/>
        <w:keepNext/>
        <w:rPr>
          <w:rtl/>
        </w:rPr>
      </w:pPr>
      <w:bookmarkStart w:id="3934" w:name="ET_speaker_מירה_סלומון_242"/>
      <w:r w:rsidRPr="00FC6073">
        <w:rPr>
          <w:rStyle w:val="TagStyle"/>
          <w:rtl/>
        </w:rPr>
        <w:t xml:space="preserve"> &lt;&lt; דובר &gt;&gt; </w:t>
      </w:r>
      <w:r>
        <w:rPr>
          <w:rtl/>
        </w:rPr>
        <w:t>מירה סלומון:</w:t>
      </w:r>
      <w:r w:rsidRPr="00FC6073">
        <w:rPr>
          <w:rStyle w:val="TagStyle"/>
          <w:rtl/>
        </w:rPr>
        <w:t xml:space="preserve"> &lt;&lt; דובר &gt;&gt;</w:t>
      </w:r>
      <w:r>
        <w:rPr>
          <w:rtl/>
        </w:rPr>
        <w:t xml:space="preserve">   </w:t>
      </w:r>
      <w:bookmarkEnd w:id="3934"/>
    </w:p>
    <w:p w:rsidR="00FC6073" w:rsidRDefault="00FC6073" w:rsidP="00FC6073">
      <w:pPr>
        <w:pStyle w:val="KeepWithNext"/>
        <w:rPr>
          <w:rtl/>
        </w:rPr>
      </w:pPr>
    </w:p>
    <w:p w:rsidR="00FC6073" w:rsidRDefault="00FC6073" w:rsidP="00FC6073">
      <w:pPr>
        <w:rPr>
          <w:rtl/>
        </w:rPr>
      </w:pPr>
      <w:bookmarkStart w:id="3935" w:name="_ETM_Q1_3783351"/>
      <w:bookmarkStart w:id="3936" w:name="_ETM_Q1_3781601"/>
      <w:bookmarkEnd w:id="3935"/>
      <w:bookmarkEnd w:id="3936"/>
      <w:r>
        <w:rPr>
          <w:rFonts w:hint="cs"/>
          <w:rtl/>
        </w:rPr>
        <w:t>הם אמרו מפורשות</w:t>
      </w:r>
      <w:bookmarkStart w:id="3937" w:name="_ETM_Q1_3783101"/>
      <w:bookmarkEnd w:id="3937"/>
      <w:r>
        <w:rPr>
          <w:rFonts w:hint="cs"/>
          <w:rtl/>
        </w:rPr>
        <w:t xml:space="preserve"> שזה לא ידון בחוק שלהם. לא </w:t>
      </w:r>
      <w:bookmarkStart w:id="3938" w:name="_ETM_Q1_3785852"/>
      <w:bookmarkEnd w:id="3938"/>
      <w:r>
        <w:rPr>
          <w:rFonts w:hint="cs"/>
          <w:rtl/>
        </w:rPr>
        <w:t xml:space="preserve">אמרו שהם </w:t>
      </w:r>
      <w:bookmarkStart w:id="3939" w:name="_ETM_Q1_3784351"/>
      <w:bookmarkEnd w:id="3939"/>
      <w:r>
        <w:rPr>
          <w:rFonts w:hint="cs"/>
          <w:rtl/>
        </w:rPr>
        <w:t>חושבים - - -</w:t>
      </w:r>
      <w:bookmarkStart w:id="3940" w:name="_ETM_Q1_3785351"/>
      <w:bookmarkEnd w:id="3940"/>
    </w:p>
    <w:p w:rsidR="00FC6073" w:rsidRDefault="00FC6073" w:rsidP="00FC6073">
      <w:pPr>
        <w:ind w:firstLine="0"/>
        <w:rPr>
          <w:rtl/>
        </w:rPr>
      </w:pPr>
      <w:bookmarkStart w:id="3941" w:name="_ETM_Q1_3785601"/>
      <w:bookmarkStart w:id="3942" w:name="_ETM_Q1_3787602"/>
      <w:bookmarkEnd w:id="3941"/>
      <w:bookmarkEnd w:id="3942"/>
    </w:p>
    <w:p w:rsidR="00FC6073" w:rsidRDefault="00FC6073" w:rsidP="00FC6073">
      <w:pPr>
        <w:pStyle w:val="af8"/>
        <w:keepNext/>
        <w:rPr>
          <w:rtl/>
        </w:rPr>
      </w:pPr>
      <w:bookmarkStart w:id="3943" w:name="ET_yor_6157_243"/>
      <w:r w:rsidRPr="00FC6073">
        <w:rPr>
          <w:rStyle w:val="TagStyle"/>
          <w:rtl/>
        </w:rPr>
        <w:t xml:space="preserve"> &lt;&lt; יור &gt;&gt; </w:t>
      </w:r>
      <w:r>
        <w:rPr>
          <w:rtl/>
        </w:rPr>
        <w:t>היו"ר שמחה רוטמן:</w:t>
      </w:r>
      <w:r w:rsidRPr="00FC6073">
        <w:rPr>
          <w:rStyle w:val="TagStyle"/>
          <w:rtl/>
        </w:rPr>
        <w:t xml:space="preserve"> &lt;&lt; יור &gt;&gt;</w:t>
      </w:r>
      <w:r>
        <w:rPr>
          <w:rtl/>
        </w:rPr>
        <w:t xml:space="preserve">   </w:t>
      </w:r>
      <w:bookmarkEnd w:id="3943"/>
    </w:p>
    <w:p w:rsidR="00FC6073" w:rsidRDefault="00FC6073" w:rsidP="00FC6073">
      <w:pPr>
        <w:pStyle w:val="KeepWithNext"/>
        <w:rPr>
          <w:rtl/>
        </w:rPr>
      </w:pPr>
    </w:p>
    <w:p w:rsidR="00FC6073" w:rsidRDefault="00FC6073" w:rsidP="00FC6073">
      <w:pPr>
        <w:rPr>
          <w:rtl/>
        </w:rPr>
      </w:pPr>
      <w:bookmarkStart w:id="3944" w:name="_ETM_Q1_3788351"/>
      <w:bookmarkEnd w:id="3944"/>
      <w:r>
        <w:rPr>
          <w:rFonts w:hint="cs"/>
          <w:rtl/>
        </w:rPr>
        <w:t xml:space="preserve">כן, שזה לא נכון. </w:t>
      </w:r>
      <w:bookmarkStart w:id="3945" w:name="_ETM_Q1_3787101"/>
      <w:bookmarkEnd w:id="3945"/>
      <w:r>
        <w:rPr>
          <w:rFonts w:hint="cs"/>
          <w:rtl/>
        </w:rPr>
        <w:t>ברור.</w:t>
      </w:r>
      <w:bookmarkStart w:id="3946" w:name="_ETM_Q1_3789351"/>
      <w:bookmarkEnd w:id="3946"/>
    </w:p>
    <w:p w:rsidR="00FC6073" w:rsidRDefault="00FC6073" w:rsidP="00FC6073">
      <w:pPr>
        <w:ind w:firstLine="0"/>
        <w:rPr>
          <w:rtl/>
        </w:rPr>
      </w:pPr>
      <w:bookmarkStart w:id="3947" w:name="_ETM_Q1_3789601"/>
      <w:bookmarkStart w:id="3948" w:name="_ETM_Q1_3787601"/>
      <w:bookmarkStart w:id="3949" w:name="_ETM_Q1_3788101"/>
      <w:bookmarkEnd w:id="3947"/>
      <w:bookmarkEnd w:id="3948"/>
      <w:bookmarkEnd w:id="3949"/>
    </w:p>
    <w:p w:rsidR="00FC6073" w:rsidRDefault="00FC6073" w:rsidP="00FC6073">
      <w:pPr>
        <w:pStyle w:val="a5"/>
        <w:keepNext/>
        <w:rPr>
          <w:rtl/>
        </w:rPr>
      </w:pPr>
      <w:bookmarkStart w:id="3950" w:name="ET_speaker_דר_גור_בליי_244"/>
      <w:r w:rsidRPr="00FC6073">
        <w:rPr>
          <w:rStyle w:val="TagStyle"/>
          <w:rtl/>
        </w:rPr>
        <w:t xml:space="preserve"> &lt;&lt; דובר &gt;&gt; </w:t>
      </w:r>
      <w:r w:rsidR="00971077">
        <w:rPr>
          <w:rtl/>
        </w:rPr>
        <w:t>גור בליי:</w:t>
      </w:r>
      <w:r w:rsidRPr="00FC6073">
        <w:rPr>
          <w:rStyle w:val="TagStyle"/>
          <w:rtl/>
        </w:rPr>
        <w:t xml:space="preserve"> &lt;&lt; דובר &gt;&gt;</w:t>
      </w:r>
      <w:r>
        <w:rPr>
          <w:rtl/>
        </w:rPr>
        <w:t xml:space="preserve">   </w:t>
      </w:r>
      <w:bookmarkEnd w:id="3950"/>
    </w:p>
    <w:p w:rsidR="00FC6073" w:rsidRDefault="00FC6073" w:rsidP="00FC6073">
      <w:pPr>
        <w:pStyle w:val="KeepWithNext"/>
        <w:rPr>
          <w:rtl/>
        </w:rPr>
      </w:pPr>
    </w:p>
    <w:p w:rsidR="00FC6073" w:rsidRDefault="00FC6073" w:rsidP="00FC6073">
      <w:pPr>
        <w:rPr>
          <w:rtl/>
        </w:rPr>
      </w:pPr>
      <w:bookmarkStart w:id="3951" w:name="_ETM_Q1_3788601"/>
      <w:bookmarkEnd w:id="3951"/>
      <w:r>
        <w:rPr>
          <w:rFonts w:hint="cs"/>
          <w:rtl/>
        </w:rPr>
        <w:t xml:space="preserve">אבל זה יותר כרוך בבחירות ופחות באופן ישיר </w:t>
      </w:r>
      <w:bookmarkStart w:id="3952" w:name="_ETM_Q1_3792601"/>
      <w:bookmarkEnd w:id="3952"/>
      <w:r>
        <w:rPr>
          <w:rFonts w:hint="cs"/>
          <w:rtl/>
        </w:rPr>
        <w:t>במצב ה</w:t>
      </w:r>
      <w:bookmarkStart w:id="3953" w:name="_ETM_Q1_3793101"/>
      <w:bookmarkEnd w:id="3953"/>
      <w:r>
        <w:rPr>
          <w:rFonts w:hint="cs"/>
          <w:rtl/>
        </w:rPr>
        <w:t>חירום.</w:t>
      </w:r>
    </w:p>
    <w:p w:rsidR="00FC6073" w:rsidRDefault="00FC6073" w:rsidP="00FC6073">
      <w:pPr>
        <w:ind w:firstLine="0"/>
        <w:rPr>
          <w:rtl/>
        </w:rPr>
      </w:pPr>
    </w:p>
    <w:p w:rsidR="00FC6073" w:rsidRDefault="00FC6073" w:rsidP="00FC6073">
      <w:pPr>
        <w:pStyle w:val="af8"/>
        <w:keepNext/>
        <w:rPr>
          <w:rtl/>
        </w:rPr>
      </w:pPr>
      <w:bookmarkStart w:id="3954" w:name="ET_yor_6157_245"/>
      <w:r w:rsidRPr="00FC6073">
        <w:rPr>
          <w:rStyle w:val="TagStyle"/>
          <w:rtl/>
        </w:rPr>
        <w:t xml:space="preserve"> &lt;&lt; יור &gt;&gt; </w:t>
      </w:r>
      <w:r>
        <w:rPr>
          <w:rtl/>
        </w:rPr>
        <w:t>היו"ר שמחה רוטמן:</w:t>
      </w:r>
      <w:r w:rsidRPr="00FC6073">
        <w:rPr>
          <w:rStyle w:val="TagStyle"/>
          <w:rtl/>
        </w:rPr>
        <w:t xml:space="preserve"> &lt;&lt; יור &gt;&gt;</w:t>
      </w:r>
      <w:r>
        <w:rPr>
          <w:rtl/>
        </w:rPr>
        <w:t xml:space="preserve">   </w:t>
      </w:r>
      <w:bookmarkEnd w:id="3954"/>
    </w:p>
    <w:p w:rsidR="00FC6073" w:rsidRDefault="00FC6073" w:rsidP="00FC6073">
      <w:pPr>
        <w:pStyle w:val="KeepWithNext"/>
        <w:rPr>
          <w:rtl/>
        </w:rPr>
      </w:pPr>
    </w:p>
    <w:p w:rsidR="00FC6073" w:rsidRDefault="00FC6073" w:rsidP="00FC6073">
      <w:pPr>
        <w:rPr>
          <w:rtl/>
        </w:rPr>
      </w:pPr>
      <w:bookmarkStart w:id="3955" w:name="_ETM_Q1_3796101"/>
      <w:bookmarkStart w:id="3956" w:name="_ETM_Q1_3796351"/>
      <w:bookmarkStart w:id="3957" w:name="_ETM_Q1_3793351"/>
      <w:bookmarkEnd w:id="3955"/>
      <w:bookmarkEnd w:id="3956"/>
      <w:bookmarkEnd w:id="3957"/>
      <w:r>
        <w:rPr>
          <w:rFonts w:hint="cs"/>
          <w:rtl/>
        </w:rPr>
        <w:t>אבל הבחירות נדחו בגלל מצב החירום.</w:t>
      </w:r>
    </w:p>
    <w:p w:rsidR="00FC6073" w:rsidRDefault="00FC6073" w:rsidP="00FC6073">
      <w:pPr>
        <w:ind w:firstLine="0"/>
        <w:rPr>
          <w:rtl/>
        </w:rPr>
      </w:pPr>
      <w:bookmarkStart w:id="3958" w:name="_ETM_Q1_3794351"/>
      <w:bookmarkStart w:id="3959" w:name="_ETM_Q1_3794851"/>
      <w:bookmarkEnd w:id="3958"/>
      <w:bookmarkEnd w:id="3959"/>
    </w:p>
    <w:p w:rsidR="00FC6073" w:rsidRDefault="00FC6073" w:rsidP="00FC6073">
      <w:pPr>
        <w:pStyle w:val="a5"/>
        <w:keepNext/>
        <w:rPr>
          <w:rtl/>
        </w:rPr>
      </w:pPr>
      <w:bookmarkStart w:id="3960" w:name="ET_speaker_מירה_סלומון_246"/>
      <w:r w:rsidRPr="00FC6073">
        <w:rPr>
          <w:rStyle w:val="TagStyle"/>
          <w:rtl/>
        </w:rPr>
        <w:t xml:space="preserve"> &lt;&lt; דובר &gt;&gt; </w:t>
      </w:r>
      <w:r>
        <w:rPr>
          <w:rtl/>
        </w:rPr>
        <w:t>מירה סלומון:</w:t>
      </w:r>
      <w:r w:rsidRPr="00FC6073">
        <w:rPr>
          <w:rStyle w:val="TagStyle"/>
          <w:rtl/>
        </w:rPr>
        <w:t xml:space="preserve"> &lt;&lt; דובר &gt;&gt;</w:t>
      </w:r>
      <w:r>
        <w:rPr>
          <w:rtl/>
        </w:rPr>
        <w:t xml:space="preserve">   </w:t>
      </w:r>
      <w:bookmarkEnd w:id="3960"/>
    </w:p>
    <w:p w:rsidR="00FC6073" w:rsidRDefault="00FC6073" w:rsidP="00FC6073">
      <w:pPr>
        <w:pStyle w:val="KeepWithNext"/>
        <w:rPr>
          <w:rtl/>
        </w:rPr>
      </w:pPr>
    </w:p>
    <w:p w:rsidR="00FC6073" w:rsidRDefault="00FC6073" w:rsidP="00FC6073">
      <w:pPr>
        <w:rPr>
          <w:rtl/>
        </w:rPr>
      </w:pPr>
      <w:bookmarkStart w:id="3961" w:name="_ETM_Q1_3795351"/>
      <w:bookmarkStart w:id="3962" w:name="_ETM_Q1_3795601"/>
      <w:bookmarkEnd w:id="3961"/>
      <w:bookmarkEnd w:id="3962"/>
      <w:r>
        <w:rPr>
          <w:rFonts w:hint="cs"/>
          <w:rtl/>
        </w:rPr>
        <w:t>זה גם וגם.</w:t>
      </w:r>
    </w:p>
    <w:p w:rsidR="00FC6073" w:rsidRDefault="00FC6073" w:rsidP="00FC6073">
      <w:pPr>
        <w:ind w:firstLine="0"/>
        <w:rPr>
          <w:rtl/>
        </w:rPr>
      </w:pPr>
      <w:bookmarkStart w:id="3963" w:name="_ETM_Q1_3796851"/>
      <w:bookmarkStart w:id="3964" w:name="_ETM_Q1_3797101"/>
      <w:bookmarkEnd w:id="3963"/>
      <w:bookmarkEnd w:id="3964"/>
    </w:p>
    <w:p w:rsidR="00FC6073" w:rsidRDefault="00FC6073" w:rsidP="00FC6073">
      <w:pPr>
        <w:pStyle w:val="af8"/>
        <w:keepNext/>
        <w:rPr>
          <w:rtl/>
        </w:rPr>
      </w:pPr>
      <w:bookmarkStart w:id="3965" w:name="ET_yor_6157_247"/>
      <w:r w:rsidRPr="00FC6073">
        <w:rPr>
          <w:rStyle w:val="TagStyle"/>
          <w:rtl/>
        </w:rPr>
        <w:t xml:space="preserve"> &lt;&lt; יור &gt;&gt; </w:t>
      </w:r>
      <w:r>
        <w:rPr>
          <w:rtl/>
        </w:rPr>
        <w:t>היו"ר שמחה רוטמן:</w:t>
      </w:r>
      <w:r w:rsidRPr="00FC6073">
        <w:rPr>
          <w:rStyle w:val="TagStyle"/>
          <w:rtl/>
        </w:rPr>
        <w:t xml:space="preserve"> &lt;&lt; יור &gt;&gt;</w:t>
      </w:r>
      <w:r>
        <w:rPr>
          <w:rtl/>
        </w:rPr>
        <w:t xml:space="preserve">   </w:t>
      </w:r>
      <w:bookmarkEnd w:id="3965"/>
    </w:p>
    <w:p w:rsidR="00FC6073" w:rsidRDefault="00FC6073" w:rsidP="00FC6073">
      <w:pPr>
        <w:pStyle w:val="KeepWithNext"/>
        <w:rPr>
          <w:rtl/>
        </w:rPr>
      </w:pPr>
    </w:p>
    <w:p w:rsidR="00FC6073" w:rsidRDefault="00FC6073" w:rsidP="00FC6073">
      <w:pPr>
        <w:rPr>
          <w:rtl/>
        </w:rPr>
      </w:pPr>
      <w:bookmarkStart w:id="3966" w:name="_ETM_Q1_3800601"/>
      <w:bookmarkEnd w:id="3966"/>
      <w:r>
        <w:rPr>
          <w:rFonts w:hint="cs"/>
          <w:rtl/>
        </w:rPr>
        <w:t>טוב, בסדר גמור</w:t>
      </w:r>
      <w:bookmarkStart w:id="3967" w:name="_ETM_Q1_3799602"/>
      <w:bookmarkStart w:id="3968" w:name="_ETM_Q1_3797601"/>
      <w:bookmarkEnd w:id="3967"/>
      <w:bookmarkEnd w:id="3968"/>
      <w:r>
        <w:rPr>
          <w:rFonts w:hint="cs"/>
          <w:rtl/>
        </w:rPr>
        <w:t>.</w:t>
      </w:r>
    </w:p>
    <w:p w:rsidR="00FC6073" w:rsidRDefault="00FC6073" w:rsidP="00FC6073">
      <w:pPr>
        <w:ind w:firstLine="0"/>
        <w:rPr>
          <w:rtl/>
        </w:rPr>
      </w:pPr>
      <w:bookmarkStart w:id="3969" w:name="_ETM_Q1_3797851"/>
      <w:bookmarkStart w:id="3970" w:name="_ETM_Q1_3798101"/>
      <w:bookmarkEnd w:id="3969"/>
      <w:bookmarkEnd w:id="3970"/>
    </w:p>
    <w:p w:rsidR="00FC6073" w:rsidRDefault="00FC6073" w:rsidP="00FC6073">
      <w:pPr>
        <w:pStyle w:val="a5"/>
        <w:keepNext/>
        <w:rPr>
          <w:rtl/>
        </w:rPr>
      </w:pPr>
      <w:bookmarkStart w:id="3971" w:name="ET_speaker_דר_גור_בליי_248"/>
      <w:r w:rsidRPr="00FC6073">
        <w:rPr>
          <w:rStyle w:val="TagStyle"/>
          <w:rtl/>
        </w:rPr>
        <w:t xml:space="preserve"> &lt;&lt; דובר &gt;&gt; </w:t>
      </w:r>
      <w:r w:rsidR="00971077">
        <w:rPr>
          <w:rtl/>
        </w:rPr>
        <w:t>גור בליי:</w:t>
      </w:r>
      <w:r w:rsidRPr="00FC6073">
        <w:rPr>
          <w:rStyle w:val="TagStyle"/>
          <w:rtl/>
        </w:rPr>
        <w:t xml:space="preserve"> &lt;&lt; דובר &gt;&gt;</w:t>
      </w:r>
      <w:r>
        <w:rPr>
          <w:rtl/>
        </w:rPr>
        <w:t xml:space="preserve">   </w:t>
      </w:r>
      <w:bookmarkEnd w:id="3971"/>
    </w:p>
    <w:p w:rsidR="00FC6073" w:rsidRDefault="00FC6073" w:rsidP="00FC6073">
      <w:pPr>
        <w:pStyle w:val="KeepWithNext"/>
        <w:rPr>
          <w:rtl/>
        </w:rPr>
      </w:pPr>
    </w:p>
    <w:p w:rsidR="00FC6073" w:rsidRDefault="00FC6073" w:rsidP="00FC6073">
      <w:pPr>
        <w:rPr>
          <w:rtl/>
        </w:rPr>
      </w:pPr>
      <w:bookmarkStart w:id="3972" w:name="_ETM_Q1_3800603"/>
      <w:bookmarkEnd w:id="3972"/>
      <w:r>
        <w:rPr>
          <w:rFonts w:hint="cs"/>
          <w:rtl/>
        </w:rPr>
        <w:t xml:space="preserve">אבל </w:t>
      </w:r>
      <w:bookmarkStart w:id="3973" w:name="_ETM_Q1_3801101"/>
      <w:bookmarkEnd w:id="3973"/>
      <w:r>
        <w:rPr>
          <w:rFonts w:hint="cs"/>
          <w:rtl/>
        </w:rPr>
        <w:t xml:space="preserve">זה משפיע גם </w:t>
      </w:r>
      <w:bookmarkStart w:id="3974" w:name="_ETM_Q1_3800101"/>
      <w:bookmarkEnd w:id="3974"/>
      <w:r>
        <w:rPr>
          <w:rFonts w:hint="cs"/>
          <w:rtl/>
        </w:rPr>
        <w:t>על אורך התקופה.</w:t>
      </w:r>
    </w:p>
    <w:p w:rsidR="00FC6073" w:rsidRDefault="00FC6073" w:rsidP="00FC6073">
      <w:pPr>
        <w:ind w:firstLine="0"/>
        <w:rPr>
          <w:rtl/>
        </w:rPr>
      </w:pPr>
      <w:bookmarkStart w:id="3975" w:name="_ETM_Q1_3802352"/>
      <w:bookmarkStart w:id="3976" w:name="_ETM_Q1_3804601"/>
      <w:bookmarkEnd w:id="3975"/>
      <w:bookmarkEnd w:id="3976"/>
    </w:p>
    <w:p w:rsidR="00FC6073" w:rsidRDefault="00FC6073" w:rsidP="00FC6073">
      <w:pPr>
        <w:pStyle w:val="af8"/>
        <w:keepNext/>
        <w:rPr>
          <w:rtl/>
        </w:rPr>
      </w:pPr>
      <w:bookmarkStart w:id="3977" w:name="ET_yor_6157_249"/>
      <w:r w:rsidRPr="00FC6073">
        <w:rPr>
          <w:rStyle w:val="TagStyle"/>
          <w:rtl/>
        </w:rPr>
        <w:t xml:space="preserve"> &lt;&lt; יור &gt;&gt; </w:t>
      </w:r>
      <w:r>
        <w:rPr>
          <w:rtl/>
        </w:rPr>
        <w:t>היו"ר שמחה רוטמן:</w:t>
      </w:r>
      <w:r w:rsidRPr="00FC6073">
        <w:rPr>
          <w:rStyle w:val="TagStyle"/>
          <w:rtl/>
        </w:rPr>
        <w:t xml:space="preserve"> &lt;&lt; יור &gt;&gt;</w:t>
      </w:r>
      <w:r>
        <w:rPr>
          <w:rtl/>
        </w:rPr>
        <w:t xml:space="preserve">   </w:t>
      </w:r>
      <w:bookmarkEnd w:id="3977"/>
    </w:p>
    <w:p w:rsidR="00FC6073" w:rsidRDefault="00FC6073" w:rsidP="00FC6073">
      <w:pPr>
        <w:pStyle w:val="KeepWithNext"/>
        <w:rPr>
          <w:rtl/>
        </w:rPr>
      </w:pPr>
    </w:p>
    <w:p w:rsidR="00FC6073" w:rsidRDefault="00FC6073" w:rsidP="00FC6073">
      <w:pPr>
        <w:rPr>
          <w:rtl/>
        </w:rPr>
      </w:pPr>
      <w:bookmarkStart w:id="3978" w:name="_ETM_Q1_3802101"/>
      <w:bookmarkEnd w:id="3978"/>
      <w:r>
        <w:rPr>
          <w:rFonts w:hint="cs"/>
          <w:rtl/>
        </w:rPr>
        <w:t>נכון, על זה מדוב</w:t>
      </w:r>
      <w:bookmarkStart w:id="3979" w:name="_ETM_Q1_3804351"/>
      <w:bookmarkEnd w:id="3979"/>
      <w:r>
        <w:rPr>
          <w:rFonts w:hint="cs"/>
          <w:rtl/>
        </w:rPr>
        <w:t>ר בדיוק.</w:t>
      </w:r>
      <w:bookmarkStart w:id="3980" w:name="_ETM_Q1_3803601"/>
      <w:bookmarkEnd w:id="3980"/>
    </w:p>
    <w:p w:rsidR="00FC6073" w:rsidRDefault="00FC6073" w:rsidP="00FC6073">
      <w:pPr>
        <w:ind w:firstLine="0"/>
        <w:rPr>
          <w:rtl/>
        </w:rPr>
      </w:pPr>
      <w:bookmarkStart w:id="3981" w:name="_ETM_Q1_3803852"/>
      <w:bookmarkStart w:id="3982" w:name="_ETM_Q1_3804851"/>
      <w:bookmarkEnd w:id="3981"/>
      <w:bookmarkEnd w:id="3982"/>
    </w:p>
    <w:p w:rsidR="00FC6073" w:rsidRDefault="00FC6073" w:rsidP="00FC6073">
      <w:pPr>
        <w:pStyle w:val="a5"/>
        <w:keepNext/>
        <w:rPr>
          <w:rtl/>
        </w:rPr>
      </w:pPr>
      <w:bookmarkStart w:id="3983" w:name="ET_speaker_דר_גור_בליי_250"/>
      <w:r w:rsidRPr="00FC6073">
        <w:rPr>
          <w:rStyle w:val="TagStyle"/>
          <w:rtl/>
        </w:rPr>
        <w:t xml:space="preserve"> &lt;&lt; דובר &gt;&gt; </w:t>
      </w:r>
      <w:r w:rsidR="00971077">
        <w:rPr>
          <w:rtl/>
        </w:rPr>
        <w:t>גור בליי:</w:t>
      </w:r>
      <w:r w:rsidRPr="00FC6073">
        <w:rPr>
          <w:rStyle w:val="TagStyle"/>
          <w:rtl/>
        </w:rPr>
        <w:t xml:space="preserve"> &lt;&lt; דובר &gt;&gt;</w:t>
      </w:r>
      <w:r>
        <w:rPr>
          <w:rtl/>
        </w:rPr>
        <w:t xml:space="preserve">   </w:t>
      </w:r>
      <w:bookmarkEnd w:id="3983"/>
    </w:p>
    <w:p w:rsidR="00FC6073" w:rsidRDefault="00FC6073" w:rsidP="00FC6073">
      <w:pPr>
        <w:pStyle w:val="KeepWithNext"/>
        <w:rPr>
          <w:rtl/>
        </w:rPr>
      </w:pPr>
    </w:p>
    <w:p w:rsidR="00FC6073" w:rsidRDefault="00FC6073" w:rsidP="00FC6073">
      <w:pPr>
        <w:rPr>
          <w:rtl/>
        </w:rPr>
      </w:pPr>
      <w:bookmarkStart w:id="3984" w:name="_ETM_Q1_3805101"/>
      <w:bookmarkStart w:id="3985" w:name="_ETM_Q1_3805351"/>
      <w:bookmarkEnd w:id="3984"/>
      <w:bookmarkEnd w:id="3985"/>
      <w:r>
        <w:rPr>
          <w:rFonts w:hint="cs"/>
          <w:rtl/>
        </w:rPr>
        <w:t>לא, אני מתחבר למה שמירה אמרה.</w:t>
      </w:r>
      <w:bookmarkStart w:id="3986" w:name="_ETM_Q1_3805851"/>
      <w:bookmarkEnd w:id="3986"/>
    </w:p>
    <w:p w:rsidR="00FC6073" w:rsidRDefault="00FC6073" w:rsidP="00FC6073">
      <w:pPr>
        <w:ind w:firstLine="0"/>
        <w:rPr>
          <w:rtl/>
        </w:rPr>
      </w:pPr>
      <w:bookmarkStart w:id="3987" w:name="_ETM_Q1_3806101"/>
      <w:bookmarkStart w:id="3988" w:name="_ETM_Q1_3807351"/>
      <w:bookmarkEnd w:id="3987"/>
      <w:bookmarkEnd w:id="3988"/>
    </w:p>
    <w:p w:rsidR="00FC6073" w:rsidRDefault="00FC6073" w:rsidP="00FC6073">
      <w:pPr>
        <w:pStyle w:val="af8"/>
        <w:keepNext/>
        <w:rPr>
          <w:rtl/>
        </w:rPr>
      </w:pPr>
      <w:bookmarkStart w:id="3989" w:name="ET_yor_6157_251"/>
      <w:r w:rsidRPr="00FC6073">
        <w:rPr>
          <w:rStyle w:val="TagStyle"/>
          <w:rtl/>
        </w:rPr>
        <w:t xml:space="preserve"> &lt;&lt; יור &gt;&gt; </w:t>
      </w:r>
      <w:r>
        <w:rPr>
          <w:rtl/>
        </w:rPr>
        <w:t>היו"ר שמחה רוטמן:</w:t>
      </w:r>
      <w:r w:rsidRPr="00FC6073">
        <w:rPr>
          <w:rStyle w:val="TagStyle"/>
          <w:rtl/>
        </w:rPr>
        <w:t xml:space="preserve"> &lt;&lt; יור &gt;&gt;</w:t>
      </w:r>
      <w:r>
        <w:rPr>
          <w:rtl/>
        </w:rPr>
        <w:t xml:space="preserve">   </w:t>
      </w:r>
      <w:bookmarkEnd w:id="3989"/>
    </w:p>
    <w:p w:rsidR="00FC6073" w:rsidRDefault="00FC6073" w:rsidP="00FC6073">
      <w:pPr>
        <w:pStyle w:val="KeepWithNext"/>
        <w:rPr>
          <w:rtl/>
        </w:rPr>
      </w:pPr>
    </w:p>
    <w:p w:rsidR="00FC6073" w:rsidRDefault="00FC6073" w:rsidP="00FC6073">
      <w:pPr>
        <w:rPr>
          <w:rtl/>
        </w:rPr>
      </w:pPr>
      <w:bookmarkStart w:id="3990" w:name="_ETM_Q1_3807602"/>
      <w:bookmarkStart w:id="3991" w:name="_ETM_Q1_852"/>
      <w:bookmarkEnd w:id="3990"/>
      <w:bookmarkEnd w:id="3991"/>
      <w:r>
        <w:rPr>
          <w:rFonts w:hint="cs"/>
          <w:rtl/>
        </w:rPr>
        <w:t xml:space="preserve">אני מסכים </w:t>
      </w:r>
      <w:bookmarkStart w:id="3992" w:name="_ETM_Q1_3806602"/>
      <w:bookmarkEnd w:id="3992"/>
      <w:r>
        <w:rPr>
          <w:rFonts w:hint="cs"/>
          <w:rtl/>
        </w:rPr>
        <w:t>וזה מה ש</w:t>
      </w:r>
      <w:bookmarkStart w:id="3993" w:name="_ETM_Q1_3810352"/>
      <w:bookmarkEnd w:id="3993"/>
      <w:r>
        <w:rPr>
          <w:rFonts w:hint="cs"/>
          <w:rtl/>
        </w:rPr>
        <w:t xml:space="preserve">אני </w:t>
      </w:r>
      <w:bookmarkStart w:id="3994" w:name="_ETM_Q1_3808851"/>
      <w:bookmarkEnd w:id="3994"/>
      <w:r>
        <w:rPr>
          <w:rFonts w:hint="cs"/>
          <w:rtl/>
        </w:rPr>
        <w:t>חושב שצריך להיכנס לגבי תאגידים עירוניים</w:t>
      </w:r>
      <w:bookmarkStart w:id="3995" w:name="_ETM_Q1_3814351"/>
      <w:bookmarkEnd w:id="3995"/>
      <w:r>
        <w:rPr>
          <w:rFonts w:hint="cs"/>
          <w:rtl/>
        </w:rPr>
        <w:t xml:space="preserve">, שהתקופה תהיה לא </w:t>
      </w:r>
      <w:bookmarkStart w:id="3996" w:name="_ETM_Q1_3817101"/>
      <w:bookmarkEnd w:id="3996"/>
      <w:r>
        <w:rPr>
          <w:rFonts w:hint="cs"/>
          <w:rtl/>
        </w:rPr>
        <w:t>חודשיים אלא 30 יום לאחר הבחירות המקומיות.</w:t>
      </w:r>
      <w:bookmarkStart w:id="3997" w:name="_ETM_Q1_3819601"/>
      <w:bookmarkStart w:id="3998" w:name="_ETM_Q1_3837603"/>
      <w:bookmarkStart w:id="3999" w:name="_ETM_Q1_3841100"/>
      <w:bookmarkEnd w:id="3997"/>
      <w:bookmarkEnd w:id="3998"/>
      <w:bookmarkEnd w:id="3999"/>
    </w:p>
    <w:p w:rsidR="00582C8B" w:rsidRDefault="00582C8B" w:rsidP="00FC6073">
      <w:pPr>
        <w:rPr>
          <w:rtl/>
        </w:rPr>
      </w:pPr>
    </w:p>
    <w:p w:rsidR="00FC6073" w:rsidRDefault="00FC6073" w:rsidP="00FC6073">
      <w:pPr>
        <w:pStyle w:val="a5"/>
        <w:keepNext/>
        <w:rPr>
          <w:rtl/>
        </w:rPr>
      </w:pPr>
      <w:bookmarkStart w:id="4000" w:name="ET_speaker_מירה_סלומון_252"/>
      <w:r w:rsidRPr="00FC6073">
        <w:rPr>
          <w:rStyle w:val="TagStyle"/>
          <w:rtl/>
        </w:rPr>
        <w:t xml:space="preserve"> &lt;&lt; דובר &gt;&gt; </w:t>
      </w:r>
      <w:r>
        <w:rPr>
          <w:rtl/>
        </w:rPr>
        <w:t>מירה סלומון:</w:t>
      </w:r>
      <w:r w:rsidRPr="00FC6073">
        <w:rPr>
          <w:rStyle w:val="TagStyle"/>
          <w:rtl/>
        </w:rPr>
        <w:t xml:space="preserve"> &lt;&lt; דובר &gt;&gt;</w:t>
      </w:r>
      <w:r>
        <w:rPr>
          <w:rtl/>
        </w:rPr>
        <w:t xml:space="preserve">   </w:t>
      </w:r>
      <w:bookmarkEnd w:id="4000"/>
    </w:p>
    <w:p w:rsidR="00FC6073" w:rsidRDefault="00FC6073" w:rsidP="00FC6073">
      <w:pPr>
        <w:pStyle w:val="KeepWithNext"/>
        <w:rPr>
          <w:rtl/>
        </w:rPr>
      </w:pPr>
    </w:p>
    <w:p w:rsidR="00FC6073" w:rsidRDefault="00FC6073" w:rsidP="002D5B06">
      <w:pPr>
        <w:rPr>
          <w:rtl/>
        </w:rPr>
      </w:pPr>
      <w:r>
        <w:rPr>
          <w:rFonts w:hint="cs"/>
          <w:rtl/>
        </w:rPr>
        <w:t>תאגידים עירוניים ותאגידי מים וב</w:t>
      </w:r>
      <w:bookmarkStart w:id="4001" w:name="_ETM_Q1_3818851"/>
      <w:bookmarkEnd w:id="4001"/>
      <w:r>
        <w:rPr>
          <w:rFonts w:hint="cs"/>
          <w:rtl/>
        </w:rPr>
        <w:t>יוב זה לא בהכרח</w:t>
      </w:r>
      <w:bookmarkStart w:id="4002" w:name="_ETM_Q1_3823101"/>
      <w:bookmarkEnd w:id="4002"/>
      <w:r>
        <w:rPr>
          <w:rFonts w:hint="cs"/>
          <w:rtl/>
        </w:rPr>
        <w:t xml:space="preserve"> - - -</w:t>
      </w:r>
      <w:bookmarkStart w:id="4003" w:name="_ETM_Q1_3824601"/>
      <w:bookmarkStart w:id="4004" w:name="_ETM_Q1_3824851"/>
      <w:bookmarkStart w:id="4005" w:name="_ETM_Q1_3825601"/>
      <w:bookmarkEnd w:id="4003"/>
      <w:bookmarkEnd w:id="4004"/>
      <w:bookmarkEnd w:id="4005"/>
    </w:p>
    <w:p w:rsidR="00DF2D0C" w:rsidRDefault="00DF2D0C" w:rsidP="002D5B06">
      <w:pPr>
        <w:rPr>
          <w:rtl/>
        </w:rPr>
      </w:pPr>
    </w:p>
    <w:p w:rsidR="00DF2D0C" w:rsidRDefault="00DF2D0C" w:rsidP="00DF2D0C">
      <w:pPr>
        <w:pStyle w:val="af8"/>
        <w:keepNext/>
      </w:pPr>
      <w:bookmarkStart w:id="4006" w:name="ET_yor_6157_25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4006"/>
    </w:p>
    <w:p w:rsidR="00DF2D0C" w:rsidRDefault="00DF2D0C" w:rsidP="00DF2D0C">
      <w:pPr>
        <w:pStyle w:val="KeepWithNext"/>
        <w:rPr>
          <w:rtl/>
        </w:rPr>
      </w:pPr>
    </w:p>
    <w:p w:rsidR="00DF2D0C" w:rsidRDefault="00DF2D0C" w:rsidP="00DF2D0C">
      <w:pPr>
        <w:rPr>
          <w:rtl/>
        </w:rPr>
      </w:pPr>
      <w:bookmarkStart w:id="4007" w:name="_ETM_Q1_3825851"/>
      <w:bookmarkStart w:id="4008" w:name="_ETM_Q1_3826101"/>
      <w:bookmarkEnd w:id="4007"/>
      <w:bookmarkEnd w:id="4008"/>
      <w:r>
        <w:rPr>
          <w:rtl/>
        </w:rPr>
        <w:t>אבל אמרת שהרשות מחזיקה בתאגיד המים והביוב במעל 50</w:t>
      </w:r>
      <w:bookmarkStart w:id="4009" w:name="_ETM_Q1_3833852"/>
      <w:bookmarkStart w:id="4010" w:name="_ETM_Q1_3828101"/>
      <w:bookmarkStart w:id="4011" w:name="_ETM_Q1_3825101"/>
      <w:bookmarkEnd w:id="4009"/>
      <w:bookmarkEnd w:id="4010"/>
      <w:bookmarkEnd w:id="4011"/>
      <w:r>
        <w:rPr>
          <w:rtl/>
        </w:rPr>
        <w:t xml:space="preserve"> אחוז, </w:t>
      </w:r>
      <w:bookmarkStart w:id="4012" w:name="_ETM_Q1_3827602"/>
      <w:bookmarkEnd w:id="4012"/>
      <w:r>
        <w:rPr>
          <w:rtl/>
        </w:rPr>
        <w:t>אז זה חל כי זו ההגדרה.</w:t>
      </w:r>
      <w:bookmarkStart w:id="4013" w:name="_ETM_Q1_3828351"/>
      <w:bookmarkStart w:id="4014" w:name="_ETM_Q1_3829851"/>
      <w:bookmarkEnd w:id="4013"/>
      <w:bookmarkEnd w:id="4014"/>
    </w:p>
    <w:p w:rsidR="002349CD" w:rsidRDefault="002349CD" w:rsidP="002349CD">
      <w:pPr>
        <w:ind w:firstLine="0"/>
        <w:rPr>
          <w:rtl/>
        </w:rPr>
      </w:pPr>
      <w:bookmarkStart w:id="4015" w:name="_ETM_Q1_3823601"/>
      <w:bookmarkStart w:id="4016" w:name="_ETM_Q1_3823851"/>
      <w:bookmarkStart w:id="4017" w:name="_ETM_Q1_3831603"/>
      <w:bookmarkEnd w:id="4015"/>
      <w:bookmarkEnd w:id="4016"/>
      <w:bookmarkEnd w:id="4017"/>
    </w:p>
    <w:p w:rsidR="002349CD" w:rsidRDefault="002349CD" w:rsidP="002349CD">
      <w:pPr>
        <w:pStyle w:val="a5"/>
        <w:keepNext/>
        <w:rPr>
          <w:rtl/>
        </w:rPr>
      </w:pPr>
      <w:bookmarkStart w:id="4018" w:name="ET_speaker_מירה_סלומון_249"/>
      <w:r w:rsidRPr="002349CD">
        <w:rPr>
          <w:rStyle w:val="TagStyle"/>
          <w:rtl/>
        </w:rPr>
        <w:t xml:space="preserve"> &lt;&lt; דובר &gt;&gt; </w:t>
      </w:r>
      <w:r>
        <w:rPr>
          <w:rtl/>
        </w:rPr>
        <w:t>מירה סלומון:</w:t>
      </w:r>
      <w:r w:rsidRPr="002349CD">
        <w:rPr>
          <w:rStyle w:val="TagStyle"/>
          <w:rtl/>
        </w:rPr>
        <w:t xml:space="preserve"> &lt;&lt; דובר &gt;&gt;</w:t>
      </w:r>
      <w:r>
        <w:rPr>
          <w:rtl/>
        </w:rPr>
        <w:t xml:space="preserve">   </w:t>
      </w:r>
      <w:bookmarkEnd w:id="4018"/>
    </w:p>
    <w:p w:rsidR="002349CD" w:rsidRDefault="002349CD" w:rsidP="002349CD">
      <w:pPr>
        <w:pStyle w:val="KeepWithNext"/>
        <w:rPr>
          <w:rtl/>
        </w:rPr>
      </w:pPr>
    </w:p>
    <w:p w:rsidR="002349CD" w:rsidRDefault="002349CD" w:rsidP="002349CD">
      <w:pPr>
        <w:rPr>
          <w:rtl/>
        </w:rPr>
      </w:pPr>
      <w:bookmarkStart w:id="4019" w:name="_ETM_Q1_3847352"/>
      <w:bookmarkStart w:id="4020" w:name="_ETM_Q1_3845352"/>
      <w:bookmarkStart w:id="4021" w:name="_ETM_Q1_3839352"/>
      <w:bookmarkStart w:id="4022" w:name="_ETM_Q1_3836352"/>
      <w:bookmarkStart w:id="4023" w:name="_ETM_Q1_3833352"/>
      <w:bookmarkStart w:id="4024" w:name="_ETM_Q1_3830852"/>
      <w:bookmarkStart w:id="4025" w:name="_ETM_Q1_3828103"/>
      <w:bookmarkEnd w:id="4019"/>
      <w:bookmarkEnd w:id="4020"/>
      <w:bookmarkEnd w:id="4021"/>
      <w:bookmarkEnd w:id="4022"/>
      <w:bookmarkEnd w:id="4023"/>
      <w:bookmarkEnd w:id="4024"/>
      <w:bookmarkEnd w:id="4025"/>
      <w:r>
        <w:rPr>
          <w:rFonts w:hint="cs"/>
          <w:rtl/>
        </w:rPr>
        <w:t>נכון, אבל זה לא מוגדר - - זה עניין משפטי</w:t>
      </w:r>
      <w:bookmarkStart w:id="4026" w:name="_ETM_Q1_3833102"/>
      <w:bookmarkEnd w:id="4026"/>
      <w:r>
        <w:rPr>
          <w:rFonts w:hint="cs"/>
          <w:rtl/>
        </w:rPr>
        <w:t xml:space="preserve">. </w:t>
      </w:r>
      <w:bookmarkStart w:id="4027" w:name="_ETM_Q1_3834102"/>
      <w:bookmarkEnd w:id="4027"/>
      <w:r>
        <w:rPr>
          <w:rFonts w:hint="cs"/>
          <w:rtl/>
        </w:rPr>
        <w:t>אנחנו נעביר - - המהות</w:t>
      </w:r>
      <w:bookmarkStart w:id="4028" w:name="_ETM_Q1_3834101"/>
      <w:bookmarkEnd w:id="4028"/>
      <w:r>
        <w:rPr>
          <w:rFonts w:hint="cs"/>
          <w:rtl/>
        </w:rPr>
        <w:t xml:space="preserve"> - - -</w:t>
      </w:r>
      <w:bookmarkStart w:id="4029" w:name="_ETM_Q1_3835102"/>
      <w:bookmarkEnd w:id="4029"/>
    </w:p>
    <w:p w:rsidR="002349CD" w:rsidRDefault="002349CD" w:rsidP="002349CD">
      <w:pPr>
        <w:ind w:firstLine="0"/>
        <w:rPr>
          <w:rtl/>
        </w:rPr>
      </w:pPr>
      <w:bookmarkStart w:id="4030" w:name="_ETM_Q1_3835353"/>
      <w:bookmarkStart w:id="4031" w:name="_ETM_Q1_3837102"/>
      <w:bookmarkEnd w:id="4030"/>
      <w:bookmarkEnd w:id="4031"/>
    </w:p>
    <w:p w:rsidR="002349CD" w:rsidRDefault="002349CD" w:rsidP="002349CD">
      <w:pPr>
        <w:pStyle w:val="af8"/>
        <w:keepNext/>
        <w:rPr>
          <w:rtl/>
        </w:rPr>
      </w:pPr>
      <w:bookmarkStart w:id="4032" w:name="ET_yor_6157_250"/>
      <w:r w:rsidRPr="002349CD">
        <w:rPr>
          <w:rStyle w:val="TagStyle"/>
          <w:rtl/>
        </w:rPr>
        <w:t xml:space="preserve"> &lt;&lt; יור &gt;&gt; </w:t>
      </w:r>
      <w:r>
        <w:rPr>
          <w:rtl/>
        </w:rPr>
        <w:t>היו"ר שמחה רוטמן:</w:t>
      </w:r>
      <w:r w:rsidRPr="002349CD">
        <w:rPr>
          <w:rStyle w:val="TagStyle"/>
          <w:rtl/>
        </w:rPr>
        <w:t xml:space="preserve"> &lt;&lt; יור &gt;&gt;</w:t>
      </w:r>
      <w:r>
        <w:rPr>
          <w:rtl/>
        </w:rPr>
        <w:t xml:space="preserve">   </w:t>
      </w:r>
      <w:bookmarkEnd w:id="4032"/>
    </w:p>
    <w:p w:rsidR="002349CD" w:rsidRDefault="002349CD" w:rsidP="002349CD">
      <w:pPr>
        <w:pStyle w:val="KeepWithNext"/>
        <w:rPr>
          <w:rtl/>
        </w:rPr>
      </w:pPr>
    </w:p>
    <w:p w:rsidR="002349CD" w:rsidRDefault="002349CD" w:rsidP="002349CD">
      <w:pPr>
        <w:rPr>
          <w:rtl/>
        </w:rPr>
      </w:pPr>
      <w:bookmarkStart w:id="4033" w:name="_ETM_Q1_3837601"/>
      <w:bookmarkEnd w:id="4033"/>
      <w:r>
        <w:rPr>
          <w:rFonts w:hint="cs"/>
          <w:rtl/>
        </w:rPr>
        <w:t xml:space="preserve">לא אכפת. בסדר </w:t>
      </w:r>
      <w:bookmarkStart w:id="4034" w:name="_ETM_Q1_3838852"/>
      <w:bookmarkEnd w:id="4034"/>
      <w:r>
        <w:rPr>
          <w:rFonts w:hint="cs"/>
          <w:rtl/>
        </w:rPr>
        <w:t>גמור.</w:t>
      </w:r>
    </w:p>
    <w:p w:rsidR="002349CD" w:rsidRDefault="002349CD" w:rsidP="002349CD">
      <w:pPr>
        <w:ind w:firstLine="0"/>
        <w:rPr>
          <w:rtl/>
        </w:rPr>
      </w:pPr>
      <w:bookmarkStart w:id="4035" w:name="_ETM_Q1_3841352"/>
      <w:bookmarkStart w:id="4036" w:name="_ETM_Q1_3842853"/>
      <w:bookmarkEnd w:id="4035"/>
      <w:bookmarkEnd w:id="4036"/>
    </w:p>
    <w:p w:rsidR="002349CD" w:rsidRDefault="002349CD" w:rsidP="002349CD">
      <w:pPr>
        <w:pStyle w:val="a5"/>
        <w:keepNext/>
        <w:rPr>
          <w:rtl/>
        </w:rPr>
      </w:pPr>
      <w:bookmarkStart w:id="4037" w:name="ET_speaker_טליה_גמאל_251"/>
      <w:r w:rsidRPr="002349CD">
        <w:rPr>
          <w:rStyle w:val="TagStyle"/>
          <w:rtl/>
        </w:rPr>
        <w:t xml:space="preserve"> &lt;&lt; דובר &gt;&gt; </w:t>
      </w:r>
      <w:r>
        <w:rPr>
          <w:rtl/>
        </w:rPr>
        <w:t>טליה ג'מאל:</w:t>
      </w:r>
      <w:r w:rsidRPr="002349CD">
        <w:rPr>
          <w:rStyle w:val="TagStyle"/>
          <w:rtl/>
        </w:rPr>
        <w:t xml:space="preserve"> &lt;&lt; דובר &gt;&gt;</w:t>
      </w:r>
      <w:r>
        <w:rPr>
          <w:rtl/>
        </w:rPr>
        <w:t xml:space="preserve">   </w:t>
      </w:r>
      <w:bookmarkEnd w:id="4037"/>
    </w:p>
    <w:p w:rsidR="002349CD" w:rsidRDefault="002349CD" w:rsidP="002349CD">
      <w:pPr>
        <w:pStyle w:val="KeepWithNext"/>
        <w:rPr>
          <w:rtl/>
        </w:rPr>
      </w:pPr>
    </w:p>
    <w:p w:rsidR="002349CD" w:rsidRDefault="002349CD" w:rsidP="002349CD">
      <w:pPr>
        <w:rPr>
          <w:rtl/>
        </w:rPr>
      </w:pPr>
      <w:bookmarkStart w:id="4038" w:name="_ETM_Q1_3843602"/>
      <w:bookmarkStart w:id="4039" w:name="_ETM_Q1_3840602"/>
      <w:bookmarkEnd w:id="4038"/>
      <w:bookmarkEnd w:id="4039"/>
      <w:r>
        <w:rPr>
          <w:rFonts w:hint="cs"/>
          <w:rtl/>
        </w:rPr>
        <w:t>או-קיי.</w:t>
      </w:r>
      <w:bookmarkStart w:id="4040" w:name="_ETM_Q1_3840851"/>
      <w:bookmarkEnd w:id="4040"/>
      <w:r>
        <w:rPr>
          <w:rFonts w:hint="cs"/>
          <w:rtl/>
        </w:rPr>
        <w:t xml:space="preserve"> ביחס לנוסח שלהם - - -</w:t>
      </w:r>
    </w:p>
    <w:p w:rsidR="002349CD" w:rsidRDefault="002349CD" w:rsidP="002349CD">
      <w:pPr>
        <w:ind w:firstLine="0"/>
        <w:rPr>
          <w:rtl/>
        </w:rPr>
      </w:pPr>
      <w:bookmarkStart w:id="4041" w:name="_ETM_Q1_3841102"/>
      <w:bookmarkStart w:id="4042" w:name="_ETM_Q1_3841351"/>
      <w:bookmarkEnd w:id="4041"/>
      <w:bookmarkEnd w:id="4042"/>
    </w:p>
    <w:p w:rsidR="002349CD" w:rsidRDefault="002349CD" w:rsidP="002349CD">
      <w:pPr>
        <w:pStyle w:val="af8"/>
        <w:keepNext/>
        <w:rPr>
          <w:rtl/>
        </w:rPr>
      </w:pPr>
      <w:bookmarkStart w:id="4043" w:name="ET_yor_6157_252"/>
      <w:r w:rsidRPr="002349CD">
        <w:rPr>
          <w:rStyle w:val="TagStyle"/>
          <w:rtl/>
        </w:rPr>
        <w:t xml:space="preserve"> &lt;&lt; יור &gt;&gt; </w:t>
      </w:r>
      <w:r>
        <w:rPr>
          <w:rtl/>
        </w:rPr>
        <w:t>היו"ר שמחה רוטמן:</w:t>
      </w:r>
      <w:r w:rsidRPr="002349CD">
        <w:rPr>
          <w:rStyle w:val="TagStyle"/>
          <w:rtl/>
        </w:rPr>
        <w:t xml:space="preserve"> &lt;&lt; יור &gt;&gt;</w:t>
      </w:r>
      <w:r>
        <w:rPr>
          <w:rtl/>
        </w:rPr>
        <w:t xml:space="preserve">   </w:t>
      </w:r>
      <w:bookmarkEnd w:id="4043"/>
    </w:p>
    <w:p w:rsidR="002349CD" w:rsidRDefault="002349CD" w:rsidP="002349CD">
      <w:pPr>
        <w:pStyle w:val="KeepWithNext"/>
        <w:rPr>
          <w:rtl/>
        </w:rPr>
      </w:pPr>
    </w:p>
    <w:p w:rsidR="002349CD" w:rsidRDefault="002349CD" w:rsidP="002349CD">
      <w:pPr>
        <w:rPr>
          <w:rtl/>
        </w:rPr>
      </w:pPr>
      <w:bookmarkStart w:id="4044" w:name="_ETM_Q1_3842851"/>
      <w:bookmarkStart w:id="4045" w:name="_ETM_Q1_3843101"/>
      <w:bookmarkEnd w:id="4044"/>
      <w:bookmarkEnd w:id="4045"/>
      <w:r>
        <w:rPr>
          <w:rFonts w:hint="cs"/>
          <w:rtl/>
        </w:rPr>
        <w:t>יום אחד אני אצליח לסיים את המשפט.</w:t>
      </w:r>
      <w:bookmarkStart w:id="4046" w:name="_ETM_Q1_3843853"/>
      <w:bookmarkStart w:id="4047" w:name="_ETM_Q1_3841853"/>
      <w:bookmarkEnd w:id="4046"/>
      <w:bookmarkEnd w:id="4047"/>
    </w:p>
    <w:p w:rsidR="002349CD" w:rsidRDefault="002349CD" w:rsidP="002349CD">
      <w:pPr>
        <w:ind w:firstLine="0"/>
        <w:rPr>
          <w:rtl/>
        </w:rPr>
      </w:pPr>
      <w:bookmarkStart w:id="4048" w:name="_ETM_Q1_3842352"/>
      <w:bookmarkStart w:id="4049" w:name="_ETM_Q1_3844352"/>
      <w:bookmarkEnd w:id="4048"/>
      <w:bookmarkEnd w:id="4049"/>
    </w:p>
    <w:p w:rsidR="002349CD" w:rsidRDefault="002349CD" w:rsidP="002349CD">
      <w:pPr>
        <w:pStyle w:val="a5"/>
        <w:keepNext/>
        <w:rPr>
          <w:rtl/>
        </w:rPr>
      </w:pPr>
      <w:bookmarkStart w:id="4050" w:name="ET_speaker_טליה_גמאל_253"/>
      <w:r w:rsidRPr="002349CD">
        <w:rPr>
          <w:rStyle w:val="TagStyle"/>
          <w:rtl/>
        </w:rPr>
        <w:t xml:space="preserve"> &lt;&lt; דובר &gt;&gt; </w:t>
      </w:r>
      <w:r>
        <w:rPr>
          <w:rtl/>
        </w:rPr>
        <w:t>טליה ג'מאל:</w:t>
      </w:r>
      <w:r w:rsidRPr="002349CD">
        <w:rPr>
          <w:rStyle w:val="TagStyle"/>
          <w:rtl/>
        </w:rPr>
        <w:t xml:space="preserve"> &lt;&lt; דובר &gt;&gt;</w:t>
      </w:r>
      <w:r>
        <w:rPr>
          <w:rtl/>
        </w:rPr>
        <w:t xml:space="preserve">   </w:t>
      </w:r>
      <w:bookmarkEnd w:id="4050"/>
    </w:p>
    <w:p w:rsidR="002349CD" w:rsidRDefault="002349CD" w:rsidP="002349CD">
      <w:pPr>
        <w:pStyle w:val="KeepWithNext"/>
        <w:rPr>
          <w:rtl/>
        </w:rPr>
      </w:pPr>
    </w:p>
    <w:p w:rsidR="002349CD" w:rsidRDefault="002349CD" w:rsidP="00532446">
      <w:pPr>
        <w:rPr>
          <w:rtl/>
        </w:rPr>
      </w:pPr>
      <w:bookmarkStart w:id="4051" w:name="_ETM_Q1_3844852"/>
      <w:bookmarkStart w:id="4052" w:name="_ETM_Q1_3845351"/>
      <w:bookmarkEnd w:id="4051"/>
      <w:bookmarkEnd w:id="4052"/>
      <w:r>
        <w:rPr>
          <w:rFonts w:hint="cs"/>
          <w:rtl/>
        </w:rPr>
        <w:t>לא</w:t>
      </w:r>
      <w:r w:rsidR="00532446">
        <w:rPr>
          <w:rFonts w:hint="cs"/>
          <w:rtl/>
        </w:rPr>
        <w:t>.</w:t>
      </w:r>
      <w:bookmarkStart w:id="4053" w:name="_ETM_Q1_3844102"/>
      <w:bookmarkEnd w:id="4053"/>
    </w:p>
    <w:p w:rsidR="002349CD" w:rsidRDefault="002349CD" w:rsidP="002349CD">
      <w:pPr>
        <w:ind w:firstLine="0"/>
        <w:rPr>
          <w:rtl/>
        </w:rPr>
      </w:pPr>
      <w:bookmarkStart w:id="4054" w:name="_ETM_Q1_3844602"/>
      <w:bookmarkStart w:id="4055" w:name="_ETM_Q1_3845852"/>
      <w:bookmarkEnd w:id="4054"/>
      <w:bookmarkEnd w:id="4055"/>
    </w:p>
    <w:p w:rsidR="002349CD" w:rsidRDefault="002349CD" w:rsidP="002349CD">
      <w:pPr>
        <w:pStyle w:val="af8"/>
        <w:keepNext/>
        <w:rPr>
          <w:rtl/>
        </w:rPr>
      </w:pPr>
      <w:bookmarkStart w:id="4056" w:name="ET_yor_6157_254"/>
      <w:r w:rsidRPr="002349CD">
        <w:rPr>
          <w:rStyle w:val="TagStyle"/>
          <w:rtl/>
        </w:rPr>
        <w:t xml:space="preserve"> &lt;&lt; יור &gt;&gt; </w:t>
      </w:r>
      <w:r>
        <w:rPr>
          <w:rtl/>
        </w:rPr>
        <w:t>היו"ר שמחה רוטמן:</w:t>
      </w:r>
      <w:r w:rsidRPr="002349CD">
        <w:rPr>
          <w:rStyle w:val="TagStyle"/>
          <w:rtl/>
        </w:rPr>
        <w:t xml:space="preserve"> &lt;&lt; יור &gt;&gt;</w:t>
      </w:r>
      <w:r>
        <w:rPr>
          <w:rtl/>
        </w:rPr>
        <w:t xml:space="preserve">   </w:t>
      </w:r>
      <w:bookmarkEnd w:id="4056"/>
    </w:p>
    <w:p w:rsidR="002349CD" w:rsidRDefault="002349CD" w:rsidP="002349CD">
      <w:pPr>
        <w:pStyle w:val="KeepWithNext"/>
        <w:rPr>
          <w:rtl/>
        </w:rPr>
      </w:pPr>
    </w:p>
    <w:p w:rsidR="002349CD" w:rsidRDefault="002349CD" w:rsidP="002349CD">
      <w:pPr>
        <w:rPr>
          <w:rtl/>
        </w:rPr>
      </w:pPr>
      <w:bookmarkStart w:id="4057" w:name="_ETM_Q1_3846601"/>
      <w:bookmarkEnd w:id="4057"/>
      <w:r>
        <w:rPr>
          <w:rFonts w:hint="cs"/>
          <w:rtl/>
        </w:rPr>
        <w:t xml:space="preserve">הכל בסדר. </w:t>
      </w:r>
      <w:bookmarkStart w:id="4058" w:name="_ETM_Q1_3848352"/>
      <w:bookmarkEnd w:id="4058"/>
      <w:r>
        <w:rPr>
          <w:rFonts w:hint="cs"/>
          <w:rtl/>
        </w:rPr>
        <w:t xml:space="preserve">זו פולניות </w:t>
      </w:r>
      <w:bookmarkStart w:id="4059" w:name="_ETM_Q1_3847102"/>
      <w:bookmarkEnd w:id="4059"/>
      <w:r>
        <w:rPr>
          <w:rFonts w:hint="cs"/>
          <w:rtl/>
        </w:rPr>
        <w:t>חביבה.</w:t>
      </w:r>
      <w:bookmarkStart w:id="4060" w:name="_ETM_Q1_3845602"/>
      <w:bookmarkEnd w:id="4060"/>
    </w:p>
    <w:p w:rsidR="002349CD" w:rsidRDefault="002349CD" w:rsidP="002349CD">
      <w:pPr>
        <w:ind w:firstLine="0"/>
        <w:rPr>
          <w:rtl/>
        </w:rPr>
      </w:pPr>
      <w:bookmarkStart w:id="4061" w:name="_ETM_Q1_3848852"/>
      <w:bookmarkStart w:id="4062" w:name="_ETM_Q1_3849351"/>
      <w:bookmarkEnd w:id="4061"/>
      <w:bookmarkEnd w:id="4062"/>
    </w:p>
    <w:p w:rsidR="002349CD" w:rsidRDefault="002349CD" w:rsidP="002349CD">
      <w:pPr>
        <w:pStyle w:val="a5"/>
        <w:keepNext/>
        <w:rPr>
          <w:rtl/>
        </w:rPr>
      </w:pPr>
      <w:bookmarkStart w:id="4063" w:name="ET_speaker_טליה_גמאל_255"/>
      <w:r w:rsidRPr="002349CD">
        <w:rPr>
          <w:rStyle w:val="TagStyle"/>
          <w:rtl/>
        </w:rPr>
        <w:t xml:space="preserve"> &lt;&lt; דובר &gt;&gt; </w:t>
      </w:r>
      <w:r>
        <w:rPr>
          <w:rtl/>
        </w:rPr>
        <w:t>טליה ג'מאל:</w:t>
      </w:r>
      <w:r w:rsidRPr="002349CD">
        <w:rPr>
          <w:rStyle w:val="TagStyle"/>
          <w:rtl/>
        </w:rPr>
        <w:t xml:space="preserve"> &lt;&lt; דובר &gt;&gt;</w:t>
      </w:r>
      <w:r>
        <w:rPr>
          <w:rtl/>
        </w:rPr>
        <w:t xml:space="preserve">   </w:t>
      </w:r>
      <w:bookmarkEnd w:id="4063"/>
    </w:p>
    <w:p w:rsidR="002349CD" w:rsidRDefault="002349CD" w:rsidP="002349CD">
      <w:pPr>
        <w:pStyle w:val="KeepWithNext"/>
        <w:rPr>
          <w:rtl/>
        </w:rPr>
      </w:pPr>
    </w:p>
    <w:p w:rsidR="002349CD" w:rsidRDefault="002349CD" w:rsidP="002349CD">
      <w:pPr>
        <w:rPr>
          <w:rtl/>
        </w:rPr>
      </w:pPr>
      <w:bookmarkStart w:id="4064" w:name="_ETM_Q1_3850851"/>
      <w:bookmarkStart w:id="4065" w:name="_ETM_Q1_3850353"/>
      <w:bookmarkEnd w:id="4064"/>
      <w:bookmarkEnd w:id="4065"/>
      <w:r>
        <w:rPr>
          <w:rFonts w:hint="cs"/>
          <w:rtl/>
        </w:rPr>
        <w:t xml:space="preserve">ביחס לנוסח שביקשתם, </w:t>
      </w:r>
      <w:bookmarkStart w:id="4066" w:name="_ETM_Q1_3853852"/>
      <w:bookmarkEnd w:id="4066"/>
      <w:r>
        <w:rPr>
          <w:rFonts w:hint="cs"/>
          <w:rtl/>
        </w:rPr>
        <w:t xml:space="preserve">בהמשך לבקשה, נצמצם </w:t>
      </w:r>
      <w:bookmarkStart w:id="4067" w:name="_ETM_Q1_3855852"/>
      <w:bookmarkEnd w:id="4067"/>
      <w:r>
        <w:rPr>
          <w:rFonts w:hint="cs"/>
          <w:rtl/>
        </w:rPr>
        <w:t xml:space="preserve">את זה רק לאותם נציגי עירייה </w:t>
      </w:r>
      <w:bookmarkStart w:id="4068" w:name="_ETM_Q1_3857602"/>
      <w:bookmarkEnd w:id="4068"/>
      <w:r>
        <w:rPr>
          <w:rFonts w:hint="cs"/>
          <w:rtl/>
        </w:rPr>
        <w:t xml:space="preserve">ולא לנבחרי </w:t>
      </w:r>
      <w:bookmarkStart w:id="4069" w:name="_ETM_Q1_3861602"/>
      <w:bookmarkEnd w:id="4069"/>
      <w:r>
        <w:rPr>
          <w:rFonts w:hint="cs"/>
          <w:rtl/>
        </w:rPr>
        <w:t>ציב</w:t>
      </w:r>
      <w:bookmarkStart w:id="4070" w:name="_ETM_Q1_3859352"/>
      <w:bookmarkEnd w:id="4070"/>
      <w:r>
        <w:rPr>
          <w:rFonts w:hint="cs"/>
          <w:rtl/>
        </w:rPr>
        <w:t>ור. בסדר?</w:t>
      </w:r>
      <w:bookmarkStart w:id="4071" w:name="_ETM_Q1_3858352"/>
      <w:bookmarkEnd w:id="4071"/>
      <w:r>
        <w:rPr>
          <w:rFonts w:hint="cs"/>
          <w:rtl/>
        </w:rPr>
        <w:t xml:space="preserve"> היום אנחנו מתייחסים לתקנות ואחר כך נמצא </w:t>
      </w:r>
      <w:bookmarkStart w:id="4072" w:name="_ETM_Q1_3859852"/>
      <w:bookmarkStart w:id="4073" w:name="_ETM_Q1_3861102"/>
      <w:bookmarkEnd w:id="4072"/>
      <w:bookmarkEnd w:id="4073"/>
      <w:r>
        <w:rPr>
          <w:rFonts w:hint="cs"/>
          <w:rtl/>
        </w:rPr>
        <w:t>את הדרך לעשות את זה בנוסח.</w:t>
      </w:r>
    </w:p>
    <w:p w:rsidR="002349CD" w:rsidRDefault="002349CD" w:rsidP="002349CD">
      <w:pPr>
        <w:ind w:firstLine="0"/>
        <w:rPr>
          <w:rtl/>
        </w:rPr>
      </w:pPr>
      <w:bookmarkStart w:id="4074" w:name="_ETM_Q1_3864851"/>
      <w:bookmarkStart w:id="4075" w:name="_ETM_Q1_3862102"/>
      <w:bookmarkStart w:id="4076" w:name="_ETM_Q1_3863102"/>
      <w:bookmarkEnd w:id="4074"/>
      <w:bookmarkEnd w:id="4075"/>
      <w:bookmarkEnd w:id="4076"/>
    </w:p>
    <w:p w:rsidR="002349CD" w:rsidRDefault="002349CD" w:rsidP="002349CD">
      <w:pPr>
        <w:pStyle w:val="af8"/>
        <w:keepNext/>
        <w:rPr>
          <w:rtl/>
        </w:rPr>
      </w:pPr>
      <w:bookmarkStart w:id="4077" w:name="ET_yor_6157_256"/>
      <w:r w:rsidRPr="002349CD">
        <w:rPr>
          <w:rStyle w:val="TagStyle"/>
          <w:rtl/>
        </w:rPr>
        <w:t xml:space="preserve"> &lt;&lt; יור &gt;&gt; </w:t>
      </w:r>
      <w:r>
        <w:rPr>
          <w:rtl/>
        </w:rPr>
        <w:t>היו"ר שמחה רוטמן:</w:t>
      </w:r>
      <w:r w:rsidRPr="002349CD">
        <w:rPr>
          <w:rStyle w:val="TagStyle"/>
          <w:rtl/>
        </w:rPr>
        <w:t xml:space="preserve"> &lt;&lt; יור &gt;&gt;</w:t>
      </w:r>
      <w:r>
        <w:rPr>
          <w:rtl/>
        </w:rPr>
        <w:t xml:space="preserve">   </w:t>
      </w:r>
      <w:bookmarkEnd w:id="4077"/>
    </w:p>
    <w:p w:rsidR="002349CD" w:rsidRDefault="002349CD" w:rsidP="002349CD">
      <w:pPr>
        <w:pStyle w:val="KeepWithNext"/>
        <w:rPr>
          <w:rtl/>
        </w:rPr>
      </w:pPr>
    </w:p>
    <w:p w:rsidR="002349CD" w:rsidRDefault="002349CD" w:rsidP="002349CD">
      <w:pPr>
        <w:rPr>
          <w:rtl/>
        </w:rPr>
      </w:pPr>
      <w:bookmarkStart w:id="4078" w:name="_ETM_Q1_3863601"/>
      <w:bookmarkEnd w:id="4078"/>
      <w:r>
        <w:rPr>
          <w:rFonts w:hint="cs"/>
          <w:rtl/>
        </w:rPr>
        <w:t>שוב? לא הבנתי.</w:t>
      </w:r>
    </w:p>
    <w:p w:rsidR="002349CD" w:rsidRDefault="002349CD" w:rsidP="002349CD">
      <w:pPr>
        <w:ind w:firstLine="0"/>
        <w:rPr>
          <w:rtl/>
        </w:rPr>
      </w:pPr>
      <w:bookmarkStart w:id="4079" w:name="_ETM_Q1_3865101"/>
      <w:bookmarkStart w:id="4080" w:name="_ETM_Q1_3866602"/>
      <w:bookmarkEnd w:id="4079"/>
      <w:bookmarkEnd w:id="4080"/>
    </w:p>
    <w:p w:rsidR="002349CD" w:rsidRDefault="002349CD" w:rsidP="002349CD">
      <w:pPr>
        <w:pStyle w:val="a5"/>
        <w:keepNext/>
        <w:rPr>
          <w:rtl/>
        </w:rPr>
      </w:pPr>
      <w:bookmarkStart w:id="4081" w:name="ET_speaker_טליה_גמאל_257"/>
      <w:r w:rsidRPr="002349CD">
        <w:rPr>
          <w:rStyle w:val="TagStyle"/>
          <w:rtl/>
        </w:rPr>
        <w:t xml:space="preserve"> &lt;&lt; דובר &gt;&gt; </w:t>
      </w:r>
      <w:r>
        <w:rPr>
          <w:rtl/>
        </w:rPr>
        <w:t>טליה ג'מאל:</w:t>
      </w:r>
      <w:r w:rsidRPr="002349CD">
        <w:rPr>
          <w:rStyle w:val="TagStyle"/>
          <w:rtl/>
        </w:rPr>
        <w:t xml:space="preserve"> &lt;&lt; דובר &gt;&gt;</w:t>
      </w:r>
      <w:r>
        <w:rPr>
          <w:rtl/>
        </w:rPr>
        <w:t xml:space="preserve">   </w:t>
      </w:r>
      <w:bookmarkEnd w:id="4081"/>
    </w:p>
    <w:p w:rsidR="002349CD" w:rsidRDefault="002349CD" w:rsidP="002349CD">
      <w:pPr>
        <w:pStyle w:val="KeepWithNext"/>
        <w:rPr>
          <w:rtl/>
        </w:rPr>
      </w:pPr>
    </w:p>
    <w:p w:rsidR="002349CD" w:rsidRDefault="002349CD" w:rsidP="002349CD">
      <w:pPr>
        <w:rPr>
          <w:rtl/>
        </w:rPr>
      </w:pPr>
      <w:bookmarkStart w:id="4082" w:name="_ETM_Q1_3867101"/>
      <w:bookmarkStart w:id="4083" w:name="_ETM_Q1_3867351"/>
      <w:bookmarkEnd w:id="4082"/>
      <w:bookmarkEnd w:id="4083"/>
      <w:r>
        <w:rPr>
          <w:rFonts w:hint="cs"/>
          <w:rtl/>
        </w:rPr>
        <w:t xml:space="preserve">הרי הם אמרו </w:t>
      </w:r>
      <w:bookmarkStart w:id="4084" w:name="_ETM_Q1_3866102"/>
      <w:bookmarkEnd w:id="4084"/>
      <w:r>
        <w:rPr>
          <w:rFonts w:hint="cs"/>
          <w:rtl/>
        </w:rPr>
        <w:t xml:space="preserve">שיש כמה </w:t>
      </w:r>
      <w:bookmarkStart w:id="4085" w:name="_ETM_Q1_3865102"/>
      <w:bookmarkEnd w:id="4085"/>
      <w:r>
        <w:rPr>
          <w:rFonts w:hint="cs"/>
          <w:rtl/>
        </w:rPr>
        <w:t>גורמים שמכהנים באותם תאגידי</w:t>
      </w:r>
      <w:bookmarkStart w:id="4086" w:name="_ETM_Q1_3867352"/>
      <w:bookmarkEnd w:id="4086"/>
      <w:r>
        <w:rPr>
          <w:rFonts w:hint="cs"/>
          <w:rtl/>
        </w:rPr>
        <w:t xml:space="preserve">ם ,נכון? יש </w:t>
      </w:r>
      <w:bookmarkStart w:id="4087" w:name="_ETM_Q1_3869601"/>
      <w:bookmarkEnd w:id="4087"/>
      <w:r>
        <w:rPr>
          <w:rFonts w:hint="cs"/>
          <w:rtl/>
        </w:rPr>
        <w:t>את הנבחרים,</w:t>
      </w:r>
      <w:bookmarkStart w:id="4088" w:name="_ETM_Q1_3868102"/>
      <w:bookmarkEnd w:id="4088"/>
      <w:r>
        <w:rPr>
          <w:rFonts w:hint="cs"/>
          <w:rtl/>
        </w:rPr>
        <w:t xml:space="preserve"> שגם ככה התקופה שלהם מתואמת לתקופת הבחירות, יש </w:t>
      </w:r>
      <w:bookmarkStart w:id="4089" w:name="_ETM_Q1_3875352"/>
      <w:bookmarkEnd w:id="4089"/>
      <w:r>
        <w:rPr>
          <w:rFonts w:hint="cs"/>
          <w:rtl/>
        </w:rPr>
        <w:t>את העובדים</w:t>
      </w:r>
      <w:bookmarkStart w:id="4090" w:name="_ETM_Q1_3873603"/>
      <w:bookmarkEnd w:id="4090"/>
      <w:r>
        <w:rPr>
          <w:rFonts w:hint="cs"/>
          <w:rtl/>
        </w:rPr>
        <w:t xml:space="preserve"> ויש את מי שממונה מהתקנות האלה ל</w:t>
      </w:r>
      <w:bookmarkStart w:id="4091" w:name="_ETM_Q1_3876102"/>
      <w:bookmarkEnd w:id="4091"/>
      <w:r>
        <w:rPr>
          <w:rFonts w:hint="cs"/>
          <w:rtl/>
        </w:rPr>
        <w:t>שלוש שני</w:t>
      </w:r>
      <w:bookmarkStart w:id="4092" w:name="_ETM_Q1_3878352"/>
      <w:bookmarkEnd w:id="4092"/>
      <w:r>
        <w:rPr>
          <w:rFonts w:hint="cs"/>
          <w:rtl/>
        </w:rPr>
        <w:t xml:space="preserve">ם, פלוס </w:t>
      </w:r>
      <w:bookmarkStart w:id="4093" w:name="_ETM_Q1_3877602"/>
      <w:bookmarkEnd w:id="4093"/>
      <w:r>
        <w:rPr>
          <w:rFonts w:hint="cs"/>
          <w:rtl/>
        </w:rPr>
        <w:t xml:space="preserve">שלוש שנים. אז רק עליהם נחיל </w:t>
      </w:r>
      <w:bookmarkStart w:id="4094" w:name="_ETM_Q1_3878852"/>
      <w:bookmarkEnd w:id="4094"/>
      <w:r>
        <w:rPr>
          <w:rFonts w:hint="cs"/>
          <w:rtl/>
        </w:rPr>
        <w:t xml:space="preserve">את </w:t>
      </w:r>
      <w:bookmarkStart w:id="4095" w:name="_ETM_Q1_3879101"/>
      <w:bookmarkEnd w:id="4095"/>
      <w:r>
        <w:rPr>
          <w:rFonts w:hint="cs"/>
          <w:rtl/>
        </w:rPr>
        <w:t>האירוע.</w:t>
      </w:r>
    </w:p>
    <w:p w:rsidR="002349CD" w:rsidRDefault="002349CD" w:rsidP="002349CD">
      <w:pPr>
        <w:ind w:firstLine="0"/>
        <w:rPr>
          <w:rtl/>
        </w:rPr>
      </w:pPr>
      <w:bookmarkStart w:id="4096" w:name="_ETM_Q1_3881602"/>
      <w:bookmarkStart w:id="4097" w:name="_ETM_Q1_3882852"/>
      <w:bookmarkEnd w:id="4096"/>
      <w:bookmarkEnd w:id="4097"/>
    </w:p>
    <w:p w:rsidR="002349CD" w:rsidRDefault="002349CD" w:rsidP="002349CD">
      <w:pPr>
        <w:pStyle w:val="af8"/>
        <w:keepNext/>
        <w:rPr>
          <w:rtl/>
        </w:rPr>
      </w:pPr>
      <w:bookmarkStart w:id="4098" w:name="ET_yor_6157_258"/>
      <w:r w:rsidRPr="002349CD">
        <w:rPr>
          <w:rStyle w:val="TagStyle"/>
          <w:rtl/>
        </w:rPr>
        <w:t xml:space="preserve"> &lt;&lt; יור &gt;&gt; </w:t>
      </w:r>
      <w:r>
        <w:rPr>
          <w:rtl/>
        </w:rPr>
        <w:t>היו"ר שמחה רוטמן:</w:t>
      </w:r>
      <w:r w:rsidRPr="002349CD">
        <w:rPr>
          <w:rStyle w:val="TagStyle"/>
          <w:rtl/>
        </w:rPr>
        <w:t xml:space="preserve"> &lt;&lt; יור &gt;&gt;</w:t>
      </w:r>
      <w:r>
        <w:rPr>
          <w:rtl/>
        </w:rPr>
        <w:t xml:space="preserve">   </w:t>
      </w:r>
      <w:bookmarkEnd w:id="4098"/>
    </w:p>
    <w:p w:rsidR="002349CD" w:rsidRDefault="002349CD" w:rsidP="002349CD">
      <w:pPr>
        <w:pStyle w:val="KeepWithNext"/>
        <w:rPr>
          <w:rtl/>
        </w:rPr>
      </w:pPr>
    </w:p>
    <w:p w:rsidR="002349CD" w:rsidRDefault="002349CD" w:rsidP="002349CD">
      <w:pPr>
        <w:rPr>
          <w:rtl/>
        </w:rPr>
      </w:pPr>
      <w:bookmarkStart w:id="4099" w:name="_ETM_Q1_3883601"/>
      <w:bookmarkStart w:id="4100" w:name="_ETM_Q1_3880851"/>
      <w:bookmarkEnd w:id="4099"/>
      <w:bookmarkEnd w:id="4100"/>
      <w:r>
        <w:rPr>
          <w:rFonts w:hint="cs"/>
          <w:rtl/>
        </w:rPr>
        <w:t>אבל אילו עוד דירקטורים יש?</w:t>
      </w:r>
    </w:p>
    <w:p w:rsidR="002349CD" w:rsidRDefault="002349CD" w:rsidP="002349CD">
      <w:pPr>
        <w:ind w:firstLine="0"/>
        <w:rPr>
          <w:rtl/>
        </w:rPr>
      </w:pPr>
      <w:bookmarkStart w:id="4101" w:name="_ETM_Q1_3884852"/>
      <w:bookmarkStart w:id="4102" w:name="_ETM_Q1_3887851"/>
      <w:bookmarkEnd w:id="4101"/>
      <w:bookmarkEnd w:id="4102"/>
    </w:p>
    <w:p w:rsidR="002349CD" w:rsidRDefault="002349CD" w:rsidP="002349CD">
      <w:pPr>
        <w:pStyle w:val="afb"/>
        <w:keepNext/>
        <w:rPr>
          <w:rtl/>
        </w:rPr>
      </w:pPr>
      <w:bookmarkStart w:id="4103" w:name="ET_guest_917455_259"/>
      <w:r w:rsidRPr="002349CD">
        <w:rPr>
          <w:rStyle w:val="TagStyle"/>
          <w:rtl/>
        </w:rPr>
        <w:t xml:space="preserve"> &lt;&lt; אורח &gt;&gt; </w:t>
      </w:r>
      <w:r>
        <w:rPr>
          <w:rtl/>
        </w:rPr>
        <w:t>יעל גודר:</w:t>
      </w:r>
      <w:r w:rsidRPr="002349CD">
        <w:rPr>
          <w:rStyle w:val="TagStyle"/>
          <w:rtl/>
        </w:rPr>
        <w:t xml:space="preserve"> &lt;&lt; אורח &gt;&gt;</w:t>
      </w:r>
      <w:r>
        <w:rPr>
          <w:rtl/>
        </w:rPr>
        <w:t xml:space="preserve">   </w:t>
      </w:r>
      <w:bookmarkEnd w:id="4103"/>
    </w:p>
    <w:p w:rsidR="002349CD" w:rsidRDefault="002349CD" w:rsidP="002349CD">
      <w:pPr>
        <w:pStyle w:val="KeepWithNext"/>
        <w:rPr>
          <w:rtl/>
        </w:rPr>
      </w:pPr>
    </w:p>
    <w:p w:rsidR="002349CD" w:rsidRDefault="002349CD" w:rsidP="002349CD">
      <w:pPr>
        <w:rPr>
          <w:rtl/>
        </w:rPr>
      </w:pPr>
      <w:r>
        <w:rPr>
          <w:rFonts w:hint="cs"/>
          <w:rtl/>
        </w:rPr>
        <w:t xml:space="preserve">אלה שלוש הקבוצות </w:t>
      </w:r>
      <w:bookmarkStart w:id="4104" w:name="_ETM_Q1_3883102"/>
      <w:bookmarkEnd w:id="4104"/>
      <w:r>
        <w:rPr>
          <w:rFonts w:hint="cs"/>
          <w:rtl/>
        </w:rPr>
        <w:t xml:space="preserve">שטליה - - </w:t>
      </w:r>
      <w:bookmarkStart w:id="4105" w:name="_ETM_Q1_3889102"/>
      <w:bookmarkEnd w:id="4105"/>
      <w:r>
        <w:rPr>
          <w:rFonts w:hint="cs"/>
          <w:rtl/>
        </w:rPr>
        <w:t>-</w:t>
      </w:r>
    </w:p>
    <w:p w:rsidR="002349CD" w:rsidRDefault="002349CD" w:rsidP="002349CD">
      <w:pPr>
        <w:ind w:firstLine="0"/>
        <w:rPr>
          <w:rtl/>
        </w:rPr>
      </w:pPr>
      <w:bookmarkStart w:id="4106" w:name="_ETM_Q1_3886102"/>
      <w:bookmarkStart w:id="4107" w:name="_ETM_Q1_3886351"/>
      <w:bookmarkStart w:id="4108" w:name="_ETM_Q1_3886603"/>
      <w:bookmarkEnd w:id="4106"/>
      <w:bookmarkEnd w:id="4107"/>
      <w:bookmarkEnd w:id="4108"/>
    </w:p>
    <w:p w:rsidR="002349CD" w:rsidRDefault="002349CD" w:rsidP="002349CD">
      <w:pPr>
        <w:pStyle w:val="af8"/>
        <w:keepNext/>
        <w:rPr>
          <w:rtl/>
        </w:rPr>
      </w:pPr>
      <w:bookmarkStart w:id="4109" w:name="ET_yor_6157_260"/>
      <w:r w:rsidRPr="002349CD">
        <w:rPr>
          <w:rStyle w:val="TagStyle"/>
          <w:rtl/>
        </w:rPr>
        <w:t xml:space="preserve"> &lt;&lt; יור &gt;&gt; </w:t>
      </w:r>
      <w:r>
        <w:rPr>
          <w:rtl/>
        </w:rPr>
        <w:t>היו"ר שמחה רוטמן:</w:t>
      </w:r>
      <w:r w:rsidRPr="002349CD">
        <w:rPr>
          <w:rStyle w:val="TagStyle"/>
          <w:rtl/>
        </w:rPr>
        <w:t xml:space="preserve"> &lt;&lt; יור &gt;&gt;</w:t>
      </w:r>
      <w:r>
        <w:rPr>
          <w:rtl/>
        </w:rPr>
        <w:t xml:space="preserve">   </w:t>
      </w:r>
      <w:bookmarkEnd w:id="4109"/>
    </w:p>
    <w:p w:rsidR="002349CD" w:rsidRDefault="002349CD" w:rsidP="002349CD">
      <w:pPr>
        <w:pStyle w:val="KeepWithNext"/>
        <w:rPr>
          <w:rtl/>
        </w:rPr>
      </w:pPr>
    </w:p>
    <w:p w:rsidR="002349CD" w:rsidRDefault="002349CD" w:rsidP="002349CD">
      <w:pPr>
        <w:rPr>
          <w:rtl/>
        </w:rPr>
      </w:pPr>
      <w:bookmarkStart w:id="4110" w:name="_ETM_Q1_3887351"/>
      <w:bookmarkEnd w:id="4110"/>
      <w:r>
        <w:rPr>
          <w:rFonts w:hint="cs"/>
          <w:rtl/>
        </w:rPr>
        <w:t>ששתיים מהן כבר הוארכו</w:t>
      </w:r>
      <w:bookmarkStart w:id="4111" w:name="_ETM_Q1_3891102"/>
      <w:bookmarkEnd w:id="4111"/>
      <w:r>
        <w:rPr>
          <w:rFonts w:hint="cs"/>
          <w:rtl/>
        </w:rPr>
        <w:t>.</w:t>
      </w:r>
    </w:p>
    <w:p w:rsidR="002349CD" w:rsidRDefault="002349CD" w:rsidP="002349CD">
      <w:pPr>
        <w:ind w:firstLine="0"/>
        <w:rPr>
          <w:rtl/>
        </w:rPr>
      </w:pPr>
      <w:bookmarkStart w:id="4112" w:name="_ETM_Q1_3891602"/>
      <w:bookmarkEnd w:id="4112"/>
    </w:p>
    <w:p w:rsidR="002349CD" w:rsidRDefault="002349CD" w:rsidP="002349CD">
      <w:pPr>
        <w:pStyle w:val="afb"/>
        <w:keepNext/>
        <w:rPr>
          <w:rtl/>
        </w:rPr>
      </w:pPr>
      <w:bookmarkStart w:id="4113" w:name="ET_guest_917455_261"/>
      <w:r w:rsidRPr="002349CD">
        <w:rPr>
          <w:rStyle w:val="TagStyle"/>
          <w:rtl/>
        </w:rPr>
        <w:t xml:space="preserve"> &lt;&lt; אורח &gt;&gt; </w:t>
      </w:r>
      <w:r>
        <w:rPr>
          <w:rtl/>
        </w:rPr>
        <w:t>יעל גודר:</w:t>
      </w:r>
      <w:r w:rsidRPr="002349CD">
        <w:rPr>
          <w:rStyle w:val="TagStyle"/>
          <w:rtl/>
        </w:rPr>
        <w:t xml:space="preserve"> &lt;&lt; אורח &gt;&gt;</w:t>
      </w:r>
      <w:r>
        <w:rPr>
          <w:rtl/>
        </w:rPr>
        <w:t xml:space="preserve">   </w:t>
      </w:r>
      <w:bookmarkEnd w:id="4113"/>
    </w:p>
    <w:p w:rsidR="002349CD" w:rsidRDefault="002349CD" w:rsidP="002349CD">
      <w:pPr>
        <w:pStyle w:val="KeepWithNext"/>
        <w:rPr>
          <w:rtl/>
        </w:rPr>
      </w:pPr>
    </w:p>
    <w:p w:rsidR="002349CD" w:rsidRDefault="002349CD" w:rsidP="002349CD">
      <w:pPr>
        <w:rPr>
          <w:rtl/>
        </w:rPr>
      </w:pPr>
      <w:bookmarkStart w:id="4114" w:name="_ETM_Q1_3892602"/>
      <w:bookmarkStart w:id="4115" w:name="_ETM_Q1_3893102"/>
      <w:bookmarkStart w:id="4116" w:name="_ETM_Q1_3890352"/>
      <w:bookmarkStart w:id="4117" w:name="_ETM_Q1_3888852"/>
      <w:bookmarkStart w:id="4118" w:name="_ETM_Q1_3901602"/>
      <w:bookmarkEnd w:id="4114"/>
      <w:bookmarkEnd w:id="4115"/>
      <w:bookmarkEnd w:id="4116"/>
      <w:bookmarkEnd w:id="4117"/>
      <w:bookmarkEnd w:id="4118"/>
      <w:r>
        <w:rPr>
          <w:rFonts w:hint="cs"/>
          <w:rtl/>
        </w:rPr>
        <w:t xml:space="preserve">שלשניים אין משמעות לגבי השינוי כיוון </w:t>
      </w:r>
      <w:bookmarkStart w:id="4119" w:name="_ETM_Q1_3898852"/>
      <w:bookmarkEnd w:id="4119"/>
      <w:r>
        <w:rPr>
          <w:rFonts w:hint="cs"/>
          <w:rtl/>
        </w:rPr>
        <w:t xml:space="preserve">שעובדים ממילא כל עוד </w:t>
      </w:r>
      <w:bookmarkStart w:id="4120" w:name="_ETM_Q1_3898102"/>
      <w:bookmarkEnd w:id="4120"/>
      <w:r>
        <w:rPr>
          <w:rFonts w:hint="cs"/>
          <w:rtl/>
        </w:rPr>
        <w:t>הם - - -</w:t>
      </w:r>
    </w:p>
    <w:p w:rsidR="002349CD" w:rsidRDefault="002349CD" w:rsidP="002349CD">
      <w:pPr>
        <w:ind w:firstLine="0"/>
        <w:rPr>
          <w:rtl/>
        </w:rPr>
      </w:pPr>
      <w:bookmarkStart w:id="4121" w:name="_ETM_Q1_3897852"/>
      <w:bookmarkStart w:id="4122" w:name="_ETM_Q1_3898101"/>
      <w:bookmarkEnd w:id="4121"/>
      <w:bookmarkEnd w:id="4122"/>
    </w:p>
    <w:p w:rsidR="002349CD" w:rsidRDefault="002349CD" w:rsidP="002349CD">
      <w:pPr>
        <w:pStyle w:val="af8"/>
        <w:keepNext/>
        <w:rPr>
          <w:rtl/>
        </w:rPr>
      </w:pPr>
      <w:bookmarkStart w:id="4123" w:name="ET_yor_6157_262"/>
      <w:r w:rsidRPr="002349CD">
        <w:rPr>
          <w:rStyle w:val="TagStyle"/>
          <w:rtl/>
        </w:rPr>
        <w:t xml:space="preserve"> &lt;&lt; יור &gt;&gt; </w:t>
      </w:r>
      <w:r>
        <w:rPr>
          <w:rtl/>
        </w:rPr>
        <w:t>היו"ר שמחה רוטמן:</w:t>
      </w:r>
      <w:r w:rsidRPr="002349CD">
        <w:rPr>
          <w:rStyle w:val="TagStyle"/>
          <w:rtl/>
        </w:rPr>
        <w:t xml:space="preserve"> &lt;&lt; יור &gt;&gt;</w:t>
      </w:r>
      <w:r>
        <w:rPr>
          <w:rtl/>
        </w:rPr>
        <w:t xml:space="preserve">   </w:t>
      </w:r>
      <w:bookmarkEnd w:id="4123"/>
    </w:p>
    <w:p w:rsidR="002349CD" w:rsidRDefault="002349CD" w:rsidP="002349CD">
      <w:pPr>
        <w:pStyle w:val="KeepWithNext"/>
        <w:rPr>
          <w:rtl/>
        </w:rPr>
      </w:pPr>
    </w:p>
    <w:p w:rsidR="002349CD" w:rsidRDefault="002349CD" w:rsidP="002349CD">
      <w:pPr>
        <w:rPr>
          <w:rtl/>
        </w:rPr>
      </w:pPr>
      <w:r>
        <w:rPr>
          <w:rFonts w:hint="cs"/>
          <w:rtl/>
        </w:rPr>
        <w:t>הם עובדים אז זה התוקף של הז</w:t>
      </w:r>
      <w:bookmarkStart w:id="4124" w:name="_ETM_Q1_3902852"/>
      <w:bookmarkEnd w:id="4124"/>
      <w:r>
        <w:rPr>
          <w:rFonts w:hint="cs"/>
          <w:rtl/>
        </w:rPr>
        <w:t>ה.</w:t>
      </w:r>
    </w:p>
    <w:p w:rsidR="002349CD" w:rsidRDefault="002349CD" w:rsidP="002349CD">
      <w:pPr>
        <w:ind w:firstLine="0"/>
        <w:rPr>
          <w:rtl/>
        </w:rPr>
      </w:pPr>
      <w:bookmarkStart w:id="4125" w:name="_ETM_Q1_3900102"/>
      <w:bookmarkStart w:id="4126" w:name="_ETM_Q1_3900352"/>
      <w:bookmarkEnd w:id="4125"/>
      <w:bookmarkEnd w:id="4126"/>
    </w:p>
    <w:p w:rsidR="002349CD" w:rsidRDefault="002349CD" w:rsidP="002349CD">
      <w:pPr>
        <w:pStyle w:val="afb"/>
        <w:keepNext/>
        <w:rPr>
          <w:rtl/>
        </w:rPr>
      </w:pPr>
      <w:bookmarkStart w:id="4127" w:name="ET_guest_917455_263"/>
      <w:r w:rsidRPr="002349CD">
        <w:rPr>
          <w:rStyle w:val="TagStyle"/>
          <w:rtl/>
        </w:rPr>
        <w:t xml:space="preserve"> &lt;&lt; אורח &gt;&gt; </w:t>
      </w:r>
      <w:r>
        <w:rPr>
          <w:rtl/>
        </w:rPr>
        <w:t>יעל גודר:</w:t>
      </w:r>
      <w:r w:rsidRPr="002349CD">
        <w:rPr>
          <w:rStyle w:val="TagStyle"/>
          <w:rtl/>
        </w:rPr>
        <w:t xml:space="preserve"> &lt;&lt; אורח &gt;&gt;</w:t>
      </w:r>
      <w:r>
        <w:rPr>
          <w:rtl/>
        </w:rPr>
        <w:t xml:space="preserve">   </w:t>
      </w:r>
      <w:bookmarkEnd w:id="4127"/>
    </w:p>
    <w:p w:rsidR="002349CD" w:rsidRDefault="002349CD" w:rsidP="002349CD">
      <w:pPr>
        <w:pStyle w:val="KeepWithNext"/>
        <w:rPr>
          <w:rtl/>
        </w:rPr>
      </w:pPr>
    </w:p>
    <w:p w:rsidR="002349CD" w:rsidRDefault="002349CD" w:rsidP="002349CD">
      <w:pPr>
        <w:rPr>
          <w:rtl/>
        </w:rPr>
      </w:pPr>
      <w:bookmarkStart w:id="4128" w:name="_ETM_Q1_3902851"/>
      <w:bookmarkStart w:id="4129" w:name="_ETM_Q1_3903852"/>
      <w:bookmarkEnd w:id="4128"/>
      <w:bookmarkEnd w:id="4129"/>
      <w:r>
        <w:rPr>
          <w:rFonts w:hint="cs"/>
          <w:rtl/>
        </w:rPr>
        <w:t>אז אין שום בעיה</w:t>
      </w:r>
      <w:bookmarkStart w:id="4130" w:name="_ETM_Q1_3899102"/>
      <w:bookmarkStart w:id="4131" w:name="_ETM_Q1_3900852"/>
      <w:bookmarkStart w:id="4132" w:name="_ETM_Q1_3899352"/>
      <w:bookmarkEnd w:id="4130"/>
      <w:bookmarkEnd w:id="4131"/>
      <w:bookmarkEnd w:id="4132"/>
      <w:r>
        <w:rPr>
          <w:rFonts w:hint="cs"/>
          <w:rtl/>
        </w:rPr>
        <w:t xml:space="preserve">, ומי שמכהן </w:t>
      </w:r>
      <w:bookmarkStart w:id="4133" w:name="_ETM_Q1_3902102"/>
      <w:bookmarkEnd w:id="4133"/>
      <w:r>
        <w:rPr>
          <w:rFonts w:hint="cs"/>
          <w:rtl/>
        </w:rPr>
        <w:t>- - -</w:t>
      </w:r>
    </w:p>
    <w:p w:rsidR="002349CD" w:rsidRDefault="002349CD" w:rsidP="002349CD">
      <w:pPr>
        <w:ind w:firstLine="0"/>
        <w:rPr>
          <w:rtl/>
        </w:rPr>
      </w:pPr>
      <w:bookmarkStart w:id="4134" w:name="_ETM_Q1_3904353"/>
      <w:bookmarkStart w:id="4135" w:name="_ETM_Q1_3901852"/>
      <w:bookmarkStart w:id="4136" w:name="_ETM_Q1_3903601"/>
      <w:bookmarkEnd w:id="4134"/>
      <w:bookmarkEnd w:id="4135"/>
      <w:bookmarkEnd w:id="4136"/>
    </w:p>
    <w:p w:rsidR="002349CD" w:rsidRDefault="002349CD" w:rsidP="002349CD">
      <w:pPr>
        <w:pStyle w:val="a5"/>
        <w:keepNext/>
        <w:rPr>
          <w:rtl/>
        </w:rPr>
      </w:pPr>
      <w:bookmarkStart w:id="4137" w:name="ET_speaker_טליה_גמאל_264"/>
      <w:r w:rsidRPr="002349CD">
        <w:rPr>
          <w:rStyle w:val="TagStyle"/>
          <w:rtl/>
        </w:rPr>
        <w:t xml:space="preserve"> &lt;&lt; דובר &gt;&gt; </w:t>
      </w:r>
      <w:r>
        <w:rPr>
          <w:rtl/>
        </w:rPr>
        <w:t>טליה ג'מאל:</w:t>
      </w:r>
      <w:r w:rsidRPr="002349CD">
        <w:rPr>
          <w:rStyle w:val="TagStyle"/>
          <w:rtl/>
        </w:rPr>
        <w:t xml:space="preserve"> &lt;&lt; דובר &gt;&gt;</w:t>
      </w:r>
      <w:r>
        <w:rPr>
          <w:rtl/>
        </w:rPr>
        <w:t xml:space="preserve">   </w:t>
      </w:r>
      <w:bookmarkEnd w:id="4137"/>
    </w:p>
    <w:p w:rsidR="002349CD" w:rsidRDefault="002349CD" w:rsidP="002349CD">
      <w:pPr>
        <w:pStyle w:val="KeepWithNext"/>
        <w:rPr>
          <w:rtl/>
        </w:rPr>
      </w:pPr>
    </w:p>
    <w:p w:rsidR="002349CD" w:rsidRDefault="002349CD" w:rsidP="002349CD">
      <w:pPr>
        <w:rPr>
          <w:rtl/>
        </w:rPr>
      </w:pPr>
      <w:r>
        <w:rPr>
          <w:rFonts w:hint="cs"/>
          <w:rtl/>
        </w:rPr>
        <w:t xml:space="preserve">אז </w:t>
      </w:r>
      <w:bookmarkStart w:id="4138" w:name="_ETM_Q1_3902352"/>
      <w:bookmarkEnd w:id="4138"/>
      <w:r>
        <w:rPr>
          <w:rFonts w:hint="cs"/>
          <w:rtl/>
        </w:rPr>
        <w:t>רק מי שנבחר - - -</w:t>
      </w:r>
    </w:p>
    <w:p w:rsidR="002349CD" w:rsidRDefault="002349CD" w:rsidP="002349CD">
      <w:pPr>
        <w:ind w:firstLine="0"/>
        <w:rPr>
          <w:rtl/>
        </w:rPr>
      </w:pPr>
      <w:bookmarkStart w:id="4139" w:name="_ETM_Q1_3901853"/>
      <w:bookmarkStart w:id="4140" w:name="_ETM_Q1_3902101"/>
      <w:bookmarkEnd w:id="4139"/>
      <w:bookmarkEnd w:id="4140"/>
    </w:p>
    <w:p w:rsidR="002349CD" w:rsidRDefault="002349CD" w:rsidP="002349CD">
      <w:pPr>
        <w:pStyle w:val="af8"/>
        <w:keepNext/>
        <w:rPr>
          <w:rtl/>
        </w:rPr>
      </w:pPr>
      <w:bookmarkStart w:id="4141" w:name="ET_yor_6157_265"/>
      <w:r w:rsidRPr="002349CD">
        <w:rPr>
          <w:rStyle w:val="TagStyle"/>
          <w:rtl/>
        </w:rPr>
        <w:t xml:space="preserve"> &lt;&lt; יור &gt;&gt; </w:t>
      </w:r>
      <w:r>
        <w:rPr>
          <w:rtl/>
        </w:rPr>
        <w:t>היו"ר שמחה רוטמן:</w:t>
      </w:r>
      <w:r w:rsidRPr="002349CD">
        <w:rPr>
          <w:rStyle w:val="TagStyle"/>
          <w:rtl/>
        </w:rPr>
        <w:t xml:space="preserve"> &lt;&lt; יור &gt;&gt;</w:t>
      </w:r>
      <w:r>
        <w:rPr>
          <w:rtl/>
        </w:rPr>
        <w:t xml:space="preserve">   </w:t>
      </w:r>
      <w:bookmarkEnd w:id="4141"/>
    </w:p>
    <w:p w:rsidR="002349CD" w:rsidRDefault="002349CD" w:rsidP="002349CD">
      <w:pPr>
        <w:pStyle w:val="KeepWithNext"/>
        <w:rPr>
          <w:rtl/>
        </w:rPr>
      </w:pPr>
    </w:p>
    <w:p w:rsidR="002349CD" w:rsidRDefault="002349CD" w:rsidP="002349CD">
      <w:pPr>
        <w:rPr>
          <w:rtl/>
        </w:rPr>
      </w:pPr>
      <w:bookmarkStart w:id="4142" w:name="_ETM_Q1_3904351"/>
      <w:bookmarkEnd w:id="4142"/>
      <w:r>
        <w:rPr>
          <w:rFonts w:hint="cs"/>
          <w:rtl/>
        </w:rPr>
        <w:t>בסדר גמור. אין בעיה.</w:t>
      </w:r>
    </w:p>
    <w:p w:rsidR="00D805EB" w:rsidRDefault="00D805EB" w:rsidP="002349CD">
      <w:pPr>
        <w:rPr>
          <w:rtl/>
        </w:rPr>
      </w:pPr>
      <w:bookmarkStart w:id="4143" w:name="_ETM_Q1_3908350"/>
      <w:bookmarkStart w:id="4144" w:name="_ETM_Q1_3912350"/>
      <w:bookmarkStart w:id="4145" w:name="_ETM_Q1_3906101"/>
      <w:bookmarkStart w:id="4146" w:name="_ETM_Q1_3910850"/>
      <w:bookmarkEnd w:id="4143"/>
      <w:bookmarkEnd w:id="4144"/>
      <w:bookmarkEnd w:id="4145"/>
      <w:bookmarkEnd w:id="4146"/>
    </w:p>
    <w:p w:rsidR="002349CD" w:rsidRDefault="002349CD" w:rsidP="002349CD">
      <w:pPr>
        <w:pStyle w:val="a5"/>
        <w:keepNext/>
        <w:rPr>
          <w:rtl/>
        </w:rPr>
      </w:pPr>
      <w:bookmarkStart w:id="4147" w:name="_ETM_Q1_3903602"/>
      <w:bookmarkStart w:id="4148" w:name="_ETM_Q1_3903851"/>
      <w:bookmarkStart w:id="4149" w:name="_ETM_Q1_3903352"/>
      <w:bookmarkStart w:id="4150" w:name="_ETM_Q1_3904102"/>
      <w:bookmarkStart w:id="4151" w:name="ET_speaker_טליה_גמאל_266"/>
      <w:bookmarkEnd w:id="4147"/>
      <w:bookmarkEnd w:id="4148"/>
      <w:bookmarkEnd w:id="4149"/>
      <w:bookmarkEnd w:id="4150"/>
      <w:r w:rsidRPr="002349CD">
        <w:rPr>
          <w:rStyle w:val="TagStyle"/>
          <w:rtl/>
        </w:rPr>
        <w:t xml:space="preserve"> &lt;&lt; דובר &gt;&gt; </w:t>
      </w:r>
      <w:r>
        <w:rPr>
          <w:rtl/>
        </w:rPr>
        <w:t>טליה ג'מאל:</w:t>
      </w:r>
      <w:r w:rsidRPr="002349CD">
        <w:rPr>
          <w:rStyle w:val="TagStyle"/>
          <w:rtl/>
        </w:rPr>
        <w:t xml:space="preserve"> &lt;&lt; דובר &gt;&gt;</w:t>
      </w:r>
      <w:r>
        <w:rPr>
          <w:rtl/>
        </w:rPr>
        <w:t xml:space="preserve">   </w:t>
      </w:r>
      <w:bookmarkEnd w:id="4151"/>
    </w:p>
    <w:p w:rsidR="002349CD" w:rsidRDefault="002349CD" w:rsidP="002349CD">
      <w:pPr>
        <w:pStyle w:val="KeepWithNext"/>
        <w:rPr>
          <w:rtl/>
        </w:rPr>
      </w:pPr>
    </w:p>
    <w:p w:rsidR="00866495" w:rsidRDefault="002349CD" w:rsidP="00866495">
      <w:pPr>
        <w:rPr>
          <w:rtl/>
        </w:rPr>
      </w:pPr>
      <w:bookmarkStart w:id="4152" w:name="_ETM_Q1_3904601"/>
      <w:bookmarkEnd w:id="4152"/>
      <w:r>
        <w:rPr>
          <w:rFonts w:hint="cs"/>
          <w:rtl/>
        </w:rPr>
        <w:t>- - - בדירקטורים הקיימים</w:t>
      </w:r>
      <w:bookmarkStart w:id="4153" w:name="_ETM_Q1_3908352"/>
      <w:bookmarkEnd w:id="4153"/>
      <w:r>
        <w:rPr>
          <w:rFonts w:hint="cs"/>
          <w:rtl/>
        </w:rPr>
        <w:t>.</w:t>
      </w:r>
      <w:bookmarkStart w:id="4154" w:name="_ETM_Q1_3906102"/>
      <w:bookmarkStart w:id="4155" w:name="_ETM_Q1_3906602"/>
      <w:bookmarkEnd w:id="4154"/>
      <w:bookmarkEnd w:id="4155"/>
      <w:r w:rsidR="00866495">
        <w:rPr>
          <w:rFonts w:hint="cs"/>
          <w:rtl/>
        </w:rPr>
        <w:t xml:space="preserve"> ולגבי - </w:t>
      </w:r>
      <w:bookmarkStart w:id="4156" w:name="_ETM_Q1_3903102"/>
      <w:bookmarkEnd w:id="4156"/>
      <w:r w:rsidR="00866495">
        <w:rPr>
          <w:rFonts w:hint="cs"/>
          <w:rtl/>
        </w:rPr>
        <w:t>- -</w:t>
      </w:r>
      <w:bookmarkStart w:id="4157" w:name="_ETM_Q1_3905603"/>
      <w:bookmarkEnd w:id="4157"/>
    </w:p>
    <w:p w:rsidR="00866495" w:rsidRDefault="00866495" w:rsidP="00866495">
      <w:pPr>
        <w:ind w:firstLine="0"/>
        <w:rPr>
          <w:rtl/>
        </w:rPr>
      </w:pPr>
      <w:bookmarkStart w:id="4158" w:name="_ETM_Q1_3904101"/>
      <w:bookmarkStart w:id="4159" w:name="_ETM_Q1_3904352"/>
      <w:bookmarkStart w:id="4160" w:name="_ETM_Q1_3906601"/>
      <w:bookmarkEnd w:id="4158"/>
      <w:bookmarkEnd w:id="4159"/>
      <w:bookmarkEnd w:id="4160"/>
    </w:p>
    <w:p w:rsidR="00866495" w:rsidRDefault="00866495" w:rsidP="00866495">
      <w:pPr>
        <w:pStyle w:val="af8"/>
        <w:keepNext/>
        <w:rPr>
          <w:rtl/>
        </w:rPr>
      </w:pPr>
      <w:bookmarkStart w:id="4161" w:name="ET_yor_6157_267"/>
      <w:r w:rsidRPr="00866495">
        <w:rPr>
          <w:rStyle w:val="TagStyle"/>
          <w:rtl/>
        </w:rPr>
        <w:t xml:space="preserve"> &lt;&lt; יור &gt;&gt; </w:t>
      </w:r>
      <w:r>
        <w:rPr>
          <w:rtl/>
        </w:rPr>
        <w:t>היו"ר שמחה רוטמן:</w:t>
      </w:r>
      <w:r w:rsidRPr="00866495">
        <w:rPr>
          <w:rStyle w:val="TagStyle"/>
          <w:rtl/>
        </w:rPr>
        <w:t xml:space="preserve"> &lt;&lt; יור &gt;&gt;</w:t>
      </w:r>
      <w:r>
        <w:rPr>
          <w:rtl/>
        </w:rPr>
        <w:t xml:space="preserve">   </w:t>
      </w:r>
      <w:bookmarkEnd w:id="4161"/>
    </w:p>
    <w:p w:rsidR="00866495" w:rsidRDefault="00866495" w:rsidP="00866495">
      <w:pPr>
        <w:pStyle w:val="KeepWithNext"/>
        <w:rPr>
          <w:rtl/>
        </w:rPr>
      </w:pPr>
    </w:p>
    <w:p w:rsidR="00866495" w:rsidRDefault="00866495" w:rsidP="00866495">
      <w:pPr>
        <w:rPr>
          <w:rtl/>
        </w:rPr>
      </w:pPr>
      <w:r>
        <w:rPr>
          <w:rFonts w:hint="cs"/>
          <w:rtl/>
        </w:rPr>
        <w:t>שניה.</w:t>
      </w:r>
    </w:p>
    <w:p w:rsidR="00866495" w:rsidRDefault="00866495" w:rsidP="00866495">
      <w:pPr>
        <w:ind w:firstLine="0"/>
        <w:rPr>
          <w:rtl/>
        </w:rPr>
      </w:pPr>
      <w:bookmarkStart w:id="4162" w:name="_ETM_Q1_3907602"/>
      <w:bookmarkStart w:id="4163" w:name="_ETM_Q1_3908102"/>
      <w:bookmarkStart w:id="4164" w:name="_ETM_Q1_3906352"/>
      <w:bookmarkStart w:id="4165" w:name="_ETM_Q1_3906852"/>
      <w:bookmarkEnd w:id="4162"/>
      <w:bookmarkEnd w:id="4163"/>
      <w:bookmarkEnd w:id="4164"/>
      <w:bookmarkEnd w:id="4165"/>
    </w:p>
    <w:p w:rsidR="00866495" w:rsidRDefault="00866495" w:rsidP="00866495">
      <w:pPr>
        <w:pStyle w:val="a5"/>
        <w:keepNext/>
        <w:rPr>
          <w:rtl/>
        </w:rPr>
      </w:pPr>
      <w:bookmarkStart w:id="4166" w:name="ET_speaker_מירה_סלומון_268"/>
      <w:r w:rsidRPr="00866495">
        <w:rPr>
          <w:rStyle w:val="TagStyle"/>
          <w:rtl/>
        </w:rPr>
        <w:t xml:space="preserve"> &lt;&lt; דובר &gt;&gt; </w:t>
      </w:r>
      <w:r>
        <w:rPr>
          <w:rtl/>
        </w:rPr>
        <w:t>מירה סלומון:</w:t>
      </w:r>
      <w:r w:rsidRPr="00866495">
        <w:rPr>
          <w:rStyle w:val="TagStyle"/>
          <w:rtl/>
        </w:rPr>
        <w:t xml:space="preserve"> &lt;&lt; דובר &gt;&gt;</w:t>
      </w:r>
      <w:r>
        <w:rPr>
          <w:rtl/>
        </w:rPr>
        <w:t xml:space="preserve">   </w:t>
      </w:r>
      <w:bookmarkEnd w:id="4166"/>
    </w:p>
    <w:p w:rsidR="00866495" w:rsidRDefault="00866495" w:rsidP="00866495">
      <w:pPr>
        <w:pStyle w:val="KeepWithNext"/>
        <w:rPr>
          <w:rtl/>
        </w:rPr>
      </w:pPr>
    </w:p>
    <w:p w:rsidR="00866495" w:rsidRDefault="00866495" w:rsidP="00866495">
      <w:pPr>
        <w:rPr>
          <w:rtl/>
        </w:rPr>
      </w:pPr>
      <w:bookmarkStart w:id="4167" w:name="_ETM_Q1_3907351"/>
      <w:bookmarkStart w:id="4168" w:name="_ETM_Q1_3904851"/>
      <w:bookmarkEnd w:id="4167"/>
      <w:bookmarkEnd w:id="4168"/>
      <w:r>
        <w:rPr>
          <w:rFonts w:hint="cs"/>
          <w:rtl/>
        </w:rPr>
        <w:t>אני רק מחדדת שבעניין תאגי</w:t>
      </w:r>
      <w:bookmarkStart w:id="4169" w:name="_ETM_Q1_3910602"/>
      <w:bookmarkStart w:id="4170" w:name="_ETM_Q1_3908101"/>
      <w:bookmarkEnd w:id="4169"/>
      <w:bookmarkEnd w:id="4170"/>
      <w:r>
        <w:rPr>
          <w:rFonts w:hint="cs"/>
          <w:rtl/>
        </w:rPr>
        <w:t xml:space="preserve">די המים והביוב זה לא מכוח התקנות האלה. אני העברתי </w:t>
      </w:r>
      <w:bookmarkStart w:id="4171" w:name="_ETM_Q1_3913852"/>
      <w:bookmarkStart w:id="4172" w:name="_ETM_Q1_3911102"/>
      <w:bookmarkEnd w:id="4171"/>
      <w:bookmarkEnd w:id="4172"/>
      <w:r>
        <w:rPr>
          <w:rFonts w:hint="cs"/>
          <w:rtl/>
        </w:rPr>
        <w:t xml:space="preserve">לייעוץ </w:t>
      </w:r>
      <w:bookmarkStart w:id="4173" w:name="_ETM_Q1_3910102"/>
      <w:bookmarkEnd w:id="4173"/>
      <w:r>
        <w:rPr>
          <w:rFonts w:hint="cs"/>
          <w:rtl/>
        </w:rPr>
        <w:t>המשפטי את הסעיפים הקונקרטיים לזה.</w:t>
      </w:r>
      <w:bookmarkStart w:id="4174" w:name="_ETM_Q1_3913351"/>
      <w:bookmarkStart w:id="4175" w:name="_ETM_Q1_3916602"/>
      <w:bookmarkEnd w:id="4174"/>
      <w:bookmarkEnd w:id="4175"/>
    </w:p>
    <w:p w:rsidR="00866495" w:rsidRDefault="00866495" w:rsidP="00866495">
      <w:pPr>
        <w:ind w:firstLine="0"/>
        <w:rPr>
          <w:rtl/>
        </w:rPr>
      </w:pPr>
    </w:p>
    <w:p w:rsidR="00866495" w:rsidRDefault="00866495" w:rsidP="00866495">
      <w:pPr>
        <w:pStyle w:val="a5"/>
        <w:keepNext/>
        <w:rPr>
          <w:rtl/>
        </w:rPr>
      </w:pPr>
      <w:bookmarkStart w:id="4176" w:name="ET_speaker_טליה_גמאל_269"/>
      <w:r w:rsidRPr="00866495">
        <w:rPr>
          <w:rStyle w:val="TagStyle"/>
          <w:rtl/>
        </w:rPr>
        <w:t xml:space="preserve"> &lt;&lt; דובר &gt;&gt; </w:t>
      </w:r>
      <w:r>
        <w:rPr>
          <w:rtl/>
        </w:rPr>
        <w:t>טליה ג'מאל:</w:t>
      </w:r>
      <w:r w:rsidRPr="00866495">
        <w:rPr>
          <w:rStyle w:val="TagStyle"/>
          <w:rtl/>
        </w:rPr>
        <w:t xml:space="preserve"> &lt;&lt; דובר &gt;&gt;</w:t>
      </w:r>
      <w:r>
        <w:rPr>
          <w:rtl/>
        </w:rPr>
        <w:t xml:space="preserve">   </w:t>
      </w:r>
      <w:bookmarkEnd w:id="4176"/>
    </w:p>
    <w:p w:rsidR="00866495" w:rsidRDefault="00866495" w:rsidP="00866495">
      <w:pPr>
        <w:pStyle w:val="KeepWithNext"/>
        <w:rPr>
          <w:rtl/>
        </w:rPr>
      </w:pPr>
    </w:p>
    <w:p w:rsidR="00866495" w:rsidRDefault="00866495" w:rsidP="00866495">
      <w:pPr>
        <w:rPr>
          <w:rtl/>
        </w:rPr>
      </w:pPr>
      <w:r>
        <w:rPr>
          <w:rFonts w:hint="cs"/>
          <w:rtl/>
        </w:rPr>
        <w:t>אנחנו</w:t>
      </w:r>
      <w:bookmarkStart w:id="4177" w:name="_ETM_Q1_3909351"/>
      <w:bookmarkEnd w:id="4177"/>
      <w:r>
        <w:rPr>
          <w:rFonts w:hint="cs"/>
          <w:rtl/>
        </w:rPr>
        <w:t xml:space="preserve"> נמצא את הנוסח</w:t>
      </w:r>
      <w:bookmarkStart w:id="4178" w:name="_ETM_Q1_3916851"/>
      <w:bookmarkEnd w:id="4178"/>
      <w:r>
        <w:rPr>
          <w:rFonts w:hint="cs"/>
          <w:rtl/>
        </w:rPr>
        <w:t>, אבל הכוונה היא רק לאותו גורם</w:t>
      </w:r>
      <w:bookmarkStart w:id="4179" w:name="_ETM_Q1_3912852"/>
      <w:bookmarkStart w:id="4180" w:name="_ETM_Q1_3917101"/>
      <w:bookmarkStart w:id="4181" w:name="_ETM_Q1_3914852"/>
      <w:bookmarkEnd w:id="4179"/>
      <w:bookmarkEnd w:id="4180"/>
      <w:bookmarkEnd w:id="4181"/>
      <w:r w:rsidR="00E428F1">
        <w:rPr>
          <w:rFonts w:hint="cs"/>
          <w:rtl/>
        </w:rPr>
        <w:t>?</w:t>
      </w:r>
    </w:p>
    <w:p w:rsidR="00E428F1" w:rsidRDefault="00E428F1" w:rsidP="00E428F1">
      <w:pPr>
        <w:ind w:firstLine="0"/>
        <w:rPr>
          <w:rtl/>
        </w:rPr>
      </w:pPr>
    </w:p>
    <w:p w:rsidR="00E428F1" w:rsidRDefault="00E428F1" w:rsidP="00E428F1">
      <w:pPr>
        <w:pStyle w:val="a5"/>
        <w:keepNext/>
        <w:rPr>
          <w:rtl/>
        </w:rPr>
      </w:pPr>
      <w:bookmarkStart w:id="4182" w:name="ET_speaker_מירה_סלומון_270"/>
      <w:r w:rsidRPr="00E428F1">
        <w:rPr>
          <w:rStyle w:val="TagStyle"/>
          <w:rtl/>
        </w:rPr>
        <w:t xml:space="preserve"> &lt;&lt; דובר &gt;&gt; </w:t>
      </w:r>
      <w:r>
        <w:rPr>
          <w:rtl/>
        </w:rPr>
        <w:t>מירה סלומון:</w:t>
      </w:r>
      <w:r w:rsidRPr="00E428F1">
        <w:rPr>
          <w:rStyle w:val="TagStyle"/>
          <w:rtl/>
        </w:rPr>
        <w:t xml:space="preserve"> &lt;&lt; דובר &gt;&gt;</w:t>
      </w:r>
      <w:r>
        <w:rPr>
          <w:rtl/>
        </w:rPr>
        <w:t xml:space="preserve">   </w:t>
      </w:r>
      <w:bookmarkEnd w:id="4182"/>
    </w:p>
    <w:p w:rsidR="00E428F1" w:rsidRDefault="00E428F1" w:rsidP="00E428F1">
      <w:pPr>
        <w:pStyle w:val="KeepWithNext"/>
        <w:rPr>
          <w:rtl/>
        </w:rPr>
      </w:pPr>
    </w:p>
    <w:p w:rsidR="00E428F1" w:rsidRDefault="00E428F1" w:rsidP="00E428F1">
      <w:pPr>
        <w:rPr>
          <w:rtl/>
        </w:rPr>
      </w:pPr>
      <w:bookmarkStart w:id="4183" w:name="_ETM_Q1_3918102"/>
      <w:bookmarkStart w:id="4184" w:name="_ETM_Q1_3918601"/>
      <w:bookmarkEnd w:id="4183"/>
      <w:bookmarkEnd w:id="4184"/>
      <w:r>
        <w:rPr>
          <w:rFonts w:hint="cs"/>
          <w:rtl/>
        </w:rPr>
        <w:t>נכון</w:t>
      </w:r>
      <w:bookmarkStart w:id="4185" w:name="_ETM_Q1_3917102"/>
      <w:bookmarkEnd w:id="4185"/>
      <w:r>
        <w:rPr>
          <w:rFonts w:hint="cs"/>
          <w:rtl/>
        </w:rPr>
        <w:t>.</w:t>
      </w:r>
    </w:p>
    <w:p w:rsidR="00E428F1" w:rsidRDefault="00E428F1" w:rsidP="00E428F1">
      <w:pPr>
        <w:ind w:firstLine="0"/>
        <w:rPr>
          <w:rtl/>
        </w:rPr>
      </w:pPr>
      <w:bookmarkStart w:id="4186" w:name="_ETM_Q1_3917851"/>
      <w:bookmarkStart w:id="4187" w:name="_ETM_Q1_3918853"/>
      <w:bookmarkEnd w:id="4186"/>
      <w:bookmarkEnd w:id="4187"/>
    </w:p>
    <w:p w:rsidR="00E428F1" w:rsidRDefault="00E428F1" w:rsidP="00E428F1">
      <w:pPr>
        <w:pStyle w:val="a5"/>
        <w:keepNext/>
        <w:rPr>
          <w:rtl/>
        </w:rPr>
      </w:pPr>
      <w:bookmarkStart w:id="4188" w:name="ET_speaker_טליה_גמאל_271"/>
      <w:r w:rsidRPr="00E428F1">
        <w:rPr>
          <w:rStyle w:val="TagStyle"/>
          <w:rtl/>
        </w:rPr>
        <w:t xml:space="preserve"> &lt;&lt; דובר &gt;&gt; </w:t>
      </w:r>
      <w:r>
        <w:rPr>
          <w:rtl/>
        </w:rPr>
        <w:t>טליה ג'מאל:</w:t>
      </w:r>
      <w:r w:rsidRPr="00E428F1">
        <w:rPr>
          <w:rStyle w:val="TagStyle"/>
          <w:rtl/>
        </w:rPr>
        <w:t xml:space="preserve"> &lt;&lt; דובר &gt;&gt;</w:t>
      </w:r>
      <w:r>
        <w:rPr>
          <w:rtl/>
        </w:rPr>
        <w:t xml:space="preserve">   </w:t>
      </w:r>
      <w:bookmarkEnd w:id="4188"/>
    </w:p>
    <w:p w:rsidR="00E428F1" w:rsidRDefault="00E428F1" w:rsidP="00E428F1">
      <w:pPr>
        <w:pStyle w:val="KeepWithNext"/>
        <w:rPr>
          <w:rtl/>
        </w:rPr>
      </w:pPr>
    </w:p>
    <w:p w:rsidR="00067244" w:rsidRDefault="00E428F1" w:rsidP="00067244">
      <w:pPr>
        <w:rPr>
          <w:rtl/>
        </w:rPr>
      </w:pPr>
      <w:bookmarkStart w:id="4189" w:name="_ETM_Q1_3919352"/>
      <w:bookmarkStart w:id="4190" w:name="_ETM_Q1_3916352"/>
      <w:bookmarkEnd w:id="4189"/>
      <w:bookmarkEnd w:id="4190"/>
      <w:r>
        <w:rPr>
          <w:rFonts w:hint="cs"/>
          <w:rtl/>
        </w:rPr>
        <w:t xml:space="preserve">ולגבי ההגדרה של התאגיד שעליו </w:t>
      </w:r>
      <w:bookmarkStart w:id="4191" w:name="_ETM_Q1_3921102"/>
      <w:bookmarkEnd w:id="4191"/>
      <w:r>
        <w:rPr>
          <w:rFonts w:hint="cs"/>
          <w:rtl/>
        </w:rPr>
        <w:t>זה חל</w:t>
      </w:r>
      <w:r w:rsidR="00067244">
        <w:rPr>
          <w:rFonts w:hint="cs"/>
          <w:rtl/>
        </w:rPr>
        <w:t xml:space="preserve">, </w:t>
      </w:r>
      <w:r>
        <w:rPr>
          <w:rFonts w:hint="cs"/>
          <w:rtl/>
        </w:rPr>
        <w:t>הגדרות של רשות ציבורית</w:t>
      </w:r>
      <w:bookmarkStart w:id="4192" w:name="_ETM_Q1_3924102"/>
      <w:bookmarkEnd w:id="4192"/>
      <w:r>
        <w:rPr>
          <w:rFonts w:hint="cs"/>
          <w:rtl/>
        </w:rPr>
        <w:t xml:space="preserve"> </w:t>
      </w:r>
      <w:bookmarkStart w:id="4193" w:name="_ETM_Q1_3924602"/>
      <w:bookmarkEnd w:id="4193"/>
      <w:r>
        <w:rPr>
          <w:rFonts w:hint="cs"/>
          <w:rtl/>
        </w:rPr>
        <w:t>עם הגדרות</w:t>
      </w:r>
      <w:bookmarkStart w:id="4194" w:name="_ETM_Q1_3923601"/>
      <w:bookmarkEnd w:id="4194"/>
      <w:r>
        <w:rPr>
          <w:rFonts w:hint="cs"/>
          <w:rtl/>
        </w:rPr>
        <w:t xml:space="preserve"> שונות לכל מיני סוגי גופים, וגם כאן אנח</w:t>
      </w:r>
      <w:bookmarkStart w:id="4195" w:name="_ETM_Q1_3927601"/>
      <w:bookmarkEnd w:id="4195"/>
      <w:r>
        <w:rPr>
          <w:rFonts w:hint="cs"/>
          <w:rtl/>
        </w:rPr>
        <w:t>נו עושים איזשהו הסדר</w:t>
      </w:r>
      <w:bookmarkStart w:id="4196" w:name="_ETM_Q1_3929102"/>
      <w:bookmarkStart w:id="4197" w:name="_ETM_Q1_3926852"/>
      <w:bookmarkEnd w:id="4196"/>
      <w:bookmarkEnd w:id="4197"/>
      <w:r>
        <w:rPr>
          <w:rFonts w:hint="cs"/>
          <w:rtl/>
        </w:rPr>
        <w:t xml:space="preserve"> שהוא שונה</w:t>
      </w:r>
      <w:r w:rsidR="00067244">
        <w:rPr>
          <w:rFonts w:hint="cs"/>
          <w:rtl/>
        </w:rPr>
        <w:t>,</w:t>
      </w:r>
      <w:r>
        <w:rPr>
          <w:rFonts w:hint="cs"/>
          <w:rtl/>
        </w:rPr>
        <w:t xml:space="preserve"> להבנתי. הסעיף של </w:t>
      </w:r>
      <w:bookmarkStart w:id="4198" w:name="_ETM_Q1_3933102"/>
      <w:bookmarkEnd w:id="4198"/>
      <w:r>
        <w:rPr>
          <w:rFonts w:hint="cs"/>
          <w:rtl/>
        </w:rPr>
        <w:t>ההגדרות</w:t>
      </w:r>
      <w:bookmarkStart w:id="4199" w:name="_ETM_Q1_3931103"/>
      <w:bookmarkEnd w:id="4199"/>
      <w:r>
        <w:rPr>
          <w:rFonts w:hint="cs"/>
          <w:rtl/>
        </w:rPr>
        <w:t xml:space="preserve"> כרגע מתייחס לחברות עירוניות</w:t>
      </w:r>
      <w:bookmarkStart w:id="4200" w:name="_ETM_Q1_3932852"/>
      <w:bookmarkEnd w:id="4200"/>
      <w:r>
        <w:rPr>
          <w:rFonts w:hint="cs"/>
          <w:rtl/>
        </w:rPr>
        <w:t xml:space="preserve">, כפי שהן מוגדרות </w:t>
      </w:r>
      <w:r w:rsidR="00067244">
        <w:rPr>
          <w:rFonts w:hint="cs"/>
          <w:rtl/>
        </w:rPr>
        <w:t xml:space="preserve">בהתאם </w:t>
      </w:r>
      <w:r>
        <w:rPr>
          <w:rFonts w:hint="cs"/>
          <w:rtl/>
        </w:rPr>
        <w:t xml:space="preserve">לסעיף 21 </w:t>
      </w:r>
      <w:bookmarkStart w:id="4201" w:name="_ETM_Q1_3937352"/>
      <w:bookmarkStart w:id="4202" w:name="_ETM_Q1_3935102"/>
      <w:bookmarkEnd w:id="4201"/>
      <w:bookmarkEnd w:id="4202"/>
      <w:r>
        <w:rPr>
          <w:rFonts w:hint="cs"/>
          <w:rtl/>
        </w:rPr>
        <w:t>לחוק יסודות התקציב</w:t>
      </w:r>
      <w:bookmarkStart w:id="4203" w:name="_ETM_Q1_3938102"/>
      <w:bookmarkStart w:id="4204" w:name="_ETM_Q1_3936102"/>
      <w:bookmarkEnd w:id="4203"/>
      <w:bookmarkEnd w:id="4204"/>
      <w:r>
        <w:rPr>
          <w:rFonts w:hint="cs"/>
          <w:rtl/>
        </w:rPr>
        <w:t>.</w:t>
      </w:r>
      <w:bookmarkStart w:id="4205" w:name="_ETM_Q1_3936352"/>
      <w:bookmarkStart w:id="4206" w:name="_ETM_Q1_3935352"/>
      <w:bookmarkEnd w:id="4205"/>
      <w:bookmarkEnd w:id="4206"/>
    </w:p>
    <w:p w:rsidR="00067244" w:rsidRDefault="00067244" w:rsidP="00067244">
      <w:pPr>
        <w:rPr>
          <w:rtl/>
        </w:rPr>
      </w:pPr>
    </w:p>
    <w:p w:rsidR="00E428F1" w:rsidRDefault="00E428F1" w:rsidP="000B2260">
      <w:pPr>
        <w:rPr>
          <w:rtl/>
        </w:rPr>
      </w:pPr>
      <w:r>
        <w:rPr>
          <w:rFonts w:hint="cs"/>
          <w:rtl/>
        </w:rPr>
        <w:t xml:space="preserve">להבנתי, ההבדל בין </w:t>
      </w:r>
      <w:bookmarkStart w:id="4207" w:name="_ETM_Q1_3940102"/>
      <w:bookmarkEnd w:id="4207"/>
      <w:r>
        <w:rPr>
          <w:rFonts w:hint="cs"/>
          <w:rtl/>
        </w:rPr>
        <w:t xml:space="preserve">מה שנמצא שם </w:t>
      </w:r>
      <w:bookmarkStart w:id="4208" w:name="_ETM_Q1_3939102"/>
      <w:bookmarkEnd w:id="4208"/>
      <w:r>
        <w:rPr>
          <w:rFonts w:hint="cs"/>
          <w:rtl/>
        </w:rPr>
        <w:t>לבין מה שא</w:t>
      </w:r>
      <w:bookmarkStart w:id="4209" w:name="_ETM_Q1_3939852"/>
      <w:bookmarkEnd w:id="4209"/>
      <w:r>
        <w:rPr>
          <w:rFonts w:hint="cs"/>
          <w:rtl/>
        </w:rPr>
        <w:t>תן מבקשות</w:t>
      </w:r>
      <w:r w:rsidR="00067244">
        <w:rPr>
          <w:rFonts w:hint="cs"/>
          <w:rtl/>
        </w:rPr>
        <w:t>,</w:t>
      </w:r>
      <w:r>
        <w:rPr>
          <w:rFonts w:hint="cs"/>
          <w:rtl/>
        </w:rPr>
        <w:t xml:space="preserve"> </w:t>
      </w:r>
      <w:bookmarkStart w:id="4210" w:name="_ETM_Q1_3942353"/>
      <w:bookmarkEnd w:id="4210"/>
      <w:r>
        <w:rPr>
          <w:rFonts w:hint="cs"/>
          <w:rtl/>
        </w:rPr>
        <w:t>נובע מכך שבהגדרה מדובר על מי שה</w:t>
      </w:r>
      <w:bookmarkStart w:id="4211" w:name="_ETM_Q1_3945352"/>
      <w:bookmarkStart w:id="4212" w:name="_ETM_Q1_3942852"/>
      <w:bookmarkEnd w:id="4211"/>
      <w:bookmarkEnd w:id="4212"/>
      <w:r w:rsidR="000B2260">
        <w:rPr>
          <w:rFonts w:hint="cs"/>
          <w:rtl/>
        </w:rPr>
        <w:t>ה</w:t>
      </w:r>
      <w:r w:rsidR="00067244">
        <w:rPr>
          <w:rFonts w:hint="cs"/>
          <w:rtl/>
        </w:rPr>
        <w:t>חזקה של העירייה</w:t>
      </w:r>
      <w:r>
        <w:rPr>
          <w:rFonts w:hint="cs"/>
          <w:rtl/>
        </w:rPr>
        <w:t xml:space="preserve"> או </w:t>
      </w:r>
      <w:bookmarkStart w:id="4213" w:name="_ETM_Q1_3947602"/>
      <w:bookmarkEnd w:id="4213"/>
      <w:r>
        <w:rPr>
          <w:rFonts w:hint="cs"/>
          <w:rtl/>
        </w:rPr>
        <w:t xml:space="preserve">הרשות המקומית </w:t>
      </w:r>
      <w:bookmarkStart w:id="4214" w:name="_ETM_Q1_3946352"/>
      <w:bookmarkEnd w:id="4214"/>
      <w:r>
        <w:rPr>
          <w:rFonts w:hint="cs"/>
          <w:rtl/>
        </w:rPr>
        <w:t>היא מעל 50 אחוז</w:t>
      </w:r>
      <w:bookmarkStart w:id="4215" w:name="_ETM_Q1_3946602"/>
      <w:bookmarkEnd w:id="4215"/>
      <w:r>
        <w:rPr>
          <w:rFonts w:hint="cs"/>
          <w:rtl/>
        </w:rPr>
        <w:t xml:space="preserve">, ואתן מבקשות </w:t>
      </w:r>
      <w:bookmarkStart w:id="4216" w:name="_ETM_Q1_3949101"/>
      <w:bookmarkEnd w:id="4216"/>
      <w:r>
        <w:rPr>
          <w:rFonts w:hint="cs"/>
          <w:rtl/>
        </w:rPr>
        <w:t>לכ</w:t>
      </w:r>
      <w:bookmarkStart w:id="4217" w:name="_ETM_Q1_3948353"/>
      <w:bookmarkEnd w:id="4217"/>
      <w:r>
        <w:rPr>
          <w:rFonts w:hint="cs"/>
          <w:rtl/>
        </w:rPr>
        <w:t>לול גם את מי שה</w:t>
      </w:r>
      <w:r w:rsidR="000B2260">
        <w:rPr>
          <w:rFonts w:hint="cs"/>
          <w:rtl/>
        </w:rPr>
        <w:t>ה</w:t>
      </w:r>
      <w:r>
        <w:rPr>
          <w:rFonts w:hint="cs"/>
          <w:rtl/>
        </w:rPr>
        <w:t xml:space="preserve">חזקה </w:t>
      </w:r>
      <w:bookmarkStart w:id="4218" w:name="_ETM_Q1_3949607"/>
      <w:bookmarkEnd w:id="4218"/>
      <w:r w:rsidR="00067244">
        <w:rPr>
          <w:rFonts w:hint="cs"/>
          <w:rtl/>
        </w:rPr>
        <w:t xml:space="preserve">שלו </w:t>
      </w:r>
      <w:r>
        <w:rPr>
          <w:rFonts w:hint="cs"/>
          <w:rtl/>
        </w:rPr>
        <w:t xml:space="preserve">היא בדיוק 50 אחוז, ואם </w:t>
      </w:r>
      <w:bookmarkStart w:id="4219" w:name="_ETM_Q1_3953852"/>
      <w:bookmarkEnd w:id="4219"/>
      <w:r>
        <w:rPr>
          <w:rFonts w:hint="cs"/>
          <w:rtl/>
        </w:rPr>
        <w:t>כן מה ההצדקה</w:t>
      </w:r>
      <w:bookmarkStart w:id="4220" w:name="_ETM_Q1_3952601"/>
      <w:bookmarkEnd w:id="4220"/>
      <w:r>
        <w:rPr>
          <w:rFonts w:hint="cs"/>
          <w:rtl/>
        </w:rPr>
        <w:t>.</w:t>
      </w:r>
      <w:bookmarkStart w:id="4221" w:name="_ETM_Q1_3951102"/>
      <w:bookmarkStart w:id="4222" w:name="_ETM_Q1_3952852"/>
      <w:bookmarkEnd w:id="4221"/>
      <w:bookmarkEnd w:id="4222"/>
    </w:p>
    <w:p w:rsidR="00652D84" w:rsidRDefault="00652D84" w:rsidP="00C750A6">
      <w:pPr>
        <w:ind w:firstLine="0"/>
        <w:rPr>
          <w:rtl/>
        </w:rPr>
      </w:pPr>
      <w:bookmarkStart w:id="4223" w:name="_ETM_Q1_3945102"/>
      <w:bookmarkStart w:id="4224" w:name="_ETM_Q1_3959352"/>
      <w:bookmarkStart w:id="4225" w:name="_ETM_Q1_3954603"/>
      <w:bookmarkStart w:id="4226" w:name="_ETM_Q1_3953102"/>
      <w:bookmarkStart w:id="4227" w:name="_ETM_Q1_3955352"/>
      <w:bookmarkStart w:id="4228" w:name="_ETM_Q1_3956351"/>
      <w:bookmarkEnd w:id="4223"/>
      <w:bookmarkEnd w:id="4224"/>
      <w:bookmarkEnd w:id="4225"/>
      <w:bookmarkEnd w:id="4226"/>
      <w:bookmarkEnd w:id="4227"/>
      <w:bookmarkEnd w:id="4228"/>
    </w:p>
    <w:p w:rsidR="00652D84" w:rsidRDefault="00652D84" w:rsidP="00652D84">
      <w:pPr>
        <w:pStyle w:val="afb"/>
        <w:keepNext/>
        <w:rPr>
          <w:rtl/>
        </w:rPr>
      </w:pPr>
      <w:bookmarkStart w:id="4229" w:name="ET_guest_917455_272"/>
      <w:r w:rsidRPr="00652D84">
        <w:rPr>
          <w:rStyle w:val="TagStyle"/>
          <w:rtl/>
        </w:rPr>
        <w:t xml:space="preserve"> &lt;&lt; אורח &gt;&gt; </w:t>
      </w:r>
      <w:r>
        <w:rPr>
          <w:rtl/>
        </w:rPr>
        <w:t>יעל גודר:</w:t>
      </w:r>
      <w:r w:rsidRPr="00652D84">
        <w:rPr>
          <w:rStyle w:val="TagStyle"/>
          <w:rtl/>
        </w:rPr>
        <w:t xml:space="preserve"> &lt;&lt; אורח &gt;&gt;</w:t>
      </w:r>
      <w:r>
        <w:rPr>
          <w:rtl/>
        </w:rPr>
        <w:t xml:space="preserve">   </w:t>
      </w:r>
      <w:bookmarkEnd w:id="4229"/>
    </w:p>
    <w:p w:rsidR="00652D84" w:rsidRDefault="00652D84" w:rsidP="00652D84">
      <w:pPr>
        <w:pStyle w:val="KeepWithNext"/>
        <w:rPr>
          <w:rtl/>
        </w:rPr>
      </w:pPr>
    </w:p>
    <w:p w:rsidR="00652D84" w:rsidRDefault="00652D84" w:rsidP="00D805EB">
      <w:pPr>
        <w:rPr>
          <w:rtl/>
        </w:rPr>
      </w:pPr>
      <w:bookmarkStart w:id="4230" w:name="_ETM_Q1_3956602"/>
      <w:bookmarkEnd w:id="4230"/>
      <w:r>
        <w:rPr>
          <w:rFonts w:hint="cs"/>
          <w:rtl/>
        </w:rPr>
        <w:t xml:space="preserve">לעניין ההגדרה של רשויות מקומיות </w:t>
      </w:r>
      <w:bookmarkStart w:id="4231" w:name="_ETM_Q1_3960852"/>
      <w:bookmarkEnd w:id="4231"/>
      <w:r>
        <w:rPr>
          <w:rFonts w:hint="cs"/>
          <w:rtl/>
        </w:rPr>
        <w:t xml:space="preserve">וחברות עירוניות </w:t>
      </w:r>
      <w:bookmarkStart w:id="4232" w:name="_ETM_Q1_3960351"/>
      <w:bookmarkStart w:id="4233" w:name="_ETM_Q1_3961352"/>
      <w:bookmarkEnd w:id="4232"/>
      <w:bookmarkEnd w:id="4233"/>
      <w:r>
        <w:rPr>
          <w:rFonts w:hint="cs"/>
          <w:rtl/>
        </w:rPr>
        <w:t xml:space="preserve">ב - - </w:t>
      </w:r>
      <w:bookmarkStart w:id="4234" w:name="_ETM_Q1_3960602"/>
      <w:bookmarkEnd w:id="4234"/>
      <w:r>
        <w:rPr>
          <w:rFonts w:hint="cs"/>
          <w:rtl/>
        </w:rPr>
        <w:t>סעיף 21 לחוק יסודות</w:t>
      </w:r>
      <w:bookmarkStart w:id="4235" w:name="_ETM_Q1_3962602"/>
      <w:bookmarkEnd w:id="4235"/>
      <w:r>
        <w:rPr>
          <w:rFonts w:hint="cs"/>
          <w:rtl/>
        </w:rPr>
        <w:t xml:space="preserve"> התקציב, </w:t>
      </w:r>
      <w:bookmarkStart w:id="4236" w:name="_ETM_Q1_3963351"/>
      <w:bookmarkEnd w:id="4236"/>
      <w:r>
        <w:rPr>
          <w:rFonts w:hint="cs"/>
          <w:rtl/>
        </w:rPr>
        <w:t>נרצה לבדו</w:t>
      </w:r>
      <w:bookmarkStart w:id="4237" w:name="_ETM_Q1_3967602"/>
      <w:bookmarkEnd w:id="4237"/>
      <w:r>
        <w:rPr>
          <w:rFonts w:hint="cs"/>
          <w:rtl/>
        </w:rPr>
        <w:t>ק את ההפניה להגדרה בעניין הזה.</w:t>
      </w:r>
      <w:bookmarkStart w:id="4238" w:name="_ETM_Q1_3969102"/>
      <w:bookmarkEnd w:id="4238"/>
      <w:r>
        <w:rPr>
          <w:rFonts w:hint="cs"/>
          <w:rtl/>
        </w:rPr>
        <w:t xml:space="preserve"> כמו ש</w:t>
      </w:r>
      <w:bookmarkStart w:id="4239" w:name="_ETM_Q1_3969602"/>
      <w:bookmarkEnd w:id="4239"/>
      <w:r>
        <w:rPr>
          <w:rFonts w:hint="cs"/>
          <w:rtl/>
        </w:rPr>
        <w:t xml:space="preserve">את אומרת, אכן האבחנה היא חברה </w:t>
      </w:r>
      <w:bookmarkStart w:id="4240" w:name="_ETM_Q1_3974602"/>
      <w:bookmarkEnd w:id="4240"/>
      <w:r>
        <w:rPr>
          <w:rFonts w:hint="cs"/>
          <w:rtl/>
        </w:rPr>
        <w:t>עירונית</w:t>
      </w:r>
      <w:bookmarkStart w:id="4241" w:name="_ETM_Q1_3972852"/>
      <w:bookmarkEnd w:id="4241"/>
      <w:r>
        <w:rPr>
          <w:rFonts w:hint="cs"/>
          <w:rtl/>
        </w:rPr>
        <w:t xml:space="preserve"> לפי סעיף 21 לחוק יסודות התקציב כול</w:t>
      </w:r>
      <w:bookmarkStart w:id="4242" w:name="_ETM_Q1_3975852"/>
      <w:bookmarkStart w:id="4243" w:name="_ETM_Q1_3976102"/>
      <w:bookmarkEnd w:id="4242"/>
      <w:bookmarkEnd w:id="4243"/>
      <w:r>
        <w:rPr>
          <w:rFonts w:hint="cs"/>
          <w:rtl/>
        </w:rPr>
        <w:t>לת את מי שהרשות מחזיקה מעלה מ-</w:t>
      </w:r>
      <w:r w:rsidR="00D805EB">
        <w:rPr>
          <w:rFonts w:hint="cs"/>
          <w:rtl/>
        </w:rPr>
        <w:t>50%</w:t>
      </w:r>
      <w:r>
        <w:rPr>
          <w:rFonts w:hint="cs"/>
          <w:rtl/>
        </w:rPr>
        <w:t>, ב</w:t>
      </w:r>
      <w:bookmarkStart w:id="4244" w:name="_ETM_Q1_3979102"/>
      <w:bookmarkEnd w:id="4244"/>
      <w:r>
        <w:rPr>
          <w:rFonts w:hint="cs"/>
          <w:rtl/>
        </w:rPr>
        <w:t xml:space="preserve">עוד שההגדרה </w:t>
      </w:r>
      <w:bookmarkStart w:id="4245" w:name="_ETM_Q1_3982102"/>
      <w:bookmarkEnd w:id="4245"/>
      <w:r>
        <w:rPr>
          <w:rFonts w:hint="cs"/>
          <w:rtl/>
        </w:rPr>
        <w:t xml:space="preserve">שלנו מבקשת </w:t>
      </w:r>
      <w:r w:rsidR="00D805EB">
        <w:rPr>
          <w:rFonts w:hint="cs"/>
          <w:rtl/>
        </w:rPr>
        <w:t>50%</w:t>
      </w:r>
      <w:r>
        <w:rPr>
          <w:rFonts w:hint="cs"/>
          <w:rtl/>
        </w:rPr>
        <w:t xml:space="preserve"> ומעלה.</w:t>
      </w:r>
      <w:bookmarkStart w:id="4246" w:name="_ETM_Q1_3986601"/>
      <w:bookmarkEnd w:id="4246"/>
    </w:p>
    <w:p w:rsidR="00BF6EEA" w:rsidRDefault="00BF6EEA" w:rsidP="00652D84">
      <w:pPr>
        <w:rPr>
          <w:rtl/>
        </w:rPr>
      </w:pPr>
    </w:p>
    <w:p w:rsidR="00652D84" w:rsidRDefault="00652D84" w:rsidP="00652D84">
      <w:pPr>
        <w:pStyle w:val="af8"/>
        <w:keepNext/>
        <w:rPr>
          <w:rtl/>
        </w:rPr>
      </w:pPr>
      <w:bookmarkStart w:id="4247" w:name="ET_yor_6157_273"/>
      <w:r w:rsidRPr="00652D84">
        <w:rPr>
          <w:rStyle w:val="TagStyle"/>
          <w:rtl/>
        </w:rPr>
        <w:t xml:space="preserve"> &lt;&lt; יור &gt;&gt; </w:t>
      </w:r>
      <w:r>
        <w:rPr>
          <w:rtl/>
        </w:rPr>
        <w:t>היו"ר שמחה רוטמן:</w:t>
      </w:r>
      <w:r w:rsidRPr="00652D84">
        <w:rPr>
          <w:rStyle w:val="TagStyle"/>
          <w:rtl/>
        </w:rPr>
        <w:t xml:space="preserve"> &lt;&lt; יור &gt;&gt;</w:t>
      </w:r>
      <w:r>
        <w:rPr>
          <w:rtl/>
        </w:rPr>
        <w:t xml:space="preserve">   </w:t>
      </w:r>
      <w:bookmarkEnd w:id="4247"/>
    </w:p>
    <w:p w:rsidR="00652D84" w:rsidRDefault="00652D84" w:rsidP="00652D84">
      <w:pPr>
        <w:pStyle w:val="KeepWithNext"/>
        <w:rPr>
          <w:rtl/>
        </w:rPr>
      </w:pPr>
    </w:p>
    <w:p w:rsidR="00652D84" w:rsidRDefault="00652D84" w:rsidP="00D805EB">
      <w:pPr>
        <w:rPr>
          <w:rtl/>
        </w:rPr>
      </w:pPr>
      <w:r>
        <w:rPr>
          <w:rFonts w:hint="cs"/>
          <w:rtl/>
        </w:rPr>
        <w:t>סליחה על השאלה</w:t>
      </w:r>
      <w:bookmarkStart w:id="4248" w:name="_ETM_Q1_3982602"/>
      <w:bookmarkStart w:id="4249" w:name="_ETM_Q1_3990602"/>
      <w:bookmarkStart w:id="4250" w:name="_ETM_Q1_3991101"/>
      <w:bookmarkEnd w:id="4248"/>
      <w:bookmarkEnd w:id="4249"/>
      <w:bookmarkEnd w:id="4250"/>
      <w:r>
        <w:rPr>
          <w:rFonts w:hint="cs"/>
          <w:rtl/>
        </w:rPr>
        <w:t xml:space="preserve"> - עם כל </w:t>
      </w:r>
      <w:bookmarkStart w:id="4251" w:name="_ETM_Q1_3989105"/>
      <w:bookmarkEnd w:id="4251"/>
      <w:r>
        <w:rPr>
          <w:rFonts w:hint="cs"/>
          <w:rtl/>
        </w:rPr>
        <w:t xml:space="preserve">ההנאה המרובה </w:t>
      </w:r>
      <w:bookmarkStart w:id="4252" w:name="_ETM_Q1_3988602"/>
      <w:bookmarkEnd w:id="4252"/>
      <w:r>
        <w:rPr>
          <w:rFonts w:hint="cs"/>
          <w:rtl/>
        </w:rPr>
        <w:t>שהפרט הזה מעורר אצלי</w:t>
      </w:r>
      <w:bookmarkStart w:id="4253" w:name="_ETM_Q1_3996603"/>
      <w:bookmarkEnd w:id="4253"/>
      <w:r>
        <w:rPr>
          <w:rFonts w:hint="cs"/>
          <w:rtl/>
        </w:rPr>
        <w:t xml:space="preserve"> </w:t>
      </w:r>
      <w:r>
        <w:rPr>
          <w:rtl/>
        </w:rPr>
        <w:t>–</w:t>
      </w:r>
      <w:r>
        <w:rPr>
          <w:rFonts w:hint="cs"/>
          <w:rtl/>
        </w:rPr>
        <w:t xml:space="preserve"> אם הרשות המקומית מחזיקה </w:t>
      </w:r>
      <w:bookmarkStart w:id="4254" w:name="_ETM_Q1_3995353"/>
      <w:bookmarkEnd w:id="4254"/>
      <w:r>
        <w:rPr>
          <w:rFonts w:hint="cs"/>
          <w:rtl/>
        </w:rPr>
        <w:t xml:space="preserve">זכות למניות </w:t>
      </w:r>
      <w:bookmarkStart w:id="4255" w:name="_ETM_Q1_3998852"/>
      <w:bookmarkEnd w:id="4255"/>
      <w:r>
        <w:rPr>
          <w:rFonts w:hint="cs"/>
          <w:rtl/>
        </w:rPr>
        <w:t>דירקטור אחד</w:t>
      </w:r>
      <w:bookmarkStart w:id="4256" w:name="_ETM_Q1_3997852"/>
      <w:bookmarkEnd w:id="4256"/>
      <w:r>
        <w:rPr>
          <w:rFonts w:hint="cs"/>
          <w:rtl/>
        </w:rPr>
        <w:t xml:space="preserve"> בחברה אחרת שהיא לא מחזיקה </w:t>
      </w:r>
      <w:bookmarkStart w:id="4257" w:name="_ETM_Q1_3999102"/>
      <w:bookmarkEnd w:id="4257"/>
      <w:r w:rsidR="00D805EB">
        <w:rPr>
          <w:rFonts w:hint="cs"/>
          <w:rtl/>
        </w:rPr>
        <w:t>50%</w:t>
      </w:r>
      <w:r>
        <w:rPr>
          <w:rFonts w:hint="cs"/>
          <w:rtl/>
        </w:rPr>
        <w:t xml:space="preserve">, </w:t>
      </w:r>
      <w:bookmarkStart w:id="4258" w:name="_ETM_Q1_4000852"/>
      <w:bookmarkEnd w:id="4258"/>
      <w:r>
        <w:rPr>
          <w:rFonts w:hint="cs"/>
          <w:rtl/>
        </w:rPr>
        <w:t>לכאורה אותם רציונלי</w:t>
      </w:r>
      <w:r w:rsidR="00D805EB">
        <w:rPr>
          <w:rFonts w:hint="cs"/>
          <w:rtl/>
        </w:rPr>
        <w:t>י</w:t>
      </w:r>
      <w:r>
        <w:rPr>
          <w:rFonts w:hint="cs"/>
          <w:rtl/>
        </w:rPr>
        <w:t>ם קיימים</w:t>
      </w:r>
      <w:bookmarkStart w:id="4259" w:name="_ETM_Q1_4001852"/>
      <w:bookmarkEnd w:id="4259"/>
      <w:r>
        <w:rPr>
          <w:rFonts w:hint="cs"/>
          <w:rtl/>
        </w:rPr>
        <w:t xml:space="preserve">, וזה </w:t>
      </w:r>
      <w:bookmarkStart w:id="4260" w:name="_ETM_Q1_4015602"/>
      <w:bookmarkEnd w:id="4260"/>
      <w:r>
        <w:rPr>
          <w:rFonts w:hint="cs"/>
          <w:rtl/>
        </w:rPr>
        <w:t xml:space="preserve">כולל דירקטורים שממונים </w:t>
      </w:r>
      <w:bookmarkStart w:id="4261" w:name="_ETM_Q1_4002602"/>
      <w:bookmarkEnd w:id="4261"/>
      <w:r>
        <w:rPr>
          <w:rFonts w:hint="cs"/>
          <w:rtl/>
        </w:rPr>
        <w:t xml:space="preserve">על-ידי רשות </w:t>
      </w:r>
      <w:bookmarkStart w:id="4262" w:name="_ETM_Q1_4004602"/>
      <w:bookmarkEnd w:id="4262"/>
      <w:r>
        <w:rPr>
          <w:rFonts w:hint="cs"/>
          <w:rtl/>
        </w:rPr>
        <w:t>מקומית. אנח</w:t>
      </w:r>
      <w:bookmarkStart w:id="4263" w:name="_ETM_Q1_4005101"/>
      <w:bookmarkEnd w:id="4263"/>
      <w:r>
        <w:rPr>
          <w:rFonts w:hint="cs"/>
          <w:rtl/>
        </w:rPr>
        <w:t>נו נמצאים איתם באותה בעיה</w:t>
      </w:r>
      <w:bookmarkStart w:id="4264" w:name="_ETM_Q1_4007352"/>
      <w:bookmarkEnd w:id="4264"/>
      <w:r>
        <w:rPr>
          <w:rFonts w:hint="cs"/>
          <w:rtl/>
        </w:rPr>
        <w:t xml:space="preserve">. או שעליהם </w:t>
      </w:r>
      <w:bookmarkStart w:id="4265" w:name="_ETM_Q1_4008858"/>
      <w:bookmarkEnd w:id="4265"/>
      <w:r>
        <w:rPr>
          <w:rFonts w:hint="cs"/>
          <w:rtl/>
        </w:rPr>
        <w:t>אין כללים ואין פיקוח?</w:t>
      </w:r>
      <w:bookmarkStart w:id="4266" w:name="_ETM_Q1_4009351"/>
      <w:bookmarkEnd w:id="4266"/>
      <w:r>
        <w:rPr>
          <w:rFonts w:hint="cs"/>
          <w:rtl/>
        </w:rPr>
        <w:t xml:space="preserve"> איך זה עובד?</w:t>
      </w:r>
    </w:p>
    <w:p w:rsidR="00652D84" w:rsidRDefault="00652D84" w:rsidP="00652D84">
      <w:pPr>
        <w:rPr>
          <w:rtl/>
        </w:rPr>
      </w:pPr>
      <w:bookmarkStart w:id="4267" w:name="_ETM_Q1_4011352"/>
      <w:bookmarkEnd w:id="4267"/>
    </w:p>
    <w:p w:rsidR="00652D84" w:rsidRDefault="00652D84" w:rsidP="00D805EB">
      <w:pPr>
        <w:rPr>
          <w:rtl/>
        </w:rPr>
      </w:pPr>
      <w:bookmarkStart w:id="4268" w:name="_ETM_Q1_4011602"/>
      <w:bookmarkEnd w:id="4268"/>
      <w:r>
        <w:rPr>
          <w:rFonts w:hint="cs"/>
          <w:rtl/>
        </w:rPr>
        <w:t xml:space="preserve">נניח שלחברה יש דירקטור </w:t>
      </w:r>
      <w:bookmarkStart w:id="4269" w:name="_ETM_Q1_4015852"/>
      <w:bookmarkEnd w:id="4269"/>
      <w:r>
        <w:rPr>
          <w:rFonts w:hint="cs"/>
          <w:rtl/>
        </w:rPr>
        <w:t xml:space="preserve">אחד מתוך </w:t>
      </w:r>
      <w:bookmarkStart w:id="4270" w:name="_ETM_Q1_4017852"/>
      <w:bookmarkEnd w:id="4270"/>
      <w:r>
        <w:rPr>
          <w:rFonts w:hint="cs"/>
          <w:rtl/>
        </w:rPr>
        <w:t xml:space="preserve">עשר. </w:t>
      </w:r>
      <w:bookmarkStart w:id="4271" w:name="_ETM_Q1_4018602"/>
      <w:bookmarkStart w:id="4272" w:name="_ETM_Q1_4019602"/>
      <w:bookmarkEnd w:id="4271"/>
      <w:bookmarkEnd w:id="4272"/>
      <w:r>
        <w:rPr>
          <w:rFonts w:hint="cs"/>
          <w:rtl/>
        </w:rPr>
        <w:t>מבחינתי כל דירקטור שממונה על-ידי</w:t>
      </w:r>
      <w:bookmarkStart w:id="4273" w:name="_ETM_Q1_4021852"/>
      <w:bookmarkEnd w:id="4273"/>
      <w:r>
        <w:rPr>
          <w:rFonts w:hint="cs"/>
          <w:rtl/>
        </w:rPr>
        <w:t xml:space="preserve"> רשות </w:t>
      </w:r>
      <w:bookmarkStart w:id="4274" w:name="_ETM_Q1_4022352"/>
      <w:bookmarkEnd w:id="4274"/>
      <w:r>
        <w:rPr>
          <w:rFonts w:hint="cs"/>
          <w:rtl/>
        </w:rPr>
        <w:t>מקומית צריך לחול עליו הכלל</w:t>
      </w:r>
      <w:bookmarkStart w:id="4275" w:name="_ETM_Q1_4023103"/>
      <w:bookmarkEnd w:id="4275"/>
      <w:r>
        <w:rPr>
          <w:rFonts w:hint="cs"/>
          <w:rtl/>
        </w:rPr>
        <w:t xml:space="preserve"> הזה, גם אם הוא </w:t>
      </w:r>
      <w:bookmarkStart w:id="4276" w:name="_ETM_Q1_4025352"/>
      <w:bookmarkEnd w:id="4276"/>
      <w:r>
        <w:rPr>
          <w:rFonts w:hint="cs"/>
          <w:rtl/>
        </w:rPr>
        <w:t>ממונה בחברה שלרשות המקומית</w:t>
      </w:r>
      <w:bookmarkStart w:id="4277" w:name="_ETM_Q1_4025852"/>
      <w:bookmarkEnd w:id="4277"/>
      <w:r>
        <w:rPr>
          <w:rFonts w:hint="cs"/>
          <w:rtl/>
        </w:rPr>
        <w:t xml:space="preserve"> יש מניית זהב, או </w:t>
      </w:r>
      <w:r w:rsidR="00D805EB">
        <w:rPr>
          <w:rFonts w:hint="cs"/>
          <w:rtl/>
        </w:rPr>
        <w:t>10%</w:t>
      </w:r>
      <w:r>
        <w:rPr>
          <w:rFonts w:hint="cs"/>
          <w:rtl/>
        </w:rPr>
        <w:t xml:space="preserve"> </w:t>
      </w:r>
      <w:bookmarkStart w:id="4278" w:name="_ETM_Q1_4029852"/>
      <w:bookmarkEnd w:id="4278"/>
      <w:r>
        <w:rPr>
          <w:rFonts w:hint="cs"/>
          <w:rtl/>
        </w:rPr>
        <w:t>או זכות למנות דירקטור אחד.</w:t>
      </w:r>
      <w:bookmarkStart w:id="4279" w:name="_ETM_Q1_4031852"/>
      <w:bookmarkStart w:id="4280" w:name="_ETM_Q1_4032102"/>
      <w:bookmarkEnd w:id="4279"/>
      <w:bookmarkEnd w:id="4280"/>
    </w:p>
    <w:p w:rsidR="00652D84" w:rsidRDefault="00652D84" w:rsidP="00652D84">
      <w:pPr>
        <w:ind w:firstLine="0"/>
        <w:rPr>
          <w:rtl/>
        </w:rPr>
      </w:pPr>
      <w:bookmarkStart w:id="4281" w:name="_ETM_Q1_4024352"/>
      <w:bookmarkEnd w:id="4281"/>
    </w:p>
    <w:p w:rsidR="00652D84" w:rsidRDefault="00652D84" w:rsidP="00652D84">
      <w:pPr>
        <w:pStyle w:val="afb"/>
        <w:keepNext/>
        <w:rPr>
          <w:rtl/>
        </w:rPr>
      </w:pPr>
      <w:bookmarkStart w:id="4282" w:name="ET_guest_917455_274"/>
      <w:r w:rsidRPr="00652D84">
        <w:rPr>
          <w:rStyle w:val="TagStyle"/>
          <w:rtl/>
        </w:rPr>
        <w:t xml:space="preserve"> &lt;&lt; אורח &gt;&gt; </w:t>
      </w:r>
      <w:r>
        <w:rPr>
          <w:rtl/>
        </w:rPr>
        <w:t>יעל גודר:</w:t>
      </w:r>
      <w:r w:rsidRPr="00652D84">
        <w:rPr>
          <w:rStyle w:val="TagStyle"/>
          <w:rtl/>
        </w:rPr>
        <w:t xml:space="preserve"> &lt;&lt; אורח &gt;&gt;</w:t>
      </w:r>
      <w:r>
        <w:rPr>
          <w:rtl/>
        </w:rPr>
        <w:t xml:space="preserve">   </w:t>
      </w:r>
      <w:bookmarkEnd w:id="4282"/>
    </w:p>
    <w:p w:rsidR="00652D84" w:rsidRDefault="00652D84" w:rsidP="00652D84">
      <w:pPr>
        <w:pStyle w:val="KeepWithNext"/>
        <w:rPr>
          <w:rtl/>
        </w:rPr>
      </w:pPr>
    </w:p>
    <w:p w:rsidR="00652D84" w:rsidRDefault="00652D84" w:rsidP="00B50CA3">
      <w:pPr>
        <w:rPr>
          <w:rtl/>
        </w:rPr>
      </w:pPr>
      <w:bookmarkStart w:id="4283" w:name="_ETM_Q1_4025101"/>
      <w:bookmarkEnd w:id="4283"/>
      <w:r>
        <w:rPr>
          <w:rFonts w:hint="cs"/>
          <w:rtl/>
        </w:rPr>
        <w:t xml:space="preserve">אז אני יכולה לבדוק את </w:t>
      </w:r>
      <w:bookmarkStart w:id="4284" w:name="_ETM_Q1_4027352"/>
      <w:bookmarkEnd w:id="4284"/>
      <w:r>
        <w:rPr>
          <w:rFonts w:hint="cs"/>
          <w:rtl/>
        </w:rPr>
        <w:t>הנושא הזה. נכון לעת הזו, ההגדרה בתקנות עיריות</w:t>
      </w:r>
      <w:bookmarkStart w:id="4285" w:name="_ETM_Q1_4038601"/>
      <w:bookmarkEnd w:id="4285"/>
      <w:r>
        <w:rPr>
          <w:rFonts w:hint="cs"/>
          <w:rtl/>
        </w:rPr>
        <w:t xml:space="preserve"> נציגים </w:t>
      </w:r>
      <w:bookmarkStart w:id="4286" w:name="_ETM_Q1_4039102"/>
      <w:bookmarkEnd w:id="4286"/>
      <w:r>
        <w:rPr>
          <w:rFonts w:hint="cs"/>
          <w:rtl/>
        </w:rPr>
        <w:t xml:space="preserve">בתאגידים עירוניים מדברת על חברה שהרשות מחזיקה בה 50 ומעלה. </w:t>
      </w:r>
      <w:bookmarkStart w:id="4287" w:name="_ETM_Q1_4048101"/>
      <w:bookmarkEnd w:id="4287"/>
      <w:r>
        <w:rPr>
          <w:rFonts w:hint="cs"/>
          <w:rtl/>
        </w:rPr>
        <w:t>אני כן א</w:t>
      </w:r>
      <w:bookmarkStart w:id="4288" w:name="_ETM_Q1_4047101"/>
      <w:bookmarkEnd w:id="4288"/>
      <w:r>
        <w:rPr>
          <w:rFonts w:hint="cs"/>
          <w:rtl/>
        </w:rPr>
        <w:t xml:space="preserve">סייג ואבהיר שנוהל ההסדרה של משרד </w:t>
      </w:r>
      <w:bookmarkStart w:id="4289" w:name="_ETM_Q1_4052102"/>
      <w:bookmarkEnd w:id="4289"/>
      <w:r>
        <w:rPr>
          <w:rFonts w:hint="cs"/>
          <w:rtl/>
        </w:rPr>
        <w:t xml:space="preserve">הפנים שעוסק בהתנהלות, לדוגמה </w:t>
      </w:r>
      <w:bookmarkStart w:id="4290" w:name="_ETM_Q1_4055102"/>
      <w:bookmarkEnd w:id="4290"/>
      <w:r>
        <w:rPr>
          <w:rFonts w:hint="cs"/>
          <w:rtl/>
        </w:rPr>
        <w:t xml:space="preserve">בכתיבת התקנון או באופן </w:t>
      </w:r>
      <w:bookmarkStart w:id="4291" w:name="_ETM_Q1_4058352"/>
      <w:bookmarkEnd w:id="4291"/>
      <w:r>
        <w:rPr>
          <w:rFonts w:hint="cs"/>
          <w:rtl/>
        </w:rPr>
        <w:t>הגשת התוכנית האסטרטגית</w:t>
      </w:r>
      <w:bookmarkStart w:id="4292" w:name="_ETM_Q1_4061851"/>
      <w:bookmarkStart w:id="4293" w:name="_ETM_Q1_4059602"/>
      <w:bookmarkEnd w:id="4292"/>
      <w:bookmarkEnd w:id="4293"/>
      <w:r>
        <w:rPr>
          <w:rFonts w:hint="cs"/>
          <w:rtl/>
        </w:rPr>
        <w:t xml:space="preserve"> של אותו תאגיד לבחינת משרד הפנים, </w:t>
      </w:r>
      <w:bookmarkStart w:id="4294" w:name="_ETM_Q1_4066101"/>
      <w:bookmarkEnd w:id="4294"/>
      <w:r>
        <w:rPr>
          <w:rFonts w:hint="cs"/>
          <w:rtl/>
        </w:rPr>
        <w:t>מדבר גם על תא</w:t>
      </w:r>
      <w:bookmarkStart w:id="4295" w:name="_ETM_Q1_4069602"/>
      <w:bookmarkEnd w:id="4295"/>
      <w:r>
        <w:rPr>
          <w:rFonts w:hint="cs"/>
          <w:rtl/>
        </w:rPr>
        <w:t>גידים שבהם הרשות מחזיקה בפחות מ</w:t>
      </w:r>
      <w:bookmarkStart w:id="4296" w:name="_ETM_Q1_4071101"/>
      <w:bookmarkEnd w:id="4296"/>
      <w:r>
        <w:rPr>
          <w:rFonts w:hint="cs"/>
          <w:rtl/>
        </w:rPr>
        <w:t>-</w:t>
      </w:r>
      <w:r w:rsidR="00B50CA3">
        <w:rPr>
          <w:rFonts w:hint="cs"/>
          <w:rtl/>
        </w:rPr>
        <w:t>50%</w:t>
      </w:r>
      <w:r>
        <w:rPr>
          <w:rFonts w:hint="cs"/>
          <w:rtl/>
        </w:rPr>
        <w:t>, אבל זה הנ</w:t>
      </w:r>
      <w:bookmarkStart w:id="4297" w:name="_ETM_Q1_4073102"/>
      <w:bookmarkEnd w:id="4297"/>
      <w:r>
        <w:rPr>
          <w:rFonts w:hint="cs"/>
          <w:rtl/>
        </w:rPr>
        <w:t>והל של ההסדרה.</w:t>
      </w:r>
      <w:bookmarkStart w:id="4298" w:name="_ETM_Q1_4074603"/>
      <w:bookmarkEnd w:id="4298"/>
    </w:p>
    <w:p w:rsidR="00652D84" w:rsidRDefault="00652D84" w:rsidP="00652D84">
      <w:pPr>
        <w:ind w:firstLine="0"/>
        <w:rPr>
          <w:rtl/>
        </w:rPr>
      </w:pPr>
      <w:bookmarkStart w:id="4299" w:name="_ETM_Q1_4074852"/>
      <w:bookmarkStart w:id="4300" w:name="_ETM_Q1_4075852"/>
      <w:bookmarkEnd w:id="4299"/>
      <w:bookmarkEnd w:id="4300"/>
    </w:p>
    <w:p w:rsidR="00652D84" w:rsidRDefault="00652D84" w:rsidP="00652D84">
      <w:pPr>
        <w:pStyle w:val="af8"/>
        <w:keepNext/>
        <w:rPr>
          <w:rtl/>
        </w:rPr>
      </w:pPr>
      <w:bookmarkStart w:id="4301" w:name="ET_yor_6157_275"/>
      <w:r w:rsidRPr="00652D84">
        <w:rPr>
          <w:rStyle w:val="TagStyle"/>
          <w:rtl/>
        </w:rPr>
        <w:t xml:space="preserve"> &lt;&lt; יור &gt;&gt; </w:t>
      </w:r>
      <w:r>
        <w:rPr>
          <w:rtl/>
        </w:rPr>
        <w:t>היו"ר שמחה רוטמן:</w:t>
      </w:r>
      <w:r w:rsidRPr="00652D84">
        <w:rPr>
          <w:rStyle w:val="TagStyle"/>
          <w:rtl/>
        </w:rPr>
        <w:t xml:space="preserve"> &lt;&lt; יור &gt;&gt;</w:t>
      </w:r>
      <w:r>
        <w:rPr>
          <w:rtl/>
        </w:rPr>
        <w:t xml:space="preserve">   </w:t>
      </w:r>
      <w:bookmarkEnd w:id="4301"/>
    </w:p>
    <w:p w:rsidR="00652D84" w:rsidRDefault="00652D84" w:rsidP="00652D84">
      <w:pPr>
        <w:pStyle w:val="KeepWithNext"/>
        <w:rPr>
          <w:rtl/>
        </w:rPr>
      </w:pPr>
    </w:p>
    <w:p w:rsidR="00652D84" w:rsidRDefault="00652D84" w:rsidP="008B5FB6">
      <w:pPr>
        <w:rPr>
          <w:rtl/>
        </w:rPr>
      </w:pPr>
      <w:bookmarkStart w:id="4302" w:name="_ETM_Q1_4076351"/>
      <w:bookmarkEnd w:id="4302"/>
      <w:r>
        <w:rPr>
          <w:rFonts w:hint="cs"/>
          <w:rtl/>
        </w:rPr>
        <w:t xml:space="preserve">אבל </w:t>
      </w:r>
      <w:bookmarkStart w:id="4303" w:name="_ETM_Q1_4077102"/>
      <w:bookmarkEnd w:id="4303"/>
      <w:r>
        <w:rPr>
          <w:rFonts w:hint="cs"/>
          <w:rtl/>
        </w:rPr>
        <w:t>את לא עונה לשאלה שלי.</w:t>
      </w:r>
      <w:bookmarkStart w:id="4304" w:name="_ETM_Q1_4078352"/>
      <w:bookmarkEnd w:id="4304"/>
      <w:r>
        <w:rPr>
          <w:rFonts w:hint="cs"/>
          <w:rtl/>
        </w:rPr>
        <w:t xml:space="preserve"> אולי מירה תביא יותר מהשטח. </w:t>
      </w:r>
      <w:bookmarkStart w:id="4305" w:name="_ETM_Q1_4082601"/>
      <w:bookmarkEnd w:id="4305"/>
      <w:r>
        <w:rPr>
          <w:rFonts w:hint="cs"/>
          <w:rtl/>
        </w:rPr>
        <w:t>השאלה שלי מאוד פשוטה</w:t>
      </w:r>
      <w:bookmarkStart w:id="4306" w:name="_ETM_Q1_4082102"/>
      <w:bookmarkEnd w:id="4306"/>
      <w:r>
        <w:rPr>
          <w:rFonts w:hint="cs"/>
          <w:rtl/>
        </w:rPr>
        <w:t xml:space="preserve">. האם </w:t>
      </w:r>
      <w:r w:rsidR="008B5FB6">
        <w:rPr>
          <w:rFonts w:hint="cs"/>
          <w:rtl/>
        </w:rPr>
        <w:t>ב</w:t>
      </w:r>
      <w:r w:rsidR="0010418A">
        <w:rPr>
          <w:rFonts w:hint="cs"/>
          <w:rtl/>
        </w:rPr>
        <w:t>חברה, עמותה,</w:t>
      </w:r>
      <w:r>
        <w:rPr>
          <w:rFonts w:hint="cs"/>
          <w:rtl/>
        </w:rPr>
        <w:t xml:space="preserve"> עמותה עירונית או מתנ"ס</w:t>
      </w:r>
      <w:r w:rsidR="0010418A">
        <w:rPr>
          <w:rFonts w:hint="cs"/>
          <w:rtl/>
        </w:rPr>
        <w:t>,</w:t>
      </w:r>
      <w:r>
        <w:rPr>
          <w:rFonts w:hint="cs"/>
          <w:rtl/>
        </w:rPr>
        <w:t xml:space="preserve"> </w:t>
      </w:r>
      <w:r w:rsidR="008B5FB6">
        <w:rPr>
          <w:rFonts w:hint="cs"/>
          <w:rtl/>
        </w:rPr>
        <w:t xml:space="preserve">אם קיים כזה דבר </w:t>
      </w:r>
      <w:r>
        <w:rPr>
          <w:rFonts w:hint="cs"/>
          <w:rtl/>
        </w:rPr>
        <w:t xml:space="preserve">שדירקטור אחד </w:t>
      </w:r>
      <w:bookmarkStart w:id="4307" w:name="_ETM_Q1_4092353"/>
      <w:bookmarkStart w:id="4308" w:name="_ETM_Q1_4092102"/>
      <w:bookmarkStart w:id="4309" w:name="_ETM_Q1_4090102"/>
      <w:bookmarkEnd w:id="4307"/>
      <w:bookmarkEnd w:id="4308"/>
      <w:bookmarkEnd w:id="4309"/>
      <w:r>
        <w:rPr>
          <w:rFonts w:hint="cs"/>
          <w:rtl/>
        </w:rPr>
        <w:t xml:space="preserve">ממונה על-ידי העירייה </w:t>
      </w:r>
      <w:bookmarkStart w:id="4310" w:name="_ETM_Q1_4102602"/>
      <w:bookmarkEnd w:id="4310"/>
      <w:r>
        <w:rPr>
          <w:rtl/>
        </w:rPr>
        <w:t>–</w:t>
      </w:r>
      <w:r>
        <w:rPr>
          <w:rFonts w:hint="cs"/>
          <w:rtl/>
        </w:rPr>
        <w:t xml:space="preserve"> ואני בטוח שזה קיים באזור המתנ"סים יותר </w:t>
      </w:r>
      <w:r w:rsidR="00730BC8">
        <w:rPr>
          <w:rtl/>
        </w:rPr>
        <w:t>–</w:t>
      </w:r>
      <w:r w:rsidR="008B5FB6">
        <w:rPr>
          <w:rFonts w:hint="cs"/>
          <w:rtl/>
        </w:rPr>
        <w:t xml:space="preserve"> </w:t>
      </w:r>
      <w:r w:rsidR="00730BC8">
        <w:rPr>
          <w:rFonts w:hint="cs"/>
          <w:rtl/>
        </w:rPr>
        <w:t xml:space="preserve">שאין </w:t>
      </w:r>
      <w:bookmarkStart w:id="4311" w:name="_ETM_Q1_4102352"/>
      <w:bookmarkEnd w:id="4311"/>
      <w:r w:rsidR="00730BC8">
        <w:rPr>
          <w:rFonts w:hint="cs"/>
          <w:rtl/>
        </w:rPr>
        <w:t>מינויים בתקופת הבחירות</w:t>
      </w:r>
      <w:bookmarkStart w:id="4312" w:name="_ETM_Q1_4103352"/>
      <w:bookmarkEnd w:id="4312"/>
      <w:r w:rsidR="00730BC8">
        <w:rPr>
          <w:rFonts w:hint="cs"/>
          <w:rtl/>
        </w:rPr>
        <w:t xml:space="preserve"> חלות עליהם,</w:t>
      </w:r>
      <w:bookmarkStart w:id="4313" w:name="_ETM_Q1_4106352"/>
      <w:bookmarkEnd w:id="4313"/>
      <w:r w:rsidR="00730BC8">
        <w:rPr>
          <w:rFonts w:hint="cs"/>
          <w:rtl/>
        </w:rPr>
        <w:t xml:space="preserve"> בין אם אתם </w:t>
      </w:r>
      <w:bookmarkStart w:id="4314" w:name="_ETM_Q1_4104102"/>
      <w:bookmarkEnd w:id="4314"/>
      <w:r w:rsidR="00730BC8">
        <w:rPr>
          <w:rFonts w:hint="cs"/>
          <w:rtl/>
        </w:rPr>
        <w:t xml:space="preserve">במשרד הפנים </w:t>
      </w:r>
      <w:bookmarkStart w:id="4315" w:name="_ETM_Q1_4105601"/>
      <w:bookmarkEnd w:id="4315"/>
      <w:r w:rsidR="00730BC8">
        <w:rPr>
          <w:rFonts w:hint="cs"/>
          <w:rtl/>
        </w:rPr>
        <w:t>משגעים אותם</w:t>
      </w:r>
      <w:bookmarkStart w:id="4316" w:name="_ETM_Q1_4105352"/>
      <w:bookmarkEnd w:id="4316"/>
      <w:r w:rsidR="00730BC8">
        <w:rPr>
          <w:rFonts w:hint="cs"/>
          <w:rtl/>
        </w:rPr>
        <w:t xml:space="preserve"> ובין אם הי</w:t>
      </w:r>
      <w:r w:rsidR="008B5FB6">
        <w:rPr>
          <w:rFonts w:hint="cs"/>
          <w:rtl/>
        </w:rPr>
        <w:t>ועץ המשפטי של העירייה משגע אותם?</w:t>
      </w:r>
      <w:r w:rsidR="00730BC8">
        <w:rPr>
          <w:rFonts w:hint="cs"/>
          <w:rtl/>
        </w:rPr>
        <w:t xml:space="preserve"> </w:t>
      </w:r>
      <w:bookmarkStart w:id="4317" w:name="_ETM_Q1_4110352"/>
      <w:bookmarkStart w:id="4318" w:name="_ETM_Q1_4107352"/>
      <w:bookmarkEnd w:id="4317"/>
      <w:bookmarkEnd w:id="4318"/>
      <w:r w:rsidR="00730BC8">
        <w:rPr>
          <w:rFonts w:hint="cs"/>
          <w:rtl/>
        </w:rPr>
        <w:t>זה לא משנה, התוצאה היא אותה תוצאה.</w:t>
      </w:r>
      <w:bookmarkStart w:id="4319" w:name="_ETM_Q1_4114102"/>
      <w:bookmarkEnd w:id="4319"/>
    </w:p>
    <w:p w:rsidR="00730BC8" w:rsidRDefault="00730BC8" w:rsidP="00730BC8">
      <w:pPr>
        <w:ind w:firstLine="0"/>
        <w:rPr>
          <w:rtl/>
        </w:rPr>
      </w:pPr>
    </w:p>
    <w:p w:rsidR="00730BC8" w:rsidRDefault="00730BC8" w:rsidP="00730BC8">
      <w:pPr>
        <w:pStyle w:val="a5"/>
        <w:keepNext/>
        <w:rPr>
          <w:rtl/>
        </w:rPr>
      </w:pPr>
      <w:bookmarkStart w:id="4320" w:name="ET_speaker_מירה_סלומון_276"/>
      <w:r w:rsidRPr="00730BC8">
        <w:rPr>
          <w:rStyle w:val="TagStyle"/>
          <w:rtl/>
        </w:rPr>
        <w:t xml:space="preserve"> &lt;&lt; דובר &gt;&gt; </w:t>
      </w:r>
      <w:r>
        <w:rPr>
          <w:rtl/>
        </w:rPr>
        <w:t>מירה סלומון:</w:t>
      </w:r>
      <w:r w:rsidRPr="00730BC8">
        <w:rPr>
          <w:rStyle w:val="TagStyle"/>
          <w:rtl/>
        </w:rPr>
        <w:t xml:space="preserve"> &lt;&lt; דובר &gt;&gt;</w:t>
      </w:r>
      <w:r>
        <w:rPr>
          <w:rtl/>
        </w:rPr>
        <w:t xml:space="preserve">   </w:t>
      </w:r>
      <w:bookmarkEnd w:id="4320"/>
    </w:p>
    <w:p w:rsidR="00730BC8" w:rsidRDefault="00730BC8" w:rsidP="00730BC8">
      <w:pPr>
        <w:pStyle w:val="KeepWithNext"/>
        <w:rPr>
          <w:rtl/>
        </w:rPr>
      </w:pPr>
    </w:p>
    <w:p w:rsidR="00730BC8" w:rsidRDefault="008B5FB6" w:rsidP="00B50CA3">
      <w:pPr>
        <w:rPr>
          <w:rtl/>
        </w:rPr>
      </w:pPr>
      <w:bookmarkStart w:id="4321" w:name="_ETM_Q1_4101602"/>
      <w:bookmarkStart w:id="4322" w:name="_ETM_Q1_4104852"/>
      <w:bookmarkStart w:id="4323" w:name="_ETM_Q1_4108352"/>
      <w:bookmarkStart w:id="4324" w:name="_ETM_Q1_4112601"/>
      <w:bookmarkEnd w:id="4321"/>
      <w:bookmarkEnd w:id="4322"/>
      <w:bookmarkEnd w:id="4323"/>
      <w:bookmarkEnd w:id="4324"/>
      <w:r>
        <w:rPr>
          <w:rFonts w:hint="cs"/>
          <w:rtl/>
        </w:rPr>
        <w:t>אדוני בהחלט דיבר על מתנ"</w:t>
      </w:r>
      <w:bookmarkStart w:id="4325" w:name="_ETM_Q1_4114852"/>
      <w:bookmarkEnd w:id="4325"/>
      <w:r>
        <w:rPr>
          <w:rFonts w:hint="cs"/>
          <w:rtl/>
        </w:rPr>
        <w:t xml:space="preserve">סים. </w:t>
      </w:r>
      <w:bookmarkStart w:id="4326" w:name="_ETM_Q1_4114602"/>
      <w:bookmarkStart w:id="4327" w:name="_ETM_Q1_4115602"/>
      <w:bookmarkEnd w:id="4326"/>
      <w:bookmarkEnd w:id="4327"/>
      <w:r>
        <w:rPr>
          <w:rFonts w:hint="cs"/>
          <w:rtl/>
        </w:rPr>
        <w:t xml:space="preserve">חברות </w:t>
      </w:r>
      <w:bookmarkStart w:id="4328" w:name="_ETM_Q1_4118351"/>
      <w:bookmarkStart w:id="4329" w:name="_ETM_Q1_4115351"/>
      <w:bookmarkStart w:id="4330" w:name="_ETM_Q1_4119102"/>
      <w:bookmarkStart w:id="4331" w:name="_ETM_Q1_4118853"/>
      <w:bookmarkEnd w:id="4328"/>
      <w:bookmarkEnd w:id="4329"/>
      <w:bookmarkEnd w:id="4330"/>
      <w:bookmarkEnd w:id="4331"/>
      <w:r w:rsidR="00B50CA3">
        <w:rPr>
          <w:rFonts w:hint="cs"/>
          <w:rtl/>
        </w:rPr>
        <w:t>בין-עירוניות</w:t>
      </w:r>
      <w:r>
        <w:rPr>
          <w:rFonts w:hint="cs"/>
          <w:rtl/>
        </w:rPr>
        <w:t xml:space="preserve"> בלשון החוק</w:t>
      </w:r>
      <w:bookmarkStart w:id="4332" w:name="_ETM_Q1_4123101"/>
      <w:bookmarkEnd w:id="4332"/>
      <w:r>
        <w:rPr>
          <w:rFonts w:hint="cs"/>
          <w:rtl/>
        </w:rPr>
        <w:t xml:space="preserve"> שם אין בעיה של דח"צים, </w:t>
      </w:r>
      <w:bookmarkStart w:id="4333" w:name="_ETM_Q1_4115852"/>
      <w:bookmarkEnd w:id="4333"/>
      <w:r>
        <w:rPr>
          <w:rFonts w:hint="cs"/>
          <w:rtl/>
        </w:rPr>
        <w:t xml:space="preserve">כיוון שהרשות המקומית </w:t>
      </w:r>
      <w:r w:rsidR="004337EA">
        <w:rPr>
          <w:rFonts w:hint="cs"/>
          <w:rtl/>
        </w:rPr>
        <w:t>במקומות האלה לא נדרשת למנות שליש</w:t>
      </w:r>
      <w:r w:rsidR="00F84D5A">
        <w:rPr>
          <w:rFonts w:hint="cs"/>
          <w:rtl/>
        </w:rPr>
        <w:t>-שליש-שליש</w:t>
      </w:r>
      <w:r w:rsidR="004337EA">
        <w:rPr>
          <w:rFonts w:hint="cs"/>
          <w:rtl/>
        </w:rPr>
        <w:t xml:space="preserve">. היא </w:t>
      </w:r>
      <w:bookmarkStart w:id="4334" w:name="_ETM_Q1_4128851"/>
      <w:bookmarkEnd w:id="4334"/>
      <w:r w:rsidR="004337EA">
        <w:rPr>
          <w:rFonts w:hint="cs"/>
          <w:rtl/>
        </w:rPr>
        <w:t xml:space="preserve">ממנה עובדים שלה, נבחרי ציבור שלה. במקומות שבהם היא מחזיקה </w:t>
      </w:r>
      <w:bookmarkStart w:id="4335" w:name="_ETM_Q1_4136351"/>
      <w:bookmarkEnd w:id="4335"/>
      <w:r w:rsidR="004337EA">
        <w:rPr>
          <w:rFonts w:hint="cs"/>
          <w:rtl/>
        </w:rPr>
        <w:t xml:space="preserve"> יותר מ</w:t>
      </w:r>
      <w:bookmarkStart w:id="4336" w:name="_ETM_Q1_4133602"/>
      <w:bookmarkEnd w:id="4336"/>
      <w:r w:rsidR="004337EA">
        <w:rPr>
          <w:rFonts w:hint="cs"/>
          <w:rtl/>
        </w:rPr>
        <w:t>-</w:t>
      </w:r>
      <w:r w:rsidR="00B50CA3">
        <w:rPr>
          <w:rFonts w:hint="cs"/>
          <w:rtl/>
        </w:rPr>
        <w:t>50%</w:t>
      </w:r>
      <w:r w:rsidR="004337EA">
        <w:rPr>
          <w:rFonts w:hint="cs"/>
          <w:rtl/>
        </w:rPr>
        <w:t xml:space="preserve"> </w:t>
      </w:r>
      <w:bookmarkStart w:id="4337" w:name="_ETM_Q1_4119602"/>
      <w:bookmarkEnd w:id="4337"/>
      <w:r w:rsidR="004337EA">
        <w:rPr>
          <w:rFonts w:hint="cs"/>
          <w:rtl/>
        </w:rPr>
        <w:t xml:space="preserve">מהשליטה ומעלה, אז היא נדרשת </w:t>
      </w:r>
      <w:bookmarkStart w:id="4338" w:name="_ETM_Q1_4134853"/>
      <w:bookmarkEnd w:id="4338"/>
      <w:r w:rsidR="00E41213">
        <w:rPr>
          <w:rFonts w:hint="cs"/>
          <w:rtl/>
        </w:rPr>
        <w:t xml:space="preserve">למנות </w:t>
      </w:r>
      <w:bookmarkStart w:id="4339" w:name="_ETM_Q1_4139602"/>
      <w:bookmarkEnd w:id="4339"/>
      <w:r w:rsidR="00E41213">
        <w:rPr>
          <w:rFonts w:hint="cs"/>
          <w:rtl/>
        </w:rPr>
        <w:t>שליש-שליש-שליש. לכן</w:t>
      </w:r>
      <w:bookmarkStart w:id="4340" w:name="_ETM_Q1_4141102"/>
      <w:bookmarkEnd w:id="4340"/>
      <w:r w:rsidR="00E41213">
        <w:rPr>
          <w:rFonts w:hint="cs"/>
          <w:rtl/>
        </w:rPr>
        <w:t xml:space="preserve"> אנחנו לא - - -</w:t>
      </w:r>
      <w:bookmarkStart w:id="4341" w:name="_ETM_Q1_4140852"/>
      <w:bookmarkEnd w:id="4341"/>
    </w:p>
    <w:p w:rsidR="00E41213" w:rsidRDefault="00E41213" w:rsidP="00E41213">
      <w:pPr>
        <w:ind w:firstLine="0"/>
        <w:rPr>
          <w:rtl/>
        </w:rPr>
      </w:pPr>
      <w:bookmarkStart w:id="4342" w:name="_ETM_Q1_4141101"/>
      <w:bookmarkStart w:id="4343" w:name="_ETM_Q1_4141852"/>
      <w:bookmarkEnd w:id="4342"/>
      <w:bookmarkEnd w:id="4343"/>
    </w:p>
    <w:p w:rsidR="00E41213" w:rsidRDefault="00E41213" w:rsidP="00E41213">
      <w:pPr>
        <w:pStyle w:val="af8"/>
        <w:keepNext/>
        <w:rPr>
          <w:rtl/>
        </w:rPr>
      </w:pPr>
      <w:bookmarkStart w:id="4344" w:name="ET_yor_6157_277"/>
      <w:r w:rsidRPr="00E41213">
        <w:rPr>
          <w:rStyle w:val="TagStyle"/>
          <w:rtl/>
        </w:rPr>
        <w:t xml:space="preserve"> &lt;&lt; יור &gt;&gt; </w:t>
      </w:r>
      <w:r>
        <w:rPr>
          <w:rtl/>
        </w:rPr>
        <w:t>היו"ר שמחה רוטמן:</w:t>
      </w:r>
      <w:r w:rsidRPr="00E41213">
        <w:rPr>
          <w:rStyle w:val="TagStyle"/>
          <w:rtl/>
        </w:rPr>
        <w:t xml:space="preserve"> &lt;&lt; יור &gt;&gt;</w:t>
      </w:r>
      <w:r>
        <w:rPr>
          <w:rtl/>
        </w:rPr>
        <w:t xml:space="preserve">   </w:t>
      </w:r>
      <w:bookmarkEnd w:id="4344"/>
    </w:p>
    <w:p w:rsidR="00E41213" w:rsidRDefault="00E41213" w:rsidP="00E41213">
      <w:pPr>
        <w:pStyle w:val="KeepWithNext"/>
        <w:rPr>
          <w:rtl/>
        </w:rPr>
      </w:pPr>
    </w:p>
    <w:p w:rsidR="00E41213" w:rsidRDefault="00E41213" w:rsidP="00E41213">
      <w:pPr>
        <w:rPr>
          <w:rtl/>
        </w:rPr>
      </w:pPr>
      <w:bookmarkStart w:id="4345" w:name="_ETM_Q1_4142601"/>
      <w:bookmarkEnd w:id="4345"/>
      <w:r>
        <w:rPr>
          <w:rFonts w:hint="cs"/>
          <w:rtl/>
        </w:rPr>
        <w:t xml:space="preserve">ולא </w:t>
      </w:r>
      <w:bookmarkStart w:id="4346" w:name="_ETM_Q1_4143351"/>
      <w:bookmarkEnd w:id="4346"/>
      <w:r>
        <w:rPr>
          <w:rFonts w:hint="cs"/>
          <w:rtl/>
        </w:rPr>
        <w:t xml:space="preserve">ממנים מישהו שאיננו עובד הרשות במקומות </w:t>
      </w:r>
      <w:bookmarkStart w:id="4347" w:name="_ETM_Q1_4146103"/>
      <w:bookmarkEnd w:id="4347"/>
      <w:r>
        <w:rPr>
          <w:rFonts w:hint="cs"/>
          <w:rtl/>
        </w:rPr>
        <w:t xml:space="preserve">כאלה? אין זכות </w:t>
      </w:r>
      <w:bookmarkStart w:id="4348" w:name="_ETM_Q1_4148852"/>
      <w:bookmarkEnd w:id="4348"/>
      <w:r>
        <w:rPr>
          <w:rFonts w:hint="cs"/>
          <w:rtl/>
        </w:rPr>
        <w:t>למנות דירקטור כללי?</w:t>
      </w:r>
    </w:p>
    <w:p w:rsidR="00E41213" w:rsidRDefault="00E41213" w:rsidP="00E41213">
      <w:pPr>
        <w:ind w:firstLine="0"/>
        <w:rPr>
          <w:rtl/>
        </w:rPr>
      </w:pPr>
      <w:bookmarkStart w:id="4349" w:name="_ETM_Q1_4151602"/>
      <w:bookmarkStart w:id="4350" w:name="_ETM_Q1_4153601"/>
      <w:bookmarkEnd w:id="4349"/>
      <w:bookmarkEnd w:id="4350"/>
    </w:p>
    <w:p w:rsidR="00E41213" w:rsidRDefault="00E41213" w:rsidP="00E41213">
      <w:pPr>
        <w:pStyle w:val="a5"/>
        <w:keepNext/>
        <w:rPr>
          <w:rtl/>
        </w:rPr>
      </w:pPr>
      <w:bookmarkStart w:id="4351" w:name="ET_speaker_מירה_סלומון_278"/>
      <w:r w:rsidRPr="00E41213">
        <w:rPr>
          <w:rStyle w:val="TagStyle"/>
          <w:rtl/>
        </w:rPr>
        <w:t xml:space="preserve"> &lt;&lt; דובר &gt;&gt; </w:t>
      </w:r>
      <w:r>
        <w:rPr>
          <w:rtl/>
        </w:rPr>
        <w:t>מירה סלומון:</w:t>
      </w:r>
      <w:r w:rsidRPr="00E41213">
        <w:rPr>
          <w:rStyle w:val="TagStyle"/>
          <w:rtl/>
        </w:rPr>
        <w:t xml:space="preserve"> &lt;&lt; דובר &gt;&gt;</w:t>
      </w:r>
      <w:r>
        <w:rPr>
          <w:rtl/>
        </w:rPr>
        <w:t xml:space="preserve">   </w:t>
      </w:r>
      <w:bookmarkEnd w:id="4351"/>
    </w:p>
    <w:p w:rsidR="00E41213" w:rsidRDefault="00E41213" w:rsidP="00E41213">
      <w:pPr>
        <w:pStyle w:val="KeepWithNext"/>
        <w:rPr>
          <w:rtl/>
        </w:rPr>
      </w:pPr>
    </w:p>
    <w:p w:rsidR="00E41213" w:rsidRDefault="00E41213" w:rsidP="00E41213">
      <w:pPr>
        <w:rPr>
          <w:rtl/>
        </w:rPr>
      </w:pPr>
      <w:bookmarkStart w:id="4352" w:name="_ETM_Q1_4154102"/>
      <w:bookmarkStart w:id="4353" w:name="_ETM_Q1_4151102"/>
      <w:bookmarkStart w:id="4354" w:name="_ETM_Q1_4158101"/>
      <w:bookmarkStart w:id="4355" w:name="_ETM_Q1_4157102"/>
      <w:bookmarkEnd w:id="4352"/>
      <w:bookmarkEnd w:id="4353"/>
      <w:bookmarkEnd w:id="4354"/>
      <w:bookmarkEnd w:id="4355"/>
      <w:r>
        <w:rPr>
          <w:rFonts w:hint="cs"/>
          <w:rtl/>
        </w:rPr>
        <w:t>קיימת תמיד</w:t>
      </w:r>
      <w:r w:rsidR="00B50CA3">
        <w:rPr>
          <w:rFonts w:hint="cs"/>
          <w:rtl/>
        </w:rPr>
        <w:t xml:space="preserve"> הזכות</w:t>
      </w:r>
      <w:r>
        <w:rPr>
          <w:rFonts w:hint="cs"/>
          <w:rtl/>
        </w:rPr>
        <w:t>, אבל - - -</w:t>
      </w:r>
      <w:bookmarkStart w:id="4356" w:name="_ETM_Q1_4150852"/>
      <w:bookmarkEnd w:id="4356"/>
    </w:p>
    <w:p w:rsidR="00E41213" w:rsidRDefault="00E41213" w:rsidP="00E41213">
      <w:pPr>
        <w:ind w:firstLine="0"/>
        <w:rPr>
          <w:rtl/>
        </w:rPr>
      </w:pPr>
      <w:bookmarkStart w:id="4357" w:name="_ETM_Q1_4151101"/>
      <w:bookmarkStart w:id="4358" w:name="_ETM_Q1_4151852"/>
      <w:bookmarkEnd w:id="4357"/>
      <w:bookmarkEnd w:id="4358"/>
    </w:p>
    <w:p w:rsidR="00E41213" w:rsidRDefault="00E41213" w:rsidP="00E41213">
      <w:pPr>
        <w:pStyle w:val="af8"/>
        <w:keepNext/>
        <w:rPr>
          <w:rtl/>
        </w:rPr>
      </w:pPr>
      <w:bookmarkStart w:id="4359" w:name="ET_yor_6157_279"/>
      <w:r w:rsidRPr="00E41213">
        <w:rPr>
          <w:rStyle w:val="TagStyle"/>
          <w:rtl/>
        </w:rPr>
        <w:t xml:space="preserve"> &lt;&lt; יור &gt;&gt; </w:t>
      </w:r>
      <w:r>
        <w:rPr>
          <w:rtl/>
        </w:rPr>
        <w:t>היו"ר שמחה רוטמן:</w:t>
      </w:r>
      <w:r w:rsidRPr="00E41213">
        <w:rPr>
          <w:rStyle w:val="TagStyle"/>
          <w:rtl/>
        </w:rPr>
        <w:t xml:space="preserve"> &lt;&lt; יור &gt;&gt;</w:t>
      </w:r>
      <w:r>
        <w:rPr>
          <w:rtl/>
        </w:rPr>
        <w:t xml:space="preserve">   </w:t>
      </w:r>
      <w:bookmarkEnd w:id="4359"/>
    </w:p>
    <w:p w:rsidR="00E41213" w:rsidRDefault="00E41213" w:rsidP="00E41213">
      <w:pPr>
        <w:pStyle w:val="KeepWithNext"/>
        <w:rPr>
          <w:rtl/>
        </w:rPr>
      </w:pPr>
    </w:p>
    <w:p w:rsidR="00E41213" w:rsidRDefault="00E41213" w:rsidP="00E41213">
      <w:pPr>
        <w:rPr>
          <w:rtl/>
        </w:rPr>
      </w:pPr>
      <w:bookmarkStart w:id="4360" w:name="_ETM_Q1_4152351"/>
      <w:bookmarkEnd w:id="4360"/>
      <w:r>
        <w:rPr>
          <w:rFonts w:hint="cs"/>
          <w:rtl/>
        </w:rPr>
        <w:t xml:space="preserve">אבל בפרקטיקה </w:t>
      </w:r>
      <w:bookmarkStart w:id="4361" w:name="_ETM_Q1_4153853"/>
      <w:bookmarkEnd w:id="4361"/>
      <w:r>
        <w:rPr>
          <w:rFonts w:hint="cs"/>
          <w:rtl/>
        </w:rPr>
        <w:t xml:space="preserve">ממנים </w:t>
      </w:r>
      <w:bookmarkStart w:id="4362" w:name="_ETM_Q1_4152102"/>
      <w:bookmarkEnd w:id="4362"/>
      <w:r>
        <w:rPr>
          <w:rFonts w:hint="cs"/>
          <w:rtl/>
        </w:rPr>
        <w:t>עובדים או נבחרים. הבנתי.</w:t>
      </w:r>
    </w:p>
    <w:p w:rsidR="00E41213" w:rsidRDefault="00E41213" w:rsidP="00E41213">
      <w:pPr>
        <w:ind w:firstLine="0"/>
        <w:rPr>
          <w:rtl/>
        </w:rPr>
      </w:pPr>
      <w:bookmarkStart w:id="4363" w:name="_ETM_Q1_4155102"/>
      <w:bookmarkStart w:id="4364" w:name="_ETM_Q1_4156602"/>
      <w:bookmarkEnd w:id="4363"/>
      <w:bookmarkEnd w:id="4364"/>
    </w:p>
    <w:p w:rsidR="00E41213" w:rsidRDefault="00E41213" w:rsidP="00E41213">
      <w:pPr>
        <w:pStyle w:val="a5"/>
        <w:keepNext/>
        <w:rPr>
          <w:rtl/>
        </w:rPr>
      </w:pPr>
      <w:bookmarkStart w:id="4365" w:name="ET_speaker_מירה_סלומון_280"/>
      <w:r w:rsidRPr="00E41213">
        <w:rPr>
          <w:rStyle w:val="TagStyle"/>
          <w:rtl/>
        </w:rPr>
        <w:t xml:space="preserve"> &lt;&lt; דובר &gt;&gt; </w:t>
      </w:r>
      <w:r>
        <w:rPr>
          <w:rtl/>
        </w:rPr>
        <w:t>מירה סלומון:</w:t>
      </w:r>
      <w:r w:rsidRPr="00E41213">
        <w:rPr>
          <w:rStyle w:val="TagStyle"/>
          <w:rtl/>
        </w:rPr>
        <w:t xml:space="preserve"> &lt;&lt; דובר &gt;&gt;</w:t>
      </w:r>
      <w:r>
        <w:rPr>
          <w:rtl/>
        </w:rPr>
        <w:t xml:space="preserve">   </w:t>
      </w:r>
      <w:bookmarkEnd w:id="4365"/>
    </w:p>
    <w:p w:rsidR="00E41213" w:rsidRDefault="00E41213" w:rsidP="00E41213">
      <w:pPr>
        <w:pStyle w:val="KeepWithNext"/>
        <w:rPr>
          <w:rtl/>
        </w:rPr>
      </w:pPr>
    </w:p>
    <w:p w:rsidR="00E41213" w:rsidRDefault="00E41213" w:rsidP="00B50CA3">
      <w:pPr>
        <w:rPr>
          <w:rtl/>
        </w:rPr>
      </w:pPr>
      <w:bookmarkStart w:id="4366" w:name="_ETM_Q1_4157351"/>
      <w:bookmarkEnd w:id="4366"/>
      <w:r>
        <w:rPr>
          <w:rFonts w:hint="cs"/>
          <w:rtl/>
        </w:rPr>
        <w:t xml:space="preserve">כיוון שהם אלה </w:t>
      </w:r>
      <w:bookmarkStart w:id="4367" w:name="_ETM_Q1_4154351"/>
      <w:bookmarkEnd w:id="4367"/>
      <w:r w:rsidR="00B50CA3">
        <w:rPr>
          <w:rFonts w:hint="cs"/>
          <w:rtl/>
        </w:rPr>
        <w:t xml:space="preserve">שחובת </w:t>
      </w:r>
      <w:r>
        <w:rPr>
          <w:rFonts w:hint="cs"/>
          <w:rtl/>
        </w:rPr>
        <w:t xml:space="preserve">- - </w:t>
      </w:r>
      <w:bookmarkStart w:id="4368" w:name="_ETM_Q1_4157852"/>
      <w:bookmarkStart w:id="4369" w:name="_ETM_Q1_4155352"/>
      <w:bookmarkEnd w:id="4368"/>
      <w:bookmarkEnd w:id="4369"/>
      <w:r>
        <w:rPr>
          <w:rFonts w:hint="cs"/>
          <w:rtl/>
        </w:rPr>
        <w:t>היא לא הרשות המקומית.</w:t>
      </w:r>
      <w:bookmarkStart w:id="4370" w:name="_ETM_Q1_4157352"/>
      <w:bookmarkEnd w:id="4370"/>
      <w:r>
        <w:rPr>
          <w:rFonts w:hint="cs"/>
          <w:rtl/>
        </w:rPr>
        <w:t xml:space="preserve"> בהתייחס לשאלה של הייעוץ המשפטי ל</w:t>
      </w:r>
      <w:bookmarkStart w:id="4371" w:name="_ETM_Q1_4162102"/>
      <w:bookmarkEnd w:id="4371"/>
      <w:r>
        <w:rPr>
          <w:rFonts w:hint="cs"/>
          <w:rtl/>
        </w:rPr>
        <w:t xml:space="preserve">וועדה, אני דווקא כן סבורה שנכון יהיה </w:t>
      </w:r>
      <w:bookmarkStart w:id="4372" w:name="_ETM_Q1_4163102"/>
      <w:bookmarkEnd w:id="4372"/>
      <w:r>
        <w:rPr>
          <w:rFonts w:hint="cs"/>
          <w:rtl/>
        </w:rPr>
        <w:t xml:space="preserve">להיצמד להגדרה </w:t>
      </w:r>
      <w:bookmarkStart w:id="4373" w:name="_ETM_Q1_4165602"/>
      <w:bookmarkEnd w:id="4373"/>
      <w:r>
        <w:rPr>
          <w:rFonts w:hint="cs"/>
          <w:rtl/>
        </w:rPr>
        <w:t>של סעיף 21 בשני הבדלים</w:t>
      </w:r>
      <w:bookmarkStart w:id="4374" w:name="_ETM_Q1_4169101"/>
      <w:bookmarkEnd w:id="4374"/>
      <w:r>
        <w:rPr>
          <w:rFonts w:hint="cs"/>
          <w:rtl/>
        </w:rPr>
        <w:t>. האחד לא יכול להיות - - -</w:t>
      </w:r>
      <w:bookmarkStart w:id="4375" w:name="_ETM_Q1_4170602"/>
      <w:bookmarkEnd w:id="4375"/>
    </w:p>
    <w:p w:rsidR="00E41213" w:rsidRDefault="00E41213" w:rsidP="00E41213">
      <w:pPr>
        <w:ind w:firstLine="0"/>
        <w:rPr>
          <w:rtl/>
        </w:rPr>
      </w:pPr>
      <w:bookmarkStart w:id="4376" w:name="_ETM_Q1_4171352"/>
      <w:bookmarkStart w:id="4377" w:name="_ETM_Q1_4172601"/>
      <w:bookmarkEnd w:id="4376"/>
      <w:bookmarkEnd w:id="4377"/>
    </w:p>
    <w:p w:rsidR="00E41213" w:rsidRDefault="00E41213" w:rsidP="00E41213">
      <w:pPr>
        <w:pStyle w:val="a5"/>
        <w:keepNext/>
        <w:rPr>
          <w:rtl/>
        </w:rPr>
      </w:pPr>
      <w:bookmarkStart w:id="4378" w:name="ET_speaker_טליה_גמאל_281"/>
      <w:r w:rsidRPr="00E41213">
        <w:rPr>
          <w:rStyle w:val="TagStyle"/>
          <w:rtl/>
        </w:rPr>
        <w:t xml:space="preserve"> &lt;&lt; דובר &gt;&gt; </w:t>
      </w:r>
      <w:r>
        <w:rPr>
          <w:rtl/>
        </w:rPr>
        <w:t>טליה ג'מאל:</w:t>
      </w:r>
      <w:r w:rsidRPr="00E41213">
        <w:rPr>
          <w:rStyle w:val="TagStyle"/>
          <w:rtl/>
        </w:rPr>
        <w:t xml:space="preserve"> &lt;&lt; דובר &gt;&gt;</w:t>
      </w:r>
      <w:r>
        <w:rPr>
          <w:rtl/>
        </w:rPr>
        <w:t xml:space="preserve">   </w:t>
      </w:r>
      <w:bookmarkEnd w:id="4378"/>
    </w:p>
    <w:p w:rsidR="00E41213" w:rsidRDefault="00E41213" w:rsidP="00E41213">
      <w:pPr>
        <w:pStyle w:val="KeepWithNext"/>
        <w:rPr>
          <w:rtl/>
        </w:rPr>
      </w:pPr>
    </w:p>
    <w:p w:rsidR="00E41213" w:rsidRDefault="00E41213" w:rsidP="00E41213">
      <w:pPr>
        <w:rPr>
          <w:rtl/>
        </w:rPr>
      </w:pPr>
      <w:r>
        <w:rPr>
          <w:rFonts w:hint="cs"/>
          <w:rtl/>
        </w:rPr>
        <w:t>ל</w:t>
      </w:r>
      <w:bookmarkStart w:id="4379" w:name="_ETM_Q1_4172852"/>
      <w:bookmarkEnd w:id="4379"/>
      <w:r>
        <w:rPr>
          <w:rFonts w:hint="cs"/>
          <w:rtl/>
        </w:rPr>
        <w:t>חוק יסו</w:t>
      </w:r>
      <w:bookmarkStart w:id="4380" w:name="_ETM_Q1_4171601"/>
      <w:bookmarkEnd w:id="4380"/>
      <w:r>
        <w:rPr>
          <w:rFonts w:hint="cs"/>
          <w:rtl/>
        </w:rPr>
        <w:t>דות התקציב?</w:t>
      </w:r>
      <w:bookmarkStart w:id="4381" w:name="_ETM_Q1_4170103"/>
      <w:bookmarkEnd w:id="4381"/>
    </w:p>
    <w:p w:rsidR="00E41213" w:rsidRDefault="00E41213" w:rsidP="00E41213">
      <w:pPr>
        <w:ind w:firstLine="0"/>
        <w:rPr>
          <w:rtl/>
        </w:rPr>
      </w:pPr>
      <w:bookmarkStart w:id="4382" w:name="_ETM_Q1_4170352"/>
      <w:bookmarkStart w:id="4383" w:name="_ETM_Q1_4172352"/>
      <w:bookmarkEnd w:id="4382"/>
      <w:bookmarkEnd w:id="4383"/>
    </w:p>
    <w:p w:rsidR="00E41213" w:rsidRDefault="00E41213" w:rsidP="00E41213">
      <w:pPr>
        <w:pStyle w:val="a5"/>
        <w:keepNext/>
        <w:rPr>
          <w:rtl/>
        </w:rPr>
      </w:pPr>
      <w:bookmarkStart w:id="4384" w:name="ET_speaker_מירה_סלומון_282"/>
      <w:r w:rsidRPr="00E41213">
        <w:rPr>
          <w:rStyle w:val="TagStyle"/>
          <w:rtl/>
        </w:rPr>
        <w:t xml:space="preserve"> &lt;&lt; דובר &gt;&gt; </w:t>
      </w:r>
      <w:r>
        <w:rPr>
          <w:rtl/>
        </w:rPr>
        <w:t>מירה סלומון:</w:t>
      </w:r>
      <w:r w:rsidRPr="00E41213">
        <w:rPr>
          <w:rStyle w:val="TagStyle"/>
          <w:rtl/>
        </w:rPr>
        <w:t xml:space="preserve"> &lt;&lt; דובר &gt;&gt;</w:t>
      </w:r>
      <w:r>
        <w:rPr>
          <w:rtl/>
        </w:rPr>
        <w:t xml:space="preserve">   </w:t>
      </w:r>
      <w:bookmarkEnd w:id="4384"/>
    </w:p>
    <w:p w:rsidR="00E41213" w:rsidRDefault="00E41213" w:rsidP="00E41213">
      <w:pPr>
        <w:pStyle w:val="KeepWithNext"/>
        <w:rPr>
          <w:rtl/>
        </w:rPr>
      </w:pPr>
    </w:p>
    <w:p w:rsidR="00C7632A" w:rsidRDefault="00E41213" w:rsidP="00B50CA3">
      <w:pPr>
        <w:rPr>
          <w:rtl/>
        </w:rPr>
      </w:pPr>
      <w:bookmarkStart w:id="4385" w:name="_ETM_Q1_4173102"/>
      <w:bookmarkStart w:id="4386" w:name="_ETM_Q1_4170102"/>
      <w:bookmarkEnd w:id="4385"/>
      <w:bookmarkEnd w:id="4386"/>
      <w:r>
        <w:rPr>
          <w:rFonts w:hint="cs"/>
          <w:rtl/>
        </w:rPr>
        <w:t>לחוק יסודות התקציב.</w:t>
      </w:r>
      <w:bookmarkStart w:id="4387" w:name="_ETM_Q1_4179852"/>
      <w:bookmarkEnd w:id="4387"/>
      <w:r>
        <w:rPr>
          <w:rFonts w:hint="cs"/>
          <w:rtl/>
        </w:rPr>
        <w:t xml:space="preserve"> סליחה, בהבדל אחד.</w:t>
      </w:r>
      <w:bookmarkStart w:id="4388" w:name="_ETM_Q1_4175102"/>
      <w:bookmarkEnd w:id="4388"/>
      <w:r>
        <w:rPr>
          <w:rFonts w:hint="cs"/>
          <w:rtl/>
        </w:rPr>
        <w:t xml:space="preserve"> אני אסביר למה אני חושבת שזה יותר נ</w:t>
      </w:r>
      <w:bookmarkStart w:id="4389" w:name="_ETM_Q1_4177602"/>
      <w:bookmarkEnd w:id="4389"/>
      <w:r>
        <w:rPr>
          <w:rFonts w:hint="cs"/>
          <w:rtl/>
        </w:rPr>
        <w:t xml:space="preserve">כון </w:t>
      </w:r>
      <w:bookmarkStart w:id="4390" w:name="_ETM_Q1_4178602"/>
      <w:bookmarkEnd w:id="4390"/>
      <w:r>
        <w:rPr>
          <w:rFonts w:hint="cs"/>
          <w:rtl/>
        </w:rPr>
        <w:t>להיצמד לשם. במקום</w:t>
      </w:r>
      <w:bookmarkStart w:id="4391" w:name="_ETM_Q1_4178852"/>
      <w:bookmarkEnd w:id="4391"/>
      <w:r>
        <w:rPr>
          <w:rFonts w:hint="cs"/>
          <w:rtl/>
        </w:rPr>
        <w:t xml:space="preserve"> חבר</w:t>
      </w:r>
      <w:bookmarkStart w:id="4392" w:name="_ETM_Q1_4182852"/>
      <w:bookmarkEnd w:id="4392"/>
      <w:r>
        <w:rPr>
          <w:rFonts w:hint="cs"/>
          <w:rtl/>
        </w:rPr>
        <w:t>ה</w:t>
      </w:r>
      <w:r w:rsidR="00C7632A">
        <w:rPr>
          <w:rFonts w:hint="cs"/>
          <w:rtl/>
        </w:rPr>
        <w:t xml:space="preserve"> צריך להיות </w:t>
      </w:r>
      <w:r>
        <w:rPr>
          <w:rFonts w:hint="cs"/>
          <w:rtl/>
        </w:rPr>
        <w:t>תאגיד</w:t>
      </w:r>
      <w:r w:rsidR="00C7632A">
        <w:rPr>
          <w:rFonts w:hint="cs"/>
          <w:rtl/>
        </w:rPr>
        <w:t>,</w:t>
      </w:r>
      <w:r>
        <w:rPr>
          <w:rFonts w:hint="cs"/>
          <w:rtl/>
        </w:rPr>
        <w:t xml:space="preserve"> כיוון ש</w:t>
      </w:r>
      <w:bookmarkStart w:id="4393" w:name="_ETM_Q1_4183602"/>
      <w:bookmarkEnd w:id="4393"/>
      <w:r>
        <w:rPr>
          <w:rFonts w:hint="cs"/>
          <w:rtl/>
        </w:rPr>
        <w:t>לא תמיד זה נמצא בידי חברה</w:t>
      </w:r>
      <w:r w:rsidR="00C7632A">
        <w:rPr>
          <w:rFonts w:hint="cs"/>
          <w:rtl/>
        </w:rPr>
        <w:t xml:space="preserve"> -</w:t>
      </w:r>
      <w:r>
        <w:rPr>
          <w:rFonts w:hint="cs"/>
          <w:rtl/>
        </w:rPr>
        <w:t xml:space="preserve"> כמשמעה </w:t>
      </w:r>
      <w:bookmarkStart w:id="4394" w:name="_ETM_Q1_4189101"/>
      <w:bookmarkEnd w:id="4394"/>
      <w:r>
        <w:rPr>
          <w:rFonts w:hint="cs"/>
          <w:rtl/>
        </w:rPr>
        <w:t>בחוק החברות</w:t>
      </w:r>
      <w:bookmarkStart w:id="4395" w:name="_ETM_Q1_4190852"/>
      <w:bookmarkEnd w:id="4395"/>
      <w:r w:rsidR="00C7632A">
        <w:rPr>
          <w:rFonts w:hint="cs"/>
          <w:rtl/>
        </w:rPr>
        <w:t xml:space="preserve"> -</w:t>
      </w:r>
      <w:r>
        <w:rPr>
          <w:rFonts w:hint="cs"/>
          <w:rtl/>
        </w:rPr>
        <w:t xml:space="preserve"> והסיבה שאני חושבת שזה נכ</w:t>
      </w:r>
      <w:bookmarkStart w:id="4396" w:name="_ETM_Q1_4191851"/>
      <w:bookmarkEnd w:id="4396"/>
      <w:r>
        <w:rPr>
          <w:rFonts w:hint="cs"/>
          <w:rtl/>
        </w:rPr>
        <w:t xml:space="preserve">ון </w:t>
      </w:r>
      <w:bookmarkStart w:id="4397" w:name="_ETM_Q1_4192101"/>
      <w:bookmarkEnd w:id="4397"/>
      <w:r>
        <w:rPr>
          <w:rFonts w:hint="cs"/>
          <w:rtl/>
        </w:rPr>
        <w:t>יותר</w:t>
      </w:r>
      <w:r w:rsidR="00C7632A">
        <w:rPr>
          <w:rFonts w:hint="cs"/>
          <w:rtl/>
        </w:rPr>
        <w:t xml:space="preserve"> היא</w:t>
      </w:r>
      <w:r>
        <w:rPr>
          <w:rFonts w:hint="cs"/>
          <w:rtl/>
        </w:rPr>
        <w:t xml:space="preserve"> כיוון ששם מדברים גם על הח</w:t>
      </w:r>
      <w:bookmarkStart w:id="4398" w:name="_ETM_Q1_4194602"/>
      <w:bookmarkEnd w:id="4398"/>
      <w:r>
        <w:rPr>
          <w:rFonts w:hint="cs"/>
          <w:rtl/>
        </w:rPr>
        <w:t xml:space="preserve">זקה משותפת. הנוסח שהוצג </w:t>
      </w:r>
      <w:bookmarkStart w:id="4399" w:name="_ETM_Q1_4198101"/>
      <w:bookmarkEnd w:id="4399"/>
      <w:r>
        <w:rPr>
          <w:rFonts w:hint="cs"/>
          <w:rtl/>
        </w:rPr>
        <w:t xml:space="preserve">כאן לא מתייחס למצב </w:t>
      </w:r>
      <w:bookmarkStart w:id="4400" w:name="_ETM_Q1_4197102"/>
      <w:bookmarkEnd w:id="4400"/>
      <w:r>
        <w:rPr>
          <w:rFonts w:hint="cs"/>
          <w:rtl/>
        </w:rPr>
        <w:t xml:space="preserve">של </w:t>
      </w:r>
      <w:r w:rsidR="00C7632A">
        <w:rPr>
          <w:rFonts w:hint="cs"/>
          <w:rtl/>
        </w:rPr>
        <w:t>החזקה משותפת.</w:t>
      </w:r>
    </w:p>
    <w:p w:rsidR="00C7632A" w:rsidRDefault="00C7632A" w:rsidP="00C7632A">
      <w:pPr>
        <w:rPr>
          <w:rtl/>
        </w:rPr>
      </w:pPr>
    </w:p>
    <w:p w:rsidR="00E41213" w:rsidRDefault="00E41213" w:rsidP="008C72CB">
      <w:pPr>
        <w:rPr>
          <w:rtl/>
        </w:rPr>
      </w:pPr>
      <w:r>
        <w:rPr>
          <w:rFonts w:hint="cs"/>
          <w:rtl/>
        </w:rPr>
        <w:t xml:space="preserve">יש חברות שבהן </w:t>
      </w:r>
      <w:bookmarkStart w:id="4401" w:name="_ETM_Q1_4203352"/>
      <w:bookmarkEnd w:id="4401"/>
      <w:r>
        <w:rPr>
          <w:rFonts w:hint="cs"/>
          <w:rtl/>
        </w:rPr>
        <w:t>חברות מספ</w:t>
      </w:r>
      <w:bookmarkStart w:id="4402" w:name="_ETM_Q1_4207351"/>
      <w:bookmarkEnd w:id="4402"/>
      <w:r>
        <w:rPr>
          <w:rFonts w:hint="cs"/>
          <w:rtl/>
        </w:rPr>
        <w:t>ר רשויות מקומיות</w:t>
      </w:r>
      <w:bookmarkStart w:id="4403" w:name="_ETM_Q1_4208351"/>
      <w:bookmarkEnd w:id="4403"/>
      <w:r>
        <w:rPr>
          <w:rFonts w:hint="cs"/>
          <w:rtl/>
        </w:rPr>
        <w:t xml:space="preserve">. יש תאגידים שחברים בהם מספר </w:t>
      </w:r>
      <w:bookmarkStart w:id="4404" w:name="_ETM_Q1_4212351"/>
      <w:bookmarkEnd w:id="4404"/>
      <w:r>
        <w:rPr>
          <w:rFonts w:hint="cs"/>
          <w:rtl/>
        </w:rPr>
        <w:t>רשויות מקומיות</w:t>
      </w:r>
      <w:r w:rsidR="00C7632A">
        <w:rPr>
          <w:rFonts w:hint="cs"/>
          <w:rtl/>
        </w:rPr>
        <w:t>, במיוחד בתאגידי המים והביוב. ל</w:t>
      </w:r>
      <w:r w:rsidR="007A00F4">
        <w:rPr>
          <w:rFonts w:hint="cs"/>
          <w:rtl/>
        </w:rPr>
        <w:t>משל</w:t>
      </w:r>
      <w:r w:rsidR="00C7632A">
        <w:rPr>
          <w:rFonts w:hint="cs"/>
          <w:rtl/>
        </w:rPr>
        <w:t xml:space="preserve"> </w:t>
      </w:r>
      <w:bookmarkStart w:id="4405" w:name="_ETM_Q1_4217352"/>
      <w:bookmarkStart w:id="4406" w:name="_ETM_Q1_4214851"/>
      <w:bookmarkEnd w:id="4405"/>
      <w:bookmarkEnd w:id="4406"/>
      <w:r>
        <w:rPr>
          <w:rFonts w:hint="cs"/>
          <w:rtl/>
        </w:rPr>
        <w:t>תאגיד סובב שפרעם</w:t>
      </w:r>
      <w:r w:rsidR="00C7632A">
        <w:rPr>
          <w:rFonts w:hint="cs"/>
          <w:rtl/>
        </w:rPr>
        <w:t>.</w:t>
      </w:r>
      <w:r>
        <w:rPr>
          <w:rFonts w:hint="cs"/>
          <w:rtl/>
        </w:rPr>
        <w:t xml:space="preserve"> </w:t>
      </w:r>
      <w:bookmarkStart w:id="4407" w:name="_ETM_Q1_4216102"/>
      <w:bookmarkEnd w:id="4407"/>
      <w:r>
        <w:rPr>
          <w:rFonts w:hint="cs"/>
          <w:rtl/>
        </w:rPr>
        <w:t xml:space="preserve">לכן ההגדרה שמדברת </w:t>
      </w:r>
      <w:bookmarkStart w:id="4408" w:name="_ETM_Q1_4218852"/>
      <w:bookmarkEnd w:id="4408"/>
      <w:r>
        <w:rPr>
          <w:rFonts w:hint="cs"/>
          <w:rtl/>
        </w:rPr>
        <w:t>על החזקה של כמה רשויות היא יותר מדויקת.</w:t>
      </w:r>
      <w:bookmarkStart w:id="4409" w:name="_ETM_Q1_4220103"/>
      <w:bookmarkEnd w:id="4409"/>
      <w:r>
        <w:rPr>
          <w:rFonts w:hint="cs"/>
          <w:rtl/>
        </w:rPr>
        <w:t xml:space="preserve"> למרות ש</w:t>
      </w:r>
      <w:bookmarkStart w:id="4410" w:name="_ETM_Q1_4221102"/>
      <w:bookmarkEnd w:id="4410"/>
      <w:r>
        <w:rPr>
          <w:rFonts w:hint="cs"/>
          <w:rtl/>
        </w:rPr>
        <w:t>חוק הפרשנות אומר</w:t>
      </w:r>
      <w:bookmarkStart w:id="4411" w:name="_ETM_Q1_4220852"/>
      <w:bookmarkEnd w:id="4411"/>
      <w:r>
        <w:rPr>
          <w:rFonts w:hint="cs"/>
          <w:rtl/>
        </w:rPr>
        <w:t xml:space="preserve"> יחיד כרבים,</w:t>
      </w:r>
      <w:bookmarkStart w:id="4412" w:name="_ETM_Q1_4223602"/>
      <w:bookmarkEnd w:id="4412"/>
      <w:r>
        <w:rPr>
          <w:rFonts w:hint="cs"/>
          <w:rtl/>
        </w:rPr>
        <w:t xml:space="preserve"> </w:t>
      </w:r>
      <w:r w:rsidR="007A00F4">
        <w:rPr>
          <w:rFonts w:hint="cs"/>
          <w:rtl/>
        </w:rPr>
        <w:t>ו</w:t>
      </w:r>
      <w:r>
        <w:rPr>
          <w:rFonts w:hint="cs"/>
          <w:rtl/>
        </w:rPr>
        <w:t xml:space="preserve">היה אפשר להסתדר גם </w:t>
      </w:r>
      <w:bookmarkStart w:id="4413" w:name="_ETM_Q1_4227101"/>
      <w:bookmarkStart w:id="4414" w:name="_ETM_Q1_4226102"/>
      <w:bookmarkEnd w:id="4413"/>
      <w:bookmarkEnd w:id="4414"/>
      <w:r>
        <w:rPr>
          <w:rFonts w:hint="cs"/>
          <w:rtl/>
        </w:rPr>
        <w:t>עם ההגדרה שמשרד הפנים נותן לצורך הדבר הזה</w:t>
      </w:r>
      <w:r w:rsidR="007A00F4">
        <w:rPr>
          <w:rFonts w:hint="cs"/>
          <w:rtl/>
        </w:rPr>
        <w:t>,</w:t>
      </w:r>
      <w:r>
        <w:rPr>
          <w:rFonts w:hint="cs"/>
          <w:rtl/>
        </w:rPr>
        <w:t xml:space="preserve"> </w:t>
      </w:r>
      <w:bookmarkStart w:id="4415" w:name="_ETM_Q1_4232352"/>
      <w:bookmarkEnd w:id="4415"/>
      <w:r>
        <w:rPr>
          <w:rFonts w:hint="cs"/>
          <w:rtl/>
        </w:rPr>
        <w:t xml:space="preserve">זה יותר מדייק </w:t>
      </w:r>
      <w:bookmarkStart w:id="4416" w:name="_ETM_Q1_4230852"/>
      <w:bookmarkEnd w:id="4416"/>
      <w:r>
        <w:rPr>
          <w:rFonts w:hint="cs"/>
          <w:rtl/>
        </w:rPr>
        <w:t xml:space="preserve">ברגע שמתייחסים גם להחזקה משותפת </w:t>
      </w:r>
      <w:bookmarkStart w:id="4417" w:name="_ETM_Q1_4236601"/>
      <w:bookmarkEnd w:id="4417"/>
      <w:r>
        <w:rPr>
          <w:rFonts w:hint="cs"/>
          <w:rtl/>
        </w:rPr>
        <w:t>של</w:t>
      </w:r>
      <w:bookmarkStart w:id="4418" w:name="_ETM_Q1_4233852"/>
      <w:bookmarkEnd w:id="4418"/>
      <w:r>
        <w:rPr>
          <w:rFonts w:hint="cs"/>
          <w:rtl/>
        </w:rPr>
        <w:t xml:space="preserve"> רשויות מקומיות בלבד. עדי</w:t>
      </w:r>
      <w:bookmarkStart w:id="4419" w:name="_ETM_Q1_4235103"/>
      <w:bookmarkEnd w:id="4419"/>
      <w:r>
        <w:rPr>
          <w:rFonts w:hint="cs"/>
          <w:rtl/>
        </w:rPr>
        <w:t>ין הדבוקה של השליטה</w:t>
      </w:r>
      <w:bookmarkStart w:id="4420" w:name="_ETM_Q1_4235601"/>
      <w:bookmarkEnd w:id="4420"/>
      <w:r>
        <w:rPr>
          <w:rFonts w:hint="cs"/>
          <w:rtl/>
        </w:rPr>
        <w:t xml:space="preserve"> </w:t>
      </w:r>
      <w:r w:rsidR="008C72CB">
        <w:rPr>
          <w:rFonts w:hint="cs"/>
          <w:rtl/>
        </w:rPr>
        <w:t>היא</w:t>
      </w:r>
      <w:r>
        <w:rPr>
          <w:rFonts w:hint="cs"/>
          <w:rtl/>
        </w:rPr>
        <w:t xml:space="preserve"> של</w:t>
      </w:r>
      <w:bookmarkStart w:id="4421" w:name="_ETM_Q1_4238603"/>
      <w:bookmarkStart w:id="4422" w:name="_ETM_Q1_4235603"/>
      <w:bookmarkStart w:id="4423" w:name="_ETM_Q1_4238352"/>
      <w:bookmarkEnd w:id="4421"/>
      <w:bookmarkEnd w:id="4422"/>
      <w:bookmarkEnd w:id="4423"/>
      <w:r>
        <w:rPr>
          <w:rFonts w:hint="cs"/>
          <w:rtl/>
        </w:rPr>
        <w:t xml:space="preserve"> רשויות מקומיות.</w:t>
      </w:r>
      <w:bookmarkStart w:id="4424" w:name="_ETM_Q1_4233601"/>
      <w:bookmarkStart w:id="4425" w:name="_ETM_Q1_4237351"/>
      <w:bookmarkEnd w:id="4424"/>
      <w:bookmarkEnd w:id="4425"/>
    </w:p>
    <w:p w:rsidR="00A92D42" w:rsidRDefault="00A92D42" w:rsidP="00A92D42">
      <w:pPr>
        <w:ind w:firstLine="0"/>
        <w:rPr>
          <w:rtl/>
        </w:rPr>
      </w:pPr>
      <w:bookmarkStart w:id="4426" w:name="_ETM_Q1_4239602"/>
      <w:bookmarkStart w:id="4427" w:name="_ETM_Q1_4240102"/>
      <w:bookmarkEnd w:id="4426"/>
      <w:bookmarkEnd w:id="4427"/>
    </w:p>
    <w:p w:rsidR="00A92D42" w:rsidRDefault="00A92D42" w:rsidP="00A92D42">
      <w:pPr>
        <w:pStyle w:val="afb"/>
        <w:keepNext/>
        <w:rPr>
          <w:rtl/>
        </w:rPr>
      </w:pPr>
      <w:bookmarkStart w:id="4428" w:name="ET_guest_917455_283"/>
      <w:r w:rsidRPr="00A92D42">
        <w:rPr>
          <w:rStyle w:val="TagStyle"/>
          <w:rtl/>
        </w:rPr>
        <w:t xml:space="preserve"> &lt;&lt; אורח &gt;&gt; </w:t>
      </w:r>
      <w:r>
        <w:rPr>
          <w:rtl/>
        </w:rPr>
        <w:t>יעל גודר:</w:t>
      </w:r>
      <w:r w:rsidRPr="00A92D42">
        <w:rPr>
          <w:rStyle w:val="TagStyle"/>
          <w:rtl/>
        </w:rPr>
        <w:t xml:space="preserve"> &lt;&lt; אורח &gt;&gt;</w:t>
      </w:r>
      <w:r>
        <w:rPr>
          <w:rtl/>
        </w:rPr>
        <w:t xml:space="preserve">   </w:t>
      </w:r>
      <w:bookmarkEnd w:id="4428"/>
    </w:p>
    <w:p w:rsidR="00A92D42" w:rsidRDefault="00A92D42" w:rsidP="00A92D42">
      <w:pPr>
        <w:pStyle w:val="KeepWithNext"/>
        <w:rPr>
          <w:rtl/>
        </w:rPr>
      </w:pPr>
    </w:p>
    <w:p w:rsidR="00A92D42" w:rsidRDefault="00A92D42" w:rsidP="00B50CA3">
      <w:pPr>
        <w:rPr>
          <w:rtl/>
        </w:rPr>
      </w:pPr>
      <w:bookmarkStart w:id="4429" w:name="_ETM_Q1_4240851"/>
      <w:bookmarkEnd w:id="4429"/>
      <w:r>
        <w:rPr>
          <w:rFonts w:hint="cs"/>
          <w:rtl/>
        </w:rPr>
        <w:t>אני רק רוצה להוסיף</w:t>
      </w:r>
      <w:r w:rsidR="008C72CB">
        <w:rPr>
          <w:rFonts w:hint="cs"/>
          <w:rtl/>
        </w:rPr>
        <w:t>,</w:t>
      </w:r>
      <w:r>
        <w:rPr>
          <w:rFonts w:hint="cs"/>
          <w:rtl/>
        </w:rPr>
        <w:t xml:space="preserve"> ברשותכם</w:t>
      </w:r>
      <w:r w:rsidR="008C72CB">
        <w:rPr>
          <w:rFonts w:hint="cs"/>
          <w:rtl/>
        </w:rPr>
        <w:t xml:space="preserve"> בבקשה, הא</w:t>
      </w:r>
      <w:r>
        <w:rPr>
          <w:rFonts w:hint="cs"/>
          <w:rtl/>
        </w:rPr>
        <w:t xml:space="preserve">בחנה </w:t>
      </w:r>
      <w:bookmarkStart w:id="4430" w:name="_ETM_Q1_4247351"/>
      <w:bookmarkEnd w:id="4430"/>
      <w:r>
        <w:rPr>
          <w:rFonts w:hint="cs"/>
          <w:rtl/>
        </w:rPr>
        <w:t>בי</w:t>
      </w:r>
      <w:bookmarkStart w:id="4431" w:name="_ETM_Q1_4245352"/>
      <w:bookmarkEnd w:id="4431"/>
      <w:r>
        <w:rPr>
          <w:rFonts w:hint="cs"/>
          <w:rtl/>
        </w:rPr>
        <w:t xml:space="preserve">ן חברה עירונית לפי סעיף </w:t>
      </w:r>
      <w:bookmarkStart w:id="4432" w:name="_ETM_Q1_4246352"/>
      <w:bookmarkEnd w:id="4432"/>
      <w:r>
        <w:rPr>
          <w:rFonts w:hint="cs"/>
          <w:rtl/>
        </w:rPr>
        <w:t xml:space="preserve">21 לחוק יסודות התקציב </w:t>
      </w:r>
      <w:bookmarkStart w:id="4433" w:name="_ETM_Q1_4250351"/>
      <w:bookmarkEnd w:id="4433"/>
      <w:r>
        <w:rPr>
          <w:rFonts w:hint="cs"/>
          <w:rtl/>
        </w:rPr>
        <w:t>עניינה</w:t>
      </w:r>
      <w:r w:rsidR="008C72CB">
        <w:rPr>
          <w:rFonts w:hint="cs"/>
          <w:rtl/>
        </w:rPr>
        <w:t xml:space="preserve"> הוא</w:t>
      </w:r>
      <w:r>
        <w:rPr>
          <w:rFonts w:hint="cs"/>
          <w:rtl/>
        </w:rPr>
        <w:t xml:space="preserve"> </w:t>
      </w:r>
      <w:bookmarkStart w:id="4434" w:name="_ETM_Q1_4250852"/>
      <w:bookmarkEnd w:id="4434"/>
      <w:r>
        <w:rPr>
          <w:rFonts w:hint="cs"/>
          <w:rtl/>
        </w:rPr>
        <w:t xml:space="preserve">מעל </w:t>
      </w:r>
      <w:r w:rsidR="00B50CA3">
        <w:rPr>
          <w:rFonts w:hint="cs"/>
          <w:rtl/>
        </w:rPr>
        <w:t>50%</w:t>
      </w:r>
      <w:bookmarkStart w:id="4435" w:name="_ETM_Q1_4266852"/>
      <w:bookmarkEnd w:id="4435"/>
      <w:r>
        <w:rPr>
          <w:rFonts w:hint="cs"/>
          <w:rtl/>
        </w:rPr>
        <w:t xml:space="preserve">, אבל כפי שמירה אמרה, </w:t>
      </w:r>
      <w:bookmarkStart w:id="4436" w:name="_ETM_Q1_4255852"/>
      <w:bookmarkStart w:id="4437" w:name="_ETM_Q1_4253351"/>
      <w:bookmarkEnd w:id="4436"/>
      <w:bookmarkEnd w:id="4437"/>
      <w:r>
        <w:rPr>
          <w:rFonts w:hint="cs"/>
          <w:rtl/>
        </w:rPr>
        <w:t>מדובר בחברות עירוניות</w:t>
      </w:r>
      <w:r w:rsidR="008C72CB">
        <w:rPr>
          <w:rFonts w:hint="cs"/>
          <w:rtl/>
        </w:rPr>
        <w:t>, בעוד שתאגיד מכיל עמותות. לכן אנח</w:t>
      </w:r>
      <w:r>
        <w:rPr>
          <w:rFonts w:hint="cs"/>
          <w:rtl/>
        </w:rPr>
        <w:t>נ</w:t>
      </w:r>
      <w:r w:rsidR="008C72CB">
        <w:rPr>
          <w:rFonts w:hint="cs"/>
          <w:rtl/>
        </w:rPr>
        <w:t>ו</w:t>
      </w:r>
      <w:r>
        <w:rPr>
          <w:rFonts w:hint="cs"/>
          <w:rtl/>
        </w:rPr>
        <w:t xml:space="preserve"> </w:t>
      </w:r>
      <w:bookmarkStart w:id="4438" w:name="_ETM_Q1_4264101"/>
      <w:bookmarkEnd w:id="4438"/>
      <w:r>
        <w:rPr>
          <w:rFonts w:hint="cs"/>
          <w:rtl/>
        </w:rPr>
        <w:t xml:space="preserve">סבורים שהטרמינולוגיה </w:t>
      </w:r>
      <w:r w:rsidR="008C72CB">
        <w:rPr>
          <w:rFonts w:hint="cs"/>
          <w:rtl/>
        </w:rPr>
        <w:t xml:space="preserve">בסעיף 6 </w:t>
      </w:r>
      <w:r>
        <w:rPr>
          <w:rFonts w:hint="cs"/>
          <w:rtl/>
        </w:rPr>
        <w:t xml:space="preserve">צריכה להיות </w:t>
      </w:r>
      <w:r w:rsidR="008C72CB">
        <w:rPr>
          <w:rFonts w:hint="cs"/>
          <w:rtl/>
        </w:rPr>
        <w:t>"</w:t>
      </w:r>
      <w:r>
        <w:rPr>
          <w:rFonts w:hint="cs"/>
          <w:rtl/>
        </w:rPr>
        <w:t>תא</w:t>
      </w:r>
      <w:bookmarkStart w:id="4439" w:name="_ETM_Q1_4268601"/>
      <w:bookmarkEnd w:id="4439"/>
      <w:r>
        <w:rPr>
          <w:rFonts w:hint="cs"/>
          <w:rtl/>
        </w:rPr>
        <w:t>גידים</w:t>
      </w:r>
      <w:r w:rsidR="008C72CB">
        <w:rPr>
          <w:rFonts w:hint="cs"/>
          <w:rtl/>
        </w:rPr>
        <w:t>"</w:t>
      </w:r>
      <w:r>
        <w:rPr>
          <w:rFonts w:hint="cs"/>
          <w:rtl/>
        </w:rPr>
        <w:t xml:space="preserve"> ולא </w:t>
      </w:r>
      <w:r w:rsidR="008C72CB">
        <w:rPr>
          <w:rFonts w:hint="cs"/>
          <w:rtl/>
        </w:rPr>
        <w:t>"</w:t>
      </w:r>
      <w:r>
        <w:rPr>
          <w:rFonts w:hint="cs"/>
          <w:rtl/>
        </w:rPr>
        <w:t>חברות</w:t>
      </w:r>
      <w:r w:rsidR="008C72CB">
        <w:rPr>
          <w:rFonts w:hint="cs"/>
          <w:rtl/>
        </w:rPr>
        <w:t>"</w:t>
      </w:r>
      <w:r>
        <w:rPr>
          <w:rFonts w:hint="cs"/>
          <w:rtl/>
        </w:rPr>
        <w:t>. לע</w:t>
      </w:r>
      <w:bookmarkStart w:id="4440" w:name="_ETM_Q1_4271351"/>
      <w:bookmarkEnd w:id="4440"/>
      <w:r>
        <w:rPr>
          <w:rFonts w:hint="cs"/>
          <w:rtl/>
        </w:rPr>
        <w:t xml:space="preserve">ניין ההגדרה </w:t>
      </w:r>
      <w:bookmarkStart w:id="4441" w:name="_ETM_Q1_4270101"/>
      <w:bookmarkEnd w:id="4441"/>
      <w:r>
        <w:rPr>
          <w:rFonts w:hint="cs"/>
          <w:rtl/>
        </w:rPr>
        <w:t>של עצם חברה עירונית</w:t>
      </w:r>
      <w:bookmarkStart w:id="4442" w:name="_ETM_Q1_4270851"/>
      <w:bookmarkEnd w:id="4442"/>
      <w:r>
        <w:rPr>
          <w:rFonts w:hint="cs"/>
          <w:rtl/>
        </w:rPr>
        <w:t xml:space="preserve"> </w:t>
      </w:r>
      <w:r w:rsidR="008C72CB">
        <w:rPr>
          <w:rFonts w:hint="cs"/>
          <w:rtl/>
        </w:rPr>
        <w:t>בסעיף</w:t>
      </w:r>
      <w:r>
        <w:rPr>
          <w:rFonts w:hint="cs"/>
          <w:rtl/>
        </w:rPr>
        <w:t xml:space="preserve"> ההגדרות </w:t>
      </w:r>
      <w:r w:rsidR="008C72CB">
        <w:rPr>
          <w:rtl/>
        </w:rPr>
        <w:t>–</w:t>
      </w:r>
      <w:r w:rsidR="008C72CB">
        <w:rPr>
          <w:rFonts w:hint="cs"/>
          <w:rtl/>
        </w:rPr>
        <w:t xml:space="preserve"> </w:t>
      </w:r>
      <w:r>
        <w:rPr>
          <w:rFonts w:hint="cs"/>
          <w:rtl/>
        </w:rPr>
        <w:t>ברשותך</w:t>
      </w:r>
      <w:r w:rsidR="008C72CB">
        <w:rPr>
          <w:rFonts w:hint="cs"/>
          <w:rtl/>
        </w:rPr>
        <w:t>,</w:t>
      </w:r>
      <w:r>
        <w:rPr>
          <w:rFonts w:hint="cs"/>
          <w:rtl/>
        </w:rPr>
        <w:t xml:space="preserve"> אני </w:t>
      </w:r>
      <w:bookmarkStart w:id="4443" w:name="_ETM_Q1_4275352"/>
      <w:bookmarkEnd w:id="4443"/>
      <w:r>
        <w:rPr>
          <w:rFonts w:hint="cs"/>
          <w:rtl/>
        </w:rPr>
        <w:t>אבדוק את זה ואדייק.</w:t>
      </w:r>
    </w:p>
    <w:p w:rsidR="00A92D42" w:rsidRDefault="00A92D42" w:rsidP="00A92D42">
      <w:pPr>
        <w:ind w:firstLine="0"/>
        <w:rPr>
          <w:rtl/>
        </w:rPr>
      </w:pPr>
    </w:p>
    <w:p w:rsidR="00A92D42" w:rsidRDefault="00A92D42" w:rsidP="00A92D42">
      <w:pPr>
        <w:pStyle w:val="af8"/>
        <w:keepNext/>
        <w:rPr>
          <w:rtl/>
        </w:rPr>
      </w:pPr>
      <w:bookmarkStart w:id="4444" w:name="ET_yor_6157_284"/>
      <w:r w:rsidRPr="00A92D42">
        <w:rPr>
          <w:rStyle w:val="TagStyle"/>
          <w:rtl/>
        </w:rPr>
        <w:t xml:space="preserve"> &lt;&lt; יור &gt;&gt; </w:t>
      </w:r>
      <w:r>
        <w:rPr>
          <w:rtl/>
        </w:rPr>
        <w:t>היו"ר שמחה רוטמן:</w:t>
      </w:r>
      <w:r w:rsidRPr="00A92D42">
        <w:rPr>
          <w:rStyle w:val="TagStyle"/>
          <w:rtl/>
        </w:rPr>
        <w:t xml:space="preserve"> &lt;&lt; יור &gt;&gt;</w:t>
      </w:r>
      <w:r>
        <w:rPr>
          <w:rtl/>
        </w:rPr>
        <w:t xml:space="preserve">   </w:t>
      </w:r>
      <w:bookmarkEnd w:id="4444"/>
    </w:p>
    <w:p w:rsidR="00A92D42" w:rsidRDefault="00A92D42" w:rsidP="00A92D42">
      <w:pPr>
        <w:pStyle w:val="KeepWithNext"/>
        <w:rPr>
          <w:rtl/>
        </w:rPr>
      </w:pPr>
    </w:p>
    <w:p w:rsidR="00A92D42" w:rsidRDefault="00B2696F" w:rsidP="00A92D42">
      <w:pPr>
        <w:rPr>
          <w:rtl/>
        </w:rPr>
      </w:pPr>
      <w:bookmarkStart w:id="4445" w:name="_ETM_Q1_4274852"/>
      <w:bookmarkEnd w:id="4445"/>
      <w:r>
        <w:rPr>
          <w:rFonts w:hint="cs"/>
          <w:rtl/>
        </w:rPr>
        <w:t xml:space="preserve">טוב. אולי יום אחד </w:t>
      </w:r>
      <w:bookmarkStart w:id="4446" w:name="_ETM_Q1_4281102"/>
      <w:bookmarkStart w:id="4447" w:name="_ETM_Q1_4278852"/>
      <w:bookmarkEnd w:id="4446"/>
      <w:bookmarkEnd w:id="4447"/>
      <w:r>
        <w:rPr>
          <w:rFonts w:hint="cs"/>
          <w:rtl/>
        </w:rPr>
        <w:t>אני אצליח ל</w:t>
      </w:r>
      <w:bookmarkStart w:id="4448" w:name="_ETM_Q1_4278602"/>
      <w:bookmarkEnd w:id="4448"/>
      <w:r>
        <w:rPr>
          <w:rFonts w:hint="cs"/>
          <w:rtl/>
        </w:rPr>
        <w:t xml:space="preserve">הגיד את </w:t>
      </w:r>
      <w:bookmarkStart w:id="4449" w:name="_ETM_Q1_4279102"/>
      <w:bookmarkEnd w:id="4449"/>
      <w:r>
        <w:rPr>
          <w:rFonts w:hint="cs"/>
          <w:rtl/>
        </w:rPr>
        <w:t xml:space="preserve">המשפט </w:t>
      </w:r>
      <w:bookmarkStart w:id="4450" w:name="_ETM_Q1_4280852"/>
      <w:bookmarkEnd w:id="4450"/>
      <w:r>
        <w:rPr>
          <w:rFonts w:hint="cs"/>
          <w:rtl/>
        </w:rPr>
        <w:t>שמירה גרמה לי לחשוב עליו באופן כללי.</w:t>
      </w:r>
      <w:bookmarkStart w:id="4451" w:name="_ETM_Q1_4283602"/>
      <w:bookmarkEnd w:id="4451"/>
      <w:r>
        <w:rPr>
          <w:rFonts w:hint="cs"/>
          <w:rtl/>
        </w:rPr>
        <w:t xml:space="preserve"> כן, מירה?</w:t>
      </w:r>
    </w:p>
    <w:p w:rsidR="00B2696F" w:rsidRDefault="00B2696F" w:rsidP="00B2696F">
      <w:pPr>
        <w:ind w:firstLine="0"/>
        <w:rPr>
          <w:rtl/>
        </w:rPr>
      </w:pPr>
      <w:bookmarkStart w:id="4452" w:name="_ETM_Q1_4285352"/>
      <w:bookmarkEnd w:id="4452"/>
    </w:p>
    <w:p w:rsidR="00B2696F" w:rsidRDefault="00B2696F" w:rsidP="00B2696F">
      <w:pPr>
        <w:pStyle w:val="a5"/>
        <w:keepNext/>
        <w:rPr>
          <w:rtl/>
        </w:rPr>
      </w:pPr>
      <w:bookmarkStart w:id="4453" w:name="ET_speaker_מירה_סלומון_285"/>
      <w:r w:rsidRPr="00B2696F">
        <w:rPr>
          <w:rStyle w:val="TagStyle"/>
          <w:rtl/>
        </w:rPr>
        <w:t xml:space="preserve"> &lt;&lt; דובר &gt;&gt; </w:t>
      </w:r>
      <w:r>
        <w:rPr>
          <w:rtl/>
        </w:rPr>
        <w:t>מירה סלומון:</w:t>
      </w:r>
      <w:r w:rsidRPr="00B2696F">
        <w:rPr>
          <w:rStyle w:val="TagStyle"/>
          <w:rtl/>
        </w:rPr>
        <w:t xml:space="preserve"> &lt;&lt; דובר &gt;&gt;</w:t>
      </w:r>
      <w:r>
        <w:rPr>
          <w:rtl/>
        </w:rPr>
        <w:t xml:space="preserve">   </w:t>
      </w:r>
      <w:bookmarkEnd w:id="4453"/>
    </w:p>
    <w:p w:rsidR="00B2696F" w:rsidRDefault="00B2696F" w:rsidP="00B2696F">
      <w:pPr>
        <w:pStyle w:val="KeepWithNext"/>
        <w:rPr>
          <w:rtl/>
        </w:rPr>
      </w:pPr>
    </w:p>
    <w:p w:rsidR="00B2696F" w:rsidRDefault="00B2696F" w:rsidP="00B2696F">
      <w:pPr>
        <w:rPr>
          <w:rtl/>
        </w:rPr>
      </w:pPr>
      <w:bookmarkStart w:id="4454" w:name="_ETM_Q1_4286101"/>
      <w:bookmarkEnd w:id="4454"/>
      <w:r>
        <w:rPr>
          <w:rFonts w:hint="cs"/>
          <w:rtl/>
        </w:rPr>
        <w:t>א</w:t>
      </w:r>
      <w:bookmarkStart w:id="4455" w:name="_ETM_Q1_4287602"/>
      <w:bookmarkStart w:id="4456" w:name="_ETM_Q1_4285351"/>
      <w:bookmarkStart w:id="4457" w:name="_ETM_Q1_4283601"/>
      <w:bookmarkEnd w:id="4455"/>
      <w:bookmarkEnd w:id="4456"/>
      <w:bookmarkEnd w:id="4457"/>
      <w:r>
        <w:rPr>
          <w:rFonts w:hint="cs"/>
          <w:rtl/>
        </w:rPr>
        <w:t xml:space="preserve">ה, בוודאי. ניגוד </w:t>
      </w:r>
      <w:bookmarkStart w:id="4458" w:name="_ETM_Q1_4285602"/>
      <w:bookmarkEnd w:id="4458"/>
      <w:r>
        <w:rPr>
          <w:rFonts w:hint="cs"/>
          <w:rtl/>
        </w:rPr>
        <w:t>עניינים ז</w:t>
      </w:r>
      <w:bookmarkStart w:id="4459" w:name="_ETM_Q1_4286851"/>
      <w:bookmarkStart w:id="4460" w:name="_ETM_Q1_4284352"/>
      <w:bookmarkEnd w:id="4459"/>
      <w:bookmarkEnd w:id="4460"/>
      <w:r>
        <w:rPr>
          <w:rFonts w:hint="cs"/>
          <w:rtl/>
        </w:rPr>
        <w:t>ו סוגיה שעתידה לבוא.</w:t>
      </w:r>
    </w:p>
    <w:p w:rsidR="00B2696F" w:rsidRDefault="00B2696F" w:rsidP="00B2696F">
      <w:pPr>
        <w:rPr>
          <w:rtl/>
        </w:rPr>
      </w:pPr>
      <w:bookmarkStart w:id="4461" w:name="_ETM_Q1_4291352"/>
      <w:bookmarkEnd w:id="4461"/>
    </w:p>
    <w:p w:rsidR="00B2696F" w:rsidRDefault="00B2696F" w:rsidP="00B2696F">
      <w:pPr>
        <w:rPr>
          <w:rtl/>
        </w:rPr>
      </w:pPr>
      <w:r>
        <w:rPr>
          <w:rFonts w:hint="cs"/>
          <w:rtl/>
        </w:rPr>
        <w:t>ב</w:t>
      </w:r>
      <w:bookmarkStart w:id="4462" w:name="_ETM_Q1_4291854"/>
      <w:bookmarkEnd w:id="4462"/>
      <w:r>
        <w:rPr>
          <w:rFonts w:hint="cs"/>
          <w:rtl/>
        </w:rPr>
        <w:t xml:space="preserve">קשה נוספת שהעברנו לוועדה, וכאן אנחנו </w:t>
      </w:r>
      <w:bookmarkStart w:id="4463" w:name="_ETM_Q1_4296602"/>
      <w:bookmarkEnd w:id="4463"/>
      <w:r>
        <w:rPr>
          <w:rFonts w:hint="cs"/>
          <w:rtl/>
        </w:rPr>
        <w:t>חלוקים מול הממשלה, זו בקשה לאפשר לתאגידים עירוניים, מקומיים, ל</w:t>
      </w:r>
      <w:bookmarkStart w:id="4464" w:name="_ETM_Q1_4307102"/>
      <w:bookmarkEnd w:id="4464"/>
      <w:r>
        <w:rPr>
          <w:rFonts w:hint="cs"/>
          <w:rtl/>
        </w:rPr>
        <w:t>פעול גם ב</w:t>
      </w:r>
      <w:bookmarkStart w:id="4465" w:name="_ETM_Q1_4306352"/>
      <w:bookmarkEnd w:id="4465"/>
      <w:r>
        <w:rPr>
          <w:rFonts w:hint="cs"/>
          <w:rtl/>
        </w:rPr>
        <w:t xml:space="preserve">הרכב חסר. זה נובע ממצב שבו - - </w:t>
      </w:r>
      <w:bookmarkStart w:id="4466" w:name="_ETM_Q1_4312852"/>
      <w:bookmarkEnd w:id="4466"/>
      <w:r>
        <w:rPr>
          <w:rFonts w:hint="cs"/>
          <w:rtl/>
        </w:rPr>
        <w:t>-</w:t>
      </w:r>
    </w:p>
    <w:p w:rsidR="00B2696F" w:rsidRDefault="00B2696F" w:rsidP="00B2696F">
      <w:pPr>
        <w:ind w:firstLine="0"/>
        <w:rPr>
          <w:rtl/>
        </w:rPr>
      </w:pPr>
      <w:bookmarkStart w:id="4467" w:name="_ETM_Q1_4310603"/>
      <w:bookmarkStart w:id="4468" w:name="_ETM_Q1_4312102"/>
      <w:bookmarkEnd w:id="4467"/>
      <w:bookmarkEnd w:id="4468"/>
    </w:p>
    <w:p w:rsidR="00B2696F" w:rsidRDefault="00B2696F" w:rsidP="00B2696F">
      <w:pPr>
        <w:pStyle w:val="a5"/>
        <w:keepNext/>
        <w:rPr>
          <w:rtl/>
        </w:rPr>
      </w:pPr>
      <w:bookmarkStart w:id="4469" w:name="ET_speaker_טליה_גמאל_286"/>
      <w:r w:rsidRPr="00B2696F">
        <w:rPr>
          <w:rStyle w:val="TagStyle"/>
          <w:rtl/>
        </w:rPr>
        <w:t xml:space="preserve"> &lt;&lt; דובר &gt;&gt; </w:t>
      </w:r>
      <w:r>
        <w:rPr>
          <w:rtl/>
        </w:rPr>
        <w:t>טליה ג'מאל:</w:t>
      </w:r>
      <w:r w:rsidRPr="00B2696F">
        <w:rPr>
          <w:rStyle w:val="TagStyle"/>
          <w:rtl/>
        </w:rPr>
        <w:t xml:space="preserve"> &lt;&lt; דובר &gt;&gt;</w:t>
      </w:r>
      <w:r>
        <w:rPr>
          <w:rtl/>
        </w:rPr>
        <w:t xml:space="preserve">   </w:t>
      </w:r>
      <w:bookmarkEnd w:id="4469"/>
    </w:p>
    <w:p w:rsidR="00B2696F" w:rsidRDefault="00B2696F" w:rsidP="00B2696F">
      <w:pPr>
        <w:pStyle w:val="KeepWithNext"/>
        <w:rPr>
          <w:rtl/>
        </w:rPr>
      </w:pPr>
    </w:p>
    <w:p w:rsidR="00B2696F" w:rsidRDefault="00B2696F" w:rsidP="00B2696F">
      <w:pPr>
        <w:rPr>
          <w:rtl/>
        </w:rPr>
      </w:pPr>
      <w:bookmarkStart w:id="4470" w:name="_ETM_Q1_4308101"/>
      <w:bookmarkEnd w:id="4470"/>
      <w:r>
        <w:rPr>
          <w:rFonts w:hint="cs"/>
          <w:rtl/>
        </w:rPr>
        <w:t>זה סעיף בהמשך</w:t>
      </w:r>
      <w:bookmarkStart w:id="4471" w:name="_ETM_Q1_4310352"/>
      <w:bookmarkEnd w:id="4471"/>
      <w:r>
        <w:rPr>
          <w:rFonts w:hint="cs"/>
          <w:rtl/>
        </w:rPr>
        <w:t xml:space="preserve">. אולי נדבר עליו כשנגיע </w:t>
      </w:r>
      <w:bookmarkStart w:id="4472" w:name="_ETM_Q1_4314102"/>
      <w:bookmarkEnd w:id="4472"/>
      <w:r>
        <w:rPr>
          <w:rFonts w:hint="cs"/>
          <w:rtl/>
        </w:rPr>
        <w:t>אליו</w:t>
      </w:r>
      <w:bookmarkStart w:id="4473" w:name="_ETM_Q1_4312851"/>
      <w:bookmarkEnd w:id="4473"/>
      <w:r>
        <w:rPr>
          <w:rFonts w:hint="cs"/>
          <w:rtl/>
        </w:rPr>
        <w:t>.</w:t>
      </w:r>
      <w:bookmarkStart w:id="4474" w:name="_ETM_Q1_4310102"/>
      <w:bookmarkEnd w:id="4474"/>
    </w:p>
    <w:p w:rsidR="00B2696F" w:rsidRDefault="00B2696F" w:rsidP="00B2696F">
      <w:pPr>
        <w:ind w:firstLine="0"/>
        <w:rPr>
          <w:rtl/>
        </w:rPr>
      </w:pPr>
      <w:bookmarkStart w:id="4475" w:name="_ETM_Q1_4310351"/>
      <w:bookmarkStart w:id="4476" w:name="_ETM_Q1_4310601"/>
      <w:bookmarkEnd w:id="4475"/>
      <w:bookmarkEnd w:id="4476"/>
    </w:p>
    <w:p w:rsidR="00B2696F" w:rsidRDefault="00B2696F" w:rsidP="00B2696F">
      <w:pPr>
        <w:pStyle w:val="a5"/>
        <w:keepNext/>
        <w:rPr>
          <w:rtl/>
        </w:rPr>
      </w:pPr>
      <w:bookmarkStart w:id="4477" w:name="ET_speaker_דר_גור_בליי_287"/>
      <w:r w:rsidRPr="00B2696F">
        <w:rPr>
          <w:rStyle w:val="TagStyle"/>
          <w:rtl/>
        </w:rPr>
        <w:t xml:space="preserve"> &lt;&lt; דובר &gt;&gt; </w:t>
      </w:r>
      <w:r w:rsidR="00971077">
        <w:rPr>
          <w:rtl/>
        </w:rPr>
        <w:t>גור בליי:</w:t>
      </w:r>
      <w:r w:rsidRPr="00B2696F">
        <w:rPr>
          <w:rStyle w:val="TagStyle"/>
          <w:rtl/>
        </w:rPr>
        <w:t xml:space="preserve"> &lt;&lt; דובר &gt;&gt;</w:t>
      </w:r>
      <w:r>
        <w:rPr>
          <w:rtl/>
        </w:rPr>
        <w:t xml:space="preserve">   </w:t>
      </w:r>
      <w:bookmarkEnd w:id="4477"/>
    </w:p>
    <w:p w:rsidR="00B2696F" w:rsidRDefault="00B2696F" w:rsidP="00B2696F">
      <w:pPr>
        <w:pStyle w:val="KeepWithNext"/>
        <w:rPr>
          <w:rtl/>
        </w:rPr>
      </w:pPr>
    </w:p>
    <w:p w:rsidR="00B2696F" w:rsidRDefault="00B2696F" w:rsidP="00B2696F">
      <w:pPr>
        <w:rPr>
          <w:rtl/>
        </w:rPr>
      </w:pPr>
      <w:bookmarkStart w:id="4478" w:name="_ETM_Q1_4305852"/>
      <w:bookmarkStart w:id="4479" w:name="_ETM_Q1_4309603"/>
      <w:bookmarkEnd w:id="4478"/>
      <w:bookmarkEnd w:id="4479"/>
      <w:r>
        <w:rPr>
          <w:rFonts w:hint="cs"/>
          <w:rtl/>
        </w:rPr>
        <w:t>נגיע ל-16.</w:t>
      </w:r>
    </w:p>
    <w:p w:rsidR="00B2696F" w:rsidRDefault="00B2696F" w:rsidP="00B2696F">
      <w:pPr>
        <w:ind w:firstLine="0"/>
        <w:rPr>
          <w:rtl/>
        </w:rPr>
      </w:pPr>
      <w:bookmarkStart w:id="4480" w:name="_ETM_Q1_4315852"/>
      <w:bookmarkEnd w:id="4480"/>
    </w:p>
    <w:p w:rsidR="00B2696F" w:rsidRDefault="00B2696F" w:rsidP="00B2696F">
      <w:pPr>
        <w:pStyle w:val="af8"/>
        <w:keepNext/>
        <w:rPr>
          <w:rtl/>
        </w:rPr>
      </w:pPr>
      <w:bookmarkStart w:id="4481" w:name="ET_yor_6157_288"/>
      <w:r w:rsidRPr="00B2696F">
        <w:rPr>
          <w:rStyle w:val="TagStyle"/>
          <w:rtl/>
        </w:rPr>
        <w:t xml:space="preserve"> &lt;&lt; יור &gt;&gt; </w:t>
      </w:r>
      <w:r>
        <w:rPr>
          <w:rtl/>
        </w:rPr>
        <w:t>היו"ר שמחה רוטמן:</w:t>
      </w:r>
      <w:r w:rsidRPr="00B2696F">
        <w:rPr>
          <w:rStyle w:val="TagStyle"/>
          <w:rtl/>
        </w:rPr>
        <w:t xml:space="preserve"> &lt;&lt; יור &gt;&gt;</w:t>
      </w:r>
      <w:r>
        <w:rPr>
          <w:rtl/>
        </w:rPr>
        <w:t xml:space="preserve">   </w:t>
      </w:r>
      <w:bookmarkEnd w:id="4481"/>
    </w:p>
    <w:p w:rsidR="00B2696F" w:rsidRDefault="00B2696F" w:rsidP="00B2696F">
      <w:pPr>
        <w:pStyle w:val="KeepWithNext"/>
        <w:rPr>
          <w:rtl/>
        </w:rPr>
      </w:pPr>
    </w:p>
    <w:p w:rsidR="00B2696F" w:rsidRDefault="00B2696F" w:rsidP="00B50CA3">
      <w:pPr>
        <w:rPr>
          <w:rtl/>
        </w:rPr>
      </w:pPr>
      <w:bookmarkStart w:id="4482" w:name="_ETM_Q1_4317602"/>
      <w:bookmarkStart w:id="4483" w:name="_ETM_Q1_4318101"/>
      <w:bookmarkEnd w:id="4482"/>
      <w:bookmarkEnd w:id="4483"/>
      <w:r>
        <w:rPr>
          <w:rFonts w:hint="cs"/>
          <w:rtl/>
        </w:rPr>
        <w:t xml:space="preserve">הסוגיה שמירה העלתה לגבי הרשויות המקומיות היא בעיניי נכונה </w:t>
      </w:r>
      <w:bookmarkStart w:id="4484" w:name="_ETM_Q1_4325602"/>
      <w:bookmarkStart w:id="4485" w:name="_ETM_Q1_4322602"/>
      <w:bookmarkEnd w:id="4484"/>
      <w:bookmarkEnd w:id="4485"/>
      <w:r>
        <w:rPr>
          <w:rFonts w:hint="cs"/>
          <w:rtl/>
        </w:rPr>
        <w:t xml:space="preserve">ומעוררת שאלות דומות גם בנוגע </w:t>
      </w:r>
      <w:bookmarkStart w:id="4486" w:name="_ETM_Q1_4324101"/>
      <w:bookmarkEnd w:id="4486"/>
      <w:r>
        <w:rPr>
          <w:rFonts w:hint="cs"/>
          <w:rtl/>
        </w:rPr>
        <w:t>לכלל הסדר ההארכה. עכשיו אנחנו ע</w:t>
      </w:r>
      <w:bookmarkStart w:id="4487" w:name="_ETM_Q1_4329852"/>
      <w:bookmarkEnd w:id="4487"/>
      <w:r>
        <w:rPr>
          <w:rFonts w:hint="cs"/>
          <w:rtl/>
        </w:rPr>
        <w:t>וסקים בהחלטות מנהליות</w:t>
      </w:r>
      <w:bookmarkStart w:id="4488" w:name="_ETM_Q1_4329102"/>
      <w:bookmarkEnd w:id="4488"/>
      <w:r>
        <w:rPr>
          <w:rFonts w:hint="cs"/>
          <w:rtl/>
        </w:rPr>
        <w:t xml:space="preserve">. אמרנו </w:t>
      </w:r>
      <w:bookmarkStart w:id="4489" w:name="_ETM_Q1_4331102"/>
      <w:bookmarkEnd w:id="4489"/>
      <w:r>
        <w:rPr>
          <w:rFonts w:hint="cs"/>
          <w:rtl/>
        </w:rPr>
        <w:t xml:space="preserve">"בסדר, קשה לכם </w:t>
      </w:r>
      <w:r w:rsidR="006920B1">
        <w:rPr>
          <w:rFonts w:hint="cs"/>
          <w:rtl/>
        </w:rPr>
        <w:t>להיער</w:t>
      </w:r>
      <w:r w:rsidR="006920B1">
        <w:rPr>
          <w:rFonts w:hint="eastAsia"/>
          <w:rtl/>
        </w:rPr>
        <w:t>ך</w:t>
      </w:r>
      <w:r>
        <w:rPr>
          <w:rFonts w:hint="cs"/>
          <w:rtl/>
        </w:rPr>
        <w:t>? קחו עוד</w:t>
      </w:r>
      <w:bookmarkStart w:id="4490" w:name="_ETM_Q1_4327601"/>
      <w:bookmarkEnd w:id="4490"/>
      <w:r>
        <w:rPr>
          <w:rFonts w:hint="cs"/>
          <w:rtl/>
        </w:rPr>
        <w:t xml:space="preserve"> חודשיים פה ושם"</w:t>
      </w:r>
      <w:bookmarkStart w:id="4491" w:name="_ETM_Q1_4331852"/>
      <w:bookmarkEnd w:id="4491"/>
      <w:r>
        <w:rPr>
          <w:rFonts w:hint="cs"/>
          <w:rtl/>
        </w:rPr>
        <w:t xml:space="preserve">. אבל כשמדובר במינויים והקושי </w:t>
      </w:r>
      <w:bookmarkStart w:id="4492" w:name="_ETM_Q1_4336602"/>
      <w:bookmarkEnd w:id="4492"/>
      <w:r>
        <w:rPr>
          <w:rFonts w:hint="cs"/>
          <w:rtl/>
        </w:rPr>
        <w:t>בלפתוח</w:t>
      </w:r>
      <w:bookmarkStart w:id="4493" w:name="_ETM_Q1_4334852"/>
      <w:bookmarkEnd w:id="4493"/>
      <w:r>
        <w:rPr>
          <w:rFonts w:hint="cs"/>
          <w:rtl/>
        </w:rPr>
        <w:t xml:space="preserve"> הליך מינוי, הליך מכרזי </w:t>
      </w:r>
      <w:r>
        <w:rPr>
          <w:rtl/>
        </w:rPr>
        <w:t>–</w:t>
      </w:r>
      <w:r>
        <w:rPr>
          <w:rFonts w:hint="cs"/>
          <w:rtl/>
        </w:rPr>
        <w:t xml:space="preserve"> ודיברנו על זה </w:t>
      </w:r>
      <w:bookmarkStart w:id="4494" w:name="_ETM_Q1_4338352"/>
      <w:bookmarkEnd w:id="4494"/>
      <w:r>
        <w:rPr>
          <w:rFonts w:hint="cs"/>
          <w:rtl/>
        </w:rPr>
        <w:t xml:space="preserve">בהקשרים </w:t>
      </w:r>
      <w:bookmarkStart w:id="4495" w:name="_ETM_Q1_4339351"/>
      <w:bookmarkEnd w:id="4495"/>
      <w:r>
        <w:rPr>
          <w:rFonts w:hint="cs"/>
          <w:rtl/>
        </w:rPr>
        <w:t xml:space="preserve">אחרים של סיטואציות של </w:t>
      </w:r>
      <w:bookmarkStart w:id="4496" w:name="_ETM_Q1_4342852"/>
      <w:bookmarkEnd w:id="4496"/>
      <w:r>
        <w:rPr>
          <w:rFonts w:hint="cs"/>
          <w:rtl/>
        </w:rPr>
        <w:t>המועמדים הטובים שרוצים להגיע ולהגיש מועמדות</w:t>
      </w:r>
      <w:bookmarkStart w:id="4497" w:name="_ETM_Q1_4345101"/>
      <w:bookmarkEnd w:id="4497"/>
      <w:r>
        <w:rPr>
          <w:rFonts w:hint="cs"/>
          <w:rtl/>
        </w:rPr>
        <w:t xml:space="preserve"> למ</w:t>
      </w:r>
      <w:bookmarkStart w:id="4498" w:name="_ETM_Q1_4345351"/>
      <w:bookmarkEnd w:id="4498"/>
      <w:r>
        <w:rPr>
          <w:rFonts w:hint="cs"/>
          <w:rtl/>
        </w:rPr>
        <w:t>כרז בכלל נמצאים עכשיו בצו 8 וכל הדברים האלה</w:t>
      </w:r>
      <w:bookmarkStart w:id="4499" w:name="_ETM_Q1_4352352"/>
      <w:bookmarkEnd w:id="4499"/>
      <w:r>
        <w:rPr>
          <w:rFonts w:hint="cs"/>
          <w:rtl/>
        </w:rPr>
        <w:t xml:space="preserve"> </w:t>
      </w:r>
      <w:r>
        <w:rPr>
          <w:rtl/>
        </w:rPr>
        <w:t>–</w:t>
      </w:r>
      <w:r>
        <w:rPr>
          <w:rFonts w:hint="cs"/>
          <w:rtl/>
        </w:rPr>
        <w:t xml:space="preserve"> ככל שמוארכת התקופה</w:t>
      </w:r>
      <w:bookmarkStart w:id="4500" w:name="_ETM_Q1_4351102"/>
      <w:bookmarkEnd w:id="4500"/>
      <w:r>
        <w:rPr>
          <w:rFonts w:hint="cs"/>
          <w:rtl/>
        </w:rPr>
        <w:t xml:space="preserve">, חודשיים זה לא </w:t>
      </w:r>
      <w:bookmarkStart w:id="4501" w:name="_ETM_Q1_4357851"/>
      <w:bookmarkEnd w:id="4501"/>
      <w:r>
        <w:rPr>
          <w:rFonts w:hint="cs"/>
          <w:rtl/>
        </w:rPr>
        <w:t>זמן מספיק.</w:t>
      </w:r>
    </w:p>
    <w:p w:rsidR="00B2696F" w:rsidRDefault="00B2696F" w:rsidP="00B2696F">
      <w:pPr>
        <w:rPr>
          <w:rtl/>
        </w:rPr>
      </w:pPr>
    </w:p>
    <w:p w:rsidR="00B2696F" w:rsidRDefault="00B2696F" w:rsidP="00B2696F">
      <w:pPr>
        <w:rPr>
          <w:rtl/>
        </w:rPr>
      </w:pPr>
      <w:bookmarkStart w:id="4502" w:name="_ETM_Q1_4360102"/>
      <w:bookmarkStart w:id="4503" w:name="_ETM_Q1_4360601"/>
      <w:bookmarkStart w:id="4504" w:name="_ETM_Q1_4358850"/>
      <w:bookmarkEnd w:id="4502"/>
      <w:bookmarkEnd w:id="4503"/>
      <w:bookmarkEnd w:id="4504"/>
      <w:r>
        <w:rPr>
          <w:rFonts w:hint="cs"/>
          <w:rtl/>
        </w:rPr>
        <w:t xml:space="preserve">ההליך במינוי דירקטור </w:t>
      </w:r>
      <w:bookmarkStart w:id="4505" w:name="_ETM_Q1_4366601"/>
      <w:bookmarkEnd w:id="4505"/>
      <w:r>
        <w:rPr>
          <w:rFonts w:hint="cs"/>
          <w:rtl/>
        </w:rPr>
        <w:t>מורכב ודורש שכולם יגיעו וראיונות</w:t>
      </w:r>
      <w:bookmarkStart w:id="4506" w:name="_ETM_Q1_4369102"/>
      <w:bookmarkEnd w:id="4506"/>
      <w:r>
        <w:rPr>
          <w:rFonts w:hint="cs"/>
          <w:rtl/>
        </w:rPr>
        <w:t xml:space="preserve"> </w:t>
      </w:r>
      <w:bookmarkStart w:id="4507" w:name="_ETM_Q1_4371602"/>
      <w:bookmarkEnd w:id="4507"/>
      <w:r>
        <w:rPr>
          <w:rFonts w:hint="cs"/>
          <w:rtl/>
        </w:rPr>
        <w:t xml:space="preserve">וכו', בשביל שירות המדינה מכרז כזה </w:t>
      </w:r>
      <w:bookmarkStart w:id="4508" w:name="_ETM_Q1_4373101"/>
      <w:bookmarkEnd w:id="4508"/>
      <w:r>
        <w:rPr>
          <w:rFonts w:hint="cs"/>
          <w:rtl/>
        </w:rPr>
        <w:t xml:space="preserve">או כזה, בשביל ועדת </w:t>
      </w:r>
      <w:bookmarkStart w:id="4509" w:name="_ETM_Q1_4376602"/>
      <w:bookmarkEnd w:id="4509"/>
      <w:r>
        <w:rPr>
          <w:rFonts w:hint="cs"/>
          <w:rtl/>
        </w:rPr>
        <w:t xml:space="preserve">איתור </w:t>
      </w:r>
      <w:r>
        <w:rPr>
          <w:rtl/>
        </w:rPr>
        <w:t>–</w:t>
      </w:r>
      <w:r>
        <w:rPr>
          <w:rFonts w:hint="cs"/>
          <w:rtl/>
        </w:rPr>
        <w:t xml:space="preserve"> ועדת איתור. </w:t>
      </w:r>
      <w:bookmarkStart w:id="4510" w:name="_ETM_Q1_4376851"/>
      <w:bookmarkStart w:id="4511" w:name="_ETM_Q1_4372602"/>
      <w:bookmarkEnd w:id="4510"/>
      <w:bookmarkEnd w:id="4511"/>
      <w:r>
        <w:rPr>
          <w:rFonts w:hint="cs"/>
          <w:rtl/>
        </w:rPr>
        <w:t>מצב החירום מוארך</w:t>
      </w:r>
      <w:bookmarkStart w:id="4512" w:name="_ETM_Q1_4377352"/>
      <w:bookmarkEnd w:id="4512"/>
      <w:r>
        <w:rPr>
          <w:rFonts w:hint="cs"/>
          <w:rtl/>
        </w:rPr>
        <w:t xml:space="preserve"> והבעיה היא או</w:t>
      </w:r>
      <w:bookmarkStart w:id="4513" w:name="_ETM_Q1_4380101"/>
      <w:bookmarkEnd w:id="4513"/>
      <w:r w:rsidR="0076342F">
        <w:rPr>
          <w:rFonts w:hint="cs"/>
          <w:rtl/>
        </w:rPr>
        <w:t>תה בעיה, אבל</w:t>
      </w:r>
      <w:bookmarkStart w:id="4514" w:name="_ETM_Q1_4384851"/>
      <w:bookmarkEnd w:id="4514"/>
      <w:r>
        <w:rPr>
          <w:rFonts w:hint="cs"/>
          <w:rtl/>
        </w:rPr>
        <w:t xml:space="preserve"> לכאורה אני יכול</w:t>
      </w:r>
      <w:bookmarkStart w:id="4515" w:name="_ETM_Q1_4379851"/>
      <w:bookmarkEnd w:id="4515"/>
      <w:r>
        <w:rPr>
          <w:rFonts w:hint="cs"/>
          <w:rtl/>
        </w:rPr>
        <w:t xml:space="preserve"> להאריך רק בחו</w:t>
      </w:r>
      <w:bookmarkStart w:id="4516" w:name="_ETM_Q1_4335602"/>
      <w:bookmarkStart w:id="4517" w:name="_ETM_Q1_4331101"/>
      <w:bookmarkEnd w:id="4516"/>
      <w:bookmarkEnd w:id="4517"/>
      <w:r>
        <w:rPr>
          <w:rFonts w:hint="cs"/>
          <w:rtl/>
        </w:rPr>
        <w:t>דשיים ונגמר האירוע.</w:t>
      </w:r>
      <w:bookmarkStart w:id="4518" w:name="_ETM_Q1_4404101"/>
      <w:bookmarkStart w:id="4519" w:name="_ETM_Q1_4401353"/>
      <w:bookmarkStart w:id="4520" w:name="_ETM_Q1_4398852"/>
      <w:bookmarkStart w:id="4521" w:name="_ETM_Q1_4396602"/>
      <w:bookmarkStart w:id="4522" w:name="_ETM_Q1_4396852"/>
      <w:bookmarkStart w:id="4523" w:name="_ETM_Q1_4394102"/>
      <w:bookmarkStart w:id="4524" w:name="_ETM_Q1_4391352"/>
      <w:bookmarkStart w:id="4525" w:name="_ETM_Q1_4388602"/>
      <w:bookmarkStart w:id="4526" w:name="_ETM_Q1_4385851"/>
      <w:bookmarkStart w:id="4527" w:name="_ETM_Q1_4383102"/>
      <w:bookmarkStart w:id="4528" w:name="_ETM_Q1_4380352"/>
      <w:bookmarkStart w:id="4529" w:name="_ETM_Q1_4380102"/>
      <w:bookmarkStart w:id="4530" w:name="_ETM_Q1_4377602"/>
      <w:bookmarkEnd w:id="4518"/>
      <w:bookmarkEnd w:id="4519"/>
      <w:bookmarkEnd w:id="4520"/>
      <w:bookmarkEnd w:id="4521"/>
      <w:bookmarkEnd w:id="4522"/>
      <w:bookmarkEnd w:id="4523"/>
      <w:bookmarkEnd w:id="4524"/>
      <w:bookmarkEnd w:id="4525"/>
      <w:bookmarkEnd w:id="4526"/>
      <w:bookmarkEnd w:id="4527"/>
      <w:bookmarkEnd w:id="4528"/>
      <w:bookmarkEnd w:id="4529"/>
      <w:bookmarkEnd w:id="4530"/>
    </w:p>
    <w:p w:rsidR="00B2696F" w:rsidRDefault="00B2696F" w:rsidP="00B2696F">
      <w:pPr>
        <w:rPr>
          <w:rtl/>
        </w:rPr>
      </w:pPr>
    </w:p>
    <w:p w:rsidR="00B2696F" w:rsidRDefault="00B2696F" w:rsidP="000A2F04">
      <w:pPr>
        <w:rPr>
          <w:rtl/>
        </w:rPr>
      </w:pPr>
      <w:bookmarkStart w:id="4531" w:name="_ETM_Q1_4387352"/>
      <w:bookmarkEnd w:id="4531"/>
      <w:r>
        <w:rPr>
          <w:rFonts w:hint="cs"/>
          <w:rtl/>
        </w:rPr>
        <w:t xml:space="preserve">כבר עכשיו </w:t>
      </w:r>
      <w:bookmarkStart w:id="4532" w:name="_ETM_Q1_4386602"/>
      <w:bookmarkEnd w:id="4532"/>
      <w:r>
        <w:rPr>
          <w:rFonts w:hint="cs"/>
          <w:rtl/>
        </w:rPr>
        <w:t xml:space="preserve">רוב החודשיים האלה יהיו ברטרו. </w:t>
      </w:r>
      <w:bookmarkStart w:id="4533" w:name="_ETM_Q1_4387851"/>
      <w:bookmarkEnd w:id="4533"/>
      <w:r w:rsidR="0076342F">
        <w:rPr>
          <w:rFonts w:hint="cs"/>
          <w:rtl/>
        </w:rPr>
        <w:t>נניח</w:t>
      </w:r>
      <w:bookmarkStart w:id="4534" w:name="_ETM_Q1_4388852"/>
      <w:bookmarkStart w:id="4535" w:name="_ETM_Q1_4391602"/>
      <w:bookmarkEnd w:id="4534"/>
      <w:bookmarkEnd w:id="4535"/>
      <w:r>
        <w:rPr>
          <w:rFonts w:hint="cs"/>
          <w:rtl/>
        </w:rPr>
        <w:t xml:space="preserve"> מישהו שכהונתו נ</w:t>
      </w:r>
      <w:bookmarkStart w:id="4536" w:name="_ETM_Q1_4390851"/>
      <w:bookmarkEnd w:id="4536"/>
      <w:r>
        <w:rPr>
          <w:rFonts w:hint="cs"/>
          <w:rtl/>
        </w:rPr>
        <w:t>גמרה ב-6 בחודש</w:t>
      </w:r>
      <w:r w:rsidR="0076342F">
        <w:rPr>
          <w:rFonts w:hint="cs"/>
          <w:rtl/>
        </w:rPr>
        <w:t>,</w:t>
      </w:r>
      <w:r>
        <w:rPr>
          <w:rFonts w:hint="cs"/>
          <w:rtl/>
        </w:rPr>
        <w:t xml:space="preserve"> </w:t>
      </w:r>
      <w:bookmarkStart w:id="4537" w:name="_ETM_Q1_4389352"/>
      <w:bookmarkEnd w:id="4537"/>
      <w:r>
        <w:rPr>
          <w:rFonts w:hint="cs"/>
          <w:rtl/>
        </w:rPr>
        <w:t xml:space="preserve">התפנתה </w:t>
      </w:r>
      <w:bookmarkStart w:id="4538" w:name="_ETM_Q1_4390352"/>
      <w:bookmarkEnd w:id="4538"/>
      <w:r>
        <w:rPr>
          <w:rFonts w:hint="cs"/>
          <w:rtl/>
        </w:rPr>
        <w:t>הכהונה</w:t>
      </w:r>
      <w:bookmarkStart w:id="4539" w:name="_ETM_Q1_4391102"/>
      <w:bookmarkEnd w:id="4539"/>
      <w:r w:rsidR="0076342F">
        <w:rPr>
          <w:rFonts w:hint="cs"/>
          <w:rtl/>
        </w:rPr>
        <w:t>,</w:t>
      </w:r>
      <w:r>
        <w:rPr>
          <w:rFonts w:hint="cs"/>
          <w:rtl/>
        </w:rPr>
        <w:t xml:space="preserve"> </w:t>
      </w:r>
      <w:r w:rsidR="0076342F">
        <w:rPr>
          <w:rFonts w:hint="cs"/>
          <w:rtl/>
        </w:rPr>
        <w:t>ו</w:t>
      </w:r>
      <w:r>
        <w:rPr>
          <w:rFonts w:hint="cs"/>
          <w:rtl/>
        </w:rPr>
        <w:t>אם אני לא יוד</w:t>
      </w:r>
      <w:bookmarkStart w:id="4540" w:name="_ETM_Q1_4394351"/>
      <w:bookmarkEnd w:id="4540"/>
      <w:r>
        <w:rPr>
          <w:rFonts w:hint="cs"/>
          <w:rtl/>
        </w:rPr>
        <w:t>ע לאייש את המשרה שלו תוך שבועיים אז אני עו</w:t>
      </w:r>
      <w:bookmarkStart w:id="4541" w:name="_ETM_Q1_4399602"/>
      <w:bookmarkEnd w:id="4541"/>
      <w:r>
        <w:rPr>
          <w:rFonts w:hint="cs"/>
          <w:rtl/>
        </w:rPr>
        <w:t>מד ע</w:t>
      </w:r>
      <w:bookmarkStart w:id="4542" w:name="_ETM_Q1_4398352"/>
      <w:bookmarkEnd w:id="4542"/>
      <w:r>
        <w:rPr>
          <w:rFonts w:hint="cs"/>
          <w:rtl/>
        </w:rPr>
        <w:t>ם הלשון בחוץ. הרציונל הוא ל</w:t>
      </w:r>
      <w:bookmarkStart w:id="4543" w:name="_ETM_Q1_4402102"/>
      <w:bookmarkEnd w:id="4543"/>
      <w:r>
        <w:rPr>
          <w:rFonts w:hint="cs"/>
          <w:rtl/>
        </w:rPr>
        <w:t xml:space="preserve">פחות להיצמד </w:t>
      </w:r>
      <w:bookmarkStart w:id="4544" w:name="_ETM_Q1_4403603"/>
      <w:bookmarkEnd w:id="4544"/>
      <w:r>
        <w:rPr>
          <w:rFonts w:hint="cs"/>
          <w:rtl/>
        </w:rPr>
        <w:t xml:space="preserve">לתקופת ההארכה של החוק. </w:t>
      </w:r>
      <w:bookmarkStart w:id="4545" w:name="_ETM_Q1_4408851"/>
      <w:bookmarkEnd w:id="4545"/>
      <w:r>
        <w:rPr>
          <w:rFonts w:hint="cs"/>
          <w:rtl/>
        </w:rPr>
        <w:t xml:space="preserve">לא לתת תקופה של </w:t>
      </w:r>
      <w:bookmarkStart w:id="4546" w:name="_ETM_Q1_4402351"/>
      <w:bookmarkEnd w:id="4546"/>
      <w:r>
        <w:rPr>
          <w:rFonts w:hint="cs"/>
          <w:rtl/>
        </w:rPr>
        <w:t xml:space="preserve">חודשיים </w:t>
      </w:r>
      <w:bookmarkStart w:id="4547" w:name="_ETM_Q1_4406602"/>
      <w:bookmarkEnd w:id="4547"/>
      <w:r>
        <w:rPr>
          <w:rFonts w:hint="cs"/>
          <w:rtl/>
        </w:rPr>
        <w:t xml:space="preserve">ולהשאיר את כולם - - </w:t>
      </w:r>
      <w:bookmarkStart w:id="4548" w:name="_ETM_Q1_4414851"/>
      <w:bookmarkEnd w:id="4548"/>
      <w:r w:rsidR="0076342F">
        <w:rPr>
          <w:rFonts w:hint="cs"/>
          <w:rtl/>
        </w:rPr>
        <w:t xml:space="preserve">אמרנו שכרגע </w:t>
      </w:r>
      <w:bookmarkStart w:id="4549" w:name="_ETM_Q1_4414352"/>
      <w:bookmarkStart w:id="4550" w:name="_ETM_Q1_4415357"/>
      <w:bookmarkEnd w:id="4549"/>
      <w:bookmarkEnd w:id="4550"/>
      <w:r w:rsidR="00C0213C">
        <w:rPr>
          <w:rFonts w:hint="cs"/>
          <w:rtl/>
        </w:rPr>
        <w:t xml:space="preserve">מתוך - - </w:t>
      </w:r>
      <w:r w:rsidR="0076342F">
        <w:rPr>
          <w:rFonts w:hint="cs"/>
          <w:rtl/>
        </w:rPr>
        <w:t>יש שניים שכהונתם פקעה</w:t>
      </w:r>
      <w:bookmarkStart w:id="4551" w:name="_ETM_Q1_4416851"/>
      <w:bookmarkEnd w:id="4551"/>
      <w:r w:rsidR="0076342F">
        <w:rPr>
          <w:rFonts w:hint="cs"/>
          <w:rtl/>
        </w:rPr>
        <w:t>, וככל שיעבור ה</w:t>
      </w:r>
      <w:bookmarkStart w:id="4552" w:name="_ETM_Q1_4419102"/>
      <w:bookmarkEnd w:id="4552"/>
      <w:r w:rsidR="0076342F">
        <w:rPr>
          <w:rFonts w:hint="cs"/>
          <w:rtl/>
        </w:rPr>
        <w:t>זמן יצטרפו אליהם</w:t>
      </w:r>
      <w:bookmarkStart w:id="4553" w:name="_ETM_Q1_4417852"/>
      <w:bookmarkEnd w:id="4553"/>
      <w:r w:rsidR="0076342F">
        <w:rPr>
          <w:rFonts w:hint="cs"/>
          <w:rtl/>
        </w:rPr>
        <w:t xml:space="preserve"> עוד קצ</w:t>
      </w:r>
      <w:r w:rsidR="00490855">
        <w:rPr>
          <w:rFonts w:hint="cs"/>
          <w:rtl/>
        </w:rPr>
        <w:t>ת,</w:t>
      </w:r>
      <w:r w:rsidR="0076342F">
        <w:rPr>
          <w:rFonts w:hint="cs"/>
          <w:rtl/>
        </w:rPr>
        <w:t xml:space="preserve"> אבל אותם השניים הראשונים </w:t>
      </w:r>
      <w:bookmarkStart w:id="4554" w:name="_ETM_Q1_4423101"/>
      <w:bookmarkEnd w:id="4554"/>
      <w:r w:rsidR="0076342F">
        <w:rPr>
          <w:rFonts w:hint="cs"/>
          <w:rtl/>
        </w:rPr>
        <w:t xml:space="preserve">שהיה צריך להאריך להם בחודשיים, </w:t>
      </w:r>
      <w:bookmarkStart w:id="4555" w:name="_ETM_Q1_4423352"/>
      <w:bookmarkEnd w:id="4555"/>
      <w:r w:rsidR="0076342F">
        <w:rPr>
          <w:rFonts w:hint="cs"/>
          <w:rtl/>
        </w:rPr>
        <w:t xml:space="preserve">עכשיו בעוד שבועיים יצטרכו </w:t>
      </w:r>
      <w:bookmarkStart w:id="4556" w:name="_ETM_Q1_4428102"/>
      <w:bookmarkEnd w:id="4556"/>
      <w:r w:rsidR="0076342F">
        <w:rPr>
          <w:rFonts w:hint="cs"/>
          <w:rtl/>
        </w:rPr>
        <w:t xml:space="preserve">כן להחליף אותם כי </w:t>
      </w:r>
      <w:bookmarkStart w:id="4557" w:name="_ETM_Q1_4427352"/>
      <w:bookmarkEnd w:id="4557"/>
      <w:r w:rsidR="0076342F">
        <w:rPr>
          <w:rFonts w:hint="cs"/>
          <w:rtl/>
        </w:rPr>
        <w:t>הכהונה שלהם הוארכה רק בחודשיים? מש</w:t>
      </w:r>
      <w:bookmarkStart w:id="4558" w:name="_ETM_Q1_4433601"/>
      <w:bookmarkEnd w:id="4558"/>
      <w:r w:rsidR="0076342F">
        <w:rPr>
          <w:rFonts w:hint="cs"/>
          <w:rtl/>
        </w:rPr>
        <w:t>הו פה לא מסתדר.</w:t>
      </w:r>
    </w:p>
    <w:p w:rsidR="007973FD" w:rsidRDefault="007973FD" w:rsidP="00490855">
      <w:pPr>
        <w:rPr>
          <w:rtl/>
        </w:rPr>
      </w:pPr>
    </w:p>
    <w:p w:rsidR="0076342F" w:rsidRDefault="0076342F" w:rsidP="0076342F">
      <w:pPr>
        <w:pStyle w:val="a5"/>
        <w:keepNext/>
        <w:rPr>
          <w:rtl/>
        </w:rPr>
      </w:pPr>
      <w:bookmarkStart w:id="4559" w:name="_ETM_Q1_4436852"/>
      <w:bookmarkStart w:id="4560" w:name="ET_speaker_דר_גור_בליי_289"/>
      <w:bookmarkEnd w:id="4559"/>
      <w:r w:rsidRPr="0076342F">
        <w:rPr>
          <w:rStyle w:val="TagStyle"/>
          <w:rtl/>
        </w:rPr>
        <w:t xml:space="preserve"> &lt;&lt; דובר &gt;&gt; </w:t>
      </w:r>
      <w:r w:rsidR="00971077">
        <w:rPr>
          <w:rtl/>
        </w:rPr>
        <w:t>גור בליי:</w:t>
      </w:r>
      <w:r w:rsidRPr="0076342F">
        <w:rPr>
          <w:rStyle w:val="TagStyle"/>
          <w:rtl/>
        </w:rPr>
        <w:t xml:space="preserve"> &lt;&lt; דובר &gt;&gt;</w:t>
      </w:r>
      <w:r>
        <w:rPr>
          <w:rtl/>
        </w:rPr>
        <w:t xml:space="preserve">   </w:t>
      </w:r>
      <w:bookmarkEnd w:id="4560"/>
    </w:p>
    <w:p w:rsidR="0076342F" w:rsidRDefault="0076342F" w:rsidP="0076342F">
      <w:pPr>
        <w:pStyle w:val="KeepWithNext"/>
        <w:rPr>
          <w:rtl/>
        </w:rPr>
      </w:pPr>
    </w:p>
    <w:p w:rsidR="0076342F" w:rsidRDefault="0076342F" w:rsidP="0076342F">
      <w:pPr>
        <w:rPr>
          <w:rtl/>
        </w:rPr>
      </w:pPr>
      <w:bookmarkStart w:id="4561" w:name="_ETM_Q1_4437601"/>
      <w:bookmarkEnd w:id="4561"/>
      <w:r>
        <w:rPr>
          <w:rFonts w:hint="cs"/>
          <w:rtl/>
        </w:rPr>
        <w:t>אני חושב שזו באמת שאלה,</w:t>
      </w:r>
      <w:bookmarkStart w:id="4562" w:name="_ETM_Q1_4435601"/>
      <w:bookmarkEnd w:id="4562"/>
      <w:r>
        <w:rPr>
          <w:rFonts w:hint="cs"/>
          <w:rtl/>
        </w:rPr>
        <w:t xml:space="preserve"> אבל צריך ל</w:t>
      </w:r>
      <w:bookmarkStart w:id="4563" w:name="_ETM_Q1_4436351"/>
      <w:bookmarkEnd w:id="4563"/>
      <w:r>
        <w:rPr>
          <w:rFonts w:hint="cs"/>
          <w:rtl/>
        </w:rPr>
        <w:t>קחת בחשבון שהסיטואציה שאתה א</w:t>
      </w:r>
      <w:bookmarkStart w:id="4564" w:name="_ETM_Q1_4438102"/>
      <w:bookmarkEnd w:id="4564"/>
      <w:r>
        <w:rPr>
          <w:rFonts w:hint="cs"/>
          <w:rtl/>
        </w:rPr>
        <w:t xml:space="preserve">ומר עוד שבועיים זה </w:t>
      </w:r>
      <w:bookmarkStart w:id="4565" w:name="_ETM_Q1_4438852"/>
      <w:bookmarkEnd w:id="4565"/>
      <w:r>
        <w:rPr>
          <w:rFonts w:hint="cs"/>
          <w:rtl/>
        </w:rPr>
        <w:t xml:space="preserve">רק </w:t>
      </w:r>
      <w:bookmarkStart w:id="4566" w:name="_ETM_Q1_4441102"/>
      <w:bookmarkStart w:id="4567" w:name="_ETM_Q1_4440352"/>
      <w:bookmarkEnd w:id="4566"/>
      <w:bookmarkEnd w:id="4567"/>
      <w:r>
        <w:rPr>
          <w:rFonts w:hint="cs"/>
          <w:rtl/>
        </w:rPr>
        <w:t>כי הכהונה של</w:t>
      </w:r>
      <w:bookmarkStart w:id="4568" w:name="_ETM_Q1_4439852"/>
      <w:bookmarkEnd w:id="4568"/>
      <w:r>
        <w:rPr>
          <w:rFonts w:hint="cs"/>
          <w:rtl/>
        </w:rPr>
        <w:t>הם פקעה ממש בהתחלה.</w:t>
      </w:r>
    </w:p>
    <w:p w:rsidR="0076342F" w:rsidRDefault="0076342F" w:rsidP="0076342F">
      <w:pPr>
        <w:ind w:firstLine="0"/>
        <w:rPr>
          <w:rtl/>
        </w:rPr>
      </w:pPr>
      <w:bookmarkStart w:id="4569" w:name="_ETM_Q1_4447602"/>
      <w:bookmarkStart w:id="4570" w:name="_ETM_Q1_4451100"/>
      <w:bookmarkEnd w:id="4569"/>
      <w:bookmarkEnd w:id="4570"/>
    </w:p>
    <w:p w:rsidR="0076342F" w:rsidRDefault="0076342F" w:rsidP="0076342F">
      <w:pPr>
        <w:pStyle w:val="a5"/>
        <w:keepNext/>
        <w:rPr>
          <w:rtl/>
        </w:rPr>
      </w:pPr>
      <w:bookmarkStart w:id="4571" w:name="ET_speaker_עמרי_בן_צבי_290"/>
      <w:r w:rsidRPr="0076342F">
        <w:rPr>
          <w:rStyle w:val="TagStyle"/>
          <w:rtl/>
        </w:rPr>
        <w:t xml:space="preserve"> &lt;&lt; דובר &gt;&gt; </w:t>
      </w:r>
      <w:r w:rsidR="00971077">
        <w:rPr>
          <w:rtl/>
        </w:rPr>
        <w:t>עמרי בן צבי:</w:t>
      </w:r>
      <w:r w:rsidRPr="0076342F">
        <w:rPr>
          <w:rStyle w:val="TagStyle"/>
          <w:rtl/>
        </w:rPr>
        <w:t xml:space="preserve"> &lt;&lt; דובר &gt;&gt;</w:t>
      </w:r>
      <w:r>
        <w:rPr>
          <w:rtl/>
        </w:rPr>
        <w:t xml:space="preserve">   </w:t>
      </w:r>
      <w:bookmarkEnd w:id="4571"/>
    </w:p>
    <w:p w:rsidR="0076342F" w:rsidRDefault="0076342F" w:rsidP="0076342F">
      <w:pPr>
        <w:pStyle w:val="KeepWithNext"/>
        <w:rPr>
          <w:rtl/>
        </w:rPr>
      </w:pPr>
    </w:p>
    <w:p w:rsidR="0076342F" w:rsidRDefault="0076342F" w:rsidP="000A2F04">
      <w:pPr>
        <w:rPr>
          <w:rtl/>
        </w:rPr>
      </w:pPr>
      <w:r>
        <w:rPr>
          <w:rFonts w:hint="cs"/>
          <w:rtl/>
        </w:rPr>
        <w:t>מעבר לזה</w:t>
      </w:r>
      <w:bookmarkStart w:id="4572" w:name="_ETM_Q1_4438352"/>
      <w:bookmarkStart w:id="4573" w:name="_ETM_Q1_4438602"/>
      <w:bookmarkEnd w:id="4572"/>
      <w:bookmarkEnd w:id="4573"/>
      <w:r>
        <w:rPr>
          <w:rFonts w:hint="cs"/>
          <w:rtl/>
        </w:rPr>
        <w:t xml:space="preserve"> </w:t>
      </w:r>
      <w:bookmarkStart w:id="4574" w:name="_ETM_Q1_4434103"/>
      <w:bookmarkStart w:id="4575" w:name="_ETM_Q1_4437352"/>
      <w:bookmarkStart w:id="4576" w:name="_ETM_Q1_4441602"/>
      <w:bookmarkStart w:id="4577" w:name="_ETM_Q1_4446102"/>
      <w:bookmarkStart w:id="4578" w:name="_ETM_Q1_4443851"/>
      <w:bookmarkStart w:id="4579" w:name="_ETM_Q1_4442602"/>
      <w:bookmarkEnd w:id="4574"/>
      <w:bookmarkEnd w:id="4575"/>
      <w:bookmarkEnd w:id="4576"/>
      <w:bookmarkEnd w:id="4577"/>
      <w:bookmarkEnd w:id="4578"/>
      <w:bookmarkEnd w:id="4579"/>
      <w:r w:rsidR="00254260">
        <w:rPr>
          <w:rFonts w:hint="cs"/>
          <w:rtl/>
        </w:rPr>
        <w:t xml:space="preserve">את תקופת ההארכה אפשר </w:t>
      </w:r>
      <w:bookmarkStart w:id="4580" w:name="_ETM_Q1_4444101"/>
      <w:bookmarkEnd w:id="4580"/>
      <w:r w:rsidR="00254260">
        <w:rPr>
          <w:rFonts w:hint="cs"/>
          <w:rtl/>
        </w:rPr>
        <w:t>להאריך ב</w:t>
      </w:r>
      <w:bookmarkStart w:id="4581" w:name="_ETM_Q1_4445851"/>
      <w:bookmarkEnd w:id="4581"/>
      <w:r w:rsidR="00254260">
        <w:rPr>
          <w:rFonts w:hint="cs"/>
          <w:rtl/>
        </w:rPr>
        <w:t xml:space="preserve">עוד חודשיים לפי </w:t>
      </w:r>
      <w:r w:rsidR="000A2F04">
        <w:rPr>
          <w:rFonts w:hint="cs"/>
          <w:rtl/>
        </w:rPr>
        <w:t>ההצעה המקורית,</w:t>
      </w:r>
      <w:r w:rsidR="00254260">
        <w:rPr>
          <w:rFonts w:hint="cs"/>
          <w:rtl/>
        </w:rPr>
        <w:t xml:space="preserve"> </w:t>
      </w:r>
      <w:bookmarkStart w:id="4582" w:name="_ETM_Q1_4446101"/>
      <w:bookmarkEnd w:id="4582"/>
      <w:r w:rsidR="00254260">
        <w:rPr>
          <w:rFonts w:hint="cs"/>
          <w:rtl/>
        </w:rPr>
        <w:t>אפשר להאריך את תקופת ההארכה</w:t>
      </w:r>
      <w:bookmarkStart w:id="4583" w:name="_ETM_Q1_4447352"/>
      <w:bookmarkEnd w:id="4583"/>
      <w:r w:rsidR="00254260">
        <w:rPr>
          <w:rFonts w:hint="cs"/>
          <w:rtl/>
        </w:rPr>
        <w:t xml:space="preserve"> - - -</w:t>
      </w:r>
      <w:bookmarkStart w:id="4584" w:name="_ETM_Q1_4448352"/>
      <w:bookmarkEnd w:id="4584"/>
    </w:p>
    <w:p w:rsidR="00254260" w:rsidRDefault="00254260" w:rsidP="00254260">
      <w:pPr>
        <w:ind w:firstLine="0"/>
        <w:rPr>
          <w:rtl/>
        </w:rPr>
      </w:pPr>
      <w:bookmarkStart w:id="4585" w:name="_ETM_Q1_4449102"/>
      <w:bookmarkStart w:id="4586" w:name="_ETM_Q1_4450602"/>
      <w:bookmarkEnd w:id="4585"/>
      <w:bookmarkEnd w:id="4586"/>
    </w:p>
    <w:p w:rsidR="00254260" w:rsidRDefault="00254260" w:rsidP="00254260">
      <w:pPr>
        <w:pStyle w:val="a5"/>
        <w:keepNext/>
        <w:rPr>
          <w:rtl/>
        </w:rPr>
      </w:pPr>
      <w:bookmarkStart w:id="4587" w:name="ET_speaker_דר_גור_בליי_291"/>
      <w:r w:rsidRPr="00254260">
        <w:rPr>
          <w:rStyle w:val="TagStyle"/>
          <w:rtl/>
        </w:rPr>
        <w:t xml:space="preserve"> &lt;&lt; דובר &gt;&gt; </w:t>
      </w:r>
      <w:r w:rsidR="00971077">
        <w:rPr>
          <w:rtl/>
        </w:rPr>
        <w:t>גור בליי:</w:t>
      </w:r>
      <w:r w:rsidRPr="00254260">
        <w:rPr>
          <w:rStyle w:val="TagStyle"/>
          <w:rtl/>
        </w:rPr>
        <w:t xml:space="preserve"> &lt;&lt; דובר &gt;&gt;</w:t>
      </w:r>
      <w:r>
        <w:rPr>
          <w:rtl/>
        </w:rPr>
        <w:t xml:space="preserve">   </w:t>
      </w:r>
      <w:bookmarkEnd w:id="4587"/>
    </w:p>
    <w:p w:rsidR="00254260" w:rsidRDefault="00254260" w:rsidP="00254260">
      <w:pPr>
        <w:pStyle w:val="KeepWithNext"/>
        <w:rPr>
          <w:rtl/>
        </w:rPr>
      </w:pPr>
    </w:p>
    <w:p w:rsidR="00254260" w:rsidRDefault="00254260" w:rsidP="00254260">
      <w:pPr>
        <w:rPr>
          <w:rtl/>
        </w:rPr>
      </w:pPr>
      <w:bookmarkStart w:id="4588" w:name="_ETM_Q1_4451101"/>
      <w:bookmarkStart w:id="4589" w:name="_ETM_Q1_4448101"/>
      <w:bookmarkEnd w:id="4588"/>
      <w:bookmarkEnd w:id="4589"/>
      <w:r>
        <w:rPr>
          <w:rFonts w:hint="cs"/>
          <w:rtl/>
        </w:rPr>
        <w:t>תקופת הדחיה מה שנקרא.</w:t>
      </w:r>
    </w:p>
    <w:p w:rsidR="00254260" w:rsidRDefault="00254260" w:rsidP="00254260">
      <w:pPr>
        <w:ind w:firstLine="0"/>
        <w:rPr>
          <w:rtl/>
        </w:rPr>
      </w:pPr>
      <w:bookmarkStart w:id="4590" w:name="_ETM_Q1_4450101"/>
      <w:bookmarkStart w:id="4591" w:name="_ETM_Q1_4450351"/>
      <w:bookmarkStart w:id="4592" w:name="_ETM_Q1_4451602"/>
      <w:bookmarkEnd w:id="4590"/>
      <w:bookmarkEnd w:id="4591"/>
      <w:bookmarkEnd w:id="4592"/>
    </w:p>
    <w:p w:rsidR="00254260" w:rsidRDefault="00254260" w:rsidP="00254260">
      <w:pPr>
        <w:pStyle w:val="a5"/>
        <w:keepNext/>
        <w:rPr>
          <w:rtl/>
        </w:rPr>
      </w:pPr>
      <w:bookmarkStart w:id="4593" w:name="ET_speaker_עמרי_בן_צבי_292"/>
      <w:r w:rsidRPr="00254260">
        <w:rPr>
          <w:rStyle w:val="TagStyle"/>
          <w:rtl/>
        </w:rPr>
        <w:t xml:space="preserve"> &lt;&lt; דובר &gt;&gt; </w:t>
      </w:r>
      <w:r w:rsidR="00971077">
        <w:rPr>
          <w:rtl/>
        </w:rPr>
        <w:t>עמרי בן צבי:</w:t>
      </w:r>
      <w:r w:rsidRPr="00254260">
        <w:rPr>
          <w:rStyle w:val="TagStyle"/>
          <w:rtl/>
        </w:rPr>
        <w:t xml:space="preserve"> &lt;&lt; דובר &gt;&gt;</w:t>
      </w:r>
      <w:r>
        <w:rPr>
          <w:rtl/>
        </w:rPr>
        <w:t xml:space="preserve">   </w:t>
      </w:r>
      <w:bookmarkEnd w:id="4593"/>
    </w:p>
    <w:p w:rsidR="00254260" w:rsidRDefault="00254260" w:rsidP="00254260">
      <w:pPr>
        <w:pStyle w:val="KeepWithNext"/>
        <w:rPr>
          <w:rtl/>
        </w:rPr>
      </w:pPr>
    </w:p>
    <w:p w:rsidR="00254260" w:rsidRDefault="00254260" w:rsidP="00254260">
      <w:pPr>
        <w:rPr>
          <w:rtl/>
        </w:rPr>
      </w:pPr>
      <w:bookmarkStart w:id="4594" w:name="_ETM_Q1_4452351"/>
      <w:bookmarkStart w:id="4595" w:name="_ETM_Q1_4449601"/>
      <w:bookmarkEnd w:id="4594"/>
      <w:bookmarkEnd w:id="4595"/>
      <w:r>
        <w:rPr>
          <w:rFonts w:hint="cs"/>
          <w:rtl/>
        </w:rPr>
        <w:t>תקופת הדחיה. סליחה.</w:t>
      </w:r>
    </w:p>
    <w:p w:rsidR="00254260" w:rsidRDefault="00254260" w:rsidP="00254260">
      <w:pPr>
        <w:ind w:firstLine="0"/>
        <w:rPr>
          <w:rtl/>
        </w:rPr>
      </w:pPr>
      <w:bookmarkStart w:id="4596" w:name="_ETM_Q1_4450603"/>
      <w:bookmarkStart w:id="4597" w:name="_ETM_Q1_4452352"/>
      <w:bookmarkEnd w:id="4596"/>
      <w:bookmarkEnd w:id="4597"/>
    </w:p>
    <w:p w:rsidR="00254260" w:rsidRDefault="00254260" w:rsidP="00254260">
      <w:pPr>
        <w:pStyle w:val="af8"/>
        <w:keepNext/>
        <w:rPr>
          <w:rtl/>
        </w:rPr>
      </w:pPr>
      <w:bookmarkStart w:id="4598" w:name="ET_yor_6157_293"/>
      <w:r w:rsidRPr="00254260">
        <w:rPr>
          <w:rStyle w:val="TagStyle"/>
          <w:rtl/>
        </w:rPr>
        <w:t xml:space="preserve"> &lt;&lt; יור &gt;&gt; </w:t>
      </w:r>
      <w:r>
        <w:rPr>
          <w:rtl/>
        </w:rPr>
        <w:t>היו"ר שמחה רוטמן:</w:t>
      </w:r>
      <w:r w:rsidRPr="00254260">
        <w:rPr>
          <w:rStyle w:val="TagStyle"/>
          <w:rtl/>
        </w:rPr>
        <w:t xml:space="preserve"> &lt;&lt; יור &gt;&gt;</w:t>
      </w:r>
      <w:r>
        <w:rPr>
          <w:rtl/>
        </w:rPr>
        <w:t xml:space="preserve">   </w:t>
      </w:r>
      <w:bookmarkEnd w:id="4598"/>
    </w:p>
    <w:p w:rsidR="00254260" w:rsidRDefault="00254260" w:rsidP="00254260">
      <w:pPr>
        <w:pStyle w:val="KeepWithNext"/>
        <w:rPr>
          <w:rtl/>
        </w:rPr>
      </w:pPr>
    </w:p>
    <w:p w:rsidR="00254260" w:rsidRDefault="00254260" w:rsidP="00254260">
      <w:pPr>
        <w:rPr>
          <w:rtl/>
        </w:rPr>
      </w:pPr>
      <w:bookmarkStart w:id="4599" w:name="_ETM_Q1_4452851"/>
      <w:bookmarkEnd w:id="4599"/>
      <w:r>
        <w:rPr>
          <w:rFonts w:hint="cs"/>
          <w:rtl/>
        </w:rPr>
        <w:t xml:space="preserve">אבל זה בהחלטה </w:t>
      </w:r>
      <w:bookmarkStart w:id="4600" w:name="_ETM_Q1_4455102"/>
      <w:bookmarkEnd w:id="4600"/>
      <w:r>
        <w:rPr>
          <w:rFonts w:hint="cs"/>
          <w:rtl/>
        </w:rPr>
        <w:t>בעניינים מסוימים,</w:t>
      </w:r>
      <w:bookmarkStart w:id="4601" w:name="_ETM_Q1_4454352"/>
      <w:bookmarkStart w:id="4602" w:name="_ETM_Q1_4452602"/>
      <w:bookmarkEnd w:id="4601"/>
      <w:bookmarkEnd w:id="4602"/>
      <w:r>
        <w:rPr>
          <w:rFonts w:hint="cs"/>
          <w:rtl/>
        </w:rPr>
        <w:t xml:space="preserve"> בצו, באישור ועדה. זה אפשרי,</w:t>
      </w:r>
      <w:bookmarkStart w:id="4603" w:name="_ETM_Q1_4457102"/>
      <w:bookmarkEnd w:id="4603"/>
      <w:r>
        <w:rPr>
          <w:rFonts w:hint="cs"/>
          <w:rtl/>
        </w:rPr>
        <w:t xml:space="preserve"> ובטח לא </w:t>
      </w:r>
      <w:bookmarkStart w:id="4604" w:name="_ETM_Q1_4460353"/>
      <w:bookmarkEnd w:id="4604"/>
      <w:r>
        <w:rPr>
          <w:rFonts w:hint="cs"/>
          <w:rtl/>
        </w:rPr>
        <w:t>כגורף.</w:t>
      </w:r>
    </w:p>
    <w:p w:rsidR="00254260" w:rsidRDefault="00254260" w:rsidP="00254260">
      <w:pPr>
        <w:ind w:firstLine="0"/>
        <w:rPr>
          <w:rtl/>
        </w:rPr>
      </w:pPr>
      <w:bookmarkStart w:id="4605" w:name="_ETM_Q1_4462603"/>
      <w:bookmarkStart w:id="4606" w:name="_ETM_Q1_4460101"/>
      <w:bookmarkStart w:id="4607" w:name="_ETM_Q1_4461851"/>
      <w:bookmarkEnd w:id="4605"/>
      <w:bookmarkEnd w:id="4606"/>
      <w:bookmarkEnd w:id="4607"/>
    </w:p>
    <w:p w:rsidR="00254260" w:rsidRDefault="00254260" w:rsidP="00254260">
      <w:pPr>
        <w:pStyle w:val="a5"/>
        <w:keepNext/>
        <w:rPr>
          <w:rtl/>
        </w:rPr>
      </w:pPr>
      <w:bookmarkStart w:id="4608" w:name="ET_speaker_דר_גור_בליי_294"/>
      <w:r w:rsidRPr="00254260">
        <w:rPr>
          <w:rStyle w:val="TagStyle"/>
          <w:rtl/>
        </w:rPr>
        <w:t xml:space="preserve"> &lt;&lt; דובר &gt;&gt; </w:t>
      </w:r>
      <w:r w:rsidR="00971077">
        <w:rPr>
          <w:rtl/>
        </w:rPr>
        <w:t>גור בליי:</w:t>
      </w:r>
      <w:r w:rsidRPr="00254260">
        <w:rPr>
          <w:rStyle w:val="TagStyle"/>
          <w:rtl/>
        </w:rPr>
        <w:t xml:space="preserve"> &lt;&lt; דובר &gt;&gt;</w:t>
      </w:r>
      <w:r>
        <w:rPr>
          <w:rtl/>
        </w:rPr>
        <w:t xml:space="preserve">   </w:t>
      </w:r>
      <w:bookmarkEnd w:id="4608"/>
    </w:p>
    <w:p w:rsidR="00254260" w:rsidRDefault="00254260" w:rsidP="00254260">
      <w:pPr>
        <w:pStyle w:val="KeepWithNext"/>
        <w:rPr>
          <w:rtl/>
        </w:rPr>
      </w:pPr>
    </w:p>
    <w:p w:rsidR="00254260" w:rsidRDefault="00254260" w:rsidP="00BB4654">
      <w:pPr>
        <w:rPr>
          <w:rtl/>
        </w:rPr>
      </w:pPr>
      <w:bookmarkStart w:id="4609" w:name="_ETM_Q1_4462353"/>
      <w:bookmarkEnd w:id="4609"/>
      <w:r>
        <w:rPr>
          <w:rFonts w:hint="cs"/>
          <w:rtl/>
        </w:rPr>
        <w:t xml:space="preserve">והוועדה ביטאה </w:t>
      </w:r>
      <w:bookmarkStart w:id="4610" w:name="_ETM_Q1_4461352"/>
      <w:bookmarkEnd w:id="4610"/>
      <w:r>
        <w:rPr>
          <w:rFonts w:hint="cs"/>
          <w:rtl/>
        </w:rPr>
        <w:t xml:space="preserve">את עמדתה שבגדול היא </w:t>
      </w:r>
      <w:bookmarkStart w:id="4611" w:name="_ETM_Q1_4462101"/>
      <w:bookmarkEnd w:id="4611"/>
      <w:r>
        <w:rPr>
          <w:rFonts w:hint="cs"/>
          <w:rtl/>
        </w:rPr>
        <w:t xml:space="preserve">לא כל כך </w:t>
      </w:r>
      <w:bookmarkStart w:id="4612" w:name="_ETM_Q1_4462851"/>
      <w:bookmarkEnd w:id="4612"/>
      <w:r>
        <w:rPr>
          <w:rFonts w:hint="cs"/>
          <w:rtl/>
        </w:rPr>
        <w:t>רוצה להאריך</w:t>
      </w:r>
      <w:bookmarkStart w:id="4613" w:name="_ETM_Q1_4463352"/>
      <w:bookmarkEnd w:id="4613"/>
      <w:r w:rsidR="00FF2EA1">
        <w:rPr>
          <w:rFonts w:hint="cs"/>
          <w:rtl/>
        </w:rPr>
        <w:t>.</w:t>
      </w:r>
      <w:bookmarkStart w:id="4614" w:name="_ETM_Q1_4463601"/>
      <w:bookmarkStart w:id="4615" w:name="_ETM_Q1_4464102"/>
      <w:bookmarkEnd w:id="4614"/>
      <w:bookmarkEnd w:id="4615"/>
    </w:p>
    <w:p w:rsidR="00BA472C" w:rsidRDefault="00BA472C" w:rsidP="00BA472C">
      <w:pPr>
        <w:pStyle w:val="af8"/>
        <w:keepNext/>
        <w:rPr>
          <w:rtl/>
        </w:rPr>
      </w:pPr>
    </w:p>
    <w:p w:rsidR="00BA472C" w:rsidRDefault="00BA472C" w:rsidP="00BA472C">
      <w:pPr>
        <w:pStyle w:val="af8"/>
        <w:keepNext/>
      </w:pP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pPr>
    </w:p>
    <w:p w:rsidR="00BA472C" w:rsidRDefault="00BA472C" w:rsidP="000A2F04">
      <w:pPr>
        <w:rPr>
          <w:rtl/>
        </w:rPr>
      </w:pPr>
      <w:bookmarkStart w:id="4616" w:name="_ETM_Q1_4464851"/>
      <w:bookmarkEnd w:id="4616"/>
      <w:r>
        <w:rPr>
          <w:rtl/>
        </w:rPr>
        <w:t xml:space="preserve">בדיוק. ההיגיון של מה שמירה </w:t>
      </w:r>
      <w:bookmarkStart w:id="4617" w:name="_ETM_Q1_4467851"/>
      <w:bookmarkEnd w:id="4617"/>
      <w:r>
        <w:rPr>
          <w:rtl/>
        </w:rPr>
        <w:t xml:space="preserve">דיברה עליו </w:t>
      </w:r>
      <w:bookmarkStart w:id="4618" w:name="_ETM_Q1_4468601"/>
      <w:bookmarkEnd w:id="4618"/>
      <w:r>
        <w:rPr>
          <w:rtl/>
        </w:rPr>
        <w:t xml:space="preserve">בשלטון המקומי, אחרי שתיגמר המערכה </w:t>
      </w:r>
      <w:bookmarkStart w:id="4619" w:name="_ETM_Q1_4472103"/>
      <w:bookmarkEnd w:id="4619"/>
      <w:r w:rsidR="000A2F04">
        <w:rPr>
          <w:rFonts w:hint="cs"/>
          <w:rtl/>
        </w:rPr>
        <w:t xml:space="preserve">שם </w:t>
      </w:r>
      <w:r>
        <w:rPr>
          <w:rtl/>
        </w:rPr>
        <w:t xml:space="preserve">עוד יהיה פרק </w:t>
      </w:r>
      <w:bookmarkStart w:id="4620" w:name="_ETM_Q1_4473602"/>
      <w:bookmarkEnd w:id="4620"/>
      <w:r>
        <w:rPr>
          <w:rtl/>
        </w:rPr>
        <w:t xml:space="preserve">זמן </w:t>
      </w:r>
      <w:bookmarkStart w:id="4621" w:name="_ETM_Q1_4475852"/>
      <w:bookmarkStart w:id="4622" w:name="_ETM_Q1_4474102"/>
      <w:bookmarkStart w:id="4623" w:name="_ETM_Q1_4473101"/>
      <w:bookmarkStart w:id="4624" w:name="_ETM_Q1_4483102"/>
      <w:bookmarkEnd w:id="4621"/>
      <w:bookmarkEnd w:id="4622"/>
      <w:bookmarkEnd w:id="4623"/>
      <w:bookmarkEnd w:id="4624"/>
      <w:r>
        <w:rPr>
          <w:rtl/>
        </w:rPr>
        <w:t>לבחירות</w:t>
      </w:r>
      <w:r w:rsidR="000A2F04">
        <w:rPr>
          <w:rFonts w:hint="cs"/>
          <w:rtl/>
        </w:rPr>
        <w:t xml:space="preserve">, </w:t>
      </w:r>
      <w:bookmarkStart w:id="4625" w:name="_ETM_Q1_4497601"/>
      <w:bookmarkEnd w:id="4625"/>
      <w:r>
        <w:rPr>
          <w:rtl/>
        </w:rPr>
        <w:t xml:space="preserve">שזה באמת </w:t>
      </w:r>
      <w:bookmarkStart w:id="4626" w:name="_ETM_Q1_4477354"/>
      <w:bookmarkEnd w:id="4626"/>
      <w:r w:rsidR="007973FD">
        <w:t>extension</w:t>
      </w:r>
      <w:r>
        <w:rPr>
          <w:rtl/>
        </w:rPr>
        <w:t xml:space="preserve"> על </w:t>
      </w:r>
      <w:r w:rsidR="007973FD">
        <w:t>extension</w:t>
      </w:r>
      <w:r>
        <w:rPr>
          <w:rtl/>
        </w:rPr>
        <w:t>.</w:t>
      </w:r>
      <w:bookmarkStart w:id="4627" w:name="_ETM_Q1_4480352"/>
      <w:bookmarkEnd w:id="4627"/>
      <w:r>
        <w:rPr>
          <w:rtl/>
        </w:rPr>
        <w:t xml:space="preserve"> פה </w:t>
      </w:r>
      <w:bookmarkStart w:id="4628" w:name="_ETM_Q1_4481102"/>
      <w:bookmarkEnd w:id="4628"/>
      <w:r>
        <w:rPr>
          <w:rtl/>
        </w:rPr>
        <w:t xml:space="preserve">הייתי אומר שזה צריך להיות עד </w:t>
      </w:r>
      <w:bookmarkStart w:id="4629" w:name="_ETM_Q1_4484851"/>
      <w:bookmarkEnd w:id="4629"/>
      <w:r>
        <w:rPr>
          <w:rtl/>
        </w:rPr>
        <w:t xml:space="preserve">שבוע לאחר </w:t>
      </w:r>
      <w:bookmarkStart w:id="4630" w:name="_ETM_Q1_4485603"/>
      <w:bookmarkEnd w:id="4630"/>
      <w:r>
        <w:rPr>
          <w:rtl/>
        </w:rPr>
        <w:t>תום מצב -</w:t>
      </w:r>
      <w:bookmarkStart w:id="4631" w:name="_ETM_Q1_4489352"/>
      <w:bookmarkEnd w:id="4631"/>
      <w:r>
        <w:rPr>
          <w:rtl/>
        </w:rPr>
        <w:t xml:space="preserve"> - או שבועיים. או </w:t>
      </w:r>
      <w:bookmarkStart w:id="4632" w:name="_ETM_Q1_4493604"/>
      <w:bookmarkEnd w:id="4632"/>
      <w:r>
        <w:rPr>
          <w:rtl/>
        </w:rPr>
        <w:t xml:space="preserve">יחסית. </w:t>
      </w:r>
      <w:bookmarkStart w:id="4633" w:name="_ETM_Q1_4493352"/>
      <w:bookmarkEnd w:id="4633"/>
      <w:r>
        <w:rPr>
          <w:rtl/>
        </w:rPr>
        <w:t xml:space="preserve">אבל צריך לייצר </w:t>
      </w:r>
      <w:bookmarkStart w:id="4634" w:name="_ETM_Q1_4525101"/>
      <w:bookmarkStart w:id="4635" w:name="_ETM_Q1_4532601"/>
      <w:bookmarkStart w:id="4636" w:name="_ETM_Q1_4547351"/>
      <w:bookmarkEnd w:id="4634"/>
      <w:bookmarkEnd w:id="4635"/>
      <w:bookmarkEnd w:id="4636"/>
      <w:r>
        <w:rPr>
          <w:rtl/>
        </w:rPr>
        <w:t>מנגנון יותר חכם.</w:t>
      </w:r>
    </w:p>
    <w:p w:rsidR="00BA472C" w:rsidRDefault="00BA472C" w:rsidP="00BA472C">
      <w:pPr>
        <w:ind w:firstLine="0"/>
        <w:rPr>
          <w:rtl/>
        </w:rPr>
      </w:pPr>
      <w:bookmarkStart w:id="4637" w:name="_ETM_Q1_4496851"/>
      <w:bookmarkStart w:id="4638" w:name="_ETM_Q1_4497101"/>
      <w:bookmarkStart w:id="4639" w:name="_ETM_Q1_4498101"/>
      <w:bookmarkStart w:id="4640" w:name="_ETM_Q1_4499602"/>
      <w:bookmarkEnd w:id="4637"/>
      <w:bookmarkEnd w:id="4638"/>
      <w:bookmarkEnd w:id="4639"/>
      <w:bookmarkEnd w:id="4640"/>
    </w:p>
    <w:p w:rsidR="00BA472C" w:rsidRDefault="00BA472C" w:rsidP="00BA472C">
      <w:pPr>
        <w:pStyle w:val="a5"/>
        <w:keepNext/>
        <w:rPr>
          <w:rtl/>
        </w:rPr>
      </w:pPr>
      <w:bookmarkStart w:id="4641" w:name="ET_speaker_עמרי_בן_צבי_2"/>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4641"/>
    </w:p>
    <w:p w:rsidR="00BA472C" w:rsidRDefault="00BA472C" w:rsidP="00BA472C">
      <w:pPr>
        <w:pStyle w:val="KeepWithNext"/>
        <w:rPr>
          <w:rtl/>
        </w:rPr>
      </w:pPr>
    </w:p>
    <w:p w:rsidR="00BA472C" w:rsidRDefault="00BA472C" w:rsidP="00BA472C">
      <w:pPr>
        <w:ind w:firstLine="0"/>
        <w:rPr>
          <w:rtl/>
        </w:rPr>
      </w:pPr>
      <w:bookmarkStart w:id="4642" w:name="_ETM_Q1_4034851"/>
      <w:bookmarkEnd w:id="4642"/>
      <w:r>
        <w:rPr>
          <w:rtl/>
        </w:rPr>
        <w:tab/>
        <w:t>אנחנו חשבנו ש</w:t>
      </w:r>
      <w:bookmarkStart w:id="4643" w:name="_ETM_Q1_4500602"/>
      <w:bookmarkEnd w:id="4643"/>
      <w:r>
        <w:rPr>
          <w:rtl/>
        </w:rPr>
        <w:t>לא נכון - -</w:t>
      </w:r>
      <w:bookmarkStart w:id="4644" w:name="_ETM_Q1_4500352"/>
      <w:bookmarkEnd w:id="4644"/>
      <w:r>
        <w:rPr>
          <w:rtl/>
        </w:rPr>
        <w:t xml:space="preserve"> -</w:t>
      </w:r>
      <w:bookmarkStart w:id="4645" w:name="_ETM_Q1_4501352"/>
      <w:bookmarkEnd w:id="4645"/>
    </w:p>
    <w:p w:rsidR="00BA472C" w:rsidRDefault="00BA472C" w:rsidP="00BA472C">
      <w:pPr>
        <w:ind w:firstLine="0"/>
        <w:rPr>
          <w:rtl/>
        </w:rPr>
      </w:pPr>
      <w:bookmarkStart w:id="4646" w:name="_ETM_Q1_4502602"/>
      <w:bookmarkStart w:id="4647" w:name="_ETM_Q1_4503353"/>
      <w:bookmarkEnd w:id="4646"/>
      <w:bookmarkEnd w:id="4647"/>
    </w:p>
    <w:p w:rsidR="00BA472C" w:rsidRDefault="00BA472C" w:rsidP="00BA472C">
      <w:pPr>
        <w:pStyle w:val="a5"/>
        <w:keepNext/>
        <w:rPr>
          <w:rtl/>
        </w:rPr>
      </w:pPr>
      <w:bookmarkStart w:id="4648" w:name="ET_speaker_דר_גור_בליי_3"/>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4648"/>
    </w:p>
    <w:p w:rsidR="00BA472C" w:rsidRDefault="00BA472C" w:rsidP="00BA472C">
      <w:pPr>
        <w:pStyle w:val="KeepWithNext"/>
        <w:rPr>
          <w:rtl/>
        </w:rPr>
      </w:pPr>
    </w:p>
    <w:p w:rsidR="00BA472C" w:rsidRDefault="00BA472C" w:rsidP="00BA472C">
      <w:pPr>
        <w:rPr>
          <w:rtl/>
        </w:rPr>
      </w:pPr>
      <w:r>
        <w:rPr>
          <w:rtl/>
        </w:rPr>
        <w:t xml:space="preserve">סליחה שאני </w:t>
      </w:r>
      <w:bookmarkStart w:id="4649" w:name="_ETM_Q1_4495602"/>
      <w:bookmarkEnd w:id="4649"/>
      <w:r>
        <w:rPr>
          <w:rtl/>
        </w:rPr>
        <w:t>קוטע אותך,</w:t>
      </w:r>
      <w:bookmarkStart w:id="4650" w:name="_ETM_Q1_4499852"/>
      <w:bookmarkEnd w:id="4650"/>
      <w:r>
        <w:rPr>
          <w:rtl/>
        </w:rPr>
        <w:t xml:space="preserve"> בסעיף </w:t>
      </w:r>
      <w:bookmarkStart w:id="4651" w:name="_ETM_Q1_4503602"/>
      <w:bookmarkEnd w:id="4651"/>
      <w:r>
        <w:rPr>
          <w:rtl/>
        </w:rPr>
        <w:t>שחל על תאגידי</w:t>
      </w:r>
      <w:bookmarkStart w:id="4652" w:name="_ETM_Q1_4505352"/>
      <w:bookmarkEnd w:id="4652"/>
      <w:r>
        <w:rPr>
          <w:rtl/>
        </w:rPr>
        <w:t xml:space="preserve">ם שלא קשורים לממשלה, מדובר בשלושה חודשים בלי </w:t>
      </w:r>
      <w:bookmarkStart w:id="4653" w:name="_ETM_Q1_4509602"/>
      <w:bookmarkEnd w:id="4653"/>
      <w:r>
        <w:rPr>
          <w:rtl/>
        </w:rPr>
        <w:t xml:space="preserve">הארכה אלא </w:t>
      </w:r>
      <w:bookmarkStart w:id="4654" w:name="_ETM_Q1_4510852"/>
      <w:bookmarkEnd w:id="4654"/>
      <w:r>
        <w:rPr>
          <w:rtl/>
        </w:rPr>
        <w:t xml:space="preserve">כעניין גורף, </w:t>
      </w:r>
      <w:bookmarkStart w:id="4655" w:name="_ETM_Q1_4512353"/>
      <w:bookmarkEnd w:id="4655"/>
      <w:r>
        <w:rPr>
          <w:rtl/>
        </w:rPr>
        <w:t>פשוט לשם ההשוואה.</w:t>
      </w:r>
    </w:p>
    <w:p w:rsidR="00BA472C" w:rsidRDefault="00BA472C" w:rsidP="00BA472C">
      <w:pPr>
        <w:ind w:firstLine="0"/>
        <w:rPr>
          <w:rtl/>
        </w:rPr>
      </w:pPr>
      <w:bookmarkStart w:id="4656" w:name="_ETM_Q1_4514852"/>
      <w:bookmarkStart w:id="4657" w:name="_ETM_Q1_4516852"/>
      <w:bookmarkEnd w:id="4656"/>
      <w:bookmarkEnd w:id="4657"/>
    </w:p>
    <w:p w:rsidR="00BA472C" w:rsidRDefault="00BA472C" w:rsidP="00BA472C">
      <w:pPr>
        <w:pStyle w:val="af8"/>
        <w:keepNext/>
        <w:rPr>
          <w:rtl/>
        </w:rPr>
      </w:pPr>
      <w:bookmarkStart w:id="4658" w:name="ET_yor_6157_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58"/>
    </w:p>
    <w:p w:rsidR="00BA472C" w:rsidRDefault="00BA472C" w:rsidP="00BA472C">
      <w:pPr>
        <w:pStyle w:val="KeepWithNext"/>
        <w:rPr>
          <w:rtl/>
        </w:rPr>
      </w:pPr>
    </w:p>
    <w:p w:rsidR="00BA472C" w:rsidRDefault="00BA472C" w:rsidP="00BA472C">
      <w:pPr>
        <w:rPr>
          <w:rtl/>
        </w:rPr>
      </w:pPr>
      <w:bookmarkStart w:id="4659" w:name="_ETM_Q1_4517102"/>
      <w:bookmarkStart w:id="4660" w:name="_ETM_Q1_4514102"/>
      <w:bookmarkStart w:id="4661" w:name="_ETM_Q1_4511353"/>
      <w:bookmarkEnd w:id="4659"/>
      <w:bookmarkEnd w:id="4660"/>
      <w:bookmarkEnd w:id="4661"/>
      <w:r>
        <w:rPr>
          <w:rtl/>
        </w:rPr>
        <w:t xml:space="preserve">כן, </w:t>
      </w:r>
      <w:bookmarkStart w:id="4662" w:name="_ETM_Q1_4512102"/>
      <w:bookmarkEnd w:id="4662"/>
      <w:r>
        <w:rPr>
          <w:rtl/>
        </w:rPr>
        <w:t>אבל תאגיד פרטי לא חלה עליו חובת מכרז ולא שוויון</w:t>
      </w:r>
      <w:bookmarkStart w:id="4663" w:name="_ETM_Q1_4518351"/>
      <w:bookmarkEnd w:id="4663"/>
      <w:r>
        <w:rPr>
          <w:rtl/>
        </w:rPr>
        <w:t xml:space="preserve"> </w:t>
      </w:r>
      <w:bookmarkStart w:id="4664" w:name="_ETM_Q1_4518601"/>
      <w:bookmarkEnd w:id="4664"/>
      <w:r>
        <w:rPr>
          <w:rtl/>
        </w:rPr>
        <w:t xml:space="preserve">בינם לזה </w:t>
      </w:r>
      <w:bookmarkStart w:id="4665" w:name="_ETM_Q1_4518852"/>
      <w:bookmarkEnd w:id="4665"/>
      <w:r>
        <w:rPr>
          <w:rtl/>
        </w:rPr>
        <w:t>-</w:t>
      </w:r>
      <w:bookmarkStart w:id="4666" w:name="_ETM_Q1_4516102"/>
      <w:bookmarkEnd w:id="4666"/>
      <w:r>
        <w:rPr>
          <w:rtl/>
        </w:rPr>
        <w:t xml:space="preserve"> -</w:t>
      </w:r>
      <w:bookmarkStart w:id="4667" w:name="_ETM_Q1_4519352"/>
      <w:bookmarkEnd w:id="4667"/>
      <w:r>
        <w:rPr>
          <w:rtl/>
        </w:rPr>
        <w:t xml:space="preserve"> להיפך. אנחנו נפלה את חי</w:t>
      </w:r>
      <w:bookmarkStart w:id="4668" w:name="_ETM_Q1_4521852"/>
      <w:bookmarkEnd w:id="4668"/>
      <w:r>
        <w:rPr>
          <w:rtl/>
        </w:rPr>
        <w:t>ילי המילואים</w:t>
      </w:r>
      <w:bookmarkStart w:id="4669" w:name="_ETM_Q1_4521102"/>
      <w:bookmarkEnd w:id="4669"/>
      <w:r>
        <w:rPr>
          <w:rtl/>
        </w:rPr>
        <w:t xml:space="preserve"> שלא יכולים להגיש עכשיו - - </w:t>
      </w:r>
      <w:bookmarkStart w:id="4670" w:name="_ETM_Q1_4524603"/>
      <w:bookmarkStart w:id="4671" w:name="_ETM_Q1_4523352"/>
      <w:bookmarkEnd w:id="4670"/>
      <w:bookmarkEnd w:id="4671"/>
      <w:r>
        <w:rPr>
          <w:rtl/>
        </w:rPr>
        <w:t xml:space="preserve">אסור להפלות וצריך לתת להם </w:t>
      </w:r>
      <w:bookmarkStart w:id="4672" w:name="_ETM_Q1_4523852"/>
      <w:bookmarkEnd w:id="4672"/>
      <w:r>
        <w:rPr>
          <w:rtl/>
        </w:rPr>
        <w:t>העדפה מתקנת</w:t>
      </w:r>
      <w:bookmarkStart w:id="4673" w:name="_ETM_Q1_4525852"/>
      <w:bookmarkStart w:id="4674" w:name="_ETM_Q1_4523101"/>
      <w:bookmarkStart w:id="4675" w:name="_ETM_Q1_4524852"/>
      <w:bookmarkStart w:id="4676" w:name="_ETM_Q1_4520103"/>
      <w:bookmarkStart w:id="4677" w:name="_ETM_Q1_4522603"/>
      <w:bookmarkStart w:id="4678" w:name="_ETM_Q1_4518352"/>
      <w:bookmarkStart w:id="4679" w:name="_ETM_Q1_4521352"/>
      <w:bookmarkEnd w:id="4673"/>
      <w:bookmarkEnd w:id="4674"/>
      <w:bookmarkEnd w:id="4675"/>
      <w:bookmarkEnd w:id="4676"/>
      <w:bookmarkEnd w:id="4677"/>
      <w:bookmarkEnd w:id="4678"/>
      <w:bookmarkEnd w:id="4679"/>
      <w:r>
        <w:rPr>
          <w:rtl/>
        </w:rPr>
        <w:t xml:space="preserve"> - - </w:t>
      </w:r>
      <w:bookmarkStart w:id="4680" w:name="_ETM_Q1_4531352"/>
      <w:bookmarkEnd w:id="4680"/>
      <w:r>
        <w:rPr>
          <w:rtl/>
        </w:rPr>
        <w:t>-</w:t>
      </w:r>
      <w:bookmarkStart w:id="4681" w:name="_ETM_Q1_4528352"/>
      <w:bookmarkEnd w:id="4681"/>
    </w:p>
    <w:p w:rsidR="00BA472C" w:rsidRDefault="00BA472C" w:rsidP="00BA472C">
      <w:pPr>
        <w:ind w:firstLine="0"/>
        <w:rPr>
          <w:rtl/>
        </w:rPr>
      </w:pPr>
      <w:bookmarkStart w:id="4682" w:name="_ETM_Q1_4528852"/>
      <w:bookmarkStart w:id="4683" w:name="_ETM_Q1_4529102"/>
      <w:bookmarkStart w:id="4684" w:name="_ETM_Q1_4529852"/>
      <w:bookmarkEnd w:id="4682"/>
      <w:bookmarkEnd w:id="4683"/>
      <w:bookmarkEnd w:id="4684"/>
    </w:p>
    <w:p w:rsidR="00BA472C" w:rsidRDefault="00BA472C" w:rsidP="00BA472C">
      <w:pPr>
        <w:pStyle w:val="a5"/>
        <w:keepNext/>
        <w:rPr>
          <w:rtl/>
        </w:rPr>
      </w:pPr>
      <w:bookmarkStart w:id="4685" w:name="ET_speaker_דר_גור_בליי_5"/>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4685"/>
    </w:p>
    <w:p w:rsidR="00BA472C" w:rsidRDefault="00BA472C" w:rsidP="00BA472C">
      <w:pPr>
        <w:pStyle w:val="KeepWithNext"/>
        <w:rPr>
          <w:rtl/>
        </w:rPr>
      </w:pPr>
    </w:p>
    <w:p w:rsidR="00BA472C" w:rsidRDefault="00BA472C" w:rsidP="00BA472C">
      <w:pPr>
        <w:rPr>
          <w:rtl/>
        </w:rPr>
      </w:pPr>
      <w:bookmarkStart w:id="4686" w:name="_ETM_Q1_4530351"/>
      <w:bookmarkStart w:id="4687" w:name="_ETM_Q1_4527601"/>
      <w:bookmarkEnd w:id="4686"/>
      <w:bookmarkEnd w:id="4687"/>
      <w:r>
        <w:rPr>
          <w:rtl/>
        </w:rPr>
        <w:t>לא, אני לא א</w:t>
      </w:r>
      <w:bookmarkStart w:id="4688" w:name="_ETM_Q1_4527602"/>
      <w:bookmarkEnd w:id="4688"/>
      <w:r>
        <w:rPr>
          <w:rtl/>
        </w:rPr>
        <w:t xml:space="preserve">ומר שצריך ללכת באותו הדבר. אני רק אומר </w:t>
      </w:r>
      <w:bookmarkStart w:id="4689" w:name="_ETM_Q1_4528102"/>
      <w:bookmarkEnd w:id="4689"/>
      <w:r>
        <w:rPr>
          <w:rtl/>
        </w:rPr>
        <w:t xml:space="preserve">שיהיה לנגד עיננו כעוד </w:t>
      </w:r>
      <w:bookmarkStart w:id="4690" w:name="_ETM_Q1_4530102"/>
      <w:bookmarkStart w:id="4691" w:name="_ETM_Q1_4530602"/>
      <w:bookmarkEnd w:id="4690"/>
      <w:bookmarkEnd w:id="4691"/>
      <w:r>
        <w:t>benchmark</w:t>
      </w:r>
      <w:r>
        <w:rPr>
          <w:rtl/>
        </w:rPr>
        <w:t>.</w:t>
      </w:r>
    </w:p>
    <w:p w:rsidR="00BA472C" w:rsidRDefault="00BA472C" w:rsidP="00BA472C">
      <w:pPr>
        <w:ind w:firstLine="0"/>
        <w:rPr>
          <w:rtl/>
        </w:rPr>
      </w:pPr>
      <w:bookmarkStart w:id="4692" w:name="_ETM_Q1_4522852"/>
      <w:bookmarkStart w:id="4693" w:name="_ETM_Q1_4525102"/>
      <w:bookmarkEnd w:id="4692"/>
      <w:bookmarkEnd w:id="4693"/>
    </w:p>
    <w:p w:rsidR="00BA472C" w:rsidRDefault="00BA472C" w:rsidP="00BA472C">
      <w:pPr>
        <w:pStyle w:val="a5"/>
        <w:keepNext/>
        <w:rPr>
          <w:rtl/>
        </w:rPr>
      </w:pPr>
      <w:bookmarkStart w:id="4694" w:name="ET_speaker_עמרי_בן_צבי_6"/>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4694"/>
    </w:p>
    <w:p w:rsidR="00BA472C" w:rsidRDefault="00BA472C" w:rsidP="00BA472C">
      <w:pPr>
        <w:pStyle w:val="KeepWithNext"/>
        <w:rPr>
          <w:rtl/>
        </w:rPr>
      </w:pPr>
    </w:p>
    <w:p w:rsidR="00BA472C" w:rsidRDefault="00BA472C" w:rsidP="000A2F04">
      <w:pPr>
        <w:rPr>
          <w:rtl/>
        </w:rPr>
      </w:pPr>
      <w:bookmarkStart w:id="4695" w:name="_ETM_Q1_4525352"/>
      <w:bookmarkEnd w:id="4695"/>
      <w:r>
        <w:rPr>
          <w:rtl/>
        </w:rPr>
        <w:t xml:space="preserve">מאה אחוז. כמו </w:t>
      </w:r>
      <w:bookmarkStart w:id="4696" w:name="_ETM_Q1_4535602"/>
      <w:bookmarkEnd w:id="4696"/>
      <w:r>
        <w:rPr>
          <w:rtl/>
        </w:rPr>
        <w:t xml:space="preserve">שגור </w:t>
      </w:r>
      <w:bookmarkStart w:id="4697" w:name="_ETM_Q1_4534604"/>
      <w:bookmarkEnd w:id="4697"/>
      <w:r>
        <w:rPr>
          <w:rtl/>
        </w:rPr>
        <w:t xml:space="preserve">אמר, </w:t>
      </w:r>
      <w:bookmarkStart w:id="4698" w:name="_ETM_Q1_4533102"/>
      <w:bookmarkEnd w:id="4698"/>
      <w:r>
        <w:rPr>
          <w:rtl/>
        </w:rPr>
        <w:t>יש כאן ציר של אפשרויות, שאפשר ל</w:t>
      </w:r>
      <w:bookmarkStart w:id="4699" w:name="_ETM_Q1_4536353"/>
      <w:bookmarkEnd w:id="4699"/>
      <w:r>
        <w:rPr>
          <w:rtl/>
        </w:rPr>
        <w:t xml:space="preserve">שים </w:t>
      </w:r>
      <w:bookmarkStart w:id="4700" w:name="_ETM_Q1_4536852"/>
      <w:bookmarkEnd w:id="4700"/>
      <w:r>
        <w:rPr>
          <w:rtl/>
        </w:rPr>
        <w:t>את האצבע על איזושהי נקודה בצי</w:t>
      </w:r>
      <w:bookmarkStart w:id="4701" w:name="_ETM_Q1_4538602"/>
      <w:bookmarkEnd w:id="4701"/>
      <w:r>
        <w:rPr>
          <w:rtl/>
        </w:rPr>
        <w:t xml:space="preserve">ר ולהחליט מה תהיה תקופת </w:t>
      </w:r>
      <w:bookmarkStart w:id="4702" w:name="_ETM_Q1_4542101"/>
      <w:bookmarkEnd w:id="4702"/>
      <w:r>
        <w:rPr>
          <w:rtl/>
        </w:rPr>
        <w:t>הדחיה</w:t>
      </w:r>
      <w:bookmarkStart w:id="4703" w:name="_ETM_Q1_4539852"/>
      <w:bookmarkEnd w:id="4703"/>
      <w:r>
        <w:rPr>
          <w:rtl/>
        </w:rPr>
        <w:t xml:space="preserve">. ההצעה </w:t>
      </w:r>
      <w:bookmarkStart w:id="4704" w:name="_ETM_Q1_4543852"/>
      <w:bookmarkEnd w:id="4704"/>
      <w:r>
        <w:rPr>
          <w:rtl/>
        </w:rPr>
        <w:t xml:space="preserve">המקורית </w:t>
      </w:r>
      <w:bookmarkStart w:id="4705" w:name="_ETM_Q1_4540852"/>
      <w:bookmarkEnd w:id="4705"/>
      <w:r w:rsidR="000A2F04">
        <w:rPr>
          <w:rFonts w:hint="cs"/>
          <w:rtl/>
        </w:rPr>
        <w:t xml:space="preserve">שלנו </w:t>
      </w:r>
      <w:r>
        <w:rPr>
          <w:rtl/>
        </w:rPr>
        <w:t xml:space="preserve">באה מנקודת מוצא </w:t>
      </w:r>
      <w:bookmarkStart w:id="4706" w:name="_ETM_Q1_4544352"/>
      <w:bookmarkStart w:id="4707" w:name="_ETM_Q1_4542602"/>
      <w:bookmarkEnd w:id="4706"/>
      <w:bookmarkEnd w:id="4707"/>
      <w:r>
        <w:rPr>
          <w:rtl/>
        </w:rPr>
        <w:t xml:space="preserve">– שאני חושב שאדוני הדגיש אותה </w:t>
      </w:r>
      <w:bookmarkStart w:id="4708" w:name="_ETM_Q1_4544851"/>
      <w:bookmarkEnd w:id="4708"/>
      <w:r>
        <w:rPr>
          <w:rtl/>
        </w:rPr>
        <w:t xml:space="preserve">גם בישיבה הקודמת </w:t>
      </w:r>
      <w:bookmarkStart w:id="4709" w:name="_ETM_Q1_4539352"/>
      <w:bookmarkEnd w:id="4709"/>
      <w:r>
        <w:rPr>
          <w:rtl/>
        </w:rPr>
        <w:t xml:space="preserve">– </w:t>
      </w:r>
      <w:bookmarkStart w:id="4710" w:name="_ETM_Q1_4536352"/>
      <w:bookmarkStart w:id="4711" w:name="_ETM_Q1_4539602"/>
      <w:bookmarkStart w:id="4712" w:name="_ETM_Q1_4543351"/>
      <w:bookmarkEnd w:id="4710"/>
      <w:bookmarkEnd w:id="4711"/>
      <w:bookmarkEnd w:id="4712"/>
      <w:r>
        <w:rPr>
          <w:rtl/>
        </w:rPr>
        <w:t xml:space="preserve">אמנם יש כאן חוק </w:t>
      </w:r>
      <w:bookmarkStart w:id="4713" w:name="_ETM_Q1_4547107"/>
      <w:bookmarkEnd w:id="4713"/>
      <w:r>
        <w:rPr>
          <w:rtl/>
        </w:rPr>
        <w:t xml:space="preserve">יוצא דופן ושונה שמאריך </w:t>
      </w:r>
      <w:bookmarkStart w:id="4714" w:name="_ETM_Q1_4549602"/>
      <w:bookmarkEnd w:id="4714"/>
      <w:r>
        <w:rPr>
          <w:rtl/>
        </w:rPr>
        <w:t xml:space="preserve">תקופות </w:t>
      </w:r>
      <w:bookmarkStart w:id="4715" w:name="_ETM_Q1_4548852"/>
      <w:bookmarkEnd w:id="4715"/>
      <w:r>
        <w:rPr>
          <w:rtl/>
        </w:rPr>
        <w:t xml:space="preserve">של </w:t>
      </w:r>
      <w:bookmarkStart w:id="4716" w:name="_ETM_Q1_4553102"/>
      <w:bookmarkEnd w:id="4716"/>
      <w:r>
        <w:rPr>
          <w:rtl/>
        </w:rPr>
        <w:t xml:space="preserve"> החלטות מנהליות ושל כהונות</w:t>
      </w:r>
      <w:bookmarkStart w:id="4717" w:name="_ETM_Q1_4550103"/>
      <w:bookmarkEnd w:id="4717"/>
      <w:r>
        <w:rPr>
          <w:rtl/>
        </w:rPr>
        <w:t xml:space="preserve"> ו</w:t>
      </w:r>
      <w:bookmarkStart w:id="4718" w:name="_ETM_Q1_4551102"/>
      <w:bookmarkEnd w:id="4718"/>
      <w:r>
        <w:rPr>
          <w:rtl/>
        </w:rPr>
        <w:t xml:space="preserve">בשלב </w:t>
      </w:r>
      <w:bookmarkStart w:id="4719" w:name="_ETM_Q1_4552603"/>
      <w:bookmarkEnd w:id="4719"/>
      <w:r>
        <w:rPr>
          <w:rtl/>
        </w:rPr>
        <w:t>מסוים הממשלה אמורה לעבור לשגרת חירום</w:t>
      </w:r>
      <w:bookmarkStart w:id="4720" w:name="_ETM_Q1_4554602"/>
      <w:bookmarkEnd w:id="4720"/>
      <w:r>
        <w:rPr>
          <w:rtl/>
        </w:rPr>
        <w:t xml:space="preserve"> ולתפקד וזה נכון </w:t>
      </w:r>
      <w:bookmarkStart w:id="4721" w:name="_ETM_Q1_4556852"/>
      <w:bookmarkEnd w:id="4721"/>
      <w:r>
        <w:rPr>
          <w:rtl/>
        </w:rPr>
        <w:t>גם בת</w:t>
      </w:r>
      <w:bookmarkStart w:id="4722" w:name="_ETM_Q1_4555101"/>
      <w:bookmarkEnd w:id="4722"/>
      <w:r>
        <w:rPr>
          <w:rtl/>
        </w:rPr>
        <w:t>חום המינויים.</w:t>
      </w:r>
    </w:p>
    <w:p w:rsidR="00BA472C" w:rsidRDefault="00BA472C" w:rsidP="00BA472C">
      <w:pPr>
        <w:ind w:firstLine="0"/>
        <w:rPr>
          <w:rtl/>
        </w:rPr>
      </w:pPr>
      <w:bookmarkStart w:id="4723" w:name="_ETM_Q1_4557852"/>
      <w:bookmarkStart w:id="4724" w:name="_ETM_Q1_4555853"/>
      <w:bookmarkStart w:id="4725" w:name="_ETM_Q1_4557102"/>
      <w:bookmarkEnd w:id="4723"/>
      <w:bookmarkEnd w:id="4724"/>
      <w:bookmarkEnd w:id="4725"/>
    </w:p>
    <w:p w:rsidR="00BA472C" w:rsidRDefault="00BA472C" w:rsidP="00BA472C">
      <w:pPr>
        <w:pStyle w:val="af8"/>
        <w:keepNext/>
        <w:rPr>
          <w:rtl/>
        </w:rPr>
      </w:pPr>
      <w:bookmarkStart w:id="4726" w:name="ET_yor_6157_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26"/>
    </w:p>
    <w:p w:rsidR="00BA472C" w:rsidRDefault="00BA472C" w:rsidP="00BA472C">
      <w:pPr>
        <w:pStyle w:val="KeepWithNext"/>
        <w:rPr>
          <w:rtl/>
        </w:rPr>
      </w:pPr>
    </w:p>
    <w:p w:rsidR="00BA472C" w:rsidRDefault="00BA472C" w:rsidP="00C14A3A">
      <w:pPr>
        <w:rPr>
          <w:rtl/>
        </w:rPr>
      </w:pPr>
      <w:bookmarkStart w:id="4727" w:name="_ETM_Q1_4557352"/>
      <w:bookmarkEnd w:id="4727"/>
      <w:r>
        <w:rPr>
          <w:rtl/>
        </w:rPr>
        <w:t>לא, בתחום ההחלטות אני מצפה</w:t>
      </w:r>
      <w:bookmarkStart w:id="4728" w:name="_ETM_Q1_4560102"/>
      <w:bookmarkStart w:id="4729" w:name="_ETM_Q1_4560602"/>
      <w:bookmarkEnd w:id="4728"/>
      <w:bookmarkEnd w:id="4729"/>
      <w:r>
        <w:rPr>
          <w:rtl/>
        </w:rPr>
        <w:t xml:space="preserve"> שתחזרו לשגרת חירום. </w:t>
      </w:r>
      <w:bookmarkStart w:id="4730" w:name="_ETM_Q1_4565602"/>
      <w:bookmarkEnd w:id="4730"/>
      <w:r>
        <w:rPr>
          <w:rtl/>
        </w:rPr>
        <w:t xml:space="preserve">בתחום המינויים, מאחר ומדובר – בוודאי בשירות המדינה – מדובר בחובת </w:t>
      </w:r>
      <w:bookmarkStart w:id="4731" w:name="_ETM_Q1_4573353"/>
      <w:bookmarkEnd w:id="4731"/>
      <w:r>
        <w:rPr>
          <w:rtl/>
        </w:rPr>
        <w:t>שוויון, מכרז</w:t>
      </w:r>
      <w:bookmarkStart w:id="4732" w:name="_ETM_Q1_4574101"/>
      <w:bookmarkEnd w:id="4732"/>
      <w:r>
        <w:rPr>
          <w:rtl/>
        </w:rPr>
        <w:t xml:space="preserve"> ומשרה שלא מתפנה</w:t>
      </w:r>
      <w:bookmarkStart w:id="4733" w:name="_ETM_Q1_4574352"/>
      <w:bookmarkEnd w:id="4733"/>
      <w:r>
        <w:rPr>
          <w:rtl/>
        </w:rPr>
        <w:t xml:space="preserve"> ולא מתחיל תהליך </w:t>
      </w:r>
      <w:bookmarkStart w:id="4734" w:name="_ETM_Q1_4577352"/>
      <w:bookmarkEnd w:id="4734"/>
      <w:r>
        <w:rPr>
          <w:rtl/>
        </w:rPr>
        <w:t xml:space="preserve">של מכרז פומבי. </w:t>
      </w:r>
      <w:r w:rsidR="000A2F04">
        <w:rPr>
          <w:rFonts w:hint="cs"/>
          <w:rtl/>
        </w:rPr>
        <w:t xml:space="preserve">כרגע, </w:t>
      </w:r>
      <w:r>
        <w:rPr>
          <w:rtl/>
        </w:rPr>
        <w:t>יש לך אנשים</w:t>
      </w:r>
      <w:bookmarkStart w:id="4735" w:name="_ETM_Q1_4579101"/>
      <w:bookmarkEnd w:id="4735"/>
      <w:r w:rsidR="000A2F04">
        <w:rPr>
          <w:rtl/>
        </w:rPr>
        <w:t xml:space="preserve"> ש</w:t>
      </w:r>
      <w:r>
        <w:rPr>
          <w:rtl/>
        </w:rPr>
        <w:t>מנועים מלהיכנס לשירות המדינה</w:t>
      </w:r>
      <w:r w:rsidR="00C14A3A">
        <w:rPr>
          <w:rFonts w:hint="cs"/>
          <w:rtl/>
        </w:rPr>
        <w:t>,</w:t>
      </w:r>
      <w:r>
        <w:rPr>
          <w:rtl/>
        </w:rPr>
        <w:t xml:space="preserve"> הם לא יוכל</w:t>
      </w:r>
      <w:bookmarkStart w:id="4736" w:name="_ETM_Q1_4583602"/>
      <w:bookmarkEnd w:id="4736"/>
      <w:r>
        <w:rPr>
          <w:rtl/>
        </w:rPr>
        <w:t>ו להגיש את הטפסים</w:t>
      </w:r>
      <w:bookmarkStart w:id="4737" w:name="_ETM_Q1_4584852"/>
      <w:bookmarkEnd w:id="4737"/>
      <w:r>
        <w:rPr>
          <w:rtl/>
        </w:rPr>
        <w:t xml:space="preserve"> כי </w:t>
      </w:r>
      <w:bookmarkStart w:id="4738" w:name="_ETM_Q1_4585108"/>
      <w:bookmarkEnd w:id="4738"/>
      <w:r>
        <w:rPr>
          <w:rtl/>
        </w:rPr>
        <w:t xml:space="preserve">הם במילואים, </w:t>
      </w:r>
      <w:bookmarkStart w:id="4739" w:name="_ETM_Q1_4593602"/>
      <w:bookmarkEnd w:id="4739"/>
      <w:r>
        <w:rPr>
          <w:rtl/>
        </w:rPr>
        <w:t xml:space="preserve">או שבן הזוג שלהם </w:t>
      </w:r>
      <w:bookmarkStart w:id="4740" w:name="_ETM_Q1_4593352"/>
      <w:bookmarkEnd w:id="4740"/>
      <w:r>
        <w:rPr>
          <w:rtl/>
        </w:rPr>
        <w:t>במילואים</w:t>
      </w:r>
      <w:bookmarkStart w:id="4741" w:name="_ETM_Q1_4594352"/>
      <w:bookmarkEnd w:id="4741"/>
      <w:r>
        <w:rPr>
          <w:rtl/>
        </w:rPr>
        <w:t xml:space="preserve"> והם מטפלים בילדים ואין להם זמן ולא </w:t>
      </w:r>
      <w:bookmarkStart w:id="4742" w:name="_ETM_Q1_4597352"/>
      <w:bookmarkEnd w:id="4742"/>
      <w:r>
        <w:rPr>
          <w:rtl/>
        </w:rPr>
        <w:t>יכולים להתעסק בזה.</w:t>
      </w:r>
    </w:p>
    <w:p w:rsidR="00BA472C" w:rsidRDefault="00BA472C" w:rsidP="00BA472C">
      <w:pPr>
        <w:rPr>
          <w:rtl/>
        </w:rPr>
      </w:pPr>
    </w:p>
    <w:p w:rsidR="00BA472C" w:rsidRDefault="00BA472C" w:rsidP="00C14A3A">
      <w:pPr>
        <w:rPr>
          <w:rtl/>
        </w:rPr>
      </w:pPr>
      <w:r>
        <w:rPr>
          <w:rtl/>
        </w:rPr>
        <w:t>תהליכי</w:t>
      </w:r>
      <w:bookmarkStart w:id="4743" w:name="_ETM_Q1_4597601"/>
      <w:bookmarkEnd w:id="4743"/>
      <w:r>
        <w:rPr>
          <w:rtl/>
        </w:rPr>
        <w:t xml:space="preserve"> הקליטה </w:t>
      </w:r>
      <w:bookmarkStart w:id="4744" w:name="_ETM_Q1_4596101"/>
      <w:bookmarkEnd w:id="4744"/>
      <w:r>
        <w:rPr>
          <w:rtl/>
        </w:rPr>
        <w:t xml:space="preserve">והמיון של שירות המדינה ובמידה </w:t>
      </w:r>
      <w:bookmarkStart w:id="4745" w:name="_ETM_Q1_4601352"/>
      <w:bookmarkEnd w:id="4745"/>
      <w:r>
        <w:rPr>
          <w:rtl/>
        </w:rPr>
        <w:t>מסוימת</w:t>
      </w:r>
      <w:bookmarkStart w:id="4746" w:name="_ETM_Q1_4598854"/>
      <w:bookmarkEnd w:id="4746"/>
      <w:r>
        <w:rPr>
          <w:rtl/>
        </w:rPr>
        <w:t xml:space="preserve"> גם של חברות ממשלתיות וכדומה צריכים להיות בשלב הזה </w:t>
      </w:r>
      <w:bookmarkStart w:id="4747" w:name="_ETM_Q1_4607351"/>
      <w:bookmarkEnd w:id="4747"/>
      <w:r>
        <w:rPr>
          <w:rtl/>
        </w:rPr>
        <w:t xml:space="preserve">להיערך בצורה שלא תפגע. </w:t>
      </w:r>
      <w:bookmarkStart w:id="4748" w:name="_ETM_Q1_4609852"/>
      <w:bookmarkEnd w:id="4748"/>
      <w:r>
        <w:rPr>
          <w:rtl/>
        </w:rPr>
        <w:t xml:space="preserve">אני מקווה – זה לא </w:t>
      </w:r>
      <w:bookmarkStart w:id="4749" w:name="_ETM_Q1_4612852"/>
      <w:bookmarkEnd w:id="4749"/>
      <w:r>
        <w:rPr>
          <w:rtl/>
        </w:rPr>
        <w:t>בשליטתי</w:t>
      </w:r>
      <w:bookmarkStart w:id="4750" w:name="_ETM_Q1_4612352"/>
      <w:bookmarkEnd w:id="4750"/>
      <w:r w:rsidR="00C14A3A">
        <w:rPr>
          <w:rFonts w:hint="cs"/>
          <w:rtl/>
        </w:rPr>
        <w:t xml:space="preserve"> </w:t>
      </w:r>
      <w:r w:rsidR="00C14A3A">
        <w:rPr>
          <w:rtl/>
        </w:rPr>
        <w:t xml:space="preserve">– שלמכרזים </w:t>
      </w:r>
      <w:r w:rsidR="00C14A3A">
        <w:rPr>
          <w:rFonts w:hint="cs"/>
          <w:rtl/>
        </w:rPr>
        <w:t xml:space="preserve">שבחוק </w:t>
      </w:r>
      <w:r>
        <w:rPr>
          <w:rtl/>
        </w:rPr>
        <w:t xml:space="preserve">לא קבוע </w:t>
      </w:r>
      <w:bookmarkStart w:id="4751" w:name="_ETM_Q1_4613853"/>
      <w:bookmarkStart w:id="4752" w:name="_ETM_Q1_4611602"/>
      <w:bookmarkEnd w:id="4751"/>
      <w:bookmarkEnd w:id="4752"/>
      <w:r>
        <w:rPr>
          <w:rtl/>
        </w:rPr>
        <w:t xml:space="preserve">התאריך </w:t>
      </w:r>
      <w:bookmarkStart w:id="4753" w:name="_ETM_Q1_4617351"/>
      <w:bookmarkEnd w:id="4753"/>
      <w:r>
        <w:rPr>
          <w:rtl/>
        </w:rPr>
        <w:t>אתם עושים את זה בשי</w:t>
      </w:r>
      <w:bookmarkStart w:id="4754" w:name="_ETM_Q1_4616602"/>
      <w:bookmarkEnd w:id="4754"/>
      <w:r>
        <w:rPr>
          <w:rtl/>
        </w:rPr>
        <w:t xml:space="preserve">קול דעת. אני לא יודע. נציבות </w:t>
      </w:r>
      <w:bookmarkStart w:id="4755" w:name="_ETM_Q1_4619102"/>
      <w:bookmarkEnd w:id="4755"/>
      <w:r>
        <w:rPr>
          <w:rtl/>
        </w:rPr>
        <w:t>שירות המדינה, תגידו לי.</w:t>
      </w:r>
      <w:bookmarkStart w:id="4756" w:name="_ETM_Q1_4618602"/>
      <w:bookmarkEnd w:id="4756"/>
    </w:p>
    <w:p w:rsidR="00BA472C" w:rsidRDefault="00BA472C" w:rsidP="00BA472C">
      <w:pPr>
        <w:ind w:firstLine="0"/>
        <w:rPr>
          <w:rtl/>
        </w:rPr>
      </w:pPr>
      <w:bookmarkStart w:id="4757" w:name="_ETM_Q1_4618852"/>
      <w:bookmarkStart w:id="4758" w:name="_ETM_Q1_4621102"/>
      <w:bookmarkStart w:id="4759" w:name="_ETM_Q1_4618102"/>
      <w:bookmarkStart w:id="4760" w:name="_ETM_Q1_4619853"/>
      <w:bookmarkEnd w:id="4757"/>
      <w:bookmarkEnd w:id="4758"/>
      <w:bookmarkEnd w:id="4759"/>
      <w:bookmarkEnd w:id="4760"/>
    </w:p>
    <w:p w:rsidR="00BA472C" w:rsidRDefault="00BA472C" w:rsidP="00BA472C">
      <w:pPr>
        <w:pStyle w:val="a5"/>
        <w:keepNext/>
        <w:rPr>
          <w:rtl/>
        </w:rPr>
      </w:pPr>
      <w:bookmarkStart w:id="4761" w:name="ET_speaker_אורן_פונו_8"/>
      <w:r>
        <w:rPr>
          <w:rStyle w:val="TagStyle"/>
          <w:rFonts w:hint="cs"/>
          <w:rtl/>
        </w:rPr>
        <w:t xml:space="preserve"> &lt;&lt; דובר &gt;&gt; </w:t>
      </w:r>
      <w:r>
        <w:rPr>
          <w:rFonts w:hint="cs"/>
          <w:rtl/>
        </w:rPr>
        <w:t>אורן פונו:</w:t>
      </w:r>
      <w:r>
        <w:rPr>
          <w:rStyle w:val="TagStyle"/>
          <w:rFonts w:hint="cs"/>
          <w:rtl/>
        </w:rPr>
        <w:t xml:space="preserve"> &lt;&lt; דובר &gt;&gt;</w:t>
      </w:r>
      <w:r>
        <w:rPr>
          <w:rFonts w:hint="cs"/>
          <w:rtl/>
        </w:rPr>
        <w:t xml:space="preserve">   </w:t>
      </w:r>
      <w:bookmarkEnd w:id="4761"/>
    </w:p>
    <w:p w:rsidR="00BA472C" w:rsidRDefault="00BA472C" w:rsidP="00BA472C">
      <w:pPr>
        <w:pStyle w:val="KeepWithNext"/>
        <w:rPr>
          <w:rtl/>
        </w:rPr>
      </w:pPr>
    </w:p>
    <w:p w:rsidR="00BA472C" w:rsidRDefault="00BA472C" w:rsidP="00BA472C">
      <w:pPr>
        <w:rPr>
          <w:rtl/>
        </w:rPr>
      </w:pPr>
      <w:r>
        <w:rPr>
          <w:rtl/>
        </w:rPr>
        <w:t>נציבות שירות המדינה ערה לזה.</w:t>
      </w:r>
    </w:p>
    <w:p w:rsidR="00BA472C" w:rsidRDefault="00BA472C" w:rsidP="00BA472C">
      <w:pPr>
        <w:ind w:firstLine="0"/>
        <w:rPr>
          <w:rtl/>
        </w:rPr>
      </w:pPr>
      <w:bookmarkStart w:id="4762" w:name="_ETM_Q1_4623601"/>
      <w:bookmarkStart w:id="4763" w:name="_ETM_Q1_4624352"/>
      <w:bookmarkEnd w:id="4762"/>
      <w:bookmarkEnd w:id="4763"/>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rPr>
      </w:pPr>
    </w:p>
    <w:p w:rsidR="00BA472C" w:rsidRDefault="00BA472C" w:rsidP="00BA472C">
      <w:pPr>
        <w:rPr>
          <w:rtl/>
        </w:rPr>
      </w:pPr>
      <w:bookmarkStart w:id="4764" w:name="_ETM_Q1_4625101"/>
      <w:bookmarkEnd w:id="4764"/>
      <w:r>
        <w:rPr>
          <w:rtl/>
        </w:rPr>
        <w:t xml:space="preserve">אבל דווקא במשרות </w:t>
      </w:r>
      <w:bookmarkStart w:id="4765" w:name="_ETM_Q1_4627601"/>
      <w:bookmarkEnd w:id="4765"/>
      <w:r>
        <w:rPr>
          <w:rtl/>
        </w:rPr>
        <w:t>בכירות ורציניו</w:t>
      </w:r>
      <w:bookmarkStart w:id="4766" w:name="_ETM_Q1_4627602"/>
      <w:bookmarkEnd w:id="4766"/>
      <w:r>
        <w:rPr>
          <w:rtl/>
        </w:rPr>
        <w:t>ת יותר</w:t>
      </w:r>
      <w:bookmarkStart w:id="4767" w:name="_ETM_Q1_4632352"/>
      <w:bookmarkStart w:id="4768" w:name="_ETM_Q1_4629352"/>
      <w:bookmarkStart w:id="4769" w:name="_ETM_Q1_4626602"/>
      <w:bookmarkStart w:id="4770" w:name="_ETM_Q1_4623602"/>
      <w:bookmarkEnd w:id="4767"/>
      <w:bookmarkEnd w:id="4768"/>
      <w:bookmarkEnd w:id="4769"/>
      <w:bookmarkEnd w:id="4770"/>
      <w:r>
        <w:rPr>
          <w:rtl/>
        </w:rPr>
        <w:t>?</w:t>
      </w:r>
    </w:p>
    <w:p w:rsidR="00C14A3A" w:rsidRDefault="00C14A3A" w:rsidP="00BA472C">
      <w:pPr>
        <w:rPr>
          <w:rtl/>
        </w:rPr>
      </w:pPr>
    </w:p>
    <w:p w:rsidR="00BA472C" w:rsidRDefault="00BA472C" w:rsidP="00BA472C">
      <w:pPr>
        <w:pStyle w:val="a5"/>
        <w:keepNext/>
        <w:rPr>
          <w:rtl/>
        </w:rPr>
      </w:pPr>
      <w:bookmarkStart w:id="4771" w:name="_ETM_Q1_4626851"/>
      <w:bookmarkStart w:id="4772" w:name="_ETM_Q1_4628851"/>
      <w:bookmarkStart w:id="4773" w:name="ET_speaker_אורן_פונו_10"/>
      <w:bookmarkEnd w:id="4771"/>
      <w:bookmarkEnd w:id="4772"/>
      <w:r>
        <w:rPr>
          <w:rStyle w:val="TagStyle"/>
          <w:rFonts w:hint="cs"/>
          <w:rtl/>
        </w:rPr>
        <w:t xml:space="preserve"> &lt;&lt; דובר &gt;&gt; </w:t>
      </w:r>
      <w:r>
        <w:rPr>
          <w:rFonts w:hint="cs"/>
          <w:rtl/>
        </w:rPr>
        <w:t>אורן פונו:</w:t>
      </w:r>
      <w:r>
        <w:rPr>
          <w:rStyle w:val="TagStyle"/>
          <w:rFonts w:hint="cs"/>
          <w:rtl/>
        </w:rPr>
        <w:t xml:space="preserve"> &lt;&lt; דובר &gt;&gt;</w:t>
      </w:r>
      <w:r>
        <w:rPr>
          <w:rFonts w:hint="cs"/>
          <w:rtl/>
        </w:rPr>
        <w:t xml:space="preserve">   </w:t>
      </w:r>
      <w:bookmarkEnd w:id="4773"/>
    </w:p>
    <w:p w:rsidR="00BA472C" w:rsidRDefault="00BA472C" w:rsidP="00BA472C">
      <w:pPr>
        <w:pStyle w:val="KeepWithNext"/>
        <w:rPr>
          <w:rtl/>
        </w:rPr>
      </w:pPr>
    </w:p>
    <w:p w:rsidR="00BA472C" w:rsidRDefault="00BA472C" w:rsidP="00BA472C">
      <w:pPr>
        <w:rPr>
          <w:rtl/>
        </w:rPr>
      </w:pPr>
      <w:bookmarkStart w:id="4774" w:name="_ETM_Q1_4629102"/>
      <w:bookmarkEnd w:id="4774"/>
      <w:r>
        <w:rPr>
          <w:rtl/>
        </w:rPr>
        <w:t>אנחנו באמת לא יודעים</w:t>
      </w:r>
      <w:bookmarkStart w:id="4775" w:name="_ETM_Q1_4628602"/>
      <w:bookmarkEnd w:id="4775"/>
      <w:r>
        <w:rPr>
          <w:rtl/>
        </w:rPr>
        <w:t xml:space="preserve"> </w:t>
      </w:r>
      <w:bookmarkStart w:id="4776" w:name="_ETM_Q1_4631102"/>
      <w:bookmarkEnd w:id="4776"/>
      <w:r w:rsidR="00C14A3A">
        <w:rPr>
          <w:rtl/>
        </w:rPr>
        <w:t>לה</w:t>
      </w:r>
      <w:r w:rsidR="00C14A3A">
        <w:rPr>
          <w:rFonts w:hint="cs"/>
          <w:rtl/>
        </w:rPr>
        <w:t>ע</w:t>
      </w:r>
      <w:r>
        <w:rPr>
          <w:rtl/>
        </w:rPr>
        <w:t>ריך - - -</w:t>
      </w:r>
    </w:p>
    <w:p w:rsidR="00BA472C" w:rsidRDefault="00BA472C" w:rsidP="00BA472C">
      <w:pPr>
        <w:ind w:firstLine="0"/>
        <w:rPr>
          <w:rtl/>
        </w:rPr>
      </w:pPr>
      <w:bookmarkStart w:id="4777" w:name="_ETM_Q1_4636351"/>
      <w:bookmarkStart w:id="4778" w:name="_ETM_Q1_4633602"/>
      <w:bookmarkStart w:id="4779" w:name="_ETM_Q1_4634352"/>
      <w:bookmarkEnd w:id="4777"/>
      <w:bookmarkEnd w:id="4778"/>
      <w:bookmarkEnd w:id="4779"/>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rPr>
      </w:pPr>
    </w:p>
    <w:p w:rsidR="00BA472C" w:rsidRDefault="00BA472C" w:rsidP="00BA472C">
      <w:pPr>
        <w:rPr>
          <w:rtl/>
        </w:rPr>
      </w:pPr>
      <w:bookmarkStart w:id="4780" w:name="_ETM_Q1_4634851"/>
      <w:bookmarkStart w:id="4781" w:name="_ETM_Q1_4632602"/>
      <w:bookmarkStart w:id="4782" w:name="_ETM_Q1_4630102"/>
      <w:bookmarkEnd w:id="4780"/>
      <w:bookmarkEnd w:id="4781"/>
      <w:bookmarkEnd w:id="4782"/>
      <w:r>
        <w:rPr>
          <w:rtl/>
        </w:rPr>
        <w:t>קרב את המיקרופון, כי לא שומעים אותך.</w:t>
      </w:r>
      <w:bookmarkStart w:id="4783" w:name="_ETM_Q1_4634351"/>
      <w:bookmarkEnd w:id="4783"/>
      <w:r>
        <w:rPr>
          <w:rtl/>
        </w:rPr>
        <w:t xml:space="preserve"> </w:t>
      </w:r>
      <w:bookmarkStart w:id="4784" w:name="_ETM_Q1_4635852"/>
      <w:bookmarkEnd w:id="4784"/>
      <w:r>
        <w:rPr>
          <w:rtl/>
        </w:rPr>
        <w:t xml:space="preserve">נכון, ולכן מכאן הצורך במנגנון יותר גמיש, וזה מתחבר </w:t>
      </w:r>
      <w:bookmarkStart w:id="4785" w:name="_ETM_Q1_4645102"/>
      <w:bookmarkEnd w:id="4785"/>
      <w:r>
        <w:rPr>
          <w:rtl/>
        </w:rPr>
        <w:t xml:space="preserve">לנקודה הראשונה. מצד אחד אני מבין את החשש מלהגיד </w:t>
      </w:r>
      <w:bookmarkStart w:id="4786" w:name="_ETM_Q1_4652105"/>
      <w:bookmarkStart w:id="4787" w:name="_ETM_Q1_4649105"/>
      <w:bookmarkStart w:id="4788" w:name="_ETM_Q1_4644105"/>
      <w:bookmarkEnd w:id="4786"/>
      <w:bookmarkEnd w:id="4787"/>
      <w:bookmarkEnd w:id="4788"/>
      <w:r>
        <w:rPr>
          <w:rtl/>
        </w:rPr>
        <w:t>ש</w:t>
      </w:r>
      <w:bookmarkStart w:id="4789" w:name="_ETM_Q1_4653102"/>
      <w:bookmarkEnd w:id="4789"/>
      <w:r>
        <w:rPr>
          <w:rtl/>
        </w:rPr>
        <w:t>נאריך את זה בשנה כי זו קבוצה ענקית ומי יודע</w:t>
      </w:r>
      <w:bookmarkStart w:id="4790" w:name="_ETM_Q1_4656855"/>
      <w:bookmarkEnd w:id="4790"/>
      <w:r>
        <w:rPr>
          <w:rtl/>
        </w:rPr>
        <w:t xml:space="preserve"> מה יהיה.</w:t>
      </w:r>
      <w:bookmarkStart w:id="4791" w:name="_ETM_Q1_4657101"/>
      <w:bookmarkEnd w:id="4791"/>
    </w:p>
    <w:p w:rsidR="00BA472C" w:rsidRDefault="00BA472C" w:rsidP="00BA472C">
      <w:pPr>
        <w:rPr>
          <w:rtl/>
        </w:rPr>
      </w:pPr>
    </w:p>
    <w:p w:rsidR="00BA472C" w:rsidRDefault="00BA472C" w:rsidP="00BA472C">
      <w:pPr>
        <w:rPr>
          <w:rtl/>
        </w:rPr>
      </w:pPr>
      <w:r>
        <w:rPr>
          <w:rtl/>
        </w:rPr>
        <w:t>מצד שני, ההצדקה המהותית</w:t>
      </w:r>
      <w:bookmarkStart w:id="4792" w:name="_ETM_Q1_4660852"/>
      <w:bookmarkStart w:id="4793" w:name="_ETM_Q1_4656102"/>
      <w:bookmarkStart w:id="4794" w:name="_ETM_Q1_4660603"/>
      <w:bookmarkStart w:id="4795" w:name="_ETM_Q1_4659852"/>
      <w:bookmarkStart w:id="4796" w:name="_ETM_Q1_4658603"/>
      <w:bookmarkStart w:id="4797" w:name="_ETM_Q1_4664352"/>
      <w:bookmarkStart w:id="4798" w:name="_ETM_Q1_4663102"/>
      <w:bookmarkStart w:id="4799" w:name="_ETM_Q1_4660102"/>
      <w:bookmarkStart w:id="4800" w:name="_ETM_Q1_4661352"/>
      <w:bookmarkStart w:id="4801" w:name="_ETM_Q1_4658602"/>
      <w:bookmarkEnd w:id="4792"/>
      <w:bookmarkEnd w:id="4793"/>
      <w:bookmarkEnd w:id="4794"/>
      <w:bookmarkEnd w:id="4795"/>
      <w:bookmarkEnd w:id="4796"/>
      <w:bookmarkEnd w:id="4797"/>
      <w:bookmarkEnd w:id="4798"/>
      <w:bookmarkEnd w:id="4799"/>
      <w:bookmarkEnd w:id="4800"/>
      <w:bookmarkEnd w:id="4801"/>
      <w:r>
        <w:rPr>
          <w:rtl/>
        </w:rPr>
        <w:t xml:space="preserve"> היא באמת למשך התקופה שהחוק הזה</w:t>
      </w:r>
      <w:bookmarkStart w:id="4802" w:name="_ETM_Q1_4664102"/>
      <w:bookmarkStart w:id="4803" w:name="_ETM_Q1_4662103"/>
      <w:bookmarkEnd w:id="4802"/>
      <w:bookmarkEnd w:id="4803"/>
      <w:r>
        <w:rPr>
          <w:rtl/>
        </w:rPr>
        <w:t xml:space="preserve"> מוארך. ההצדקה בקליטת עובדים, ד</w:t>
      </w:r>
      <w:bookmarkStart w:id="4804" w:name="_ETM_Q1_4667351"/>
      <w:bookmarkEnd w:id="4804"/>
      <w:r>
        <w:rPr>
          <w:rtl/>
        </w:rPr>
        <w:t xml:space="preserve">ירקטורים, </w:t>
      </w:r>
      <w:bookmarkStart w:id="4805" w:name="_ETM_Q1_4668602"/>
      <w:bookmarkEnd w:id="4805"/>
      <w:r>
        <w:rPr>
          <w:rtl/>
        </w:rPr>
        <w:t>כולם. ככל שאני מגדיל את הקבוצה</w:t>
      </w:r>
      <w:bookmarkStart w:id="4806" w:name="_ETM_Q1_4672352"/>
      <w:bookmarkEnd w:id="4806"/>
      <w:r>
        <w:rPr>
          <w:rtl/>
        </w:rPr>
        <w:t xml:space="preserve">, אני צריך </w:t>
      </w:r>
      <w:bookmarkStart w:id="4807" w:name="_ETM_Q1_4670602"/>
      <w:bookmarkEnd w:id="4807"/>
      <w:r>
        <w:rPr>
          <w:rtl/>
        </w:rPr>
        <w:t xml:space="preserve">יותר שסתומים </w:t>
      </w:r>
      <w:bookmarkStart w:id="4808" w:name="_ETM_Q1_4672353"/>
      <w:bookmarkEnd w:id="4808"/>
      <w:r>
        <w:rPr>
          <w:rtl/>
        </w:rPr>
        <w:t xml:space="preserve">כדי להוציא אנשים מהקבוצה. </w:t>
      </w:r>
      <w:bookmarkStart w:id="4809" w:name="_ETM_Q1_4673852"/>
      <w:bookmarkEnd w:id="4809"/>
      <w:r>
        <w:rPr>
          <w:rtl/>
        </w:rPr>
        <w:t xml:space="preserve">צריך שסתום </w:t>
      </w:r>
      <w:bookmarkStart w:id="4810" w:name="_ETM_Q1_4674102"/>
      <w:bookmarkEnd w:id="4810"/>
      <w:r>
        <w:rPr>
          <w:rtl/>
        </w:rPr>
        <w:t>לב</w:t>
      </w:r>
      <w:bookmarkStart w:id="4811" w:name="_ETM_Q1_4677102"/>
      <w:bookmarkEnd w:id="4811"/>
      <w:r>
        <w:rPr>
          <w:rtl/>
        </w:rPr>
        <w:t>ן-א</w:t>
      </w:r>
      <w:bookmarkStart w:id="4812" w:name="_ETM_Q1_4662600"/>
      <w:bookmarkEnd w:id="4812"/>
      <w:r>
        <w:rPr>
          <w:rtl/>
        </w:rPr>
        <w:t>דם</w:t>
      </w:r>
      <w:bookmarkStart w:id="4813" w:name="_ETM_Q1_4675602"/>
      <w:bookmarkEnd w:id="4813"/>
      <w:r>
        <w:rPr>
          <w:rtl/>
        </w:rPr>
        <w:t xml:space="preserve"> שרוצה להתפטר, לבן-אדם שרוצה שכהונתו</w:t>
      </w:r>
      <w:bookmarkStart w:id="4814" w:name="_ETM_Q1_4678102"/>
      <w:bookmarkEnd w:id="4814"/>
      <w:r>
        <w:rPr>
          <w:rtl/>
        </w:rPr>
        <w:t xml:space="preserve"> לא תוארך וחלילה לא </w:t>
      </w:r>
      <w:bookmarkStart w:id="4815" w:name="_ETM_Q1_4680352"/>
      <w:bookmarkEnd w:id="4815"/>
      <w:r>
        <w:rPr>
          <w:rtl/>
        </w:rPr>
        <w:t xml:space="preserve">רוצה להתפטר. צריך לאפשר יותר גמישות למערכת להוציא </w:t>
      </w:r>
      <w:bookmarkStart w:id="4816" w:name="_ETM_Q1_4690352"/>
      <w:bookmarkEnd w:id="4816"/>
      <w:r>
        <w:rPr>
          <w:rtl/>
        </w:rPr>
        <w:t>מישהו שהם לא רוצים שכהונתו תוארך</w:t>
      </w:r>
      <w:bookmarkStart w:id="4817" w:name="_ETM_Q1_4692101"/>
      <w:bookmarkEnd w:id="4817"/>
      <w:r>
        <w:rPr>
          <w:rtl/>
        </w:rPr>
        <w:t xml:space="preserve">, בין אם </w:t>
      </w:r>
      <w:bookmarkStart w:id="4818" w:name="_ETM_Q1_4695103"/>
      <w:bookmarkEnd w:id="4818"/>
      <w:r>
        <w:rPr>
          <w:rtl/>
        </w:rPr>
        <w:t>מדובר בחברות ממשלתיות או לא.</w:t>
      </w:r>
      <w:bookmarkStart w:id="4819" w:name="_ETM_Q1_4696855"/>
      <w:bookmarkEnd w:id="4819"/>
      <w:r>
        <w:rPr>
          <w:rtl/>
        </w:rPr>
        <w:t xml:space="preserve"> צריכים יותר באפרים.</w:t>
      </w:r>
      <w:bookmarkStart w:id="4820" w:name="_ETM_Q1_4697852"/>
      <w:bookmarkStart w:id="4821" w:name="_ETM_Q1_4698352"/>
      <w:bookmarkEnd w:id="4820"/>
      <w:bookmarkEnd w:id="4821"/>
    </w:p>
    <w:p w:rsidR="00BA472C" w:rsidRDefault="00BA472C" w:rsidP="00BA472C">
      <w:pPr>
        <w:rPr>
          <w:rtl/>
        </w:rPr>
      </w:pPr>
    </w:p>
    <w:p w:rsidR="00BA472C" w:rsidRDefault="00BA472C" w:rsidP="00BA472C">
      <w:pPr>
        <w:rPr>
          <w:rtl/>
        </w:rPr>
      </w:pPr>
      <w:r>
        <w:rPr>
          <w:rtl/>
        </w:rPr>
        <w:t>אבל הרציונל הוא לא חודשיים.</w:t>
      </w:r>
      <w:bookmarkStart w:id="4822" w:name="_ETM_Q1_4699602"/>
      <w:bookmarkEnd w:id="4822"/>
      <w:r>
        <w:rPr>
          <w:rtl/>
        </w:rPr>
        <w:t xml:space="preserve"> אין פה שום רציונל לחודשיים.</w:t>
      </w:r>
      <w:bookmarkStart w:id="4823" w:name="_ETM_Q1_4700603"/>
      <w:bookmarkEnd w:id="4823"/>
      <w:r>
        <w:rPr>
          <w:rtl/>
        </w:rPr>
        <w:t xml:space="preserve"> כ</w:t>
      </w:r>
      <w:bookmarkStart w:id="4824" w:name="_ETM_Q1_4700851"/>
      <w:bookmarkEnd w:id="4824"/>
      <w:r>
        <w:rPr>
          <w:rtl/>
        </w:rPr>
        <w:t xml:space="preserve">שאני מחוקק את החוק הזה עם חודשיים, </w:t>
      </w:r>
      <w:bookmarkStart w:id="4825" w:name="_ETM_Q1_4706102"/>
      <w:bookmarkEnd w:id="4825"/>
      <w:r>
        <w:rPr>
          <w:rtl/>
        </w:rPr>
        <w:t xml:space="preserve">המשמעות היא </w:t>
      </w:r>
      <w:bookmarkStart w:id="4826" w:name="_ETM_Q1_4704602"/>
      <w:bookmarkEnd w:id="4826"/>
      <w:r>
        <w:rPr>
          <w:rtl/>
        </w:rPr>
        <w:t xml:space="preserve">שהמשרות, הדירקטורים והדברים שנתתי להם את </w:t>
      </w:r>
      <w:bookmarkStart w:id="4827" w:name="_ETM_Q1_4710602"/>
      <w:bookmarkEnd w:id="4827"/>
      <w:r>
        <w:rPr>
          <w:rtl/>
        </w:rPr>
        <w:t>ה</w:t>
      </w:r>
      <w:bookmarkStart w:id="4828" w:name="_ETM_Q1_4708602"/>
      <w:bookmarkEnd w:id="4828"/>
      <w:r>
        <w:rPr>
          <w:rtl/>
        </w:rPr>
        <w:t>ארכה</w:t>
      </w:r>
      <w:bookmarkStart w:id="4829" w:name="_ETM_Q1_4713603"/>
      <w:bookmarkStart w:id="4830" w:name="_ETM_Q1_4708852"/>
      <w:bookmarkStart w:id="4831" w:name="_ETM_Q1_4706851"/>
      <w:bookmarkStart w:id="4832" w:name="_ETM_Q1_4711852"/>
      <w:bookmarkStart w:id="4833" w:name="_ETM_Q1_4713853"/>
      <w:bookmarkStart w:id="4834" w:name="_ETM_Q1_4708601"/>
      <w:bookmarkStart w:id="4835" w:name="_ETM_Q1_4711102"/>
      <w:bookmarkEnd w:id="4829"/>
      <w:bookmarkEnd w:id="4830"/>
      <w:bookmarkEnd w:id="4831"/>
      <w:bookmarkEnd w:id="4832"/>
      <w:bookmarkEnd w:id="4833"/>
      <w:bookmarkEnd w:id="4834"/>
      <w:bookmarkEnd w:id="4835"/>
      <w:r>
        <w:rPr>
          <w:rtl/>
        </w:rPr>
        <w:t>, אז אמרתי למשרתי מילואים ול</w:t>
      </w:r>
      <w:bookmarkStart w:id="4836" w:name="_ETM_Q1_4714351"/>
      <w:bookmarkEnd w:id="4836"/>
      <w:r>
        <w:rPr>
          <w:rtl/>
        </w:rPr>
        <w:t>בני משפחותיהם "חבר'ה, שכחו מלהיות דירקטורים</w:t>
      </w:r>
      <w:bookmarkStart w:id="4837" w:name="_ETM_Q1_4717601"/>
      <w:bookmarkEnd w:id="4837"/>
      <w:r>
        <w:rPr>
          <w:rtl/>
        </w:rPr>
        <w:t xml:space="preserve"> </w:t>
      </w:r>
      <w:bookmarkStart w:id="4838" w:name="_ETM_Q1_4717851"/>
      <w:bookmarkEnd w:id="4838"/>
      <w:r>
        <w:rPr>
          <w:rtl/>
        </w:rPr>
        <w:t>בחברות ממשלתיות בשלוש</w:t>
      </w:r>
      <w:bookmarkStart w:id="4839" w:name="_ETM_Q1_4721602"/>
      <w:bookmarkEnd w:id="4839"/>
      <w:r>
        <w:rPr>
          <w:rtl/>
        </w:rPr>
        <w:t xml:space="preserve"> עד שש השנים </w:t>
      </w:r>
      <w:bookmarkStart w:id="4840" w:name="_ETM_Q1_4721851"/>
      <w:bookmarkEnd w:id="4840"/>
      <w:r>
        <w:rPr>
          <w:rtl/>
        </w:rPr>
        <w:t>הקרובות".</w:t>
      </w:r>
    </w:p>
    <w:p w:rsidR="00BA472C" w:rsidRDefault="00BA472C" w:rsidP="00BA472C">
      <w:pPr>
        <w:ind w:firstLine="0"/>
        <w:rPr>
          <w:rtl/>
        </w:rPr>
      </w:pPr>
      <w:bookmarkStart w:id="4841" w:name="_ETM_Q1_4727352"/>
      <w:bookmarkStart w:id="4842" w:name="_ETM_Q1_4729602"/>
      <w:bookmarkEnd w:id="4841"/>
      <w:bookmarkEnd w:id="4842"/>
    </w:p>
    <w:p w:rsidR="00BA472C" w:rsidRDefault="00BA472C" w:rsidP="00BA472C">
      <w:pPr>
        <w:pStyle w:val="a5"/>
        <w:keepNext/>
        <w:rPr>
          <w:rtl/>
        </w:rPr>
      </w:pPr>
      <w:bookmarkStart w:id="4843" w:name="ET_speaker_אורן_פונו_12"/>
      <w:r>
        <w:rPr>
          <w:rStyle w:val="TagStyle"/>
          <w:rFonts w:hint="cs"/>
          <w:rtl/>
        </w:rPr>
        <w:t xml:space="preserve"> &lt;&lt; דובר &gt;&gt; </w:t>
      </w:r>
      <w:r>
        <w:rPr>
          <w:rFonts w:hint="cs"/>
          <w:rtl/>
        </w:rPr>
        <w:t>אורן פונו:</w:t>
      </w:r>
      <w:r>
        <w:rPr>
          <w:rStyle w:val="TagStyle"/>
          <w:rFonts w:hint="cs"/>
          <w:rtl/>
        </w:rPr>
        <w:t xml:space="preserve"> &lt;&lt; דובר &gt;&gt;</w:t>
      </w:r>
      <w:r>
        <w:rPr>
          <w:rFonts w:hint="cs"/>
          <w:rtl/>
        </w:rPr>
        <w:t xml:space="preserve">   </w:t>
      </w:r>
      <w:bookmarkEnd w:id="4843"/>
    </w:p>
    <w:p w:rsidR="00BA472C" w:rsidRDefault="00BA472C" w:rsidP="00BA472C">
      <w:pPr>
        <w:pStyle w:val="KeepWithNext"/>
        <w:rPr>
          <w:rtl/>
        </w:rPr>
      </w:pPr>
    </w:p>
    <w:p w:rsidR="00BA472C" w:rsidRDefault="00BA472C" w:rsidP="00BA472C">
      <w:pPr>
        <w:rPr>
          <w:rtl/>
        </w:rPr>
      </w:pPr>
      <w:bookmarkStart w:id="4844" w:name="_ETM_Q1_4729852"/>
      <w:bookmarkStart w:id="4845" w:name="_ETM_Q1_4726852"/>
      <w:bookmarkStart w:id="4846" w:name="_ETM_Q1_4724101"/>
      <w:bookmarkEnd w:id="4844"/>
      <w:bookmarkEnd w:id="4845"/>
      <w:bookmarkEnd w:id="4846"/>
      <w:r>
        <w:rPr>
          <w:rtl/>
        </w:rPr>
        <w:t xml:space="preserve">יש פה </w:t>
      </w:r>
      <w:bookmarkStart w:id="4847" w:name="_ETM_Q1_4728851"/>
      <w:bookmarkEnd w:id="4847"/>
      <w:r>
        <w:rPr>
          <w:rtl/>
        </w:rPr>
        <w:t xml:space="preserve">איזונים. מצד אחד ניסינו להתחבר לתקופות של החוק הכללי. </w:t>
      </w:r>
      <w:bookmarkStart w:id="4848" w:name="_ETM_Q1_4733351"/>
      <w:bookmarkEnd w:id="4848"/>
      <w:r>
        <w:rPr>
          <w:rtl/>
        </w:rPr>
        <w:t xml:space="preserve">אפשר להחליט </w:t>
      </w:r>
      <w:bookmarkStart w:id="4849" w:name="_ETM_Q1_4731852"/>
      <w:bookmarkEnd w:id="4849"/>
      <w:r>
        <w:rPr>
          <w:rtl/>
        </w:rPr>
        <w:t xml:space="preserve">שלא הולכים על תקופה ארוכה יותר. בסוף זה </w:t>
      </w:r>
      <w:bookmarkStart w:id="4850" w:name="_ETM_Q1_4737362"/>
      <w:bookmarkEnd w:id="4850"/>
      <w:r>
        <w:rPr>
          <w:rtl/>
        </w:rPr>
        <w:t xml:space="preserve">עניין של - - </w:t>
      </w:r>
      <w:bookmarkStart w:id="4851" w:name="_ETM_Q1_4736852"/>
      <w:bookmarkEnd w:id="4851"/>
      <w:r>
        <w:rPr>
          <w:rtl/>
        </w:rPr>
        <w:t>-</w:t>
      </w:r>
    </w:p>
    <w:p w:rsidR="00BA472C" w:rsidRDefault="00BA472C" w:rsidP="00BA472C">
      <w:pPr>
        <w:ind w:firstLine="0"/>
        <w:rPr>
          <w:rtl/>
        </w:rPr>
      </w:pPr>
      <w:bookmarkStart w:id="4852" w:name="_ETM_Q1_4735101"/>
      <w:bookmarkStart w:id="4853" w:name="_ETM_Q1_4736102"/>
      <w:bookmarkEnd w:id="4852"/>
      <w:bookmarkEnd w:id="4853"/>
    </w:p>
    <w:p w:rsidR="00BA472C" w:rsidRDefault="00BA472C" w:rsidP="00BA472C">
      <w:pPr>
        <w:pStyle w:val="af8"/>
        <w:keepNext/>
        <w:rPr>
          <w:rtl/>
        </w:rPr>
      </w:pPr>
      <w:bookmarkStart w:id="4854" w:name="ET_yor_6157_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54"/>
    </w:p>
    <w:p w:rsidR="00BA472C" w:rsidRDefault="00BA472C" w:rsidP="00BA472C">
      <w:pPr>
        <w:pStyle w:val="KeepWithNext"/>
        <w:rPr>
          <w:rtl/>
        </w:rPr>
      </w:pPr>
    </w:p>
    <w:p w:rsidR="00BA472C" w:rsidRDefault="00BA472C" w:rsidP="00BA472C">
      <w:pPr>
        <w:rPr>
          <w:rtl/>
        </w:rPr>
      </w:pPr>
      <w:bookmarkStart w:id="4855" w:name="_ETM_Q1_4736851"/>
      <w:bookmarkEnd w:id="4855"/>
      <w:r>
        <w:rPr>
          <w:rtl/>
        </w:rPr>
        <w:t xml:space="preserve">זו פונקציה </w:t>
      </w:r>
      <w:bookmarkStart w:id="4856" w:name="_ETM_Q1_4735601"/>
      <w:bookmarkEnd w:id="4856"/>
      <w:r>
        <w:rPr>
          <w:rtl/>
        </w:rPr>
        <w:t>של ועדת החריגים.</w:t>
      </w:r>
    </w:p>
    <w:p w:rsidR="00BA472C" w:rsidRDefault="00BA472C" w:rsidP="00BA472C">
      <w:pPr>
        <w:ind w:firstLine="0"/>
        <w:rPr>
          <w:rtl/>
        </w:rPr>
      </w:pPr>
      <w:bookmarkStart w:id="4857" w:name="_ETM_Q1_4740602"/>
      <w:bookmarkStart w:id="4858" w:name="_ETM_Q1_4737602"/>
      <w:bookmarkStart w:id="4859" w:name="_ETM_Q1_4737852"/>
      <w:bookmarkEnd w:id="4857"/>
      <w:bookmarkEnd w:id="4858"/>
      <w:bookmarkEnd w:id="4859"/>
    </w:p>
    <w:p w:rsidR="00BA472C" w:rsidRDefault="00BA472C" w:rsidP="00BA472C">
      <w:pPr>
        <w:pStyle w:val="a5"/>
        <w:keepNext/>
        <w:rPr>
          <w:rtl/>
        </w:rPr>
      </w:pPr>
      <w:bookmarkStart w:id="4860" w:name="ET_speaker_אורן_פונו_14"/>
      <w:r>
        <w:rPr>
          <w:rStyle w:val="TagStyle"/>
          <w:rFonts w:hint="cs"/>
          <w:rtl/>
        </w:rPr>
        <w:t xml:space="preserve"> &lt;&lt; דובר &gt;&gt; </w:t>
      </w:r>
      <w:r>
        <w:rPr>
          <w:rFonts w:hint="cs"/>
          <w:rtl/>
        </w:rPr>
        <w:t>אורן פונו:</w:t>
      </w:r>
      <w:r>
        <w:rPr>
          <w:rStyle w:val="TagStyle"/>
          <w:rFonts w:hint="cs"/>
          <w:rtl/>
        </w:rPr>
        <w:t xml:space="preserve"> &lt;&lt; דובר &gt;&gt;</w:t>
      </w:r>
      <w:r>
        <w:rPr>
          <w:rFonts w:hint="cs"/>
          <w:rtl/>
        </w:rPr>
        <w:t xml:space="preserve">   </w:t>
      </w:r>
      <w:bookmarkEnd w:id="4860"/>
    </w:p>
    <w:p w:rsidR="00BA472C" w:rsidRDefault="00BA472C" w:rsidP="00BA472C">
      <w:pPr>
        <w:pStyle w:val="KeepWithNext"/>
        <w:rPr>
          <w:rtl/>
        </w:rPr>
      </w:pPr>
    </w:p>
    <w:p w:rsidR="00BA472C" w:rsidRDefault="00BA472C" w:rsidP="00BA472C">
      <w:pPr>
        <w:rPr>
          <w:rtl/>
        </w:rPr>
      </w:pPr>
      <w:bookmarkStart w:id="4861" w:name="_ETM_Q1_4738851"/>
      <w:bookmarkStart w:id="4862" w:name="_ETM_Q1_4766602"/>
      <w:bookmarkEnd w:id="4861"/>
      <w:bookmarkEnd w:id="4862"/>
      <w:r>
        <w:rPr>
          <w:rtl/>
        </w:rPr>
        <w:t xml:space="preserve">אני חושב </w:t>
      </w:r>
      <w:bookmarkStart w:id="4863" w:name="_ETM_Q1_4739601"/>
      <w:bookmarkEnd w:id="4863"/>
      <w:r>
        <w:rPr>
          <w:rtl/>
        </w:rPr>
        <w:t>שלכרוך את זה</w:t>
      </w:r>
      <w:bookmarkStart w:id="4864" w:name="_ETM_Q1_4743102"/>
      <w:bookmarkStart w:id="4865" w:name="_ETM_Q1_4738351"/>
      <w:bookmarkEnd w:id="4864"/>
      <w:bookmarkEnd w:id="4865"/>
      <w:r>
        <w:rPr>
          <w:rtl/>
        </w:rPr>
        <w:t xml:space="preserve"> בסיום תקופת</w:t>
      </w:r>
      <w:bookmarkStart w:id="4866" w:name="_ETM_Q1_4741602"/>
      <w:bookmarkStart w:id="4867" w:name="_ETM_Q1_4742102"/>
      <w:bookmarkEnd w:id="4866"/>
      <w:bookmarkEnd w:id="4867"/>
      <w:r>
        <w:rPr>
          <w:rtl/>
        </w:rPr>
        <w:t xml:space="preserve"> - -</w:t>
      </w:r>
      <w:bookmarkStart w:id="4868" w:name="_ETM_Q1_4743603"/>
      <w:bookmarkEnd w:id="4868"/>
      <w:r>
        <w:rPr>
          <w:rtl/>
        </w:rPr>
        <w:t xml:space="preserve"> </w:t>
      </w:r>
      <w:bookmarkStart w:id="4869" w:name="_ETM_Q1_4743852"/>
      <w:bookmarkEnd w:id="4869"/>
      <w:r>
        <w:rPr>
          <w:rtl/>
        </w:rPr>
        <w:t>זו נשמעת כמו</w:t>
      </w:r>
      <w:bookmarkStart w:id="4870" w:name="_ETM_Q1_4744852"/>
      <w:bookmarkEnd w:id="4870"/>
      <w:r>
        <w:rPr>
          <w:rtl/>
        </w:rPr>
        <w:t xml:space="preserve"> תקופה שאולי י</w:t>
      </w:r>
      <w:bookmarkStart w:id="4871" w:name="_ETM_Q1_4746102"/>
      <w:bookmarkEnd w:id="4871"/>
      <w:r>
        <w:rPr>
          <w:rtl/>
        </w:rPr>
        <w:t xml:space="preserve">היה </w:t>
      </w:r>
      <w:bookmarkStart w:id="4872" w:name="_ETM_Q1_4747602"/>
      <w:bookmarkEnd w:id="4872"/>
      <w:r>
        <w:rPr>
          <w:rtl/>
        </w:rPr>
        <w:t xml:space="preserve">קשה להגדיר אותה ונשמעת שהיא תהיה ארוכה, אולי חודשיים זה </w:t>
      </w:r>
      <w:bookmarkStart w:id="4873" w:name="_ETM_Q1_4754852"/>
      <w:bookmarkEnd w:id="4873"/>
      <w:r>
        <w:rPr>
          <w:rtl/>
        </w:rPr>
        <w:t xml:space="preserve">קצר מדי </w:t>
      </w:r>
      <w:bookmarkStart w:id="4874" w:name="_ETM_Q1_4753602"/>
      <w:bookmarkEnd w:id="4874"/>
      <w:r>
        <w:rPr>
          <w:rtl/>
        </w:rPr>
        <w:t xml:space="preserve">אז </w:t>
      </w:r>
      <w:bookmarkStart w:id="4875" w:name="_ETM_Q1_4752352"/>
      <w:bookmarkEnd w:id="4875"/>
      <w:r>
        <w:rPr>
          <w:rtl/>
        </w:rPr>
        <w:t>אפשר לחשוב על להאריך.</w:t>
      </w:r>
    </w:p>
    <w:p w:rsidR="00BA472C" w:rsidRDefault="00BA472C" w:rsidP="00BA472C">
      <w:pPr>
        <w:ind w:firstLine="0"/>
        <w:rPr>
          <w:rtl/>
        </w:rPr>
      </w:pPr>
      <w:bookmarkStart w:id="4876" w:name="_ETM_Q1_4756101"/>
      <w:bookmarkStart w:id="4877" w:name="_ETM_Q1_4756352"/>
      <w:bookmarkStart w:id="4878" w:name="_ETM_Q1_4753352"/>
      <w:bookmarkStart w:id="4879" w:name="_ETM_Q1_4754101"/>
      <w:bookmarkEnd w:id="4876"/>
      <w:bookmarkEnd w:id="4877"/>
      <w:bookmarkEnd w:id="4878"/>
      <w:bookmarkEnd w:id="4879"/>
    </w:p>
    <w:p w:rsidR="00BA472C" w:rsidRDefault="00BA472C" w:rsidP="00BA472C">
      <w:pPr>
        <w:pStyle w:val="a5"/>
        <w:keepNext/>
        <w:rPr>
          <w:rtl/>
        </w:rPr>
      </w:pPr>
      <w:bookmarkStart w:id="4880" w:name="ET_speaker_דר_גור_בליי_15"/>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4880"/>
    </w:p>
    <w:p w:rsidR="00BA472C" w:rsidRDefault="00BA472C" w:rsidP="00BA472C">
      <w:pPr>
        <w:pStyle w:val="KeepWithNext"/>
        <w:rPr>
          <w:rtl/>
        </w:rPr>
      </w:pPr>
    </w:p>
    <w:p w:rsidR="00BA472C" w:rsidRDefault="00BA472C" w:rsidP="00C14A3A">
      <w:pPr>
        <w:rPr>
          <w:rtl/>
        </w:rPr>
      </w:pPr>
      <w:bookmarkStart w:id="4881" w:name="_ETM_Q1_4754851"/>
      <w:bookmarkEnd w:id="4881"/>
      <w:r>
        <w:rPr>
          <w:rtl/>
        </w:rPr>
        <w:t xml:space="preserve">זה נכון שמערך השיקולים </w:t>
      </w:r>
      <w:bookmarkStart w:id="4882" w:name="_ETM_Q1_4758602"/>
      <w:bookmarkEnd w:id="4882"/>
      <w:r>
        <w:rPr>
          <w:rtl/>
        </w:rPr>
        <w:t>הוא שונה.</w:t>
      </w:r>
      <w:bookmarkStart w:id="4883" w:name="_ETM_Q1_4757102"/>
      <w:bookmarkEnd w:id="4883"/>
      <w:r>
        <w:rPr>
          <w:rtl/>
        </w:rPr>
        <w:t xml:space="preserve"> זה לא אומר שאין שיקולים כנגד ההארכה.</w:t>
      </w:r>
      <w:bookmarkStart w:id="4884" w:name="_ETM_Q1_4761102"/>
      <w:bookmarkEnd w:id="4884"/>
      <w:r>
        <w:rPr>
          <w:rtl/>
        </w:rPr>
        <w:t xml:space="preserve"> אבל </w:t>
      </w:r>
      <w:bookmarkStart w:id="4885" w:name="_ETM_Q1_4764102"/>
      <w:bookmarkEnd w:id="4885"/>
      <w:r>
        <w:rPr>
          <w:rtl/>
        </w:rPr>
        <w:t>בשונה</w:t>
      </w:r>
      <w:bookmarkStart w:id="4886" w:name="_ETM_Q1_4762351"/>
      <w:bookmarkEnd w:id="4886"/>
      <w:r>
        <w:rPr>
          <w:rtl/>
        </w:rPr>
        <w:t xml:space="preserve"> </w:t>
      </w:r>
      <w:bookmarkStart w:id="4887" w:name="_ETM_Q1_4760102"/>
      <w:bookmarkEnd w:id="4887"/>
      <w:r>
        <w:rPr>
          <w:rtl/>
        </w:rPr>
        <w:t>ממה שדיברנו עליו בישיבות הקודמות, מול</w:t>
      </w:r>
      <w:bookmarkStart w:id="4888" w:name="_ETM_Q1_4765852"/>
      <w:bookmarkEnd w:id="4888"/>
      <w:r>
        <w:rPr>
          <w:rtl/>
        </w:rPr>
        <w:t xml:space="preserve"> ה</w:t>
      </w:r>
      <w:bookmarkStart w:id="4889" w:name="_ETM_Q1_4763601"/>
      <w:bookmarkEnd w:id="4889"/>
      <w:r>
        <w:rPr>
          <w:rtl/>
        </w:rPr>
        <w:t>אזרח</w:t>
      </w:r>
      <w:bookmarkStart w:id="4890" w:name="_ETM_Q1_4764852"/>
      <w:bookmarkEnd w:id="4890"/>
      <w:r>
        <w:rPr>
          <w:rtl/>
        </w:rPr>
        <w:t xml:space="preserve"> </w:t>
      </w:r>
      <w:r w:rsidR="00C14A3A">
        <w:rPr>
          <w:rFonts w:hint="eastAsia"/>
          <w:rtl/>
        </w:rPr>
        <w:t>–</w:t>
      </w:r>
      <w:r w:rsidR="00C14A3A">
        <w:rPr>
          <w:rFonts w:hint="cs"/>
          <w:rtl/>
        </w:rPr>
        <w:t xml:space="preserve">  כאשר</w:t>
      </w:r>
      <w:r>
        <w:rPr>
          <w:rtl/>
        </w:rPr>
        <w:t xml:space="preserve"> יש </w:t>
      </w:r>
      <w:r w:rsidR="00C14A3A">
        <w:rPr>
          <w:rFonts w:hint="cs"/>
          <w:rtl/>
        </w:rPr>
        <w:t xml:space="preserve">בו </w:t>
      </w:r>
      <w:r>
        <w:rPr>
          <w:rtl/>
        </w:rPr>
        <w:t>פגיעה ישירה</w:t>
      </w:r>
      <w:bookmarkStart w:id="4891" w:name="_ETM_Q1_4769102"/>
      <w:bookmarkEnd w:id="4891"/>
      <w:r w:rsidR="00C14A3A">
        <w:rPr>
          <w:rFonts w:hint="cs"/>
          <w:rtl/>
        </w:rPr>
        <w:t xml:space="preserve"> –</w:t>
      </w:r>
      <w:r>
        <w:rPr>
          <w:rtl/>
        </w:rPr>
        <w:t xml:space="preserve"> אם אתה</w:t>
      </w:r>
      <w:bookmarkStart w:id="4892" w:name="_ETM_Q1_4767852"/>
      <w:bookmarkEnd w:id="4892"/>
      <w:r>
        <w:rPr>
          <w:rtl/>
        </w:rPr>
        <w:t xml:space="preserve"> </w:t>
      </w:r>
      <w:bookmarkStart w:id="4893" w:name="_ETM_Q1_4768601"/>
      <w:bookmarkEnd w:id="4893"/>
      <w:r>
        <w:rPr>
          <w:rtl/>
        </w:rPr>
        <w:t>ל</w:t>
      </w:r>
      <w:bookmarkStart w:id="4894" w:name="_ETM_Q1_4768352"/>
      <w:bookmarkEnd w:id="4894"/>
      <w:r>
        <w:rPr>
          <w:rtl/>
        </w:rPr>
        <w:t xml:space="preserve">א מקבל החלטה במשך </w:t>
      </w:r>
      <w:r w:rsidR="00C14A3A">
        <w:rPr>
          <w:rFonts w:hint="cs"/>
          <w:rtl/>
        </w:rPr>
        <w:t>מספר</w:t>
      </w:r>
      <w:r>
        <w:rPr>
          <w:rtl/>
        </w:rPr>
        <w:t xml:space="preserve"> חודשים </w:t>
      </w:r>
      <w:bookmarkStart w:id="4895" w:name="_ETM_Q1_4772602"/>
      <w:bookmarkEnd w:id="4895"/>
      <w:r>
        <w:rPr>
          <w:rtl/>
        </w:rPr>
        <w:t>כתוצאה מכך</w:t>
      </w:r>
      <w:bookmarkStart w:id="4896" w:name="_ETM_Q1_4774374"/>
      <w:bookmarkEnd w:id="4896"/>
      <w:r w:rsidR="00C14A3A">
        <w:rPr>
          <w:rFonts w:hint="cs"/>
          <w:rtl/>
        </w:rPr>
        <w:t xml:space="preserve"> האזרח מפסיד</w:t>
      </w:r>
      <w:r>
        <w:rPr>
          <w:rtl/>
        </w:rPr>
        <w:t xml:space="preserve">. לפחות השיקול </w:t>
      </w:r>
      <w:bookmarkStart w:id="4897" w:name="_ETM_Q1_4774352"/>
      <w:bookmarkEnd w:id="4897"/>
      <w:r>
        <w:rPr>
          <w:rtl/>
        </w:rPr>
        <w:t>שכנגד הוא</w:t>
      </w:r>
      <w:bookmarkStart w:id="4898" w:name="_ETM_Q1_4773852"/>
      <w:bookmarkStart w:id="4899" w:name="_ETM_Q1_4774602"/>
      <w:bookmarkEnd w:id="4898"/>
      <w:bookmarkEnd w:id="4899"/>
      <w:r w:rsidR="00C14A3A">
        <w:rPr>
          <w:rtl/>
        </w:rPr>
        <w:t xml:space="preserve"> לא אותו שיקול</w:t>
      </w:r>
      <w:r w:rsidR="00C14A3A">
        <w:rPr>
          <w:rFonts w:hint="cs"/>
          <w:rtl/>
        </w:rPr>
        <w:t>,</w:t>
      </w:r>
      <w:r>
        <w:rPr>
          <w:rtl/>
        </w:rPr>
        <w:t xml:space="preserve"> אני לא אומר שאין</w:t>
      </w:r>
      <w:bookmarkStart w:id="4900" w:name="_ETM_Q1_4769602"/>
      <w:bookmarkEnd w:id="4900"/>
      <w:r>
        <w:rPr>
          <w:rtl/>
        </w:rPr>
        <w:t>, אבל אולי לא באותה עוצמה.</w:t>
      </w:r>
      <w:bookmarkStart w:id="4901" w:name="_ETM_Q1_4782852"/>
      <w:bookmarkEnd w:id="4901"/>
    </w:p>
    <w:p w:rsidR="00BA472C" w:rsidRDefault="00BA472C" w:rsidP="00BA472C">
      <w:pPr>
        <w:ind w:firstLine="0"/>
        <w:rPr>
          <w:rtl/>
        </w:rPr>
      </w:pPr>
    </w:p>
    <w:p w:rsidR="00BA472C" w:rsidRDefault="00BA472C" w:rsidP="00BA472C">
      <w:pPr>
        <w:pStyle w:val="af8"/>
        <w:keepNext/>
        <w:rPr>
          <w:rtl/>
        </w:rPr>
      </w:pPr>
      <w:bookmarkStart w:id="4902" w:name="ET_yor_6157_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02"/>
    </w:p>
    <w:p w:rsidR="00BA472C" w:rsidRDefault="00BA472C" w:rsidP="00BA472C">
      <w:pPr>
        <w:pStyle w:val="KeepWithNext"/>
        <w:rPr>
          <w:rtl/>
        </w:rPr>
      </w:pPr>
    </w:p>
    <w:p w:rsidR="00BA472C" w:rsidRDefault="00BA472C" w:rsidP="008A1331">
      <w:pPr>
        <w:rPr>
          <w:rtl/>
        </w:rPr>
      </w:pPr>
      <w:bookmarkStart w:id="4903" w:name="_ETM_Q1_4778102"/>
      <w:bookmarkEnd w:id="4903"/>
      <w:r>
        <w:rPr>
          <w:rtl/>
        </w:rPr>
        <w:t xml:space="preserve">אגב, </w:t>
      </w:r>
      <w:bookmarkStart w:id="4904" w:name="_ETM_Q1_4785101"/>
      <w:bookmarkStart w:id="4905" w:name="_ETM_Q1_4783101"/>
      <w:bookmarkStart w:id="4906" w:name="_ETM_Q1_4783102"/>
      <w:bookmarkEnd w:id="4904"/>
      <w:bookmarkEnd w:id="4905"/>
      <w:bookmarkEnd w:id="4906"/>
      <w:r>
        <w:rPr>
          <w:rtl/>
        </w:rPr>
        <w:t>יכול להיות שצריך באמת לעשות כמו</w:t>
      </w:r>
      <w:bookmarkStart w:id="4907" w:name="_ETM_Q1_4784854"/>
      <w:bookmarkEnd w:id="4907"/>
      <w:r>
        <w:rPr>
          <w:rtl/>
        </w:rPr>
        <w:t xml:space="preserve"> שעשינו בהחלטות המנהליות ל</w:t>
      </w:r>
      <w:bookmarkStart w:id="4908" w:name="_ETM_Q1_4790851"/>
      <w:bookmarkStart w:id="4909" w:name="_ETM_Q1_4788352"/>
      <w:bookmarkStart w:id="4910" w:name="_ETM_Q1_4785601"/>
      <w:bookmarkEnd w:id="4908"/>
      <w:bookmarkEnd w:id="4909"/>
      <w:bookmarkEnd w:id="4910"/>
      <w:r>
        <w:rPr>
          <w:rtl/>
        </w:rPr>
        <w:t>גבי עבר גורף, לגבי עתיד</w:t>
      </w:r>
      <w:bookmarkStart w:id="4911" w:name="_ETM_Q1_4792352"/>
      <w:bookmarkEnd w:id="4911"/>
      <w:r>
        <w:rPr>
          <w:rtl/>
        </w:rPr>
        <w:t xml:space="preserve">. </w:t>
      </w:r>
      <w:r w:rsidR="008A1331" w:rsidRPr="008A1331">
        <w:t>opt-in</w:t>
      </w:r>
      <w:r>
        <w:rPr>
          <w:rtl/>
        </w:rPr>
        <w:t xml:space="preserve">, </w:t>
      </w:r>
      <w:r w:rsidR="008A1331" w:rsidRPr="008A1331">
        <w:t>opt-</w:t>
      </w:r>
      <w:r w:rsidR="008A1331">
        <w:t>out</w:t>
      </w:r>
      <w:r>
        <w:rPr>
          <w:rtl/>
        </w:rPr>
        <w:t>.</w:t>
      </w:r>
      <w:bookmarkStart w:id="4912" w:name="_ETM_Q1_4787352"/>
      <w:bookmarkStart w:id="4913" w:name="_ETM_Q1_4791352"/>
      <w:bookmarkEnd w:id="4912"/>
      <w:bookmarkEnd w:id="4913"/>
    </w:p>
    <w:p w:rsidR="00BA472C" w:rsidRDefault="00BA472C" w:rsidP="00BA472C">
      <w:pPr>
        <w:ind w:firstLine="0"/>
        <w:rPr>
          <w:rtl/>
        </w:rPr>
      </w:pPr>
      <w:bookmarkStart w:id="4914" w:name="_ETM_Q1_4792852"/>
      <w:bookmarkStart w:id="4915" w:name="_ETM_Q1_4793602"/>
      <w:bookmarkEnd w:id="4914"/>
      <w:bookmarkEnd w:id="4915"/>
    </w:p>
    <w:p w:rsidR="00BA472C" w:rsidRDefault="00BA472C" w:rsidP="00BA472C">
      <w:pPr>
        <w:pStyle w:val="a5"/>
        <w:keepNext/>
        <w:rPr>
          <w:rtl/>
        </w:rPr>
      </w:pPr>
      <w:bookmarkStart w:id="4916" w:name="ET_speaker_דר_גור_בליי_17"/>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4916"/>
    </w:p>
    <w:p w:rsidR="00BA472C" w:rsidRDefault="00BA472C" w:rsidP="00BA472C">
      <w:pPr>
        <w:pStyle w:val="KeepWithNext"/>
        <w:rPr>
          <w:rtl/>
        </w:rPr>
      </w:pPr>
    </w:p>
    <w:p w:rsidR="00BA472C" w:rsidRDefault="00BA472C" w:rsidP="00BA472C">
      <w:pPr>
        <w:rPr>
          <w:rtl/>
        </w:rPr>
      </w:pPr>
      <w:r>
        <w:rPr>
          <w:rtl/>
        </w:rPr>
        <w:t>דווקא פה עבר ועתיד</w:t>
      </w:r>
      <w:bookmarkStart w:id="4917" w:name="_ETM_Q1_4793852"/>
      <w:bookmarkEnd w:id="4917"/>
      <w:r>
        <w:rPr>
          <w:rtl/>
        </w:rPr>
        <w:t xml:space="preserve"> פ</w:t>
      </w:r>
      <w:bookmarkStart w:id="4918" w:name="_ETM_Q1_4794101"/>
      <w:bookmarkEnd w:id="4918"/>
      <w:r>
        <w:rPr>
          <w:rtl/>
        </w:rPr>
        <w:t>חות רלוונטי.</w:t>
      </w:r>
    </w:p>
    <w:p w:rsidR="00BA472C" w:rsidRDefault="00BA472C" w:rsidP="00BA472C">
      <w:pPr>
        <w:ind w:firstLine="0"/>
        <w:rPr>
          <w:rtl/>
        </w:rPr>
      </w:pPr>
      <w:bookmarkStart w:id="4919" w:name="_ETM_Q1_4795351"/>
      <w:bookmarkEnd w:id="4919"/>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rPr>
      </w:pPr>
    </w:p>
    <w:p w:rsidR="00BA472C" w:rsidRDefault="00BA472C" w:rsidP="00BA472C">
      <w:pPr>
        <w:rPr>
          <w:rtl/>
        </w:rPr>
      </w:pPr>
      <w:r>
        <w:rPr>
          <w:rtl/>
        </w:rPr>
        <w:t>זה כן רלוונטי, כי לצורך העניין - - -</w:t>
      </w:r>
    </w:p>
    <w:p w:rsidR="00BA472C" w:rsidRDefault="00BA472C" w:rsidP="00BA472C">
      <w:pPr>
        <w:ind w:firstLine="0"/>
        <w:rPr>
          <w:rtl/>
        </w:rPr>
      </w:pPr>
      <w:bookmarkStart w:id="4920" w:name="_ETM_Q1_4797352"/>
      <w:bookmarkStart w:id="4921" w:name="_ETM_Q1_4797852"/>
      <w:bookmarkStart w:id="4922" w:name="_ETM_Q1_4794852"/>
      <w:bookmarkStart w:id="4923" w:name="_ETM_Q1_4795102"/>
      <w:bookmarkEnd w:id="4920"/>
      <w:bookmarkEnd w:id="4921"/>
      <w:bookmarkEnd w:id="4922"/>
      <w:bookmarkEnd w:id="4923"/>
    </w:p>
    <w:p w:rsidR="00BA472C" w:rsidRDefault="00BA472C" w:rsidP="00BA472C">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BA472C" w:rsidRDefault="00BA472C" w:rsidP="00BA472C">
      <w:pPr>
        <w:pStyle w:val="KeepWithNext"/>
        <w:rPr>
          <w:rtl/>
        </w:rPr>
      </w:pPr>
    </w:p>
    <w:p w:rsidR="00BA472C" w:rsidRDefault="00BA472C" w:rsidP="00BA472C">
      <w:pPr>
        <w:rPr>
          <w:rtl/>
        </w:rPr>
      </w:pPr>
      <w:bookmarkStart w:id="4924" w:name="_ETM_Q1_4795851"/>
      <w:bookmarkEnd w:id="4924"/>
      <w:r>
        <w:rPr>
          <w:rtl/>
        </w:rPr>
        <w:t xml:space="preserve">כי </w:t>
      </w:r>
      <w:bookmarkStart w:id="4925" w:name="_ETM_Q1_4796352"/>
      <w:bookmarkEnd w:id="4925"/>
      <w:r>
        <w:rPr>
          <w:rtl/>
        </w:rPr>
        <w:t>הקושי עם מישהו שהוא בצו 8</w:t>
      </w:r>
      <w:bookmarkStart w:id="4926" w:name="_ETM_Q1_4798603"/>
      <w:bookmarkStart w:id="4927" w:name="_ETM_Q1_4796602"/>
      <w:bookmarkEnd w:id="4926"/>
      <w:bookmarkEnd w:id="4927"/>
      <w:r>
        <w:rPr>
          <w:rtl/>
        </w:rPr>
        <w:t xml:space="preserve"> הוא ממשיך - - </w:t>
      </w:r>
      <w:bookmarkStart w:id="4928" w:name="_ETM_Q1_4800101"/>
      <w:bookmarkEnd w:id="4928"/>
      <w:r>
        <w:rPr>
          <w:rtl/>
        </w:rPr>
        <w:t>-</w:t>
      </w:r>
      <w:bookmarkStart w:id="4929" w:name="_ETM_Q1_4800352"/>
      <w:bookmarkEnd w:id="4929"/>
    </w:p>
    <w:p w:rsidR="00C14A3A" w:rsidRDefault="00C14A3A" w:rsidP="00BA472C">
      <w:pPr>
        <w:rPr>
          <w:rtl/>
        </w:rPr>
      </w:pPr>
      <w:bookmarkStart w:id="4930" w:name="_ETM_Q1_4792351"/>
      <w:bookmarkStart w:id="4931" w:name="_ETM_Q1_4818352"/>
      <w:bookmarkEnd w:id="4930"/>
      <w:bookmarkEnd w:id="4931"/>
    </w:p>
    <w:p w:rsidR="00BA472C" w:rsidRDefault="00BA472C" w:rsidP="00BA472C">
      <w:pPr>
        <w:pStyle w:val="af8"/>
        <w:keepNext/>
        <w:rPr>
          <w:rtl/>
        </w:rPr>
      </w:pPr>
      <w:bookmarkStart w:id="4932" w:name="_ETM_Q1_4792602"/>
      <w:bookmarkStart w:id="4933" w:name="ET_yor_6157_20"/>
      <w:bookmarkEnd w:id="49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33"/>
    </w:p>
    <w:p w:rsidR="00BA472C" w:rsidRDefault="00BA472C" w:rsidP="00BA472C">
      <w:pPr>
        <w:pStyle w:val="KeepWithNext"/>
        <w:rPr>
          <w:rtl/>
        </w:rPr>
      </w:pPr>
    </w:p>
    <w:p w:rsidR="00BA472C" w:rsidRDefault="00BA472C" w:rsidP="00C14A3A">
      <w:pPr>
        <w:rPr>
          <w:rtl/>
        </w:rPr>
      </w:pPr>
      <w:bookmarkStart w:id="4934" w:name="_ETM_Q1_4793101"/>
      <w:bookmarkEnd w:id="4934"/>
      <w:r>
        <w:rPr>
          <w:rtl/>
        </w:rPr>
        <w:t>נכון.</w:t>
      </w:r>
      <w:bookmarkStart w:id="4935" w:name="_ETM_Q1_4797101"/>
      <w:bookmarkEnd w:id="4935"/>
      <w:r>
        <w:rPr>
          <w:rtl/>
        </w:rPr>
        <w:t xml:space="preserve"> אז צריך למצוא פה מנגנון אחר. אני לא </w:t>
      </w:r>
      <w:bookmarkStart w:id="4936" w:name="_ETM_Q1_4806852"/>
      <w:bookmarkEnd w:id="4936"/>
      <w:r>
        <w:rPr>
          <w:rtl/>
        </w:rPr>
        <w:t xml:space="preserve">רגוע. </w:t>
      </w:r>
      <w:bookmarkStart w:id="4937" w:name="_ETM_Q1_4805853"/>
      <w:bookmarkStart w:id="4938" w:name="_ETM_Q1_4804602"/>
      <w:bookmarkEnd w:id="4937"/>
      <w:bookmarkEnd w:id="4938"/>
      <w:r>
        <w:rPr>
          <w:rtl/>
        </w:rPr>
        <w:t>אני חושב שיש מקרים שמעוררים יותר</w:t>
      </w:r>
      <w:r w:rsidR="00C14A3A">
        <w:rPr>
          <w:rFonts w:hint="cs"/>
          <w:rtl/>
        </w:rPr>
        <w:t xml:space="preserve"> – מקרים קשים </w:t>
      </w:r>
      <w:bookmarkStart w:id="4939" w:name="_ETM_Q1_4818602"/>
      <w:bookmarkEnd w:id="4939"/>
      <w:r>
        <w:rPr>
          <w:rtl/>
        </w:rPr>
        <w:t>שלא בשליטתנו</w:t>
      </w:r>
      <w:bookmarkStart w:id="4940" w:name="_ETM_Q1_4812352"/>
      <w:bookmarkStart w:id="4941" w:name="_ETM_Q1_4810101"/>
      <w:bookmarkEnd w:id="4940"/>
      <w:bookmarkEnd w:id="4941"/>
      <w:r>
        <w:rPr>
          <w:rtl/>
        </w:rPr>
        <w:t xml:space="preserve">. יש מקרים </w:t>
      </w:r>
      <w:r w:rsidR="00C14A3A">
        <w:rPr>
          <w:rFonts w:hint="cs"/>
          <w:rtl/>
        </w:rPr>
        <w:t xml:space="preserve">שאני </w:t>
      </w:r>
      <w:r>
        <w:rPr>
          <w:rtl/>
        </w:rPr>
        <w:t xml:space="preserve">מקווה שאם אנחנו </w:t>
      </w:r>
      <w:bookmarkStart w:id="4942" w:name="_ETM_Q1_4814101"/>
      <w:bookmarkEnd w:id="4942"/>
      <w:r>
        <w:rPr>
          <w:rtl/>
        </w:rPr>
        <w:t xml:space="preserve">מייצרים </w:t>
      </w:r>
      <w:bookmarkStart w:id="4943" w:name="_ETM_Q1_4815101"/>
      <w:bookmarkEnd w:id="4943"/>
      <w:r>
        <w:rPr>
          <w:rtl/>
        </w:rPr>
        <w:t>הסדר בחקיקה</w:t>
      </w:r>
      <w:bookmarkStart w:id="4944" w:name="_ETM_Q1_4815351"/>
      <w:bookmarkEnd w:id="4944"/>
      <w:r>
        <w:rPr>
          <w:rtl/>
        </w:rPr>
        <w:t xml:space="preserve"> אז </w:t>
      </w:r>
      <w:r w:rsidR="00C14A3A">
        <w:rPr>
          <w:rFonts w:hint="cs"/>
          <w:rtl/>
        </w:rPr>
        <w:t>נציב</w:t>
      </w:r>
      <w:r>
        <w:rPr>
          <w:rtl/>
        </w:rPr>
        <w:t xml:space="preserve"> שירות המדינה לפי שיקול דעתו</w:t>
      </w:r>
      <w:bookmarkStart w:id="4945" w:name="_ETM_Q1_4817852"/>
      <w:bookmarkEnd w:id="4945"/>
      <w:r>
        <w:rPr>
          <w:rtl/>
        </w:rPr>
        <w:t xml:space="preserve"> ו</w:t>
      </w:r>
      <w:bookmarkStart w:id="4946" w:name="_ETM_Q1_4818102"/>
      <w:bookmarkEnd w:id="4946"/>
      <w:r>
        <w:rPr>
          <w:rtl/>
        </w:rPr>
        <w:t>סמכותו שיחליט ש</w:t>
      </w:r>
      <w:bookmarkStart w:id="4947" w:name="_ETM_Q1_4821851"/>
      <w:bookmarkEnd w:id="4947"/>
      <w:r w:rsidR="00C14A3A">
        <w:rPr>
          <w:rFonts w:hint="cs"/>
          <w:rtl/>
        </w:rPr>
        <w:t xml:space="preserve">הוא </w:t>
      </w:r>
      <w:bookmarkStart w:id="4948" w:name="_ETM_Q1_4825851"/>
      <w:bookmarkEnd w:id="4948"/>
      <w:r>
        <w:rPr>
          <w:rtl/>
        </w:rPr>
        <w:t>מקפיא את המכרזים</w:t>
      </w:r>
      <w:r w:rsidR="00C14A3A">
        <w:rPr>
          <w:rFonts w:hint="cs"/>
          <w:rtl/>
        </w:rPr>
        <w:t>.</w:t>
      </w:r>
      <w:r>
        <w:rPr>
          <w:rtl/>
        </w:rPr>
        <w:t xml:space="preserve"> כללית</w:t>
      </w:r>
      <w:r w:rsidR="00C14A3A">
        <w:rPr>
          <w:rFonts w:hint="cs"/>
          <w:rtl/>
        </w:rPr>
        <w:t>,</w:t>
      </w:r>
      <w:bookmarkStart w:id="4949" w:name="_ETM_Q1_4841351"/>
      <w:bookmarkEnd w:id="4949"/>
      <w:r>
        <w:rPr>
          <w:rtl/>
        </w:rPr>
        <w:t xml:space="preserve"> </w:t>
      </w:r>
      <w:bookmarkStart w:id="4950" w:name="_ETM_Q1_4824851"/>
      <w:bookmarkEnd w:id="4950"/>
      <w:r>
        <w:rPr>
          <w:rtl/>
        </w:rPr>
        <w:t xml:space="preserve">יקבל מזה </w:t>
      </w:r>
      <w:bookmarkStart w:id="4951" w:name="_ETM_Q1_4823851"/>
      <w:bookmarkEnd w:id="4951"/>
      <w:r>
        <w:rPr>
          <w:rtl/>
        </w:rPr>
        <w:t>השראה או שיפעיל את זה בכוחות עצמו</w:t>
      </w:r>
      <w:bookmarkStart w:id="4952" w:name="_ETM_Q1_4825852"/>
      <w:bookmarkEnd w:id="4952"/>
      <w:r>
        <w:rPr>
          <w:rtl/>
        </w:rPr>
        <w:t>. לא יודע</w:t>
      </w:r>
      <w:bookmarkStart w:id="4953" w:name="_ETM_Q1_4819852"/>
      <w:bookmarkEnd w:id="4953"/>
      <w:r>
        <w:rPr>
          <w:rtl/>
        </w:rPr>
        <w:t xml:space="preserve">. הוא </w:t>
      </w:r>
      <w:bookmarkStart w:id="4954" w:name="_ETM_Q1_4826602"/>
      <w:bookmarkEnd w:id="4954"/>
      <w:r>
        <w:rPr>
          <w:rtl/>
        </w:rPr>
        <w:t>מוציא כבר הודעה או החלטה כזאת?</w:t>
      </w:r>
      <w:bookmarkStart w:id="4955" w:name="_ETM_Q1_4830851"/>
      <w:bookmarkStart w:id="4956" w:name="_ETM_Q1_4820852"/>
      <w:bookmarkStart w:id="4957" w:name="_ETM_Q1_4823852"/>
      <w:bookmarkStart w:id="4958" w:name="_ETM_Q1_4827102"/>
      <w:bookmarkEnd w:id="4955"/>
      <w:bookmarkEnd w:id="4956"/>
      <w:bookmarkEnd w:id="4957"/>
      <w:bookmarkEnd w:id="4958"/>
      <w:r>
        <w:rPr>
          <w:rtl/>
        </w:rPr>
        <w:t xml:space="preserve"> אם </w:t>
      </w:r>
      <w:bookmarkStart w:id="4959" w:name="_ETM_Q1_4829102"/>
      <w:bookmarkEnd w:id="4959"/>
      <w:r>
        <w:rPr>
          <w:rtl/>
        </w:rPr>
        <w:t xml:space="preserve">כן, אז תעדכן, ואז אולי </w:t>
      </w:r>
      <w:bookmarkStart w:id="4960" w:name="_ETM_Q1_4832602"/>
      <w:bookmarkEnd w:id="4960"/>
      <w:r>
        <w:rPr>
          <w:rtl/>
        </w:rPr>
        <w:t>נעשה את החקיקה באיזושהי</w:t>
      </w:r>
      <w:bookmarkStart w:id="4961" w:name="_ETM_Q1_4832352"/>
      <w:bookmarkEnd w:id="4961"/>
      <w:r>
        <w:rPr>
          <w:rtl/>
        </w:rPr>
        <w:t xml:space="preserve"> התכתבות </w:t>
      </w:r>
      <w:bookmarkStart w:id="4962" w:name="_ETM_Q1_4833352"/>
      <w:bookmarkEnd w:id="4962"/>
      <w:r>
        <w:rPr>
          <w:rtl/>
        </w:rPr>
        <w:t>עם מה שכבר הוחלט ברמה המנהלית.</w:t>
      </w:r>
      <w:bookmarkStart w:id="4963" w:name="_ETM_Q1_4836353"/>
      <w:bookmarkEnd w:id="4963"/>
      <w:r>
        <w:rPr>
          <w:rtl/>
        </w:rPr>
        <w:t xml:space="preserve"> בואו נשמע את </w:t>
      </w:r>
      <w:bookmarkStart w:id="4964" w:name="_ETM_Q1_4839101"/>
      <w:bookmarkEnd w:id="4964"/>
      <w:r>
        <w:rPr>
          <w:rtl/>
        </w:rPr>
        <w:t>זה. על פניו</w:t>
      </w:r>
      <w:bookmarkStart w:id="4965" w:name="_ETM_Q1_4839352"/>
      <w:bookmarkStart w:id="4966" w:name="_ETM_Q1_4837102"/>
      <w:bookmarkEnd w:id="4965"/>
      <w:bookmarkEnd w:id="4966"/>
      <w:r>
        <w:rPr>
          <w:rtl/>
        </w:rPr>
        <w:t xml:space="preserve">, ההסדר </w:t>
      </w:r>
      <w:bookmarkStart w:id="4967" w:name="_ETM_Q1_4838601"/>
      <w:bookmarkEnd w:id="4967"/>
      <w:r>
        <w:rPr>
          <w:rtl/>
        </w:rPr>
        <w:t>- - -</w:t>
      </w:r>
      <w:bookmarkStart w:id="4968" w:name="_ETM_Q1_4840101"/>
      <w:bookmarkEnd w:id="4968"/>
    </w:p>
    <w:p w:rsidR="00BA472C" w:rsidRDefault="00BA472C" w:rsidP="00BA472C">
      <w:pPr>
        <w:ind w:firstLine="0"/>
        <w:rPr>
          <w:rtl/>
        </w:rPr>
      </w:pPr>
      <w:bookmarkStart w:id="4969" w:name="_ETM_Q1_4840352"/>
      <w:bookmarkStart w:id="4970" w:name="_ETM_Q1_4841102"/>
      <w:bookmarkEnd w:id="4969"/>
      <w:bookmarkEnd w:id="4970"/>
    </w:p>
    <w:p w:rsidR="00BA472C" w:rsidRDefault="00BA472C" w:rsidP="00BA472C">
      <w:pPr>
        <w:pStyle w:val="a5"/>
        <w:keepNext/>
        <w:rPr>
          <w:rtl/>
        </w:rPr>
      </w:pPr>
      <w:bookmarkStart w:id="4971" w:name="ET_speaker_דר_גור_בליי_21"/>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4971"/>
    </w:p>
    <w:p w:rsidR="00BA472C" w:rsidRDefault="00BA472C" w:rsidP="00BA472C">
      <w:pPr>
        <w:pStyle w:val="KeepWithNext"/>
        <w:rPr>
          <w:rtl/>
        </w:rPr>
      </w:pPr>
    </w:p>
    <w:p w:rsidR="00BA472C" w:rsidRDefault="00BA472C" w:rsidP="00C14A3A">
      <w:pPr>
        <w:rPr>
          <w:rtl/>
        </w:rPr>
      </w:pPr>
      <w:bookmarkStart w:id="4972" w:name="_ETM_Q1_4841601"/>
      <w:bookmarkEnd w:id="4972"/>
      <w:r>
        <w:rPr>
          <w:rtl/>
        </w:rPr>
        <w:t xml:space="preserve">יש </w:t>
      </w:r>
      <w:bookmarkStart w:id="4973" w:name="_ETM_Q1_4843351"/>
      <w:bookmarkEnd w:id="4973"/>
      <w:r>
        <w:rPr>
          <w:rtl/>
        </w:rPr>
        <w:t xml:space="preserve">הצעה </w:t>
      </w:r>
      <w:bookmarkStart w:id="4974" w:name="_ETM_Q1_4841101"/>
      <w:bookmarkEnd w:id="4974"/>
      <w:r>
        <w:rPr>
          <w:rtl/>
        </w:rPr>
        <w:t>של טליה אולי לקשור את זה לתקופה הקובעת.</w:t>
      </w:r>
    </w:p>
    <w:p w:rsidR="00BA472C" w:rsidRDefault="00BA472C" w:rsidP="00BA472C">
      <w:pPr>
        <w:ind w:firstLine="0"/>
        <w:rPr>
          <w:rtl/>
        </w:rPr>
      </w:pPr>
      <w:bookmarkStart w:id="4975" w:name="_ETM_Q1_4848351"/>
      <w:bookmarkStart w:id="4976" w:name="_ETM_Q1_4847601"/>
      <w:bookmarkEnd w:id="4975"/>
      <w:bookmarkEnd w:id="4976"/>
    </w:p>
    <w:p w:rsidR="00BA472C" w:rsidRDefault="00BA472C" w:rsidP="00BA472C">
      <w:pPr>
        <w:pStyle w:val="af8"/>
        <w:keepNext/>
        <w:rPr>
          <w:rtl/>
        </w:rPr>
      </w:pPr>
      <w:bookmarkStart w:id="4977" w:name="ET_yor_6157_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77"/>
    </w:p>
    <w:p w:rsidR="00BA472C" w:rsidRDefault="00BA472C" w:rsidP="00BA472C">
      <w:pPr>
        <w:pStyle w:val="KeepWithNext"/>
        <w:rPr>
          <w:rtl/>
        </w:rPr>
      </w:pPr>
    </w:p>
    <w:p w:rsidR="00BA472C" w:rsidRDefault="00BA472C" w:rsidP="00BA472C">
      <w:pPr>
        <w:rPr>
          <w:rtl/>
        </w:rPr>
      </w:pPr>
      <w:bookmarkStart w:id="4978" w:name="_ETM_Q1_4848101"/>
      <w:bookmarkEnd w:id="4978"/>
      <w:r>
        <w:rPr>
          <w:rtl/>
        </w:rPr>
        <w:t xml:space="preserve">זה מה </w:t>
      </w:r>
      <w:bookmarkStart w:id="4979" w:name="_ETM_Q1_4848851"/>
      <w:bookmarkEnd w:id="4979"/>
      <w:r>
        <w:rPr>
          <w:rtl/>
        </w:rPr>
        <w:t xml:space="preserve">שאני אמרתי. לחבר את זה </w:t>
      </w:r>
      <w:bookmarkStart w:id="4980" w:name="_ETM_Q1_4848602"/>
      <w:bookmarkEnd w:id="4980"/>
      <w:r>
        <w:rPr>
          <w:rtl/>
        </w:rPr>
        <w:t xml:space="preserve">לתקופה הקובעת ולא </w:t>
      </w:r>
      <w:bookmarkStart w:id="4981" w:name="_ETM_Q1_4851102"/>
      <w:bookmarkStart w:id="4982" w:name="_ETM_Q1_4849102"/>
      <w:bookmarkEnd w:id="4981"/>
      <w:bookmarkEnd w:id="4982"/>
      <w:r>
        <w:rPr>
          <w:rtl/>
        </w:rPr>
        <w:t>לתקופת הדחיה.</w:t>
      </w:r>
    </w:p>
    <w:p w:rsidR="00BA472C" w:rsidRDefault="00BA472C" w:rsidP="00BA472C">
      <w:pPr>
        <w:ind w:firstLine="0"/>
        <w:rPr>
          <w:rtl/>
        </w:rPr>
      </w:pPr>
      <w:bookmarkStart w:id="4983" w:name="_ETM_Q1_4851852"/>
      <w:bookmarkStart w:id="4984" w:name="_ETM_Q1_4853603"/>
      <w:bookmarkEnd w:id="4983"/>
      <w:bookmarkEnd w:id="4984"/>
    </w:p>
    <w:p w:rsidR="00BA472C" w:rsidRDefault="00BA472C" w:rsidP="00BA472C">
      <w:pPr>
        <w:pStyle w:val="a5"/>
        <w:keepNext/>
        <w:rPr>
          <w:rtl/>
        </w:rPr>
      </w:pPr>
      <w:bookmarkStart w:id="4985" w:name="ET_speaker_דר_גור_בליי_23"/>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4985"/>
    </w:p>
    <w:p w:rsidR="00BA472C" w:rsidRDefault="00BA472C" w:rsidP="00BA472C">
      <w:pPr>
        <w:pStyle w:val="KeepWithNext"/>
        <w:rPr>
          <w:rtl/>
        </w:rPr>
      </w:pPr>
    </w:p>
    <w:p w:rsidR="00BA472C" w:rsidRDefault="00BA472C" w:rsidP="00BA472C">
      <w:pPr>
        <w:rPr>
          <w:rtl/>
        </w:rPr>
      </w:pPr>
      <w:bookmarkStart w:id="4986" w:name="_ETM_Q1_4854601"/>
      <w:bookmarkStart w:id="4987" w:name="_ETM_Q1_4851601"/>
      <w:bookmarkEnd w:id="4986"/>
      <w:bookmarkEnd w:id="4987"/>
      <w:r>
        <w:rPr>
          <w:rtl/>
        </w:rPr>
        <w:t xml:space="preserve">או-קיי, בסדר. </w:t>
      </w:r>
      <w:bookmarkStart w:id="4988" w:name="_ETM_Q1_4852602"/>
      <w:bookmarkEnd w:id="4988"/>
      <w:r>
        <w:rPr>
          <w:rtl/>
        </w:rPr>
        <w:t>זו אולי אחת האופציות.</w:t>
      </w:r>
    </w:p>
    <w:p w:rsidR="00BA472C" w:rsidRDefault="00BA472C" w:rsidP="00BA472C">
      <w:pPr>
        <w:ind w:firstLine="0"/>
        <w:rPr>
          <w:rtl/>
        </w:rPr>
      </w:pPr>
      <w:bookmarkStart w:id="4989" w:name="_ETM_Q1_4859851"/>
      <w:bookmarkStart w:id="4990" w:name="_ETM_Q1_4857352"/>
      <w:bookmarkEnd w:id="4989"/>
      <w:bookmarkEnd w:id="4990"/>
    </w:p>
    <w:p w:rsidR="00BA472C" w:rsidRDefault="00BA472C" w:rsidP="00BA472C">
      <w:pPr>
        <w:pStyle w:val="a5"/>
        <w:keepNext/>
        <w:rPr>
          <w:rtl/>
        </w:rPr>
      </w:pPr>
      <w:bookmarkStart w:id="4991" w:name="ET_speaker_עמרי_בן_צבי_24"/>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4991"/>
    </w:p>
    <w:p w:rsidR="00BA472C" w:rsidRDefault="00BA472C" w:rsidP="00BA472C">
      <w:pPr>
        <w:pStyle w:val="KeepWithNext"/>
        <w:rPr>
          <w:rtl/>
        </w:rPr>
      </w:pPr>
    </w:p>
    <w:p w:rsidR="00BA472C" w:rsidRDefault="00BA472C" w:rsidP="00C14A3A">
      <w:bookmarkStart w:id="4992" w:name="_ETM_Q1_4858352"/>
      <w:bookmarkEnd w:id="4992"/>
      <w:r>
        <w:rPr>
          <w:rtl/>
        </w:rPr>
        <w:t xml:space="preserve">יש פה שני </w:t>
      </w:r>
      <w:bookmarkStart w:id="4993" w:name="_ETM_Q1_4860352"/>
      <w:bookmarkEnd w:id="4993"/>
      <w:r>
        <w:rPr>
          <w:rtl/>
        </w:rPr>
        <w:t>דברים.</w:t>
      </w:r>
      <w:bookmarkStart w:id="4994" w:name="_ETM_Q1_4857852"/>
      <w:bookmarkEnd w:id="4994"/>
      <w:r>
        <w:rPr>
          <w:rtl/>
        </w:rPr>
        <w:t xml:space="preserve"> רק כדי לחדד</w:t>
      </w:r>
      <w:bookmarkStart w:id="4995" w:name="_ETM_Q1_4858102"/>
      <w:bookmarkStart w:id="4996" w:name="_ETM_Q1_4861602"/>
      <w:bookmarkEnd w:id="4995"/>
      <w:bookmarkEnd w:id="4996"/>
      <w:r>
        <w:rPr>
          <w:rtl/>
        </w:rPr>
        <w:t>:</w:t>
      </w:r>
      <w:r w:rsidR="00C14A3A">
        <w:rPr>
          <w:rFonts w:hint="cs"/>
          <w:rtl/>
        </w:rPr>
        <w:t xml:space="preserve"> </w:t>
      </w:r>
      <w:bookmarkStart w:id="4997" w:name="_ETM_Q1_4862352"/>
      <w:bookmarkEnd w:id="4997"/>
      <w:r w:rsidR="00C14A3A">
        <w:rPr>
          <w:rFonts w:hint="cs"/>
          <w:rtl/>
        </w:rPr>
        <w:t xml:space="preserve">אחד, </w:t>
      </w:r>
      <w:r>
        <w:rPr>
          <w:rtl/>
        </w:rPr>
        <w:t>זו הארכת התקופה של הדחיה.</w:t>
      </w:r>
      <w:r w:rsidR="00C14A3A">
        <w:rPr>
          <w:rFonts w:hint="cs"/>
          <w:rtl/>
        </w:rPr>
        <w:t xml:space="preserve"> </w:t>
      </w:r>
      <w:bookmarkStart w:id="4998" w:name="_ETM_Q1_4854352"/>
      <w:bookmarkStart w:id="4999" w:name="_ETM_Q1_4863852"/>
      <w:bookmarkEnd w:id="4998"/>
      <w:bookmarkEnd w:id="4999"/>
      <w:r w:rsidR="00C14A3A">
        <w:rPr>
          <w:rFonts w:hint="cs"/>
          <w:rtl/>
        </w:rPr>
        <w:t xml:space="preserve">שתיים, </w:t>
      </w:r>
      <w:bookmarkStart w:id="5000" w:name="_ETM_Q1_4898852"/>
      <w:bookmarkStart w:id="5001" w:name="_ETM_Q1_4901852"/>
      <w:bookmarkStart w:id="5002" w:name="_ETM_Q1_4909352"/>
      <w:bookmarkStart w:id="5003" w:name="_ETM_Q1_4903350"/>
      <w:bookmarkStart w:id="5004" w:name="_ETM_Q1_4902852"/>
      <w:bookmarkEnd w:id="5000"/>
      <w:bookmarkEnd w:id="5001"/>
      <w:bookmarkEnd w:id="5002"/>
      <w:bookmarkEnd w:id="5003"/>
      <w:bookmarkEnd w:id="5004"/>
      <w:r>
        <w:rPr>
          <w:rtl/>
        </w:rPr>
        <w:t>מנגנון ה</w:t>
      </w:r>
      <w:r w:rsidR="008A1331">
        <w:rPr>
          <w:rFonts w:hint="cs"/>
          <w:rtl/>
        </w:rPr>
        <w:t xml:space="preserve">- </w:t>
      </w:r>
      <w:r w:rsidR="008A1331" w:rsidRPr="008A1331">
        <w:t>opt-</w:t>
      </w:r>
      <w:r w:rsidR="008A1331">
        <w:t>out</w:t>
      </w:r>
      <w:r>
        <w:rPr>
          <w:rtl/>
        </w:rPr>
        <w:t>.</w:t>
      </w:r>
    </w:p>
    <w:p w:rsidR="00BA472C" w:rsidRDefault="00BA472C" w:rsidP="00BA472C">
      <w:pPr>
        <w:ind w:left="720" w:firstLine="0"/>
      </w:pPr>
      <w:r>
        <w:rPr>
          <w:rtl/>
        </w:rPr>
        <w:t>אלה שני דברים ש</w:t>
      </w:r>
      <w:bookmarkStart w:id="5005" w:name="_ETM_Q1_4864352"/>
      <w:bookmarkStart w:id="5006" w:name="_ETM_Q1_4861601"/>
      <w:bookmarkEnd w:id="5005"/>
      <w:bookmarkEnd w:id="5006"/>
      <w:r>
        <w:rPr>
          <w:rtl/>
        </w:rPr>
        <w:t xml:space="preserve"> </w:t>
      </w:r>
      <w:bookmarkStart w:id="5007" w:name="_ETM_Q1_4861851"/>
      <w:bookmarkEnd w:id="5007"/>
      <w:r>
        <w:rPr>
          <w:rtl/>
        </w:rPr>
        <w:t>- - -</w:t>
      </w:r>
    </w:p>
    <w:p w:rsidR="00BA472C" w:rsidRDefault="00BA472C" w:rsidP="00BA472C">
      <w:pPr>
        <w:ind w:firstLine="0"/>
        <w:rPr>
          <w:rtl/>
        </w:rPr>
      </w:pPr>
      <w:bookmarkStart w:id="5008" w:name="_ETM_Q1_4862602"/>
      <w:bookmarkStart w:id="5009" w:name="_ETM_Q1_4865102"/>
      <w:bookmarkEnd w:id="5008"/>
      <w:bookmarkEnd w:id="5009"/>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rPr>
      </w:pPr>
    </w:p>
    <w:p w:rsidR="00BA472C" w:rsidRDefault="00BA472C" w:rsidP="00BA472C">
      <w:pPr>
        <w:rPr>
          <w:rtl/>
        </w:rPr>
      </w:pPr>
      <w:bookmarkStart w:id="5010" w:name="_ETM_Q1_4865851"/>
      <w:bookmarkEnd w:id="5010"/>
      <w:r>
        <w:rPr>
          <w:rtl/>
        </w:rPr>
        <w:t xml:space="preserve">כן, רק שאמרתי </w:t>
      </w:r>
      <w:bookmarkStart w:id="5011" w:name="_ETM_Q1_4865101"/>
      <w:bookmarkEnd w:id="5011"/>
      <w:r>
        <w:rPr>
          <w:rtl/>
        </w:rPr>
        <w:t xml:space="preserve">שככל שאין מנגנון אז אני </w:t>
      </w:r>
      <w:bookmarkStart w:id="5012" w:name="_ETM_Q1_4868101"/>
      <w:bookmarkEnd w:id="5012"/>
      <w:r>
        <w:rPr>
          <w:rtl/>
        </w:rPr>
        <w:t xml:space="preserve">הרבה יותר אתקשה לייצר </w:t>
      </w:r>
      <w:bookmarkStart w:id="5013" w:name="_ETM_Q1_4867851"/>
      <w:bookmarkEnd w:id="5013"/>
      <w:r>
        <w:rPr>
          <w:rtl/>
        </w:rPr>
        <w:t xml:space="preserve">תקופה ארוכה, כולל תקופת דחיה. כי </w:t>
      </w:r>
      <w:bookmarkStart w:id="5014" w:name="_ETM_Q1_4873852"/>
      <w:bookmarkEnd w:id="5014"/>
      <w:r>
        <w:rPr>
          <w:rtl/>
        </w:rPr>
        <w:t>אז</w:t>
      </w:r>
      <w:bookmarkStart w:id="5015" w:name="_ETM_Q1_4871351"/>
      <w:bookmarkEnd w:id="5015"/>
      <w:r>
        <w:rPr>
          <w:rtl/>
        </w:rPr>
        <w:t xml:space="preserve"> זה </w:t>
      </w:r>
      <w:bookmarkStart w:id="5016" w:name="_ETM_Q1_4869602"/>
      <w:bookmarkEnd w:id="5016"/>
      <w:r>
        <w:rPr>
          <w:rtl/>
        </w:rPr>
        <w:t xml:space="preserve">אומר </w:t>
      </w:r>
      <w:bookmarkStart w:id="5017" w:name="_ETM_Q1_4870853"/>
      <w:bookmarkEnd w:id="5017"/>
      <w:r>
        <w:rPr>
          <w:rtl/>
        </w:rPr>
        <w:t xml:space="preserve">קבוצה אינסופית </w:t>
      </w:r>
      <w:bookmarkStart w:id="5018" w:name="_ETM_Q1_4874602"/>
      <w:bookmarkEnd w:id="5018"/>
      <w:r>
        <w:rPr>
          <w:rtl/>
        </w:rPr>
        <w:t xml:space="preserve">של אנשים שאין לי </w:t>
      </w:r>
      <w:bookmarkStart w:id="5019" w:name="_ETM_Q1_4874601"/>
      <w:bookmarkEnd w:id="5019"/>
      <w:r>
        <w:rPr>
          <w:rtl/>
        </w:rPr>
        <w:t>עבורה באפר.</w:t>
      </w:r>
      <w:bookmarkStart w:id="5020" w:name="_ETM_Q1_4874852"/>
      <w:bookmarkEnd w:id="5020"/>
    </w:p>
    <w:p w:rsidR="00BA472C" w:rsidRDefault="00BA472C" w:rsidP="00BA472C">
      <w:pPr>
        <w:ind w:firstLine="0"/>
        <w:rPr>
          <w:rtl/>
        </w:rPr>
      </w:pPr>
      <w:bookmarkStart w:id="5021" w:name="_ETM_Q1_4876352"/>
      <w:bookmarkStart w:id="5022" w:name="_ETM_Q1_4877603"/>
      <w:bookmarkEnd w:id="5021"/>
      <w:bookmarkEnd w:id="5022"/>
    </w:p>
    <w:p w:rsidR="00BA472C" w:rsidRDefault="00BA472C" w:rsidP="00BA472C">
      <w:pPr>
        <w:pStyle w:val="a5"/>
        <w:keepNext/>
        <w:rPr>
          <w:rtl/>
        </w:rPr>
      </w:pPr>
      <w:bookmarkStart w:id="5023" w:name="ET_speaker_דר_גור_בליי_26"/>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5023"/>
    </w:p>
    <w:p w:rsidR="00BA472C" w:rsidRDefault="00BA472C" w:rsidP="00BA472C">
      <w:pPr>
        <w:pStyle w:val="KeepWithNext"/>
        <w:rPr>
          <w:rtl/>
        </w:rPr>
      </w:pPr>
    </w:p>
    <w:p w:rsidR="00BA472C" w:rsidRDefault="00BA472C" w:rsidP="00BA472C">
      <w:pPr>
        <w:rPr>
          <w:rtl/>
        </w:rPr>
      </w:pPr>
      <w:r>
        <w:rPr>
          <w:rtl/>
        </w:rPr>
        <w:t>ה</w:t>
      </w:r>
      <w:bookmarkStart w:id="5024" w:name="_ETM_Q1_4878353"/>
      <w:bookmarkEnd w:id="5024"/>
      <w:r>
        <w:rPr>
          <w:rtl/>
        </w:rPr>
        <w:t>יא סופית.</w:t>
      </w:r>
    </w:p>
    <w:p w:rsidR="00BA472C" w:rsidRDefault="00BA472C" w:rsidP="00BA472C">
      <w:pPr>
        <w:ind w:firstLine="0"/>
        <w:rPr>
          <w:rtl/>
        </w:rPr>
      </w:pPr>
      <w:bookmarkStart w:id="5025" w:name="_ETM_Q1_4879102"/>
      <w:bookmarkStart w:id="5026" w:name="_ETM_Q1_4878351"/>
      <w:bookmarkStart w:id="5027" w:name="_ETM_Q1_4878602"/>
      <w:bookmarkStart w:id="5028" w:name="_ETM_Q1_4879602"/>
      <w:bookmarkEnd w:id="5025"/>
      <w:bookmarkEnd w:id="5026"/>
      <w:bookmarkEnd w:id="5027"/>
      <w:bookmarkEnd w:id="5028"/>
    </w:p>
    <w:p w:rsidR="00BA472C" w:rsidRDefault="00BA472C" w:rsidP="00BA472C">
      <w:pPr>
        <w:pStyle w:val="a5"/>
        <w:keepNext/>
        <w:rPr>
          <w:rtl/>
        </w:rPr>
      </w:pPr>
      <w:bookmarkStart w:id="5029" w:name="ET_speaker_טליה_גמאל_27"/>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5029"/>
    </w:p>
    <w:p w:rsidR="00BA472C" w:rsidRDefault="00BA472C" w:rsidP="00BA472C">
      <w:pPr>
        <w:pStyle w:val="KeepWithNext"/>
        <w:rPr>
          <w:rtl/>
        </w:rPr>
      </w:pPr>
    </w:p>
    <w:p w:rsidR="00BA472C" w:rsidRDefault="00BA472C" w:rsidP="00BA472C">
      <w:pPr>
        <w:rPr>
          <w:rtl/>
        </w:rPr>
      </w:pPr>
      <w:bookmarkStart w:id="5030" w:name="_ETM_Q1_4874851"/>
      <w:bookmarkStart w:id="5031" w:name="_ETM_Q1_4877852"/>
      <w:bookmarkEnd w:id="5030"/>
      <w:bookmarkEnd w:id="5031"/>
      <w:r>
        <w:rPr>
          <w:rtl/>
        </w:rPr>
        <w:t>הסכמנו על ועדת החריגים</w:t>
      </w:r>
      <w:bookmarkStart w:id="5032" w:name="_ETM_Q1_4880851"/>
      <w:bookmarkEnd w:id="5032"/>
      <w:r>
        <w:rPr>
          <w:rtl/>
        </w:rPr>
        <w:t xml:space="preserve"> א</w:t>
      </w:r>
      <w:bookmarkStart w:id="5033" w:name="_ETM_Q1_4881852"/>
      <w:bookmarkEnd w:id="5033"/>
      <w:r>
        <w:rPr>
          <w:rtl/>
        </w:rPr>
        <w:t xml:space="preserve">ז אני מציעה </w:t>
      </w:r>
      <w:bookmarkStart w:id="5034" w:name="_ETM_Q1_4882351"/>
      <w:bookmarkEnd w:id="5034"/>
      <w:r>
        <w:rPr>
          <w:rtl/>
        </w:rPr>
        <w:t>שאחר כך נחשוב על איך לבנו</w:t>
      </w:r>
      <w:bookmarkStart w:id="5035" w:name="_ETM_Q1_4886102"/>
      <w:bookmarkStart w:id="5036" w:name="_ETM_Q1_4883601"/>
      <w:bookmarkEnd w:id="5035"/>
      <w:bookmarkEnd w:id="5036"/>
      <w:r>
        <w:rPr>
          <w:rtl/>
        </w:rPr>
        <w:t>ת אותה.</w:t>
      </w:r>
      <w:bookmarkStart w:id="5037" w:name="_ETM_Q1_4882102"/>
      <w:bookmarkEnd w:id="5037"/>
      <w:r>
        <w:rPr>
          <w:rtl/>
        </w:rPr>
        <w:t xml:space="preserve"> </w:t>
      </w:r>
      <w:bookmarkStart w:id="5038" w:name="_ETM_Q1_4883352"/>
      <w:bookmarkEnd w:id="5038"/>
      <w:r>
        <w:rPr>
          <w:rtl/>
        </w:rPr>
        <w:t>אם אנחנו משווים את זה לתקופה הקובעת,</w:t>
      </w:r>
      <w:bookmarkStart w:id="5039" w:name="_ETM_Q1_4886601"/>
      <w:bookmarkEnd w:id="5039"/>
      <w:r>
        <w:rPr>
          <w:rtl/>
        </w:rPr>
        <w:t xml:space="preserve"> אז </w:t>
      </w:r>
      <w:bookmarkStart w:id="5040" w:name="_ETM_Q1_4887852"/>
      <w:bookmarkEnd w:id="5040"/>
      <w:r>
        <w:rPr>
          <w:rtl/>
        </w:rPr>
        <w:t>המשמעות היא שכל פעם</w:t>
      </w:r>
      <w:bookmarkStart w:id="5041" w:name="_ETM_Q1_4887103"/>
      <w:bookmarkEnd w:id="5041"/>
      <w:r>
        <w:rPr>
          <w:rtl/>
        </w:rPr>
        <w:t xml:space="preserve"> זה לשלושה חודשים, גג שנה, </w:t>
      </w:r>
      <w:bookmarkStart w:id="5042" w:name="_ETM_Q1_4889852"/>
      <w:bookmarkEnd w:id="5042"/>
      <w:r>
        <w:rPr>
          <w:rtl/>
        </w:rPr>
        <w:t>כשהוועדה גם נותנת את דעתה</w:t>
      </w:r>
      <w:bookmarkStart w:id="5043" w:name="_ETM_Q1_4891852"/>
      <w:bookmarkEnd w:id="5043"/>
      <w:r>
        <w:rPr>
          <w:rtl/>
        </w:rPr>
        <w:t xml:space="preserve"> באופן אקטיבי לסיפור </w:t>
      </w:r>
      <w:bookmarkStart w:id="5044" w:name="_ETM_Q1_4894852"/>
      <w:bookmarkEnd w:id="5044"/>
      <w:r>
        <w:rPr>
          <w:rtl/>
        </w:rPr>
        <w:t>של ה</w:t>
      </w:r>
      <w:bookmarkStart w:id="5045" w:name="_ETM_Q1_4892601"/>
      <w:bookmarkEnd w:id="5045"/>
      <w:r>
        <w:rPr>
          <w:rtl/>
        </w:rPr>
        <w:t>ארכת התקופה הקובעת. זה לא שאנחנו עכשיו מאריכים</w:t>
      </w:r>
      <w:bookmarkStart w:id="5046" w:name="_ETM_Q1_4896602"/>
      <w:bookmarkEnd w:id="5046"/>
      <w:r>
        <w:rPr>
          <w:rtl/>
        </w:rPr>
        <w:t xml:space="preserve"> לשנה בלי שום - - -</w:t>
      </w:r>
    </w:p>
    <w:p w:rsidR="00BA472C" w:rsidRDefault="00BA472C" w:rsidP="00BA472C">
      <w:pPr>
        <w:ind w:firstLine="0"/>
        <w:rPr>
          <w:rtl/>
        </w:rPr>
      </w:pPr>
      <w:bookmarkStart w:id="5047" w:name="_ETM_Q1_4897102"/>
      <w:bookmarkStart w:id="5048" w:name="_ETM_Q1_4898101"/>
      <w:bookmarkEnd w:id="5047"/>
      <w:bookmarkEnd w:id="5048"/>
    </w:p>
    <w:p w:rsidR="00BA472C" w:rsidRDefault="00BA472C" w:rsidP="00BA472C">
      <w:pPr>
        <w:pStyle w:val="a5"/>
        <w:keepNext/>
        <w:rPr>
          <w:rtl/>
        </w:rPr>
      </w:pPr>
      <w:bookmarkStart w:id="5049" w:name="ET_speaker_עמרי_בן_צבי_28"/>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5049"/>
    </w:p>
    <w:p w:rsidR="00BA472C" w:rsidRDefault="00BA472C" w:rsidP="00BA472C">
      <w:pPr>
        <w:pStyle w:val="KeepWithNext"/>
        <w:rPr>
          <w:rtl/>
        </w:rPr>
      </w:pPr>
    </w:p>
    <w:p w:rsidR="00BA472C" w:rsidRDefault="00BA472C" w:rsidP="00B63704">
      <w:pPr>
        <w:rPr>
          <w:rtl/>
        </w:rPr>
      </w:pPr>
      <w:bookmarkStart w:id="5050" w:name="_ETM_Q1_4898851"/>
      <w:bookmarkEnd w:id="5050"/>
      <w:r>
        <w:rPr>
          <w:rtl/>
        </w:rPr>
        <w:t xml:space="preserve">בסדר. </w:t>
      </w:r>
      <w:r w:rsidR="00B63704">
        <w:rPr>
          <w:rFonts w:hint="cs"/>
          <w:rtl/>
        </w:rPr>
        <w:t xml:space="preserve">לדעתי, </w:t>
      </w:r>
      <w:r>
        <w:rPr>
          <w:rtl/>
        </w:rPr>
        <w:t>קחו בחשבון</w:t>
      </w:r>
      <w:bookmarkStart w:id="5051" w:name="_ETM_Q1_4898352"/>
      <w:bookmarkStart w:id="5052" w:name="_ETM_Q1_4896852"/>
      <w:bookmarkStart w:id="5053" w:name="_ETM_Q1_4900101"/>
      <w:bookmarkStart w:id="5054" w:name="_ETM_Q1_4899101"/>
      <w:bookmarkStart w:id="5055" w:name="_ETM_Q1_4897852"/>
      <w:bookmarkStart w:id="5056" w:name="_ETM_Q1_4895352"/>
      <w:bookmarkStart w:id="5057" w:name="_ETM_Q1_4894352"/>
      <w:bookmarkStart w:id="5058" w:name="_ETM_Q1_4897602"/>
      <w:bookmarkStart w:id="5059" w:name="_ETM_Q1_4900851"/>
      <w:bookmarkStart w:id="5060" w:name="_ETM_Q1_4898602"/>
      <w:bookmarkEnd w:id="5051"/>
      <w:bookmarkEnd w:id="5052"/>
      <w:bookmarkEnd w:id="5053"/>
      <w:bookmarkEnd w:id="5054"/>
      <w:bookmarkEnd w:id="5055"/>
      <w:bookmarkEnd w:id="5056"/>
      <w:bookmarkEnd w:id="5057"/>
      <w:bookmarkEnd w:id="5058"/>
      <w:bookmarkEnd w:id="5059"/>
      <w:bookmarkEnd w:id="5060"/>
      <w:r w:rsidR="00B63704">
        <w:rPr>
          <w:rFonts w:hint="cs"/>
          <w:rtl/>
        </w:rPr>
        <w:t xml:space="preserve">, </w:t>
      </w:r>
      <w:r>
        <w:rPr>
          <w:rtl/>
        </w:rPr>
        <w:t xml:space="preserve">המחיר היחיד פה </w:t>
      </w:r>
      <w:bookmarkStart w:id="5061" w:name="_ETM_Q1_4901352"/>
      <w:bookmarkEnd w:id="5061"/>
      <w:r>
        <w:rPr>
          <w:rtl/>
        </w:rPr>
        <w:t>הוא המורכבות. יש תקופת דחיה מסוג אחד, תקופת דח</w:t>
      </w:r>
      <w:bookmarkStart w:id="5062" w:name="_ETM_Q1_4906602"/>
      <w:bookmarkEnd w:id="5062"/>
      <w:r>
        <w:rPr>
          <w:rtl/>
        </w:rPr>
        <w:t>יה מסוג א</w:t>
      </w:r>
      <w:bookmarkStart w:id="5063" w:name="_ETM_Q1_4904851"/>
      <w:bookmarkStart w:id="5064" w:name="_ETM_Q1_4902102"/>
      <w:bookmarkEnd w:id="5063"/>
      <w:bookmarkEnd w:id="5064"/>
      <w:r>
        <w:rPr>
          <w:rtl/>
        </w:rPr>
        <w:t xml:space="preserve">חר שמתחברת לתקופת - - </w:t>
      </w:r>
      <w:bookmarkStart w:id="5065" w:name="_ETM_Q1_4905602"/>
      <w:bookmarkStart w:id="5066" w:name="_ETM_Q1_4908601"/>
      <w:bookmarkStart w:id="5067" w:name="_ETM_Q1_4906102"/>
      <w:bookmarkStart w:id="5068" w:name="_ETM_Q1_4916102"/>
      <w:bookmarkStart w:id="5069" w:name="_ETM_Q1_4934603"/>
      <w:bookmarkEnd w:id="5065"/>
      <w:bookmarkEnd w:id="5066"/>
      <w:bookmarkEnd w:id="5067"/>
      <w:bookmarkEnd w:id="5068"/>
      <w:bookmarkEnd w:id="5069"/>
    </w:p>
    <w:p w:rsidR="00BA472C" w:rsidRDefault="00BA472C" w:rsidP="00BA472C">
      <w:pPr>
        <w:ind w:firstLine="0"/>
        <w:rPr>
          <w:rtl/>
        </w:rPr>
      </w:pPr>
      <w:bookmarkStart w:id="5070" w:name="_ETM_Q1_4906351"/>
      <w:bookmarkStart w:id="5071" w:name="_ETM_Q1_4907352"/>
      <w:bookmarkEnd w:id="5070"/>
      <w:bookmarkEnd w:id="5071"/>
    </w:p>
    <w:p w:rsidR="00BA472C" w:rsidRDefault="00BA472C" w:rsidP="00BA472C">
      <w:pPr>
        <w:pStyle w:val="af8"/>
        <w:keepNext/>
        <w:rPr>
          <w:rtl/>
        </w:rPr>
      </w:pPr>
      <w:bookmarkStart w:id="5072" w:name="ET_yor_6157_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72"/>
    </w:p>
    <w:p w:rsidR="00BA472C" w:rsidRDefault="00BA472C" w:rsidP="00BA472C">
      <w:pPr>
        <w:pStyle w:val="KeepWithNext"/>
        <w:rPr>
          <w:rtl/>
        </w:rPr>
      </w:pPr>
    </w:p>
    <w:p w:rsidR="00BA472C" w:rsidRDefault="00BA472C" w:rsidP="00BA472C">
      <w:pPr>
        <w:rPr>
          <w:rtl/>
        </w:rPr>
      </w:pPr>
      <w:r>
        <w:rPr>
          <w:rtl/>
        </w:rPr>
        <w:t>ב</w:t>
      </w:r>
      <w:bookmarkStart w:id="5073" w:name="_ETM_Q1_4908101"/>
      <w:bookmarkStart w:id="5074" w:name="_ETM_Q1_4905852"/>
      <w:bookmarkEnd w:id="5073"/>
      <w:bookmarkEnd w:id="5074"/>
      <w:r>
        <w:rPr>
          <w:rtl/>
        </w:rPr>
        <w:t>סדר. התמודדנו עם מורכבויות גדול</w:t>
      </w:r>
      <w:bookmarkStart w:id="5075" w:name="_ETM_Q1_4908851"/>
      <w:bookmarkEnd w:id="5075"/>
      <w:r>
        <w:rPr>
          <w:rtl/>
        </w:rPr>
        <w:t>ות יותר השבוע.</w:t>
      </w:r>
    </w:p>
    <w:p w:rsidR="00BA472C" w:rsidRDefault="00BA472C" w:rsidP="00BA472C">
      <w:pPr>
        <w:ind w:firstLine="0"/>
        <w:rPr>
          <w:rtl/>
        </w:rPr>
      </w:pPr>
      <w:bookmarkStart w:id="5076" w:name="_ETM_Q1_4910351"/>
      <w:bookmarkStart w:id="5077" w:name="_ETM_Q1_4911852"/>
      <w:bookmarkEnd w:id="5076"/>
      <w:bookmarkEnd w:id="5077"/>
    </w:p>
    <w:p w:rsidR="00BA472C" w:rsidRDefault="00BA472C" w:rsidP="00BA472C">
      <w:pPr>
        <w:pStyle w:val="a5"/>
        <w:keepNext/>
        <w:rPr>
          <w:rtl/>
        </w:rPr>
      </w:pPr>
      <w:bookmarkStart w:id="5078" w:name="ET_speaker_טליה_גמאל_30"/>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5078"/>
    </w:p>
    <w:p w:rsidR="00BA472C" w:rsidRDefault="00BA472C" w:rsidP="00BA472C">
      <w:pPr>
        <w:pStyle w:val="KeepWithNext"/>
        <w:rPr>
          <w:rtl/>
        </w:rPr>
      </w:pPr>
    </w:p>
    <w:p w:rsidR="00BA472C" w:rsidRDefault="00BA472C" w:rsidP="00BA472C">
      <w:pPr>
        <w:rPr>
          <w:rtl/>
        </w:rPr>
      </w:pPr>
      <w:bookmarkStart w:id="5079" w:name="_ETM_Q1_4912601"/>
      <w:bookmarkStart w:id="5080" w:name="_ETM_Q1_4909852"/>
      <w:bookmarkEnd w:id="5079"/>
      <w:bookmarkEnd w:id="5080"/>
      <w:r>
        <w:rPr>
          <w:rtl/>
        </w:rPr>
        <w:t xml:space="preserve">נמצא אחר </w:t>
      </w:r>
      <w:bookmarkStart w:id="5081" w:name="_ETM_Q1_4912101"/>
      <w:bookmarkEnd w:id="5081"/>
      <w:r>
        <w:rPr>
          <w:rtl/>
        </w:rPr>
        <w:t xml:space="preserve">כך </w:t>
      </w:r>
      <w:bookmarkStart w:id="5082" w:name="_ETM_Q1_4910852"/>
      <w:bookmarkStart w:id="5083" w:name="_ETM_Q1_4909602"/>
      <w:bookmarkEnd w:id="5082"/>
      <w:bookmarkEnd w:id="5083"/>
      <w:r>
        <w:rPr>
          <w:rtl/>
        </w:rPr>
        <w:t>את הדרך.</w:t>
      </w:r>
    </w:p>
    <w:p w:rsidR="00BA472C" w:rsidRDefault="00BA472C" w:rsidP="00BA472C">
      <w:pPr>
        <w:ind w:firstLine="0"/>
        <w:rPr>
          <w:rtl/>
        </w:rPr>
      </w:pPr>
      <w:bookmarkStart w:id="5084" w:name="_ETM_Q1_4912602"/>
      <w:bookmarkStart w:id="5085" w:name="_ETM_Q1_4912352"/>
      <w:bookmarkStart w:id="5086" w:name="_ETM_Q1_4910102"/>
      <w:bookmarkStart w:id="5087" w:name="_ETM_Q1_4913102"/>
      <w:bookmarkEnd w:id="5084"/>
      <w:bookmarkEnd w:id="5085"/>
      <w:bookmarkEnd w:id="5086"/>
      <w:bookmarkEnd w:id="5087"/>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rPr>
      </w:pPr>
    </w:p>
    <w:p w:rsidR="00BA472C" w:rsidRDefault="00471AB4" w:rsidP="00BA472C">
      <w:pPr>
        <w:rPr>
          <w:rtl/>
        </w:rPr>
      </w:pPr>
      <w:r>
        <w:rPr>
          <w:rtl/>
        </w:rPr>
        <w:t>אולי נעשה הארכה</w:t>
      </w:r>
      <w:r w:rsidR="00BA472C">
        <w:rPr>
          <w:rtl/>
        </w:rPr>
        <w:t xml:space="preserve"> - </w:t>
      </w:r>
      <w:r>
        <w:rPr>
          <w:rtl/>
        </w:rPr>
        <w:t>-</w:t>
      </w:r>
      <w:r>
        <w:rPr>
          <w:rFonts w:hint="cs"/>
          <w:rtl/>
        </w:rPr>
        <w:t xml:space="preserve"> -</w:t>
      </w:r>
    </w:p>
    <w:p w:rsidR="00BA472C" w:rsidRDefault="00BA472C" w:rsidP="00BA472C">
      <w:pPr>
        <w:ind w:firstLine="0"/>
        <w:rPr>
          <w:rtl/>
        </w:rPr>
      </w:pPr>
      <w:bookmarkStart w:id="5088" w:name="_ETM_Q1_4920352"/>
      <w:bookmarkStart w:id="5089" w:name="_ETM_Q1_4917852"/>
      <w:bookmarkStart w:id="5090" w:name="_ETM_Q1_4917102"/>
      <w:bookmarkStart w:id="5091" w:name="_ETM_Q1_4917601"/>
      <w:bookmarkEnd w:id="5088"/>
      <w:bookmarkEnd w:id="5089"/>
      <w:bookmarkEnd w:id="5090"/>
      <w:bookmarkEnd w:id="5091"/>
    </w:p>
    <w:p w:rsidR="00BA472C" w:rsidRDefault="00BA472C" w:rsidP="00BA472C">
      <w:pPr>
        <w:pStyle w:val="a5"/>
        <w:keepNext/>
        <w:rPr>
          <w:rtl/>
        </w:rPr>
      </w:pPr>
      <w:bookmarkStart w:id="5092" w:name="ET_speaker_דר_גור_בליי_32"/>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5092"/>
    </w:p>
    <w:p w:rsidR="00BA472C" w:rsidRDefault="00BA472C" w:rsidP="00BA472C">
      <w:pPr>
        <w:pStyle w:val="KeepWithNext"/>
        <w:rPr>
          <w:rtl/>
        </w:rPr>
      </w:pPr>
    </w:p>
    <w:p w:rsidR="00BA472C" w:rsidRDefault="00BA472C" w:rsidP="00BA472C">
      <w:pPr>
        <w:rPr>
          <w:rtl/>
        </w:rPr>
      </w:pPr>
      <w:bookmarkStart w:id="5093" w:name="_ETM_Q1_4917851"/>
      <w:bookmarkEnd w:id="5093"/>
      <w:r>
        <w:rPr>
          <w:rtl/>
        </w:rPr>
        <w:t>א</w:t>
      </w:r>
      <w:bookmarkStart w:id="5094" w:name="_ETM_Q1_4919852"/>
      <w:bookmarkStart w:id="5095" w:name="_ETM_Q1_4920351"/>
      <w:bookmarkEnd w:id="5094"/>
      <w:bookmarkEnd w:id="5095"/>
      <w:r>
        <w:rPr>
          <w:rtl/>
        </w:rPr>
        <w:t>ם אני אסכם, כי הלכנו לכל מיני כיוונים - - -</w:t>
      </w:r>
    </w:p>
    <w:p w:rsidR="00BA472C" w:rsidRDefault="00BA472C" w:rsidP="00BA472C">
      <w:pPr>
        <w:ind w:firstLine="0"/>
        <w:rPr>
          <w:rtl/>
        </w:rPr>
      </w:pPr>
      <w:bookmarkStart w:id="5096" w:name="_ETM_Q1_4923852"/>
      <w:bookmarkStart w:id="5097" w:name="_ETM_Q1_4925352"/>
      <w:bookmarkEnd w:id="5096"/>
      <w:bookmarkEnd w:id="5097"/>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rPr>
      </w:pPr>
    </w:p>
    <w:p w:rsidR="00BA472C" w:rsidRDefault="00BA472C" w:rsidP="00BA472C">
      <w:pPr>
        <w:rPr>
          <w:rtl/>
        </w:rPr>
      </w:pPr>
      <w:bookmarkStart w:id="5098" w:name="_ETM_Q1_4925851"/>
      <w:bookmarkStart w:id="5099" w:name="_ETM_Q1_4923101"/>
      <w:bookmarkEnd w:id="5098"/>
      <w:bookmarkEnd w:id="5099"/>
      <w:r>
        <w:rPr>
          <w:rtl/>
        </w:rPr>
        <w:t>מתישהו נצא להפסקה לטובת</w:t>
      </w:r>
      <w:bookmarkStart w:id="5100" w:name="_ETM_Q1_4924101"/>
      <w:bookmarkEnd w:id="5100"/>
      <w:r>
        <w:rPr>
          <w:rtl/>
        </w:rPr>
        <w:t xml:space="preserve"> טיוב ההערות וניסיון להכניס </w:t>
      </w:r>
      <w:bookmarkStart w:id="5101" w:name="_ETM_Q1_4928852"/>
      <w:bookmarkEnd w:id="5101"/>
      <w:r>
        <w:rPr>
          <w:rtl/>
        </w:rPr>
        <w:t>- - -</w:t>
      </w:r>
      <w:bookmarkStart w:id="5102" w:name="_ETM_Q1_4926601"/>
      <w:bookmarkEnd w:id="5102"/>
    </w:p>
    <w:p w:rsidR="00BA472C" w:rsidRDefault="00BA472C" w:rsidP="00BA472C">
      <w:pPr>
        <w:ind w:firstLine="0"/>
        <w:rPr>
          <w:rtl/>
        </w:rPr>
      </w:pPr>
      <w:bookmarkStart w:id="5103" w:name="_ETM_Q1_4926852"/>
      <w:bookmarkStart w:id="5104" w:name="_ETM_Q1_4927602"/>
      <w:bookmarkEnd w:id="5103"/>
      <w:bookmarkEnd w:id="5104"/>
    </w:p>
    <w:p w:rsidR="00BA472C" w:rsidRDefault="00BA472C" w:rsidP="00BA472C">
      <w:pPr>
        <w:pStyle w:val="a5"/>
        <w:keepNext/>
        <w:rPr>
          <w:rtl/>
        </w:rPr>
      </w:pPr>
      <w:bookmarkStart w:id="5105" w:name="ET_speaker_דר_גור_בליי_34"/>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5105"/>
    </w:p>
    <w:p w:rsidR="00BA472C" w:rsidRDefault="00BA472C" w:rsidP="00BA472C">
      <w:pPr>
        <w:pStyle w:val="KeepWithNext"/>
        <w:rPr>
          <w:rtl/>
        </w:rPr>
      </w:pPr>
    </w:p>
    <w:p w:rsidR="00BA472C" w:rsidRDefault="00BA472C" w:rsidP="00BA472C">
      <w:pPr>
        <w:rPr>
          <w:rtl/>
        </w:rPr>
      </w:pPr>
      <w:bookmarkStart w:id="5106" w:name="_ETM_Q1_4928101"/>
      <w:bookmarkEnd w:id="5106"/>
      <w:r>
        <w:rPr>
          <w:rtl/>
        </w:rPr>
        <w:t>אבל אני מ</w:t>
      </w:r>
      <w:bookmarkStart w:id="5107" w:name="_ETM_Q1_4927351"/>
      <w:bookmarkEnd w:id="5107"/>
      <w:r>
        <w:rPr>
          <w:rtl/>
        </w:rPr>
        <w:t xml:space="preserve">ציע שנעשה את זה </w:t>
      </w:r>
      <w:bookmarkStart w:id="5108" w:name="_ETM_Q1_4927352"/>
      <w:bookmarkStart w:id="5109" w:name="_ETM_Q1_4927851"/>
      <w:bookmarkEnd w:id="5108"/>
      <w:bookmarkEnd w:id="5109"/>
      <w:r>
        <w:rPr>
          <w:rtl/>
        </w:rPr>
        <w:t>- - -</w:t>
      </w:r>
    </w:p>
    <w:p w:rsidR="00BA472C" w:rsidRDefault="00BA472C" w:rsidP="00BA472C">
      <w:pPr>
        <w:ind w:firstLine="0"/>
        <w:rPr>
          <w:rtl/>
        </w:rPr>
      </w:pPr>
      <w:bookmarkStart w:id="5110" w:name="_ETM_Q1_4921101"/>
      <w:bookmarkStart w:id="5111" w:name="_ETM_Q1_4922102"/>
      <w:bookmarkEnd w:id="5110"/>
      <w:bookmarkEnd w:id="5111"/>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rPr>
      </w:pPr>
    </w:p>
    <w:p w:rsidR="00BA472C" w:rsidRDefault="00B63704" w:rsidP="00BA472C">
      <w:pPr>
        <w:rPr>
          <w:rtl/>
        </w:rPr>
      </w:pPr>
      <w:bookmarkStart w:id="5112" w:name="_ETM_Q1_4922601"/>
      <w:bookmarkStart w:id="5113" w:name="_ETM_Q1_4922852"/>
      <w:bookmarkEnd w:id="5112"/>
      <w:bookmarkEnd w:id="5113"/>
      <w:r>
        <w:rPr>
          <w:rFonts w:hint="cs"/>
          <w:rtl/>
        </w:rPr>
        <w:t>או ש</w:t>
      </w:r>
      <w:r w:rsidR="00BA472C">
        <w:rPr>
          <w:rtl/>
        </w:rPr>
        <w:t>נעשה את זה בסוף ה</w:t>
      </w:r>
      <w:bookmarkStart w:id="5114" w:name="_ETM_Q1_4929851"/>
      <w:bookmarkEnd w:id="5114"/>
      <w:r w:rsidR="00BA472C">
        <w:rPr>
          <w:rtl/>
        </w:rPr>
        <w:t>יום? בסדר גמור</w:t>
      </w:r>
      <w:bookmarkStart w:id="5115" w:name="_ETM_Q1_4930601"/>
      <w:bookmarkEnd w:id="5115"/>
      <w:r w:rsidR="00BA472C">
        <w:rPr>
          <w:rtl/>
        </w:rPr>
        <w:t>.</w:t>
      </w:r>
    </w:p>
    <w:p w:rsidR="00BA472C" w:rsidRDefault="00BA472C" w:rsidP="00BA472C">
      <w:pPr>
        <w:ind w:firstLine="0"/>
        <w:rPr>
          <w:rtl/>
        </w:rPr>
      </w:pPr>
      <w:bookmarkStart w:id="5116" w:name="_ETM_Q1_4931103"/>
      <w:bookmarkStart w:id="5117" w:name="_ETM_Q1_4931852"/>
      <w:bookmarkEnd w:id="5116"/>
      <w:bookmarkEnd w:id="5117"/>
    </w:p>
    <w:p w:rsidR="00BA472C" w:rsidRDefault="00BA472C" w:rsidP="00BA472C">
      <w:pPr>
        <w:pStyle w:val="a5"/>
        <w:keepNext/>
        <w:rPr>
          <w:rtl/>
        </w:rPr>
      </w:pPr>
      <w:bookmarkStart w:id="5118" w:name="ET_speaker_דר_גור_בליי_36"/>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5118"/>
    </w:p>
    <w:p w:rsidR="00BA472C" w:rsidRDefault="00BA472C" w:rsidP="00BA472C">
      <w:pPr>
        <w:pStyle w:val="KeepWithNext"/>
        <w:rPr>
          <w:rtl/>
        </w:rPr>
      </w:pPr>
    </w:p>
    <w:p w:rsidR="00BA472C" w:rsidRDefault="00BA472C" w:rsidP="00BA472C">
      <w:pPr>
        <w:rPr>
          <w:rtl/>
        </w:rPr>
      </w:pPr>
      <w:bookmarkStart w:id="5119" w:name="_ETM_Q1_4932352"/>
      <w:bookmarkStart w:id="5120" w:name="_ETM_Q1_4929352"/>
      <w:bookmarkEnd w:id="5119"/>
      <w:bookmarkEnd w:id="5120"/>
      <w:r>
        <w:rPr>
          <w:rtl/>
        </w:rPr>
        <w:t xml:space="preserve">כן, כי אנחנו אוספים </w:t>
      </w:r>
      <w:bookmarkStart w:id="5121" w:name="_ETM_Q1_4929602"/>
      <w:bookmarkEnd w:id="5121"/>
      <w:r>
        <w:rPr>
          <w:rtl/>
        </w:rPr>
        <w:t>מידע מדיונים קודמים.</w:t>
      </w:r>
      <w:bookmarkStart w:id="5122" w:name="_ETM_Q1_4931352"/>
      <w:bookmarkEnd w:id="5122"/>
      <w:r>
        <w:rPr>
          <w:rtl/>
        </w:rPr>
        <w:t xml:space="preserve"> בכל דבר </w:t>
      </w:r>
      <w:bookmarkStart w:id="5123" w:name="_ETM_Q1_4933852"/>
      <w:bookmarkEnd w:id="5123"/>
      <w:r>
        <w:rPr>
          <w:rtl/>
        </w:rPr>
        <w:t xml:space="preserve">כזה צריך לראות מה עושים </w:t>
      </w:r>
      <w:bookmarkStart w:id="5124" w:name="_ETM_Q1_4938601"/>
      <w:bookmarkEnd w:id="5124"/>
      <w:r>
        <w:rPr>
          <w:rtl/>
        </w:rPr>
        <w:t>בו באופן פרקטי,</w:t>
      </w:r>
      <w:bookmarkStart w:id="5125" w:name="_ETM_Q1_4938602"/>
      <w:bookmarkEnd w:id="5125"/>
      <w:r>
        <w:rPr>
          <w:rtl/>
        </w:rPr>
        <w:t xml:space="preserve"> אבל אני חושב </w:t>
      </w:r>
      <w:bookmarkStart w:id="5126" w:name="_ETM_Q1_4937101"/>
      <w:bookmarkEnd w:id="5126"/>
      <w:r>
        <w:rPr>
          <w:rtl/>
        </w:rPr>
        <w:t xml:space="preserve">שהוועדה התכוונה עם הדברים </w:t>
      </w:r>
      <w:bookmarkStart w:id="5127" w:name="_ETM_Q1_4943102"/>
      <w:bookmarkEnd w:id="5127"/>
      <w:r>
        <w:rPr>
          <w:rtl/>
        </w:rPr>
        <w:t>היותר פשוטים.</w:t>
      </w:r>
      <w:bookmarkStart w:id="5128" w:name="_ETM_Q1_4939852"/>
      <w:bookmarkEnd w:id="5128"/>
    </w:p>
    <w:p w:rsidR="00BA472C" w:rsidRDefault="00BA472C" w:rsidP="00BA472C">
      <w:pPr>
        <w:rPr>
          <w:rtl/>
        </w:rPr>
      </w:pPr>
    </w:p>
    <w:p w:rsidR="00BA472C" w:rsidRDefault="00BA472C" w:rsidP="00B63704">
      <w:pPr>
        <w:rPr>
          <w:rtl/>
        </w:rPr>
      </w:pPr>
      <w:r>
        <w:rPr>
          <w:rtl/>
        </w:rPr>
        <w:t xml:space="preserve">לסיכום, לגבי נושא החברות הממשלתיות, </w:t>
      </w:r>
      <w:bookmarkStart w:id="5129" w:name="_ETM_Q1_4944852"/>
      <w:bookmarkEnd w:id="5129"/>
      <w:r>
        <w:rPr>
          <w:rtl/>
        </w:rPr>
        <w:t xml:space="preserve">הדירקטורים שמונו </w:t>
      </w:r>
      <w:bookmarkStart w:id="5130" w:name="_ETM_Q1_4947351"/>
      <w:bookmarkEnd w:id="5130"/>
      <w:r>
        <w:rPr>
          <w:rtl/>
        </w:rPr>
        <w:t xml:space="preserve">לפי חוק </w:t>
      </w:r>
      <w:bookmarkStart w:id="5131" w:name="_ETM_Q1_4946103"/>
      <w:bookmarkEnd w:id="5131"/>
      <w:r w:rsidR="00B63704">
        <w:rPr>
          <w:rFonts w:hint="cs"/>
          <w:rtl/>
        </w:rPr>
        <w:t>החברות</w:t>
      </w:r>
      <w:r>
        <w:rPr>
          <w:rtl/>
        </w:rPr>
        <w:t xml:space="preserve"> </w:t>
      </w:r>
      <w:r w:rsidR="00B63704">
        <w:rPr>
          <w:rFonts w:hint="cs"/>
          <w:rtl/>
        </w:rPr>
        <w:t>ה</w:t>
      </w:r>
      <w:r>
        <w:rPr>
          <w:rtl/>
        </w:rPr>
        <w:t>ממשלתיות</w:t>
      </w:r>
      <w:bookmarkStart w:id="5132" w:name="_ETM_Q1_4948851"/>
      <w:bookmarkEnd w:id="5132"/>
      <w:r>
        <w:rPr>
          <w:rtl/>
        </w:rPr>
        <w:t xml:space="preserve">, הכנסה </w:t>
      </w:r>
      <w:bookmarkStart w:id="5133" w:name="_ETM_Q1_4948102"/>
      <w:bookmarkEnd w:id="5133"/>
      <w:r>
        <w:rPr>
          <w:rtl/>
        </w:rPr>
        <w:t>של הנושא של התא</w:t>
      </w:r>
      <w:bookmarkStart w:id="5134" w:name="_ETM_Q1_4952111"/>
      <w:bookmarkEnd w:id="5134"/>
      <w:r>
        <w:rPr>
          <w:rtl/>
        </w:rPr>
        <w:t>גידי</w:t>
      </w:r>
      <w:bookmarkStart w:id="5135" w:name="_ETM_Q1_4950601"/>
      <w:bookmarkEnd w:id="5135"/>
      <w:r>
        <w:rPr>
          <w:rtl/>
        </w:rPr>
        <w:t>ם העירוני</w:t>
      </w:r>
      <w:bookmarkStart w:id="5136" w:name="_ETM_Q1_4950852"/>
      <w:bookmarkEnd w:id="5136"/>
      <w:r>
        <w:rPr>
          <w:rtl/>
        </w:rPr>
        <w:t xml:space="preserve">ים, הנושא בבתי הדין המנהליים </w:t>
      </w:r>
      <w:bookmarkStart w:id="5137" w:name="_ETM_Q1_4952352"/>
      <w:bookmarkEnd w:id="5137"/>
      <w:r>
        <w:rPr>
          <w:rtl/>
        </w:rPr>
        <w:t>של ההפניה ל</w:t>
      </w:r>
      <w:bookmarkStart w:id="5138" w:name="_ETM_Q1_4952602"/>
      <w:bookmarkEnd w:id="5138"/>
      <w:r>
        <w:rPr>
          <w:rtl/>
        </w:rPr>
        <w:t xml:space="preserve">חוק </w:t>
      </w:r>
      <w:bookmarkStart w:id="5139" w:name="_ETM_Q1_4953352"/>
      <w:bookmarkEnd w:id="5139"/>
      <w:r>
        <w:rPr>
          <w:rtl/>
        </w:rPr>
        <w:t>בתי דין מנהליים לסעיף 4, לגבי הנושאים הכלליים יותר</w:t>
      </w:r>
      <w:bookmarkStart w:id="5140" w:name="_ETM_Q1_4965351"/>
      <w:bookmarkStart w:id="5141" w:name="_ETM_Q1_4965352"/>
      <w:bookmarkEnd w:id="5140"/>
      <w:bookmarkEnd w:id="5141"/>
      <w:r>
        <w:rPr>
          <w:rtl/>
        </w:rPr>
        <w:t xml:space="preserve"> לבחון </w:t>
      </w:r>
      <w:bookmarkStart w:id="5142" w:name="_ETM_Q1_4963852"/>
      <w:bookmarkEnd w:id="5142"/>
      <w:r>
        <w:rPr>
          <w:rtl/>
        </w:rPr>
        <w:t xml:space="preserve">איזשהו נושא של ועדת חריגים כלשהי, </w:t>
      </w:r>
      <w:bookmarkStart w:id="5143" w:name="_ETM_Q1_4968602"/>
      <w:bookmarkEnd w:id="5143"/>
      <w:r>
        <w:rPr>
          <w:rtl/>
        </w:rPr>
        <w:t>וגם לבחון ב</w:t>
      </w:r>
      <w:bookmarkStart w:id="5144" w:name="_ETM_Q1_4969602"/>
      <w:bookmarkEnd w:id="5144"/>
      <w:r>
        <w:rPr>
          <w:rtl/>
        </w:rPr>
        <w:t xml:space="preserve">סעיף (ב) את הוועדה </w:t>
      </w:r>
      <w:bookmarkStart w:id="5145" w:name="_ETM_Q1_4965102"/>
      <w:bookmarkEnd w:id="5145"/>
      <w:r>
        <w:rPr>
          <w:rtl/>
        </w:rPr>
        <w:t xml:space="preserve">שבוחנת את כל </w:t>
      </w:r>
      <w:bookmarkStart w:id="5146" w:name="_ETM_Q1_4972351"/>
      <w:bookmarkEnd w:id="5146"/>
      <w:r>
        <w:rPr>
          <w:rtl/>
        </w:rPr>
        <w:t>אחת מההארכות</w:t>
      </w:r>
      <w:bookmarkStart w:id="5147" w:name="_ETM_Q1_4972602"/>
      <w:bookmarkEnd w:id="5147"/>
      <w:r w:rsidR="00B63704">
        <w:rPr>
          <w:rtl/>
        </w:rPr>
        <w:t xml:space="preserve"> בשירות המדינה</w:t>
      </w:r>
      <w:r w:rsidR="00B63704">
        <w:rPr>
          <w:rFonts w:hint="cs"/>
          <w:rtl/>
        </w:rPr>
        <w:t>.</w:t>
      </w:r>
      <w:bookmarkStart w:id="5148" w:name="_ETM_Q1_4984851"/>
      <w:bookmarkEnd w:id="5148"/>
    </w:p>
    <w:p w:rsidR="00BA472C" w:rsidRDefault="00BA472C" w:rsidP="00BA472C">
      <w:pPr>
        <w:ind w:firstLine="0"/>
        <w:rPr>
          <w:rtl/>
        </w:rPr>
      </w:pPr>
      <w:bookmarkStart w:id="5149" w:name="_ETM_Q1_4974101"/>
      <w:bookmarkStart w:id="5150" w:name="_ETM_Q1_4974352"/>
      <w:bookmarkStart w:id="5151" w:name="_ETM_Q1_4975351"/>
      <w:bookmarkEnd w:id="5149"/>
      <w:bookmarkEnd w:id="5150"/>
      <w:bookmarkEnd w:id="5151"/>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rPr>
      </w:pPr>
    </w:p>
    <w:p w:rsidR="00BA472C" w:rsidRDefault="00BA472C" w:rsidP="00BA472C">
      <w:pPr>
        <w:rPr>
          <w:rtl/>
        </w:rPr>
      </w:pPr>
      <w:bookmarkStart w:id="5152" w:name="_ETM_Q1_4975602"/>
      <w:bookmarkStart w:id="5153" w:name="_ETM_Q1_4973101"/>
      <w:bookmarkEnd w:id="5152"/>
      <w:bookmarkEnd w:id="5153"/>
      <w:r>
        <w:rPr>
          <w:rtl/>
        </w:rPr>
        <w:t>שם אני אמרתי משהו אחר. שם אמרתי שאנ</w:t>
      </w:r>
      <w:bookmarkStart w:id="5154" w:name="_ETM_Q1_4977102"/>
      <w:bookmarkEnd w:id="5154"/>
      <w:r>
        <w:rPr>
          <w:rtl/>
        </w:rPr>
        <w:t>י רוצה לדעת - - -</w:t>
      </w:r>
      <w:bookmarkStart w:id="5155" w:name="_ETM_Q1_4976601"/>
      <w:bookmarkEnd w:id="5155"/>
    </w:p>
    <w:p w:rsidR="00BA472C" w:rsidRDefault="00BA472C" w:rsidP="00BA472C">
      <w:pPr>
        <w:ind w:firstLine="0"/>
        <w:rPr>
          <w:rtl/>
        </w:rPr>
      </w:pPr>
      <w:bookmarkStart w:id="5156" w:name="_ETM_Q1_4976851"/>
      <w:bookmarkStart w:id="5157" w:name="_ETM_Q1_4978101"/>
      <w:bookmarkEnd w:id="5156"/>
      <w:bookmarkEnd w:id="5157"/>
    </w:p>
    <w:p w:rsidR="00BA472C" w:rsidRDefault="00BA472C" w:rsidP="00BA472C">
      <w:pPr>
        <w:pStyle w:val="a5"/>
        <w:keepNext/>
        <w:rPr>
          <w:rtl/>
        </w:rPr>
      </w:pPr>
      <w:bookmarkStart w:id="5158" w:name="ET_speaker_דר_גור_בליי_38"/>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5158"/>
    </w:p>
    <w:p w:rsidR="00BA472C" w:rsidRDefault="00BA472C" w:rsidP="00BA472C">
      <w:pPr>
        <w:pStyle w:val="KeepWithNext"/>
        <w:rPr>
          <w:rtl/>
        </w:rPr>
      </w:pPr>
    </w:p>
    <w:p w:rsidR="00BA472C" w:rsidRDefault="00BA472C" w:rsidP="00BA472C">
      <w:pPr>
        <w:rPr>
          <w:rtl/>
        </w:rPr>
      </w:pPr>
      <w:r>
        <w:rPr>
          <w:rtl/>
        </w:rPr>
        <w:t>ע</w:t>
      </w:r>
      <w:bookmarkStart w:id="5159" w:name="_ETM_Q1_4978601"/>
      <w:bookmarkEnd w:id="5159"/>
      <w:r>
        <w:rPr>
          <w:rtl/>
        </w:rPr>
        <w:t xml:space="preserve">ל </w:t>
      </w:r>
      <w:bookmarkStart w:id="5160" w:name="_ETM_Q1_4978851"/>
      <w:bookmarkEnd w:id="5160"/>
      <w:r>
        <w:rPr>
          <w:rtl/>
        </w:rPr>
        <w:t>מי זה חל.</w:t>
      </w:r>
    </w:p>
    <w:p w:rsidR="00BA472C" w:rsidRDefault="00BA472C" w:rsidP="00BA472C">
      <w:pPr>
        <w:ind w:firstLine="0"/>
        <w:rPr>
          <w:rtl/>
        </w:rPr>
      </w:pPr>
      <w:bookmarkStart w:id="5161" w:name="_ETM_Q1_4979852"/>
      <w:bookmarkStart w:id="5162" w:name="_ETM_Q1_4980851"/>
      <w:bookmarkEnd w:id="5161"/>
      <w:bookmarkEnd w:id="5162"/>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rPr>
      </w:pPr>
    </w:p>
    <w:p w:rsidR="00BA472C" w:rsidRDefault="00BA472C" w:rsidP="00BA472C">
      <w:pPr>
        <w:rPr>
          <w:rtl/>
        </w:rPr>
      </w:pPr>
      <w:bookmarkStart w:id="5163" w:name="_ETM_Q1_4981352"/>
      <w:bookmarkStart w:id="5164" w:name="_ETM_Q1_4979602"/>
      <w:bookmarkEnd w:id="5163"/>
      <w:bookmarkEnd w:id="5164"/>
      <w:r>
        <w:rPr>
          <w:rtl/>
        </w:rPr>
        <w:t>מספרית,</w:t>
      </w:r>
      <w:bookmarkStart w:id="5165" w:name="_ETM_Q1_4980601"/>
      <w:bookmarkEnd w:id="5165"/>
      <w:r>
        <w:rPr>
          <w:rtl/>
        </w:rPr>
        <w:t xml:space="preserve"> ועל אילו דברי חקיקה אנחנו </w:t>
      </w:r>
      <w:bookmarkStart w:id="5166" w:name="_ETM_Q1_4982351"/>
      <w:bookmarkEnd w:id="5166"/>
      <w:r>
        <w:rPr>
          <w:rtl/>
        </w:rPr>
        <w:t>מתייחסים פה, כי אם מדובר בבודדים</w:t>
      </w:r>
      <w:bookmarkStart w:id="5167" w:name="_ETM_Q1_4987352"/>
      <w:bookmarkEnd w:id="5167"/>
      <w:r>
        <w:rPr>
          <w:rtl/>
        </w:rPr>
        <w:t>, אז נ</w:t>
      </w:r>
      <w:bookmarkStart w:id="5168" w:name="_ETM_Q1_4985102"/>
      <w:bookmarkEnd w:id="5168"/>
      <w:r>
        <w:rPr>
          <w:rtl/>
        </w:rPr>
        <w:t xml:space="preserve">עשה הסדר </w:t>
      </w:r>
      <w:bookmarkStart w:id="5169" w:name="_ETM_Q1_4986602"/>
      <w:bookmarkEnd w:id="5169"/>
      <w:r>
        <w:rPr>
          <w:rtl/>
        </w:rPr>
        <w:t>דומה למה שעשינו לנציב</w:t>
      </w:r>
      <w:bookmarkStart w:id="5170" w:name="_ETM_Q1_4989352"/>
      <w:bookmarkEnd w:id="5170"/>
      <w:r>
        <w:rPr>
          <w:rtl/>
        </w:rPr>
        <w:t xml:space="preserve"> תלונות הציבור על שופטים.</w:t>
      </w:r>
      <w:bookmarkStart w:id="5171" w:name="_ETM_Q1_4992101"/>
      <w:bookmarkEnd w:id="5171"/>
    </w:p>
    <w:p w:rsidR="00BA472C" w:rsidRDefault="00BA472C" w:rsidP="00BA472C">
      <w:pPr>
        <w:ind w:firstLine="0"/>
        <w:rPr>
          <w:rtl/>
        </w:rPr>
      </w:pPr>
    </w:p>
    <w:p w:rsidR="00BA472C" w:rsidRDefault="00BA472C" w:rsidP="00BA472C">
      <w:pPr>
        <w:pStyle w:val="a5"/>
        <w:keepNext/>
        <w:rPr>
          <w:rtl/>
        </w:rPr>
      </w:pPr>
      <w:bookmarkStart w:id="5172" w:name="ET_speaker_דר_גור_בליי_40"/>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5172"/>
    </w:p>
    <w:p w:rsidR="00BA472C" w:rsidRDefault="00BA472C" w:rsidP="00BA472C">
      <w:pPr>
        <w:pStyle w:val="KeepWithNext"/>
        <w:rPr>
          <w:rtl/>
        </w:rPr>
      </w:pPr>
    </w:p>
    <w:p w:rsidR="00BA472C" w:rsidRDefault="00BA472C" w:rsidP="00BA472C">
      <w:pPr>
        <w:rPr>
          <w:rtl/>
        </w:rPr>
      </w:pPr>
      <w:bookmarkStart w:id="5173" w:name="_ETM_Q1_5003602"/>
      <w:bookmarkEnd w:id="5173"/>
      <w:r>
        <w:rPr>
          <w:rtl/>
        </w:rPr>
        <w:t>והדבר האחרו</w:t>
      </w:r>
      <w:bookmarkStart w:id="5174" w:name="_ETM_Q1_4985602"/>
      <w:bookmarkEnd w:id="5174"/>
      <w:r>
        <w:rPr>
          <w:rtl/>
        </w:rPr>
        <w:t xml:space="preserve">ן זה אורך התקופה. אלה </w:t>
      </w:r>
      <w:bookmarkStart w:id="5175" w:name="_ETM_Q1_4993103"/>
      <w:bookmarkEnd w:id="5175"/>
      <w:r>
        <w:rPr>
          <w:rtl/>
        </w:rPr>
        <w:t xml:space="preserve">בעצם הנושאים שעלו. עכשיו אני </w:t>
      </w:r>
      <w:bookmarkStart w:id="5176" w:name="_ETM_Q1_4997852"/>
      <w:bookmarkEnd w:id="5176"/>
      <w:r>
        <w:rPr>
          <w:rtl/>
        </w:rPr>
        <w:t xml:space="preserve">אקריא את </w:t>
      </w:r>
      <w:bookmarkStart w:id="5177" w:name="_ETM_Q1_4996601"/>
      <w:bookmarkEnd w:id="5177"/>
      <w:r>
        <w:rPr>
          <w:rtl/>
        </w:rPr>
        <w:t>(ג),</w:t>
      </w:r>
      <w:bookmarkStart w:id="5178" w:name="_ETM_Q1_4994602"/>
      <w:bookmarkEnd w:id="5178"/>
      <w:r>
        <w:rPr>
          <w:rtl/>
        </w:rPr>
        <w:t xml:space="preserve"> את החריגים - - -</w:t>
      </w:r>
    </w:p>
    <w:p w:rsidR="00BA472C" w:rsidRDefault="00BA472C" w:rsidP="00BA472C">
      <w:pPr>
        <w:ind w:firstLine="0"/>
        <w:rPr>
          <w:rtl/>
        </w:rPr>
      </w:pPr>
      <w:bookmarkStart w:id="5179" w:name="_ETM_Q1_4997352"/>
      <w:bookmarkEnd w:id="5179"/>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rPr>
      </w:pPr>
    </w:p>
    <w:p w:rsidR="00BA472C" w:rsidRDefault="00B63704" w:rsidP="00B63704">
      <w:pPr>
        <w:rPr>
          <w:rtl/>
        </w:rPr>
      </w:pPr>
      <w:bookmarkStart w:id="5180" w:name="_ETM_Q1_4998601"/>
      <w:bookmarkEnd w:id="5180"/>
      <w:r>
        <w:rPr>
          <w:rFonts w:hint="cs"/>
          <w:rtl/>
        </w:rPr>
        <w:t xml:space="preserve">אני אחדד, </w:t>
      </w:r>
      <w:r w:rsidR="00BA472C">
        <w:rPr>
          <w:rtl/>
        </w:rPr>
        <w:t xml:space="preserve">כאשר נקבע בחקיקה מועד כהונה, </w:t>
      </w:r>
      <w:r>
        <w:rPr>
          <w:rFonts w:hint="cs"/>
          <w:rtl/>
        </w:rPr>
        <w:t xml:space="preserve">בין היתר </w:t>
      </w:r>
      <w:r w:rsidR="00BA472C">
        <w:rPr>
          <w:rtl/>
        </w:rPr>
        <w:t>זה נו</w:t>
      </w:r>
      <w:bookmarkStart w:id="5181" w:name="_ETM_Q1_5005851"/>
      <w:bookmarkStart w:id="5182" w:name="_ETM_Q1_5003102"/>
      <w:bookmarkEnd w:id="5181"/>
      <w:bookmarkEnd w:id="5182"/>
      <w:r>
        <w:rPr>
          <w:rtl/>
        </w:rPr>
        <w:t>עד</w:t>
      </w:r>
      <w:r>
        <w:rPr>
          <w:rFonts w:hint="cs"/>
          <w:rtl/>
        </w:rPr>
        <w:t xml:space="preserve"> </w:t>
      </w:r>
      <w:bookmarkStart w:id="5183" w:name="_ETM_Q1_5014102"/>
      <w:bookmarkEnd w:id="5183"/>
      <w:r w:rsidR="00BA472C">
        <w:rPr>
          <w:rtl/>
        </w:rPr>
        <w:t>כדי לייצר לאדם</w:t>
      </w:r>
      <w:bookmarkStart w:id="5184" w:name="_ETM_Q1_4998102"/>
      <w:bookmarkStart w:id="5185" w:name="_ETM_Q1_5001351"/>
      <w:bookmarkEnd w:id="5184"/>
      <w:bookmarkEnd w:id="5185"/>
      <w:r w:rsidR="00BA472C">
        <w:rPr>
          <w:rtl/>
        </w:rPr>
        <w:t xml:space="preserve"> </w:t>
      </w:r>
      <w:bookmarkStart w:id="5186" w:name="_ETM_Q1_5004352"/>
      <w:bookmarkEnd w:id="5186"/>
      <w:r w:rsidR="00BA472C">
        <w:rPr>
          <w:rtl/>
        </w:rPr>
        <w:t>אי-תלות. זו אחת מהסיבות. המחוקק</w:t>
      </w:r>
      <w:bookmarkStart w:id="5187" w:name="_ETM_Q1_5009352"/>
      <w:bookmarkEnd w:id="5187"/>
      <w:r w:rsidR="00BA472C">
        <w:rPr>
          <w:rtl/>
        </w:rPr>
        <w:t xml:space="preserve"> בא ואמ</w:t>
      </w:r>
      <w:bookmarkStart w:id="5188" w:name="_ETM_Q1_5007602"/>
      <w:bookmarkEnd w:id="5188"/>
      <w:r w:rsidR="00BA472C">
        <w:rPr>
          <w:rtl/>
        </w:rPr>
        <w:t>ר "אני לא רו</w:t>
      </w:r>
      <w:bookmarkStart w:id="5189" w:name="_ETM_Q1_5010601"/>
      <w:bookmarkEnd w:id="5189"/>
      <w:r w:rsidR="00BA472C">
        <w:rPr>
          <w:rtl/>
        </w:rPr>
        <w:t xml:space="preserve">צה שהוא יהיה תלוי </w:t>
      </w:r>
      <w:bookmarkStart w:id="5190" w:name="_ETM_Q1_5009602"/>
      <w:bookmarkEnd w:id="5190"/>
      <w:r w:rsidR="00BA472C">
        <w:rPr>
          <w:rtl/>
        </w:rPr>
        <w:t>בכהונתו בהאר</w:t>
      </w:r>
      <w:bookmarkStart w:id="5191" w:name="_ETM_Q1_5010352"/>
      <w:bookmarkEnd w:id="5191"/>
      <w:r w:rsidR="00BA472C">
        <w:rPr>
          <w:rtl/>
        </w:rPr>
        <w:t>כת כהונה</w:t>
      </w:r>
      <w:r>
        <w:rPr>
          <w:rFonts w:hint="cs"/>
          <w:rtl/>
        </w:rPr>
        <w:t xml:space="preserve">, </w:t>
      </w:r>
      <w:r w:rsidR="00BA472C">
        <w:rPr>
          <w:rtl/>
        </w:rPr>
        <w:t xml:space="preserve">או בממשלה או </w:t>
      </w:r>
      <w:bookmarkStart w:id="5192" w:name="_ETM_Q1_5014351"/>
      <w:bookmarkEnd w:id="5192"/>
      <w:r w:rsidR="00BA472C">
        <w:rPr>
          <w:rtl/>
        </w:rPr>
        <w:t xml:space="preserve">בנציב </w:t>
      </w:r>
      <w:bookmarkStart w:id="5193" w:name="_ETM_Q1_5012601"/>
      <w:bookmarkEnd w:id="5193"/>
      <w:r w:rsidR="00BA472C">
        <w:rPr>
          <w:rtl/>
        </w:rPr>
        <w:t>שירות המדינה או ביועמ"ש</w:t>
      </w:r>
      <w:bookmarkStart w:id="5194" w:name="_ETM_Q1_5013601"/>
      <w:bookmarkEnd w:id="5194"/>
      <w:r w:rsidR="00BA472C">
        <w:rPr>
          <w:rtl/>
        </w:rPr>
        <w:t xml:space="preserve"> או בכל הדברים הללו ואני לא רוצ</w:t>
      </w:r>
      <w:bookmarkStart w:id="5195" w:name="_ETM_Q1_5017352"/>
      <w:bookmarkEnd w:id="5195"/>
      <w:r w:rsidR="00BA472C">
        <w:rPr>
          <w:rtl/>
        </w:rPr>
        <w:t xml:space="preserve">ה לייצר לו </w:t>
      </w:r>
      <w:bookmarkStart w:id="5196" w:name="_ETM_Q1_5017102"/>
      <w:bookmarkEnd w:id="5196"/>
      <w:r w:rsidR="00BA472C">
        <w:rPr>
          <w:rtl/>
        </w:rPr>
        <w:t xml:space="preserve">את התלות הזו באופן </w:t>
      </w:r>
      <w:bookmarkStart w:id="5197" w:name="_ETM_Q1_5020601"/>
      <w:bookmarkEnd w:id="5197"/>
      <w:r w:rsidR="00BA472C">
        <w:rPr>
          <w:rtl/>
        </w:rPr>
        <w:t>גורף</w:t>
      </w:r>
      <w:bookmarkStart w:id="5198" w:name="_ETM_Q1_5018602"/>
      <w:bookmarkEnd w:id="5198"/>
      <w:r w:rsidR="00BA472C">
        <w:rPr>
          <w:rtl/>
        </w:rPr>
        <w:t>, בטח בלי לדעת מי זה".</w:t>
      </w:r>
      <w:bookmarkStart w:id="5199" w:name="_ETM_Q1_5024602"/>
      <w:bookmarkEnd w:id="5199"/>
    </w:p>
    <w:p w:rsidR="00BA472C" w:rsidRDefault="00BA472C" w:rsidP="00BA472C">
      <w:pPr>
        <w:rPr>
          <w:rtl/>
        </w:rPr>
      </w:pPr>
    </w:p>
    <w:p w:rsidR="00BA472C" w:rsidRDefault="00BA472C" w:rsidP="00BA472C">
      <w:pPr>
        <w:rPr>
          <w:rtl/>
        </w:rPr>
      </w:pPr>
      <w:r>
        <w:rPr>
          <w:rtl/>
        </w:rPr>
        <w:t>זו אחת הסיבות העיקריות</w:t>
      </w:r>
      <w:bookmarkStart w:id="5200" w:name="_ETM_Q1_5029102"/>
      <w:bookmarkEnd w:id="5200"/>
      <w:r>
        <w:rPr>
          <w:rtl/>
        </w:rPr>
        <w:t xml:space="preserve"> למחוקק שקובע </w:t>
      </w:r>
      <w:bookmarkStart w:id="5201" w:name="_ETM_Q1_5029351"/>
      <w:bookmarkEnd w:id="5201"/>
      <w:r>
        <w:rPr>
          <w:rtl/>
        </w:rPr>
        <w:t xml:space="preserve">תאריך קבוע בחוק </w:t>
      </w:r>
      <w:bookmarkStart w:id="5202" w:name="_ETM_Q1_5032102"/>
      <w:bookmarkEnd w:id="5202"/>
      <w:r>
        <w:rPr>
          <w:rtl/>
        </w:rPr>
        <w:t>שלא ניתן להארכה</w:t>
      </w:r>
      <w:bookmarkStart w:id="5203" w:name="_ETM_Q1_5036352"/>
      <w:bookmarkEnd w:id="5203"/>
      <w:r>
        <w:rPr>
          <w:rtl/>
        </w:rPr>
        <w:t>.</w:t>
      </w:r>
    </w:p>
    <w:p w:rsidR="00BA472C" w:rsidRDefault="00BA472C" w:rsidP="00BA472C">
      <w:pPr>
        <w:ind w:firstLine="0"/>
        <w:rPr>
          <w:rtl/>
        </w:rPr>
      </w:pPr>
      <w:bookmarkStart w:id="5204" w:name="_ETM_Q1_5031604"/>
      <w:bookmarkStart w:id="5205" w:name="_ETM_Q1_5035851"/>
      <w:bookmarkStart w:id="5206" w:name="_ETM_Q1_5038102"/>
      <w:bookmarkEnd w:id="5204"/>
      <w:bookmarkEnd w:id="5205"/>
      <w:bookmarkEnd w:id="5206"/>
    </w:p>
    <w:p w:rsidR="00BA472C" w:rsidRDefault="00BA472C" w:rsidP="00BA472C">
      <w:pPr>
        <w:pStyle w:val="a5"/>
        <w:keepNext/>
        <w:rPr>
          <w:rtl/>
        </w:rPr>
      </w:pPr>
      <w:bookmarkStart w:id="5207" w:name="ET_speaker_דר_גור_בליי_42"/>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5207"/>
    </w:p>
    <w:p w:rsidR="00BA472C" w:rsidRDefault="00BA472C" w:rsidP="00BA472C">
      <w:pPr>
        <w:pStyle w:val="KeepWithNext"/>
        <w:rPr>
          <w:rtl/>
        </w:rPr>
      </w:pPr>
    </w:p>
    <w:p w:rsidR="00BA472C" w:rsidRDefault="00BA472C" w:rsidP="00BA472C">
      <w:pPr>
        <w:rPr>
          <w:rtl/>
        </w:rPr>
      </w:pPr>
      <w:bookmarkStart w:id="5208" w:name="_ETM_Q1_5038851"/>
      <w:bookmarkStart w:id="5209" w:name="_ETM_Q1_5037352"/>
      <w:bookmarkStart w:id="5210" w:name="_ETM_Q1_5038352"/>
      <w:bookmarkEnd w:id="5208"/>
      <w:bookmarkEnd w:id="5209"/>
      <w:bookmarkEnd w:id="5210"/>
      <w:r>
        <w:rPr>
          <w:rtl/>
        </w:rPr>
        <w:t>יש רק עוד נקודה אחת שלא עלתה עד עכשיו</w:t>
      </w:r>
      <w:bookmarkStart w:id="5211" w:name="_ETM_Q1_5033851"/>
      <w:bookmarkStart w:id="5212" w:name="_ETM_Q1_5030851"/>
      <w:bookmarkStart w:id="5213" w:name="_ETM_Q1_5034102"/>
      <w:bookmarkStart w:id="5214" w:name="_ETM_Q1_5037851"/>
      <w:bookmarkEnd w:id="5211"/>
      <w:bookmarkEnd w:id="5212"/>
      <w:bookmarkEnd w:id="5213"/>
      <w:bookmarkEnd w:id="5214"/>
      <w:r>
        <w:rPr>
          <w:rtl/>
        </w:rPr>
        <w:t xml:space="preserve"> ואני אשמח לשמוע </w:t>
      </w:r>
      <w:bookmarkStart w:id="5215" w:name="_ETM_Q1_5043601"/>
      <w:bookmarkEnd w:id="5215"/>
      <w:r>
        <w:rPr>
          <w:rtl/>
        </w:rPr>
        <w:t>התייחסות אליה</w:t>
      </w:r>
      <w:bookmarkStart w:id="5216" w:name="_ETM_Q1_5043853"/>
      <w:bookmarkEnd w:id="5216"/>
      <w:r>
        <w:rPr>
          <w:rtl/>
        </w:rPr>
        <w:t xml:space="preserve">. </w:t>
      </w:r>
      <w:bookmarkStart w:id="5217" w:name="_ETM_Q1_5043102"/>
      <w:bookmarkEnd w:id="5217"/>
      <w:r>
        <w:rPr>
          <w:rtl/>
        </w:rPr>
        <w:t xml:space="preserve">בפסקה 4 אני מבין שיש עניין נוסחי </w:t>
      </w:r>
      <w:bookmarkStart w:id="5218" w:name="_ETM_Q1_5045351"/>
      <w:bookmarkEnd w:id="5218"/>
      <w:r>
        <w:rPr>
          <w:rtl/>
        </w:rPr>
        <w:t xml:space="preserve">לפצל את 3 ו-4 למען הפשטות, </w:t>
      </w:r>
      <w:bookmarkStart w:id="5219" w:name="_ETM_Q1_5047602"/>
      <w:bookmarkEnd w:id="5219"/>
      <w:r>
        <w:rPr>
          <w:rtl/>
        </w:rPr>
        <w:t xml:space="preserve">אבל זה </w:t>
      </w:r>
      <w:bookmarkStart w:id="5220" w:name="_ETM_Q1_5048102"/>
      <w:bookmarkEnd w:id="5220"/>
      <w:r>
        <w:rPr>
          <w:rtl/>
        </w:rPr>
        <w:t xml:space="preserve">כבר עניין נוסחי שאנחנו נראה לגביו. מוחרג מההארכות </w:t>
      </w:r>
      <w:bookmarkStart w:id="5221" w:name="_ETM_Q1_5053352"/>
      <w:bookmarkEnd w:id="5221"/>
      <w:r>
        <w:rPr>
          <w:rtl/>
        </w:rPr>
        <w:t xml:space="preserve">בפסקה 4 </w:t>
      </w:r>
      <w:bookmarkStart w:id="5222" w:name="_ETM_Q1_5054601"/>
      <w:bookmarkStart w:id="5223" w:name="_ETM_Q1_5056102"/>
      <w:bookmarkEnd w:id="5222"/>
      <w:bookmarkEnd w:id="5223"/>
      <w:r>
        <w:rPr>
          <w:rtl/>
        </w:rPr>
        <w:t xml:space="preserve">"למעט ועדה, מועצה או </w:t>
      </w:r>
      <w:bookmarkStart w:id="5224" w:name="_ETM_Q1_5055852"/>
      <w:bookmarkEnd w:id="5224"/>
      <w:r>
        <w:rPr>
          <w:rtl/>
        </w:rPr>
        <w:t xml:space="preserve">גוף כאמור </w:t>
      </w:r>
      <w:bookmarkStart w:id="5225" w:name="_ETM_Q1_5058101"/>
      <w:bookmarkEnd w:id="5225"/>
      <w:r>
        <w:rPr>
          <w:rtl/>
        </w:rPr>
        <w:t>הפועלים בצה"ל, במשטרת ישראל או בשב"ס"</w:t>
      </w:r>
      <w:bookmarkStart w:id="5226" w:name="_ETM_Q1_5062602"/>
      <w:bookmarkEnd w:id="5226"/>
      <w:r>
        <w:rPr>
          <w:rtl/>
        </w:rPr>
        <w:t>.</w:t>
      </w:r>
      <w:bookmarkStart w:id="5227" w:name="_ETM_Q1_5060353"/>
      <w:bookmarkEnd w:id="5227"/>
    </w:p>
    <w:p w:rsidR="00BA472C" w:rsidRDefault="00BA472C" w:rsidP="00BA472C">
      <w:pPr>
        <w:rPr>
          <w:rtl/>
        </w:rPr>
      </w:pPr>
    </w:p>
    <w:p w:rsidR="00BA472C" w:rsidRDefault="00BA472C" w:rsidP="00BA472C">
      <w:pPr>
        <w:rPr>
          <w:rtl/>
        </w:rPr>
      </w:pPr>
      <w:bookmarkStart w:id="5228" w:name="_ETM_Q1_5061602"/>
      <w:bookmarkStart w:id="5229" w:name="_ETM_Q1_5087601"/>
      <w:bookmarkStart w:id="5230" w:name="_ETM_Q1_5083102"/>
      <w:bookmarkStart w:id="5231" w:name="_ETM_Q1_5089100"/>
      <w:bookmarkEnd w:id="5228"/>
      <w:bookmarkEnd w:id="5229"/>
      <w:bookmarkEnd w:id="5230"/>
      <w:bookmarkEnd w:id="5231"/>
      <w:r>
        <w:rPr>
          <w:rtl/>
        </w:rPr>
        <w:t xml:space="preserve">רצינו לשמוע לגבי זה. </w:t>
      </w:r>
      <w:bookmarkStart w:id="5232" w:name="_ETM_Q1_5062351"/>
      <w:bookmarkEnd w:id="5232"/>
      <w:r>
        <w:rPr>
          <w:rtl/>
        </w:rPr>
        <w:t xml:space="preserve">מצד אחד, </w:t>
      </w:r>
      <w:bookmarkStart w:id="5233" w:name="_ETM_Q1_5063852"/>
      <w:bookmarkEnd w:id="5233"/>
      <w:r>
        <w:rPr>
          <w:rtl/>
        </w:rPr>
        <w:t>אני מבין שהם גופים</w:t>
      </w:r>
      <w:bookmarkStart w:id="5234" w:name="_ETM_Q1_5064101"/>
      <w:bookmarkEnd w:id="5234"/>
      <w:r>
        <w:rPr>
          <w:rtl/>
        </w:rPr>
        <w:t xml:space="preserve"> שכמובן מאוד מאוד עסוקים בחירום. </w:t>
      </w:r>
      <w:bookmarkStart w:id="5235" w:name="_ETM_Q1_5068852"/>
      <w:bookmarkEnd w:id="5235"/>
      <w:r>
        <w:rPr>
          <w:rtl/>
        </w:rPr>
        <w:t>מצד שני,</w:t>
      </w:r>
      <w:bookmarkStart w:id="5236" w:name="_ETM_Q1_5067852"/>
      <w:bookmarkEnd w:id="5236"/>
      <w:r>
        <w:rPr>
          <w:rtl/>
        </w:rPr>
        <w:t xml:space="preserve"> חלק מהרציונלי</w:t>
      </w:r>
      <w:r w:rsidR="00B63704">
        <w:rPr>
          <w:rFonts w:hint="cs"/>
          <w:rtl/>
        </w:rPr>
        <w:t>י</w:t>
      </w:r>
      <w:r>
        <w:rPr>
          <w:rtl/>
        </w:rPr>
        <w:t xml:space="preserve">ם ששמענו לאורך החוק </w:t>
      </w:r>
      <w:bookmarkStart w:id="5237" w:name="_ETM_Q1_5069851"/>
      <w:bookmarkEnd w:id="5237"/>
      <w:r>
        <w:rPr>
          <w:rtl/>
        </w:rPr>
        <w:t xml:space="preserve">הוא שדווקא </w:t>
      </w:r>
      <w:bookmarkStart w:id="5238" w:name="_ETM_Q1_5072101"/>
      <w:bookmarkEnd w:id="5238"/>
      <w:r>
        <w:rPr>
          <w:rtl/>
        </w:rPr>
        <w:t>חשוב שהגופים הכי רגי</w:t>
      </w:r>
      <w:bookmarkStart w:id="5239" w:name="_ETM_Q1_5072102"/>
      <w:bookmarkEnd w:id="5239"/>
      <w:r>
        <w:rPr>
          <w:rtl/>
        </w:rPr>
        <w:t>שים יוכלו לתפקד.</w:t>
      </w:r>
    </w:p>
    <w:p w:rsidR="00BA472C" w:rsidRDefault="00BA472C" w:rsidP="00BA472C">
      <w:pPr>
        <w:ind w:firstLine="0"/>
        <w:rPr>
          <w:rtl/>
        </w:rPr>
      </w:pPr>
      <w:bookmarkStart w:id="5240" w:name="_ETM_Q1_5077102"/>
      <w:bookmarkStart w:id="5241" w:name="_ETM_Q1_5078601"/>
      <w:bookmarkEnd w:id="5240"/>
      <w:bookmarkEnd w:id="5241"/>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rPr>
      </w:pPr>
    </w:p>
    <w:p w:rsidR="00BA472C" w:rsidRDefault="00BA472C" w:rsidP="00BA472C">
      <w:pPr>
        <w:rPr>
          <w:rtl/>
        </w:rPr>
      </w:pPr>
      <w:bookmarkStart w:id="5242" w:name="_ETM_Q1_5079351"/>
      <w:bookmarkStart w:id="5243" w:name="_ETM_Q1_5076351"/>
      <w:bookmarkEnd w:id="5242"/>
      <w:bookmarkEnd w:id="5243"/>
      <w:r>
        <w:rPr>
          <w:rtl/>
        </w:rPr>
        <w:t xml:space="preserve">אז למה </w:t>
      </w:r>
      <w:bookmarkStart w:id="5244" w:name="_ETM_Q1_5074851"/>
      <w:bookmarkEnd w:id="5244"/>
      <w:r>
        <w:rPr>
          <w:rtl/>
        </w:rPr>
        <w:t xml:space="preserve">להם אנחנו לא </w:t>
      </w:r>
      <w:bookmarkStart w:id="5245" w:name="_ETM_Q1_5076602"/>
      <w:bookmarkEnd w:id="5245"/>
      <w:r>
        <w:rPr>
          <w:rtl/>
        </w:rPr>
        <w:t>מאריכים.</w:t>
      </w:r>
    </w:p>
    <w:p w:rsidR="00BA472C" w:rsidRDefault="00BA472C" w:rsidP="00BA472C">
      <w:pPr>
        <w:ind w:firstLine="0"/>
        <w:rPr>
          <w:rtl/>
        </w:rPr>
      </w:pPr>
      <w:bookmarkStart w:id="5246" w:name="_ETM_Q1_5079102"/>
      <w:bookmarkStart w:id="5247" w:name="_ETM_Q1_5076852"/>
      <w:bookmarkStart w:id="5248" w:name="_ETM_Q1_5077352"/>
      <w:bookmarkEnd w:id="5246"/>
      <w:bookmarkEnd w:id="5247"/>
      <w:bookmarkEnd w:id="5248"/>
    </w:p>
    <w:p w:rsidR="00BA472C" w:rsidRDefault="00BA472C" w:rsidP="00BA472C">
      <w:pPr>
        <w:pStyle w:val="a5"/>
        <w:keepNext/>
        <w:rPr>
          <w:rtl/>
        </w:rPr>
      </w:pPr>
      <w:bookmarkStart w:id="5249" w:name="ET_speaker_דר_גור_בליי_44"/>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5249"/>
    </w:p>
    <w:p w:rsidR="00BA472C" w:rsidRDefault="00BA472C" w:rsidP="00BA472C">
      <w:pPr>
        <w:pStyle w:val="KeepWithNext"/>
        <w:rPr>
          <w:rtl/>
        </w:rPr>
      </w:pPr>
    </w:p>
    <w:p w:rsidR="00BA472C" w:rsidRDefault="00BA472C" w:rsidP="00BA472C">
      <w:pPr>
        <w:rPr>
          <w:rtl/>
        </w:rPr>
      </w:pPr>
      <w:bookmarkStart w:id="5250" w:name="_ETM_Q1_5078101"/>
      <w:bookmarkEnd w:id="5250"/>
      <w:r>
        <w:rPr>
          <w:rtl/>
        </w:rPr>
        <w:t>כ</w:t>
      </w:r>
      <w:bookmarkStart w:id="5251" w:name="_ETM_Q1_5076853"/>
      <w:bookmarkEnd w:id="5251"/>
      <w:r>
        <w:rPr>
          <w:rtl/>
        </w:rPr>
        <w:t xml:space="preserve">ן. אולי אין להם זמן, אבל אולי </w:t>
      </w:r>
      <w:bookmarkStart w:id="5252" w:name="_ETM_Q1_5078351"/>
      <w:bookmarkEnd w:id="5252"/>
      <w:r>
        <w:rPr>
          <w:rtl/>
        </w:rPr>
        <w:t>חלק מהגופים האלה הכי צריכים.</w:t>
      </w:r>
    </w:p>
    <w:p w:rsidR="00BA472C" w:rsidRDefault="00BA472C" w:rsidP="00BA472C">
      <w:pPr>
        <w:ind w:firstLine="0"/>
        <w:rPr>
          <w:rtl/>
        </w:rPr>
      </w:pPr>
      <w:bookmarkStart w:id="5253" w:name="_ETM_Q1_5081851"/>
      <w:bookmarkStart w:id="5254" w:name="_ETM_Q1_5083101"/>
      <w:bookmarkEnd w:id="5253"/>
      <w:bookmarkEnd w:id="5254"/>
    </w:p>
    <w:p w:rsidR="00BA472C" w:rsidRDefault="00BA472C" w:rsidP="00BA472C">
      <w:pPr>
        <w:pStyle w:val="a5"/>
        <w:keepNext/>
        <w:rPr>
          <w:rtl/>
        </w:rPr>
      </w:pPr>
      <w:bookmarkStart w:id="5255" w:name="ET_speaker_עמרי_בן_צבי_45"/>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5255"/>
    </w:p>
    <w:p w:rsidR="00BA472C" w:rsidRDefault="00BA472C" w:rsidP="00BA472C">
      <w:pPr>
        <w:pStyle w:val="KeepWithNext"/>
        <w:rPr>
          <w:rtl/>
        </w:rPr>
      </w:pPr>
    </w:p>
    <w:p w:rsidR="00BA472C" w:rsidRDefault="00BA472C" w:rsidP="00B63704">
      <w:pPr>
        <w:pStyle w:val="a5"/>
        <w:keepNext/>
        <w:rPr>
          <w:u w:val="none"/>
          <w:rtl/>
        </w:rPr>
      </w:pPr>
      <w:bookmarkStart w:id="5256" w:name="_ETM_Q1_5083601"/>
      <w:bookmarkStart w:id="5257" w:name="_ETM_Q1_5085102"/>
      <w:bookmarkEnd w:id="5256"/>
      <w:bookmarkEnd w:id="5257"/>
      <w:r>
        <w:rPr>
          <w:rFonts w:hint="cs"/>
          <w:u w:val="none"/>
          <w:rtl/>
        </w:rPr>
        <w:tab/>
      </w:r>
      <w:bookmarkStart w:id="5258" w:name="_ETM_Q1_5069852"/>
      <w:bookmarkStart w:id="5259" w:name="_ETM_Q1_5073602"/>
      <w:bookmarkEnd w:id="5258"/>
      <w:bookmarkEnd w:id="5259"/>
      <w:r>
        <w:rPr>
          <w:rFonts w:hint="cs"/>
          <w:u w:val="none"/>
          <w:rtl/>
        </w:rPr>
        <w:t>זה נובע מ</w:t>
      </w:r>
      <w:bookmarkStart w:id="5260" w:name="_ETM_Q1_5082852"/>
      <w:bookmarkStart w:id="5261" w:name="_ETM_Q1_5080352"/>
      <w:bookmarkEnd w:id="5260"/>
      <w:bookmarkEnd w:id="5261"/>
      <w:r>
        <w:rPr>
          <w:rFonts w:hint="cs"/>
          <w:u w:val="none"/>
          <w:rtl/>
        </w:rPr>
        <w:t>הפרקטיות</w:t>
      </w:r>
      <w:bookmarkStart w:id="5262" w:name="_ETM_Q1_5082602"/>
      <w:bookmarkEnd w:id="5262"/>
      <w:r w:rsidR="00B63704">
        <w:rPr>
          <w:rFonts w:hint="cs"/>
          <w:u w:val="none"/>
          <w:rtl/>
        </w:rPr>
        <w:t xml:space="preserve">, </w:t>
      </w:r>
      <w:r>
        <w:rPr>
          <w:rFonts w:hint="cs"/>
          <w:u w:val="none"/>
          <w:rtl/>
        </w:rPr>
        <w:t xml:space="preserve">לגופים שאנחנו </w:t>
      </w:r>
      <w:bookmarkStart w:id="5263" w:name="_ETM_Q1_5086353"/>
      <w:bookmarkStart w:id="5264" w:name="_ETM_Q1_5083604"/>
      <w:bookmarkEnd w:id="5263"/>
      <w:bookmarkEnd w:id="5264"/>
      <w:r>
        <w:rPr>
          <w:rFonts w:hint="cs"/>
          <w:u w:val="none"/>
          <w:rtl/>
        </w:rPr>
        <w:t>יודעים</w:t>
      </w:r>
      <w:r w:rsidR="00B63704">
        <w:rPr>
          <w:rFonts w:hint="cs"/>
          <w:u w:val="none"/>
          <w:rtl/>
        </w:rPr>
        <w:t xml:space="preserve"> פחות</w:t>
      </w:r>
      <w:r>
        <w:rPr>
          <w:rFonts w:hint="cs"/>
          <w:u w:val="none"/>
          <w:rtl/>
        </w:rPr>
        <w:t xml:space="preserve"> להבין את השלכות הרוחב עליה</w:t>
      </w:r>
      <w:bookmarkStart w:id="5265" w:name="_ETM_Q1_5086102"/>
      <w:bookmarkEnd w:id="5265"/>
      <w:r>
        <w:rPr>
          <w:rFonts w:hint="cs"/>
          <w:u w:val="none"/>
          <w:rtl/>
        </w:rPr>
        <w:t xml:space="preserve">ם. הם לא חלק </w:t>
      </w:r>
      <w:bookmarkStart w:id="5266" w:name="_ETM_Q1_5088353"/>
      <w:bookmarkEnd w:id="5266"/>
      <w:r>
        <w:rPr>
          <w:rFonts w:hint="cs"/>
          <w:u w:val="none"/>
          <w:rtl/>
        </w:rPr>
        <w:t xml:space="preserve">משירות המדינה </w:t>
      </w:r>
      <w:bookmarkStart w:id="5267" w:name="_ETM_Q1_5086852"/>
      <w:bookmarkEnd w:id="5267"/>
      <w:r>
        <w:rPr>
          <w:rFonts w:hint="cs"/>
          <w:u w:val="none"/>
          <w:rtl/>
        </w:rPr>
        <w:t>במובן הנציבות</w:t>
      </w:r>
      <w:bookmarkStart w:id="5268" w:name="_ETM_Q1_5088102"/>
      <w:bookmarkEnd w:id="5268"/>
      <w:r>
        <w:rPr>
          <w:rFonts w:hint="cs"/>
          <w:u w:val="none"/>
          <w:rtl/>
        </w:rPr>
        <w:t>י</w:t>
      </w:r>
      <w:bookmarkStart w:id="5269" w:name="_ETM_Q1_5089351"/>
      <w:bookmarkEnd w:id="5269"/>
      <w:r>
        <w:rPr>
          <w:rFonts w:hint="cs"/>
          <w:u w:val="none"/>
          <w:rtl/>
        </w:rPr>
        <w:t xml:space="preserve">. האנשים שנמצאים שם </w:t>
      </w:r>
      <w:bookmarkStart w:id="5270" w:name="_ETM_Q1_5089102"/>
      <w:bookmarkEnd w:id="5270"/>
      <w:r>
        <w:rPr>
          <w:rFonts w:hint="cs"/>
          <w:u w:val="none"/>
          <w:rtl/>
        </w:rPr>
        <w:t xml:space="preserve">הם המון </w:t>
      </w:r>
      <w:bookmarkStart w:id="5271" w:name="_ETM_Q1_5090102"/>
      <w:bookmarkEnd w:id="5271"/>
      <w:r>
        <w:rPr>
          <w:rFonts w:hint="cs"/>
          <w:u w:val="none"/>
          <w:rtl/>
        </w:rPr>
        <w:t xml:space="preserve">פעמים לא עובדי מדינה. לא קיבלנו ממשרד הביטחון </w:t>
      </w:r>
      <w:bookmarkStart w:id="5272" w:name="_ETM_Q1_5094353"/>
      <w:bookmarkStart w:id="5273" w:name="_ETM_Q1_5093602"/>
      <w:bookmarkEnd w:id="5272"/>
      <w:bookmarkEnd w:id="5273"/>
      <w:r>
        <w:rPr>
          <w:rFonts w:hint="cs"/>
          <w:u w:val="none"/>
          <w:rtl/>
        </w:rPr>
        <w:t>איזשהו</w:t>
      </w:r>
      <w:bookmarkStart w:id="5274" w:name="_ETM_Q1_5095352"/>
      <w:bookmarkEnd w:id="5274"/>
      <w:r>
        <w:rPr>
          <w:rFonts w:hint="cs"/>
          <w:u w:val="none"/>
          <w:rtl/>
        </w:rPr>
        <w:t xml:space="preserve"> צורך </w:t>
      </w:r>
      <w:bookmarkStart w:id="5275" w:name="_ETM_Q1_5095853"/>
      <w:bookmarkEnd w:id="5275"/>
      <w:r>
        <w:rPr>
          <w:rFonts w:hint="cs"/>
          <w:u w:val="none"/>
          <w:rtl/>
        </w:rPr>
        <w:t xml:space="preserve">קונקרטי </w:t>
      </w:r>
      <w:bookmarkStart w:id="5276" w:name="_ETM_Q1_5094602"/>
      <w:bookmarkEnd w:id="5276"/>
      <w:r>
        <w:rPr>
          <w:rFonts w:hint="cs"/>
          <w:u w:val="none"/>
          <w:rtl/>
        </w:rPr>
        <w:t>והארכת מינויים. רצינו להיות זהירים</w:t>
      </w:r>
      <w:bookmarkStart w:id="5277" w:name="_ETM_Q1_5099102"/>
      <w:bookmarkEnd w:id="5277"/>
      <w:r>
        <w:rPr>
          <w:rFonts w:hint="cs"/>
          <w:u w:val="none"/>
          <w:rtl/>
        </w:rPr>
        <w:t>.</w:t>
      </w:r>
    </w:p>
    <w:p w:rsidR="00BA472C" w:rsidRDefault="00BA472C" w:rsidP="00BA472C">
      <w:pPr>
        <w:ind w:firstLine="0"/>
        <w:rPr>
          <w:rtl/>
          <w:lang w:eastAsia="he-IL"/>
        </w:rPr>
      </w:pPr>
      <w:bookmarkStart w:id="5278" w:name="_ETM_Q1_5100353"/>
      <w:bookmarkEnd w:id="5278"/>
    </w:p>
    <w:p w:rsidR="00BA472C" w:rsidRDefault="00BA472C" w:rsidP="00BA472C">
      <w:pPr>
        <w:pStyle w:val="a5"/>
        <w:keepNext/>
        <w:rPr>
          <w:rtl/>
        </w:rPr>
      </w:pPr>
      <w:bookmarkStart w:id="5279" w:name="ET_speaker_דר_גור_בליי_48"/>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5279"/>
    </w:p>
    <w:p w:rsidR="00BA472C" w:rsidRDefault="00BA472C" w:rsidP="00BA472C">
      <w:pPr>
        <w:pStyle w:val="KeepWithNext"/>
        <w:rPr>
          <w:rtl/>
          <w:lang w:eastAsia="he-IL"/>
        </w:rPr>
      </w:pPr>
    </w:p>
    <w:p w:rsidR="00BA472C" w:rsidRDefault="00BA472C" w:rsidP="00BA472C">
      <w:pPr>
        <w:rPr>
          <w:rtl/>
          <w:lang w:eastAsia="he-IL"/>
        </w:rPr>
      </w:pPr>
      <w:bookmarkStart w:id="5280" w:name="_ETM_Q1_5092602"/>
      <w:bookmarkStart w:id="5281" w:name="_ETM_Q1_5095602"/>
      <w:bookmarkEnd w:id="5280"/>
      <w:bookmarkEnd w:id="5281"/>
      <w:r>
        <w:rPr>
          <w:rtl/>
          <w:lang w:eastAsia="he-IL"/>
        </w:rPr>
        <w:t xml:space="preserve">משרד </w:t>
      </w:r>
      <w:bookmarkStart w:id="5282" w:name="_ETM_Q1_5097102"/>
      <w:bookmarkEnd w:id="5282"/>
      <w:r>
        <w:rPr>
          <w:rtl/>
          <w:lang w:eastAsia="he-IL"/>
        </w:rPr>
        <w:t xml:space="preserve">הביטחון בזום. אולי כדאי ש - - - </w:t>
      </w:r>
      <w:bookmarkStart w:id="5283" w:name="_ETM_Q1_5101102"/>
      <w:bookmarkEnd w:id="5283"/>
    </w:p>
    <w:p w:rsidR="00BA472C" w:rsidRDefault="00BA472C" w:rsidP="00BA472C">
      <w:pPr>
        <w:ind w:firstLine="0"/>
        <w:rPr>
          <w:rtl/>
          <w:lang w:eastAsia="he-IL"/>
        </w:rPr>
      </w:pPr>
      <w:bookmarkStart w:id="5284" w:name="_ETM_Q1_5101602"/>
      <w:bookmarkStart w:id="5285" w:name="_ETM_Q1_5103102"/>
      <w:bookmarkEnd w:id="5284"/>
      <w:bookmarkEnd w:id="5285"/>
    </w:p>
    <w:p w:rsidR="00BA472C" w:rsidRDefault="00BA472C" w:rsidP="00BA472C">
      <w:pPr>
        <w:pStyle w:val="a5"/>
        <w:keepNext/>
        <w:rPr>
          <w:rtl/>
        </w:rPr>
      </w:pPr>
      <w:bookmarkStart w:id="5286" w:name="ET_speaker_עמרי_בן_צבי_49"/>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5286"/>
    </w:p>
    <w:p w:rsidR="00BA472C" w:rsidRDefault="00BA472C" w:rsidP="00BA472C">
      <w:pPr>
        <w:pStyle w:val="KeepWithNext"/>
        <w:rPr>
          <w:rtl/>
          <w:lang w:eastAsia="he-IL"/>
        </w:rPr>
      </w:pPr>
    </w:p>
    <w:p w:rsidR="00BA472C" w:rsidRDefault="00BA472C" w:rsidP="00BA472C">
      <w:pPr>
        <w:rPr>
          <w:rtl/>
          <w:lang w:eastAsia="he-IL"/>
        </w:rPr>
      </w:pPr>
      <w:bookmarkStart w:id="5287" w:name="_ETM_Q1_5103352"/>
      <w:bookmarkEnd w:id="5287"/>
      <w:r>
        <w:rPr>
          <w:rtl/>
          <w:lang w:eastAsia="he-IL"/>
        </w:rPr>
        <w:t xml:space="preserve">אפשר </w:t>
      </w:r>
      <w:bookmarkStart w:id="5288" w:name="_ETM_Q1_5100102"/>
      <w:bookmarkEnd w:id="5288"/>
      <w:r>
        <w:rPr>
          <w:rtl/>
          <w:lang w:eastAsia="he-IL"/>
        </w:rPr>
        <w:t xml:space="preserve">לשאול </w:t>
      </w:r>
      <w:bookmarkStart w:id="5289" w:name="_ETM_Q1_5100602"/>
      <w:bookmarkEnd w:id="5289"/>
      <w:r>
        <w:rPr>
          <w:rtl/>
          <w:lang w:eastAsia="he-IL"/>
        </w:rPr>
        <w:t>אותם</w:t>
      </w:r>
      <w:bookmarkStart w:id="5290" w:name="_ETM_Q1_5100352"/>
      <w:bookmarkStart w:id="5291" w:name="_ETM_Q1_5098352"/>
      <w:bookmarkEnd w:id="5290"/>
      <w:bookmarkEnd w:id="5291"/>
      <w:r>
        <w:rPr>
          <w:rtl/>
          <w:lang w:eastAsia="he-IL"/>
        </w:rPr>
        <w:t xml:space="preserve">. משרד הביטחון העיר לנו למשל על ועדות </w:t>
      </w:r>
      <w:bookmarkStart w:id="5292" w:name="_ETM_Q1_5103101"/>
      <w:bookmarkEnd w:id="5292"/>
      <w:r>
        <w:rPr>
          <w:rtl/>
          <w:lang w:eastAsia="he-IL"/>
        </w:rPr>
        <w:t>ערר שלהן, לכן הוספנו אותן.</w:t>
      </w:r>
      <w:bookmarkStart w:id="5293" w:name="_ETM_Q1_5104602"/>
      <w:bookmarkEnd w:id="5293"/>
    </w:p>
    <w:p w:rsidR="00BA472C" w:rsidRDefault="00BA472C" w:rsidP="00BA472C">
      <w:pPr>
        <w:ind w:firstLine="0"/>
        <w:rPr>
          <w:rtl/>
          <w:lang w:eastAsia="he-IL"/>
        </w:rPr>
      </w:pPr>
      <w:bookmarkStart w:id="5294" w:name="_ETM_Q1_5108103"/>
      <w:bookmarkStart w:id="5295" w:name="_ETM_Q1_5108351"/>
      <w:bookmarkStart w:id="5296" w:name="_ETM_Q1_5109101"/>
      <w:bookmarkEnd w:id="5294"/>
      <w:bookmarkEnd w:id="5295"/>
      <w:bookmarkEnd w:id="5296"/>
    </w:p>
    <w:p w:rsidR="00BA472C" w:rsidRDefault="00BA472C" w:rsidP="00BA472C">
      <w:pPr>
        <w:pStyle w:val="a5"/>
        <w:keepNext/>
        <w:rPr>
          <w:rtl/>
        </w:rPr>
      </w:pPr>
      <w:bookmarkStart w:id="5297" w:name="ET_speaker_אורן_פונו_50"/>
      <w:r>
        <w:rPr>
          <w:rStyle w:val="TagStyle"/>
          <w:rFonts w:hint="cs"/>
          <w:rtl/>
        </w:rPr>
        <w:t xml:space="preserve"> &lt;&lt; דובר &gt;&gt; </w:t>
      </w:r>
      <w:r>
        <w:rPr>
          <w:rFonts w:hint="cs"/>
          <w:rtl/>
        </w:rPr>
        <w:t>אורן פונו:</w:t>
      </w:r>
      <w:r>
        <w:rPr>
          <w:rStyle w:val="TagStyle"/>
          <w:rFonts w:hint="cs"/>
          <w:rtl/>
        </w:rPr>
        <w:t xml:space="preserve"> &lt;&lt; דובר &gt;&gt;</w:t>
      </w:r>
      <w:r>
        <w:rPr>
          <w:rFonts w:hint="cs"/>
          <w:rtl/>
        </w:rPr>
        <w:t xml:space="preserve">   </w:t>
      </w:r>
      <w:bookmarkEnd w:id="5297"/>
    </w:p>
    <w:p w:rsidR="00BA472C" w:rsidRDefault="00BA472C" w:rsidP="00BA472C">
      <w:pPr>
        <w:pStyle w:val="KeepWithNext"/>
        <w:rPr>
          <w:rtl/>
          <w:lang w:eastAsia="he-IL"/>
        </w:rPr>
      </w:pPr>
    </w:p>
    <w:p w:rsidR="00BA472C" w:rsidRDefault="00BA472C" w:rsidP="00BA472C">
      <w:pPr>
        <w:rPr>
          <w:rtl/>
          <w:lang w:eastAsia="he-IL"/>
        </w:rPr>
      </w:pPr>
      <w:bookmarkStart w:id="5298" w:name="_ETM_Q1_5109352"/>
      <w:bookmarkStart w:id="5299" w:name="_ETM_Q1_5106852"/>
      <w:bookmarkEnd w:id="5298"/>
      <w:bookmarkEnd w:id="5299"/>
      <w:r>
        <w:rPr>
          <w:rtl/>
          <w:lang w:eastAsia="he-IL"/>
        </w:rPr>
        <w:t>באנו עם דברי</w:t>
      </w:r>
      <w:bookmarkStart w:id="5300" w:name="_ETM_Q1_5109602"/>
      <w:bookmarkEnd w:id="5300"/>
      <w:r>
        <w:rPr>
          <w:rtl/>
          <w:lang w:eastAsia="he-IL"/>
        </w:rPr>
        <w:t>ם שהוצפו, מניסיון, של</w:t>
      </w:r>
      <w:bookmarkStart w:id="5301" w:name="_ETM_Q1_5112102"/>
      <w:bookmarkEnd w:id="5301"/>
      <w:r>
        <w:rPr>
          <w:rtl/>
          <w:lang w:eastAsia="he-IL"/>
        </w:rPr>
        <w:t>א נעשה את זה רחב מדי.</w:t>
      </w:r>
      <w:bookmarkStart w:id="5302" w:name="_ETM_Q1_5117101"/>
      <w:bookmarkEnd w:id="5302"/>
    </w:p>
    <w:p w:rsidR="00BA472C" w:rsidRDefault="00BA472C" w:rsidP="00BA472C">
      <w:pPr>
        <w:ind w:firstLine="0"/>
        <w:rPr>
          <w:rtl/>
          <w:lang w:eastAsia="he-IL"/>
        </w:rPr>
      </w:pPr>
      <w:bookmarkStart w:id="5303" w:name="_ETM_Q1_5112351"/>
      <w:bookmarkStart w:id="5304" w:name="_ETM_Q1_5115602"/>
      <w:bookmarkStart w:id="5305" w:name="_ETM_Q1_5118102"/>
      <w:bookmarkEnd w:id="5303"/>
      <w:bookmarkEnd w:id="5304"/>
      <w:bookmarkEnd w:id="5305"/>
    </w:p>
    <w:p w:rsidR="00BA472C" w:rsidRDefault="00BA472C" w:rsidP="00BA472C">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BA472C" w:rsidRDefault="00BA472C" w:rsidP="00BA472C">
      <w:pPr>
        <w:pStyle w:val="KeepWithNext"/>
        <w:rPr>
          <w:rtl/>
          <w:lang w:eastAsia="he-IL"/>
        </w:rPr>
      </w:pPr>
    </w:p>
    <w:p w:rsidR="00BA472C" w:rsidRDefault="00BA472C" w:rsidP="00BA472C">
      <w:pPr>
        <w:rPr>
          <w:rtl/>
          <w:lang w:eastAsia="he-IL"/>
        </w:rPr>
      </w:pPr>
      <w:r>
        <w:rPr>
          <w:rtl/>
          <w:lang w:eastAsia="he-IL"/>
        </w:rPr>
        <w:t xml:space="preserve">אתה </w:t>
      </w:r>
      <w:bookmarkStart w:id="5306" w:name="_ETM_Q1_5119852"/>
      <w:bookmarkEnd w:id="5306"/>
      <w:r>
        <w:rPr>
          <w:rtl/>
          <w:lang w:eastAsia="he-IL"/>
        </w:rPr>
        <w:t xml:space="preserve">רוצה לשמוע </w:t>
      </w:r>
      <w:bookmarkStart w:id="5307" w:name="_ETM_Q1_5118103"/>
      <w:bookmarkEnd w:id="5307"/>
      <w:r>
        <w:rPr>
          <w:rtl/>
          <w:lang w:eastAsia="he-IL"/>
        </w:rPr>
        <w:t>אותם</w:t>
      </w:r>
      <w:bookmarkStart w:id="5308" w:name="_ETM_Q1_5116102"/>
      <w:bookmarkEnd w:id="5308"/>
      <w:r>
        <w:rPr>
          <w:rtl/>
          <w:lang w:eastAsia="he-IL"/>
        </w:rPr>
        <w:t>?</w:t>
      </w:r>
    </w:p>
    <w:p w:rsidR="00BA472C" w:rsidRDefault="00BA472C" w:rsidP="00BA472C">
      <w:pPr>
        <w:ind w:firstLine="0"/>
        <w:rPr>
          <w:rtl/>
          <w:lang w:eastAsia="he-IL"/>
        </w:rPr>
      </w:pPr>
      <w:bookmarkStart w:id="5309" w:name="_ETM_Q1_5117852"/>
      <w:bookmarkEnd w:id="5309"/>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lang w:eastAsia="he-IL"/>
        </w:rPr>
      </w:pPr>
    </w:p>
    <w:p w:rsidR="00BA472C" w:rsidRDefault="00BA472C" w:rsidP="00BA472C">
      <w:pPr>
        <w:rPr>
          <w:rtl/>
          <w:lang w:eastAsia="he-IL"/>
        </w:rPr>
      </w:pPr>
      <w:bookmarkStart w:id="5310" w:name="_ETM_Q1_5118602"/>
      <w:bookmarkStart w:id="5311" w:name="_ETM_Q1_5118852"/>
      <w:bookmarkStart w:id="5312" w:name="_ETM_Q1_5121852"/>
      <w:bookmarkStart w:id="5313" w:name="_ETM_Q1_5125101"/>
      <w:bookmarkStart w:id="5314" w:name="_ETM_Q1_5128602"/>
      <w:bookmarkStart w:id="5315" w:name="_ETM_Q1_5132353"/>
      <w:bookmarkStart w:id="5316" w:name="_ETM_Q1_5135603"/>
      <w:bookmarkStart w:id="5317" w:name="_ETM_Q1_5157602"/>
      <w:bookmarkStart w:id="5318" w:name="_ETM_Q1_5158852"/>
      <w:bookmarkEnd w:id="5310"/>
      <w:bookmarkEnd w:id="5311"/>
      <w:bookmarkEnd w:id="5312"/>
      <w:bookmarkEnd w:id="5313"/>
      <w:bookmarkEnd w:id="5314"/>
      <w:bookmarkEnd w:id="5315"/>
      <w:bookmarkEnd w:id="5316"/>
      <w:bookmarkEnd w:id="5317"/>
      <w:bookmarkEnd w:id="5318"/>
      <w:r>
        <w:rPr>
          <w:rtl/>
          <w:lang w:eastAsia="he-IL"/>
        </w:rPr>
        <w:t xml:space="preserve">כן. נשמע את משרד הביטחון. אבל עד שמשרד </w:t>
      </w:r>
      <w:bookmarkStart w:id="5319" w:name="_ETM_Q1_5124102"/>
      <w:bookmarkEnd w:id="5319"/>
      <w:r>
        <w:rPr>
          <w:rtl/>
          <w:lang w:eastAsia="he-IL"/>
        </w:rPr>
        <w:t>הביטחון יע</w:t>
      </w:r>
      <w:bookmarkStart w:id="5320" w:name="_ETM_Q1_5123352"/>
      <w:bookmarkEnd w:id="5320"/>
      <w:r>
        <w:rPr>
          <w:rtl/>
          <w:lang w:eastAsia="he-IL"/>
        </w:rPr>
        <w:t>לו בזום, בואו נתקדם ל</w:t>
      </w:r>
      <w:bookmarkStart w:id="5321" w:name="_ETM_Q1_5127852"/>
      <w:bookmarkEnd w:id="5321"/>
      <w:r>
        <w:rPr>
          <w:rtl/>
          <w:lang w:eastAsia="he-IL"/>
        </w:rPr>
        <w:t>סעיף (ג).</w:t>
      </w:r>
    </w:p>
    <w:p w:rsidR="00BA472C" w:rsidRDefault="00BA472C" w:rsidP="00BA472C">
      <w:pPr>
        <w:ind w:firstLine="0"/>
        <w:rPr>
          <w:rtl/>
          <w:lang w:eastAsia="he-IL"/>
        </w:rPr>
      </w:pPr>
    </w:p>
    <w:p w:rsidR="00BA472C" w:rsidRDefault="00BA472C" w:rsidP="00BA472C">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BA472C" w:rsidRDefault="00BA472C" w:rsidP="00BA472C">
      <w:pPr>
        <w:pStyle w:val="KeepWithNext"/>
        <w:rPr>
          <w:rtl/>
          <w:lang w:eastAsia="he-IL"/>
        </w:rPr>
      </w:pPr>
    </w:p>
    <w:tbl>
      <w:tblPr>
        <w:tblStyle w:val="aff1"/>
        <w:bidiVisual/>
        <w:tblW w:w="9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5"/>
        <w:gridCol w:w="425"/>
        <w:gridCol w:w="426"/>
        <w:gridCol w:w="6916"/>
      </w:tblGrid>
      <w:tr w:rsidR="00712837" w:rsidTr="00B71C31">
        <w:tc>
          <w:tcPr>
            <w:tcW w:w="1535" w:type="dxa"/>
          </w:tcPr>
          <w:p w:rsidR="00712837" w:rsidRDefault="00712837" w:rsidP="00B71C31">
            <w:pPr>
              <w:ind w:firstLine="0"/>
              <w:jc w:val="left"/>
              <w:rPr>
                <w:rtl/>
              </w:rPr>
            </w:pPr>
          </w:p>
        </w:tc>
        <w:tc>
          <w:tcPr>
            <w:tcW w:w="425" w:type="dxa"/>
          </w:tcPr>
          <w:p w:rsidR="00712837" w:rsidRDefault="00712837" w:rsidP="00B71C31">
            <w:pPr>
              <w:spacing w:line="280" w:lineRule="exact"/>
              <w:ind w:firstLine="0"/>
              <w:rPr>
                <w:rtl/>
              </w:rPr>
            </w:pPr>
          </w:p>
        </w:tc>
        <w:tc>
          <w:tcPr>
            <w:tcW w:w="7342" w:type="dxa"/>
            <w:gridSpan w:val="2"/>
          </w:tcPr>
          <w:p w:rsidR="00712837" w:rsidRDefault="00712837" w:rsidP="00987432">
            <w:pPr>
              <w:spacing w:after="120" w:line="280" w:lineRule="exact"/>
              <w:ind w:firstLine="0"/>
              <w:rPr>
                <w:rtl/>
              </w:rPr>
            </w:pPr>
            <w:r>
              <w:rPr>
                <w:rFonts w:hint="cs"/>
                <w:rtl/>
              </w:rPr>
              <w:t>(ג)</w:t>
            </w:r>
            <w:r w:rsidRPr="00712837">
              <w:rPr>
                <w:rtl/>
              </w:rPr>
              <w:t xml:space="preserve"> </w:t>
            </w:r>
            <w:r w:rsidR="001B1FE2">
              <w:rPr>
                <w:rFonts w:hint="cs"/>
                <w:rtl/>
              </w:rPr>
              <w:t xml:space="preserve">   </w:t>
            </w:r>
            <w:r w:rsidRPr="00712837">
              <w:rPr>
                <w:rtl/>
              </w:rPr>
              <w:t>הוראות סעיף זה לא יחולו על כל אחד מאלה:</w:t>
            </w:r>
          </w:p>
        </w:tc>
      </w:tr>
      <w:tr w:rsidR="00712837" w:rsidTr="00B71C31">
        <w:tc>
          <w:tcPr>
            <w:tcW w:w="1535" w:type="dxa"/>
          </w:tcPr>
          <w:p w:rsidR="00712837" w:rsidRDefault="00712837" w:rsidP="00B71C31">
            <w:pPr>
              <w:spacing w:line="280" w:lineRule="exact"/>
              <w:ind w:firstLine="0"/>
              <w:rPr>
                <w:rtl/>
              </w:rPr>
            </w:pPr>
          </w:p>
        </w:tc>
        <w:tc>
          <w:tcPr>
            <w:tcW w:w="425" w:type="dxa"/>
          </w:tcPr>
          <w:p w:rsidR="00712837" w:rsidRDefault="00712837" w:rsidP="00B71C31">
            <w:pPr>
              <w:spacing w:line="280" w:lineRule="exact"/>
              <w:ind w:firstLine="0"/>
              <w:rPr>
                <w:rtl/>
              </w:rPr>
            </w:pPr>
          </w:p>
        </w:tc>
        <w:tc>
          <w:tcPr>
            <w:tcW w:w="426" w:type="dxa"/>
          </w:tcPr>
          <w:p w:rsidR="00712837" w:rsidRPr="009E7B98" w:rsidRDefault="00712837" w:rsidP="00B71C31">
            <w:pPr>
              <w:spacing w:line="280" w:lineRule="exact"/>
              <w:ind w:firstLine="0"/>
              <w:rPr>
                <w:rtl/>
              </w:rPr>
            </w:pPr>
          </w:p>
        </w:tc>
        <w:tc>
          <w:tcPr>
            <w:tcW w:w="6916" w:type="dxa"/>
          </w:tcPr>
          <w:p w:rsidR="00712837" w:rsidRDefault="00712837" w:rsidP="00B71C31">
            <w:pPr>
              <w:spacing w:after="120" w:line="280" w:lineRule="exact"/>
              <w:ind w:firstLine="0"/>
              <w:rPr>
                <w:rtl/>
              </w:rPr>
            </w:pPr>
            <w:r>
              <w:rPr>
                <w:rFonts w:hint="cs"/>
                <w:rtl/>
              </w:rPr>
              <w:t>(1)</w:t>
            </w:r>
            <w:r w:rsidRPr="00712837">
              <w:rPr>
                <w:rtl/>
              </w:rPr>
              <w:t xml:space="preserve"> מי שכהונתו חודשה בתקופה הקובעת;</w:t>
            </w:r>
          </w:p>
        </w:tc>
      </w:tr>
      <w:tr w:rsidR="00712837" w:rsidTr="00B71C31">
        <w:tc>
          <w:tcPr>
            <w:tcW w:w="1535" w:type="dxa"/>
          </w:tcPr>
          <w:p w:rsidR="00712837" w:rsidRDefault="00712837" w:rsidP="00B71C31">
            <w:pPr>
              <w:spacing w:line="280" w:lineRule="exact"/>
              <w:ind w:firstLine="0"/>
              <w:rPr>
                <w:rtl/>
              </w:rPr>
            </w:pPr>
          </w:p>
        </w:tc>
        <w:tc>
          <w:tcPr>
            <w:tcW w:w="425" w:type="dxa"/>
          </w:tcPr>
          <w:p w:rsidR="00712837" w:rsidRDefault="00712837" w:rsidP="00B71C31">
            <w:pPr>
              <w:spacing w:line="280" w:lineRule="exact"/>
              <w:ind w:firstLine="0"/>
              <w:rPr>
                <w:rtl/>
              </w:rPr>
            </w:pPr>
          </w:p>
        </w:tc>
        <w:tc>
          <w:tcPr>
            <w:tcW w:w="426" w:type="dxa"/>
          </w:tcPr>
          <w:p w:rsidR="00712837" w:rsidRDefault="00712837" w:rsidP="00B71C31">
            <w:pPr>
              <w:spacing w:line="280" w:lineRule="exact"/>
              <w:ind w:firstLine="0"/>
              <w:rPr>
                <w:rtl/>
              </w:rPr>
            </w:pPr>
          </w:p>
        </w:tc>
        <w:tc>
          <w:tcPr>
            <w:tcW w:w="6916" w:type="dxa"/>
          </w:tcPr>
          <w:p w:rsidR="00712837" w:rsidRDefault="00712837" w:rsidP="00B71C31">
            <w:pPr>
              <w:spacing w:after="120" w:line="280" w:lineRule="exact"/>
              <w:ind w:firstLine="0"/>
              <w:rPr>
                <w:rtl/>
              </w:rPr>
            </w:pPr>
            <w:r>
              <w:rPr>
                <w:rFonts w:hint="cs"/>
                <w:rtl/>
              </w:rPr>
              <w:t>(2)</w:t>
            </w:r>
            <w:r w:rsidRPr="00712837">
              <w:rPr>
                <w:rtl/>
              </w:rPr>
              <w:t xml:space="preserve"> מי שחדל להתקיים בו התנאי ב</w:t>
            </w:r>
            <w:r>
              <w:rPr>
                <w:rtl/>
              </w:rPr>
              <w:t>חיקוק שמכוחו מונה או שמכוחו הוא</w:t>
            </w:r>
            <w:r>
              <w:rPr>
                <w:rFonts w:hint="cs"/>
                <w:rtl/>
              </w:rPr>
              <w:t xml:space="preserve"> </w:t>
            </w:r>
            <w:r w:rsidRPr="00712837">
              <w:rPr>
                <w:rtl/>
              </w:rPr>
              <w:t>מכהן;</w:t>
            </w:r>
          </w:p>
        </w:tc>
      </w:tr>
      <w:tr w:rsidR="00712837" w:rsidTr="00B71C31">
        <w:tc>
          <w:tcPr>
            <w:tcW w:w="1535" w:type="dxa"/>
          </w:tcPr>
          <w:p w:rsidR="00712837" w:rsidRDefault="00712837" w:rsidP="00B71C31">
            <w:pPr>
              <w:spacing w:line="280" w:lineRule="exact"/>
              <w:ind w:firstLine="0"/>
              <w:rPr>
                <w:rtl/>
              </w:rPr>
            </w:pPr>
          </w:p>
        </w:tc>
        <w:tc>
          <w:tcPr>
            <w:tcW w:w="425" w:type="dxa"/>
          </w:tcPr>
          <w:p w:rsidR="00712837" w:rsidRDefault="00712837" w:rsidP="00B71C31">
            <w:pPr>
              <w:spacing w:line="280" w:lineRule="exact"/>
              <w:ind w:firstLine="0"/>
              <w:rPr>
                <w:rtl/>
              </w:rPr>
            </w:pPr>
          </w:p>
        </w:tc>
        <w:tc>
          <w:tcPr>
            <w:tcW w:w="426" w:type="dxa"/>
          </w:tcPr>
          <w:p w:rsidR="00712837" w:rsidRDefault="00712837" w:rsidP="00B71C31">
            <w:pPr>
              <w:spacing w:line="280" w:lineRule="exact"/>
              <w:ind w:firstLine="0"/>
              <w:rPr>
                <w:rtl/>
              </w:rPr>
            </w:pPr>
          </w:p>
        </w:tc>
        <w:tc>
          <w:tcPr>
            <w:tcW w:w="6916" w:type="dxa"/>
          </w:tcPr>
          <w:p w:rsidR="00712837" w:rsidRDefault="00712837" w:rsidP="00712837">
            <w:pPr>
              <w:spacing w:after="120" w:line="280" w:lineRule="exact"/>
              <w:ind w:firstLine="0"/>
              <w:rPr>
                <w:rtl/>
              </w:rPr>
            </w:pPr>
            <w:r>
              <w:rPr>
                <w:rFonts w:hint="cs"/>
                <w:rtl/>
              </w:rPr>
              <w:t>(3)</w:t>
            </w:r>
            <w:r>
              <w:rPr>
                <w:rtl/>
              </w:rPr>
              <w:t xml:space="preserve"> מי שתקופת כהונתו פקעה בתקופה שממועד תחילת התקופה הקובעת עד</w:t>
            </w:r>
            <w:r>
              <w:rPr>
                <w:rFonts w:hint="cs"/>
                <w:rtl/>
              </w:rPr>
              <w:t xml:space="preserve"> </w:t>
            </w:r>
            <w:r>
              <w:rPr>
                <w:rtl/>
              </w:rPr>
              <w:t>יום פרסומו של חוק זה, ומונה במקומו, לפני יום פרסומו של חוק זה, אדם אחר</w:t>
            </w:r>
            <w:r>
              <w:rPr>
                <w:rFonts w:hint="cs"/>
                <w:rtl/>
              </w:rPr>
              <w:t xml:space="preserve"> </w:t>
            </w:r>
            <w:r>
              <w:rPr>
                <w:rtl/>
              </w:rPr>
              <w:t>באופן זמני או קבוע;</w:t>
            </w:r>
          </w:p>
        </w:tc>
      </w:tr>
      <w:tr w:rsidR="00712837" w:rsidTr="00B71C31">
        <w:tc>
          <w:tcPr>
            <w:tcW w:w="1535" w:type="dxa"/>
          </w:tcPr>
          <w:p w:rsidR="00712837" w:rsidRDefault="00712837" w:rsidP="00B71C31">
            <w:pPr>
              <w:spacing w:line="280" w:lineRule="exact"/>
              <w:ind w:firstLine="0"/>
              <w:rPr>
                <w:rtl/>
              </w:rPr>
            </w:pPr>
          </w:p>
        </w:tc>
        <w:tc>
          <w:tcPr>
            <w:tcW w:w="425" w:type="dxa"/>
          </w:tcPr>
          <w:p w:rsidR="00712837" w:rsidRDefault="00712837" w:rsidP="00B71C31">
            <w:pPr>
              <w:spacing w:line="280" w:lineRule="exact"/>
              <w:ind w:firstLine="0"/>
              <w:rPr>
                <w:rtl/>
              </w:rPr>
            </w:pPr>
          </w:p>
        </w:tc>
        <w:tc>
          <w:tcPr>
            <w:tcW w:w="426" w:type="dxa"/>
          </w:tcPr>
          <w:p w:rsidR="00712837" w:rsidRDefault="00712837" w:rsidP="00B71C31">
            <w:pPr>
              <w:spacing w:line="280" w:lineRule="exact"/>
              <w:ind w:firstLine="0"/>
              <w:rPr>
                <w:rtl/>
              </w:rPr>
            </w:pPr>
          </w:p>
        </w:tc>
        <w:tc>
          <w:tcPr>
            <w:tcW w:w="6916" w:type="dxa"/>
          </w:tcPr>
          <w:p w:rsidR="00712837" w:rsidRPr="00712837" w:rsidRDefault="00712837" w:rsidP="00712837">
            <w:pPr>
              <w:spacing w:after="120" w:line="280" w:lineRule="exact"/>
              <w:ind w:firstLine="0"/>
              <w:rPr>
                <w:rtl/>
              </w:rPr>
            </w:pPr>
            <w:r>
              <w:rPr>
                <w:rFonts w:hint="cs"/>
                <w:rtl/>
              </w:rPr>
              <w:t>(4)</w:t>
            </w:r>
            <w:r>
              <w:rPr>
                <w:rtl/>
              </w:rPr>
              <w:t xml:space="preserve"> מי שהוועדה לבדיקת מינויים, כהגדרתה בחוק החברות הממשלתיות, דנה</w:t>
            </w:r>
            <w:r>
              <w:rPr>
                <w:rFonts w:hint="cs"/>
                <w:rtl/>
              </w:rPr>
              <w:t xml:space="preserve"> </w:t>
            </w:r>
            <w:r>
              <w:rPr>
                <w:rtl/>
              </w:rPr>
              <w:t>בחידוש מינויו וקבעה כי אין לחדש את המינוי;</w:t>
            </w:r>
          </w:p>
        </w:tc>
      </w:tr>
      <w:tr w:rsidR="00712837" w:rsidTr="00B71C31">
        <w:tc>
          <w:tcPr>
            <w:tcW w:w="1535" w:type="dxa"/>
          </w:tcPr>
          <w:p w:rsidR="00712837" w:rsidRDefault="00712837" w:rsidP="00B71C31">
            <w:pPr>
              <w:spacing w:line="280" w:lineRule="exact"/>
              <w:ind w:firstLine="0"/>
              <w:rPr>
                <w:rtl/>
              </w:rPr>
            </w:pPr>
          </w:p>
        </w:tc>
        <w:tc>
          <w:tcPr>
            <w:tcW w:w="425" w:type="dxa"/>
          </w:tcPr>
          <w:p w:rsidR="00712837" w:rsidRDefault="00712837" w:rsidP="00B71C31">
            <w:pPr>
              <w:spacing w:line="280" w:lineRule="exact"/>
              <w:ind w:firstLine="0"/>
              <w:rPr>
                <w:rtl/>
              </w:rPr>
            </w:pPr>
          </w:p>
        </w:tc>
        <w:tc>
          <w:tcPr>
            <w:tcW w:w="426" w:type="dxa"/>
          </w:tcPr>
          <w:p w:rsidR="00712837" w:rsidRDefault="00712837" w:rsidP="00B71C31">
            <w:pPr>
              <w:spacing w:line="280" w:lineRule="exact"/>
              <w:ind w:firstLine="0"/>
              <w:rPr>
                <w:rtl/>
              </w:rPr>
            </w:pPr>
          </w:p>
        </w:tc>
        <w:tc>
          <w:tcPr>
            <w:tcW w:w="6916" w:type="dxa"/>
          </w:tcPr>
          <w:p w:rsidR="00712837" w:rsidRDefault="00712837" w:rsidP="00712837">
            <w:pPr>
              <w:spacing w:after="120" w:line="280" w:lineRule="exact"/>
              <w:ind w:firstLine="0"/>
              <w:rPr>
                <w:rtl/>
              </w:rPr>
            </w:pPr>
            <w:r>
              <w:rPr>
                <w:rFonts w:hint="cs"/>
                <w:rtl/>
              </w:rPr>
              <w:t>(5)</w:t>
            </w:r>
            <w:r>
              <w:rPr>
                <w:rtl/>
              </w:rPr>
              <w:t xml:space="preserve"> מי שמינויו נבחן בידי הוועדה המייעצת למינויים בכירים, בהתאם להחלטת</w:t>
            </w:r>
            <w:r>
              <w:rPr>
                <w:rFonts w:hint="cs"/>
                <w:rtl/>
              </w:rPr>
              <w:t xml:space="preserve"> </w:t>
            </w:r>
            <w:r>
              <w:rPr>
                <w:rtl/>
              </w:rPr>
              <w:t xml:space="preserve">הממשלה מס' 3839 מיום י"ג בסיוון התשע"ח </w:t>
            </w:r>
            <w:r>
              <w:rPr>
                <w:rFonts w:hint="cs"/>
                <w:rtl/>
              </w:rPr>
              <w:t>(</w:t>
            </w:r>
            <w:r>
              <w:rPr>
                <w:rtl/>
              </w:rPr>
              <w:t>27 במאי 2018</w:t>
            </w:r>
            <w:r>
              <w:rPr>
                <w:rFonts w:hint="cs"/>
                <w:rtl/>
              </w:rPr>
              <w:t>).</w:t>
            </w:r>
          </w:p>
        </w:tc>
      </w:tr>
    </w:tbl>
    <w:p w:rsidR="00BA472C" w:rsidRDefault="00BA472C" w:rsidP="00BA472C">
      <w:pPr>
        <w:ind w:firstLine="0"/>
        <w:rPr>
          <w:rtl/>
          <w:lang w:eastAsia="he-IL"/>
        </w:rPr>
      </w:pPr>
      <w:bookmarkStart w:id="5322" w:name="_ETM_Q1_5120102"/>
      <w:bookmarkStart w:id="5323" w:name="_ETM_Q1_5121102"/>
      <w:bookmarkStart w:id="5324" w:name="_ETM_Q1_5116352"/>
      <w:bookmarkStart w:id="5325" w:name="_ETM_Q1_5119602"/>
      <w:bookmarkStart w:id="5326" w:name="_ETM_Q1_5156602"/>
      <w:bookmarkStart w:id="5327" w:name="_ETM_Q1_5171602"/>
      <w:bookmarkEnd w:id="5322"/>
      <w:bookmarkEnd w:id="5323"/>
      <w:bookmarkEnd w:id="5324"/>
      <w:bookmarkEnd w:id="5325"/>
      <w:bookmarkEnd w:id="5326"/>
      <w:bookmarkEnd w:id="5327"/>
      <w:r>
        <w:rPr>
          <w:rtl/>
          <w:lang w:eastAsia="he-IL"/>
        </w:rPr>
        <w:tab/>
      </w:r>
    </w:p>
    <w:p w:rsidR="00BA472C" w:rsidRDefault="00BA472C" w:rsidP="00BA472C">
      <w:pPr>
        <w:rPr>
          <w:rtl/>
          <w:lang w:eastAsia="he-IL"/>
        </w:rPr>
      </w:pPr>
      <w:bookmarkStart w:id="5328" w:name="_ETM_Q1_5169102"/>
      <w:bookmarkEnd w:id="5328"/>
      <w:r>
        <w:rPr>
          <w:rtl/>
          <w:lang w:eastAsia="he-IL"/>
        </w:rPr>
        <w:t xml:space="preserve">אתם יכולים להסביר את זה, בפרט את פסקה </w:t>
      </w:r>
      <w:bookmarkStart w:id="5329" w:name="_ETM_Q1_5171352"/>
      <w:bookmarkEnd w:id="5329"/>
      <w:r>
        <w:rPr>
          <w:rtl/>
          <w:lang w:eastAsia="he-IL"/>
        </w:rPr>
        <w:t>(5)?</w:t>
      </w:r>
      <w:bookmarkStart w:id="5330" w:name="_ETM_Q1_5173852"/>
      <w:bookmarkStart w:id="5331" w:name="_ETM_Q1_5188351"/>
      <w:bookmarkEnd w:id="5330"/>
      <w:bookmarkEnd w:id="5331"/>
    </w:p>
    <w:p w:rsidR="00BA472C" w:rsidRDefault="00BA472C" w:rsidP="00BA472C">
      <w:pPr>
        <w:ind w:firstLine="0"/>
        <w:rPr>
          <w:rtl/>
          <w:lang w:eastAsia="he-IL"/>
        </w:rPr>
      </w:pPr>
    </w:p>
    <w:p w:rsidR="00BA472C" w:rsidRDefault="00BA472C" w:rsidP="00BA472C">
      <w:pPr>
        <w:pStyle w:val="af8"/>
        <w:keepNext/>
        <w:rPr>
          <w:rtl/>
        </w:rPr>
      </w:pPr>
      <w:bookmarkStart w:id="5332" w:name="ET_yor_6157_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32"/>
    </w:p>
    <w:p w:rsidR="00BA472C" w:rsidRDefault="00BA472C" w:rsidP="00BA472C">
      <w:pPr>
        <w:pStyle w:val="KeepWithNext"/>
        <w:rPr>
          <w:rtl/>
          <w:lang w:eastAsia="he-IL"/>
        </w:rPr>
      </w:pPr>
    </w:p>
    <w:p w:rsidR="00BA472C" w:rsidRDefault="00BA472C" w:rsidP="00BA472C">
      <w:pPr>
        <w:rPr>
          <w:rtl/>
          <w:lang w:eastAsia="he-IL"/>
        </w:rPr>
      </w:pPr>
      <w:r>
        <w:rPr>
          <w:rtl/>
          <w:lang w:eastAsia="he-IL"/>
        </w:rPr>
        <w:t xml:space="preserve">תסבירו את כל הפסקאות. </w:t>
      </w:r>
      <w:bookmarkStart w:id="5333" w:name="_ETM_Q1_5169352"/>
      <w:bookmarkStart w:id="5334" w:name="_ETM_Q1_5172602"/>
      <w:bookmarkEnd w:id="5333"/>
      <w:bookmarkEnd w:id="5334"/>
      <w:r>
        <w:rPr>
          <w:rtl/>
          <w:lang w:eastAsia="he-IL"/>
        </w:rPr>
        <w:t>פסקה (5) דווקא הכי פשוטה</w:t>
      </w:r>
      <w:bookmarkStart w:id="5335" w:name="_ETM_Q1_5174352"/>
      <w:bookmarkStart w:id="5336" w:name="_ETM_Q1_5175353"/>
      <w:bookmarkStart w:id="5337" w:name="_ETM_Q1_5171852"/>
      <w:bookmarkStart w:id="5338" w:name="_ETM_Q1_5175352"/>
      <w:bookmarkStart w:id="5339" w:name="_ETM_Q1_5173851"/>
      <w:bookmarkStart w:id="5340" w:name="_ETM_Q1_5177102"/>
      <w:bookmarkEnd w:id="5335"/>
      <w:bookmarkEnd w:id="5336"/>
      <w:bookmarkEnd w:id="5337"/>
      <w:bookmarkEnd w:id="5338"/>
      <w:bookmarkEnd w:id="5339"/>
      <w:bookmarkEnd w:id="5340"/>
      <w:r>
        <w:rPr>
          <w:rtl/>
          <w:lang w:eastAsia="he-IL"/>
        </w:rPr>
        <w:t xml:space="preserve"> - אלה שבע משרות. </w:t>
      </w:r>
      <w:bookmarkStart w:id="5341" w:name="_ETM_Q1_5172353"/>
      <w:bookmarkEnd w:id="5341"/>
      <w:r>
        <w:rPr>
          <w:rtl/>
          <w:lang w:eastAsia="he-IL"/>
        </w:rPr>
        <w:t>ראש מוסד, רא</w:t>
      </w:r>
      <w:bookmarkStart w:id="5342" w:name="_ETM_Q1_5176602"/>
      <w:bookmarkEnd w:id="5342"/>
      <w:r>
        <w:rPr>
          <w:rtl/>
          <w:lang w:eastAsia="he-IL"/>
        </w:rPr>
        <w:t>ש שב"כ, מש</w:t>
      </w:r>
      <w:bookmarkStart w:id="5343" w:name="_ETM_Q1_5183852"/>
      <w:bookmarkStart w:id="5344" w:name="_ETM_Q1_5181102"/>
      <w:bookmarkStart w:id="5345" w:name="_ETM_Q1_5178352"/>
      <w:bookmarkEnd w:id="5343"/>
      <w:bookmarkEnd w:id="5344"/>
      <w:bookmarkEnd w:id="5345"/>
      <w:r>
        <w:rPr>
          <w:rtl/>
          <w:lang w:eastAsia="he-IL"/>
        </w:rPr>
        <w:t>טרה וכו'.</w:t>
      </w:r>
      <w:bookmarkStart w:id="5346" w:name="_ETM_Q1_5177354"/>
      <w:bookmarkStart w:id="5347" w:name="_ETM_Q1_5176852"/>
      <w:bookmarkStart w:id="5348" w:name="_ETM_Q1_5177352"/>
      <w:bookmarkStart w:id="5349" w:name="_ETM_Q1_5180603"/>
      <w:bookmarkEnd w:id="5346"/>
      <w:bookmarkEnd w:id="5347"/>
      <w:bookmarkEnd w:id="5348"/>
      <w:bookmarkEnd w:id="5349"/>
    </w:p>
    <w:p w:rsidR="00BA472C" w:rsidRDefault="00BA472C" w:rsidP="00BA472C">
      <w:pPr>
        <w:ind w:firstLine="0"/>
        <w:rPr>
          <w:rtl/>
          <w:lang w:eastAsia="he-IL"/>
        </w:rPr>
      </w:pPr>
    </w:p>
    <w:p w:rsidR="00BA472C" w:rsidRDefault="00BA472C" w:rsidP="00BA472C">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BA472C" w:rsidRDefault="00BA472C" w:rsidP="00BA472C">
      <w:pPr>
        <w:pStyle w:val="KeepWithNext"/>
        <w:rPr>
          <w:rtl/>
          <w:lang w:eastAsia="he-IL"/>
        </w:rPr>
      </w:pPr>
    </w:p>
    <w:p w:rsidR="00BA472C" w:rsidRDefault="00BA472C" w:rsidP="00BA472C">
      <w:pPr>
        <w:rPr>
          <w:rtl/>
          <w:lang w:eastAsia="he-IL"/>
        </w:rPr>
      </w:pPr>
      <w:r>
        <w:rPr>
          <w:rtl/>
          <w:lang w:eastAsia="he-IL"/>
        </w:rPr>
        <w:t>בסדר. שיגידו לצופים ב</w:t>
      </w:r>
      <w:bookmarkStart w:id="5350" w:name="_ETM_Q1_5175852"/>
      <w:bookmarkStart w:id="5351" w:name="_ETM_Q1_5173352"/>
      <w:bookmarkStart w:id="5352" w:name="_ETM_Q1_5178852"/>
      <w:bookmarkEnd w:id="5350"/>
      <w:bookmarkEnd w:id="5351"/>
      <w:bookmarkEnd w:id="5352"/>
      <w:r>
        <w:rPr>
          <w:rtl/>
          <w:lang w:eastAsia="he-IL"/>
        </w:rPr>
        <w:t>חוק.</w:t>
      </w:r>
      <w:bookmarkStart w:id="5353" w:name="_ETM_Q1_5179102"/>
      <w:bookmarkEnd w:id="5353"/>
    </w:p>
    <w:p w:rsidR="00BA472C" w:rsidRDefault="00BA472C" w:rsidP="00BA472C">
      <w:pPr>
        <w:ind w:firstLine="0"/>
        <w:rPr>
          <w:rtl/>
          <w:lang w:eastAsia="he-IL"/>
        </w:rPr>
      </w:pPr>
      <w:bookmarkStart w:id="5354" w:name="_ETM_Q1_5179602"/>
      <w:bookmarkStart w:id="5355" w:name="_ETM_Q1_5181602"/>
      <w:bookmarkEnd w:id="5354"/>
      <w:bookmarkEnd w:id="5355"/>
    </w:p>
    <w:p w:rsidR="00BA472C" w:rsidRDefault="00BA472C" w:rsidP="00BA472C">
      <w:pPr>
        <w:pStyle w:val="a5"/>
        <w:keepNext/>
        <w:rPr>
          <w:rtl/>
        </w:rPr>
      </w:pPr>
      <w:bookmarkStart w:id="5356" w:name="ET_speaker_עמרי_בן_צבי_56"/>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5356"/>
    </w:p>
    <w:p w:rsidR="00BA472C" w:rsidRDefault="00BA472C" w:rsidP="00BA472C">
      <w:pPr>
        <w:pStyle w:val="KeepWithNext"/>
        <w:rPr>
          <w:rtl/>
          <w:lang w:eastAsia="he-IL"/>
        </w:rPr>
      </w:pPr>
    </w:p>
    <w:p w:rsidR="00BA472C" w:rsidRDefault="00BA472C" w:rsidP="00BA472C">
      <w:pPr>
        <w:rPr>
          <w:rtl/>
          <w:lang w:eastAsia="he-IL"/>
        </w:rPr>
      </w:pPr>
      <w:r>
        <w:rPr>
          <w:rtl/>
          <w:lang w:eastAsia="he-IL"/>
        </w:rPr>
        <w:t>בסדר. הפסקה הראשונה נועדה להבהיר שהחוק לא משפיע על מי שמונה</w:t>
      </w:r>
      <w:bookmarkStart w:id="5357" w:name="_ETM_Q1_5181352"/>
      <w:bookmarkEnd w:id="5357"/>
      <w:r>
        <w:rPr>
          <w:rtl/>
          <w:lang w:eastAsia="he-IL"/>
        </w:rPr>
        <w:t xml:space="preserve"> במהלך התקופה של תחילת החוק לתקופת כהונה </w:t>
      </w:r>
      <w:bookmarkStart w:id="5358" w:name="_ETM_Q1_5184602"/>
      <w:bookmarkEnd w:id="5358"/>
      <w:r>
        <w:rPr>
          <w:rtl/>
          <w:lang w:eastAsia="he-IL"/>
        </w:rPr>
        <w:t>נוספת שלמה</w:t>
      </w:r>
      <w:bookmarkStart w:id="5359" w:name="_ETM_Q1_5186352"/>
      <w:bookmarkEnd w:id="5359"/>
      <w:r>
        <w:rPr>
          <w:rtl/>
          <w:lang w:eastAsia="he-IL"/>
        </w:rPr>
        <w:t>. הוא מכהן מכוח מינוי לתקופה חדשה</w:t>
      </w:r>
      <w:bookmarkStart w:id="5360" w:name="_ETM_Q1_5188852"/>
      <w:bookmarkEnd w:id="5360"/>
      <w:r>
        <w:rPr>
          <w:rtl/>
          <w:lang w:eastAsia="he-IL"/>
        </w:rPr>
        <w:t xml:space="preserve"> </w:t>
      </w:r>
      <w:bookmarkStart w:id="5361" w:name="_ETM_Q1_5190102"/>
      <w:bookmarkEnd w:id="5361"/>
      <w:r>
        <w:rPr>
          <w:rtl/>
          <w:lang w:eastAsia="he-IL"/>
        </w:rPr>
        <w:t>ולא מכוח הארכת תקופתו.</w:t>
      </w:r>
      <w:bookmarkStart w:id="5362" w:name="_ETM_Q1_5192352"/>
      <w:bookmarkEnd w:id="5362"/>
    </w:p>
    <w:p w:rsidR="00BA472C" w:rsidRDefault="00BA472C" w:rsidP="00BA472C">
      <w:pPr>
        <w:rPr>
          <w:rtl/>
          <w:lang w:eastAsia="he-IL"/>
        </w:rPr>
      </w:pPr>
    </w:p>
    <w:p w:rsidR="00BA472C" w:rsidRDefault="00BA472C" w:rsidP="00BA472C">
      <w:pPr>
        <w:pStyle w:val="af8"/>
        <w:keepNext/>
        <w:rPr>
          <w:rtl/>
        </w:rPr>
      </w:pPr>
      <w:bookmarkStart w:id="5363" w:name="ET_yor_6157_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63"/>
    </w:p>
    <w:p w:rsidR="00BA472C" w:rsidRDefault="00BA472C" w:rsidP="00BA472C">
      <w:pPr>
        <w:pStyle w:val="KeepWithNext"/>
        <w:rPr>
          <w:rtl/>
          <w:lang w:eastAsia="he-IL"/>
        </w:rPr>
      </w:pPr>
    </w:p>
    <w:p w:rsidR="00BA472C" w:rsidRDefault="00BA472C" w:rsidP="00BA472C">
      <w:pPr>
        <w:rPr>
          <w:rtl/>
          <w:lang w:eastAsia="he-IL"/>
        </w:rPr>
      </w:pPr>
      <w:r>
        <w:rPr>
          <w:rtl/>
          <w:lang w:eastAsia="he-IL"/>
        </w:rPr>
        <w:t>ברור.</w:t>
      </w:r>
    </w:p>
    <w:p w:rsidR="00BA472C" w:rsidRDefault="00BA472C" w:rsidP="00BA472C">
      <w:pPr>
        <w:ind w:firstLine="0"/>
        <w:rPr>
          <w:rtl/>
          <w:lang w:eastAsia="he-IL"/>
        </w:rPr>
      </w:pPr>
    </w:p>
    <w:p w:rsidR="00BA472C" w:rsidRDefault="00BA472C" w:rsidP="00BA472C">
      <w:pPr>
        <w:pStyle w:val="a5"/>
        <w:keepNext/>
        <w:rPr>
          <w:rtl/>
        </w:rPr>
      </w:pPr>
      <w:bookmarkStart w:id="5364" w:name="ET_speaker_עמרי_בן_צבי_58"/>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5364"/>
    </w:p>
    <w:p w:rsidR="00BA472C" w:rsidRDefault="00BA472C" w:rsidP="00BA472C">
      <w:pPr>
        <w:pStyle w:val="KeepWithNext"/>
        <w:rPr>
          <w:rtl/>
          <w:lang w:eastAsia="he-IL"/>
        </w:rPr>
      </w:pPr>
    </w:p>
    <w:p w:rsidR="00BA472C" w:rsidRDefault="00BA472C" w:rsidP="00BA472C">
      <w:pPr>
        <w:rPr>
          <w:rtl/>
          <w:lang w:eastAsia="he-IL"/>
        </w:rPr>
      </w:pPr>
      <w:r>
        <w:rPr>
          <w:rtl/>
          <w:lang w:eastAsia="he-IL"/>
        </w:rPr>
        <w:t>זו המטרה של פסקה (1).</w:t>
      </w:r>
    </w:p>
    <w:p w:rsidR="00BA472C" w:rsidRDefault="00BA472C" w:rsidP="00BA472C">
      <w:pPr>
        <w:ind w:firstLine="0"/>
        <w:rPr>
          <w:rtl/>
          <w:lang w:eastAsia="he-IL"/>
        </w:rPr>
      </w:pPr>
      <w:bookmarkStart w:id="5365" w:name="_ETM_Q1_5194102"/>
      <w:bookmarkStart w:id="5366" w:name="_ETM_Q1_5194352"/>
      <w:bookmarkStart w:id="5367" w:name="_ETM_Q1_5195102"/>
      <w:bookmarkEnd w:id="5365"/>
      <w:bookmarkEnd w:id="5366"/>
      <w:bookmarkEnd w:id="5367"/>
    </w:p>
    <w:p w:rsidR="00BA472C" w:rsidRDefault="00BA472C" w:rsidP="00BA472C">
      <w:pPr>
        <w:pStyle w:val="af8"/>
        <w:keepNext/>
        <w:rPr>
          <w:rtl/>
        </w:rPr>
      </w:pPr>
      <w:bookmarkStart w:id="5368" w:name="ET_yor_6157_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68"/>
    </w:p>
    <w:p w:rsidR="00BA472C" w:rsidRDefault="00BA472C" w:rsidP="00BA472C">
      <w:pPr>
        <w:pStyle w:val="KeepWithNext"/>
        <w:rPr>
          <w:rtl/>
          <w:lang w:eastAsia="he-IL"/>
        </w:rPr>
      </w:pPr>
    </w:p>
    <w:p w:rsidR="00BA472C" w:rsidRDefault="00BA472C" w:rsidP="00BA472C">
      <w:pPr>
        <w:rPr>
          <w:rtl/>
          <w:lang w:eastAsia="he-IL"/>
        </w:rPr>
      </w:pPr>
      <w:bookmarkStart w:id="5369" w:name="_ETM_Q1_5195851"/>
      <w:bookmarkStart w:id="5370" w:name="_ETM_Q1_5193852"/>
      <w:bookmarkStart w:id="5371" w:name="_ETM_Q1_5194852"/>
      <w:bookmarkEnd w:id="5369"/>
      <w:bookmarkEnd w:id="5370"/>
      <w:bookmarkEnd w:id="5371"/>
      <w:r>
        <w:rPr>
          <w:rtl/>
          <w:lang w:eastAsia="he-IL"/>
        </w:rPr>
        <w:t xml:space="preserve">זה </w:t>
      </w:r>
      <w:bookmarkStart w:id="5372" w:name="_ETM_Q1_5192852"/>
      <w:bookmarkEnd w:id="5372"/>
      <w:r>
        <w:rPr>
          <w:rtl/>
          <w:lang w:eastAsia="he-IL"/>
        </w:rPr>
        <w:t>קצת עלול לייצר סוג של אפליה. א</w:t>
      </w:r>
      <w:bookmarkStart w:id="5373" w:name="_ETM_Q1_5195852"/>
      <w:bookmarkEnd w:id="5373"/>
      <w:r>
        <w:rPr>
          <w:rtl/>
          <w:lang w:eastAsia="he-IL"/>
        </w:rPr>
        <w:t xml:space="preserve">ני מניח </w:t>
      </w:r>
      <w:bookmarkStart w:id="5374" w:name="_ETM_Q1_5196851"/>
      <w:bookmarkEnd w:id="5374"/>
      <w:r>
        <w:rPr>
          <w:rtl/>
          <w:lang w:eastAsia="he-IL"/>
        </w:rPr>
        <w:t>שזו קבוצה נורא קט</w:t>
      </w:r>
      <w:bookmarkStart w:id="5375" w:name="_ETM_Q1_5197103"/>
      <w:bookmarkEnd w:id="5375"/>
      <w:r>
        <w:rPr>
          <w:rtl/>
          <w:lang w:eastAsia="he-IL"/>
        </w:rPr>
        <w:t>נה. ככל שאני מ</w:t>
      </w:r>
      <w:bookmarkStart w:id="5376" w:name="_ETM_Q1_5197352"/>
      <w:bookmarkEnd w:id="5376"/>
      <w:r>
        <w:rPr>
          <w:rtl/>
          <w:lang w:eastAsia="he-IL"/>
        </w:rPr>
        <w:t xml:space="preserve">חוקק את החוק </w:t>
      </w:r>
      <w:bookmarkStart w:id="5377" w:name="_ETM_Q1_5199102"/>
      <w:bookmarkEnd w:id="5377"/>
      <w:r>
        <w:rPr>
          <w:rtl/>
          <w:lang w:eastAsia="he-IL"/>
        </w:rPr>
        <w:t xml:space="preserve">הזה יותר מהר, זה פשוט. אחד קיבל </w:t>
      </w:r>
      <w:bookmarkStart w:id="5378" w:name="_ETM_Q1_5201602"/>
      <w:bookmarkEnd w:id="5378"/>
      <w:r>
        <w:rPr>
          <w:rtl/>
          <w:lang w:eastAsia="he-IL"/>
        </w:rPr>
        <w:t xml:space="preserve">עוד חודשיים </w:t>
      </w:r>
      <w:bookmarkStart w:id="5379" w:name="_ETM_Q1_5202852"/>
      <w:bookmarkEnd w:id="5379"/>
      <w:r>
        <w:rPr>
          <w:rtl/>
          <w:lang w:eastAsia="he-IL"/>
        </w:rPr>
        <w:t>אקסטרה. אבל בסדר,</w:t>
      </w:r>
      <w:bookmarkStart w:id="5380" w:name="_ETM_Q1_5203101"/>
      <w:bookmarkEnd w:id="5380"/>
      <w:r>
        <w:rPr>
          <w:rtl/>
          <w:lang w:eastAsia="he-IL"/>
        </w:rPr>
        <w:t xml:space="preserve"> זה לא מטריד אותי במיוחד. אני סתם </w:t>
      </w:r>
      <w:bookmarkStart w:id="5381" w:name="_ETM_Q1_5206854"/>
      <w:bookmarkEnd w:id="5381"/>
      <w:r>
        <w:rPr>
          <w:rtl/>
          <w:lang w:eastAsia="he-IL"/>
        </w:rPr>
        <w:t>מציף את זה.</w:t>
      </w:r>
    </w:p>
    <w:p w:rsidR="00BA472C" w:rsidRDefault="00BA472C" w:rsidP="00BA472C">
      <w:pPr>
        <w:ind w:firstLine="0"/>
        <w:rPr>
          <w:rtl/>
          <w:lang w:eastAsia="he-IL"/>
        </w:rPr>
      </w:pPr>
      <w:bookmarkStart w:id="5382" w:name="_ETM_Q1_5208352"/>
      <w:bookmarkStart w:id="5383" w:name="_ETM_Q1_5209352"/>
      <w:bookmarkEnd w:id="5382"/>
      <w:bookmarkEnd w:id="5383"/>
    </w:p>
    <w:p w:rsidR="00BA472C" w:rsidRDefault="00BA472C" w:rsidP="00BA472C">
      <w:pPr>
        <w:pStyle w:val="a5"/>
        <w:keepNext/>
        <w:rPr>
          <w:rtl/>
        </w:rPr>
      </w:pPr>
      <w:bookmarkStart w:id="5384" w:name="ET_speaker_עמרי_בן_צבי_60"/>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5384"/>
    </w:p>
    <w:p w:rsidR="00BA472C" w:rsidRDefault="00BA472C" w:rsidP="00BA472C">
      <w:pPr>
        <w:pStyle w:val="KeepWithNext"/>
        <w:rPr>
          <w:rtl/>
          <w:lang w:eastAsia="he-IL"/>
        </w:rPr>
      </w:pPr>
    </w:p>
    <w:p w:rsidR="00BA472C" w:rsidRDefault="00BA472C" w:rsidP="00BA472C">
      <w:pPr>
        <w:rPr>
          <w:rtl/>
          <w:lang w:eastAsia="he-IL"/>
        </w:rPr>
      </w:pPr>
      <w:bookmarkStart w:id="5385" w:name="_ETM_Q1_5209852"/>
      <w:bookmarkStart w:id="5386" w:name="_ETM_Q1_5210102"/>
      <w:bookmarkStart w:id="5387" w:name="_ETM_Q1_5207102"/>
      <w:bookmarkEnd w:id="5385"/>
      <w:bookmarkEnd w:id="5386"/>
      <w:bookmarkEnd w:id="5387"/>
      <w:r>
        <w:rPr>
          <w:rtl/>
          <w:lang w:eastAsia="he-IL"/>
        </w:rPr>
        <w:t>מאה אחוז. הסעיף השני נועד למנוע מצבים בהם מישהו</w:t>
      </w:r>
      <w:bookmarkStart w:id="5388" w:name="_ETM_Q1_5210602"/>
      <w:bookmarkEnd w:id="5388"/>
      <w:r>
        <w:rPr>
          <w:rtl/>
          <w:lang w:eastAsia="he-IL"/>
        </w:rPr>
        <w:t xml:space="preserve"> מונה לדוגמה - - -</w:t>
      </w:r>
      <w:bookmarkStart w:id="5389" w:name="_ETM_Q1_5212102"/>
      <w:bookmarkEnd w:id="5389"/>
    </w:p>
    <w:p w:rsidR="00BA472C" w:rsidRDefault="00BA472C" w:rsidP="00BA472C">
      <w:pPr>
        <w:ind w:firstLine="0"/>
        <w:rPr>
          <w:rtl/>
          <w:lang w:eastAsia="he-IL"/>
        </w:rPr>
      </w:pPr>
      <w:bookmarkStart w:id="5390" w:name="_ETM_Q1_5212352"/>
      <w:bookmarkStart w:id="5391" w:name="_ETM_Q1_5213351"/>
      <w:bookmarkStart w:id="5392" w:name="_ETM_Q1_5210853"/>
      <w:bookmarkStart w:id="5393" w:name="_ETM_Q1_5212101"/>
      <w:bookmarkEnd w:id="5390"/>
      <w:bookmarkEnd w:id="5391"/>
      <w:bookmarkEnd w:id="5392"/>
      <w:bookmarkEnd w:id="5393"/>
    </w:p>
    <w:p w:rsidR="00BA472C" w:rsidRDefault="00BA472C" w:rsidP="00BA472C">
      <w:pPr>
        <w:pStyle w:val="af8"/>
        <w:keepNext/>
        <w:rPr>
          <w:rtl/>
        </w:rPr>
      </w:pPr>
      <w:bookmarkStart w:id="5394" w:name="ET_yor_6157_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94"/>
    </w:p>
    <w:p w:rsidR="00BA472C" w:rsidRDefault="00BA472C" w:rsidP="00BA472C">
      <w:pPr>
        <w:pStyle w:val="KeepWithNext"/>
        <w:rPr>
          <w:rtl/>
          <w:lang w:eastAsia="he-IL"/>
        </w:rPr>
      </w:pPr>
    </w:p>
    <w:p w:rsidR="00BA472C" w:rsidRDefault="00BA472C" w:rsidP="00BA472C">
      <w:pPr>
        <w:rPr>
          <w:rtl/>
          <w:lang w:eastAsia="he-IL"/>
        </w:rPr>
      </w:pPr>
      <w:bookmarkStart w:id="5395" w:name="_ETM_Q1_5212601"/>
      <w:bookmarkEnd w:id="5395"/>
      <w:r>
        <w:rPr>
          <w:rtl/>
          <w:lang w:eastAsia="he-IL"/>
        </w:rPr>
        <w:t>אני לא סתם מציף את זה.</w:t>
      </w:r>
      <w:bookmarkStart w:id="5396" w:name="_ETM_Q1_5218101"/>
      <w:bookmarkStart w:id="5397" w:name="_ETM_Q1_5216102"/>
      <w:bookmarkEnd w:id="5396"/>
      <w:bookmarkEnd w:id="5397"/>
      <w:r>
        <w:rPr>
          <w:rtl/>
          <w:lang w:eastAsia="he-IL"/>
        </w:rPr>
        <w:t xml:space="preserve"> אני </w:t>
      </w:r>
      <w:bookmarkStart w:id="5398" w:name="_ETM_Q1_5217602"/>
      <w:bookmarkEnd w:id="5398"/>
      <w:r>
        <w:rPr>
          <w:rtl/>
          <w:lang w:eastAsia="he-IL"/>
        </w:rPr>
        <w:t>יודע שלפעמים, בשירות המדינה בכלל או בגופים כאלה, משתדלים לעשות</w:t>
      </w:r>
      <w:bookmarkStart w:id="5399" w:name="_ETM_Q1_5226852"/>
      <w:bookmarkStart w:id="5400" w:name="_ETM_Q1_5224602"/>
      <w:bookmarkEnd w:id="5399"/>
      <w:bookmarkEnd w:id="5400"/>
      <w:r>
        <w:rPr>
          <w:rtl/>
          <w:lang w:eastAsia="he-IL"/>
        </w:rPr>
        <w:t xml:space="preserve"> תאריכים קבועים כדי שיהיה רצף כשבן-אדם</w:t>
      </w:r>
      <w:bookmarkStart w:id="5401" w:name="_ETM_Q1_5228352"/>
      <w:bookmarkEnd w:id="5401"/>
      <w:r>
        <w:rPr>
          <w:rtl/>
          <w:lang w:eastAsia="he-IL"/>
        </w:rPr>
        <w:t xml:space="preserve"> עובר מתפקיד </w:t>
      </w:r>
      <w:bookmarkStart w:id="5402" w:name="_ETM_Q1_5229602"/>
      <w:bookmarkEnd w:id="5402"/>
      <w:r>
        <w:rPr>
          <w:rtl/>
          <w:lang w:eastAsia="he-IL"/>
        </w:rPr>
        <w:t>לתפקיד.</w:t>
      </w:r>
      <w:bookmarkStart w:id="5403" w:name="_ETM_Q1_5239851"/>
      <w:bookmarkEnd w:id="5403"/>
      <w:r>
        <w:rPr>
          <w:rtl/>
          <w:lang w:eastAsia="he-IL"/>
        </w:rPr>
        <w:t xml:space="preserve"> אם אתה מייצר פער, אתה עלול </w:t>
      </w:r>
      <w:bookmarkStart w:id="5404" w:name="_ETM_Q1_5242602"/>
      <w:bookmarkEnd w:id="5404"/>
      <w:r>
        <w:rPr>
          <w:rtl/>
          <w:lang w:eastAsia="he-IL"/>
        </w:rPr>
        <w:t>להוציא בן-אדם מהלופ.</w:t>
      </w:r>
      <w:bookmarkStart w:id="5405" w:name="_ETM_Q1_5243352"/>
      <w:bookmarkEnd w:id="5405"/>
    </w:p>
    <w:p w:rsidR="00BA472C" w:rsidRDefault="00BA472C" w:rsidP="00BA472C">
      <w:pPr>
        <w:ind w:firstLine="0"/>
        <w:rPr>
          <w:rtl/>
          <w:lang w:eastAsia="he-IL"/>
        </w:rPr>
      </w:pPr>
      <w:bookmarkStart w:id="5406" w:name="_ETM_Q1_5243602"/>
      <w:bookmarkStart w:id="5407" w:name="_ETM_Q1_5244352"/>
      <w:bookmarkStart w:id="5408" w:name="_ETM_Q1_5242601"/>
      <w:bookmarkEnd w:id="5406"/>
      <w:bookmarkEnd w:id="5407"/>
      <w:bookmarkEnd w:id="5408"/>
    </w:p>
    <w:p w:rsidR="00BA472C" w:rsidRDefault="00BA472C" w:rsidP="00BA472C">
      <w:pPr>
        <w:pStyle w:val="a5"/>
        <w:keepNext/>
        <w:rPr>
          <w:rtl/>
        </w:rPr>
      </w:pPr>
      <w:bookmarkStart w:id="5409" w:name="ET_speaker_עמרי_בן_צבי_62"/>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5409"/>
    </w:p>
    <w:p w:rsidR="00BA472C" w:rsidRDefault="00BA472C" w:rsidP="00BA472C">
      <w:pPr>
        <w:pStyle w:val="KeepWithNext"/>
        <w:rPr>
          <w:rtl/>
          <w:lang w:eastAsia="he-IL"/>
        </w:rPr>
      </w:pPr>
    </w:p>
    <w:p w:rsidR="00BA472C" w:rsidRDefault="00BA472C" w:rsidP="00BA472C">
      <w:pPr>
        <w:rPr>
          <w:rtl/>
          <w:lang w:eastAsia="he-IL"/>
        </w:rPr>
      </w:pPr>
      <w:bookmarkStart w:id="5410" w:name="_ETM_Q1_5244851"/>
      <w:bookmarkStart w:id="5411" w:name="_ETM_Q1_5245102"/>
      <w:bookmarkEnd w:id="5410"/>
      <w:bookmarkEnd w:id="5411"/>
      <w:r>
        <w:rPr>
          <w:rtl/>
          <w:lang w:eastAsia="he-IL"/>
        </w:rPr>
        <w:t>למה?</w:t>
      </w:r>
    </w:p>
    <w:p w:rsidR="00BA472C" w:rsidRDefault="00BA472C" w:rsidP="00BA472C">
      <w:pPr>
        <w:ind w:firstLine="0"/>
        <w:rPr>
          <w:rtl/>
          <w:lang w:eastAsia="he-IL"/>
        </w:rPr>
      </w:pPr>
      <w:bookmarkStart w:id="5412" w:name="_ETM_Q1_5245852"/>
      <w:bookmarkStart w:id="5413" w:name="_ETM_Q1_5246602"/>
      <w:bookmarkEnd w:id="5412"/>
      <w:bookmarkEnd w:id="5413"/>
    </w:p>
    <w:p w:rsidR="00BA472C" w:rsidRDefault="00BA472C" w:rsidP="00BA472C">
      <w:pPr>
        <w:pStyle w:val="af8"/>
        <w:keepNext/>
        <w:rPr>
          <w:rtl/>
        </w:rPr>
      </w:pPr>
      <w:bookmarkStart w:id="5414" w:name="ET_yor_6157_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14"/>
    </w:p>
    <w:p w:rsidR="00BA472C" w:rsidRDefault="00BA472C" w:rsidP="00BA472C">
      <w:pPr>
        <w:pStyle w:val="KeepWithNext"/>
        <w:rPr>
          <w:rtl/>
          <w:lang w:eastAsia="he-IL"/>
        </w:rPr>
      </w:pPr>
    </w:p>
    <w:p w:rsidR="00BA472C" w:rsidRDefault="00BA472C" w:rsidP="00B63704">
      <w:pPr>
        <w:rPr>
          <w:rtl/>
          <w:lang w:eastAsia="he-IL"/>
        </w:rPr>
      </w:pPr>
      <w:bookmarkStart w:id="5415" w:name="_ETM_Q1_5247101"/>
      <w:bookmarkStart w:id="5416" w:name="_ETM_Q1_5247102"/>
      <w:bookmarkStart w:id="5417" w:name="_ETM_Q1_5258102"/>
      <w:bookmarkEnd w:id="5415"/>
      <w:bookmarkEnd w:id="5416"/>
      <w:bookmarkEnd w:id="5417"/>
      <w:r>
        <w:rPr>
          <w:rtl/>
          <w:lang w:eastAsia="he-IL"/>
        </w:rPr>
        <w:t>כאשר יוארך</w:t>
      </w:r>
      <w:r w:rsidR="00B63704">
        <w:rPr>
          <w:rFonts w:hint="cs"/>
          <w:rtl/>
          <w:lang w:eastAsia="he-IL"/>
        </w:rPr>
        <w:t xml:space="preserve"> לו</w:t>
      </w:r>
      <w:r>
        <w:rPr>
          <w:rtl/>
          <w:lang w:eastAsia="he-IL"/>
        </w:rPr>
        <w:t xml:space="preserve"> בחודשיים,</w:t>
      </w:r>
      <w:bookmarkStart w:id="5418" w:name="_ETM_Q1_5248102"/>
      <w:bookmarkEnd w:id="5418"/>
      <w:r>
        <w:rPr>
          <w:rtl/>
          <w:lang w:eastAsia="he-IL"/>
        </w:rPr>
        <w:t xml:space="preserve"> לכולם יוארך </w:t>
      </w:r>
      <w:bookmarkStart w:id="5419" w:name="_ETM_Q1_5249602"/>
      <w:bookmarkEnd w:id="5419"/>
      <w:r>
        <w:rPr>
          <w:rtl/>
          <w:lang w:eastAsia="he-IL"/>
        </w:rPr>
        <w:t>לחודשיים, ואז הכהונה של</w:t>
      </w:r>
      <w:bookmarkStart w:id="5420" w:name="_ETM_Q1_5252101"/>
      <w:bookmarkEnd w:id="5420"/>
      <w:r>
        <w:rPr>
          <w:rtl/>
          <w:lang w:eastAsia="he-IL"/>
        </w:rPr>
        <w:t xml:space="preserve"> מישהו אחר תפקע והוא עדיין יהיה בתפקיד, או </w:t>
      </w:r>
      <w:bookmarkStart w:id="5421" w:name="_ETM_Q1_5256602"/>
      <w:bookmarkEnd w:id="5421"/>
      <w:r>
        <w:rPr>
          <w:rtl/>
          <w:lang w:eastAsia="he-IL"/>
        </w:rPr>
        <w:t>הפוך - - -</w:t>
      </w:r>
      <w:bookmarkStart w:id="5422" w:name="_ETM_Q1_5255601"/>
      <w:bookmarkEnd w:id="5422"/>
    </w:p>
    <w:p w:rsidR="00BA472C" w:rsidRDefault="00BA472C" w:rsidP="00BA472C">
      <w:pPr>
        <w:ind w:firstLine="0"/>
        <w:rPr>
          <w:rtl/>
          <w:lang w:eastAsia="he-IL"/>
        </w:rPr>
      </w:pPr>
      <w:bookmarkStart w:id="5423" w:name="_ETM_Q1_5255852"/>
      <w:bookmarkStart w:id="5424" w:name="_ETM_Q1_5256603"/>
      <w:bookmarkEnd w:id="5423"/>
      <w:bookmarkEnd w:id="5424"/>
    </w:p>
    <w:p w:rsidR="00BA472C" w:rsidRDefault="00BA472C" w:rsidP="00BA472C">
      <w:pPr>
        <w:pStyle w:val="a5"/>
        <w:keepNext/>
        <w:rPr>
          <w:rtl/>
        </w:rPr>
      </w:pPr>
      <w:bookmarkStart w:id="5425" w:name="ET_speaker_עמרי_בן_צבי_64"/>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5425"/>
    </w:p>
    <w:p w:rsidR="00BA472C" w:rsidRDefault="00BA472C" w:rsidP="00BA472C">
      <w:pPr>
        <w:pStyle w:val="KeepWithNext"/>
        <w:rPr>
          <w:rtl/>
          <w:lang w:eastAsia="he-IL"/>
        </w:rPr>
      </w:pPr>
    </w:p>
    <w:p w:rsidR="00BA472C" w:rsidRDefault="00BA472C" w:rsidP="00BA472C">
      <w:pPr>
        <w:rPr>
          <w:rtl/>
          <w:lang w:eastAsia="he-IL"/>
        </w:rPr>
      </w:pPr>
      <w:bookmarkStart w:id="5426" w:name="_ETM_Q1_5254351"/>
      <w:bookmarkEnd w:id="5426"/>
      <w:r>
        <w:rPr>
          <w:rtl/>
          <w:lang w:eastAsia="he-IL"/>
        </w:rPr>
        <w:t xml:space="preserve">המטרה היא רק שאם מישהו קיבל </w:t>
      </w:r>
      <w:bookmarkStart w:id="5427" w:name="_ETM_Q1_5256351"/>
      <w:bookmarkEnd w:id="5427"/>
      <w:r>
        <w:rPr>
          <w:rtl/>
          <w:lang w:eastAsia="he-IL"/>
        </w:rPr>
        <w:t>כתב מ</w:t>
      </w:r>
      <w:bookmarkStart w:id="5428" w:name="_ETM_Q1_5256852"/>
      <w:bookmarkEnd w:id="5428"/>
      <w:r>
        <w:rPr>
          <w:rtl/>
          <w:lang w:eastAsia="he-IL"/>
        </w:rPr>
        <w:t>ינוי חדש - - -</w:t>
      </w:r>
    </w:p>
    <w:p w:rsidR="00BA472C" w:rsidRDefault="00BA472C" w:rsidP="00BA472C">
      <w:pPr>
        <w:ind w:firstLine="0"/>
        <w:rPr>
          <w:rtl/>
          <w:lang w:eastAsia="he-IL"/>
        </w:rPr>
      </w:pPr>
      <w:bookmarkStart w:id="5429" w:name="_ETM_Q1_5259102"/>
      <w:bookmarkStart w:id="5430" w:name="_ETM_Q1_5260101"/>
      <w:bookmarkEnd w:id="5429"/>
      <w:bookmarkEnd w:id="5430"/>
    </w:p>
    <w:p w:rsidR="00BA472C" w:rsidRDefault="00BA472C" w:rsidP="00BA472C">
      <w:pPr>
        <w:pStyle w:val="af8"/>
        <w:keepNext/>
        <w:rPr>
          <w:rtl/>
        </w:rPr>
      </w:pPr>
      <w:bookmarkStart w:id="5431" w:name="ET_yor_6157_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31"/>
    </w:p>
    <w:p w:rsidR="00BA472C" w:rsidRDefault="00BA472C" w:rsidP="00BA472C">
      <w:pPr>
        <w:pStyle w:val="KeepWithNext"/>
        <w:rPr>
          <w:rtl/>
          <w:lang w:eastAsia="he-IL"/>
        </w:rPr>
      </w:pPr>
    </w:p>
    <w:p w:rsidR="00BA472C" w:rsidRDefault="00BA472C" w:rsidP="00BA472C">
      <w:pPr>
        <w:rPr>
          <w:rtl/>
          <w:lang w:eastAsia="he-IL"/>
        </w:rPr>
      </w:pPr>
      <w:bookmarkStart w:id="5432" w:name="_ETM_Q1_5260601"/>
      <w:bookmarkStart w:id="5433" w:name="_ETM_Q1_5257601"/>
      <w:bookmarkEnd w:id="5432"/>
      <w:bookmarkEnd w:id="5433"/>
      <w:r>
        <w:rPr>
          <w:rtl/>
          <w:lang w:eastAsia="he-IL"/>
        </w:rPr>
        <w:t>אני מבין.</w:t>
      </w:r>
      <w:bookmarkStart w:id="5434" w:name="_ETM_Q1_5257101"/>
      <w:bookmarkEnd w:id="5434"/>
    </w:p>
    <w:p w:rsidR="00BA472C" w:rsidRDefault="00BA472C" w:rsidP="00BA472C">
      <w:pPr>
        <w:ind w:firstLine="0"/>
        <w:rPr>
          <w:rtl/>
          <w:lang w:eastAsia="he-IL"/>
        </w:rPr>
      </w:pPr>
      <w:bookmarkStart w:id="5435" w:name="_ETM_Q1_5261103"/>
      <w:bookmarkEnd w:id="5435"/>
    </w:p>
    <w:p w:rsidR="00BA472C" w:rsidRDefault="00BA472C" w:rsidP="00BA472C">
      <w:pPr>
        <w:pStyle w:val="a5"/>
        <w:keepNext/>
        <w:rPr>
          <w:rtl/>
        </w:rPr>
      </w:pPr>
      <w:bookmarkStart w:id="5436" w:name="ET_speaker_עמרי_בן_צבי_66"/>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5436"/>
    </w:p>
    <w:p w:rsidR="00BA472C" w:rsidRDefault="00BA472C" w:rsidP="00BA472C">
      <w:pPr>
        <w:pStyle w:val="KeepWithNext"/>
        <w:rPr>
          <w:rtl/>
          <w:lang w:eastAsia="he-IL"/>
        </w:rPr>
      </w:pPr>
    </w:p>
    <w:p w:rsidR="00BA472C" w:rsidRDefault="00BA472C" w:rsidP="00B63704">
      <w:pPr>
        <w:rPr>
          <w:rtl/>
          <w:lang w:eastAsia="he-IL"/>
        </w:rPr>
      </w:pPr>
      <w:bookmarkStart w:id="5437" w:name="_ETM_Q1_5261601"/>
      <w:bookmarkStart w:id="5438" w:name="_ETM_Q1_5258851"/>
      <w:bookmarkStart w:id="5439" w:name="_ETM_Q1_5265102"/>
      <w:bookmarkEnd w:id="5437"/>
      <w:bookmarkEnd w:id="5438"/>
      <w:bookmarkEnd w:id="5439"/>
      <w:r>
        <w:rPr>
          <w:rtl/>
          <w:lang w:eastAsia="he-IL"/>
        </w:rPr>
        <w:t>אני לא חושב</w:t>
      </w:r>
      <w:bookmarkStart w:id="5440" w:name="_ETM_Q1_5257352"/>
      <w:bookmarkEnd w:id="5440"/>
      <w:r>
        <w:rPr>
          <w:rtl/>
          <w:lang w:eastAsia="he-IL"/>
        </w:rPr>
        <w:t xml:space="preserve"> שלגביו </w:t>
      </w:r>
      <w:bookmarkStart w:id="5441" w:name="_ETM_Q1_5260352"/>
      <w:bookmarkEnd w:id="5441"/>
      <w:r w:rsidR="00B63704">
        <w:rPr>
          <w:rFonts w:hint="cs"/>
          <w:rtl/>
          <w:lang w:eastAsia="he-IL"/>
        </w:rPr>
        <w:t>יש,</w:t>
      </w:r>
      <w:bookmarkStart w:id="5442" w:name="_ETM_Q1_5272101"/>
      <w:bookmarkEnd w:id="5442"/>
      <w:r>
        <w:rPr>
          <w:rtl/>
          <w:lang w:eastAsia="he-IL"/>
        </w:rPr>
        <w:t xml:space="preserve"> הוא לא יכול להיות בלקונה.</w:t>
      </w:r>
    </w:p>
    <w:p w:rsidR="00BA472C" w:rsidRDefault="00BA472C" w:rsidP="00BA472C">
      <w:pPr>
        <w:ind w:firstLine="0"/>
        <w:rPr>
          <w:rtl/>
          <w:lang w:eastAsia="he-IL"/>
        </w:rPr>
      </w:pPr>
      <w:bookmarkStart w:id="5443" w:name="_ETM_Q1_5265103"/>
      <w:bookmarkStart w:id="5444" w:name="_ETM_Q1_5262601"/>
      <w:bookmarkStart w:id="5445" w:name="_ETM_Q1_5264102"/>
      <w:bookmarkEnd w:id="5443"/>
      <w:bookmarkEnd w:id="5444"/>
      <w:bookmarkEnd w:id="5445"/>
    </w:p>
    <w:p w:rsidR="00BA472C" w:rsidRDefault="00BA472C" w:rsidP="00BA472C">
      <w:pPr>
        <w:pStyle w:val="af8"/>
        <w:keepNext/>
        <w:rPr>
          <w:rtl/>
        </w:rPr>
      </w:pPr>
      <w:bookmarkStart w:id="5446" w:name="ET_yor_6157_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46"/>
    </w:p>
    <w:p w:rsidR="00BA472C" w:rsidRDefault="00BA472C" w:rsidP="00BA472C">
      <w:pPr>
        <w:pStyle w:val="KeepWithNext"/>
        <w:rPr>
          <w:rtl/>
          <w:lang w:eastAsia="he-IL"/>
        </w:rPr>
      </w:pPr>
    </w:p>
    <w:p w:rsidR="00BA472C" w:rsidRDefault="00BA472C" w:rsidP="00936754">
      <w:pPr>
        <w:rPr>
          <w:rtl/>
          <w:lang w:eastAsia="he-IL"/>
        </w:rPr>
      </w:pPr>
      <w:bookmarkStart w:id="5447" w:name="_ETM_Q1_5264602"/>
      <w:bookmarkStart w:id="5448" w:name="_ETM_Q1_5261602"/>
      <w:bookmarkEnd w:id="5447"/>
      <w:bookmarkEnd w:id="5448"/>
      <w:r>
        <w:rPr>
          <w:rtl/>
          <w:lang w:eastAsia="he-IL"/>
        </w:rPr>
        <w:t xml:space="preserve">ככל שהתקופה תתארך, </w:t>
      </w:r>
      <w:bookmarkStart w:id="5449" w:name="_ETM_Q1_5264352"/>
      <w:bookmarkEnd w:id="5449"/>
      <w:r>
        <w:rPr>
          <w:rtl/>
          <w:lang w:eastAsia="he-IL"/>
        </w:rPr>
        <w:t>הלקונה הזאת</w:t>
      </w:r>
      <w:bookmarkStart w:id="5450" w:name="_ETM_Q1_5263602"/>
      <w:bookmarkEnd w:id="5450"/>
      <w:r>
        <w:rPr>
          <w:rtl/>
          <w:lang w:eastAsia="he-IL"/>
        </w:rPr>
        <w:t xml:space="preserve"> תהיה יותר משמעותית. תחשוב על מישהו שיש ל</w:t>
      </w:r>
      <w:bookmarkStart w:id="5451" w:name="_ETM_Q1_5269602"/>
      <w:bookmarkStart w:id="5452" w:name="_ETM_Q1_5268102"/>
      <w:bookmarkEnd w:id="5451"/>
      <w:bookmarkEnd w:id="5452"/>
      <w:r>
        <w:rPr>
          <w:rtl/>
          <w:lang w:eastAsia="he-IL"/>
        </w:rPr>
        <w:t xml:space="preserve">ו תפקיד קבוע בחקיקה של חמש שנים, ויש כמה </w:t>
      </w:r>
      <w:bookmarkStart w:id="5453" w:name="_ETM_Q1_5274101"/>
      <w:bookmarkEnd w:id="5453"/>
      <w:r>
        <w:rPr>
          <w:rtl/>
          <w:lang w:eastAsia="he-IL"/>
        </w:rPr>
        <w:t xml:space="preserve">תפקידים כאלה </w:t>
      </w:r>
      <w:bookmarkStart w:id="5454" w:name="_ETM_Q1_5272606"/>
      <w:bookmarkEnd w:id="5454"/>
      <w:r>
        <w:rPr>
          <w:rtl/>
          <w:lang w:eastAsia="he-IL"/>
        </w:rPr>
        <w:t xml:space="preserve">בשירות המדינה - </w:t>
      </w:r>
      <w:bookmarkStart w:id="5455" w:name="_ETM_Q1_5274602"/>
      <w:bookmarkStart w:id="5456" w:name="_ETM_Q1_5273351"/>
      <w:bookmarkEnd w:id="5455"/>
      <w:bookmarkEnd w:id="5456"/>
      <w:r w:rsidR="00936754">
        <w:rPr>
          <w:rFonts w:hint="cs"/>
          <w:rtl/>
          <w:lang w:eastAsia="he-IL"/>
        </w:rPr>
        <w:t xml:space="preserve">נעזוב </w:t>
      </w:r>
      <w:r>
        <w:rPr>
          <w:rtl/>
          <w:lang w:eastAsia="he-IL"/>
        </w:rPr>
        <w:t xml:space="preserve">מכוח החוק או </w:t>
      </w:r>
      <w:bookmarkStart w:id="5457" w:name="_ETM_Q1_5277602"/>
      <w:bookmarkEnd w:id="5457"/>
      <w:r>
        <w:rPr>
          <w:rtl/>
          <w:lang w:eastAsia="he-IL"/>
        </w:rPr>
        <w:t>לא מכוח החוק. למשנים ליועץ</w:t>
      </w:r>
      <w:bookmarkStart w:id="5458" w:name="_ETM_Q1_5276851"/>
      <w:bookmarkEnd w:id="5458"/>
      <w:r>
        <w:rPr>
          <w:rtl/>
          <w:lang w:eastAsia="he-IL"/>
        </w:rPr>
        <w:t xml:space="preserve"> המשפטי לממשלה</w:t>
      </w:r>
      <w:bookmarkStart w:id="5459" w:name="_ETM_Q1_5276852"/>
      <w:bookmarkStart w:id="5460" w:name="_ETM_Q1_5273352"/>
      <w:bookmarkStart w:id="5461" w:name="_ETM_Q1_5270601"/>
      <w:bookmarkStart w:id="5462" w:name="_ETM_Q1_5267851"/>
      <w:bookmarkEnd w:id="5459"/>
      <w:bookmarkEnd w:id="5460"/>
      <w:bookmarkEnd w:id="5461"/>
      <w:bookmarkEnd w:id="5462"/>
      <w:r>
        <w:rPr>
          <w:rtl/>
          <w:lang w:eastAsia="he-IL"/>
        </w:rPr>
        <w:t xml:space="preserve"> יש תקו</w:t>
      </w:r>
      <w:bookmarkStart w:id="5463" w:name="_ETM_Q1_5280102"/>
      <w:bookmarkStart w:id="5464" w:name="_ETM_Q1_5279601"/>
      <w:bookmarkEnd w:id="5463"/>
      <w:bookmarkEnd w:id="5464"/>
      <w:r>
        <w:rPr>
          <w:rtl/>
          <w:lang w:eastAsia="he-IL"/>
        </w:rPr>
        <w:t xml:space="preserve">פת </w:t>
      </w:r>
      <w:bookmarkStart w:id="5465" w:name="_ETM_Q1_5281852"/>
      <w:bookmarkEnd w:id="5465"/>
      <w:r>
        <w:rPr>
          <w:rtl/>
          <w:lang w:eastAsia="he-IL"/>
        </w:rPr>
        <w:t>כהונה שקבועה בהחלט</w:t>
      </w:r>
      <w:bookmarkStart w:id="5466" w:name="_ETM_Q1_5282101"/>
      <w:bookmarkEnd w:id="5466"/>
      <w:r>
        <w:rPr>
          <w:rtl/>
          <w:lang w:eastAsia="he-IL"/>
        </w:rPr>
        <w:t xml:space="preserve">ת ממשלה והיא חופפת. </w:t>
      </w:r>
      <w:bookmarkStart w:id="5467" w:name="_ETM_Q1_5286102"/>
      <w:bookmarkEnd w:id="5467"/>
      <w:r>
        <w:rPr>
          <w:rtl/>
          <w:lang w:eastAsia="he-IL"/>
        </w:rPr>
        <w:t xml:space="preserve">יש </w:t>
      </w:r>
      <w:bookmarkStart w:id="5468" w:name="_ETM_Q1_5290852"/>
      <w:bookmarkEnd w:id="5468"/>
      <w:r>
        <w:rPr>
          <w:rtl/>
          <w:lang w:eastAsia="he-IL"/>
        </w:rPr>
        <w:t>תפקידי</w:t>
      </w:r>
      <w:bookmarkStart w:id="5469" w:name="_ETM_Q1_5289102"/>
      <w:bookmarkEnd w:id="5469"/>
      <w:r>
        <w:rPr>
          <w:rtl/>
          <w:lang w:eastAsia="he-IL"/>
        </w:rPr>
        <w:t xml:space="preserve"> ר</w:t>
      </w:r>
      <w:bookmarkStart w:id="5470" w:name="_ETM_Q1_5287102"/>
      <w:bookmarkStart w:id="5471" w:name="_ETM_Q1_5290851"/>
      <w:bookmarkEnd w:id="5470"/>
      <w:bookmarkEnd w:id="5471"/>
      <w:r>
        <w:rPr>
          <w:rtl/>
          <w:lang w:eastAsia="he-IL"/>
        </w:rPr>
        <w:t>וחב</w:t>
      </w:r>
      <w:bookmarkStart w:id="5472" w:name="_ETM_Q1_5288602"/>
      <w:bookmarkEnd w:id="5472"/>
      <w:r>
        <w:rPr>
          <w:rtl/>
          <w:lang w:eastAsia="he-IL"/>
        </w:rPr>
        <w:t xml:space="preserve">, משמע </w:t>
      </w:r>
      <w:bookmarkStart w:id="5473" w:name="_ETM_Q1_5290102"/>
      <w:bookmarkEnd w:id="5473"/>
      <w:r>
        <w:rPr>
          <w:rtl/>
          <w:lang w:eastAsia="he-IL"/>
        </w:rPr>
        <w:t xml:space="preserve">בן-אדם יכול לעבור מתפקיד </w:t>
      </w:r>
      <w:bookmarkStart w:id="5474" w:name="_ETM_Q1_5293601"/>
      <w:bookmarkEnd w:id="5474"/>
      <w:r>
        <w:rPr>
          <w:rtl/>
          <w:lang w:eastAsia="he-IL"/>
        </w:rPr>
        <w:t xml:space="preserve">פרקליט </w:t>
      </w:r>
      <w:bookmarkStart w:id="5475" w:name="_ETM_Q1_5292102"/>
      <w:bookmarkEnd w:id="5475"/>
      <w:r>
        <w:rPr>
          <w:rtl/>
          <w:lang w:eastAsia="he-IL"/>
        </w:rPr>
        <w:t>לתפקיד משנה, או מ</w:t>
      </w:r>
      <w:bookmarkStart w:id="5476" w:name="_ETM_Q1_5293102"/>
      <w:bookmarkEnd w:id="5476"/>
      <w:r>
        <w:rPr>
          <w:rtl/>
          <w:lang w:eastAsia="he-IL"/>
        </w:rPr>
        <w:t>תפקיד משנה פלילי לתפקיד משנה נ</w:t>
      </w:r>
      <w:bookmarkStart w:id="5477" w:name="_ETM_Q1_5296352"/>
      <w:bookmarkEnd w:id="5477"/>
      <w:r>
        <w:rPr>
          <w:rtl/>
          <w:lang w:eastAsia="he-IL"/>
        </w:rPr>
        <w:t>יהול</w:t>
      </w:r>
      <w:bookmarkStart w:id="5478" w:name="_ETM_Q1_5291601"/>
      <w:bookmarkStart w:id="5479" w:name="_ETM_Q1_5296603"/>
      <w:bookmarkEnd w:id="5478"/>
      <w:bookmarkEnd w:id="5479"/>
      <w:r>
        <w:rPr>
          <w:rtl/>
          <w:lang w:eastAsia="he-IL"/>
        </w:rPr>
        <w:t xml:space="preserve"> - יש חלופה.</w:t>
      </w:r>
      <w:bookmarkStart w:id="5480" w:name="_ETM_Q1_5305602"/>
      <w:bookmarkEnd w:id="5480"/>
      <w:r>
        <w:rPr>
          <w:rtl/>
          <w:lang w:eastAsia="he-IL"/>
        </w:rPr>
        <w:t xml:space="preserve"> תלוי מתי נגמר תפקיד מסוים. אם</w:t>
      </w:r>
      <w:bookmarkStart w:id="5481" w:name="_ETM_Q1_5305102"/>
      <w:bookmarkStart w:id="5482" w:name="_ETM_Q1_5306111"/>
      <w:bookmarkEnd w:id="5481"/>
      <w:bookmarkEnd w:id="5482"/>
      <w:r>
        <w:rPr>
          <w:rtl/>
          <w:lang w:eastAsia="he-IL"/>
        </w:rPr>
        <w:t xml:space="preserve"> אחד </w:t>
      </w:r>
      <w:r w:rsidR="00936754">
        <w:rPr>
          <w:rFonts w:hint="cs"/>
          <w:rtl/>
          <w:lang w:eastAsia="he-IL"/>
        </w:rPr>
        <w:t>נכנס</w:t>
      </w:r>
      <w:r>
        <w:rPr>
          <w:rtl/>
          <w:lang w:eastAsia="he-IL"/>
        </w:rPr>
        <w:t xml:space="preserve"> בדיוק על הזמן</w:t>
      </w:r>
      <w:bookmarkStart w:id="5483" w:name="_ETM_Q1_5306602"/>
      <w:bookmarkEnd w:id="5483"/>
      <w:r>
        <w:rPr>
          <w:rtl/>
          <w:lang w:eastAsia="he-IL"/>
        </w:rPr>
        <w:t xml:space="preserve"> שלא חודש לו, </w:t>
      </w:r>
      <w:bookmarkStart w:id="5484" w:name="_ETM_Q1_5309352"/>
      <w:bookmarkEnd w:id="5484"/>
      <w:r>
        <w:rPr>
          <w:rtl/>
          <w:lang w:eastAsia="he-IL"/>
        </w:rPr>
        <w:t>ואחד כן, ויחד עם הפער,</w:t>
      </w:r>
      <w:bookmarkStart w:id="5485" w:name="_ETM_Q1_5309853"/>
      <w:bookmarkEnd w:id="5485"/>
      <w:r>
        <w:rPr>
          <w:rtl/>
          <w:lang w:eastAsia="he-IL"/>
        </w:rPr>
        <w:t xml:space="preserve"> </w:t>
      </w:r>
      <w:bookmarkStart w:id="5486" w:name="_ETM_Q1_5313352"/>
      <w:bookmarkEnd w:id="5486"/>
      <w:r>
        <w:rPr>
          <w:rtl/>
          <w:lang w:eastAsia="he-IL"/>
        </w:rPr>
        <w:t>זה יתארך לתקופה של חצי שנה. המשרה שלו תתפנה חצי שנה קודם, כאשר ה</w:t>
      </w:r>
      <w:bookmarkStart w:id="5487" w:name="_ETM_Q1_5315602"/>
      <w:bookmarkEnd w:id="5487"/>
      <w:r>
        <w:rPr>
          <w:rtl/>
          <w:lang w:eastAsia="he-IL"/>
        </w:rPr>
        <w:t>שני עדיין בתפקיד הקודם</w:t>
      </w:r>
      <w:bookmarkStart w:id="5488" w:name="_ETM_Q1_5316601"/>
      <w:bookmarkEnd w:id="5488"/>
      <w:r w:rsidR="00936754">
        <w:rPr>
          <w:rtl/>
          <w:lang w:eastAsia="he-IL"/>
        </w:rPr>
        <w:t>, ו</w:t>
      </w:r>
      <w:r>
        <w:rPr>
          <w:rtl/>
          <w:lang w:eastAsia="he-IL"/>
        </w:rPr>
        <w:t xml:space="preserve">הוא לא יוכל </w:t>
      </w:r>
      <w:bookmarkStart w:id="5489" w:name="_ETM_Q1_5317602"/>
      <w:bookmarkEnd w:id="5489"/>
      <w:r>
        <w:rPr>
          <w:rtl/>
          <w:lang w:eastAsia="he-IL"/>
        </w:rPr>
        <w:t>להתמודד.</w:t>
      </w:r>
    </w:p>
    <w:p w:rsidR="00BA472C" w:rsidRDefault="00BA472C" w:rsidP="00BA472C">
      <w:pPr>
        <w:rPr>
          <w:rtl/>
          <w:lang w:eastAsia="he-IL"/>
        </w:rPr>
      </w:pPr>
    </w:p>
    <w:p w:rsidR="00BA472C" w:rsidRDefault="00BA472C" w:rsidP="00936754">
      <w:pPr>
        <w:rPr>
          <w:rtl/>
          <w:lang w:eastAsia="he-IL"/>
        </w:rPr>
      </w:pPr>
      <w:r>
        <w:rPr>
          <w:rtl/>
          <w:lang w:eastAsia="he-IL"/>
        </w:rPr>
        <w:t>זו רק דוגמה קטנה</w:t>
      </w:r>
      <w:bookmarkStart w:id="5490" w:name="_ETM_Q1_5323852"/>
      <w:bookmarkEnd w:id="5490"/>
      <w:r>
        <w:rPr>
          <w:rtl/>
          <w:lang w:eastAsia="he-IL"/>
        </w:rPr>
        <w:t>, אותה הבאתי בגלל ש</w:t>
      </w:r>
      <w:bookmarkStart w:id="5491" w:name="_ETM_Q1_5325352"/>
      <w:bookmarkEnd w:id="5491"/>
      <w:r>
        <w:rPr>
          <w:rtl/>
          <w:lang w:eastAsia="he-IL"/>
        </w:rPr>
        <w:t>אתם משרד המשפטים.</w:t>
      </w:r>
      <w:bookmarkStart w:id="5492" w:name="_ETM_Q1_5320603"/>
      <w:bookmarkEnd w:id="5492"/>
      <w:r>
        <w:rPr>
          <w:rtl/>
          <w:lang w:eastAsia="he-IL"/>
        </w:rPr>
        <w:t xml:space="preserve"> אני לא ער לכ</w:t>
      </w:r>
      <w:bookmarkStart w:id="5493" w:name="_ETM_Q1_5328102"/>
      <w:bookmarkEnd w:id="5493"/>
      <w:r>
        <w:rPr>
          <w:rtl/>
          <w:lang w:eastAsia="he-IL"/>
        </w:rPr>
        <w:t xml:space="preserve">ך, וככל </w:t>
      </w:r>
      <w:bookmarkStart w:id="5494" w:name="_ETM_Q1_5329351"/>
      <w:bookmarkEnd w:id="5494"/>
      <w:r>
        <w:rPr>
          <w:rtl/>
          <w:lang w:eastAsia="he-IL"/>
        </w:rPr>
        <w:t xml:space="preserve">שהתקופה תתארך </w:t>
      </w:r>
      <w:bookmarkStart w:id="5495" w:name="_ETM_Q1_5331102"/>
      <w:bookmarkEnd w:id="5495"/>
      <w:r w:rsidR="00936754">
        <w:rPr>
          <w:rtl/>
          <w:lang w:eastAsia="he-IL"/>
        </w:rPr>
        <w:t xml:space="preserve">הפער יהיה </w:t>
      </w:r>
      <w:r>
        <w:rPr>
          <w:rtl/>
          <w:lang w:eastAsia="he-IL"/>
        </w:rPr>
        <w:t>גדול</w:t>
      </w:r>
      <w:r w:rsidR="00936754">
        <w:rPr>
          <w:rFonts w:hint="cs"/>
          <w:rtl/>
          <w:lang w:eastAsia="he-IL"/>
        </w:rPr>
        <w:t xml:space="preserve"> יותר</w:t>
      </w:r>
      <w:r>
        <w:rPr>
          <w:rtl/>
          <w:lang w:eastAsia="he-IL"/>
        </w:rPr>
        <w:t xml:space="preserve">, כי בדרך כלל יש </w:t>
      </w:r>
      <w:bookmarkStart w:id="5496" w:name="_ETM_Q1_5333852"/>
      <w:bookmarkEnd w:id="5496"/>
      <w:r>
        <w:rPr>
          <w:rtl/>
          <w:lang w:eastAsia="he-IL"/>
        </w:rPr>
        <w:t xml:space="preserve">איזושהי </w:t>
      </w:r>
      <w:bookmarkStart w:id="5497" w:name="_ETM_Q1_5336103"/>
      <w:bookmarkEnd w:id="5497"/>
      <w:r>
        <w:rPr>
          <w:rtl/>
          <w:lang w:eastAsia="he-IL"/>
        </w:rPr>
        <w:t>נטייה לגופים ציבוריים</w:t>
      </w:r>
      <w:bookmarkStart w:id="5498" w:name="_ETM_Q1_5336352"/>
      <w:bookmarkEnd w:id="5498"/>
      <w:r>
        <w:rPr>
          <w:rtl/>
          <w:lang w:eastAsia="he-IL"/>
        </w:rPr>
        <w:t xml:space="preserve"> לעבוד באינטרוולים קבועים, כדי שב-1 בינואר יהיה סבב </w:t>
      </w:r>
      <w:bookmarkStart w:id="5499" w:name="_ETM_Q1_5341101"/>
      <w:bookmarkEnd w:id="5499"/>
      <w:r>
        <w:rPr>
          <w:rtl/>
          <w:lang w:eastAsia="he-IL"/>
        </w:rPr>
        <w:t>תפקידים.</w:t>
      </w:r>
    </w:p>
    <w:p w:rsidR="00BA472C" w:rsidRDefault="00BA472C" w:rsidP="00BA472C">
      <w:pPr>
        <w:rPr>
          <w:rtl/>
          <w:lang w:eastAsia="he-IL"/>
        </w:rPr>
      </w:pPr>
    </w:p>
    <w:p w:rsidR="00BA472C" w:rsidRDefault="00BA472C" w:rsidP="00936754">
      <w:pPr>
        <w:rPr>
          <w:rtl/>
          <w:lang w:eastAsia="he-IL"/>
        </w:rPr>
      </w:pPr>
      <w:r>
        <w:rPr>
          <w:rtl/>
          <w:lang w:eastAsia="he-IL"/>
        </w:rPr>
        <w:t xml:space="preserve">הרי בצבא זה תמיד </w:t>
      </w:r>
      <w:r w:rsidR="00936754">
        <w:rPr>
          <w:rFonts w:hint="cs"/>
          <w:rtl/>
          <w:lang w:eastAsia="he-IL"/>
        </w:rPr>
        <w:t>כך</w:t>
      </w:r>
      <w:r>
        <w:rPr>
          <w:rtl/>
          <w:lang w:eastAsia="he-IL"/>
        </w:rPr>
        <w:t>, סב</w:t>
      </w:r>
      <w:bookmarkStart w:id="5500" w:name="_ETM_Q1_5343352"/>
      <w:bookmarkEnd w:id="5500"/>
      <w:r>
        <w:rPr>
          <w:rtl/>
          <w:lang w:eastAsia="he-IL"/>
        </w:rPr>
        <w:t xml:space="preserve">ב תפקידים </w:t>
      </w:r>
      <w:bookmarkStart w:id="5501" w:name="_ETM_Q1_5344852"/>
      <w:bookmarkEnd w:id="5501"/>
      <w:r>
        <w:rPr>
          <w:rtl/>
          <w:lang w:eastAsia="he-IL"/>
        </w:rPr>
        <w:t>בצבא תמיד נערך ב</w:t>
      </w:r>
      <w:bookmarkStart w:id="5502" w:name="_ETM_Q1_5345102"/>
      <w:bookmarkEnd w:id="5502"/>
      <w:r>
        <w:rPr>
          <w:rtl/>
          <w:lang w:eastAsia="he-IL"/>
        </w:rPr>
        <w:t xml:space="preserve">אותה תקופה. גם במשטרה סבב ניצבים </w:t>
      </w:r>
      <w:bookmarkStart w:id="5503" w:name="_ETM_Q1_5347853"/>
      <w:bookmarkEnd w:id="5503"/>
      <w:r>
        <w:rPr>
          <w:rtl/>
          <w:lang w:eastAsia="he-IL"/>
        </w:rPr>
        <w:t xml:space="preserve">תמיד </w:t>
      </w:r>
      <w:bookmarkStart w:id="5504" w:name="_ETM_Q1_5348853"/>
      <w:bookmarkStart w:id="5505" w:name="_ETM_Q1_5346351"/>
      <w:bookmarkEnd w:id="5504"/>
      <w:bookmarkEnd w:id="5505"/>
      <w:r>
        <w:rPr>
          <w:rtl/>
          <w:lang w:eastAsia="he-IL"/>
        </w:rPr>
        <w:t>נערך באותה ת</w:t>
      </w:r>
      <w:bookmarkStart w:id="5506" w:name="_ETM_Q1_5348601"/>
      <w:bookmarkEnd w:id="5506"/>
      <w:r>
        <w:rPr>
          <w:rtl/>
          <w:lang w:eastAsia="he-IL"/>
        </w:rPr>
        <w:t xml:space="preserve">קופה כי אנשים עוברים תפקידים. ככל שתגדל </w:t>
      </w:r>
      <w:bookmarkStart w:id="5507" w:name="_ETM_Q1_5353602"/>
      <w:bookmarkEnd w:id="5507"/>
      <w:r>
        <w:rPr>
          <w:rtl/>
          <w:lang w:eastAsia="he-IL"/>
        </w:rPr>
        <w:t>התקופה</w:t>
      </w:r>
      <w:bookmarkStart w:id="5508" w:name="_ETM_Q1_5351351"/>
      <w:bookmarkEnd w:id="5508"/>
      <w:r>
        <w:rPr>
          <w:rtl/>
          <w:lang w:eastAsia="he-IL"/>
        </w:rPr>
        <w:t>, וככל שההיקף יותר רחב</w:t>
      </w:r>
      <w:bookmarkStart w:id="5509" w:name="_ETM_Q1_5352851"/>
      <w:bookmarkEnd w:id="5509"/>
      <w:r>
        <w:rPr>
          <w:rtl/>
          <w:lang w:eastAsia="he-IL"/>
        </w:rPr>
        <w:t xml:space="preserve"> - לא יודע איך זה </w:t>
      </w:r>
      <w:bookmarkStart w:id="5510" w:name="_ETM_Q1_5355602"/>
      <w:bookmarkEnd w:id="5510"/>
      <w:r>
        <w:rPr>
          <w:rtl/>
          <w:lang w:eastAsia="he-IL"/>
        </w:rPr>
        <w:t>בדירקטורים</w:t>
      </w:r>
      <w:bookmarkStart w:id="5511" w:name="_ETM_Q1_5354352"/>
      <w:bookmarkEnd w:id="5511"/>
      <w:r>
        <w:rPr>
          <w:rtl/>
          <w:lang w:eastAsia="he-IL"/>
        </w:rPr>
        <w:t xml:space="preserve">, שלוש שנים משתדלים למנות - תייצר פער שלא חל </w:t>
      </w:r>
      <w:bookmarkStart w:id="5512" w:name="_ETM_Q1_5364102"/>
      <w:bookmarkStart w:id="5513" w:name="_ETM_Q1_5361602"/>
      <w:bookmarkEnd w:id="5512"/>
      <w:bookmarkEnd w:id="5513"/>
      <w:r>
        <w:rPr>
          <w:rtl/>
          <w:lang w:eastAsia="he-IL"/>
        </w:rPr>
        <w:t>על מי שכהונתו</w:t>
      </w:r>
      <w:bookmarkStart w:id="5514" w:name="_ETM_Q1_5362352"/>
      <w:bookmarkEnd w:id="5514"/>
      <w:r>
        <w:rPr>
          <w:rtl/>
          <w:lang w:eastAsia="he-IL"/>
        </w:rPr>
        <w:t xml:space="preserve"> חודשה בתקופה הקובעת, והוא </w:t>
      </w:r>
      <w:bookmarkStart w:id="5515" w:name="_ETM_Q1_5364351"/>
      <w:bookmarkEnd w:id="5515"/>
      <w:r>
        <w:rPr>
          <w:rtl/>
          <w:lang w:eastAsia="he-IL"/>
        </w:rPr>
        <w:t xml:space="preserve">יסיים חצי </w:t>
      </w:r>
      <w:bookmarkStart w:id="5516" w:name="_ETM_Q1_5366601"/>
      <w:bookmarkEnd w:id="5516"/>
      <w:r>
        <w:rPr>
          <w:rtl/>
          <w:lang w:eastAsia="he-IL"/>
        </w:rPr>
        <w:t>שנה לפני כולם</w:t>
      </w:r>
      <w:bookmarkStart w:id="5517" w:name="_ETM_Q1_5365602"/>
      <w:bookmarkEnd w:id="5517"/>
      <w:r>
        <w:rPr>
          <w:rtl/>
          <w:lang w:eastAsia="he-IL"/>
        </w:rPr>
        <w:t xml:space="preserve"> ויישאר עם הלשון בחוץ</w:t>
      </w:r>
      <w:bookmarkStart w:id="5518" w:name="_ETM_Q1_5367352"/>
      <w:bookmarkEnd w:id="5518"/>
      <w:r>
        <w:rPr>
          <w:rtl/>
          <w:lang w:eastAsia="he-IL"/>
        </w:rPr>
        <w:t xml:space="preserve">, או הפוך, </w:t>
      </w:r>
      <w:bookmarkStart w:id="5519" w:name="_ETM_Q1_5368602"/>
      <w:bookmarkEnd w:id="5519"/>
      <w:r>
        <w:rPr>
          <w:rtl/>
          <w:lang w:eastAsia="he-IL"/>
        </w:rPr>
        <w:t>יסיים חצי שנה אחרי כולם</w:t>
      </w:r>
      <w:bookmarkStart w:id="5520" w:name="_ETM_Q1_5368852"/>
      <w:bookmarkEnd w:id="5520"/>
      <w:r>
        <w:rPr>
          <w:rtl/>
          <w:lang w:eastAsia="he-IL"/>
        </w:rPr>
        <w:t>, כי לכולם חודש ולו לא.</w:t>
      </w:r>
    </w:p>
    <w:p w:rsidR="00BA472C" w:rsidRDefault="00BA472C" w:rsidP="00BA472C">
      <w:pPr>
        <w:ind w:firstLine="0"/>
        <w:rPr>
          <w:rtl/>
          <w:lang w:eastAsia="he-IL"/>
        </w:rPr>
      </w:pPr>
      <w:bookmarkStart w:id="5521" w:name="_ETM_Q1_5373852"/>
      <w:bookmarkStart w:id="5522" w:name="_ETM_Q1_5371352"/>
      <w:bookmarkStart w:id="5523" w:name="_ETM_Q1_5371602"/>
      <w:bookmarkEnd w:id="5521"/>
      <w:bookmarkEnd w:id="5522"/>
      <w:bookmarkEnd w:id="5523"/>
    </w:p>
    <w:p w:rsidR="00BA472C" w:rsidRDefault="00BA472C" w:rsidP="00BA472C">
      <w:pPr>
        <w:pStyle w:val="a5"/>
        <w:keepNext/>
        <w:rPr>
          <w:rtl/>
        </w:rPr>
      </w:pPr>
      <w:bookmarkStart w:id="5524" w:name="ET_speaker_עמרי_בן_צבי_68"/>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5524"/>
    </w:p>
    <w:p w:rsidR="00BA472C" w:rsidRDefault="00BA472C" w:rsidP="00BA472C">
      <w:pPr>
        <w:pStyle w:val="KeepWithNext"/>
        <w:rPr>
          <w:rtl/>
          <w:lang w:eastAsia="he-IL"/>
        </w:rPr>
      </w:pPr>
    </w:p>
    <w:p w:rsidR="00BA472C" w:rsidRDefault="00BA472C" w:rsidP="00BA472C">
      <w:pPr>
        <w:rPr>
          <w:rtl/>
          <w:lang w:eastAsia="he-IL"/>
        </w:rPr>
      </w:pPr>
      <w:bookmarkStart w:id="5525" w:name="_ETM_Q1_5372351"/>
      <w:bookmarkEnd w:id="5525"/>
      <w:r>
        <w:rPr>
          <w:rtl/>
          <w:lang w:eastAsia="he-IL"/>
        </w:rPr>
        <w:t>הבנתי. א</w:t>
      </w:r>
      <w:bookmarkStart w:id="5526" w:name="_ETM_Q1_5373352"/>
      <w:bookmarkEnd w:id="5526"/>
      <w:r>
        <w:rPr>
          <w:rtl/>
          <w:lang w:eastAsia="he-IL"/>
        </w:rPr>
        <w:t>פשר לבדוק אם זה משפי</w:t>
      </w:r>
      <w:bookmarkStart w:id="5527" w:name="_ETM_Q1_5375102"/>
      <w:bookmarkEnd w:id="5527"/>
      <w:r>
        <w:rPr>
          <w:rtl/>
          <w:lang w:eastAsia="he-IL"/>
        </w:rPr>
        <w:t xml:space="preserve">ע. </w:t>
      </w:r>
      <w:bookmarkStart w:id="5528" w:name="_ETM_Q1_5374102"/>
      <w:bookmarkEnd w:id="5528"/>
      <w:r>
        <w:rPr>
          <w:rtl/>
          <w:lang w:eastAsia="he-IL"/>
        </w:rPr>
        <w:t xml:space="preserve">לא בכל הגופים המעברים כאלה </w:t>
      </w:r>
      <w:bookmarkStart w:id="5529" w:name="_ETM_Q1_5377602"/>
      <w:bookmarkEnd w:id="5529"/>
      <w:r>
        <w:rPr>
          <w:rtl/>
          <w:lang w:eastAsia="he-IL"/>
        </w:rPr>
        <w:t>רוחביים</w:t>
      </w:r>
      <w:bookmarkStart w:id="5530" w:name="_ETM_Q1_5376102"/>
      <w:bookmarkEnd w:id="5530"/>
      <w:r>
        <w:rPr>
          <w:rtl/>
          <w:lang w:eastAsia="he-IL"/>
        </w:rPr>
        <w:t xml:space="preserve"> וכל המינויים תלויים אחד בשני.</w:t>
      </w:r>
      <w:bookmarkStart w:id="5531" w:name="_ETM_Q1_5378353"/>
      <w:bookmarkEnd w:id="5531"/>
    </w:p>
    <w:p w:rsidR="00BA472C" w:rsidRDefault="00BA472C" w:rsidP="00BA472C">
      <w:pPr>
        <w:ind w:firstLine="0"/>
        <w:rPr>
          <w:rtl/>
          <w:lang w:eastAsia="he-IL"/>
        </w:rPr>
      </w:pPr>
      <w:bookmarkStart w:id="5532" w:name="_ETM_Q1_5378601"/>
      <w:bookmarkStart w:id="5533" w:name="_ETM_Q1_5379603"/>
      <w:bookmarkEnd w:id="5532"/>
      <w:bookmarkEnd w:id="5533"/>
    </w:p>
    <w:p w:rsidR="00BA472C" w:rsidRDefault="00BA472C" w:rsidP="00BA472C">
      <w:pPr>
        <w:pStyle w:val="af8"/>
        <w:keepNext/>
        <w:rPr>
          <w:rtl/>
        </w:rPr>
      </w:pPr>
      <w:bookmarkStart w:id="5534" w:name="ET_yor_6157_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34"/>
    </w:p>
    <w:p w:rsidR="00BA472C" w:rsidRDefault="00BA472C" w:rsidP="00BA472C">
      <w:pPr>
        <w:pStyle w:val="KeepWithNext"/>
        <w:rPr>
          <w:rtl/>
          <w:lang w:eastAsia="he-IL"/>
        </w:rPr>
      </w:pPr>
    </w:p>
    <w:p w:rsidR="00BA472C" w:rsidRDefault="00BA472C" w:rsidP="00936754">
      <w:pPr>
        <w:rPr>
          <w:rtl/>
          <w:lang w:eastAsia="he-IL"/>
        </w:rPr>
      </w:pPr>
      <w:bookmarkStart w:id="5535" w:name="_ETM_Q1_5377352"/>
      <w:bookmarkStart w:id="5536" w:name="_ETM_Q1_5385350"/>
      <w:bookmarkEnd w:id="5535"/>
      <w:bookmarkEnd w:id="5536"/>
      <w:r>
        <w:rPr>
          <w:rtl/>
          <w:lang w:eastAsia="he-IL"/>
        </w:rPr>
        <w:t xml:space="preserve">ברור שלא. אבל בגלל שהחוק </w:t>
      </w:r>
      <w:bookmarkStart w:id="5537" w:name="_ETM_Q1_5379601"/>
      <w:bookmarkEnd w:id="5537"/>
      <w:r>
        <w:rPr>
          <w:rtl/>
          <w:lang w:eastAsia="he-IL"/>
        </w:rPr>
        <w:t xml:space="preserve">הזה חל על </w:t>
      </w:r>
      <w:r w:rsidR="00936754">
        <w:rPr>
          <w:rFonts w:hint="cs"/>
          <w:rtl/>
          <w:lang w:eastAsia="he-IL"/>
        </w:rPr>
        <w:t xml:space="preserve">אני לא יודע </w:t>
      </w:r>
      <w:r>
        <w:rPr>
          <w:rtl/>
          <w:lang w:eastAsia="he-IL"/>
        </w:rPr>
        <w:t xml:space="preserve">כמה </w:t>
      </w:r>
      <w:bookmarkStart w:id="5538" w:name="_ETM_Q1_5387855"/>
      <w:bookmarkEnd w:id="5538"/>
      <w:r>
        <w:rPr>
          <w:rtl/>
          <w:lang w:eastAsia="he-IL"/>
        </w:rPr>
        <w:t xml:space="preserve">- </w:t>
      </w:r>
      <w:bookmarkStart w:id="5539" w:name="_ETM_Q1_5385351"/>
      <w:bookmarkEnd w:id="5539"/>
      <w:r>
        <w:rPr>
          <w:rtl/>
          <w:lang w:eastAsia="he-IL"/>
        </w:rPr>
        <w:t>-</w:t>
      </w:r>
      <w:bookmarkStart w:id="5540" w:name="_ETM_Q1_5383351"/>
      <w:bookmarkStart w:id="5541" w:name="_ETM_Q1_5383601"/>
      <w:bookmarkEnd w:id="5540"/>
      <w:bookmarkEnd w:id="5541"/>
      <w:r>
        <w:rPr>
          <w:rtl/>
          <w:lang w:eastAsia="he-IL"/>
        </w:rPr>
        <w:t xml:space="preserve"> -</w:t>
      </w:r>
      <w:bookmarkStart w:id="5542" w:name="_ETM_Q1_5379852"/>
      <w:bookmarkStart w:id="5543" w:name="_ETM_Q1_5383853"/>
      <w:bookmarkStart w:id="5544" w:name="_ETM_Q1_5382102"/>
      <w:bookmarkStart w:id="5545" w:name="_ETM_Q1_5389852"/>
      <w:bookmarkEnd w:id="5542"/>
      <w:bookmarkEnd w:id="5543"/>
      <w:bookmarkEnd w:id="5544"/>
      <w:bookmarkEnd w:id="5545"/>
    </w:p>
    <w:p w:rsidR="00BA472C" w:rsidRDefault="00BA472C" w:rsidP="00BA472C">
      <w:pPr>
        <w:ind w:firstLine="0"/>
        <w:rPr>
          <w:rtl/>
          <w:lang w:eastAsia="he-IL"/>
        </w:rPr>
      </w:pPr>
    </w:p>
    <w:p w:rsidR="00BA472C" w:rsidRDefault="00BA472C" w:rsidP="00BA472C">
      <w:pPr>
        <w:pStyle w:val="a5"/>
        <w:keepNext/>
        <w:rPr>
          <w:rtl/>
        </w:rPr>
      </w:pPr>
      <w:bookmarkStart w:id="5546" w:name="ET_speaker_טליה_גמאל_70"/>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5546"/>
    </w:p>
    <w:p w:rsidR="00BA472C" w:rsidRDefault="00BA472C" w:rsidP="00BA472C">
      <w:pPr>
        <w:pStyle w:val="KeepWithNext"/>
        <w:rPr>
          <w:rtl/>
          <w:lang w:eastAsia="he-IL"/>
        </w:rPr>
      </w:pPr>
    </w:p>
    <w:p w:rsidR="00BA472C" w:rsidRDefault="00BA472C" w:rsidP="00BA472C">
      <w:pPr>
        <w:rPr>
          <w:rtl/>
          <w:lang w:eastAsia="he-IL"/>
        </w:rPr>
      </w:pPr>
      <w:r>
        <w:rPr>
          <w:rtl/>
          <w:lang w:eastAsia="he-IL"/>
        </w:rPr>
        <w:t xml:space="preserve">השאלה המהותית היא </w:t>
      </w:r>
      <w:bookmarkStart w:id="5547" w:name="_ETM_Q1_5380852"/>
      <w:bookmarkEnd w:id="5547"/>
      <w:r>
        <w:rPr>
          <w:rtl/>
          <w:lang w:eastAsia="he-IL"/>
        </w:rPr>
        <w:t>אם רוצים למנ</w:t>
      </w:r>
      <w:bookmarkStart w:id="5548" w:name="_ETM_Q1_5396601"/>
      <w:bookmarkEnd w:id="5548"/>
      <w:r>
        <w:rPr>
          <w:rtl/>
          <w:lang w:eastAsia="he-IL"/>
        </w:rPr>
        <w:t>ות ויש כבר</w:t>
      </w:r>
      <w:bookmarkStart w:id="5549" w:name="_ETM_Q1_5387601"/>
      <w:bookmarkEnd w:id="5549"/>
      <w:r>
        <w:rPr>
          <w:rtl/>
          <w:lang w:eastAsia="he-IL"/>
        </w:rPr>
        <w:t xml:space="preserve"> הסדר חוקי שמאפ</w:t>
      </w:r>
      <w:bookmarkStart w:id="5550" w:name="_ETM_Q1_5388352"/>
      <w:bookmarkEnd w:id="5550"/>
      <w:r>
        <w:rPr>
          <w:rtl/>
          <w:lang w:eastAsia="he-IL"/>
        </w:rPr>
        <w:t>שר למנות לתקופת כהונה שניה</w:t>
      </w:r>
      <w:bookmarkStart w:id="5551" w:name="_ETM_Q1_5392602"/>
      <w:bookmarkStart w:id="5552" w:name="_ETM_Q1_5389602"/>
      <w:bookmarkEnd w:id="5551"/>
      <w:bookmarkEnd w:id="5552"/>
      <w:r>
        <w:rPr>
          <w:rtl/>
          <w:lang w:eastAsia="he-IL"/>
        </w:rPr>
        <w:t>. כולנו יודע</w:t>
      </w:r>
      <w:bookmarkStart w:id="5553" w:name="_ETM_Q1_5298852"/>
      <w:bookmarkEnd w:id="5553"/>
      <w:r>
        <w:rPr>
          <w:rtl/>
          <w:lang w:eastAsia="he-IL"/>
        </w:rPr>
        <w:t xml:space="preserve">ים שרוצים לעשות את זה, </w:t>
      </w:r>
      <w:bookmarkStart w:id="5554" w:name="_ETM_Q1_5391351"/>
      <w:bookmarkEnd w:id="5554"/>
      <w:r>
        <w:rPr>
          <w:rtl/>
          <w:lang w:eastAsia="he-IL"/>
        </w:rPr>
        <w:t>והשר רוצה,</w:t>
      </w:r>
      <w:bookmarkStart w:id="5555" w:name="_ETM_Q1_5391852"/>
      <w:bookmarkEnd w:id="5555"/>
      <w:r>
        <w:rPr>
          <w:rtl/>
          <w:lang w:eastAsia="he-IL"/>
        </w:rPr>
        <w:t xml:space="preserve"> אז למה </w:t>
      </w:r>
      <w:bookmarkStart w:id="5556" w:name="_ETM_Q1_5394102"/>
      <w:bookmarkEnd w:id="5556"/>
      <w:r>
        <w:rPr>
          <w:rtl/>
          <w:lang w:eastAsia="he-IL"/>
        </w:rPr>
        <w:t>למנוע</w:t>
      </w:r>
      <w:bookmarkStart w:id="5557" w:name="_ETM_Q1_5393102"/>
      <w:bookmarkEnd w:id="5557"/>
      <w:r>
        <w:rPr>
          <w:rtl/>
          <w:lang w:eastAsia="he-IL"/>
        </w:rPr>
        <w:t>? למשל בדירקטורים</w:t>
      </w:r>
      <w:bookmarkStart w:id="5558" w:name="_ETM_Q1_5394352"/>
      <w:bookmarkEnd w:id="5558"/>
      <w:r>
        <w:rPr>
          <w:rtl/>
          <w:lang w:eastAsia="he-IL"/>
        </w:rPr>
        <w:t xml:space="preserve"> - - -</w:t>
      </w:r>
    </w:p>
    <w:p w:rsidR="00BA472C" w:rsidRDefault="00BA472C" w:rsidP="00BA472C">
      <w:pPr>
        <w:ind w:firstLine="0"/>
        <w:rPr>
          <w:rtl/>
          <w:lang w:eastAsia="he-IL"/>
        </w:rPr>
      </w:pPr>
      <w:bookmarkStart w:id="5559" w:name="_ETM_Q1_5395352"/>
      <w:bookmarkEnd w:id="5559"/>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Start w:id="5560" w:name="_ETM_Q1_5399102"/>
      <w:bookmarkEnd w:id="5560"/>
    </w:p>
    <w:p w:rsidR="00BA472C" w:rsidRDefault="00BA472C" w:rsidP="00BA472C">
      <w:pPr>
        <w:pStyle w:val="KeepWithNext"/>
        <w:rPr>
          <w:rtl/>
          <w:lang w:eastAsia="he-IL"/>
        </w:rPr>
      </w:pPr>
    </w:p>
    <w:p w:rsidR="00BA472C" w:rsidRDefault="00BA472C" w:rsidP="00AE7DEC">
      <w:pPr>
        <w:rPr>
          <w:rtl/>
          <w:lang w:eastAsia="he-IL"/>
        </w:rPr>
      </w:pPr>
      <w:bookmarkStart w:id="5561" w:name="_ETM_Q1_5397602"/>
      <w:bookmarkStart w:id="5562" w:name="_ETM_Q1_5394602"/>
      <w:bookmarkEnd w:id="5561"/>
      <w:bookmarkEnd w:id="5562"/>
      <w:r>
        <w:rPr>
          <w:rtl/>
          <w:lang w:eastAsia="he-IL"/>
        </w:rPr>
        <w:t xml:space="preserve">לא, חלילה. לא </w:t>
      </w:r>
      <w:bookmarkStart w:id="5563" w:name="_ETM_Q1_5396852"/>
      <w:bookmarkEnd w:id="5563"/>
      <w:r>
        <w:rPr>
          <w:rtl/>
          <w:lang w:eastAsia="he-IL"/>
        </w:rPr>
        <w:t xml:space="preserve">רוצה למנוע. השאלה היא אם הוא ימונה. הוא ימונה לשלוש שנים, או שהוא ימונה </w:t>
      </w:r>
      <w:bookmarkStart w:id="5564" w:name="_ETM_Q1_5406102"/>
      <w:bookmarkStart w:id="5565" w:name="_ETM_Q1_5403603"/>
      <w:bookmarkEnd w:id="5564"/>
      <w:bookmarkEnd w:id="5565"/>
      <w:r>
        <w:rPr>
          <w:rtl/>
          <w:lang w:eastAsia="he-IL"/>
        </w:rPr>
        <w:t>ל</w:t>
      </w:r>
      <w:r w:rsidR="00AE7DEC">
        <w:rPr>
          <w:rFonts w:hint="cs"/>
          <w:rtl/>
          <w:lang w:eastAsia="he-IL"/>
        </w:rPr>
        <w:t>צורך העניין ל</w:t>
      </w:r>
      <w:r>
        <w:rPr>
          <w:rtl/>
          <w:lang w:eastAsia="he-IL"/>
        </w:rPr>
        <w:t>שלוש שנים וחודשיים. שהוא י</w:t>
      </w:r>
      <w:bookmarkStart w:id="5566" w:name="_ETM_Q1_5406351"/>
      <w:bookmarkEnd w:id="5566"/>
      <w:r>
        <w:rPr>
          <w:rtl/>
          <w:lang w:eastAsia="he-IL"/>
        </w:rPr>
        <w:t>היה כמו כולם.</w:t>
      </w:r>
    </w:p>
    <w:p w:rsidR="00BA472C" w:rsidRDefault="00BA472C" w:rsidP="00BA472C">
      <w:pPr>
        <w:rPr>
          <w:rtl/>
          <w:lang w:eastAsia="he-IL"/>
        </w:rPr>
      </w:pPr>
      <w:bookmarkStart w:id="5567" w:name="_ETM_Q1_5407852"/>
      <w:bookmarkStart w:id="5568" w:name="_ETM_Q1_5409102"/>
      <w:bookmarkEnd w:id="5567"/>
      <w:bookmarkEnd w:id="5568"/>
    </w:p>
    <w:p w:rsidR="00BA472C" w:rsidRDefault="00BA472C" w:rsidP="00BA472C">
      <w:pPr>
        <w:pStyle w:val="a5"/>
        <w:keepNext/>
        <w:rPr>
          <w:rtl/>
        </w:rPr>
      </w:pPr>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p>
    <w:p w:rsidR="00BA472C" w:rsidRDefault="00BA472C" w:rsidP="00BA472C">
      <w:pPr>
        <w:pStyle w:val="KeepWithNext"/>
        <w:rPr>
          <w:rtl/>
          <w:lang w:eastAsia="he-IL"/>
        </w:rPr>
      </w:pPr>
    </w:p>
    <w:p w:rsidR="00BA472C" w:rsidRDefault="00BA472C" w:rsidP="00BA472C">
      <w:pPr>
        <w:rPr>
          <w:rtl/>
          <w:lang w:eastAsia="he-IL"/>
        </w:rPr>
      </w:pPr>
      <w:bookmarkStart w:id="5569" w:name="_ETM_Q1_5409601"/>
      <w:bookmarkEnd w:id="5569"/>
      <w:r>
        <w:rPr>
          <w:rtl/>
          <w:lang w:eastAsia="he-IL"/>
        </w:rPr>
        <w:t xml:space="preserve">הלקונה תתקצר </w:t>
      </w:r>
      <w:bookmarkStart w:id="5570" w:name="_ETM_Q1_5409602"/>
      <w:bookmarkStart w:id="5571" w:name="_ETM_Q1_5407102"/>
      <w:bookmarkEnd w:id="5570"/>
      <w:bookmarkEnd w:id="5571"/>
      <w:r>
        <w:rPr>
          <w:rtl/>
          <w:lang w:eastAsia="he-IL"/>
        </w:rPr>
        <w:t>בסוף - - -</w:t>
      </w:r>
      <w:bookmarkStart w:id="5572" w:name="_ETM_Q1_5410351"/>
      <w:bookmarkEnd w:id="5572"/>
    </w:p>
    <w:p w:rsidR="00BA472C" w:rsidRDefault="00BA472C" w:rsidP="00BA472C">
      <w:pPr>
        <w:ind w:firstLine="0"/>
        <w:rPr>
          <w:rtl/>
          <w:lang w:eastAsia="he-IL"/>
        </w:rPr>
      </w:pPr>
    </w:p>
    <w:p w:rsidR="00BA472C" w:rsidRDefault="00BA472C" w:rsidP="00BA472C">
      <w:pPr>
        <w:pStyle w:val="a5"/>
        <w:keepNext/>
        <w:rPr>
          <w:rtl/>
        </w:rPr>
      </w:pPr>
      <w:bookmarkStart w:id="5573" w:name="ET_speaker_טליה_גמאל_74"/>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5573"/>
    </w:p>
    <w:p w:rsidR="00BA472C" w:rsidRDefault="00BA472C" w:rsidP="00BA472C">
      <w:pPr>
        <w:pStyle w:val="KeepWithNext"/>
        <w:rPr>
          <w:rtl/>
          <w:lang w:eastAsia="he-IL"/>
        </w:rPr>
      </w:pPr>
    </w:p>
    <w:p w:rsidR="00BA472C" w:rsidRDefault="00BA472C" w:rsidP="00BA472C">
      <w:pPr>
        <w:rPr>
          <w:rtl/>
          <w:lang w:eastAsia="he-IL"/>
        </w:rPr>
      </w:pPr>
      <w:bookmarkStart w:id="5574" w:name="_ETM_Q1_5414101"/>
      <w:bookmarkEnd w:id="5574"/>
      <w:r>
        <w:rPr>
          <w:rtl/>
          <w:lang w:eastAsia="he-IL"/>
        </w:rPr>
        <w:t>בסוף הכהונה</w:t>
      </w:r>
      <w:bookmarkStart w:id="5575" w:name="_ETM_Q1_5412852"/>
      <w:bookmarkStart w:id="5576" w:name="_ETM_Q1_5410352"/>
      <w:bookmarkEnd w:id="5575"/>
      <w:bookmarkEnd w:id="5576"/>
      <w:r>
        <w:rPr>
          <w:rtl/>
          <w:lang w:eastAsia="he-IL"/>
        </w:rPr>
        <w:t xml:space="preserve"> השנייה.</w:t>
      </w:r>
    </w:p>
    <w:p w:rsidR="00BA472C" w:rsidRDefault="00BA472C" w:rsidP="00BA472C">
      <w:pPr>
        <w:ind w:firstLine="0"/>
        <w:rPr>
          <w:rtl/>
          <w:lang w:eastAsia="he-IL"/>
        </w:rPr>
      </w:pPr>
      <w:bookmarkStart w:id="5577" w:name="_ETM_Q1_5411102"/>
      <w:bookmarkStart w:id="5578" w:name="_ETM_Q1_5412102"/>
      <w:bookmarkEnd w:id="5577"/>
      <w:bookmarkEnd w:id="5578"/>
    </w:p>
    <w:p w:rsidR="00BA472C" w:rsidRDefault="00BA472C" w:rsidP="00BA472C">
      <w:pPr>
        <w:pStyle w:val="a5"/>
        <w:keepNext/>
        <w:rPr>
          <w:rtl/>
        </w:rPr>
      </w:pPr>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p>
    <w:p w:rsidR="00BA472C" w:rsidRDefault="00BA472C" w:rsidP="00BA472C">
      <w:pPr>
        <w:pStyle w:val="KeepWithNext"/>
        <w:rPr>
          <w:rtl/>
          <w:lang w:eastAsia="he-IL"/>
        </w:rPr>
      </w:pPr>
    </w:p>
    <w:p w:rsidR="00BA472C" w:rsidRDefault="00BA472C" w:rsidP="00BA472C">
      <w:pPr>
        <w:rPr>
          <w:rtl/>
          <w:lang w:eastAsia="he-IL"/>
        </w:rPr>
      </w:pPr>
      <w:r>
        <w:rPr>
          <w:rtl/>
          <w:lang w:eastAsia="he-IL"/>
        </w:rPr>
        <w:t xml:space="preserve">אפשר לבדוק את </w:t>
      </w:r>
      <w:bookmarkStart w:id="5579" w:name="_ETM_Q1_5413602"/>
      <w:bookmarkEnd w:id="5579"/>
      <w:r>
        <w:rPr>
          <w:rtl/>
          <w:lang w:eastAsia="he-IL"/>
        </w:rPr>
        <w:t>זה.</w:t>
      </w:r>
    </w:p>
    <w:p w:rsidR="00AE7DEC" w:rsidRDefault="00AE7DEC" w:rsidP="00BA472C">
      <w:pPr>
        <w:rPr>
          <w:rtl/>
          <w:lang w:eastAsia="he-IL"/>
        </w:rPr>
      </w:pPr>
      <w:bookmarkStart w:id="5580" w:name="_ETM_Q1_5415100"/>
      <w:bookmarkStart w:id="5581" w:name="_ETM_Q1_5419100"/>
      <w:bookmarkEnd w:id="5580"/>
      <w:bookmarkEnd w:id="5581"/>
    </w:p>
    <w:p w:rsidR="00BA472C" w:rsidRDefault="00BA472C" w:rsidP="00BA472C">
      <w:pPr>
        <w:pStyle w:val="af8"/>
        <w:keepNext/>
        <w:rPr>
          <w:rtl/>
        </w:rPr>
      </w:pPr>
      <w:bookmarkStart w:id="5582" w:name="_ETM_Q1_5414352"/>
      <w:bookmarkStart w:id="5583" w:name="_ETM_Q1_5415101"/>
      <w:bookmarkEnd w:id="5582"/>
      <w:bookmarkEnd w:id="55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lang w:eastAsia="he-IL"/>
        </w:rPr>
      </w:pPr>
    </w:p>
    <w:p w:rsidR="00BA472C" w:rsidRDefault="00BA472C" w:rsidP="00BA472C">
      <w:pPr>
        <w:rPr>
          <w:rtl/>
          <w:lang w:eastAsia="he-IL"/>
        </w:rPr>
      </w:pPr>
      <w:bookmarkStart w:id="5584" w:name="_ETM_Q1_5415601"/>
      <w:bookmarkStart w:id="5585" w:name="_ETM_Q1_5412601"/>
      <w:bookmarkEnd w:id="5584"/>
      <w:bookmarkEnd w:id="5585"/>
      <w:r>
        <w:rPr>
          <w:rtl/>
          <w:lang w:eastAsia="he-IL"/>
        </w:rPr>
        <w:t xml:space="preserve">צריך לבדוק את זה. אני מעלה </w:t>
      </w:r>
      <w:bookmarkStart w:id="5586" w:name="_ETM_Q1_5415352"/>
      <w:bookmarkEnd w:id="5586"/>
      <w:r>
        <w:rPr>
          <w:rtl/>
          <w:lang w:eastAsia="he-IL"/>
        </w:rPr>
        <w:t xml:space="preserve">תְּהִיָּה - לא </w:t>
      </w:r>
      <w:bookmarkStart w:id="5587" w:name="_ETM_Q1_5417101"/>
      <w:bookmarkEnd w:id="5587"/>
      <w:r>
        <w:rPr>
          <w:rtl/>
          <w:lang w:eastAsia="he-IL"/>
        </w:rPr>
        <w:t xml:space="preserve">כי </w:t>
      </w:r>
      <w:bookmarkStart w:id="5588" w:name="_ETM_Q1_5416352"/>
      <w:bookmarkStart w:id="5589" w:name="_ETM_Q1_5414351"/>
      <w:bookmarkEnd w:id="5588"/>
      <w:bookmarkEnd w:id="5589"/>
      <w:r>
        <w:rPr>
          <w:rtl/>
          <w:lang w:eastAsia="he-IL"/>
        </w:rPr>
        <w:t>אני יודע, אלא פשוט כי אני לא יודע.</w:t>
      </w:r>
      <w:bookmarkStart w:id="5590" w:name="_ETM_Q1_5417602"/>
      <w:bookmarkEnd w:id="5590"/>
    </w:p>
    <w:p w:rsidR="00BA472C" w:rsidRDefault="00BA472C" w:rsidP="00BA472C">
      <w:pPr>
        <w:rPr>
          <w:rtl/>
          <w:lang w:eastAsia="he-IL"/>
        </w:rPr>
      </w:pPr>
      <w:bookmarkStart w:id="5591" w:name="_ETM_Q1_5419853"/>
      <w:bookmarkEnd w:id="5591"/>
    </w:p>
    <w:p w:rsidR="00BA472C" w:rsidRDefault="00BA472C" w:rsidP="00BA472C">
      <w:pPr>
        <w:rPr>
          <w:rtl/>
          <w:lang w:eastAsia="he-IL"/>
        </w:rPr>
      </w:pPr>
      <w:bookmarkStart w:id="5592" w:name="_ETM_Q1_5420351"/>
      <w:bookmarkStart w:id="5593" w:name="_ETM_Q1_5422602"/>
      <w:bookmarkStart w:id="5594" w:name="_ETM_Q1_5422102"/>
      <w:bookmarkEnd w:id="5592"/>
      <w:bookmarkEnd w:id="5593"/>
      <w:bookmarkEnd w:id="5594"/>
      <w:r>
        <w:rPr>
          <w:rtl/>
          <w:lang w:eastAsia="he-IL"/>
        </w:rPr>
        <w:t>שלום למשרד הביטחון.</w:t>
      </w:r>
    </w:p>
    <w:p w:rsidR="00BA472C" w:rsidRDefault="00BA472C" w:rsidP="00BA472C">
      <w:pPr>
        <w:ind w:firstLine="0"/>
        <w:rPr>
          <w:rtl/>
          <w:lang w:eastAsia="he-IL"/>
        </w:rPr>
      </w:pPr>
      <w:bookmarkStart w:id="5595" w:name="_ETM_Q1_5426351"/>
      <w:bookmarkEnd w:id="5595"/>
    </w:p>
    <w:p w:rsidR="00BA472C" w:rsidRDefault="00BA472C" w:rsidP="00BA472C">
      <w:pPr>
        <w:pStyle w:val="a5"/>
        <w:keepNext/>
        <w:rPr>
          <w:rtl/>
        </w:rPr>
      </w:pPr>
      <w:bookmarkStart w:id="5596" w:name="ET_speaker_ישי_יודקביץ_77"/>
      <w:r>
        <w:rPr>
          <w:rStyle w:val="TagStyle"/>
          <w:rFonts w:hint="cs"/>
          <w:rtl/>
        </w:rPr>
        <w:t xml:space="preserve"> &lt;&lt; דובר &gt;&gt; </w:t>
      </w:r>
      <w:r>
        <w:rPr>
          <w:rFonts w:hint="cs"/>
          <w:rtl/>
        </w:rPr>
        <w:t>ישי יודקביץ:</w:t>
      </w:r>
      <w:r>
        <w:rPr>
          <w:rStyle w:val="TagStyle"/>
          <w:rFonts w:hint="cs"/>
          <w:rtl/>
        </w:rPr>
        <w:t xml:space="preserve"> &lt;&lt; דובר &gt;&gt;</w:t>
      </w:r>
      <w:r>
        <w:rPr>
          <w:rFonts w:hint="cs"/>
          <w:rtl/>
        </w:rPr>
        <w:t xml:space="preserve">   </w:t>
      </w:r>
      <w:bookmarkEnd w:id="5596"/>
    </w:p>
    <w:p w:rsidR="00BA472C" w:rsidRDefault="00BA472C" w:rsidP="00BA472C">
      <w:pPr>
        <w:pStyle w:val="KeepWithNext"/>
        <w:rPr>
          <w:rtl/>
          <w:lang w:eastAsia="he-IL"/>
        </w:rPr>
      </w:pPr>
    </w:p>
    <w:p w:rsidR="00BA472C" w:rsidRDefault="00BA472C" w:rsidP="00BA472C">
      <w:pPr>
        <w:rPr>
          <w:rtl/>
          <w:lang w:eastAsia="he-IL"/>
        </w:rPr>
      </w:pPr>
      <w:r>
        <w:rPr>
          <w:rtl/>
          <w:lang w:eastAsia="he-IL"/>
        </w:rPr>
        <w:t>שלום.</w:t>
      </w:r>
    </w:p>
    <w:p w:rsidR="00BA472C" w:rsidRDefault="00BA472C" w:rsidP="00BA472C">
      <w:pPr>
        <w:ind w:firstLine="0"/>
        <w:rPr>
          <w:rtl/>
          <w:lang w:eastAsia="he-IL"/>
        </w:rPr>
      </w:pPr>
      <w:bookmarkStart w:id="5597" w:name="_ETM_Q1_5425602"/>
      <w:bookmarkStart w:id="5598" w:name="_ETM_Q1_5426102"/>
      <w:bookmarkStart w:id="5599" w:name="_ETM_Q1_5426352"/>
      <w:bookmarkStart w:id="5600" w:name="_ETM_Q1_5438601"/>
      <w:bookmarkEnd w:id="5597"/>
      <w:bookmarkEnd w:id="5598"/>
      <w:bookmarkEnd w:id="5599"/>
      <w:bookmarkEnd w:id="5600"/>
    </w:p>
    <w:p w:rsidR="00BA472C" w:rsidRDefault="00BA472C" w:rsidP="00BA472C">
      <w:pPr>
        <w:pStyle w:val="a5"/>
        <w:keepNext/>
        <w:rPr>
          <w:rtl/>
        </w:rPr>
      </w:pPr>
      <w:bookmarkStart w:id="5601" w:name="ET_speaker_דר_גור_בליי_78"/>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5601"/>
    </w:p>
    <w:p w:rsidR="00BA472C" w:rsidRDefault="00BA472C" w:rsidP="00BA472C">
      <w:pPr>
        <w:pStyle w:val="KeepWithNext"/>
        <w:rPr>
          <w:rtl/>
          <w:lang w:eastAsia="he-IL"/>
        </w:rPr>
      </w:pPr>
    </w:p>
    <w:p w:rsidR="00BA472C" w:rsidRDefault="00BA472C" w:rsidP="00BA472C">
      <w:pPr>
        <w:rPr>
          <w:rtl/>
          <w:lang w:eastAsia="he-IL"/>
        </w:rPr>
      </w:pPr>
      <w:r>
        <w:rPr>
          <w:rtl/>
          <w:lang w:eastAsia="he-IL"/>
        </w:rPr>
        <w:t>תציג את עצמך בבקשה לפרוטוקול.</w:t>
      </w:r>
    </w:p>
    <w:p w:rsidR="00BA472C" w:rsidRDefault="00BA472C" w:rsidP="00BA472C">
      <w:pPr>
        <w:ind w:firstLine="0"/>
        <w:rPr>
          <w:rtl/>
          <w:lang w:eastAsia="he-IL"/>
        </w:rPr>
      </w:pPr>
    </w:p>
    <w:p w:rsidR="00BA472C" w:rsidRDefault="00BA472C" w:rsidP="00BA472C">
      <w:pPr>
        <w:pStyle w:val="a5"/>
        <w:keepNext/>
        <w:rPr>
          <w:rtl/>
        </w:rPr>
      </w:pPr>
      <w:bookmarkStart w:id="5602" w:name="ET_speaker_ישי_יודקביץ_79"/>
      <w:r>
        <w:rPr>
          <w:rStyle w:val="TagStyle"/>
          <w:rFonts w:hint="cs"/>
          <w:rtl/>
        </w:rPr>
        <w:t xml:space="preserve"> &lt;&lt; דובר &gt;&gt; </w:t>
      </w:r>
      <w:r>
        <w:rPr>
          <w:rFonts w:hint="cs"/>
          <w:rtl/>
        </w:rPr>
        <w:t>ישי יודקביץ:</w:t>
      </w:r>
      <w:r>
        <w:rPr>
          <w:rStyle w:val="TagStyle"/>
          <w:rFonts w:hint="cs"/>
          <w:rtl/>
        </w:rPr>
        <w:t xml:space="preserve"> &lt;&lt; דובר &gt;&gt;</w:t>
      </w:r>
      <w:r>
        <w:rPr>
          <w:rFonts w:hint="cs"/>
          <w:rtl/>
        </w:rPr>
        <w:t xml:space="preserve">   </w:t>
      </w:r>
      <w:bookmarkEnd w:id="5602"/>
    </w:p>
    <w:p w:rsidR="00BA472C" w:rsidRDefault="00BA472C" w:rsidP="00BA472C">
      <w:pPr>
        <w:pStyle w:val="KeepWithNext"/>
        <w:rPr>
          <w:rtl/>
          <w:lang w:eastAsia="he-IL"/>
        </w:rPr>
      </w:pPr>
    </w:p>
    <w:p w:rsidR="00BA472C" w:rsidRDefault="00BA472C" w:rsidP="00AE7DEC">
      <w:pPr>
        <w:rPr>
          <w:rtl/>
          <w:lang w:eastAsia="he-IL"/>
        </w:rPr>
      </w:pPr>
      <w:r>
        <w:rPr>
          <w:rtl/>
          <w:lang w:eastAsia="he-IL"/>
        </w:rPr>
        <w:t xml:space="preserve">ישי יודקביץ מהייעוץ </w:t>
      </w:r>
      <w:bookmarkStart w:id="5603" w:name="_ETM_Q1_5427102"/>
      <w:bookmarkEnd w:id="5603"/>
      <w:r>
        <w:rPr>
          <w:rtl/>
          <w:lang w:eastAsia="he-IL"/>
        </w:rPr>
        <w:t xml:space="preserve">המשפטי של משרד הביטחון. אני עוקב אחרי הדיון ואני מבין </w:t>
      </w:r>
      <w:bookmarkStart w:id="5604" w:name="_ETM_Q1_5432602"/>
      <w:bookmarkStart w:id="5605" w:name="_ETM_Q1_5438101"/>
      <w:bookmarkEnd w:id="5604"/>
      <w:bookmarkEnd w:id="5605"/>
      <w:r>
        <w:rPr>
          <w:rtl/>
          <w:lang w:eastAsia="he-IL"/>
        </w:rPr>
        <w:t>שהעיסוק שעליו נשאלתי הוא בסעיף (6) - - -</w:t>
      </w:r>
    </w:p>
    <w:p w:rsidR="00BA472C" w:rsidRDefault="00BA472C" w:rsidP="00BA472C">
      <w:pPr>
        <w:ind w:firstLine="0"/>
        <w:rPr>
          <w:rtl/>
          <w:lang w:eastAsia="he-IL"/>
        </w:rPr>
      </w:pPr>
      <w:bookmarkStart w:id="5606" w:name="_ETM_Q1_5438602"/>
      <w:bookmarkStart w:id="5607" w:name="_ETM_Q1_5439101"/>
      <w:bookmarkStart w:id="5608" w:name="_ETM_Q1_5436101"/>
      <w:bookmarkEnd w:id="5606"/>
      <w:bookmarkEnd w:id="5607"/>
      <w:bookmarkEnd w:id="5608"/>
    </w:p>
    <w:p w:rsidR="00BA472C" w:rsidRDefault="00BA472C" w:rsidP="00BA472C">
      <w:pPr>
        <w:pStyle w:val="af8"/>
        <w:keepNext/>
        <w:rPr>
          <w:rtl/>
        </w:rPr>
      </w:pPr>
      <w:bookmarkStart w:id="5609" w:name="ET_yor_6157_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09"/>
    </w:p>
    <w:p w:rsidR="00BA472C" w:rsidRDefault="00BA472C" w:rsidP="00BA472C">
      <w:pPr>
        <w:pStyle w:val="KeepWithNext"/>
        <w:rPr>
          <w:rtl/>
          <w:lang w:eastAsia="he-IL"/>
        </w:rPr>
      </w:pPr>
    </w:p>
    <w:p w:rsidR="00BA472C" w:rsidRDefault="00BA472C" w:rsidP="00C80D4B">
      <w:pPr>
        <w:rPr>
          <w:rtl/>
          <w:lang w:eastAsia="he-IL"/>
        </w:rPr>
      </w:pPr>
      <w:bookmarkStart w:id="5610" w:name="_ETM_Q1_5437102"/>
      <w:bookmarkEnd w:id="5610"/>
      <w:r>
        <w:rPr>
          <w:rtl/>
          <w:lang w:eastAsia="he-IL"/>
        </w:rPr>
        <w:t>(6</w:t>
      </w:r>
      <w:bookmarkStart w:id="5611" w:name="_ETM_Q1_5437601"/>
      <w:bookmarkStart w:id="5612" w:name="_ETM_Q1_5442353"/>
      <w:bookmarkEnd w:id="5611"/>
      <w:bookmarkEnd w:id="5612"/>
      <w:r>
        <w:rPr>
          <w:rtl/>
          <w:lang w:eastAsia="he-IL"/>
        </w:rPr>
        <w:t>)(א)(4)</w:t>
      </w:r>
      <w:bookmarkStart w:id="5613" w:name="_ETM_Q1_5439352"/>
      <w:bookmarkStart w:id="5614" w:name="_ETM_Q1_5436602"/>
      <w:bookmarkStart w:id="5615" w:name="_ETM_Q1_5442351"/>
      <w:bookmarkStart w:id="5616" w:name="_ETM_Q1_5442601"/>
      <w:bookmarkStart w:id="5617" w:name="_ETM_Q1_5444852"/>
      <w:bookmarkEnd w:id="5613"/>
      <w:bookmarkEnd w:id="5614"/>
      <w:bookmarkEnd w:id="5615"/>
      <w:bookmarkEnd w:id="5616"/>
      <w:bookmarkEnd w:id="5617"/>
      <w:r>
        <w:rPr>
          <w:rtl/>
          <w:lang w:eastAsia="he-IL"/>
        </w:rPr>
        <w:t xml:space="preserve">. מדוע גופים, מועצות, </w:t>
      </w:r>
      <w:bookmarkStart w:id="5618" w:name="_ETM_Q1_5440602"/>
      <w:bookmarkEnd w:id="5618"/>
      <w:r>
        <w:rPr>
          <w:rtl/>
          <w:lang w:eastAsia="he-IL"/>
        </w:rPr>
        <w:t>שפועלים בצבא ההג</w:t>
      </w:r>
      <w:bookmarkStart w:id="5619" w:name="_ETM_Q1_5439601"/>
      <w:bookmarkEnd w:id="5619"/>
      <w:r>
        <w:rPr>
          <w:rtl/>
          <w:lang w:eastAsia="he-IL"/>
        </w:rPr>
        <w:t>נה בישראל?</w:t>
      </w:r>
    </w:p>
    <w:p w:rsidR="00BA472C" w:rsidRDefault="00BA472C" w:rsidP="00BA472C">
      <w:pPr>
        <w:ind w:firstLine="0"/>
        <w:rPr>
          <w:rtl/>
          <w:lang w:eastAsia="he-IL"/>
        </w:rPr>
      </w:pPr>
      <w:bookmarkStart w:id="5620" w:name="_ETM_Q1_5444102"/>
      <w:bookmarkStart w:id="5621" w:name="_ETM_Q1_5446851"/>
      <w:bookmarkEnd w:id="5620"/>
      <w:bookmarkEnd w:id="5621"/>
    </w:p>
    <w:p w:rsidR="00BA472C" w:rsidRDefault="00BA472C" w:rsidP="00BA472C">
      <w:pPr>
        <w:pStyle w:val="a5"/>
        <w:keepNext/>
        <w:rPr>
          <w:rtl/>
        </w:rPr>
      </w:pPr>
      <w:bookmarkStart w:id="5622" w:name="ET_speaker_ישי_יודקביץ_81"/>
      <w:r>
        <w:rPr>
          <w:rStyle w:val="TagStyle"/>
          <w:rFonts w:hint="cs"/>
          <w:rtl/>
        </w:rPr>
        <w:t xml:space="preserve"> &lt;&lt; דובר &gt;&gt; </w:t>
      </w:r>
      <w:r>
        <w:rPr>
          <w:rFonts w:hint="cs"/>
          <w:rtl/>
        </w:rPr>
        <w:t>ישי יודקביץ:</w:t>
      </w:r>
      <w:r>
        <w:rPr>
          <w:rStyle w:val="TagStyle"/>
          <w:rFonts w:hint="cs"/>
          <w:rtl/>
        </w:rPr>
        <w:t xml:space="preserve"> &lt;&lt; דובר &gt;&gt;</w:t>
      </w:r>
      <w:r>
        <w:rPr>
          <w:rFonts w:hint="cs"/>
          <w:rtl/>
        </w:rPr>
        <w:t xml:space="preserve">   </w:t>
      </w:r>
      <w:bookmarkEnd w:id="5622"/>
    </w:p>
    <w:p w:rsidR="00BA472C" w:rsidRDefault="00BA472C" w:rsidP="00BA472C">
      <w:pPr>
        <w:pStyle w:val="KeepWithNext"/>
        <w:rPr>
          <w:rtl/>
          <w:lang w:eastAsia="he-IL"/>
        </w:rPr>
      </w:pPr>
    </w:p>
    <w:p w:rsidR="00BA472C" w:rsidRDefault="00BA472C" w:rsidP="00BA472C">
      <w:pPr>
        <w:rPr>
          <w:rtl/>
          <w:lang w:eastAsia="he-IL"/>
        </w:rPr>
      </w:pPr>
      <w:bookmarkStart w:id="5623" w:name="_ETM_Q1_5447351"/>
      <w:bookmarkStart w:id="5624" w:name="_ETM_Q1_5444351"/>
      <w:bookmarkStart w:id="5625" w:name="_ETM_Q1_5441602"/>
      <w:bookmarkEnd w:id="5623"/>
      <w:bookmarkEnd w:id="5624"/>
      <w:bookmarkEnd w:id="5625"/>
      <w:r>
        <w:rPr>
          <w:rtl/>
          <w:lang w:eastAsia="he-IL"/>
        </w:rPr>
        <w:t>לא ביק</w:t>
      </w:r>
      <w:bookmarkStart w:id="5626" w:name="_ETM_Q1_5438353"/>
      <w:bookmarkEnd w:id="5626"/>
      <w:r>
        <w:rPr>
          <w:rtl/>
          <w:lang w:eastAsia="he-IL"/>
        </w:rPr>
        <w:t xml:space="preserve">שתי - - </w:t>
      </w:r>
      <w:bookmarkStart w:id="5627" w:name="_ETM_Q1_5442352"/>
      <w:bookmarkStart w:id="5628" w:name="_ETM_Q1_5443102"/>
      <w:bookmarkStart w:id="5629" w:name="_ETM_Q1_5443603"/>
      <w:bookmarkStart w:id="5630" w:name="_ETM_Q1_5445102"/>
      <w:bookmarkEnd w:id="5627"/>
      <w:bookmarkEnd w:id="5628"/>
      <w:bookmarkEnd w:id="5629"/>
      <w:bookmarkEnd w:id="5630"/>
      <w:r>
        <w:rPr>
          <w:rtl/>
          <w:lang w:eastAsia="he-IL"/>
        </w:rPr>
        <w:t xml:space="preserve">(6)(א)(4). התמקדנו יותר בנושא של חבר בית דין מנהלי בסעיף </w:t>
      </w:r>
      <w:bookmarkStart w:id="5631" w:name="_ETM_Q1_5445352"/>
      <w:bookmarkEnd w:id="5631"/>
      <w:r>
        <w:rPr>
          <w:rtl/>
          <w:lang w:eastAsia="he-IL"/>
        </w:rPr>
        <w:t>(6)(א)</w:t>
      </w:r>
      <w:bookmarkStart w:id="5632" w:name="_ETM_Q1_5448853"/>
      <w:bookmarkStart w:id="5633" w:name="_ETM_Q1_5446102"/>
      <w:bookmarkEnd w:id="5632"/>
      <w:bookmarkEnd w:id="5633"/>
      <w:r>
        <w:rPr>
          <w:rtl/>
          <w:lang w:eastAsia="he-IL"/>
        </w:rPr>
        <w:t>(2).</w:t>
      </w:r>
    </w:p>
    <w:p w:rsidR="00BA472C" w:rsidRDefault="00BA472C" w:rsidP="00BA472C">
      <w:pPr>
        <w:rPr>
          <w:rtl/>
          <w:lang w:eastAsia="he-IL"/>
        </w:rPr>
      </w:pPr>
      <w:bookmarkStart w:id="5634" w:name="_ETM_Q1_5447602"/>
      <w:bookmarkEnd w:id="5634"/>
    </w:p>
    <w:p w:rsidR="00BA472C" w:rsidRDefault="00BA472C" w:rsidP="00BA472C">
      <w:pPr>
        <w:pStyle w:val="af8"/>
        <w:keepNext/>
        <w:rPr>
          <w:rtl/>
        </w:rPr>
      </w:pPr>
      <w:bookmarkStart w:id="5635" w:name="ET_yor_6157_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35"/>
    </w:p>
    <w:p w:rsidR="00BA472C" w:rsidRDefault="00BA472C" w:rsidP="00BA472C">
      <w:pPr>
        <w:pStyle w:val="KeepWithNext"/>
        <w:rPr>
          <w:rtl/>
          <w:lang w:eastAsia="he-IL"/>
        </w:rPr>
      </w:pPr>
      <w:bookmarkStart w:id="5636" w:name="_ETM_Q1_5447102"/>
      <w:bookmarkStart w:id="5637" w:name="_ETM_Q1_5449352"/>
      <w:bookmarkEnd w:id="5636"/>
      <w:bookmarkEnd w:id="5637"/>
    </w:p>
    <w:p w:rsidR="00BA472C" w:rsidRDefault="00BA472C" w:rsidP="00BA472C">
      <w:pPr>
        <w:rPr>
          <w:rtl/>
          <w:lang w:eastAsia="he-IL"/>
        </w:rPr>
      </w:pPr>
      <w:bookmarkStart w:id="5638" w:name="_ETM_Q1_5448351"/>
      <w:bookmarkEnd w:id="5638"/>
      <w:r>
        <w:rPr>
          <w:rtl/>
          <w:lang w:eastAsia="he-IL"/>
        </w:rPr>
        <w:t xml:space="preserve">את זה הבנו, </w:t>
      </w:r>
      <w:bookmarkStart w:id="5639" w:name="_ETM_Q1_5450351"/>
      <w:bookmarkEnd w:id="5639"/>
      <w:r>
        <w:rPr>
          <w:rtl/>
          <w:lang w:eastAsia="he-IL"/>
        </w:rPr>
        <w:t>ואנחנו בעד זה.</w:t>
      </w:r>
    </w:p>
    <w:p w:rsidR="00BA472C" w:rsidRDefault="00BA472C" w:rsidP="00BA472C">
      <w:pPr>
        <w:ind w:firstLine="0"/>
        <w:rPr>
          <w:rtl/>
          <w:lang w:eastAsia="he-IL"/>
        </w:rPr>
      </w:pPr>
      <w:bookmarkStart w:id="5640" w:name="_ETM_Q1_5452851"/>
      <w:bookmarkStart w:id="5641" w:name="_ETM_Q1_5453101"/>
      <w:bookmarkStart w:id="5642" w:name="_ETM_Q1_5455102"/>
      <w:bookmarkEnd w:id="5640"/>
      <w:bookmarkEnd w:id="5641"/>
      <w:bookmarkEnd w:id="5642"/>
    </w:p>
    <w:p w:rsidR="00BA472C" w:rsidRDefault="00BA472C" w:rsidP="00BA472C">
      <w:pPr>
        <w:pStyle w:val="a5"/>
        <w:keepNext/>
        <w:rPr>
          <w:rtl/>
        </w:rPr>
      </w:pPr>
      <w:bookmarkStart w:id="5643" w:name="ET_speaker_ישי_יודקביץ_83"/>
      <w:r>
        <w:rPr>
          <w:rStyle w:val="TagStyle"/>
          <w:rFonts w:hint="cs"/>
          <w:rtl/>
        </w:rPr>
        <w:t xml:space="preserve"> &lt;&lt; דובר &gt;&gt; </w:t>
      </w:r>
      <w:r>
        <w:rPr>
          <w:rFonts w:hint="cs"/>
          <w:rtl/>
        </w:rPr>
        <w:t>ישי יודקביץ:</w:t>
      </w:r>
      <w:r>
        <w:rPr>
          <w:rStyle w:val="TagStyle"/>
          <w:rFonts w:hint="cs"/>
          <w:rtl/>
        </w:rPr>
        <w:t xml:space="preserve"> &lt;&lt; דובר &gt;&gt;</w:t>
      </w:r>
      <w:r>
        <w:rPr>
          <w:rFonts w:hint="cs"/>
          <w:rtl/>
        </w:rPr>
        <w:t xml:space="preserve">   </w:t>
      </w:r>
      <w:bookmarkEnd w:id="5643"/>
    </w:p>
    <w:p w:rsidR="00BA472C" w:rsidRDefault="00BA472C" w:rsidP="00BA472C">
      <w:pPr>
        <w:pStyle w:val="KeepWithNext"/>
        <w:rPr>
          <w:rtl/>
          <w:lang w:eastAsia="he-IL"/>
        </w:rPr>
      </w:pPr>
    </w:p>
    <w:p w:rsidR="00BA472C" w:rsidRDefault="00BA472C" w:rsidP="00BA472C">
      <w:pPr>
        <w:rPr>
          <w:rtl/>
          <w:lang w:eastAsia="he-IL"/>
        </w:rPr>
      </w:pPr>
      <w:bookmarkStart w:id="5644" w:name="_ETM_Q1_5455601"/>
      <w:bookmarkStart w:id="5645" w:name="_ETM_Q1_5455851"/>
      <w:bookmarkEnd w:id="5644"/>
      <w:bookmarkEnd w:id="5645"/>
      <w:r>
        <w:rPr>
          <w:rtl/>
          <w:lang w:eastAsia="he-IL"/>
        </w:rPr>
        <w:t xml:space="preserve">אנחנו </w:t>
      </w:r>
      <w:bookmarkStart w:id="5646" w:name="_ETM_Q1_5457602"/>
      <w:bookmarkEnd w:id="5646"/>
      <w:r>
        <w:rPr>
          <w:rtl/>
          <w:lang w:eastAsia="he-IL"/>
        </w:rPr>
        <w:t xml:space="preserve">מדברים על איזו ועדה שקיימת בצבא, ואני לא </w:t>
      </w:r>
      <w:bookmarkStart w:id="5647" w:name="_ETM_Q1_5465101"/>
      <w:bookmarkEnd w:id="5647"/>
      <w:r>
        <w:rPr>
          <w:rtl/>
          <w:lang w:eastAsia="he-IL"/>
        </w:rPr>
        <w:t xml:space="preserve">מעלה בדעתי ועדה כזו. אני מניח </w:t>
      </w:r>
      <w:bookmarkStart w:id="5648" w:name="_ETM_Q1_5467602"/>
      <w:bookmarkEnd w:id="5648"/>
      <w:r>
        <w:rPr>
          <w:rtl/>
          <w:lang w:eastAsia="he-IL"/>
        </w:rPr>
        <w:t xml:space="preserve">שאולי יש ועדות </w:t>
      </w:r>
      <w:bookmarkStart w:id="5649" w:name="_ETM_Q1_5469852"/>
      <w:bookmarkEnd w:id="5649"/>
      <w:r>
        <w:rPr>
          <w:rtl/>
          <w:lang w:eastAsia="he-IL"/>
        </w:rPr>
        <w:t>מייעצות ברמות</w:t>
      </w:r>
      <w:bookmarkStart w:id="5650" w:name="_ETM_Q1_5469602"/>
      <w:bookmarkEnd w:id="5650"/>
      <w:r>
        <w:rPr>
          <w:rtl/>
          <w:lang w:eastAsia="he-IL"/>
        </w:rPr>
        <w:t xml:space="preserve"> של אגפי מטכ"ל, או דברים כאלה. או</w:t>
      </w:r>
      <w:bookmarkStart w:id="5651" w:name="_ETM_Q1_5472603"/>
      <w:bookmarkEnd w:id="5651"/>
      <w:r>
        <w:rPr>
          <w:rtl/>
          <w:lang w:eastAsia="he-IL"/>
        </w:rPr>
        <w:t xml:space="preserve">לי כאן </w:t>
      </w:r>
      <w:bookmarkStart w:id="5652" w:name="_ETM_Q1_5473102"/>
      <w:bookmarkEnd w:id="5652"/>
      <w:r>
        <w:rPr>
          <w:rtl/>
          <w:lang w:eastAsia="he-IL"/>
        </w:rPr>
        <w:t>הכוונה. משאבי אנוש - - -</w:t>
      </w:r>
      <w:bookmarkStart w:id="5653" w:name="_ETM_Q1_5476101"/>
      <w:bookmarkStart w:id="5654" w:name="_ETM_Q1_5458852"/>
      <w:bookmarkEnd w:id="5653"/>
      <w:bookmarkEnd w:id="5654"/>
    </w:p>
    <w:p w:rsidR="00BA472C" w:rsidRDefault="00BA472C" w:rsidP="00BA472C">
      <w:pPr>
        <w:rPr>
          <w:rtl/>
          <w:lang w:eastAsia="he-IL"/>
        </w:rPr>
      </w:pPr>
      <w:bookmarkStart w:id="5655" w:name="_ETM_Q1_5476602"/>
      <w:bookmarkStart w:id="5656" w:name="_ETM_Q1_5478351"/>
      <w:bookmarkEnd w:id="5655"/>
      <w:bookmarkEnd w:id="5656"/>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lang w:eastAsia="he-IL"/>
        </w:rPr>
      </w:pPr>
    </w:p>
    <w:p w:rsidR="00BA472C" w:rsidRDefault="00BA472C" w:rsidP="00BA472C">
      <w:pPr>
        <w:rPr>
          <w:rtl/>
          <w:lang w:eastAsia="he-IL"/>
        </w:rPr>
      </w:pPr>
      <w:bookmarkStart w:id="5657" w:name="_ETM_Q1_5478851"/>
      <w:bookmarkStart w:id="5658" w:name="_ETM_Q1_5475851"/>
      <w:bookmarkEnd w:id="5657"/>
      <w:bookmarkEnd w:id="5658"/>
      <w:r>
        <w:rPr>
          <w:rtl/>
          <w:lang w:eastAsia="he-IL"/>
        </w:rPr>
        <w:t xml:space="preserve">השאלה היא למה </w:t>
      </w:r>
      <w:bookmarkStart w:id="5659" w:name="_ETM_Q1_5485102"/>
      <w:bookmarkEnd w:id="5659"/>
      <w:r>
        <w:rPr>
          <w:rtl/>
          <w:lang w:eastAsia="he-IL"/>
        </w:rPr>
        <w:t>"חבר או יושב ראש של ועדה, מועצה או גוף שתפקידו דומה אף אם כינויו שונה, אם הוועדה, המועצה או הגוף כאמור פועלים ברשות ציבורית כאמור בפסקה (1) להגדרה "רשות ציבורית" או הוקמו בחיקוק, למעט ועדה, מועצה או גוף כאמור הפועלים בצבא הגנה לישראל</w:t>
      </w:r>
      <w:bookmarkStart w:id="5660" w:name="_ETM_Q1_5491853"/>
      <w:bookmarkEnd w:id="5660"/>
      <w:r>
        <w:rPr>
          <w:rtl/>
          <w:lang w:eastAsia="he-IL"/>
        </w:rPr>
        <w:t>"? למה כולם יוארכו</w:t>
      </w:r>
      <w:bookmarkStart w:id="5661" w:name="_ETM_Q1_5489102"/>
      <w:bookmarkEnd w:id="5661"/>
      <w:r>
        <w:rPr>
          <w:rtl/>
          <w:lang w:eastAsia="he-IL"/>
        </w:rPr>
        <w:t xml:space="preserve"> וצבא ההגנה לישראל ל</w:t>
      </w:r>
      <w:bookmarkStart w:id="5662" w:name="_ETM_Q1_5490851"/>
      <w:bookmarkEnd w:id="5662"/>
      <w:r>
        <w:rPr>
          <w:rtl/>
          <w:lang w:eastAsia="he-IL"/>
        </w:rPr>
        <w:t>א?</w:t>
      </w:r>
      <w:bookmarkStart w:id="5663" w:name="_ETM_Q1_5493102"/>
      <w:bookmarkStart w:id="5664" w:name="_ETM_Q1_5488351"/>
      <w:bookmarkEnd w:id="5663"/>
      <w:bookmarkEnd w:id="5664"/>
      <w:r>
        <w:rPr>
          <w:rtl/>
          <w:lang w:eastAsia="he-IL"/>
        </w:rPr>
        <w:t xml:space="preserve"> אתה אומר </w:t>
      </w:r>
      <w:bookmarkStart w:id="5665" w:name="_ETM_Q1_5491630"/>
      <w:bookmarkEnd w:id="5665"/>
      <w:r>
        <w:rPr>
          <w:rtl/>
          <w:lang w:eastAsia="he-IL"/>
        </w:rPr>
        <w:t>שאתה לא מכיר גופים כאלה?</w:t>
      </w:r>
    </w:p>
    <w:p w:rsidR="00BA472C" w:rsidRDefault="00BA472C" w:rsidP="00BA472C">
      <w:pPr>
        <w:ind w:firstLine="0"/>
        <w:rPr>
          <w:rtl/>
          <w:lang w:eastAsia="he-IL"/>
        </w:rPr>
      </w:pPr>
      <w:bookmarkStart w:id="5666" w:name="_ETM_Q1_5494851"/>
      <w:bookmarkEnd w:id="5666"/>
    </w:p>
    <w:p w:rsidR="00BA472C" w:rsidRDefault="00BA472C" w:rsidP="00BA472C">
      <w:pPr>
        <w:pStyle w:val="a5"/>
        <w:keepNext/>
        <w:rPr>
          <w:rtl/>
        </w:rPr>
      </w:pPr>
      <w:bookmarkStart w:id="5667" w:name="ET_speaker_ישי_יודקביץ_85"/>
      <w:r>
        <w:rPr>
          <w:rStyle w:val="TagStyle"/>
          <w:rFonts w:hint="cs"/>
          <w:rtl/>
        </w:rPr>
        <w:t xml:space="preserve"> &lt;&lt; דובר &gt;&gt; </w:t>
      </w:r>
      <w:r>
        <w:rPr>
          <w:rFonts w:hint="cs"/>
          <w:rtl/>
        </w:rPr>
        <w:t>ישי יודקביץ:</w:t>
      </w:r>
      <w:r>
        <w:rPr>
          <w:rStyle w:val="TagStyle"/>
          <w:rFonts w:hint="cs"/>
          <w:rtl/>
        </w:rPr>
        <w:t xml:space="preserve"> &lt;&lt; דובר &gt;&gt;</w:t>
      </w:r>
      <w:r>
        <w:rPr>
          <w:rFonts w:hint="cs"/>
          <w:rtl/>
        </w:rPr>
        <w:t xml:space="preserve">   </w:t>
      </w:r>
      <w:bookmarkEnd w:id="5667"/>
    </w:p>
    <w:p w:rsidR="00BA472C" w:rsidRDefault="00BA472C" w:rsidP="00BA472C">
      <w:pPr>
        <w:pStyle w:val="KeepWithNext"/>
        <w:rPr>
          <w:rtl/>
          <w:lang w:eastAsia="he-IL"/>
        </w:rPr>
      </w:pPr>
    </w:p>
    <w:p w:rsidR="00BA472C" w:rsidRDefault="00BA472C" w:rsidP="00C80D4B">
      <w:pPr>
        <w:rPr>
          <w:rtl/>
          <w:lang w:eastAsia="he-IL"/>
        </w:rPr>
      </w:pPr>
      <w:bookmarkStart w:id="5668" w:name="_ETM_Q1_5496351"/>
      <w:bookmarkStart w:id="5669" w:name="_ETM_Q1_5496601"/>
      <w:bookmarkStart w:id="5670" w:name="_ETM_Q1_5501602"/>
      <w:bookmarkStart w:id="5671" w:name="_ETM_Q1_5495602"/>
      <w:bookmarkStart w:id="5672" w:name="_ETM_Q1_5503100"/>
      <w:bookmarkEnd w:id="5668"/>
      <w:bookmarkEnd w:id="5669"/>
      <w:bookmarkEnd w:id="5670"/>
      <w:bookmarkEnd w:id="5671"/>
      <w:bookmarkEnd w:id="5672"/>
      <w:r>
        <w:rPr>
          <w:rtl/>
          <w:lang w:eastAsia="he-IL"/>
        </w:rPr>
        <w:t>לא ביקשנו</w:t>
      </w:r>
      <w:bookmarkStart w:id="5673" w:name="_ETM_Q1_5494602"/>
      <w:bookmarkEnd w:id="5673"/>
      <w:r>
        <w:rPr>
          <w:rtl/>
          <w:lang w:eastAsia="he-IL"/>
        </w:rPr>
        <w:t xml:space="preserve"> את </w:t>
      </w:r>
      <w:bookmarkStart w:id="5674" w:name="_ETM_Q1_5497101"/>
      <w:bookmarkEnd w:id="5674"/>
      <w:r>
        <w:rPr>
          <w:rtl/>
          <w:lang w:eastAsia="he-IL"/>
        </w:rPr>
        <w:t>ה</w:t>
      </w:r>
      <w:bookmarkStart w:id="5675" w:name="_ETM_Q1_5498602"/>
      <w:bookmarkEnd w:id="5675"/>
      <w:r w:rsidR="00C80D4B">
        <w:rPr>
          <w:rFonts w:hint="cs"/>
          <w:rtl/>
          <w:lang w:eastAsia="he-IL"/>
        </w:rPr>
        <w:t>ההצעה</w:t>
      </w:r>
      <w:r>
        <w:rPr>
          <w:rtl/>
          <w:lang w:eastAsia="he-IL"/>
        </w:rPr>
        <w:t xml:space="preserve"> הזאת.</w:t>
      </w:r>
    </w:p>
    <w:p w:rsidR="00BA472C" w:rsidRDefault="00BA472C" w:rsidP="00BA472C">
      <w:pPr>
        <w:ind w:firstLine="0"/>
        <w:rPr>
          <w:rtl/>
          <w:lang w:eastAsia="he-IL"/>
        </w:rPr>
      </w:pPr>
    </w:p>
    <w:p w:rsidR="00BA472C" w:rsidRDefault="00BA472C" w:rsidP="00BA472C">
      <w:pPr>
        <w:pStyle w:val="af8"/>
        <w:keepNext/>
        <w:rPr>
          <w:rtl/>
        </w:rPr>
      </w:pPr>
      <w:bookmarkStart w:id="5676" w:name="ET_yor_6157_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76"/>
    </w:p>
    <w:p w:rsidR="00BA472C" w:rsidRDefault="00BA472C" w:rsidP="00BA472C">
      <w:pPr>
        <w:pStyle w:val="KeepWithNext"/>
        <w:rPr>
          <w:rtl/>
          <w:lang w:eastAsia="he-IL"/>
        </w:rPr>
      </w:pPr>
    </w:p>
    <w:p w:rsidR="00BA472C" w:rsidRDefault="00BA472C" w:rsidP="00BA472C">
      <w:pPr>
        <w:rPr>
          <w:rtl/>
          <w:lang w:eastAsia="he-IL"/>
        </w:rPr>
      </w:pPr>
      <w:r>
        <w:rPr>
          <w:rtl/>
          <w:lang w:eastAsia="he-IL"/>
        </w:rPr>
        <w:t>לא ביקשתם שלא תיכללו?</w:t>
      </w:r>
      <w:bookmarkStart w:id="5677" w:name="_ETM_Q1_5497852"/>
      <w:bookmarkStart w:id="5678" w:name="_ETM_Q1_5496852"/>
      <w:bookmarkEnd w:id="5677"/>
      <w:bookmarkEnd w:id="5678"/>
    </w:p>
    <w:p w:rsidR="00BA472C" w:rsidRDefault="00BA472C" w:rsidP="00BA472C">
      <w:pPr>
        <w:ind w:firstLine="0"/>
        <w:rPr>
          <w:rtl/>
          <w:lang w:eastAsia="he-IL"/>
        </w:rPr>
      </w:pPr>
      <w:bookmarkStart w:id="5679" w:name="_ETM_Q1_5499102"/>
      <w:bookmarkStart w:id="5680" w:name="_ETM_Q1_5501351"/>
      <w:bookmarkEnd w:id="5679"/>
      <w:bookmarkEnd w:id="5680"/>
    </w:p>
    <w:p w:rsidR="00BA472C" w:rsidRDefault="00BA472C" w:rsidP="00BA472C">
      <w:pPr>
        <w:pStyle w:val="a5"/>
        <w:keepNext/>
        <w:rPr>
          <w:rtl/>
        </w:rPr>
      </w:pPr>
      <w:bookmarkStart w:id="5681" w:name="ET_speaker_ישי_יודקביץ_87"/>
      <w:r>
        <w:rPr>
          <w:rStyle w:val="TagStyle"/>
          <w:rFonts w:hint="cs"/>
          <w:rtl/>
        </w:rPr>
        <w:t xml:space="preserve"> &lt;&lt; דובר &gt;&gt; </w:t>
      </w:r>
      <w:r>
        <w:rPr>
          <w:rFonts w:hint="cs"/>
          <w:rtl/>
        </w:rPr>
        <w:t>ישי יודקביץ:</w:t>
      </w:r>
      <w:r>
        <w:rPr>
          <w:rStyle w:val="TagStyle"/>
          <w:rFonts w:hint="cs"/>
          <w:rtl/>
        </w:rPr>
        <w:t xml:space="preserve"> &lt;&lt; דובר &gt;&gt;</w:t>
      </w:r>
      <w:r>
        <w:rPr>
          <w:rFonts w:hint="cs"/>
          <w:rtl/>
        </w:rPr>
        <w:t xml:space="preserve">   </w:t>
      </w:r>
      <w:bookmarkEnd w:id="5681"/>
    </w:p>
    <w:p w:rsidR="00BA472C" w:rsidRDefault="00BA472C" w:rsidP="00BA472C">
      <w:pPr>
        <w:pStyle w:val="KeepWithNext"/>
        <w:rPr>
          <w:rtl/>
          <w:lang w:eastAsia="he-IL"/>
        </w:rPr>
      </w:pPr>
    </w:p>
    <w:p w:rsidR="00BA472C" w:rsidRDefault="00BA472C" w:rsidP="00BA472C">
      <w:pPr>
        <w:rPr>
          <w:rtl/>
          <w:lang w:eastAsia="he-IL"/>
        </w:rPr>
      </w:pPr>
      <w:bookmarkStart w:id="5682" w:name="_ETM_Q1_5501851"/>
      <w:bookmarkStart w:id="5683" w:name="_ETM_Q1_5502101"/>
      <w:bookmarkStart w:id="5684" w:name="_ETM_Q1_5499101"/>
      <w:bookmarkStart w:id="5685" w:name="_ETM_Q1_5495851"/>
      <w:bookmarkStart w:id="5686" w:name="_ETM_Q1_5496102"/>
      <w:bookmarkStart w:id="5687" w:name="_ETM_Q1_5498352"/>
      <w:bookmarkStart w:id="5688" w:name="_ETM_Q1_5494102"/>
      <w:bookmarkEnd w:id="5682"/>
      <w:bookmarkEnd w:id="5683"/>
      <w:bookmarkEnd w:id="5684"/>
      <w:bookmarkEnd w:id="5685"/>
      <w:bookmarkEnd w:id="5686"/>
      <w:bookmarkEnd w:id="5687"/>
      <w:bookmarkEnd w:id="5688"/>
      <w:r>
        <w:rPr>
          <w:rtl/>
          <w:lang w:eastAsia="he-IL"/>
        </w:rPr>
        <w:t xml:space="preserve">ביקשנו </w:t>
      </w:r>
      <w:bookmarkStart w:id="5689" w:name="_ETM_Q1_5500101"/>
      <w:bookmarkEnd w:id="5689"/>
      <w:r>
        <w:rPr>
          <w:rtl/>
          <w:lang w:eastAsia="he-IL"/>
        </w:rPr>
        <w:t>ספציפית לגבי</w:t>
      </w:r>
      <w:bookmarkStart w:id="5690" w:name="_ETM_Q1_5498851"/>
      <w:bookmarkEnd w:id="5690"/>
      <w:r>
        <w:rPr>
          <w:rtl/>
          <w:lang w:eastAsia="he-IL"/>
        </w:rPr>
        <w:t xml:space="preserve"> חבר בית די</w:t>
      </w:r>
      <w:bookmarkStart w:id="5691" w:name="_ETM_Q1_5499352"/>
      <w:bookmarkEnd w:id="5691"/>
      <w:r>
        <w:rPr>
          <w:rtl/>
          <w:lang w:eastAsia="he-IL"/>
        </w:rPr>
        <w:t xml:space="preserve">ן מנהלי. </w:t>
      </w:r>
      <w:bookmarkStart w:id="5692" w:name="_ETM_Q1_5501852"/>
      <w:bookmarkEnd w:id="5692"/>
      <w:r>
        <w:rPr>
          <w:rtl/>
          <w:lang w:eastAsia="he-IL"/>
        </w:rPr>
        <w:t xml:space="preserve">יש לנו בעיות עם </w:t>
      </w:r>
      <w:bookmarkStart w:id="5693" w:name="_ETM_Q1_5500352"/>
      <w:bookmarkEnd w:id="5693"/>
      <w:r>
        <w:rPr>
          <w:rtl/>
          <w:lang w:eastAsia="he-IL"/>
        </w:rPr>
        <w:t>שתי ועדות ערר שמנוהלות</w:t>
      </w:r>
      <w:bookmarkStart w:id="5694" w:name="_ETM_Q1_5502852"/>
      <w:bookmarkStart w:id="5695" w:name="_ETM_Q1_5503102"/>
      <w:bookmarkStart w:id="5696" w:name="_ETM_Q1_5503352"/>
      <w:bookmarkEnd w:id="5694"/>
      <w:bookmarkEnd w:id="5695"/>
      <w:bookmarkEnd w:id="5696"/>
      <w:r>
        <w:rPr>
          <w:rtl/>
          <w:lang w:eastAsia="he-IL"/>
        </w:rPr>
        <w:t xml:space="preserve"> על-ידינו.</w:t>
      </w:r>
    </w:p>
    <w:p w:rsidR="00BA472C" w:rsidRDefault="00BA472C" w:rsidP="00BA472C">
      <w:pPr>
        <w:ind w:firstLine="0"/>
        <w:rPr>
          <w:rtl/>
          <w:lang w:eastAsia="he-IL"/>
        </w:rPr>
      </w:pPr>
      <w:bookmarkStart w:id="5697" w:name="_ETM_Q1_5495852"/>
      <w:bookmarkEnd w:id="5697"/>
    </w:p>
    <w:p w:rsidR="00BA472C" w:rsidRDefault="00BA472C" w:rsidP="00BA472C">
      <w:pPr>
        <w:pStyle w:val="af8"/>
        <w:keepNext/>
        <w:rPr>
          <w:rtl/>
        </w:rPr>
      </w:pPr>
      <w:bookmarkStart w:id="5698" w:name="ET_yor_6157_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98"/>
    </w:p>
    <w:p w:rsidR="00BA472C" w:rsidRDefault="00BA472C" w:rsidP="00BA472C">
      <w:pPr>
        <w:pStyle w:val="KeepWithNext"/>
        <w:rPr>
          <w:rtl/>
          <w:lang w:eastAsia="he-IL"/>
        </w:rPr>
      </w:pPr>
    </w:p>
    <w:p w:rsidR="00BA472C" w:rsidRDefault="00BA472C" w:rsidP="00BA472C">
      <w:pPr>
        <w:rPr>
          <w:rtl/>
          <w:lang w:eastAsia="he-IL"/>
        </w:rPr>
      </w:pPr>
      <w:bookmarkStart w:id="5699" w:name="_ETM_Q1_5496352"/>
      <w:bookmarkEnd w:id="5699"/>
      <w:r>
        <w:rPr>
          <w:rtl/>
          <w:lang w:eastAsia="he-IL"/>
        </w:rPr>
        <w:t xml:space="preserve">אבל </w:t>
      </w:r>
      <w:bookmarkStart w:id="5700" w:name="_ETM_Q1_5506102"/>
      <w:bookmarkEnd w:id="5700"/>
      <w:r>
        <w:rPr>
          <w:rtl/>
          <w:lang w:eastAsia="he-IL"/>
        </w:rPr>
        <w:t xml:space="preserve">את זה </w:t>
      </w:r>
      <w:bookmarkStart w:id="5701" w:name="_ETM_Q1_5504852"/>
      <w:bookmarkEnd w:id="5701"/>
      <w:r>
        <w:rPr>
          <w:rtl/>
          <w:lang w:eastAsia="he-IL"/>
        </w:rPr>
        <w:t>פתרנו כבר?</w:t>
      </w:r>
    </w:p>
    <w:p w:rsidR="00C80D4B" w:rsidRDefault="00C80D4B" w:rsidP="00BA472C">
      <w:pPr>
        <w:rPr>
          <w:rtl/>
          <w:lang w:eastAsia="he-IL"/>
        </w:rPr>
      </w:pPr>
    </w:p>
    <w:p w:rsidR="00BA472C" w:rsidRDefault="00BA472C" w:rsidP="00BA472C">
      <w:pPr>
        <w:pStyle w:val="a5"/>
        <w:keepNext/>
        <w:rPr>
          <w:rtl/>
        </w:rPr>
      </w:pPr>
      <w:bookmarkStart w:id="5702" w:name="_ETM_Q1_5505852"/>
      <w:bookmarkStart w:id="5703" w:name="_ETM_Q1_5503851"/>
      <w:bookmarkStart w:id="5704" w:name="_ETM_Q1_5507351"/>
      <w:bookmarkStart w:id="5705" w:name="ET_speaker_טליה_גמאל_89"/>
      <w:bookmarkEnd w:id="5702"/>
      <w:bookmarkEnd w:id="5703"/>
      <w:bookmarkEnd w:id="5704"/>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5705"/>
    </w:p>
    <w:p w:rsidR="00BA472C" w:rsidRDefault="00BA472C" w:rsidP="00BA472C">
      <w:pPr>
        <w:pStyle w:val="KeepWithNext"/>
        <w:rPr>
          <w:rtl/>
          <w:lang w:eastAsia="he-IL"/>
        </w:rPr>
      </w:pPr>
    </w:p>
    <w:p w:rsidR="00BA472C" w:rsidRDefault="00BA472C" w:rsidP="00BA472C">
      <w:pPr>
        <w:rPr>
          <w:rtl/>
          <w:lang w:eastAsia="he-IL"/>
        </w:rPr>
      </w:pPr>
      <w:bookmarkStart w:id="5706" w:name="_ETM_Q1_5507602"/>
      <w:bookmarkEnd w:id="5706"/>
      <w:r>
        <w:rPr>
          <w:rtl/>
          <w:lang w:eastAsia="he-IL"/>
        </w:rPr>
        <w:t>כן. פתרנו.</w:t>
      </w:r>
      <w:bookmarkStart w:id="5707" w:name="_ETM_Q1_5506352"/>
      <w:bookmarkEnd w:id="5707"/>
    </w:p>
    <w:p w:rsidR="00BA472C" w:rsidRDefault="00BA472C" w:rsidP="00BA472C">
      <w:pPr>
        <w:ind w:firstLine="0"/>
        <w:rPr>
          <w:rtl/>
          <w:lang w:eastAsia="he-IL"/>
        </w:rPr>
      </w:pPr>
      <w:bookmarkStart w:id="5708" w:name="_ETM_Q1_5506601"/>
      <w:bookmarkStart w:id="5709" w:name="_ETM_Q1_5507601"/>
      <w:bookmarkEnd w:id="5708"/>
      <w:bookmarkEnd w:id="5709"/>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lang w:eastAsia="he-IL"/>
        </w:rPr>
      </w:pPr>
    </w:p>
    <w:p w:rsidR="00BA472C" w:rsidRDefault="00BA472C" w:rsidP="00BA472C">
      <w:pPr>
        <w:rPr>
          <w:rtl/>
          <w:lang w:eastAsia="he-IL"/>
        </w:rPr>
      </w:pPr>
      <w:r>
        <w:rPr>
          <w:rtl/>
          <w:lang w:eastAsia="he-IL"/>
        </w:rPr>
        <w:t>ב</w:t>
      </w:r>
      <w:bookmarkStart w:id="5710" w:name="_ETM_Q1_5508102"/>
      <w:bookmarkEnd w:id="5710"/>
      <w:r>
        <w:rPr>
          <w:rtl/>
          <w:lang w:eastAsia="he-IL"/>
        </w:rPr>
        <w:t>סדר. את הבעיה, שאתה מע</w:t>
      </w:r>
      <w:bookmarkStart w:id="5711" w:name="_ETM_Q1_5510101"/>
      <w:bookmarkStart w:id="5712" w:name="_ETM_Q1_5507101"/>
      <w:bookmarkEnd w:id="5711"/>
      <w:bookmarkEnd w:id="5712"/>
      <w:r>
        <w:rPr>
          <w:rtl/>
          <w:lang w:eastAsia="he-IL"/>
        </w:rPr>
        <w:t xml:space="preserve">לה על בתי דין מנהליים, כבר פתרנו באמצעות </w:t>
      </w:r>
      <w:bookmarkStart w:id="5713" w:name="_ETM_Q1_5508851"/>
      <w:bookmarkEnd w:id="5713"/>
      <w:r>
        <w:rPr>
          <w:rtl/>
          <w:lang w:eastAsia="he-IL"/>
        </w:rPr>
        <w:t xml:space="preserve">ההפניה לחוק </w:t>
      </w:r>
      <w:bookmarkStart w:id="5714" w:name="_ETM_Q1_5511852"/>
      <w:bookmarkStart w:id="5715" w:name="_ETM_Q1_5508852"/>
      <w:bookmarkEnd w:id="5714"/>
      <w:bookmarkEnd w:id="5715"/>
      <w:r>
        <w:rPr>
          <w:rtl/>
          <w:lang w:eastAsia="he-IL"/>
        </w:rPr>
        <w:t>בתי דין מנהליים.</w:t>
      </w:r>
    </w:p>
    <w:p w:rsidR="00BA472C" w:rsidRDefault="00BA472C" w:rsidP="00BA472C">
      <w:pPr>
        <w:ind w:firstLine="0"/>
        <w:rPr>
          <w:rtl/>
          <w:lang w:eastAsia="he-IL"/>
        </w:rPr>
      </w:pPr>
      <w:bookmarkStart w:id="5716" w:name="_ETM_Q1_5513602"/>
      <w:bookmarkStart w:id="5717" w:name="_ETM_Q1_5514102"/>
      <w:bookmarkEnd w:id="5716"/>
      <w:bookmarkEnd w:id="5717"/>
    </w:p>
    <w:p w:rsidR="00BA472C" w:rsidRDefault="00BA472C" w:rsidP="00BA472C">
      <w:pPr>
        <w:pStyle w:val="a5"/>
        <w:keepNext/>
        <w:rPr>
          <w:rtl/>
        </w:rPr>
      </w:pPr>
      <w:bookmarkStart w:id="5718" w:name="ET_speaker_טליה_גמאל_91"/>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5718"/>
    </w:p>
    <w:p w:rsidR="00BA472C" w:rsidRDefault="00BA472C" w:rsidP="00BA472C">
      <w:pPr>
        <w:pStyle w:val="KeepWithNext"/>
        <w:rPr>
          <w:rtl/>
          <w:lang w:eastAsia="he-IL"/>
        </w:rPr>
      </w:pPr>
    </w:p>
    <w:p w:rsidR="00BA472C" w:rsidRDefault="00BA472C" w:rsidP="00BA472C">
      <w:pPr>
        <w:rPr>
          <w:rtl/>
          <w:lang w:eastAsia="he-IL"/>
        </w:rPr>
      </w:pPr>
      <w:bookmarkStart w:id="5719" w:name="_ETM_Q1_5514601"/>
      <w:bookmarkStart w:id="5720" w:name="_ETM_Q1_5511851"/>
      <w:bookmarkEnd w:id="5719"/>
      <w:bookmarkEnd w:id="5720"/>
      <w:r>
        <w:rPr>
          <w:rtl/>
          <w:lang w:eastAsia="he-IL"/>
        </w:rPr>
        <w:t xml:space="preserve">השאלה היא אם יש פה הצדקה </w:t>
      </w:r>
      <w:bookmarkStart w:id="5721" w:name="_ETM_Q1_5512602"/>
      <w:bookmarkEnd w:id="5721"/>
      <w:r>
        <w:rPr>
          <w:rtl/>
          <w:lang w:eastAsia="he-IL"/>
        </w:rPr>
        <w:t>להחרגה.</w:t>
      </w:r>
      <w:bookmarkStart w:id="5722" w:name="_ETM_Q1_5513352"/>
      <w:bookmarkStart w:id="5723" w:name="_ETM_Q1_5513851"/>
      <w:bookmarkStart w:id="5724" w:name="_ETM_Q1_5516101"/>
      <w:bookmarkStart w:id="5725" w:name="_ETM_Q1_5516352"/>
      <w:bookmarkStart w:id="5726" w:name="_ETM_Q1_5522602"/>
      <w:bookmarkStart w:id="5727" w:name="_ETM_Q1_5516602"/>
      <w:bookmarkStart w:id="5728" w:name="_ETM_Q1_5515602"/>
      <w:bookmarkStart w:id="5729" w:name="_ETM_Q1_5520352"/>
      <w:bookmarkStart w:id="5730" w:name="_ETM_Q1_5522101"/>
      <w:bookmarkStart w:id="5731" w:name="_ETM_Q1_5538602"/>
      <w:bookmarkEnd w:id="5722"/>
      <w:bookmarkEnd w:id="5723"/>
      <w:bookmarkEnd w:id="5724"/>
      <w:bookmarkEnd w:id="5725"/>
      <w:bookmarkEnd w:id="5726"/>
      <w:bookmarkEnd w:id="5727"/>
      <w:bookmarkEnd w:id="5728"/>
      <w:bookmarkEnd w:id="5729"/>
      <w:bookmarkEnd w:id="5730"/>
      <w:bookmarkEnd w:id="5731"/>
    </w:p>
    <w:p w:rsidR="00BA472C" w:rsidRDefault="00BA472C" w:rsidP="00BA472C">
      <w:pPr>
        <w:ind w:firstLine="0"/>
        <w:rPr>
          <w:rtl/>
          <w:lang w:eastAsia="he-IL"/>
        </w:rPr>
      </w:pPr>
    </w:p>
    <w:p w:rsidR="00BA472C" w:rsidRDefault="00BA472C" w:rsidP="00BA472C">
      <w:pPr>
        <w:pStyle w:val="a5"/>
        <w:keepNext/>
        <w:rPr>
          <w:rtl/>
        </w:rPr>
      </w:pPr>
      <w:bookmarkStart w:id="5732" w:name="ET_speaker_עמרי_בן_צבי_93"/>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5732"/>
    </w:p>
    <w:p w:rsidR="00BA472C" w:rsidRDefault="00BA472C" w:rsidP="00BA472C">
      <w:pPr>
        <w:pStyle w:val="KeepWithNext"/>
        <w:rPr>
          <w:rtl/>
          <w:lang w:eastAsia="he-IL"/>
        </w:rPr>
      </w:pPr>
    </w:p>
    <w:p w:rsidR="00BA472C" w:rsidRDefault="00BA472C" w:rsidP="00BA472C">
      <w:pPr>
        <w:rPr>
          <w:rtl/>
          <w:lang w:eastAsia="he-IL"/>
        </w:rPr>
      </w:pPr>
      <w:r>
        <w:rPr>
          <w:rtl/>
          <w:lang w:eastAsia="he-IL"/>
        </w:rPr>
        <w:t>תשאל גם אם המשרד לביטחון לאומי - - -</w:t>
      </w:r>
    </w:p>
    <w:p w:rsidR="00BA472C" w:rsidRDefault="00BA472C" w:rsidP="00BA472C">
      <w:pPr>
        <w:ind w:firstLine="0"/>
        <w:rPr>
          <w:rtl/>
          <w:lang w:eastAsia="he-IL"/>
        </w:rPr>
      </w:pPr>
      <w:bookmarkStart w:id="5733" w:name="_ETM_Q1_5512601"/>
      <w:bookmarkStart w:id="5734" w:name="_ETM_Q1_5517102"/>
      <w:bookmarkEnd w:id="5733"/>
      <w:bookmarkEnd w:id="5734"/>
    </w:p>
    <w:p w:rsidR="00BA472C" w:rsidRDefault="00BA472C" w:rsidP="00BA472C">
      <w:pPr>
        <w:pStyle w:val="a5"/>
        <w:keepNext/>
        <w:rPr>
          <w:rtl/>
        </w:rPr>
      </w:pPr>
      <w:bookmarkStart w:id="5735" w:name="ET_speaker_ישי_יודקביץ_94"/>
      <w:r>
        <w:rPr>
          <w:rStyle w:val="TagStyle"/>
          <w:rFonts w:hint="cs"/>
          <w:rtl/>
        </w:rPr>
        <w:t xml:space="preserve"> &lt;&lt; דובר &gt;&gt; </w:t>
      </w:r>
      <w:r>
        <w:rPr>
          <w:rFonts w:hint="cs"/>
          <w:rtl/>
        </w:rPr>
        <w:t>ישי יודקביץ:</w:t>
      </w:r>
      <w:r>
        <w:rPr>
          <w:rStyle w:val="TagStyle"/>
          <w:rFonts w:hint="cs"/>
          <w:rtl/>
        </w:rPr>
        <w:t xml:space="preserve"> &lt;&lt; דובר &gt;&gt;</w:t>
      </w:r>
      <w:r>
        <w:rPr>
          <w:rFonts w:hint="cs"/>
          <w:rtl/>
        </w:rPr>
        <w:t xml:space="preserve">   </w:t>
      </w:r>
      <w:bookmarkEnd w:id="5735"/>
    </w:p>
    <w:p w:rsidR="00BA472C" w:rsidRDefault="00BA472C" w:rsidP="00BA472C">
      <w:pPr>
        <w:pStyle w:val="KeepWithNext"/>
        <w:rPr>
          <w:rtl/>
          <w:lang w:eastAsia="he-IL"/>
        </w:rPr>
      </w:pPr>
    </w:p>
    <w:p w:rsidR="00BA472C" w:rsidRDefault="00BA472C" w:rsidP="00BA472C">
      <w:pPr>
        <w:rPr>
          <w:rtl/>
          <w:lang w:eastAsia="he-IL"/>
        </w:rPr>
      </w:pPr>
      <w:r>
        <w:rPr>
          <w:rtl/>
          <w:lang w:eastAsia="he-IL"/>
        </w:rPr>
        <w:t xml:space="preserve">אני לא יודע </w:t>
      </w:r>
      <w:bookmarkStart w:id="5736" w:name="_ETM_Q1_5520102"/>
      <w:bookmarkEnd w:id="5736"/>
      <w:r>
        <w:rPr>
          <w:rtl/>
          <w:lang w:eastAsia="he-IL"/>
        </w:rPr>
        <w:t>איזו ק</w:t>
      </w:r>
      <w:bookmarkStart w:id="5737" w:name="_ETM_Q1_5518602"/>
      <w:bookmarkEnd w:id="5737"/>
      <w:r>
        <w:rPr>
          <w:rtl/>
          <w:lang w:eastAsia="he-IL"/>
        </w:rPr>
        <w:t>בוצה - - -</w:t>
      </w:r>
    </w:p>
    <w:p w:rsidR="00BA472C" w:rsidRDefault="00BA472C" w:rsidP="00BA472C">
      <w:pPr>
        <w:ind w:firstLine="0"/>
        <w:rPr>
          <w:rtl/>
          <w:lang w:eastAsia="he-IL"/>
        </w:rPr>
      </w:pPr>
      <w:bookmarkStart w:id="5738" w:name="_ETM_Q1_5523102"/>
      <w:bookmarkStart w:id="5739" w:name="_ETM_Q1_5520602"/>
      <w:bookmarkStart w:id="5740" w:name="_ETM_Q1_5521601"/>
      <w:bookmarkEnd w:id="5738"/>
      <w:bookmarkEnd w:id="5739"/>
      <w:bookmarkEnd w:id="5740"/>
    </w:p>
    <w:p w:rsidR="00BA472C" w:rsidRDefault="00BA472C" w:rsidP="00BA472C">
      <w:pPr>
        <w:pStyle w:val="af8"/>
        <w:keepNext/>
        <w:rPr>
          <w:rtl/>
        </w:rPr>
      </w:pPr>
      <w:bookmarkStart w:id="5741" w:name="ET_yor_6157_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41"/>
    </w:p>
    <w:p w:rsidR="00BA472C" w:rsidRDefault="00BA472C" w:rsidP="00BA472C">
      <w:pPr>
        <w:pStyle w:val="KeepWithNext"/>
        <w:rPr>
          <w:rtl/>
          <w:lang w:eastAsia="he-IL"/>
        </w:rPr>
      </w:pPr>
    </w:p>
    <w:p w:rsidR="00BA472C" w:rsidRDefault="00BA472C" w:rsidP="00C80D4B">
      <w:pPr>
        <w:rPr>
          <w:rtl/>
          <w:lang w:eastAsia="he-IL"/>
        </w:rPr>
      </w:pPr>
      <w:bookmarkStart w:id="5742" w:name="_ETM_Q1_5521852"/>
      <w:bookmarkStart w:id="5743" w:name="_ETM_Q1_5519102"/>
      <w:bookmarkEnd w:id="5742"/>
      <w:bookmarkEnd w:id="5743"/>
      <w:r>
        <w:rPr>
          <w:rtl/>
          <w:lang w:eastAsia="he-IL"/>
        </w:rPr>
        <w:t xml:space="preserve">אז אם אתה לא יודע, </w:t>
      </w:r>
      <w:bookmarkStart w:id="5744" w:name="_ETM_Q1_5522353"/>
      <w:bookmarkEnd w:id="5744"/>
      <w:r>
        <w:rPr>
          <w:rtl/>
          <w:lang w:eastAsia="he-IL"/>
        </w:rPr>
        <w:t>אני מעדיף "יש ספק" על "אין ספק".</w:t>
      </w:r>
      <w:bookmarkStart w:id="5745" w:name="_ETM_Q1_5523851"/>
      <w:bookmarkStart w:id="5746" w:name="_ETM_Q1_5521101"/>
      <w:bookmarkEnd w:id="5745"/>
      <w:bookmarkEnd w:id="5746"/>
      <w:r>
        <w:rPr>
          <w:rtl/>
          <w:lang w:eastAsia="he-IL"/>
        </w:rPr>
        <w:t xml:space="preserve"> אני ל</w:t>
      </w:r>
      <w:bookmarkStart w:id="5747" w:name="_ETM_Q1_5522853"/>
      <w:bookmarkEnd w:id="5747"/>
      <w:r>
        <w:rPr>
          <w:rtl/>
          <w:lang w:eastAsia="he-IL"/>
        </w:rPr>
        <w:t xml:space="preserve">א רוצה שתבואו לפה בפעם הבאה </w:t>
      </w:r>
      <w:bookmarkStart w:id="5748" w:name="_ETM_Q1_5525602"/>
      <w:bookmarkEnd w:id="5748"/>
      <w:r>
        <w:rPr>
          <w:rtl/>
          <w:lang w:eastAsia="he-IL"/>
        </w:rPr>
        <w:t xml:space="preserve">ותגידו ששכחתם </w:t>
      </w:r>
      <w:bookmarkStart w:id="5749" w:name="_ETM_Q1_5527852"/>
      <w:bookmarkEnd w:id="5749"/>
      <w:r>
        <w:rPr>
          <w:rtl/>
          <w:lang w:eastAsia="he-IL"/>
        </w:rPr>
        <w:t>גוף</w:t>
      </w:r>
      <w:bookmarkStart w:id="5750" w:name="_ETM_Q1_5525352"/>
      <w:bookmarkEnd w:id="5750"/>
      <w:r>
        <w:rPr>
          <w:rtl/>
          <w:lang w:eastAsia="he-IL"/>
        </w:rPr>
        <w:t xml:space="preserve"> כלשהו, ובגלל זה פקעה לו הכהונה ולא </w:t>
      </w:r>
      <w:bookmarkStart w:id="5751" w:name="_ETM_Q1_5528851"/>
      <w:bookmarkEnd w:id="5751"/>
      <w:r>
        <w:rPr>
          <w:rtl/>
          <w:lang w:eastAsia="he-IL"/>
        </w:rPr>
        <w:t>הוארכה לו ה</w:t>
      </w:r>
      <w:bookmarkStart w:id="5752" w:name="_ETM_Q1_5529602"/>
      <w:bookmarkEnd w:id="5752"/>
      <w:r>
        <w:rPr>
          <w:rtl/>
          <w:lang w:eastAsia="he-IL"/>
        </w:rPr>
        <w:t>כהונה בחוד</w:t>
      </w:r>
      <w:bookmarkStart w:id="5753" w:name="_ETM_Q1_5529851"/>
      <w:bookmarkEnd w:id="5753"/>
      <w:r>
        <w:rPr>
          <w:rtl/>
          <w:lang w:eastAsia="he-IL"/>
        </w:rPr>
        <w:t>שיים. עדיף שנוריד את הסעיף, כי אם אתה לא</w:t>
      </w:r>
      <w:bookmarkStart w:id="5754" w:name="_ETM_Q1_5531601"/>
      <w:bookmarkEnd w:id="5754"/>
      <w:r>
        <w:rPr>
          <w:rtl/>
          <w:lang w:eastAsia="he-IL"/>
        </w:rPr>
        <w:t xml:space="preserve"> </w:t>
      </w:r>
      <w:bookmarkStart w:id="5755" w:name="_ETM_Q1_5532102"/>
      <w:bookmarkEnd w:id="5755"/>
      <w:r>
        <w:rPr>
          <w:rtl/>
          <w:lang w:eastAsia="he-IL"/>
        </w:rPr>
        <w:t>יודע ש</w:t>
      </w:r>
      <w:r w:rsidR="00C80D4B">
        <w:rPr>
          <w:rFonts w:hint="cs"/>
          <w:rtl/>
          <w:lang w:eastAsia="he-IL"/>
        </w:rPr>
        <w:t xml:space="preserve">כשאתה מוחרג </w:t>
      </w:r>
      <w:r>
        <w:rPr>
          <w:rtl/>
          <w:lang w:eastAsia="he-IL"/>
        </w:rPr>
        <w:t>זה פוגע בך אז נשים אותך עם כולם.</w:t>
      </w:r>
    </w:p>
    <w:p w:rsidR="00BA472C" w:rsidRDefault="00BA472C" w:rsidP="00BA472C">
      <w:pPr>
        <w:ind w:firstLine="0"/>
        <w:rPr>
          <w:rtl/>
          <w:lang w:eastAsia="he-IL"/>
        </w:rPr>
      </w:pPr>
      <w:bookmarkStart w:id="5756" w:name="_ETM_Q1_5540102"/>
      <w:bookmarkStart w:id="5757" w:name="_ETM_Q1_5537601"/>
      <w:bookmarkStart w:id="5758" w:name="_ETM_Q1_5539352"/>
      <w:bookmarkEnd w:id="5756"/>
      <w:bookmarkEnd w:id="5757"/>
      <w:bookmarkEnd w:id="5758"/>
    </w:p>
    <w:p w:rsidR="00BA472C" w:rsidRDefault="00BA472C" w:rsidP="00BA472C">
      <w:pPr>
        <w:pStyle w:val="a5"/>
        <w:keepNext/>
        <w:rPr>
          <w:rtl/>
        </w:rPr>
      </w:pPr>
      <w:bookmarkStart w:id="5759" w:name="ET_speaker_ישי_יודקביץ_96"/>
      <w:r>
        <w:rPr>
          <w:rStyle w:val="TagStyle"/>
          <w:rFonts w:hint="cs"/>
          <w:rtl/>
        </w:rPr>
        <w:t xml:space="preserve"> &lt;&lt; דובר &gt;&gt; </w:t>
      </w:r>
      <w:r>
        <w:rPr>
          <w:rFonts w:hint="cs"/>
          <w:rtl/>
        </w:rPr>
        <w:t>ישי יודקביץ:</w:t>
      </w:r>
      <w:r>
        <w:rPr>
          <w:rStyle w:val="TagStyle"/>
          <w:rFonts w:hint="cs"/>
          <w:rtl/>
        </w:rPr>
        <w:t xml:space="preserve"> &lt;&lt; דובר &gt;&gt;</w:t>
      </w:r>
      <w:r>
        <w:rPr>
          <w:rFonts w:hint="cs"/>
          <w:rtl/>
        </w:rPr>
        <w:t xml:space="preserve">   </w:t>
      </w:r>
      <w:bookmarkEnd w:id="5759"/>
    </w:p>
    <w:p w:rsidR="00BA472C" w:rsidRDefault="00BA472C" w:rsidP="00BA472C">
      <w:pPr>
        <w:pStyle w:val="KeepWithNext"/>
        <w:rPr>
          <w:rtl/>
          <w:lang w:eastAsia="he-IL"/>
        </w:rPr>
      </w:pPr>
    </w:p>
    <w:p w:rsidR="00BA472C" w:rsidRDefault="00BA472C" w:rsidP="00BA472C">
      <w:pPr>
        <w:rPr>
          <w:rtl/>
          <w:lang w:eastAsia="he-IL"/>
        </w:rPr>
      </w:pPr>
      <w:bookmarkStart w:id="5760" w:name="_ETM_Q1_5539851"/>
      <w:bookmarkEnd w:id="5760"/>
      <w:r>
        <w:rPr>
          <w:rtl/>
          <w:lang w:eastAsia="he-IL"/>
        </w:rPr>
        <w:t>א</w:t>
      </w:r>
      <w:bookmarkStart w:id="5761" w:name="_ETM_Q1_5565852"/>
      <w:bookmarkEnd w:id="5761"/>
      <w:r>
        <w:rPr>
          <w:rtl/>
          <w:lang w:eastAsia="he-IL"/>
        </w:rPr>
        <w:t xml:space="preserve">ני באמת לא </w:t>
      </w:r>
      <w:bookmarkStart w:id="5762" w:name="_ETM_Q1_5542852"/>
      <w:bookmarkStart w:id="5763" w:name="_ETM_Q1_5540602"/>
      <w:bookmarkStart w:id="5764" w:name="_ETM_Q1_5537852"/>
      <w:bookmarkStart w:id="5765" w:name="_ETM_Q1_5543101"/>
      <w:bookmarkStart w:id="5766" w:name="_ETM_Q1_5539102"/>
      <w:bookmarkEnd w:id="5762"/>
      <w:bookmarkEnd w:id="5763"/>
      <w:bookmarkEnd w:id="5764"/>
      <w:bookmarkEnd w:id="5765"/>
      <w:bookmarkEnd w:id="5766"/>
      <w:r>
        <w:rPr>
          <w:rtl/>
          <w:lang w:eastAsia="he-IL"/>
        </w:rPr>
        <w:t>- - -</w:t>
      </w:r>
    </w:p>
    <w:p w:rsidR="00BA472C" w:rsidRDefault="00BA472C" w:rsidP="00BA472C">
      <w:pPr>
        <w:ind w:firstLine="0"/>
        <w:rPr>
          <w:rtl/>
          <w:lang w:eastAsia="he-IL"/>
        </w:rPr>
      </w:pPr>
      <w:bookmarkStart w:id="5767" w:name="_ETM_Q1_5542352"/>
      <w:bookmarkStart w:id="5768" w:name="_ETM_Q1_5543351"/>
      <w:bookmarkEnd w:id="5767"/>
      <w:bookmarkEnd w:id="5768"/>
    </w:p>
    <w:p w:rsidR="00BA472C" w:rsidRDefault="00BA472C" w:rsidP="00BA472C">
      <w:pPr>
        <w:pStyle w:val="af8"/>
        <w:keepNext/>
        <w:rPr>
          <w:rtl/>
        </w:rPr>
      </w:pPr>
      <w:bookmarkStart w:id="5769" w:name="ET_yor_6157_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69"/>
    </w:p>
    <w:p w:rsidR="00BA472C" w:rsidRDefault="00BA472C" w:rsidP="00BA472C">
      <w:pPr>
        <w:pStyle w:val="KeepWithNext"/>
        <w:rPr>
          <w:rtl/>
          <w:lang w:eastAsia="he-IL"/>
        </w:rPr>
      </w:pPr>
    </w:p>
    <w:p w:rsidR="00BA472C" w:rsidRDefault="00BA472C" w:rsidP="00BA472C">
      <w:pPr>
        <w:rPr>
          <w:rtl/>
          <w:lang w:eastAsia="he-IL"/>
        </w:rPr>
      </w:pPr>
      <w:bookmarkStart w:id="5770" w:name="_ETM_Q1_5543601"/>
      <w:bookmarkEnd w:id="5770"/>
      <w:r>
        <w:rPr>
          <w:rtl/>
          <w:lang w:eastAsia="he-IL"/>
        </w:rPr>
        <w:t xml:space="preserve">טוב. תבדוק ותחזיר תשובה, אבל </w:t>
      </w:r>
      <w:bookmarkStart w:id="5771" w:name="_ETM_Q1_5544101"/>
      <w:bookmarkStart w:id="5772" w:name="_ETM_Q1_5543352"/>
      <w:bookmarkEnd w:id="5771"/>
      <w:bookmarkEnd w:id="5772"/>
      <w:r>
        <w:rPr>
          <w:rtl/>
          <w:lang w:eastAsia="he-IL"/>
        </w:rPr>
        <w:t>אם אין לך סיבה מאוד טובה להיות</w:t>
      </w:r>
      <w:bookmarkStart w:id="5773" w:name="_ETM_Q1_5547352"/>
      <w:bookmarkEnd w:id="5773"/>
      <w:r>
        <w:rPr>
          <w:rtl/>
          <w:lang w:eastAsia="he-IL"/>
        </w:rPr>
        <w:t xml:space="preserve"> בחוץ, א</w:t>
      </w:r>
      <w:bookmarkStart w:id="5774" w:name="_ETM_Q1_5548102"/>
      <w:bookmarkEnd w:id="5774"/>
      <w:r>
        <w:rPr>
          <w:rtl/>
          <w:lang w:eastAsia="he-IL"/>
        </w:rPr>
        <w:t>ז אני מכניס אותך פנימה.</w:t>
      </w:r>
      <w:bookmarkStart w:id="5775" w:name="_ETM_Q1_5551602"/>
      <w:bookmarkEnd w:id="5775"/>
      <w:r>
        <w:rPr>
          <w:rtl/>
          <w:lang w:eastAsia="he-IL"/>
        </w:rPr>
        <w:t xml:space="preserve"> בסדר?</w:t>
      </w:r>
    </w:p>
    <w:p w:rsidR="00BA472C" w:rsidRDefault="00BA472C" w:rsidP="00BA472C">
      <w:pPr>
        <w:ind w:firstLine="0"/>
        <w:rPr>
          <w:rtl/>
          <w:lang w:eastAsia="he-IL"/>
        </w:rPr>
      </w:pPr>
      <w:bookmarkStart w:id="5776" w:name="_ETM_Q1_5543851"/>
      <w:bookmarkEnd w:id="5776"/>
    </w:p>
    <w:p w:rsidR="00BA472C" w:rsidRDefault="00BA472C" w:rsidP="00BA472C">
      <w:pPr>
        <w:pStyle w:val="a5"/>
        <w:keepNext/>
        <w:rPr>
          <w:rtl/>
        </w:rPr>
      </w:pPr>
      <w:bookmarkStart w:id="5777" w:name="ET_speaker_ישי_יודקביץ_98"/>
      <w:r>
        <w:rPr>
          <w:rStyle w:val="TagStyle"/>
          <w:rFonts w:hint="cs"/>
          <w:rtl/>
        </w:rPr>
        <w:t xml:space="preserve"> &lt;&lt; דובר &gt;&gt; </w:t>
      </w:r>
      <w:r>
        <w:rPr>
          <w:rFonts w:hint="cs"/>
          <w:rtl/>
        </w:rPr>
        <w:t>ישי יודקביץ:</w:t>
      </w:r>
      <w:r>
        <w:rPr>
          <w:rStyle w:val="TagStyle"/>
          <w:rFonts w:hint="cs"/>
          <w:rtl/>
        </w:rPr>
        <w:t xml:space="preserve"> &lt;&lt; דובר &gt;&gt;</w:t>
      </w:r>
      <w:r>
        <w:rPr>
          <w:rFonts w:hint="cs"/>
          <w:rtl/>
        </w:rPr>
        <w:t xml:space="preserve">   </w:t>
      </w:r>
      <w:bookmarkEnd w:id="5777"/>
    </w:p>
    <w:p w:rsidR="00BA472C" w:rsidRDefault="00BA472C" w:rsidP="00BA472C">
      <w:pPr>
        <w:pStyle w:val="KeepWithNext"/>
        <w:rPr>
          <w:rtl/>
          <w:lang w:eastAsia="he-IL"/>
        </w:rPr>
      </w:pPr>
    </w:p>
    <w:p w:rsidR="00BA472C" w:rsidRDefault="00BA472C" w:rsidP="00BA472C">
      <w:pPr>
        <w:rPr>
          <w:rtl/>
          <w:lang w:eastAsia="he-IL"/>
        </w:rPr>
      </w:pPr>
      <w:bookmarkStart w:id="5778" w:name="_ETM_Q1_5544602"/>
      <w:bookmarkEnd w:id="5778"/>
      <w:r>
        <w:rPr>
          <w:rtl/>
          <w:lang w:eastAsia="he-IL"/>
        </w:rPr>
        <w:t>האחריות שלי זה רק הצבא</w:t>
      </w:r>
      <w:bookmarkStart w:id="5779" w:name="_ETM_Q1_5552353"/>
      <w:bookmarkEnd w:id="5779"/>
      <w:r>
        <w:rPr>
          <w:rtl/>
          <w:lang w:eastAsia="he-IL"/>
        </w:rPr>
        <w:t>, לא</w:t>
      </w:r>
      <w:bookmarkStart w:id="5780" w:name="_ETM_Q1_5553102"/>
      <w:bookmarkEnd w:id="5780"/>
      <w:r>
        <w:rPr>
          <w:rtl/>
          <w:lang w:eastAsia="he-IL"/>
        </w:rPr>
        <w:t xml:space="preserve"> על המשטרה ו - - -</w:t>
      </w:r>
      <w:bookmarkStart w:id="5781" w:name="_ETM_Q1_5553101"/>
      <w:bookmarkEnd w:id="5781"/>
    </w:p>
    <w:p w:rsidR="00BA472C" w:rsidRDefault="00BA472C" w:rsidP="00BA472C">
      <w:pPr>
        <w:ind w:firstLine="0"/>
        <w:rPr>
          <w:rtl/>
          <w:lang w:eastAsia="he-IL"/>
        </w:rPr>
      </w:pPr>
      <w:bookmarkStart w:id="5782" w:name="_ETM_Q1_5553351"/>
      <w:bookmarkEnd w:id="5782"/>
    </w:p>
    <w:p w:rsidR="00BA472C" w:rsidRDefault="00BA472C" w:rsidP="00BA472C">
      <w:pPr>
        <w:pStyle w:val="af8"/>
        <w:keepNext/>
        <w:rPr>
          <w:rtl/>
        </w:rPr>
      </w:pPr>
      <w:bookmarkStart w:id="5783" w:name="ET_yor_6157_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83"/>
    </w:p>
    <w:p w:rsidR="00BA472C" w:rsidRDefault="00BA472C" w:rsidP="00BA472C">
      <w:pPr>
        <w:pStyle w:val="KeepWithNext"/>
        <w:rPr>
          <w:rtl/>
          <w:lang w:eastAsia="he-IL"/>
        </w:rPr>
      </w:pPr>
    </w:p>
    <w:p w:rsidR="00BA472C" w:rsidRDefault="00BA472C" w:rsidP="00BA472C">
      <w:pPr>
        <w:rPr>
          <w:rtl/>
          <w:lang w:eastAsia="he-IL"/>
        </w:rPr>
      </w:pPr>
      <w:bookmarkStart w:id="5784" w:name="_ETM_Q1_5554602"/>
      <w:bookmarkStart w:id="5785" w:name="_ETM_Q1_5555101"/>
      <w:bookmarkEnd w:id="5784"/>
      <w:bookmarkEnd w:id="5785"/>
      <w:r>
        <w:rPr>
          <w:rtl/>
          <w:lang w:eastAsia="he-IL"/>
        </w:rPr>
        <w:t>שאלנו רק על הצבא.</w:t>
      </w:r>
      <w:bookmarkStart w:id="5786" w:name="_ETM_Q1_5553852"/>
      <w:bookmarkEnd w:id="5786"/>
      <w:r>
        <w:rPr>
          <w:rtl/>
          <w:lang w:eastAsia="he-IL"/>
        </w:rPr>
        <w:t xml:space="preserve"> </w:t>
      </w:r>
      <w:bookmarkStart w:id="5787" w:name="_ETM_Q1_5554101"/>
      <w:bookmarkEnd w:id="5787"/>
      <w:r>
        <w:rPr>
          <w:rtl/>
          <w:lang w:eastAsia="he-IL"/>
        </w:rPr>
        <w:t>בנוגע למשטרת ישראל ושירות בתי הסוהר נשאל מישהו אחר.</w:t>
      </w:r>
      <w:bookmarkStart w:id="5788" w:name="_ETM_Q1_5557102"/>
      <w:bookmarkEnd w:id="5788"/>
    </w:p>
    <w:p w:rsidR="00BA472C" w:rsidRDefault="00BA472C" w:rsidP="00BA472C">
      <w:pPr>
        <w:ind w:firstLine="0"/>
        <w:rPr>
          <w:rtl/>
          <w:lang w:eastAsia="he-IL"/>
        </w:rPr>
      </w:pPr>
      <w:bookmarkStart w:id="5789" w:name="_ETM_Q1_5557351"/>
      <w:bookmarkStart w:id="5790" w:name="_ETM_Q1_5558101"/>
      <w:bookmarkEnd w:id="5789"/>
      <w:bookmarkEnd w:id="5790"/>
    </w:p>
    <w:p w:rsidR="00BA472C" w:rsidRDefault="00BA472C" w:rsidP="00BA472C">
      <w:pPr>
        <w:pStyle w:val="a5"/>
        <w:keepNext/>
        <w:rPr>
          <w:rtl/>
        </w:rPr>
      </w:pPr>
      <w:bookmarkStart w:id="5791" w:name="ET_speaker_ישי_יודקביץ_100"/>
      <w:r>
        <w:rPr>
          <w:rStyle w:val="TagStyle"/>
          <w:rFonts w:hint="cs"/>
          <w:rtl/>
        </w:rPr>
        <w:t xml:space="preserve"> &lt;&lt; דובר &gt;&gt; </w:t>
      </w:r>
      <w:r>
        <w:rPr>
          <w:rFonts w:hint="cs"/>
          <w:rtl/>
        </w:rPr>
        <w:t>ישי יודקביץ:</w:t>
      </w:r>
      <w:r>
        <w:rPr>
          <w:rStyle w:val="TagStyle"/>
          <w:rFonts w:hint="cs"/>
          <w:rtl/>
        </w:rPr>
        <w:t xml:space="preserve"> &lt;&lt; דובר &gt;&gt;</w:t>
      </w:r>
      <w:r>
        <w:rPr>
          <w:rFonts w:hint="cs"/>
          <w:rtl/>
        </w:rPr>
        <w:t xml:space="preserve">   </w:t>
      </w:r>
      <w:bookmarkEnd w:id="5791"/>
    </w:p>
    <w:p w:rsidR="00BA472C" w:rsidRDefault="00BA472C" w:rsidP="00BA472C">
      <w:pPr>
        <w:pStyle w:val="KeepWithNext"/>
        <w:rPr>
          <w:rtl/>
          <w:lang w:eastAsia="he-IL"/>
        </w:rPr>
      </w:pPr>
    </w:p>
    <w:p w:rsidR="00BA472C" w:rsidRDefault="00BA472C" w:rsidP="00BA472C">
      <w:pPr>
        <w:rPr>
          <w:rtl/>
          <w:lang w:eastAsia="he-IL"/>
        </w:rPr>
      </w:pPr>
      <w:bookmarkStart w:id="5792" w:name="_ETM_Q1_5558352"/>
      <w:bookmarkEnd w:id="5792"/>
      <w:r>
        <w:rPr>
          <w:rtl/>
          <w:lang w:eastAsia="he-IL"/>
        </w:rPr>
        <w:t>ברור.</w:t>
      </w:r>
    </w:p>
    <w:p w:rsidR="00BA472C" w:rsidRDefault="00BA472C" w:rsidP="00BA472C">
      <w:pPr>
        <w:ind w:firstLine="0"/>
        <w:rPr>
          <w:rtl/>
          <w:lang w:eastAsia="he-IL"/>
        </w:rPr>
      </w:pPr>
      <w:bookmarkStart w:id="5793" w:name="_ETM_Q1_5560352"/>
      <w:bookmarkStart w:id="5794" w:name="_ETM_Q1_5561102"/>
      <w:bookmarkEnd w:id="5793"/>
      <w:bookmarkEnd w:id="5794"/>
    </w:p>
    <w:p w:rsidR="00BA472C" w:rsidRDefault="00BA472C" w:rsidP="00BA472C">
      <w:pPr>
        <w:pStyle w:val="af8"/>
        <w:keepNext/>
        <w:rPr>
          <w:rtl/>
        </w:rPr>
      </w:pPr>
      <w:bookmarkStart w:id="5795" w:name="ET_yor_6157_1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95"/>
    </w:p>
    <w:p w:rsidR="00BA472C" w:rsidRDefault="00BA472C" w:rsidP="00BA472C">
      <w:pPr>
        <w:pStyle w:val="KeepWithNext"/>
        <w:rPr>
          <w:rtl/>
          <w:lang w:eastAsia="he-IL"/>
        </w:rPr>
      </w:pPr>
    </w:p>
    <w:p w:rsidR="00BA472C" w:rsidRDefault="00BA472C" w:rsidP="00DB7A3B">
      <w:pPr>
        <w:rPr>
          <w:rtl/>
          <w:lang w:eastAsia="he-IL"/>
        </w:rPr>
      </w:pPr>
      <w:bookmarkStart w:id="5796" w:name="_ETM_Q1_5561851"/>
      <w:bookmarkEnd w:id="5796"/>
      <w:r>
        <w:rPr>
          <w:rtl/>
          <w:lang w:eastAsia="he-IL"/>
        </w:rPr>
        <w:t xml:space="preserve">טוב. תודה. יש </w:t>
      </w:r>
      <w:bookmarkStart w:id="5797" w:name="_ETM_Q1_5564852"/>
      <w:bookmarkEnd w:id="5797"/>
      <w:r>
        <w:rPr>
          <w:rtl/>
          <w:lang w:eastAsia="he-IL"/>
        </w:rPr>
        <w:t>מישהו מ</w:t>
      </w:r>
      <w:bookmarkStart w:id="5798" w:name="_ETM_Q1_5563602"/>
      <w:bookmarkStart w:id="5799" w:name="_ETM_Q1_5565102"/>
      <w:bookmarkStart w:id="5800" w:name="_ETM_Q1_5566852"/>
      <w:bookmarkEnd w:id="5798"/>
      <w:bookmarkEnd w:id="5799"/>
      <w:bookmarkEnd w:id="5800"/>
      <w:r w:rsidR="00DB7A3B">
        <w:rPr>
          <w:rFonts w:hint="cs"/>
          <w:rtl/>
          <w:lang w:eastAsia="he-IL"/>
        </w:rPr>
        <w:t>בט"פ</w:t>
      </w:r>
      <w:bookmarkStart w:id="5801" w:name="_ETM_Q1_5566851"/>
      <w:bookmarkStart w:id="5802" w:name="_ETM_Q1_5564101"/>
      <w:bookmarkEnd w:id="5801"/>
      <w:bookmarkEnd w:id="5802"/>
      <w:r>
        <w:rPr>
          <w:rtl/>
          <w:lang w:eastAsia="he-IL"/>
        </w:rPr>
        <w:t xml:space="preserve"> בזום?</w:t>
      </w:r>
    </w:p>
    <w:p w:rsidR="00BA472C" w:rsidRDefault="00BA472C" w:rsidP="00BA472C">
      <w:pPr>
        <w:ind w:firstLine="0"/>
        <w:rPr>
          <w:rtl/>
          <w:lang w:eastAsia="he-IL"/>
        </w:rPr>
      </w:pPr>
      <w:bookmarkStart w:id="5803" w:name="_ETM_Q1_5566856"/>
      <w:bookmarkStart w:id="5804" w:name="_ETM_Q1_5564602"/>
      <w:bookmarkStart w:id="5805" w:name="_ETM_Q1_5565851"/>
      <w:bookmarkStart w:id="5806" w:name="_ETM_Q1_5567851"/>
      <w:bookmarkStart w:id="5807" w:name="_ETM_Q1_5584852"/>
      <w:bookmarkEnd w:id="5803"/>
      <w:bookmarkEnd w:id="5804"/>
      <w:bookmarkEnd w:id="5805"/>
      <w:bookmarkEnd w:id="5806"/>
      <w:bookmarkEnd w:id="5807"/>
    </w:p>
    <w:p w:rsidR="00BA472C" w:rsidRDefault="00BA472C" w:rsidP="00BA472C">
      <w:pPr>
        <w:pStyle w:val="a5"/>
        <w:keepNext/>
        <w:rPr>
          <w:rtl/>
        </w:rPr>
      </w:pPr>
      <w:bookmarkStart w:id="5808" w:name="ET_speaker_טליה_גמאל_102"/>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5808"/>
    </w:p>
    <w:p w:rsidR="00BA472C" w:rsidRDefault="00BA472C" w:rsidP="00BA472C">
      <w:pPr>
        <w:pStyle w:val="KeepWithNext"/>
        <w:rPr>
          <w:rtl/>
          <w:lang w:eastAsia="he-IL"/>
        </w:rPr>
      </w:pPr>
    </w:p>
    <w:p w:rsidR="00BA472C" w:rsidRDefault="00BA472C" w:rsidP="00BA472C">
      <w:pPr>
        <w:rPr>
          <w:rtl/>
          <w:lang w:eastAsia="he-IL"/>
        </w:rPr>
      </w:pPr>
      <w:bookmarkStart w:id="5809" w:name="_ETM_Q1_5566101"/>
      <w:bookmarkStart w:id="5810" w:name="_ETM_Q1_5566351"/>
      <w:bookmarkEnd w:id="5809"/>
      <w:bookmarkEnd w:id="5810"/>
      <w:r>
        <w:rPr>
          <w:rtl/>
          <w:lang w:eastAsia="he-IL"/>
        </w:rPr>
        <w:t>לא בדיו</w:t>
      </w:r>
      <w:bookmarkStart w:id="5811" w:name="_ETM_Q1_5565352"/>
      <w:bookmarkEnd w:id="5811"/>
      <w:r>
        <w:rPr>
          <w:rtl/>
          <w:lang w:eastAsia="he-IL"/>
        </w:rPr>
        <w:t>ן, א</w:t>
      </w:r>
      <w:bookmarkStart w:id="5812" w:name="_ETM_Q1_5565603"/>
      <w:bookmarkEnd w:id="5812"/>
      <w:r>
        <w:rPr>
          <w:rtl/>
          <w:lang w:eastAsia="he-IL"/>
        </w:rPr>
        <w:t xml:space="preserve">בל אולי הנהלת הוועדה </w:t>
      </w:r>
      <w:bookmarkStart w:id="5813" w:name="_ETM_Q1_5565602"/>
      <w:bookmarkEnd w:id="5813"/>
      <w:r>
        <w:rPr>
          <w:rtl/>
          <w:lang w:eastAsia="he-IL"/>
        </w:rPr>
        <w:t xml:space="preserve">תבקש מהם תשובה </w:t>
      </w:r>
      <w:bookmarkStart w:id="5814" w:name="_ETM_Q1_5566103"/>
      <w:bookmarkEnd w:id="5814"/>
      <w:r>
        <w:rPr>
          <w:rtl/>
          <w:lang w:eastAsia="he-IL"/>
        </w:rPr>
        <w:t>לקראת הדיון הבא.</w:t>
      </w:r>
    </w:p>
    <w:p w:rsidR="00BA472C" w:rsidRDefault="00BA472C" w:rsidP="00BA472C">
      <w:pPr>
        <w:ind w:firstLine="0"/>
        <w:rPr>
          <w:rtl/>
          <w:lang w:eastAsia="he-IL"/>
        </w:rPr>
      </w:pPr>
      <w:bookmarkStart w:id="5815" w:name="_ETM_Q1_5568852"/>
      <w:bookmarkEnd w:id="5815"/>
    </w:p>
    <w:p w:rsidR="00BA472C" w:rsidRDefault="00BA472C" w:rsidP="00BA472C">
      <w:pPr>
        <w:pStyle w:val="af8"/>
        <w:keepNext/>
        <w:rPr>
          <w:rtl/>
        </w:rPr>
      </w:pPr>
      <w:bookmarkStart w:id="5816" w:name="ET_yor_6157_1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16"/>
    </w:p>
    <w:p w:rsidR="00BA472C" w:rsidRDefault="00BA472C" w:rsidP="00BA472C">
      <w:pPr>
        <w:pStyle w:val="KeepWithNext"/>
        <w:rPr>
          <w:rtl/>
          <w:lang w:eastAsia="he-IL"/>
        </w:rPr>
      </w:pPr>
    </w:p>
    <w:p w:rsidR="00BA472C" w:rsidRDefault="00BA472C" w:rsidP="00BA472C">
      <w:pPr>
        <w:rPr>
          <w:rtl/>
          <w:lang w:eastAsia="he-IL"/>
        </w:rPr>
      </w:pPr>
      <w:bookmarkStart w:id="5817" w:name="_ETM_Q1_5569601"/>
      <w:bookmarkEnd w:id="5817"/>
      <w:r>
        <w:rPr>
          <w:rtl/>
          <w:lang w:eastAsia="he-IL"/>
        </w:rPr>
        <w:t>בסד</w:t>
      </w:r>
      <w:bookmarkStart w:id="5818" w:name="_ETM_Q1_5570101"/>
      <w:bookmarkEnd w:id="5818"/>
      <w:r>
        <w:rPr>
          <w:rtl/>
          <w:lang w:eastAsia="he-IL"/>
        </w:rPr>
        <w:t>ר גמור.</w:t>
      </w:r>
    </w:p>
    <w:p w:rsidR="00BA472C" w:rsidRDefault="00BA472C" w:rsidP="00BA472C">
      <w:pPr>
        <w:rPr>
          <w:rtl/>
          <w:lang w:eastAsia="he-IL"/>
        </w:rPr>
      </w:pPr>
      <w:bookmarkStart w:id="5819" w:name="_ETM_Q1_5571101"/>
      <w:bookmarkStart w:id="5820" w:name="_ETM_Q1_5569354"/>
      <w:bookmarkStart w:id="5821" w:name="_ETM_Q1_5570602"/>
      <w:bookmarkEnd w:id="5819"/>
      <w:bookmarkEnd w:id="5820"/>
      <w:bookmarkEnd w:id="5821"/>
    </w:p>
    <w:p w:rsidR="00BA472C" w:rsidRDefault="00BA472C" w:rsidP="00BA472C">
      <w:pPr>
        <w:pStyle w:val="a5"/>
        <w:keepNext/>
        <w:rPr>
          <w:rtl/>
        </w:rPr>
      </w:pPr>
      <w:bookmarkStart w:id="5822" w:name="ET_speaker_דר_גור_בליי_104"/>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5822"/>
    </w:p>
    <w:p w:rsidR="00BA472C" w:rsidRDefault="00BA472C" w:rsidP="00BA472C">
      <w:pPr>
        <w:pStyle w:val="KeepWithNext"/>
        <w:rPr>
          <w:rtl/>
          <w:lang w:eastAsia="he-IL"/>
        </w:rPr>
      </w:pPr>
    </w:p>
    <w:p w:rsidR="00BA472C" w:rsidRDefault="00BA472C" w:rsidP="00BA472C">
      <w:pPr>
        <w:rPr>
          <w:rtl/>
          <w:lang w:eastAsia="he-IL"/>
        </w:rPr>
      </w:pPr>
      <w:r>
        <w:rPr>
          <w:rtl/>
          <w:lang w:eastAsia="he-IL"/>
        </w:rPr>
        <w:t xml:space="preserve">תרשמי </w:t>
      </w:r>
      <w:bookmarkStart w:id="5823" w:name="_ETM_Q1_5569351"/>
      <w:bookmarkEnd w:id="5823"/>
      <w:r>
        <w:rPr>
          <w:rtl/>
          <w:lang w:eastAsia="he-IL"/>
        </w:rPr>
        <w:t xml:space="preserve">את זה גם </w:t>
      </w:r>
      <w:bookmarkStart w:id="5824" w:name="_ETM_Q1_5572102"/>
      <w:bookmarkEnd w:id="5824"/>
      <w:r>
        <w:rPr>
          <w:rtl/>
          <w:lang w:eastAsia="he-IL"/>
        </w:rPr>
        <w:t>כעוד נקודה.</w:t>
      </w:r>
    </w:p>
    <w:p w:rsidR="00BA472C" w:rsidRDefault="00BA472C" w:rsidP="00BA472C">
      <w:pPr>
        <w:ind w:firstLine="0"/>
        <w:rPr>
          <w:rtl/>
          <w:lang w:eastAsia="he-IL"/>
        </w:rPr>
      </w:pPr>
      <w:bookmarkStart w:id="5825" w:name="_ETM_Q1_5571352"/>
      <w:bookmarkStart w:id="5826" w:name="_ETM_Q1_5571602"/>
      <w:bookmarkStart w:id="5827" w:name="_ETM_Q1_5572351"/>
      <w:bookmarkEnd w:id="5825"/>
      <w:bookmarkEnd w:id="5826"/>
      <w:bookmarkEnd w:id="5827"/>
    </w:p>
    <w:p w:rsidR="00BA472C" w:rsidRDefault="00BA472C" w:rsidP="00BA472C">
      <w:pPr>
        <w:pStyle w:val="af8"/>
        <w:keepNext/>
        <w:rPr>
          <w:rtl/>
        </w:rPr>
      </w:pPr>
      <w:bookmarkStart w:id="5828" w:name="ET_yor_6157_1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28"/>
    </w:p>
    <w:p w:rsidR="00BA472C" w:rsidRDefault="00BA472C" w:rsidP="00BA472C">
      <w:pPr>
        <w:pStyle w:val="KeepWithNext"/>
        <w:rPr>
          <w:rtl/>
          <w:lang w:eastAsia="he-IL"/>
        </w:rPr>
      </w:pPr>
    </w:p>
    <w:p w:rsidR="00BE35FC" w:rsidRDefault="00BA472C" w:rsidP="00FB5979">
      <w:pPr>
        <w:rPr>
          <w:rtl/>
          <w:lang w:eastAsia="he-IL"/>
        </w:rPr>
      </w:pPr>
      <w:bookmarkStart w:id="5829" w:name="_ETM_Q1_5572851"/>
      <w:bookmarkStart w:id="5830" w:name="_ETM_Q1_5573101"/>
      <w:bookmarkStart w:id="5831" w:name="_ETM_Q1_5570351"/>
      <w:bookmarkEnd w:id="5829"/>
      <w:bookmarkEnd w:id="5830"/>
      <w:bookmarkEnd w:id="5831"/>
      <w:r>
        <w:rPr>
          <w:rtl/>
          <w:lang w:eastAsia="he-IL"/>
        </w:rPr>
        <w:t xml:space="preserve">אז העלינו את הנקודה לגבי מי שכהונתו חודשה. </w:t>
      </w:r>
      <w:bookmarkStart w:id="5832" w:name="_ETM_Q1_5572603"/>
      <w:bookmarkEnd w:id="5832"/>
      <w:r>
        <w:rPr>
          <w:rtl/>
          <w:lang w:eastAsia="he-IL"/>
        </w:rPr>
        <w:t>תבדקו. ה</w:t>
      </w:r>
      <w:bookmarkStart w:id="5833" w:name="_ETM_Q1_5574852"/>
      <w:bookmarkEnd w:id="5833"/>
      <w:r>
        <w:rPr>
          <w:rtl/>
          <w:lang w:eastAsia="he-IL"/>
        </w:rPr>
        <w:t xml:space="preserve">סיפור מובן. </w:t>
      </w:r>
      <w:bookmarkStart w:id="5834" w:name="_ETM_Q1_5572852"/>
      <w:bookmarkStart w:id="5835" w:name="_ETM_Q1_5577602"/>
      <w:bookmarkEnd w:id="5834"/>
      <w:bookmarkEnd w:id="5835"/>
      <w:r>
        <w:rPr>
          <w:rtl/>
          <w:lang w:eastAsia="he-IL"/>
        </w:rPr>
        <w:t>"מי שחדל להתקיים בו התנאי בחיקוק שמכוחו מונה או שמכוחו הוא מכהן;</w:t>
      </w:r>
      <w:bookmarkStart w:id="5836" w:name="_ETM_Q1_5573352"/>
      <w:bookmarkEnd w:id="5836"/>
      <w:r>
        <w:rPr>
          <w:rtl/>
          <w:lang w:eastAsia="he-IL"/>
        </w:rPr>
        <w:t>" תנאי כשירות</w:t>
      </w:r>
      <w:bookmarkStart w:id="5837" w:name="_ETM_Q1_5578602"/>
      <w:bookmarkEnd w:id="5837"/>
      <w:r>
        <w:rPr>
          <w:rtl/>
          <w:lang w:eastAsia="he-IL"/>
        </w:rPr>
        <w:t xml:space="preserve"> וכדומה, </w:t>
      </w:r>
      <w:r w:rsidR="00FB5979">
        <w:rPr>
          <w:rFonts w:hint="cs"/>
          <w:rtl/>
          <w:lang w:eastAsia="he-IL"/>
        </w:rPr>
        <w:t xml:space="preserve">כמובן </w:t>
      </w:r>
      <w:r>
        <w:rPr>
          <w:rtl/>
          <w:lang w:eastAsia="he-IL"/>
        </w:rPr>
        <w:t xml:space="preserve">למעט </w:t>
      </w:r>
      <w:r w:rsidR="00FB5979">
        <w:rPr>
          <w:rFonts w:hint="cs"/>
          <w:rtl/>
          <w:lang w:eastAsia="he-IL"/>
        </w:rPr>
        <w:t>משך הזמן</w:t>
      </w:r>
      <w:bookmarkStart w:id="5838" w:name="_ETM_Q1_5582101"/>
      <w:bookmarkEnd w:id="5838"/>
      <w:r w:rsidR="00FB5979">
        <w:rPr>
          <w:rFonts w:hint="cs"/>
          <w:rtl/>
          <w:lang w:eastAsia="he-IL"/>
        </w:rPr>
        <w:t>.</w:t>
      </w:r>
    </w:p>
    <w:p w:rsidR="00BE35FC" w:rsidRDefault="00BE35FC" w:rsidP="00BE35FC">
      <w:pPr>
        <w:ind w:firstLine="0"/>
        <w:rPr>
          <w:rtl/>
          <w:lang w:eastAsia="he-IL"/>
        </w:rPr>
      </w:pPr>
    </w:p>
    <w:p w:rsidR="00971077" w:rsidRDefault="00971077" w:rsidP="00BE35FC">
      <w:pPr>
        <w:pStyle w:val="af7"/>
        <w:keepNext/>
        <w:rPr>
          <w:rStyle w:val="TagStyle"/>
          <w:vanish w:val="0"/>
          <w:rtl/>
        </w:rPr>
      </w:pPr>
      <w:bookmarkStart w:id="5839" w:name="ET_interruption_קריאה_666"/>
      <w:r>
        <w:rPr>
          <w:rStyle w:val="TagStyle"/>
          <w:vanish w:val="0"/>
          <w:rtl/>
        </w:rPr>
        <w:br w:type="page"/>
      </w:r>
    </w:p>
    <w:p w:rsidR="00BE35FC" w:rsidRDefault="00BE35FC" w:rsidP="00BE35FC">
      <w:pPr>
        <w:pStyle w:val="af7"/>
        <w:keepNext/>
        <w:rPr>
          <w:rStyle w:val="TagStyle"/>
          <w:rFonts w:cs="David"/>
          <w:b w:val="0"/>
          <w:vanish w:val="0"/>
          <w:color w:val="auto"/>
          <w:bdr w:val="none" w:sz="0" w:space="0" w:color="auto"/>
          <w:rtl/>
        </w:rPr>
      </w:pPr>
      <w:r w:rsidRPr="00BE35FC">
        <w:rPr>
          <w:rStyle w:val="TagStyle"/>
          <w:rtl/>
        </w:rPr>
        <w:t xml:space="preserve"> &lt;&lt; קריאה &gt;&gt; </w:t>
      </w:r>
      <w:r>
        <w:rPr>
          <w:rStyle w:val="TagStyle"/>
          <w:rFonts w:cs="David"/>
          <w:b w:val="0"/>
          <w:vanish w:val="0"/>
          <w:color w:val="auto"/>
          <w:bdr w:val="none" w:sz="0" w:space="0" w:color="auto"/>
          <w:rtl/>
        </w:rPr>
        <w:t>קריאה:</w:t>
      </w:r>
      <w:r w:rsidRPr="00BE35FC">
        <w:rPr>
          <w:rStyle w:val="TagStyle"/>
          <w:rtl/>
        </w:rPr>
        <w:t xml:space="preserve"> &lt;&lt; קריאה &gt;&gt;</w:t>
      </w:r>
      <w:r>
        <w:rPr>
          <w:rStyle w:val="TagStyle"/>
          <w:rFonts w:cs="David"/>
          <w:b w:val="0"/>
          <w:vanish w:val="0"/>
          <w:color w:val="auto"/>
          <w:bdr w:val="none" w:sz="0" w:space="0" w:color="auto"/>
          <w:rtl/>
        </w:rPr>
        <w:t xml:space="preserve">   </w:t>
      </w:r>
      <w:bookmarkEnd w:id="5839"/>
    </w:p>
    <w:p w:rsidR="00F31085" w:rsidRDefault="00F31085" w:rsidP="00BA472C">
      <w:pPr>
        <w:rPr>
          <w:rtl/>
          <w:lang w:eastAsia="he-IL"/>
        </w:rPr>
      </w:pPr>
    </w:p>
    <w:p w:rsidR="00BA472C" w:rsidRDefault="00BA472C" w:rsidP="00BA472C">
      <w:pPr>
        <w:rPr>
          <w:rtl/>
          <w:lang w:eastAsia="he-IL"/>
        </w:rPr>
      </w:pPr>
      <w:r>
        <w:rPr>
          <w:rtl/>
          <w:lang w:eastAsia="he-IL"/>
        </w:rPr>
        <w:t>או גיל.</w:t>
      </w:r>
    </w:p>
    <w:p w:rsidR="00BA472C" w:rsidRDefault="00BA472C" w:rsidP="00BA472C">
      <w:pPr>
        <w:ind w:firstLine="0"/>
        <w:rPr>
          <w:rtl/>
          <w:lang w:eastAsia="he-IL"/>
        </w:rPr>
      </w:pPr>
    </w:p>
    <w:p w:rsidR="00BA472C" w:rsidRDefault="00BA472C" w:rsidP="00BA472C">
      <w:pPr>
        <w:pStyle w:val="af8"/>
        <w:keepNext/>
        <w:rPr>
          <w:rtl/>
        </w:rPr>
      </w:pPr>
      <w:bookmarkStart w:id="5840" w:name="ET_yor_6157_1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40"/>
    </w:p>
    <w:p w:rsidR="00BA472C" w:rsidRDefault="00BA472C" w:rsidP="00BA472C">
      <w:pPr>
        <w:pStyle w:val="KeepWithNext"/>
        <w:rPr>
          <w:rtl/>
          <w:lang w:eastAsia="he-IL"/>
        </w:rPr>
      </w:pPr>
    </w:p>
    <w:p w:rsidR="00BA472C" w:rsidRDefault="00BA472C" w:rsidP="00BA472C">
      <w:pPr>
        <w:rPr>
          <w:rtl/>
          <w:lang w:eastAsia="he-IL"/>
        </w:rPr>
      </w:pPr>
      <w:r>
        <w:rPr>
          <w:rtl/>
          <w:lang w:eastAsia="he-IL"/>
        </w:rPr>
        <w:t>אגב מה עם גיל? מי שכהונתו פוקעת בגיל 67? זו לא תקופה שקבועה לתפקיד.</w:t>
      </w:r>
    </w:p>
    <w:p w:rsidR="00BA472C" w:rsidRDefault="00BA472C" w:rsidP="00BA472C">
      <w:pPr>
        <w:rPr>
          <w:rtl/>
          <w:lang w:eastAsia="he-IL"/>
        </w:rPr>
      </w:pPr>
      <w:bookmarkStart w:id="5841" w:name="_ETM_Q1_5592602"/>
      <w:bookmarkStart w:id="5842" w:name="_ETM_Q1_5593601"/>
      <w:bookmarkEnd w:id="5841"/>
      <w:bookmarkEnd w:id="5842"/>
    </w:p>
    <w:p w:rsidR="00BA472C" w:rsidRDefault="00BA472C" w:rsidP="00BA472C">
      <w:pPr>
        <w:pStyle w:val="a5"/>
        <w:keepNext/>
        <w:rPr>
          <w:rtl/>
        </w:rPr>
      </w:pPr>
      <w:bookmarkStart w:id="5843" w:name="ET_speaker_עמרי_בן_צבי_110"/>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5843"/>
    </w:p>
    <w:p w:rsidR="00BA472C" w:rsidRDefault="00BA472C" w:rsidP="00BA472C">
      <w:pPr>
        <w:pStyle w:val="KeepWithNext"/>
        <w:rPr>
          <w:rtl/>
          <w:lang w:eastAsia="he-IL"/>
        </w:rPr>
      </w:pPr>
    </w:p>
    <w:p w:rsidR="00BA472C" w:rsidRDefault="00BA472C" w:rsidP="00BA472C">
      <w:pPr>
        <w:rPr>
          <w:rtl/>
          <w:lang w:eastAsia="he-IL"/>
        </w:rPr>
      </w:pPr>
      <w:bookmarkStart w:id="5844" w:name="_ETM_Q1_5593852"/>
      <w:bookmarkEnd w:id="5844"/>
      <w:r>
        <w:rPr>
          <w:rtl/>
          <w:lang w:eastAsia="he-IL"/>
        </w:rPr>
        <w:t>נכון. זה אמו</w:t>
      </w:r>
      <w:bookmarkStart w:id="5845" w:name="_ETM_Q1_5594352"/>
      <w:bookmarkEnd w:id="5845"/>
      <w:r>
        <w:rPr>
          <w:rtl/>
          <w:lang w:eastAsia="he-IL"/>
        </w:rPr>
        <w:t>ר להמשיך לתקופה שאנחנו קובעי</w:t>
      </w:r>
      <w:bookmarkStart w:id="5846" w:name="_ETM_Q1_5597851"/>
      <w:bookmarkStart w:id="5847" w:name="_ETM_Q1_5595101"/>
      <w:bookmarkStart w:id="5848" w:name="_ETM_Q1_5598602"/>
      <w:bookmarkEnd w:id="5846"/>
      <w:bookmarkEnd w:id="5847"/>
      <w:bookmarkEnd w:id="5848"/>
      <w:r>
        <w:rPr>
          <w:rtl/>
          <w:lang w:eastAsia="he-IL"/>
        </w:rPr>
        <w:t>ם.</w:t>
      </w:r>
      <w:bookmarkStart w:id="5849" w:name="_ETM_Q1_5596102"/>
      <w:bookmarkEnd w:id="5849"/>
    </w:p>
    <w:p w:rsidR="00BA472C" w:rsidRDefault="00BA472C" w:rsidP="00BA472C">
      <w:pPr>
        <w:ind w:firstLine="0"/>
        <w:rPr>
          <w:rtl/>
          <w:lang w:eastAsia="he-IL"/>
        </w:rPr>
      </w:pPr>
      <w:bookmarkStart w:id="5850" w:name="_ETM_Q1_5596601"/>
      <w:bookmarkEnd w:id="5850"/>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lang w:eastAsia="he-IL"/>
        </w:rPr>
      </w:pPr>
    </w:p>
    <w:p w:rsidR="00BA472C" w:rsidRDefault="00BA472C" w:rsidP="00BA472C">
      <w:pPr>
        <w:rPr>
          <w:rtl/>
          <w:lang w:eastAsia="he-IL"/>
        </w:rPr>
      </w:pPr>
      <w:bookmarkStart w:id="5851" w:name="_ETM_Q1_5597852"/>
      <w:bookmarkStart w:id="5852" w:name="_ETM_Q1_5598351"/>
      <w:bookmarkEnd w:id="5851"/>
      <w:bookmarkEnd w:id="5852"/>
      <w:r>
        <w:rPr>
          <w:rtl/>
          <w:lang w:eastAsia="he-IL"/>
        </w:rPr>
        <w:t>למרות שלכ</w:t>
      </w:r>
      <w:bookmarkStart w:id="5853" w:name="_ETM_Q1_5599602"/>
      <w:bookmarkEnd w:id="5853"/>
      <w:r>
        <w:rPr>
          <w:rtl/>
          <w:lang w:eastAsia="he-IL"/>
        </w:rPr>
        <w:t xml:space="preserve">אורה גיל זה תנאי, לא </w:t>
      </w:r>
      <w:bookmarkStart w:id="5854" w:name="_ETM_Q1_5603852"/>
      <w:bookmarkEnd w:id="5854"/>
      <w:r>
        <w:rPr>
          <w:rtl/>
          <w:lang w:eastAsia="he-IL"/>
        </w:rPr>
        <w:t xml:space="preserve">תקופת </w:t>
      </w:r>
      <w:bookmarkStart w:id="5855" w:name="_ETM_Q1_5602102"/>
      <w:bookmarkEnd w:id="5855"/>
      <w:r>
        <w:rPr>
          <w:rtl/>
          <w:lang w:eastAsia="he-IL"/>
        </w:rPr>
        <w:t>כהונה.</w:t>
      </w:r>
    </w:p>
    <w:p w:rsidR="00BA472C" w:rsidRDefault="00BA472C" w:rsidP="00BA472C">
      <w:pPr>
        <w:rPr>
          <w:rtl/>
          <w:lang w:eastAsia="he-IL"/>
        </w:rPr>
      </w:pPr>
      <w:bookmarkStart w:id="5856" w:name="_ETM_Q1_5602352"/>
      <w:bookmarkStart w:id="5857" w:name="_ETM_Q1_5602602"/>
      <w:bookmarkStart w:id="5858" w:name="_ETM_Q1_5603101"/>
      <w:bookmarkEnd w:id="5856"/>
      <w:bookmarkEnd w:id="5857"/>
      <w:bookmarkEnd w:id="5858"/>
    </w:p>
    <w:p w:rsidR="00BA472C" w:rsidRDefault="00BA472C" w:rsidP="00BA472C">
      <w:pPr>
        <w:pStyle w:val="a5"/>
        <w:keepNext/>
        <w:rPr>
          <w:rtl/>
        </w:rPr>
      </w:pPr>
      <w:bookmarkStart w:id="5859" w:name="ET_speaker_עמרי_בן_צבי_112"/>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5859"/>
    </w:p>
    <w:p w:rsidR="00BA472C" w:rsidRDefault="00BA472C" w:rsidP="00BA472C">
      <w:pPr>
        <w:pStyle w:val="KeepWithNext"/>
        <w:rPr>
          <w:rtl/>
          <w:lang w:eastAsia="he-IL"/>
        </w:rPr>
      </w:pPr>
    </w:p>
    <w:p w:rsidR="00BA472C" w:rsidRDefault="00BA472C" w:rsidP="00BA472C">
      <w:pPr>
        <w:rPr>
          <w:rtl/>
          <w:lang w:eastAsia="he-IL"/>
        </w:rPr>
      </w:pPr>
      <w:bookmarkStart w:id="5860" w:name="_ETM_Q1_5603352"/>
      <w:bookmarkStart w:id="5861" w:name="_ETM_Q1_5601352"/>
      <w:bookmarkEnd w:id="5860"/>
      <w:bookmarkEnd w:id="5861"/>
      <w:r>
        <w:rPr>
          <w:rtl/>
          <w:lang w:eastAsia="he-IL"/>
        </w:rPr>
        <w:t>אני ח</w:t>
      </w:r>
      <w:bookmarkStart w:id="5862" w:name="_ETM_Q1_5576100"/>
      <w:bookmarkEnd w:id="5862"/>
      <w:r>
        <w:rPr>
          <w:rtl/>
          <w:lang w:eastAsia="he-IL"/>
        </w:rPr>
        <w:t xml:space="preserve">ושב שבגיל 67 אין חובה - - </w:t>
      </w:r>
      <w:bookmarkStart w:id="5863" w:name="_ETM_Q1_5607601"/>
      <w:bookmarkEnd w:id="5863"/>
      <w:r>
        <w:rPr>
          <w:rtl/>
          <w:lang w:eastAsia="he-IL"/>
        </w:rPr>
        <w:t>-</w:t>
      </w:r>
      <w:bookmarkStart w:id="5864" w:name="_ETM_Q1_5607602"/>
      <w:bookmarkEnd w:id="5864"/>
    </w:p>
    <w:p w:rsidR="00BA472C" w:rsidRDefault="00BA472C" w:rsidP="00BA472C">
      <w:pPr>
        <w:ind w:firstLine="0"/>
        <w:rPr>
          <w:rtl/>
          <w:lang w:eastAsia="he-IL"/>
        </w:rPr>
      </w:pPr>
      <w:bookmarkStart w:id="5865" w:name="_ETM_Q1_5608102"/>
      <w:bookmarkStart w:id="5866" w:name="_ETM_Q1_5606351"/>
      <w:bookmarkStart w:id="5867" w:name="_ETM_Q1_5606601"/>
      <w:bookmarkEnd w:id="5865"/>
      <w:bookmarkEnd w:id="5866"/>
      <w:bookmarkEnd w:id="5867"/>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lang w:eastAsia="he-IL"/>
        </w:rPr>
      </w:pPr>
    </w:p>
    <w:p w:rsidR="00BA472C" w:rsidRDefault="00BA472C" w:rsidP="000315D3">
      <w:pPr>
        <w:rPr>
          <w:rtl/>
          <w:lang w:eastAsia="he-IL"/>
        </w:rPr>
      </w:pPr>
      <w:bookmarkStart w:id="5868" w:name="_ETM_Q1_5606851"/>
      <w:bookmarkEnd w:id="5868"/>
      <w:r>
        <w:rPr>
          <w:rtl/>
          <w:lang w:eastAsia="he-IL"/>
        </w:rPr>
        <w:t>למשל שופט, שהוא לא חל ב</w:t>
      </w:r>
      <w:bookmarkStart w:id="5869" w:name="_ETM_Q1_5609876"/>
      <w:bookmarkEnd w:id="5869"/>
      <w:r>
        <w:rPr>
          <w:rtl/>
          <w:lang w:eastAsia="he-IL"/>
        </w:rPr>
        <w:t xml:space="preserve">חוק הזה, </w:t>
      </w:r>
      <w:bookmarkStart w:id="5870" w:name="_ETM_Q1_5610601"/>
      <w:bookmarkStart w:id="5871" w:name="_ETM_Q1_5608852"/>
      <w:bookmarkEnd w:id="5870"/>
      <w:bookmarkEnd w:id="5871"/>
      <w:r>
        <w:rPr>
          <w:rtl/>
          <w:lang w:eastAsia="he-IL"/>
        </w:rPr>
        <w:t>שכהונתו פ</w:t>
      </w:r>
      <w:bookmarkStart w:id="5872" w:name="_ETM_Q1_5611102"/>
      <w:bookmarkEnd w:id="5872"/>
      <w:r>
        <w:rPr>
          <w:rtl/>
          <w:lang w:eastAsia="he-IL"/>
        </w:rPr>
        <w:t xml:space="preserve">וקעת בגיל 70, יכול להיות שבבית דין </w:t>
      </w:r>
      <w:bookmarkStart w:id="5873" w:name="_ETM_Q1_5615851"/>
      <w:bookmarkStart w:id="5874" w:name="_ETM_Q1_5613101"/>
      <w:bookmarkEnd w:id="5873"/>
      <w:bookmarkEnd w:id="5874"/>
      <w:r>
        <w:rPr>
          <w:rtl/>
          <w:lang w:eastAsia="he-IL"/>
        </w:rPr>
        <w:t>מנהלי כתוב תנאי גיל, כהונתו</w:t>
      </w:r>
      <w:bookmarkStart w:id="5875" w:name="_ETM_Q1_5616101"/>
      <w:bookmarkEnd w:id="5875"/>
      <w:r>
        <w:rPr>
          <w:rtl/>
          <w:lang w:eastAsia="he-IL"/>
        </w:rPr>
        <w:t xml:space="preserve"> תפקע בהגיעו </w:t>
      </w:r>
      <w:bookmarkStart w:id="5876" w:name="_ETM_Q1_5616601"/>
      <w:bookmarkEnd w:id="5876"/>
      <w:r>
        <w:rPr>
          <w:rtl/>
          <w:lang w:eastAsia="he-IL"/>
        </w:rPr>
        <w:t xml:space="preserve">לגיל 67, 70, </w:t>
      </w:r>
      <w:bookmarkStart w:id="5877" w:name="_ETM_Q1_5618602"/>
      <w:bookmarkEnd w:id="5877"/>
      <w:r>
        <w:rPr>
          <w:rtl/>
          <w:lang w:eastAsia="he-IL"/>
        </w:rPr>
        <w:t>בגיל פרישה, או ביציאתו לק</w:t>
      </w:r>
      <w:bookmarkStart w:id="5878" w:name="_ETM_Q1_5620601"/>
      <w:bookmarkEnd w:id="5878"/>
      <w:r>
        <w:rPr>
          <w:rtl/>
          <w:lang w:eastAsia="he-IL"/>
        </w:rPr>
        <w:t>צבה שתלויה ב</w:t>
      </w:r>
      <w:bookmarkStart w:id="5879" w:name="_ETM_Q1_5623855"/>
      <w:bookmarkEnd w:id="5879"/>
      <w:r>
        <w:rPr>
          <w:rtl/>
          <w:lang w:eastAsia="he-IL"/>
        </w:rPr>
        <w:t>חוקים אחרים</w:t>
      </w:r>
      <w:bookmarkStart w:id="5880" w:name="_ETM_Q1_5622352"/>
      <w:bookmarkEnd w:id="5880"/>
      <w:r>
        <w:rPr>
          <w:rtl/>
          <w:lang w:eastAsia="he-IL"/>
        </w:rPr>
        <w:t xml:space="preserve">. מירה דיברה </w:t>
      </w:r>
      <w:r w:rsidR="000315D3">
        <w:rPr>
          <w:rFonts w:hint="cs"/>
          <w:rtl/>
          <w:lang w:eastAsia="he-IL"/>
        </w:rPr>
        <w:t xml:space="preserve">למשל </w:t>
      </w:r>
      <w:r>
        <w:rPr>
          <w:rtl/>
          <w:lang w:eastAsia="he-IL"/>
        </w:rPr>
        <w:t xml:space="preserve">על עובדי </w:t>
      </w:r>
      <w:bookmarkStart w:id="5881" w:name="_ETM_Q1_5633851"/>
      <w:bookmarkEnd w:id="5881"/>
      <w:r>
        <w:rPr>
          <w:rtl/>
          <w:lang w:eastAsia="he-IL"/>
        </w:rPr>
        <w:t xml:space="preserve">רשות </w:t>
      </w:r>
      <w:bookmarkStart w:id="5882" w:name="_ETM_Q1_5631852"/>
      <w:bookmarkEnd w:id="5882"/>
      <w:r>
        <w:rPr>
          <w:rtl/>
          <w:lang w:eastAsia="he-IL"/>
        </w:rPr>
        <w:t>מקומית, שמכהנים במתנ</w:t>
      </w:r>
      <w:bookmarkStart w:id="5883" w:name="_ETM_Q1_5638102"/>
      <w:bookmarkEnd w:id="5883"/>
      <w:r>
        <w:rPr>
          <w:rtl/>
          <w:lang w:eastAsia="he-IL"/>
        </w:rPr>
        <w:t>"סים</w:t>
      </w:r>
      <w:r w:rsidR="000315D3">
        <w:rPr>
          <w:rFonts w:hint="cs"/>
          <w:rtl/>
          <w:lang w:eastAsia="he-IL"/>
        </w:rPr>
        <w:t>.</w:t>
      </w:r>
      <w:r w:rsidR="000315D3">
        <w:rPr>
          <w:rtl/>
          <w:lang w:eastAsia="he-IL"/>
        </w:rPr>
        <w:t xml:space="preserve"> במענה לשאלתי</w:t>
      </w:r>
      <w:r w:rsidR="000315D3">
        <w:rPr>
          <w:rFonts w:hint="cs"/>
          <w:rtl/>
          <w:lang w:eastAsia="he-IL"/>
        </w:rPr>
        <w:t xml:space="preserve">, </w:t>
      </w:r>
      <w:r>
        <w:rPr>
          <w:rtl/>
          <w:lang w:eastAsia="he-IL"/>
        </w:rPr>
        <w:t>העובד יצא ל</w:t>
      </w:r>
      <w:bookmarkStart w:id="5884" w:name="_ETM_Q1_5640351"/>
      <w:bookmarkEnd w:id="5884"/>
      <w:r>
        <w:rPr>
          <w:rtl/>
          <w:lang w:eastAsia="he-IL"/>
        </w:rPr>
        <w:t>פנסיה ו</w:t>
      </w:r>
      <w:r w:rsidR="000315D3">
        <w:rPr>
          <w:rFonts w:hint="cs"/>
          <w:rtl/>
          <w:lang w:eastAsia="he-IL"/>
        </w:rPr>
        <w:t xml:space="preserve">נפסקה </w:t>
      </w:r>
      <w:r>
        <w:rPr>
          <w:rtl/>
          <w:lang w:eastAsia="he-IL"/>
        </w:rPr>
        <w:t>כהונתו כעובד</w:t>
      </w:r>
      <w:bookmarkStart w:id="5885" w:name="_ETM_Q1_5642602"/>
      <w:bookmarkEnd w:id="5885"/>
      <w:r w:rsidR="000315D3">
        <w:rPr>
          <w:rFonts w:hint="cs"/>
          <w:rtl/>
          <w:lang w:eastAsia="he-IL"/>
        </w:rPr>
        <w:t>.</w:t>
      </w:r>
      <w:r w:rsidR="000315D3">
        <w:rPr>
          <w:rtl/>
          <w:lang w:eastAsia="he-IL"/>
        </w:rPr>
        <w:t xml:space="preserve"> </w:t>
      </w:r>
      <w:r w:rsidR="000315D3">
        <w:rPr>
          <w:rFonts w:hint="cs"/>
          <w:rtl/>
          <w:lang w:eastAsia="he-IL"/>
        </w:rPr>
        <w:t>ל</w:t>
      </w:r>
      <w:r>
        <w:rPr>
          <w:rtl/>
          <w:lang w:eastAsia="he-IL"/>
        </w:rPr>
        <w:t>דעתך, האם הוא ימשיך להיות דירקטור</w:t>
      </w:r>
      <w:bookmarkStart w:id="5886" w:name="_ETM_Q1_5647352"/>
      <w:bookmarkStart w:id="5887" w:name="_ETM_Q1_5645353"/>
      <w:bookmarkEnd w:id="5886"/>
      <w:bookmarkEnd w:id="5887"/>
      <w:r>
        <w:rPr>
          <w:rtl/>
          <w:lang w:eastAsia="he-IL"/>
        </w:rPr>
        <w:t>?</w:t>
      </w:r>
    </w:p>
    <w:p w:rsidR="00BA472C" w:rsidRDefault="00BA472C" w:rsidP="00BA472C">
      <w:pPr>
        <w:ind w:firstLine="0"/>
        <w:rPr>
          <w:rtl/>
          <w:lang w:eastAsia="he-IL"/>
        </w:rPr>
      </w:pPr>
      <w:bookmarkStart w:id="5888" w:name="_ETM_Q1_5644603"/>
      <w:bookmarkStart w:id="5889" w:name="_ETM_Q1_5646602"/>
      <w:bookmarkStart w:id="5890" w:name="_ETM_Q1_5648602"/>
      <w:bookmarkEnd w:id="5888"/>
      <w:bookmarkEnd w:id="5889"/>
      <w:bookmarkEnd w:id="5890"/>
    </w:p>
    <w:p w:rsidR="00BA472C" w:rsidRDefault="00BA472C" w:rsidP="00BA472C">
      <w:pPr>
        <w:pStyle w:val="a5"/>
        <w:keepNext/>
        <w:rPr>
          <w:rtl/>
        </w:rPr>
      </w:pPr>
      <w:bookmarkStart w:id="5891" w:name="ET_speaker_מירה_סלומון_114"/>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891"/>
    </w:p>
    <w:p w:rsidR="00BA472C" w:rsidRDefault="00BA472C" w:rsidP="00BA472C">
      <w:pPr>
        <w:pStyle w:val="KeepWithNext"/>
        <w:rPr>
          <w:rtl/>
          <w:lang w:eastAsia="he-IL"/>
        </w:rPr>
      </w:pPr>
    </w:p>
    <w:p w:rsidR="00BA472C" w:rsidRDefault="00BA472C" w:rsidP="000315D3">
      <w:pPr>
        <w:rPr>
          <w:rtl/>
          <w:lang w:eastAsia="he-IL"/>
        </w:rPr>
      </w:pPr>
      <w:bookmarkStart w:id="5892" w:name="_ETM_Q1_5643851"/>
      <w:bookmarkEnd w:id="5892"/>
      <w:r>
        <w:rPr>
          <w:rtl/>
          <w:lang w:eastAsia="he-IL"/>
        </w:rPr>
        <w:t>מכאן הבקשה שהתבקשנו לדון בה בסעיף 16.</w:t>
      </w:r>
    </w:p>
    <w:p w:rsidR="00BA472C" w:rsidRDefault="00BA472C" w:rsidP="00BA472C">
      <w:pPr>
        <w:ind w:firstLine="0"/>
        <w:rPr>
          <w:rtl/>
          <w:lang w:eastAsia="he-IL"/>
        </w:rPr>
      </w:pPr>
      <w:bookmarkStart w:id="5893" w:name="_ETM_Q1_5654102"/>
      <w:bookmarkStart w:id="5894" w:name="_ETM_Q1_5651102"/>
      <w:bookmarkStart w:id="5895" w:name="_ETM_Q1_5652102"/>
      <w:bookmarkEnd w:id="5893"/>
      <w:bookmarkEnd w:id="5894"/>
      <w:bookmarkEnd w:id="5895"/>
    </w:p>
    <w:p w:rsidR="00BA472C" w:rsidRDefault="00BA472C" w:rsidP="00BA472C">
      <w:pPr>
        <w:pStyle w:val="af8"/>
        <w:keepNext/>
        <w:rPr>
          <w:rtl/>
        </w:rPr>
      </w:pPr>
      <w:bookmarkStart w:id="5896" w:name="ET_yor_6157_1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896"/>
    </w:p>
    <w:p w:rsidR="00BA472C" w:rsidRDefault="00BA472C" w:rsidP="00BA472C">
      <w:pPr>
        <w:pStyle w:val="KeepWithNext"/>
        <w:rPr>
          <w:rtl/>
          <w:lang w:eastAsia="he-IL"/>
        </w:rPr>
      </w:pPr>
    </w:p>
    <w:p w:rsidR="00BA472C" w:rsidRDefault="00BA472C" w:rsidP="00BA472C">
      <w:pPr>
        <w:rPr>
          <w:rtl/>
          <w:lang w:eastAsia="he-IL"/>
        </w:rPr>
      </w:pPr>
      <w:bookmarkStart w:id="5897" w:name="_ETM_Q1_5652851"/>
      <w:bookmarkEnd w:id="5897"/>
      <w:r>
        <w:rPr>
          <w:rtl/>
          <w:lang w:eastAsia="he-IL"/>
        </w:rPr>
        <w:t xml:space="preserve">לא, את אומרת </w:t>
      </w:r>
      <w:bookmarkStart w:id="5898" w:name="_ETM_Q1_5651602"/>
      <w:bookmarkEnd w:id="5898"/>
      <w:r>
        <w:rPr>
          <w:rtl/>
          <w:lang w:eastAsia="he-IL"/>
        </w:rPr>
        <w:t xml:space="preserve">לפתור את </w:t>
      </w:r>
      <w:bookmarkStart w:id="5899" w:name="_ETM_Q1_5652602"/>
      <w:bookmarkEnd w:id="5899"/>
      <w:r>
        <w:rPr>
          <w:rtl/>
          <w:lang w:eastAsia="he-IL"/>
        </w:rPr>
        <w:t>זה באמצעות האפשרות לעשות ללא קוורום.</w:t>
      </w:r>
      <w:bookmarkStart w:id="5900" w:name="_ETM_Q1_5653852"/>
      <w:bookmarkEnd w:id="5900"/>
    </w:p>
    <w:p w:rsidR="00BA472C" w:rsidRDefault="00BA472C" w:rsidP="00BA472C">
      <w:pPr>
        <w:ind w:firstLine="0"/>
        <w:rPr>
          <w:rtl/>
          <w:lang w:eastAsia="he-IL"/>
        </w:rPr>
      </w:pPr>
      <w:bookmarkStart w:id="5901" w:name="_ETM_Q1_5655102"/>
      <w:bookmarkStart w:id="5902" w:name="_ETM_Q1_5656351"/>
      <w:bookmarkEnd w:id="5901"/>
      <w:bookmarkEnd w:id="5902"/>
    </w:p>
    <w:p w:rsidR="00BA472C" w:rsidRDefault="00BA472C" w:rsidP="00BA472C">
      <w:pPr>
        <w:pStyle w:val="a5"/>
        <w:keepNext/>
        <w:rPr>
          <w:rtl/>
        </w:rPr>
      </w:pPr>
      <w:bookmarkStart w:id="5903" w:name="ET_speaker_מירה_סלומון_116"/>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903"/>
    </w:p>
    <w:p w:rsidR="00BA472C" w:rsidRDefault="00BA472C" w:rsidP="00BA472C">
      <w:pPr>
        <w:pStyle w:val="KeepWithNext"/>
        <w:rPr>
          <w:rtl/>
          <w:lang w:eastAsia="he-IL"/>
        </w:rPr>
      </w:pPr>
    </w:p>
    <w:p w:rsidR="00BA472C" w:rsidRDefault="00BA472C" w:rsidP="00BA472C">
      <w:pPr>
        <w:rPr>
          <w:rtl/>
          <w:lang w:eastAsia="he-IL"/>
        </w:rPr>
      </w:pPr>
      <w:bookmarkStart w:id="5904" w:name="_ETM_Q1_5654101"/>
      <w:bookmarkEnd w:id="5904"/>
      <w:r>
        <w:rPr>
          <w:rtl/>
          <w:lang w:eastAsia="he-IL"/>
        </w:rPr>
        <w:t>פה ההרכב חסר.</w:t>
      </w:r>
    </w:p>
    <w:p w:rsidR="00BA472C" w:rsidRDefault="00BA472C" w:rsidP="00BA472C">
      <w:pPr>
        <w:rPr>
          <w:rtl/>
          <w:lang w:eastAsia="he-IL"/>
        </w:rPr>
      </w:pPr>
      <w:bookmarkStart w:id="5905" w:name="_ETM_Q1_5656602"/>
      <w:bookmarkStart w:id="5906" w:name="_ETM_Q1_5657852"/>
      <w:bookmarkEnd w:id="5905"/>
      <w:bookmarkEnd w:id="5906"/>
    </w:p>
    <w:p w:rsidR="00BA472C" w:rsidRDefault="00BA472C" w:rsidP="00BA472C">
      <w:pPr>
        <w:pStyle w:val="af8"/>
        <w:keepNext/>
        <w:rPr>
          <w:rtl/>
        </w:rPr>
      </w:pPr>
      <w:bookmarkStart w:id="5907" w:name="ET_yor_6157_1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07"/>
    </w:p>
    <w:p w:rsidR="00BA472C" w:rsidRDefault="00BA472C" w:rsidP="00BA472C">
      <w:pPr>
        <w:pStyle w:val="KeepWithNext"/>
        <w:rPr>
          <w:rtl/>
          <w:lang w:eastAsia="he-IL"/>
        </w:rPr>
      </w:pPr>
    </w:p>
    <w:p w:rsidR="00BA472C" w:rsidRDefault="00BA472C" w:rsidP="00BA472C">
      <w:pPr>
        <w:rPr>
          <w:rtl/>
          <w:lang w:eastAsia="he-IL"/>
        </w:rPr>
      </w:pPr>
      <w:bookmarkStart w:id="5908" w:name="_ETM_Q1_5658601"/>
      <w:bookmarkStart w:id="5909" w:name="_ETM_Q1_5659851"/>
      <w:bookmarkStart w:id="5910" w:name="_ETM_Q1_5688602"/>
      <w:bookmarkEnd w:id="5908"/>
      <w:bookmarkEnd w:id="5909"/>
      <w:bookmarkEnd w:id="5910"/>
      <w:r>
        <w:rPr>
          <w:rtl/>
          <w:lang w:eastAsia="he-IL"/>
        </w:rPr>
        <w:t xml:space="preserve">אני </w:t>
      </w:r>
      <w:bookmarkStart w:id="5911" w:name="_ETM_Q1_5656102"/>
      <w:bookmarkEnd w:id="5911"/>
      <w:r>
        <w:rPr>
          <w:rtl/>
          <w:lang w:eastAsia="he-IL"/>
        </w:rPr>
        <w:t xml:space="preserve">תוהה למה שלא - </w:t>
      </w:r>
      <w:bookmarkStart w:id="5912" w:name="_ETM_Q1_5658851"/>
      <w:bookmarkEnd w:id="5912"/>
      <w:r>
        <w:rPr>
          <w:rtl/>
          <w:lang w:eastAsia="he-IL"/>
        </w:rPr>
        <w:t xml:space="preserve">- </w:t>
      </w:r>
      <w:bookmarkStart w:id="5913" w:name="_ETM_Q1_5656352"/>
      <w:bookmarkEnd w:id="5913"/>
      <w:r>
        <w:rPr>
          <w:rtl/>
          <w:lang w:eastAsia="he-IL"/>
        </w:rPr>
        <w:t>-</w:t>
      </w:r>
    </w:p>
    <w:p w:rsidR="00BA472C" w:rsidRDefault="00BA472C" w:rsidP="00BA472C">
      <w:pPr>
        <w:ind w:firstLine="0"/>
        <w:rPr>
          <w:rtl/>
          <w:lang w:eastAsia="he-IL"/>
        </w:rPr>
      </w:pPr>
      <w:bookmarkStart w:id="5914" w:name="_ETM_Q1_5658102"/>
      <w:bookmarkEnd w:id="5914"/>
    </w:p>
    <w:p w:rsidR="00BA472C" w:rsidRDefault="00BA472C" w:rsidP="00BA472C">
      <w:pPr>
        <w:pStyle w:val="a5"/>
        <w:keepNext/>
        <w:rPr>
          <w:rtl/>
        </w:rPr>
      </w:pPr>
      <w:bookmarkStart w:id="5915" w:name="ET_speaker_מירה_סלומון_118"/>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915"/>
    </w:p>
    <w:p w:rsidR="00BA472C" w:rsidRDefault="00BA472C" w:rsidP="00BA472C">
      <w:pPr>
        <w:pStyle w:val="KeepWithNext"/>
        <w:rPr>
          <w:rtl/>
          <w:lang w:eastAsia="he-IL"/>
        </w:rPr>
      </w:pPr>
    </w:p>
    <w:p w:rsidR="00BA472C" w:rsidRDefault="00BA472C" w:rsidP="00BA472C">
      <w:pPr>
        <w:rPr>
          <w:rtl/>
          <w:lang w:eastAsia="he-IL"/>
        </w:rPr>
      </w:pPr>
      <w:bookmarkStart w:id="5916" w:name="_ETM_Q1_5658602"/>
      <w:bookmarkEnd w:id="5916"/>
      <w:r>
        <w:rPr>
          <w:rtl/>
          <w:lang w:eastAsia="he-IL"/>
        </w:rPr>
        <w:t xml:space="preserve">בגלל שאנחנו </w:t>
      </w:r>
      <w:bookmarkStart w:id="5917" w:name="_ETM_Q1_5657101"/>
      <w:bookmarkEnd w:id="5917"/>
      <w:r>
        <w:rPr>
          <w:rtl/>
          <w:lang w:eastAsia="he-IL"/>
        </w:rPr>
        <w:t>בתקופה ש - - אצל</w:t>
      </w:r>
      <w:bookmarkStart w:id="5918" w:name="_ETM_Q1_5655101"/>
      <w:bookmarkStart w:id="5919" w:name="_ETM_Q1_5657352"/>
      <w:bookmarkStart w:id="5920" w:name="_ETM_Q1_5658352"/>
      <w:bookmarkEnd w:id="5918"/>
      <w:bookmarkEnd w:id="5919"/>
      <w:bookmarkEnd w:id="5920"/>
      <w:r>
        <w:rPr>
          <w:rtl/>
          <w:lang w:eastAsia="he-IL"/>
        </w:rPr>
        <w:t>נו</w:t>
      </w:r>
      <w:bookmarkStart w:id="5921" w:name="_ETM_Q1_5659352"/>
      <w:bookmarkEnd w:id="5921"/>
      <w:r>
        <w:rPr>
          <w:rtl/>
          <w:lang w:eastAsia="he-IL"/>
        </w:rPr>
        <w:t>,</w:t>
      </w:r>
      <w:bookmarkStart w:id="5922" w:name="_ETM_Q1_5657102"/>
      <w:bookmarkStart w:id="5923" w:name="_ETM_Q1_5660102"/>
      <w:bookmarkEnd w:id="5922"/>
      <w:bookmarkEnd w:id="5923"/>
      <w:r>
        <w:rPr>
          <w:rtl/>
          <w:lang w:eastAsia="he-IL"/>
        </w:rPr>
        <w:t xml:space="preserve"> אנחנו </w:t>
      </w:r>
      <w:bookmarkStart w:id="5924" w:name="_ETM_Q1_5661352"/>
      <w:bookmarkEnd w:id="5924"/>
      <w:r>
        <w:rPr>
          <w:rtl/>
          <w:lang w:eastAsia="he-IL"/>
        </w:rPr>
        <w:t>- - -</w:t>
      </w:r>
      <w:bookmarkStart w:id="5925" w:name="_ETM_Q1_5659602"/>
      <w:bookmarkEnd w:id="5925"/>
    </w:p>
    <w:p w:rsidR="00BA472C" w:rsidRDefault="00BA472C" w:rsidP="00BA472C">
      <w:pPr>
        <w:ind w:firstLine="0"/>
        <w:rPr>
          <w:rtl/>
          <w:lang w:eastAsia="he-IL"/>
        </w:rPr>
      </w:pPr>
    </w:p>
    <w:p w:rsidR="00BA472C" w:rsidRDefault="00BA472C" w:rsidP="00BA472C">
      <w:pPr>
        <w:pStyle w:val="af8"/>
        <w:keepNext/>
        <w:rPr>
          <w:rtl/>
        </w:rPr>
      </w:pPr>
      <w:bookmarkStart w:id="5926" w:name="ET_yor_6157_1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26"/>
    </w:p>
    <w:p w:rsidR="00BA472C" w:rsidRDefault="00BA472C" w:rsidP="00BA472C">
      <w:pPr>
        <w:pStyle w:val="KeepWithNext"/>
        <w:rPr>
          <w:rtl/>
          <w:lang w:eastAsia="he-IL"/>
        </w:rPr>
      </w:pPr>
    </w:p>
    <w:p w:rsidR="00BA472C" w:rsidRDefault="00BA472C" w:rsidP="00BA472C">
      <w:pPr>
        <w:rPr>
          <w:rtl/>
          <w:lang w:eastAsia="he-IL"/>
        </w:rPr>
      </w:pPr>
      <w:bookmarkStart w:id="5927" w:name="_ETM_Q1_5662601"/>
      <w:bookmarkStart w:id="5928" w:name="_ETM_Q1_5659852"/>
      <w:bookmarkEnd w:id="5927"/>
      <w:bookmarkEnd w:id="5928"/>
      <w:r>
        <w:rPr>
          <w:rtl/>
          <w:lang w:eastAsia="he-IL"/>
        </w:rPr>
        <w:t>כי לכאורה</w:t>
      </w:r>
      <w:bookmarkStart w:id="5929" w:name="_ETM_Q1_5656852"/>
      <w:bookmarkStart w:id="5930" w:name="_ETM_Q1_5666853"/>
      <w:bookmarkEnd w:id="5929"/>
      <w:bookmarkEnd w:id="5930"/>
      <w:r>
        <w:rPr>
          <w:rtl/>
          <w:lang w:eastAsia="he-IL"/>
        </w:rPr>
        <w:t xml:space="preserve"> </w:t>
      </w:r>
      <w:bookmarkStart w:id="5931" w:name="_ETM_Q1_5661351"/>
      <w:bookmarkEnd w:id="5931"/>
      <w:r>
        <w:rPr>
          <w:rtl/>
          <w:lang w:eastAsia="he-IL"/>
        </w:rPr>
        <w:t>מי שחדל להתקיים בו תנאי, ל</w:t>
      </w:r>
      <w:bookmarkStart w:id="5932" w:name="_ETM_Q1_5665101"/>
      <w:bookmarkEnd w:id="5932"/>
      <w:r>
        <w:rPr>
          <w:rtl/>
          <w:lang w:eastAsia="he-IL"/>
        </w:rPr>
        <w:t xml:space="preserve">מעט משך </w:t>
      </w:r>
      <w:bookmarkStart w:id="5933" w:name="_ETM_Q1_5663851"/>
      <w:bookmarkEnd w:id="5933"/>
      <w:r>
        <w:rPr>
          <w:rtl/>
          <w:lang w:eastAsia="he-IL"/>
        </w:rPr>
        <w:t>כהונה או גיל.</w:t>
      </w:r>
      <w:bookmarkStart w:id="5934" w:name="_ETM_Q1_5662101"/>
      <w:bookmarkStart w:id="5935" w:name="_ETM_Q1_5664602"/>
      <w:bookmarkEnd w:id="5934"/>
      <w:bookmarkEnd w:id="5935"/>
    </w:p>
    <w:p w:rsidR="00BA472C" w:rsidRDefault="00BA472C" w:rsidP="00BA472C">
      <w:pPr>
        <w:ind w:firstLine="0"/>
        <w:rPr>
          <w:rtl/>
          <w:lang w:eastAsia="he-IL"/>
        </w:rPr>
      </w:pPr>
      <w:bookmarkStart w:id="5936" w:name="_ETM_Q1_5666102"/>
      <w:bookmarkStart w:id="5937" w:name="_ETM_Q1_5667601"/>
      <w:bookmarkEnd w:id="5936"/>
      <w:bookmarkEnd w:id="5937"/>
    </w:p>
    <w:p w:rsidR="00BA472C" w:rsidRDefault="00BA472C" w:rsidP="00BA472C">
      <w:pPr>
        <w:pStyle w:val="a5"/>
        <w:keepNext/>
        <w:rPr>
          <w:rtl/>
        </w:rPr>
      </w:pPr>
      <w:bookmarkStart w:id="5938" w:name="ET_speaker_מירה_סלומון_120"/>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938"/>
    </w:p>
    <w:p w:rsidR="00BA472C" w:rsidRDefault="00BA472C" w:rsidP="00BA472C">
      <w:pPr>
        <w:pStyle w:val="KeepWithNext"/>
        <w:rPr>
          <w:rtl/>
          <w:lang w:eastAsia="he-IL"/>
        </w:rPr>
      </w:pPr>
    </w:p>
    <w:p w:rsidR="00BA472C" w:rsidRDefault="00BA472C" w:rsidP="00BA472C">
      <w:pPr>
        <w:rPr>
          <w:rtl/>
          <w:lang w:eastAsia="he-IL"/>
        </w:rPr>
      </w:pPr>
      <w:r>
        <w:rPr>
          <w:rtl/>
          <w:lang w:eastAsia="he-IL"/>
        </w:rPr>
        <w:t>ל</w:t>
      </w:r>
      <w:bookmarkStart w:id="5939" w:name="_ETM_Q1_5667851"/>
      <w:bookmarkStart w:id="5940" w:name="_ETM_Q1_5668101"/>
      <w:bookmarkEnd w:id="5939"/>
      <w:bookmarkEnd w:id="5940"/>
      <w:r>
        <w:rPr>
          <w:rtl/>
          <w:lang w:eastAsia="he-IL"/>
        </w:rPr>
        <w:t xml:space="preserve">צערנו יש לנו חברי מועצה </w:t>
      </w:r>
      <w:bookmarkStart w:id="5941" w:name="_ETM_Q1_5671601"/>
      <w:bookmarkEnd w:id="5941"/>
      <w:r>
        <w:rPr>
          <w:rtl/>
          <w:lang w:eastAsia="he-IL"/>
        </w:rPr>
        <w:t>שכבר אינם אתנו</w:t>
      </w:r>
      <w:bookmarkStart w:id="5942" w:name="_ETM_Q1_5671102"/>
      <w:bookmarkEnd w:id="5942"/>
      <w:r>
        <w:rPr>
          <w:rtl/>
          <w:lang w:eastAsia="he-IL"/>
        </w:rPr>
        <w:t>.</w:t>
      </w:r>
    </w:p>
    <w:p w:rsidR="00BA472C" w:rsidRDefault="00BA472C" w:rsidP="00BA472C">
      <w:pPr>
        <w:rPr>
          <w:rtl/>
          <w:lang w:eastAsia="he-IL"/>
        </w:rPr>
      </w:pPr>
      <w:bookmarkStart w:id="5943" w:name="_ETM_Q1_5672852"/>
      <w:bookmarkStart w:id="5944" w:name="_ETM_Q1_5672602"/>
      <w:bookmarkEnd w:id="5943"/>
      <w:bookmarkEnd w:id="5944"/>
    </w:p>
    <w:p w:rsidR="00BA472C" w:rsidRDefault="00BA472C" w:rsidP="00BA472C">
      <w:pPr>
        <w:pStyle w:val="af8"/>
        <w:keepNext/>
        <w:rPr>
          <w:rtl/>
        </w:rPr>
      </w:pPr>
      <w:bookmarkStart w:id="5945" w:name="ET_yor_6157_1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45"/>
    </w:p>
    <w:p w:rsidR="00BA472C" w:rsidRDefault="00BA472C" w:rsidP="00BA472C">
      <w:pPr>
        <w:pStyle w:val="KeepWithNext"/>
        <w:rPr>
          <w:rtl/>
          <w:lang w:eastAsia="he-IL"/>
        </w:rPr>
      </w:pPr>
    </w:p>
    <w:p w:rsidR="00BA472C" w:rsidRDefault="00BA472C" w:rsidP="00BA472C">
      <w:pPr>
        <w:rPr>
          <w:rtl/>
          <w:lang w:eastAsia="he-IL"/>
        </w:rPr>
      </w:pPr>
      <w:bookmarkStart w:id="5946" w:name="_ETM_Q1_5673101"/>
      <w:bookmarkEnd w:id="5946"/>
      <w:r>
        <w:rPr>
          <w:rtl/>
          <w:lang w:eastAsia="he-IL"/>
        </w:rPr>
        <w:t>זאת אומרת התנאי של "להיות בח</w:t>
      </w:r>
      <w:bookmarkStart w:id="5947" w:name="_ETM_Q1_5673601"/>
      <w:bookmarkEnd w:id="5947"/>
      <w:r>
        <w:rPr>
          <w:rtl/>
          <w:lang w:eastAsia="he-IL"/>
        </w:rPr>
        <w:t>יים" פקע</w:t>
      </w:r>
      <w:bookmarkStart w:id="5948" w:name="_ETM_Q1_5674101"/>
      <w:bookmarkEnd w:id="5948"/>
      <w:r>
        <w:rPr>
          <w:rtl/>
          <w:lang w:eastAsia="he-IL"/>
        </w:rPr>
        <w:t xml:space="preserve"> אצלם.</w:t>
      </w:r>
    </w:p>
    <w:p w:rsidR="00BA472C" w:rsidRDefault="00BA472C" w:rsidP="00BA472C">
      <w:pPr>
        <w:rPr>
          <w:rtl/>
          <w:lang w:eastAsia="he-IL"/>
        </w:rPr>
      </w:pPr>
      <w:bookmarkStart w:id="5949" w:name="_ETM_Q1_5675351"/>
      <w:bookmarkStart w:id="5950" w:name="_ETM_Q1_5676352"/>
      <w:bookmarkEnd w:id="5949"/>
      <w:bookmarkEnd w:id="5950"/>
    </w:p>
    <w:p w:rsidR="00BA472C" w:rsidRDefault="00BA472C" w:rsidP="00BA472C">
      <w:pPr>
        <w:pStyle w:val="a5"/>
        <w:keepNext/>
        <w:rPr>
          <w:rtl/>
        </w:rPr>
      </w:pPr>
      <w:bookmarkStart w:id="5951" w:name="ET_speaker_מירה_סלומון_122"/>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951"/>
    </w:p>
    <w:p w:rsidR="00BA472C" w:rsidRDefault="00BA472C" w:rsidP="00BA472C">
      <w:pPr>
        <w:pStyle w:val="KeepWithNext"/>
        <w:rPr>
          <w:rtl/>
          <w:lang w:eastAsia="he-IL"/>
        </w:rPr>
      </w:pPr>
    </w:p>
    <w:p w:rsidR="00BA472C" w:rsidRDefault="00BA472C" w:rsidP="00BA472C">
      <w:pPr>
        <w:rPr>
          <w:rtl/>
          <w:lang w:eastAsia="he-IL"/>
        </w:rPr>
      </w:pPr>
      <w:bookmarkStart w:id="5952" w:name="_ETM_Q1_5676851"/>
      <w:bookmarkEnd w:id="5952"/>
      <w:r>
        <w:rPr>
          <w:rtl/>
          <w:lang w:eastAsia="he-IL"/>
        </w:rPr>
        <w:t xml:space="preserve">לצערנו. לכן אני לא </w:t>
      </w:r>
      <w:bookmarkStart w:id="5953" w:name="_ETM_Q1_5677102"/>
      <w:bookmarkEnd w:id="5953"/>
      <w:r>
        <w:rPr>
          <w:rtl/>
          <w:lang w:eastAsia="he-IL"/>
        </w:rPr>
        <w:t xml:space="preserve">סתם אומרת. בסעיף 16 </w:t>
      </w:r>
      <w:bookmarkStart w:id="5954" w:name="_ETM_Q1_5680101"/>
      <w:bookmarkEnd w:id="5954"/>
      <w:r>
        <w:rPr>
          <w:rtl/>
          <w:lang w:eastAsia="he-IL"/>
        </w:rPr>
        <w:t>התבקשנו - - -</w:t>
      </w:r>
      <w:bookmarkStart w:id="5955" w:name="_ETM_Q1_5679101"/>
      <w:bookmarkEnd w:id="5955"/>
    </w:p>
    <w:p w:rsidR="00BA472C" w:rsidRDefault="00BA472C" w:rsidP="00BA472C">
      <w:pPr>
        <w:rPr>
          <w:rtl/>
          <w:lang w:eastAsia="he-IL"/>
        </w:rPr>
      </w:pPr>
      <w:bookmarkStart w:id="5956" w:name="_ETM_Q1_5679602"/>
      <w:bookmarkStart w:id="5957" w:name="_ETM_Q1_5680351"/>
      <w:bookmarkEnd w:id="5956"/>
      <w:bookmarkEnd w:id="5957"/>
    </w:p>
    <w:p w:rsidR="00BA472C" w:rsidRDefault="00BA472C" w:rsidP="00BA472C">
      <w:pPr>
        <w:pStyle w:val="af8"/>
        <w:keepNext/>
        <w:rPr>
          <w:rtl/>
        </w:rPr>
      </w:pPr>
      <w:bookmarkStart w:id="5958" w:name="ET_yor_6157_1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58"/>
    </w:p>
    <w:p w:rsidR="00BA472C" w:rsidRDefault="00BA472C" w:rsidP="00BA472C">
      <w:pPr>
        <w:pStyle w:val="KeepWithNext"/>
        <w:rPr>
          <w:rtl/>
          <w:lang w:eastAsia="he-IL"/>
        </w:rPr>
      </w:pPr>
    </w:p>
    <w:p w:rsidR="00BA472C" w:rsidRDefault="00BA472C" w:rsidP="00BA472C">
      <w:pPr>
        <w:rPr>
          <w:rtl/>
          <w:lang w:eastAsia="he-IL"/>
        </w:rPr>
      </w:pPr>
      <w:bookmarkStart w:id="5959" w:name="_ETM_Q1_5680602"/>
      <w:bookmarkEnd w:id="5959"/>
      <w:r>
        <w:rPr>
          <w:rtl/>
          <w:lang w:eastAsia="he-IL"/>
        </w:rPr>
        <w:t xml:space="preserve">לא, בסדר. אני מעריך את העקביות, אבל אני </w:t>
      </w:r>
      <w:bookmarkStart w:id="5960" w:name="_ETM_Q1_5685351"/>
      <w:bookmarkEnd w:id="5960"/>
      <w:r>
        <w:rPr>
          <w:rtl/>
          <w:lang w:eastAsia="he-IL"/>
        </w:rPr>
        <w:t>דווקא דיברתי על דוגמאות אח</w:t>
      </w:r>
      <w:bookmarkStart w:id="5961" w:name="_ETM_Q1_5686851"/>
      <w:bookmarkEnd w:id="5961"/>
      <w:r>
        <w:rPr>
          <w:rtl/>
          <w:lang w:eastAsia="he-IL"/>
        </w:rPr>
        <w:t>רות.</w:t>
      </w:r>
    </w:p>
    <w:p w:rsidR="00BA472C" w:rsidRDefault="00BA472C" w:rsidP="00BA472C">
      <w:pPr>
        <w:rPr>
          <w:rtl/>
          <w:lang w:eastAsia="he-IL"/>
        </w:rPr>
      </w:pPr>
      <w:bookmarkStart w:id="5962" w:name="_ETM_Q1_5688352"/>
      <w:bookmarkStart w:id="5963" w:name="_ETM_Q1_5685352"/>
      <w:bookmarkStart w:id="5964" w:name="_ETM_Q1_5685851"/>
      <w:bookmarkEnd w:id="5962"/>
      <w:bookmarkEnd w:id="5963"/>
      <w:bookmarkEnd w:id="5964"/>
    </w:p>
    <w:p w:rsidR="00BA472C" w:rsidRDefault="00BA472C" w:rsidP="00BA472C">
      <w:pPr>
        <w:pStyle w:val="a5"/>
        <w:keepNext/>
        <w:rPr>
          <w:rtl/>
        </w:rPr>
      </w:pPr>
      <w:bookmarkStart w:id="5965" w:name="ET_speaker_מירה_סלומון_124"/>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965"/>
    </w:p>
    <w:p w:rsidR="00BA472C" w:rsidRDefault="00BA472C" w:rsidP="00BA472C">
      <w:pPr>
        <w:pStyle w:val="KeepWithNext"/>
        <w:rPr>
          <w:rtl/>
          <w:lang w:eastAsia="he-IL"/>
        </w:rPr>
      </w:pPr>
    </w:p>
    <w:p w:rsidR="00BA472C" w:rsidRDefault="00BA472C" w:rsidP="000315D3">
      <w:pPr>
        <w:rPr>
          <w:rtl/>
          <w:lang w:eastAsia="he-IL"/>
        </w:rPr>
      </w:pPr>
      <w:bookmarkStart w:id="5966" w:name="_ETM_Q1_5686102"/>
      <w:bookmarkEnd w:id="5966"/>
      <w:r>
        <w:rPr>
          <w:rtl/>
          <w:lang w:eastAsia="he-IL"/>
        </w:rPr>
        <w:t>כן. דוגמאות נעימות</w:t>
      </w:r>
      <w:bookmarkStart w:id="5967" w:name="_ETM_Q1_5689352"/>
      <w:bookmarkEnd w:id="5967"/>
      <w:r w:rsidR="000315D3">
        <w:rPr>
          <w:rFonts w:hint="cs"/>
          <w:rtl/>
          <w:lang w:eastAsia="he-IL"/>
        </w:rPr>
        <w:t xml:space="preserve"> יותר</w:t>
      </w:r>
      <w:r>
        <w:rPr>
          <w:rtl/>
          <w:lang w:eastAsia="he-IL"/>
        </w:rPr>
        <w:t>.</w:t>
      </w:r>
    </w:p>
    <w:p w:rsidR="00BA472C" w:rsidRDefault="00BA472C" w:rsidP="00BA472C">
      <w:pPr>
        <w:rPr>
          <w:rtl/>
          <w:lang w:eastAsia="he-IL"/>
        </w:rPr>
      </w:pPr>
      <w:bookmarkStart w:id="5968" w:name="_ETM_Q1_5692603"/>
      <w:bookmarkStart w:id="5969" w:name="_ETM_Q1_5693101"/>
      <w:bookmarkEnd w:id="5968"/>
      <w:bookmarkEnd w:id="5969"/>
    </w:p>
    <w:p w:rsidR="00BA472C" w:rsidRDefault="00BA472C" w:rsidP="00BA472C">
      <w:pPr>
        <w:pStyle w:val="a5"/>
        <w:keepNext/>
        <w:rPr>
          <w:rtl/>
        </w:rPr>
      </w:pPr>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p>
    <w:p w:rsidR="00BA472C" w:rsidRDefault="00BA472C" w:rsidP="00BA472C">
      <w:pPr>
        <w:pStyle w:val="KeepWithNext"/>
        <w:rPr>
          <w:rtl/>
          <w:lang w:eastAsia="he-IL"/>
        </w:rPr>
      </w:pPr>
    </w:p>
    <w:p w:rsidR="00BA472C" w:rsidRDefault="00BA472C" w:rsidP="00BA472C">
      <w:pPr>
        <w:rPr>
          <w:rtl/>
          <w:lang w:eastAsia="he-IL"/>
        </w:rPr>
      </w:pPr>
      <w:bookmarkStart w:id="5970" w:name="_ETM_Q1_5693352"/>
      <w:bookmarkStart w:id="5971" w:name="_ETM_Q1_5690851"/>
      <w:bookmarkEnd w:id="5970"/>
      <w:bookmarkEnd w:id="5971"/>
      <w:r>
        <w:rPr>
          <w:rtl/>
          <w:lang w:eastAsia="he-IL"/>
        </w:rPr>
        <w:t xml:space="preserve">נבדוק. אני </w:t>
      </w:r>
      <w:bookmarkStart w:id="5972" w:name="_ETM_Q1_5692351"/>
      <w:bookmarkEnd w:id="5972"/>
      <w:r>
        <w:rPr>
          <w:rtl/>
          <w:lang w:eastAsia="he-IL"/>
        </w:rPr>
        <w:t xml:space="preserve">לא מכיר תקופת </w:t>
      </w:r>
      <w:bookmarkStart w:id="5973" w:name="_ETM_Q1_5692602"/>
      <w:bookmarkEnd w:id="5973"/>
      <w:r>
        <w:rPr>
          <w:rtl/>
          <w:lang w:eastAsia="he-IL"/>
        </w:rPr>
        <w:t>גיל כ</w:t>
      </w:r>
      <w:bookmarkStart w:id="5974" w:name="_ETM_Q1_5694351"/>
      <w:bookmarkEnd w:id="5974"/>
      <w:r>
        <w:rPr>
          <w:rtl/>
          <w:lang w:eastAsia="he-IL"/>
        </w:rPr>
        <w:t>תנאי שנקבע למשרה בשירות המדינה</w:t>
      </w:r>
      <w:bookmarkStart w:id="5975" w:name="_ETM_Q1_5696852"/>
      <w:bookmarkStart w:id="5976" w:name="_ETM_Q1_5697602"/>
      <w:bookmarkEnd w:id="5975"/>
      <w:bookmarkEnd w:id="5976"/>
      <w:r>
        <w:rPr>
          <w:rtl/>
          <w:lang w:eastAsia="he-IL"/>
        </w:rPr>
        <w:t>, וגם לא בחברות הממשלתיות.</w:t>
      </w:r>
      <w:bookmarkStart w:id="5977" w:name="_ETM_Q1_5699102"/>
      <w:bookmarkEnd w:id="5977"/>
    </w:p>
    <w:p w:rsidR="00BA472C" w:rsidRDefault="00BA472C" w:rsidP="00BA472C">
      <w:pPr>
        <w:rPr>
          <w:rtl/>
          <w:lang w:eastAsia="he-IL"/>
        </w:rPr>
      </w:pPr>
      <w:bookmarkStart w:id="5978" w:name="_ETM_Q1_5703852"/>
      <w:bookmarkStart w:id="5979" w:name="_ETM_Q1_5704602"/>
      <w:bookmarkEnd w:id="5978"/>
      <w:bookmarkEnd w:id="5979"/>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lang w:eastAsia="he-IL"/>
        </w:rPr>
      </w:pPr>
    </w:p>
    <w:p w:rsidR="00BA472C" w:rsidRDefault="00BA472C" w:rsidP="00BA472C">
      <w:pPr>
        <w:rPr>
          <w:rtl/>
          <w:lang w:eastAsia="he-IL"/>
        </w:rPr>
      </w:pPr>
      <w:bookmarkStart w:id="5980" w:name="_ETM_Q1_5716352"/>
      <w:bookmarkEnd w:id="5980"/>
      <w:r>
        <w:rPr>
          <w:rtl/>
          <w:lang w:eastAsia="he-IL"/>
        </w:rPr>
        <w:t xml:space="preserve">בכל מקרה, </w:t>
      </w:r>
      <w:bookmarkStart w:id="5981" w:name="_ETM_Q1_5705851"/>
      <w:bookmarkEnd w:id="5981"/>
      <w:r>
        <w:rPr>
          <w:rtl/>
          <w:lang w:eastAsia="he-IL"/>
        </w:rPr>
        <w:t>ל</w:t>
      </w:r>
      <w:bookmarkStart w:id="5982" w:name="_ETM_Q1_5719352"/>
      <w:bookmarkEnd w:id="5982"/>
      <w:r>
        <w:rPr>
          <w:rtl/>
          <w:lang w:eastAsia="he-IL"/>
        </w:rPr>
        <w:t xml:space="preserve">תנאי </w:t>
      </w:r>
      <w:bookmarkStart w:id="5983" w:name="_ETM_Q1_5706853"/>
      <w:bookmarkStart w:id="5984" w:name="_ETM_Q1_5710353"/>
      <w:bookmarkEnd w:id="5983"/>
      <w:bookmarkEnd w:id="5984"/>
      <w:r>
        <w:rPr>
          <w:rtl/>
          <w:lang w:eastAsia="he-IL"/>
        </w:rPr>
        <w:t xml:space="preserve">בחיקוק, למעט תנאי על משך </w:t>
      </w:r>
      <w:bookmarkStart w:id="5985" w:name="_ETM_Q1_5710102"/>
      <w:bookmarkStart w:id="5986" w:name="_ETM_Q1_5707102"/>
      <w:bookmarkEnd w:id="5985"/>
      <w:bookmarkEnd w:id="5986"/>
      <w:r>
        <w:rPr>
          <w:rtl/>
          <w:lang w:eastAsia="he-IL"/>
        </w:rPr>
        <w:t>כהונה מצטבר,</w:t>
      </w:r>
      <w:bookmarkStart w:id="5987" w:name="_ETM_Q1_5711602"/>
      <w:bookmarkStart w:id="5988" w:name="_ETM_Q1_5720352"/>
      <w:bookmarkStart w:id="5989" w:name="_ETM_Q1_5717602"/>
      <w:bookmarkEnd w:id="5987"/>
      <w:bookmarkEnd w:id="5988"/>
      <w:bookmarkEnd w:id="5989"/>
      <w:r>
        <w:rPr>
          <w:rtl/>
          <w:lang w:eastAsia="he-IL"/>
        </w:rPr>
        <w:t xml:space="preserve"> לא יכהן אדם בתפקיד זה מעבר </w:t>
      </w:r>
      <w:bookmarkStart w:id="5990" w:name="_ETM_Q1_5715101"/>
      <w:bookmarkEnd w:id="5990"/>
      <w:r>
        <w:rPr>
          <w:rtl/>
          <w:lang w:eastAsia="he-IL"/>
        </w:rPr>
        <w:t xml:space="preserve">לשש </w:t>
      </w:r>
      <w:bookmarkStart w:id="5991" w:name="_ETM_Q1_5718102"/>
      <w:bookmarkEnd w:id="5991"/>
      <w:r>
        <w:rPr>
          <w:rtl/>
          <w:lang w:eastAsia="he-IL"/>
        </w:rPr>
        <w:t>שנים. זה לא שהכהונה פ</w:t>
      </w:r>
      <w:bookmarkStart w:id="5992" w:name="_ETM_Q1_5716602"/>
      <w:bookmarkEnd w:id="5992"/>
      <w:r>
        <w:rPr>
          <w:rtl/>
          <w:lang w:eastAsia="he-IL"/>
        </w:rPr>
        <w:t>וקעת בשש</w:t>
      </w:r>
      <w:bookmarkStart w:id="5993" w:name="_ETM_Q1_5711102"/>
      <w:bookmarkStart w:id="5994" w:name="_ETM_Q1_5708352"/>
      <w:bookmarkStart w:id="5995" w:name="_ETM_Q1_5706352"/>
      <w:bookmarkStart w:id="5996" w:name="_ETM_Q1_5704603"/>
      <w:bookmarkStart w:id="5997" w:name="_ETM_Q1_5711352"/>
      <w:bookmarkEnd w:id="5993"/>
      <w:bookmarkEnd w:id="5994"/>
      <w:bookmarkEnd w:id="5995"/>
      <w:bookmarkEnd w:id="5996"/>
      <w:bookmarkEnd w:id="5997"/>
      <w:r>
        <w:rPr>
          <w:rtl/>
          <w:lang w:eastAsia="he-IL"/>
        </w:rPr>
        <w:t xml:space="preserve"> שנים, אלא אסור </w:t>
      </w:r>
      <w:bookmarkStart w:id="5998" w:name="_ETM_Q1_5718101"/>
      <w:bookmarkEnd w:id="5998"/>
      <w:r>
        <w:rPr>
          <w:rtl/>
          <w:lang w:eastAsia="he-IL"/>
        </w:rPr>
        <w:t>להיות בתפקיד ה</w:t>
      </w:r>
      <w:bookmarkStart w:id="5999" w:name="_ETM_Q1_5718852"/>
      <w:bookmarkEnd w:id="5999"/>
      <w:r>
        <w:rPr>
          <w:rtl/>
          <w:lang w:eastAsia="he-IL"/>
        </w:rPr>
        <w:t>זה יותר משש שנים וזה לא חל</w:t>
      </w:r>
      <w:bookmarkStart w:id="6000" w:name="_ETM_Q1_5720101"/>
      <w:bookmarkEnd w:id="6000"/>
      <w:r>
        <w:rPr>
          <w:rtl/>
          <w:lang w:eastAsia="he-IL"/>
        </w:rPr>
        <w:t>. צרי</w:t>
      </w:r>
      <w:bookmarkStart w:id="6001" w:name="_ETM_Q1_5722352"/>
      <w:bookmarkEnd w:id="6001"/>
      <w:r>
        <w:rPr>
          <w:rtl/>
          <w:lang w:eastAsia="he-IL"/>
        </w:rPr>
        <w:t xml:space="preserve">ך להבהיר את זה בנוסח שזה למעט </w:t>
      </w:r>
      <w:bookmarkStart w:id="6002" w:name="_ETM_Q1_5723102"/>
      <w:bookmarkEnd w:id="6002"/>
      <w:r>
        <w:rPr>
          <w:rtl/>
          <w:lang w:eastAsia="he-IL"/>
        </w:rPr>
        <w:t>תנאים הנוגעים למשך ה</w:t>
      </w:r>
      <w:bookmarkStart w:id="6003" w:name="_ETM_Q1_5727352"/>
      <w:bookmarkEnd w:id="6003"/>
      <w:r>
        <w:rPr>
          <w:rtl/>
          <w:lang w:eastAsia="he-IL"/>
        </w:rPr>
        <w:t>כהונה</w:t>
      </w:r>
      <w:bookmarkStart w:id="6004" w:name="_ETM_Q1_5726102"/>
      <w:bookmarkEnd w:id="6004"/>
      <w:r>
        <w:rPr>
          <w:rtl/>
          <w:lang w:eastAsia="he-IL"/>
        </w:rPr>
        <w:t xml:space="preserve"> </w:t>
      </w:r>
      <w:bookmarkStart w:id="6005" w:name="_ETM_Q1_5724603"/>
      <w:bookmarkEnd w:id="6005"/>
      <w:r>
        <w:rPr>
          <w:rtl/>
          <w:lang w:eastAsia="he-IL"/>
        </w:rPr>
        <w:t xml:space="preserve">או למשך כהונתו של אדם בתפקיד או גיל. גיל או יציאה </w:t>
      </w:r>
      <w:bookmarkStart w:id="6006" w:name="_ETM_Q1_5734351"/>
      <w:bookmarkEnd w:id="6006"/>
      <w:r>
        <w:rPr>
          <w:rtl/>
          <w:lang w:eastAsia="he-IL"/>
        </w:rPr>
        <w:t>לקצבה.</w:t>
      </w:r>
    </w:p>
    <w:p w:rsidR="00BA472C" w:rsidRDefault="00BA472C" w:rsidP="00BA472C">
      <w:pPr>
        <w:rPr>
          <w:rtl/>
          <w:lang w:eastAsia="he-IL"/>
        </w:rPr>
      </w:pPr>
    </w:p>
    <w:p w:rsidR="00BA472C" w:rsidRDefault="00BA472C" w:rsidP="00BA472C">
      <w:pPr>
        <w:pStyle w:val="a5"/>
        <w:keepNext/>
        <w:rPr>
          <w:rtl/>
        </w:rPr>
      </w:pPr>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p>
    <w:p w:rsidR="00BA472C" w:rsidRDefault="00BA472C" w:rsidP="00BA472C">
      <w:pPr>
        <w:pStyle w:val="KeepWithNext"/>
        <w:rPr>
          <w:rtl/>
          <w:lang w:eastAsia="he-IL"/>
        </w:rPr>
      </w:pPr>
    </w:p>
    <w:p w:rsidR="00BA472C" w:rsidRDefault="00BA472C" w:rsidP="00BA472C">
      <w:pPr>
        <w:rPr>
          <w:rtl/>
          <w:lang w:eastAsia="he-IL"/>
        </w:rPr>
      </w:pPr>
      <w:bookmarkStart w:id="6007" w:name="_ETM_Q1_5738601"/>
      <w:bookmarkStart w:id="6008" w:name="_ETM_Q1_5735851"/>
      <w:bookmarkEnd w:id="6007"/>
      <w:bookmarkEnd w:id="6008"/>
      <w:r>
        <w:rPr>
          <w:rtl/>
          <w:lang w:eastAsia="he-IL"/>
        </w:rPr>
        <w:t xml:space="preserve">הסעיף השלישי </w:t>
      </w:r>
      <w:bookmarkStart w:id="6009" w:name="_ETM_Q1_5735852"/>
      <w:bookmarkEnd w:id="6009"/>
      <w:r>
        <w:rPr>
          <w:rtl/>
          <w:lang w:eastAsia="he-IL"/>
        </w:rPr>
        <w:t>עוסק בתקופה הרטרואקטיבית</w:t>
      </w:r>
      <w:bookmarkStart w:id="6010" w:name="_ETM_Q1_5738102"/>
      <w:bookmarkStart w:id="6011" w:name="_ETM_Q1_5745351"/>
      <w:bookmarkEnd w:id="6010"/>
      <w:bookmarkEnd w:id="6011"/>
      <w:r>
        <w:rPr>
          <w:rtl/>
          <w:lang w:eastAsia="he-IL"/>
        </w:rPr>
        <w:t xml:space="preserve"> במקרים שבהם</w:t>
      </w:r>
      <w:bookmarkStart w:id="6012" w:name="_ETM_Q1_5738851"/>
      <w:bookmarkEnd w:id="6012"/>
      <w:r>
        <w:rPr>
          <w:rtl/>
          <w:lang w:eastAsia="he-IL"/>
        </w:rPr>
        <w:t xml:space="preserve"> </w:t>
      </w:r>
      <w:bookmarkStart w:id="6013" w:name="_ETM_Q1_5739101"/>
      <w:bookmarkEnd w:id="6013"/>
      <w:r>
        <w:rPr>
          <w:rtl/>
          <w:lang w:eastAsia="he-IL"/>
        </w:rPr>
        <w:t xml:space="preserve">אדם סיים את כהונתו, </w:t>
      </w:r>
      <w:bookmarkStart w:id="6014" w:name="_ETM_Q1_5740601"/>
      <w:bookmarkEnd w:id="6014"/>
      <w:r>
        <w:rPr>
          <w:rtl/>
          <w:lang w:eastAsia="he-IL"/>
        </w:rPr>
        <w:t>וה</w:t>
      </w:r>
      <w:bookmarkStart w:id="6015" w:name="_ETM_Q1_5743352"/>
      <w:bookmarkEnd w:id="6015"/>
      <w:r>
        <w:rPr>
          <w:rtl/>
          <w:lang w:eastAsia="he-IL"/>
        </w:rPr>
        <w:t xml:space="preserve">שר או הגורם הממנה כבר הספיק למנות אדם אחר לתקופה </w:t>
      </w:r>
      <w:bookmarkStart w:id="6016" w:name="_ETM_Q1_5744102"/>
      <w:bookmarkEnd w:id="6016"/>
      <w:r>
        <w:rPr>
          <w:rtl/>
          <w:lang w:eastAsia="he-IL"/>
        </w:rPr>
        <w:t xml:space="preserve">שלמה או זמנית. </w:t>
      </w:r>
      <w:bookmarkStart w:id="6017" w:name="_ETM_Q1_5746101"/>
      <w:bookmarkEnd w:id="6017"/>
      <w:r>
        <w:rPr>
          <w:rtl/>
          <w:lang w:eastAsia="he-IL"/>
        </w:rPr>
        <w:t xml:space="preserve">במצב זה אנחנו לא רוצים שהחוק יחול, מאחר </w:t>
      </w:r>
      <w:bookmarkStart w:id="6018" w:name="_ETM_Q1_5747601"/>
      <w:bookmarkEnd w:id="6018"/>
      <w:r>
        <w:rPr>
          <w:rtl/>
          <w:lang w:eastAsia="he-IL"/>
        </w:rPr>
        <w:t>שכבר</w:t>
      </w:r>
      <w:bookmarkStart w:id="6019" w:name="_ETM_Q1_5746352"/>
      <w:bookmarkStart w:id="6020" w:name="_ETM_Q1_5747102"/>
      <w:bookmarkStart w:id="6021" w:name="_ETM_Q1_5742351"/>
      <w:bookmarkStart w:id="6022" w:name="_ETM_Q1_5749602"/>
      <w:bookmarkStart w:id="6023" w:name="_ETM_Q1_5759602"/>
      <w:bookmarkEnd w:id="6019"/>
      <w:bookmarkEnd w:id="6020"/>
      <w:bookmarkEnd w:id="6021"/>
      <w:bookmarkEnd w:id="6022"/>
      <w:bookmarkEnd w:id="6023"/>
      <w:r>
        <w:rPr>
          <w:rtl/>
          <w:lang w:eastAsia="he-IL"/>
        </w:rPr>
        <w:t xml:space="preserve"> - - -</w:t>
      </w:r>
    </w:p>
    <w:p w:rsidR="00BA472C" w:rsidRDefault="00BA472C" w:rsidP="00BA472C">
      <w:pPr>
        <w:ind w:firstLine="0"/>
        <w:rPr>
          <w:rtl/>
          <w:lang w:eastAsia="he-IL"/>
        </w:rPr>
      </w:pPr>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lang w:eastAsia="he-IL"/>
        </w:rPr>
      </w:pPr>
    </w:p>
    <w:p w:rsidR="00BA472C" w:rsidRDefault="000315D3" w:rsidP="00BA472C">
      <w:pPr>
        <w:rPr>
          <w:rtl/>
          <w:lang w:eastAsia="he-IL"/>
        </w:rPr>
      </w:pPr>
      <w:r>
        <w:rPr>
          <w:rFonts w:hint="cs"/>
          <w:rtl/>
          <w:lang w:eastAsia="he-IL"/>
        </w:rPr>
        <w:t>אני</w:t>
      </w:r>
      <w:r w:rsidR="00BA472C">
        <w:rPr>
          <w:rtl/>
          <w:lang w:eastAsia="he-IL"/>
        </w:rPr>
        <w:t xml:space="preserve"> אבקש, כדי לדעת בוודאות, מאחר וזה פוג</w:t>
      </w:r>
      <w:bookmarkStart w:id="6024" w:name="_ETM_Q1_5754852"/>
      <w:bookmarkEnd w:id="6024"/>
      <w:r w:rsidR="00BA472C">
        <w:rPr>
          <w:rtl/>
          <w:lang w:eastAsia="he-IL"/>
        </w:rPr>
        <w:t>ע ב</w:t>
      </w:r>
      <w:bookmarkStart w:id="6025" w:name="_ETM_Q1_5753101"/>
      <w:bookmarkEnd w:id="6025"/>
      <w:r w:rsidR="00BA472C">
        <w:rPr>
          <w:rtl/>
          <w:lang w:eastAsia="he-IL"/>
        </w:rPr>
        <w:t xml:space="preserve"> - -</w:t>
      </w:r>
      <w:bookmarkStart w:id="6026" w:name="_ETM_Q1_5753102"/>
      <w:bookmarkStart w:id="6027" w:name="_ETM_Q1_5755602"/>
      <w:bookmarkEnd w:id="6026"/>
      <w:bookmarkEnd w:id="6027"/>
      <w:r w:rsidR="00BA472C">
        <w:rPr>
          <w:rtl/>
          <w:lang w:eastAsia="he-IL"/>
        </w:rPr>
        <w:t xml:space="preserve"> -</w:t>
      </w:r>
    </w:p>
    <w:p w:rsidR="00BA472C" w:rsidRDefault="00BA472C" w:rsidP="00BA472C">
      <w:pPr>
        <w:rPr>
          <w:rtl/>
          <w:lang w:eastAsia="he-IL"/>
        </w:rPr>
      </w:pPr>
    </w:p>
    <w:p w:rsidR="00BA472C" w:rsidRDefault="00BA472C" w:rsidP="00BA472C">
      <w:pPr>
        <w:pStyle w:val="a5"/>
        <w:keepNext/>
        <w:rPr>
          <w:rtl/>
        </w:rPr>
      </w:pPr>
      <w:bookmarkStart w:id="6028" w:name="ET_speaker_דר_גור_בליי_129"/>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6028"/>
    </w:p>
    <w:p w:rsidR="00BA472C" w:rsidRDefault="00BA472C" w:rsidP="00BA472C">
      <w:pPr>
        <w:pStyle w:val="KeepWithNext"/>
        <w:rPr>
          <w:rtl/>
          <w:lang w:eastAsia="he-IL"/>
        </w:rPr>
      </w:pPr>
    </w:p>
    <w:p w:rsidR="00BA472C" w:rsidRDefault="00BA472C" w:rsidP="00BA472C">
      <w:pPr>
        <w:rPr>
          <w:rtl/>
          <w:lang w:eastAsia="he-IL"/>
        </w:rPr>
      </w:pPr>
      <w:r>
        <w:rPr>
          <w:rtl/>
          <w:lang w:eastAsia="he-IL"/>
        </w:rPr>
        <w:t>צדדים שלישיים.</w:t>
      </w:r>
    </w:p>
    <w:p w:rsidR="00BA472C" w:rsidRDefault="00BA472C" w:rsidP="00BA472C">
      <w:pPr>
        <w:rPr>
          <w:rtl/>
          <w:lang w:eastAsia="he-IL"/>
        </w:rPr>
      </w:pPr>
      <w:bookmarkStart w:id="6029" w:name="_ETM_Q1_5748102"/>
      <w:bookmarkEnd w:id="6029"/>
    </w:p>
    <w:p w:rsidR="00BA472C" w:rsidRDefault="00BA472C" w:rsidP="00BA472C">
      <w:pPr>
        <w:pStyle w:val="af8"/>
        <w:keepNext/>
        <w:rPr>
          <w:rtl/>
        </w:rPr>
      </w:pPr>
      <w:bookmarkStart w:id="6030" w:name="ET_yor_6157_1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30"/>
    </w:p>
    <w:p w:rsidR="00BA472C" w:rsidRDefault="00BA472C" w:rsidP="00BA472C">
      <w:pPr>
        <w:pStyle w:val="KeepWithNext"/>
        <w:rPr>
          <w:rtl/>
          <w:lang w:eastAsia="he-IL"/>
        </w:rPr>
      </w:pPr>
    </w:p>
    <w:p w:rsidR="00BA472C" w:rsidRDefault="00BA472C" w:rsidP="00BA472C">
      <w:pPr>
        <w:rPr>
          <w:rtl/>
          <w:lang w:eastAsia="he-IL"/>
        </w:rPr>
      </w:pPr>
      <w:bookmarkStart w:id="6031" w:name="_ETM_Q1_5748601"/>
      <w:bookmarkStart w:id="6032" w:name="_ETM_Q1_5751851"/>
      <w:bookmarkEnd w:id="6031"/>
      <w:bookmarkEnd w:id="6032"/>
      <w:r>
        <w:rPr>
          <w:rtl/>
          <w:lang w:eastAsia="he-IL"/>
        </w:rPr>
        <w:t>אני רוצה ל</w:t>
      </w:r>
      <w:bookmarkStart w:id="6033" w:name="_ETM_Q1_5756601"/>
      <w:bookmarkEnd w:id="6033"/>
      <w:r>
        <w:rPr>
          <w:rtl/>
          <w:lang w:eastAsia="he-IL"/>
        </w:rPr>
        <w:t xml:space="preserve">דעת </w:t>
      </w:r>
      <w:bookmarkStart w:id="6034" w:name="_ETM_Q1_5755351"/>
      <w:bookmarkEnd w:id="6034"/>
      <w:r>
        <w:rPr>
          <w:rtl/>
          <w:lang w:eastAsia="he-IL"/>
        </w:rPr>
        <w:t>אם יש כאלה ספציפית שזה כבר קרה אצל</w:t>
      </w:r>
      <w:bookmarkStart w:id="6035" w:name="_ETM_Q1_5759352"/>
      <w:bookmarkEnd w:id="6035"/>
      <w:r>
        <w:rPr>
          <w:rtl/>
          <w:lang w:eastAsia="he-IL"/>
        </w:rPr>
        <w:t>ם מ</w:t>
      </w:r>
      <w:bookmarkStart w:id="6036" w:name="_ETM_Q1_5757101"/>
      <w:bookmarkEnd w:id="6036"/>
      <w:r>
        <w:rPr>
          <w:rtl/>
          <w:lang w:eastAsia="he-IL"/>
        </w:rPr>
        <w:t>ה-7 באוקטובר עד היום.</w:t>
      </w:r>
      <w:bookmarkStart w:id="6037" w:name="_ETM_Q1_5761102"/>
      <w:bookmarkEnd w:id="6037"/>
    </w:p>
    <w:p w:rsidR="00BA472C" w:rsidRDefault="00BA472C" w:rsidP="00BA472C">
      <w:pPr>
        <w:rPr>
          <w:rtl/>
          <w:lang w:eastAsia="he-IL"/>
        </w:rPr>
      </w:pPr>
    </w:p>
    <w:p w:rsidR="00BA472C" w:rsidRDefault="00BA472C" w:rsidP="00BA472C">
      <w:pPr>
        <w:pStyle w:val="a5"/>
        <w:keepNext/>
        <w:rPr>
          <w:rtl/>
        </w:rPr>
      </w:pPr>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p>
    <w:p w:rsidR="00BA472C" w:rsidRDefault="00BA472C" w:rsidP="00BA472C">
      <w:pPr>
        <w:pStyle w:val="KeepWithNext"/>
        <w:rPr>
          <w:rtl/>
          <w:lang w:eastAsia="he-IL"/>
        </w:rPr>
      </w:pPr>
    </w:p>
    <w:p w:rsidR="00BA472C" w:rsidRDefault="00BA472C" w:rsidP="00BA472C">
      <w:pPr>
        <w:rPr>
          <w:rtl/>
          <w:lang w:eastAsia="he-IL"/>
        </w:rPr>
      </w:pPr>
      <w:r>
        <w:rPr>
          <w:rtl/>
          <w:lang w:eastAsia="he-IL"/>
        </w:rPr>
        <w:t>אני מכיר דוגמה אחת.</w:t>
      </w:r>
    </w:p>
    <w:p w:rsidR="00BA472C" w:rsidRDefault="00BA472C" w:rsidP="00BA472C">
      <w:pPr>
        <w:rPr>
          <w:rtl/>
          <w:lang w:eastAsia="he-IL"/>
        </w:rPr>
      </w:pPr>
      <w:bookmarkStart w:id="6038" w:name="_ETM_Q1_5761852"/>
      <w:bookmarkStart w:id="6039" w:name="_ETM_Q1_5762102"/>
      <w:bookmarkStart w:id="6040" w:name="_ETM_Q1_5762602"/>
      <w:bookmarkEnd w:id="6038"/>
      <w:bookmarkEnd w:id="6039"/>
      <w:bookmarkEnd w:id="6040"/>
    </w:p>
    <w:p w:rsidR="00BA472C" w:rsidRDefault="00BA472C" w:rsidP="00BA472C">
      <w:pPr>
        <w:pStyle w:val="af8"/>
        <w:keepNext/>
        <w:rPr>
          <w:rtl/>
        </w:rPr>
      </w:pPr>
      <w:bookmarkStart w:id="6041" w:name="ET_yor_6157_1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41"/>
    </w:p>
    <w:p w:rsidR="00BA472C" w:rsidRDefault="00BA472C" w:rsidP="00BA472C">
      <w:pPr>
        <w:pStyle w:val="KeepWithNext"/>
        <w:rPr>
          <w:rtl/>
          <w:lang w:eastAsia="he-IL"/>
        </w:rPr>
      </w:pPr>
    </w:p>
    <w:p w:rsidR="00BA472C" w:rsidRDefault="00BA472C" w:rsidP="00BA472C">
      <w:pPr>
        <w:rPr>
          <w:rtl/>
          <w:lang w:eastAsia="he-IL"/>
        </w:rPr>
      </w:pPr>
      <w:bookmarkStart w:id="6042" w:name="_ETM_Q1_5763101"/>
      <w:bookmarkEnd w:id="6042"/>
      <w:r>
        <w:rPr>
          <w:rtl/>
          <w:lang w:eastAsia="he-IL"/>
        </w:rPr>
        <w:t>אם זה ס</w:t>
      </w:r>
      <w:bookmarkStart w:id="6043" w:name="_ETM_Q1_5764101"/>
      <w:bookmarkEnd w:id="6043"/>
      <w:r>
        <w:rPr>
          <w:rtl/>
          <w:lang w:eastAsia="he-IL"/>
        </w:rPr>
        <w:t xml:space="preserve">עיף </w:t>
      </w:r>
      <w:bookmarkStart w:id="6044" w:name="_ETM_Q1_5761601"/>
      <w:bookmarkEnd w:id="6044"/>
      <w:r>
        <w:rPr>
          <w:rtl/>
          <w:lang w:eastAsia="he-IL"/>
        </w:rPr>
        <w:t>פרסונלי אז אנח</w:t>
      </w:r>
      <w:bookmarkStart w:id="6045" w:name="_ETM_Q1_5762352"/>
      <w:bookmarkStart w:id="6046" w:name="_ETM_Q1_5763601"/>
      <w:bookmarkEnd w:id="6045"/>
      <w:bookmarkEnd w:id="6046"/>
      <w:r>
        <w:rPr>
          <w:rtl/>
          <w:lang w:eastAsia="he-IL"/>
        </w:rPr>
        <w:t>נו נצטרך לדעת - - -</w:t>
      </w:r>
    </w:p>
    <w:p w:rsidR="00BA472C" w:rsidRDefault="00BA472C" w:rsidP="00BA472C">
      <w:pPr>
        <w:ind w:firstLine="0"/>
        <w:rPr>
          <w:rtl/>
          <w:lang w:eastAsia="he-IL"/>
        </w:rPr>
      </w:pPr>
    </w:p>
    <w:p w:rsidR="00BA472C" w:rsidRDefault="00BA472C" w:rsidP="00BA472C">
      <w:pPr>
        <w:pStyle w:val="a5"/>
        <w:keepNext/>
        <w:rPr>
          <w:rtl/>
        </w:rPr>
      </w:pPr>
      <w:bookmarkStart w:id="6047" w:name="ET_speaker_עמרי_בן_צבי_133"/>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6047"/>
    </w:p>
    <w:p w:rsidR="00BA472C" w:rsidRDefault="00BA472C" w:rsidP="00BA472C">
      <w:pPr>
        <w:pStyle w:val="KeepWithNext"/>
        <w:rPr>
          <w:rtl/>
          <w:lang w:eastAsia="he-IL"/>
        </w:rPr>
      </w:pPr>
    </w:p>
    <w:p w:rsidR="00BA472C" w:rsidRDefault="00BA472C" w:rsidP="00BA472C">
      <w:pPr>
        <w:rPr>
          <w:rtl/>
          <w:lang w:eastAsia="he-IL"/>
        </w:rPr>
      </w:pPr>
      <w:bookmarkStart w:id="6048" w:name="_ETM_Q1_5755851"/>
      <w:bookmarkStart w:id="6049" w:name="_ETM_Q1_5760602"/>
      <w:bookmarkEnd w:id="6048"/>
      <w:bookmarkEnd w:id="6049"/>
      <w:r>
        <w:rPr>
          <w:rtl/>
          <w:lang w:eastAsia="he-IL"/>
        </w:rPr>
        <w:t xml:space="preserve">לא, הוא עקרוני. באופן עקרוני, אני חושב שאם אדם </w:t>
      </w:r>
      <w:bookmarkStart w:id="6050" w:name="_ETM_Q1_5767102"/>
      <w:bookmarkStart w:id="6051" w:name="_ETM_Q1_5764102"/>
      <w:bookmarkEnd w:id="6050"/>
      <w:bookmarkEnd w:id="6051"/>
      <w:r>
        <w:rPr>
          <w:rtl/>
          <w:lang w:eastAsia="he-IL"/>
        </w:rPr>
        <w:t>- - -</w:t>
      </w:r>
    </w:p>
    <w:p w:rsidR="00BA472C" w:rsidRDefault="00BA472C" w:rsidP="00BA472C">
      <w:pPr>
        <w:rPr>
          <w:rtl/>
          <w:lang w:eastAsia="he-IL"/>
        </w:rPr>
      </w:pPr>
      <w:bookmarkStart w:id="6052" w:name="_ETM_Q1_5768852"/>
      <w:bookmarkStart w:id="6053" w:name="_ETM_Q1_5769852"/>
      <w:bookmarkEnd w:id="6052"/>
      <w:bookmarkEnd w:id="6053"/>
    </w:p>
    <w:p w:rsidR="00BA472C" w:rsidRDefault="00BA472C" w:rsidP="00BA472C">
      <w:pPr>
        <w:pStyle w:val="af8"/>
        <w:keepNext/>
        <w:rPr>
          <w:rtl/>
        </w:rPr>
      </w:pPr>
      <w:bookmarkStart w:id="6054" w:name="ET_yor_6157_1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54"/>
    </w:p>
    <w:p w:rsidR="00BA472C" w:rsidRDefault="00BA472C" w:rsidP="00BA472C">
      <w:pPr>
        <w:pStyle w:val="KeepWithNext"/>
        <w:rPr>
          <w:rtl/>
          <w:lang w:eastAsia="he-IL"/>
        </w:rPr>
      </w:pPr>
    </w:p>
    <w:p w:rsidR="00BA472C" w:rsidRDefault="00BA472C" w:rsidP="00547691">
      <w:pPr>
        <w:rPr>
          <w:rtl/>
          <w:lang w:eastAsia="he-IL"/>
        </w:rPr>
      </w:pPr>
      <w:bookmarkStart w:id="6055" w:name="_ETM_Q1_5770351"/>
      <w:bookmarkStart w:id="6056" w:name="_ETM_Q1_5770601"/>
      <w:bookmarkStart w:id="6057" w:name="_ETM_Q1_5767851"/>
      <w:bookmarkStart w:id="6058" w:name="_ETM_Q1_5765602"/>
      <w:bookmarkStart w:id="6059" w:name="_ETM_Q1_5762851"/>
      <w:bookmarkStart w:id="6060" w:name="_ETM_Q1_5766351"/>
      <w:bookmarkStart w:id="6061" w:name="_ETM_Q1_5764352"/>
      <w:bookmarkEnd w:id="6055"/>
      <w:bookmarkEnd w:id="6056"/>
      <w:bookmarkEnd w:id="6057"/>
      <w:bookmarkEnd w:id="6058"/>
      <w:bookmarkEnd w:id="6059"/>
      <w:bookmarkEnd w:id="6060"/>
      <w:bookmarkEnd w:id="6061"/>
      <w:r>
        <w:rPr>
          <w:rtl/>
          <w:lang w:eastAsia="he-IL"/>
        </w:rPr>
        <w:t xml:space="preserve">הוא לא. אם זה בן-אדם אחד, אז </w:t>
      </w:r>
      <w:bookmarkStart w:id="6062" w:name="_ETM_Q1_5776851"/>
      <w:bookmarkEnd w:id="6062"/>
      <w:r>
        <w:rPr>
          <w:rtl/>
          <w:lang w:eastAsia="he-IL"/>
        </w:rPr>
        <w:t xml:space="preserve">נחריג אותו או </w:t>
      </w:r>
      <w:bookmarkStart w:id="6063" w:name="_ETM_Q1_5776101"/>
      <w:bookmarkEnd w:id="6063"/>
      <w:r>
        <w:rPr>
          <w:rtl/>
          <w:lang w:eastAsia="he-IL"/>
        </w:rPr>
        <w:t xml:space="preserve">נוסיף אותו. אבל אם החוק הזה יעבור בשבוע הבא - </w:t>
      </w:r>
      <w:bookmarkStart w:id="6064" w:name="_ETM_Q1_5780851"/>
      <w:bookmarkEnd w:id="6064"/>
      <w:r>
        <w:rPr>
          <w:rtl/>
          <w:lang w:eastAsia="he-IL"/>
        </w:rPr>
        <w:t xml:space="preserve">ביום שני או </w:t>
      </w:r>
      <w:bookmarkStart w:id="6065" w:name="_ETM_Q1_5782351"/>
      <w:bookmarkEnd w:id="6065"/>
      <w:r>
        <w:rPr>
          <w:rtl/>
          <w:lang w:eastAsia="he-IL"/>
        </w:rPr>
        <w:t>רביעי - אני עלול לייצר</w:t>
      </w:r>
      <w:bookmarkStart w:id="6066" w:name="_ETM_Q1_5783852"/>
      <w:bookmarkEnd w:id="6066"/>
      <w:r>
        <w:rPr>
          <w:rtl/>
          <w:lang w:eastAsia="he-IL"/>
        </w:rPr>
        <w:t xml:space="preserve"> מוטיבציה לא כשרה</w:t>
      </w:r>
      <w:bookmarkStart w:id="6067" w:name="_ETM_Q1_5783602"/>
      <w:bookmarkEnd w:id="6067"/>
      <w:r>
        <w:rPr>
          <w:rtl/>
          <w:lang w:eastAsia="he-IL"/>
        </w:rPr>
        <w:t xml:space="preserve"> אצל כל מיני </w:t>
      </w:r>
      <w:bookmarkStart w:id="6068" w:name="_ETM_Q1_5786602"/>
      <w:bookmarkEnd w:id="6068"/>
      <w:r>
        <w:rPr>
          <w:rtl/>
          <w:lang w:eastAsia="he-IL"/>
        </w:rPr>
        <w:t xml:space="preserve">גורמים </w:t>
      </w:r>
      <w:bookmarkStart w:id="6069" w:name="_ETM_Q1_5784852"/>
      <w:bookmarkEnd w:id="6069"/>
      <w:r>
        <w:rPr>
          <w:rtl/>
          <w:lang w:eastAsia="he-IL"/>
        </w:rPr>
        <w:t xml:space="preserve">למנות מישהו מהר במקום. אני לא רוצה את </w:t>
      </w:r>
      <w:bookmarkStart w:id="6070" w:name="_ETM_Q1_5791101"/>
      <w:bookmarkEnd w:id="6070"/>
      <w:r>
        <w:rPr>
          <w:rtl/>
          <w:lang w:eastAsia="he-IL"/>
        </w:rPr>
        <w:t>זה. אני רוצה לוודא שהסעיף הזה לא מנוצל לרעה. לכן יש פה פרקי זמן. אינני מכיר את כל הגורמים,</w:t>
      </w:r>
      <w:bookmarkStart w:id="6071" w:name="_ETM_Q1_5799602"/>
      <w:bookmarkEnd w:id="6071"/>
      <w:r>
        <w:rPr>
          <w:rtl/>
          <w:lang w:eastAsia="he-IL"/>
        </w:rPr>
        <w:t xml:space="preserve"> ואינני </w:t>
      </w:r>
      <w:bookmarkStart w:id="6072" w:name="_ETM_Q1_5800851"/>
      <w:bookmarkEnd w:id="6072"/>
      <w:r>
        <w:rPr>
          <w:rtl/>
          <w:lang w:eastAsia="he-IL"/>
        </w:rPr>
        <w:t>רוצ</w:t>
      </w:r>
      <w:bookmarkStart w:id="6073" w:name="_ETM_Q1_5798352"/>
      <w:bookmarkEnd w:id="6073"/>
      <w:r>
        <w:rPr>
          <w:rtl/>
          <w:lang w:eastAsia="he-IL"/>
        </w:rPr>
        <w:t xml:space="preserve">ה לחשוד בקשרים, חלילה, אבל אני לא רוצה </w:t>
      </w:r>
      <w:bookmarkStart w:id="6074" w:name="_ETM_Q1_5801601"/>
      <w:bookmarkEnd w:id="6074"/>
      <w:r>
        <w:rPr>
          <w:rtl/>
          <w:lang w:eastAsia="he-IL"/>
        </w:rPr>
        <w:t xml:space="preserve">לייצר מוטיבציה </w:t>
      </w:r>
      <w:bookmarkStart w:id="6075" w:name="_ETM_Q1_5803851"/>
      <w:bookmarkEnd w:id="6075"/>
      <w:r>
        <w:rPr>
          <w:rtl/>
          <w:lang w:eastAsia="he-IL"/>
        </w:rPr>
        <w:t>של מישהו להחריג מישהו מהחוק.</w:t>
      </w:r>
      <w:bookmarkStart w:id="6076" w:name="_ETM_Q1_5805101"/>
      <w:bookmarkEnd w:id="6076"/>
    </w:p>
    <w:p w:rsidR="00BA472C" w:rsidRDefault="00BA472C" w:rsidP="00BA472C">
      <w:pPr>
        <w:rPr>
          <w:rtl/>
          <w:lang w:eastAsia="he-IL"/>
        </w:rPr>
      </w:pPr>
      <w:bookmarkStart w:id="6077" w:name="_ETM_Q1_5805351"/>
      <w:bookmarkStart w:id="6078" w:name="_ETM_Q1_5805602"/>
      <w:bookmarkEnd w:id="6077"/>
      <w:bookmarkEnd w:id="6078"/>
    </w:p>
    <w:p w:rsidR="00BA472C" w:rsidRDefault="00BA472C" w:rsidP="00BA472C">
      <w:pPr>
        <w:pStyle w:val="a5"/>
        <w:keepNext/>
        <w:rPr>
          <w:rtl/>
        </w:rPr>
      </w:pPr>
      <w:bookmarkStart w:id="6079" w:name="ET_speaker_עמרי_בן_צבי_135"/>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6079"/>
    </w:p>
    <w:p w:rsidR="00BA472C" w:rsidRDefault="00BA472C" w:rsidP="00BA472C">
      <w:pPr>
        <w:pStyle w:val="KeepWithNext"/>
        <w:rPr>
          <w:rtl/>
          <w:lang w:eastAsia="he-IL"/>
        </w:rPr>
      </w:pPr>
      <w:bookmarkStart w:id="6080" w:name="_ETM_Q1_5824602"/>
      <w:bookmarkEnd w:id="6080"/>
    </w:p>
    <w:p w:rsidR="00BA472C" w:rsidRDefault="00BA472C" w:rsidP="00BA472C">
      <w:pPr>
        <w:rPr>
          <w:rtl/>
          <w:lang w:eastAsia="he-IL"/>
        </w:rPr>
      </w:pPr>
      <w:bookmarkStart w:id="6081" w:name="_ETM_Q1_5806351"/>
      <w:bookmarkEnd w:id="6081"/>
      <w:r>
        <w:rPr>
          <w:rtl/>
          <w:lang w:eastAsia="he-IL"/>
        </w:rPr>
        <w:t>אני אבדוק אם י</w:t>
      </w:r>
      <w:bookmarkStart w:id="6082" w:name="_ETM_Q1_5805352"/>
      <w:bookmarkEnd w:id="6082"/>
      <w:r>
        <w:rPr>
          <w:rtl/>
          <w:lang w:eastAsia="he-IL"/>
        </w:rPr>
        <w:t>ש עוד דוגמה.</w:t>
      </w:r>
    </w:p>
    <w:p w:rsidR="00BA472C" w:rsidRDefault="00BA472C" w:rsidP="00BA472C">
      <w:pPr>
        <w:rPr>
          <w:rtl/>
          <w:lang w:eastAsia="he-IL"/>
        </w:rPr>
      </w:pPr>
      <w:bookmarkStart w:id="6083" w:name="_ETM_Q1_5810602"/>
      <w:bookmarkStart w:id="6084" w:name="_ETM_Q1_5811851"/>
      <w:bookmarkEnd w:id="6083"/>
      <w:bookmarkEnd w:id="6084"/>
    </w:p>
    <w:p w:rsidR="00BA472C" w:rsidRDefault="00BA472C" w:rsidP="00BA472C">
      <w:pPr>
        <w:pStyle w:val="a5"/>
        <w:keepNext/>
        <w:rPr>
          <w:rtl/>
        </w:rPr>
      </w:pPr>
      <w:r>
        <w:rPr>
          <w:rStyle w:val="TagStyle"/>
          <w:rFonts w:hint="cs"/>
          <w:rtl/>
        </w:rPr>
        <w:t xml:space="preserve"> &lt;&lt; דובר &gt;&gt; </w:t>
      </w:r>
      <w:r>
        <w:rPr>
          <w:rFonts w:hint="cs"/>
          <w:rtl/>
        </w:rPr>
        <w:t>אורן פונו:</w:t>
      </w:r>
      <w:r>
        <w:rPr>
          <w:rStyle w:val="TagStyle"/>
          <w:rFonts w:hint="cs"/>
          <w:rtl/>
        </w:rPr>
        <w:t xml:space="preserve"> &lt;&lt; דובר &gt;&gt;</w:t>
      </w:r>
      <w:r>
        <w:rPr>
          <w:rFonts w:hint="cs"/>
          <w:rtl/>
        </w:rPr>
        <w:t xml:space="preserve">   </w:t>
      </w:r>
    </w:p>
    <w:p w:rsidR="00BA472C" w:rsidRDefault="00BA472C" w:rsidP="00BA472C">
      <w:pPr>
        <w:pStyle w:val="KeepWithNext"/>
        <w:rPr>
          <w:rtl/>
          <w:lang w:eastAsia="he-IL"/>
        </w:rPr>
      </w:pPr>
    </w:p>
    <w:p w:rsidR="00BA472C" w:rsidRDefault="00BA472C" w:rsidP="00547691">
      <w:pPr>
        <w:rPr>
          <w:rtl/>
          <w:lang w:eastAsia="he-IL"/>
        </w:rPr>
      </w:pPr>
      <w:bookmarkStart w:id="6085" w:name="_ETM_Q1_5812351"/>
      <w:bookmarkStart w:id="6086" w:name="_ETM_Q1_5809351"/>
      <w:bookmarkStart w:id="6087" w:name="_ETM_Q1_5808351"/>
      <w:bookmarkEnd w:id="6085"/>
      <w:bookmarkEnd w:id="6086"/>
      <w:bookmarkEnd w:id="6087"/>
      <w:r>
        <w:rPr>
          <w:rtl/>
          <w:lang w:eastAsia="he-IL"/>
        </w:rPr>
        <w:t>אין ל</w:t>
      </w:r>
      <w:bookmarkStart w:id="6088" w:name="_ETM_Q1_5810351"/>
      <w:bookmarkStart w:id="6089" w:name="_ETM_Q1_5809102"/>
      <w:bookmarkStart w:id="6090" w:name="_ETM_Q1_5812102"/>
      <w:bookmarkEnd w:id="6088"/>
      <w:bookmarkEnd w:id="6089"/>
      <w:bookmarkEnd w:id="6090"/>
      <w:r>
        <w:rPr>
          <w:rtl/>
          <w:lang w:eastAsia="he-IL"/>
        </w:rPr>
        <w:t>נו גם את כל המידע</w:t>
      </w:r>
      <w:bookmarkStart w:id="6091" w:name="_ETM_Q1_5815602"/>
      <w:bookmarkStart w:id="6092" w:name="_ETM_Q1_5813852"/>
      <w:bookmarkEnd w:id="6091"/>
      <w:bookmarkEnd w:id="6092"/>
      <w:r>
        <w:rPr>
          <w:rtl/>
          <w:lang w:eastAsia="he-IL"/>
        </w:rPr>
        <w:t xml:space="preserve"> לגבי כל המינויים של כל הגופים האלה.</w:t>
      </w:r>
      <w:bookmarkStart w:id="6093" w:name="_ETM_Q1_5817352"/>
      <w:bookmarkEnd w:id="6093"/>
      <w:r>
        <w:rPr>
          <w:rtl/>
          <w:lang w:eastAsia="he-IL"/>
        </w:rPr>
        <w:t xml:space="preserve"> אנחנו יכולים </w:t>
      </w:r>
      <w:r w:rsidR="00547691">
        <w:rPr>
          <w:rFonts w:hint="cs"/>
          <w:rtl/>
          <w:lang w:eastAsia="he-IL"/>
        </w:rPr>
        <w:t xml:space="preserve">שוב </w:t>
      </w:r>
      <w:r>
        <w:rPr>
          <w:rtl/>
          <w:lang w:eastAsia="he-IL"/>
        </w:rPr>
        <w:t>לפנות ל</w:t>
      </w:r>
      <w:bookmarkStart w:id="6094" w:name="_ETM_Q1_5820101"/>
      <w:bookmarkEnd w:id="6094"/>
      <w:r>
        <w:rPr>
          <w:rtl/>
          <w:lang w:eastAsia="he-IL"/>
        </w:rPr>
        <w:t>נציבות</w:t>
      </w:r>
      <w:r w:rsidR="00547691">
        <w:rPr>
          <w:rFonts w:hint="cs"/>
          <w:rtl/>
          <w:lang w:eastAsia="he-IL"/>
        </w:rPr>
        <w:t>.</w:t>
      </w:r>
      <w:bookmarkStart w:id="6095" w:name="_ETM_Q1_5819601"/>
      <w:bookmarkEnd w:id="6095"/>
      <w:r w:rsidR="00547691">
        <w:rPr>
          <w:rFonts w:hint="cs"/>
          <w:rtl/>
          <w:lang w:eastAsia="he-IL"/>
        </w:rPr>
        <w:t xml:space="preserve"> </w:t>
      </w:r>
      <w:r>
        <w:rPr>
          <w:rtl/>
          <w:lang w:eastAsia="he-IL"/>
        </w:rPr>
        <w:t>המידע שלנו מוגבל לגבי כל מה שקורה בכל ה</w:t>
      </w:r>
      <w:bookmarkStart w:id="6096" w:name="_ETM_Q1_5826852"/>
      <w:bookmarkEnd w:id="6096"/>
      <w:r>
        <w:rPr>
          <w:rtl/>
          <w:lang w:eastAsia="he-IL"/>
        </w:rPr>
        <w:t>דירקטורים</w:t>
      </w:r>
      <w:bookmarkStart w:id="6097" w:name="_ETM_Q1_5826351"/>
      <w:bookmarkStart w:id="6098" w:name="_ETM_Q1_5824852"/>
      <w:bookmarkEnd w:id="6097"/>
      <w:bookmarkEnd w:id="6098"/>
      <w:r>
        <w:rPr>
          <w:rtl/>
          <w:lang w:eastAsia="he-IL"/>
        </w:rPr>
        <w:t xml:space="preserve"> והחברות.</w:t>
      </w:r>
    </w:p>
    <w:p w:rsidR="00BA472C" w:rsidRDefault="00BA472C" w:rsidP="00BA472C">
      <w:pPr>
        <w:rPr>
          <w:rtl/>
          <w:lang w:eastAsia="he-IL"/>
        </w:rPr>
      </w:pPr>
      <w:bookmarkStart w:id="6099" w:name="_ETM_Q1_5828352"/>
      <w:bookmarkStart w:id="6100" w:name="_ETM_Q1_5829602"/>
      <w:bookmarkEnd w:id="6099"/>
      <w:bookmarkEnd w:id="6100"/>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lang w:eastAsia="he-IL"/>
        </w:rPr>
      </w:pPr>
    </w:p>
    <w:p w:rsidR="00BA472C" w:rsidRDefault="00BA472C" w:rsidP="006F2896">
      <w:pPr>
        <w:rPr>
          <w:rtl/>
          <w:lang w:eastAsia="he-IL"/>
        </w:rPr>
      </w:pPr>
      <w:bookmarkStart w:id="6101" w:name="_ETM_Q1_5830351"/>
      <w:bookmarkEnd w:id="6101"/>
      <w:r>
        <w:rPr>
          <w:rtl/>
          <w:lang w:eastAsia="he-IL"/>
        </w:rPr>
        <w:t xml:space="preserve">אבל בכל מקרה אני לא רוצה </w:t>
      </w:r>
      <w:bookmarkStart w:id="6102" w:name="_ETM_Q1_5834351"/>
      <w:bookmarkEnd w:id="6102"/>
      <w:r>
        <w:rPr>
          <w:rtl/>
          <w:lang w:eastAsia="he-IL"/>
        </w:rPr>
        <w:t>היום, מחר או מחרתיים,</w:t>
      </w:r>
      <w:bookmarkStart w:id="6103" w:name="_ETM_Q1_5840101"/>
      <w:bookmarkEnd w:id="6103"/>
      <w:r>
        <w:rPr>
          <w:rtl/>
          <w:lang w:eastAsia="he-IL"/>
        </w:rPr>
        <w:t xml:space="preserve"> לייצר </w:t>
      </w:r>
      <w:r w:rsidR="00547691">
        <w:rPr>
          <w:rFonts w:hint="cs"/>
          <w:rtl/>
          <w:lang w:eastAsia="he-IL"/>
        </w:rPr>
        <w:t>באחד הגופים</w:t>
      </w:r>
      <w:r w:rsidR="006F2896">
        <w:rPr>
          <w:rFonts w:hint="cs"/>
          <w:rtl/>
          <w:lang w:eastAsia="he-IL"/>
        </w:rPr>
        <w:t xml:space="preserve"> </w:t>
      </w:r>
      <w:r>
        <w:rPr>
          <w:rtl/>
          <w:lang w:eastAsia="he-IL"/>
        </w:rPr>
        <w:t xml:space="preserve">מוטיבציות שליליות </w:t>
      </w:r>
      <w:bookmarkStart w:id="6104" w:name="_ETM_Q1_5840851"/>
      <w:bookmarkEnd w:id="6104"/>
      <w:r>
        <w:rPr>
          <w:rtl/>
          <w:lang w:eastAsia="he-IL"/>
        </w:rPr>
        <w:t xml:space="preserve">של </w:t>
      </w:r>
      <w:bookmarkStart w:id="6105" w:name="_ETM_Q1_5842102"/>
      <w:bookmarkStart w:id="6106" w:name="_ETM_Q1_5840352"/>
      <w:bookmarkEnd w:id="6105"/>
      <w:bookmarkEnd w:id="6106"/>
      <w:r>
        <w:rPr>
          <w:rtl/>
          <w:lang w:eastAsia="he-IL"/>
        </w:rPr>
        <w:t>"חטוף כפי יכולתך"</w:t>
      </w:r>
      <w:bookmarkStart w:id="6107" w:name="_ETM_Q1_5841852"/>
      <w:bookmarkEnd w:id="6107"/>
      <w:r>
        <w:rPr>
          <w:rtl/>
          <w:lang w:eastAsia="he-IL"/>
        </w:rPr>
        <w:t xml:space="preserve">, </w:t>
      </w:r>
      <w:bookmarkStart w:id="6108" w:name="_ETM_Q1_5842352"/>
      <w:bookmarkEnd w:id="6108"/>
      <w:r>
        <w:rPr>
          <w:rtl/>
          <w:lang w:eastAsia="he-IL"/>
        </w:rPr>
        <w:t>בין אם זה יהיה בחבר</w:t>
      </w:r>
      <w:bookmarkStart w:id="6109" w:name="_ETM_Q1_5842852"/>
      <w:bookmarkEnd w:id="6109"/>
      <w:r>
        <w:rPr>
          <w:rtl/>
          <w:lang w:eastAsia="he-IL"/>
        </w:rPr>
        <w:t>ות ממשלתיות או בתאגידים סטט</w:t>
      </w:r>
      <w:bookmarkStart w:id="6110" w:name="_ETM_Q1_5845602"/>
      <w:bookmarkEnd w:id="6110"/>
      <w:r>
        <w:rPr>
          <w:rtl/>
          <w:lang w:eastAsia="he-IL"/>
        </w:rPr>
        <w:t xml:space="preserve">וטוריים, </w:t>
      </w:r>
      <w:r w:rsidR="006F2896">
        <w:rPr>
          <w:rFonts w:hint="cs"/>
          <w:rtl/>
          <w:lang w:eastAsia="he-IL"/>
        </w:rPr>
        <w:t>ש</w:t>
      </w:r>
      <w:r>
        <w:rPr>
          <w:rtl/>
          <w:lang w:eastAsia="he-IL"/>
        </w:rPr>
        <w:t>ימנו מישהו מהר במק</w:t>
      </w:r>
      <w:bookmarkStart w:id="6111" w:name="_ETM_Q1_5848101"/>
      <w:bookmarkEnd w:id="6111"/>
      <w:r>
        <w:rPr>
          <w:rtl/>
          <w:lang w:eastAsia="he-IL"/>
        </w:rPr>
        <w:t xml:space="preserve">ום כדי להגיד </w:t>
      </w:r>
      <w:bookmarkStart w:id="6112" w:name="_ETM_Q1_5850352"/>
      <w:bookmarkEnd w:id="6112"/>
      <w:r>
        <w:rPr>
          <w:rtl/>
          <w:lang w:eastAsia="he-IL"/>
        </w:rPr>
        <w:t xml:space="preserve">"אני רוצה להחריג </w:t>
      </w:r>
      <w:bookmarkStart w:id="6113" w:name="_ETM_Q1_5852101"/>
      <w:bookmarkEnd w:id="6113"/>
      <w:r>
        <w:rPr>
          <w:rtl/>
          <w:lang w:eastAsia="he-IL"/>
        </w:rPr>
        <w:t>אותך מהחוק".</w:t>
      </w:r>
    </w:p>
    <w:p w:rsidR="00BA472C" w:rsidRDefault="00BA472C" w:rsidP="00BA472C">
      <w:pPr>
        <w:rPr>
          <w:rtl/>
          <w:lang w:eastAsia="he-IL"/>
        </w:rPr>
      </w:pPr>
      <w:bookmarkStart w:id="6114" w:name="_ETM_Q1_5850102"/>
      <w:bookmarkEnd w:id="6114"/>
    </w:p>
    <w:p w:rsidR="00BA472C" w:rsidRDefault="00BA472C" w:rsidP="00BA472C">
      <w:pPr>
        <w:pStyle w:val="a5"/>
        <w:keepNext/>
        <w:rPr>
          <w:rtl/>
        </w:rPr>
      </w:pPr>
      <w:bookmarkStart w:id="6115" w:name="ET_speaker_אורן_פונו_134"/>
      <w:r>
        <w:rPr>
          <w:rStyle w:val="TagStyle"/>
          <w:rFonts w:hint="cs"/>
          <w:rtl/>
        </w:rPr>
        <w:t xml:space="preserve"> &lt;&lt; דובר &gt;&gt; </w:t>
      </w:r>
      <w:r>
        <w:rPr>
          <w:rFonts w:hint="cs"/>
          <w:rtl/>
        </w:rPr>
        <w:t>אורן פונו:</w:t>
      </w:r>
      <w:r>
        <w:rPr>
          <w:rStyle w:val="TagStyle"/>
          <w:rFonts w:hint="cs"/>
          <w:rtl/>
        </w:rPr>
        <w:t xml:space="preserve"> &lt;&lt; דובר &gt;&gt;</w:t>
      </w:r>
      <w:r>
        <w:rPr>
          <w:rFonts w:hint="cs"/>
          <w:rtl/>
        </w:rPr>
        <w:t xml:space="preserve">   </w:t>
      </w:r>
      <w:bookmarkEnd w:id="6115"/>
    </w:p>
    <w:p w:rsidR="00BA472C" w:rsidRDefault="00BA472C" w:rsidP="00BA472C">
      <w:pPr>
        <w:pStyle w:val="KeepWithNext"/>
        <w:rPr>
          <w:rtl/>
          <w:lang w:eastAsia="he-IL"/>
        </w:rPr>
      </w:pPr>
    </w:p>
    <w:p w:rsidR="00BA472C" w:rsidRDefault="00BA472C" w:rsidP="00BA472C">
      <w:pPr>
        <w:rPr>
          <w:rtl/>
          <w:lang w:eastAsia="he-IL"/>
        </w:rPr>
      </w:pPr>
      <w:bookmarkStart w:id="6116" w:name="_ETM_Q1_5858101"/>
      <w:bookmarkStart w:id="6117" w:name="_ETM_Q1_5855101"/>
      <w:bookmarkStart w:id="6118" w:name="_ETM_Q1_5850602"/>
      <w:bookmarkStart w:id="6119" w:name="_ETM_Q1_5848352"/>
      <w:bookmarkEnd w:id="6116"/>
      <w:bookmarkEnd w:id="6117"/>
      <w:bookmarkEnd w:id="6118"/>
      <w:bookmarkEnd w:id="6119"/>
      <w:r>
        <w:rPr>
          <w:rtl/>
          <w:lang w:eastAsia="he-IL"/>
        </w:rPr>
        <w:t>בסדר. אנ</w:t>
      </w:r>
      <w:bookmarkStart w:id="6120" w:name="_ETM_Q1_5852602"/>
      <w:bookmarkStart w:id="6121" w:name="_ETM_Q1_5851352"/>
      <w:bookmarkEnd w:id="6120"/>
      <w:bookmarkEnd w:id="6121"/>
      <w:r>
        <w:rPr>
          <w:rtl/>
          <w:lang w:eastAsia="he-IL"/>
        </w:rPr>
        <w:t xml:space="preserve">חנו יכולים לפנות </w:t>
      </w:r>
      <w:bookmarkStart w:id="6122" w:name="_ETM_Q1_5853602"/>
      <w:bookmarkEnd w:id="6122"/>
      <w:r>
        <w:rPr>
          <w:rtl/>
          <w:lang w:eastAsia="he-IL"/>
        </w:rPr>
        <w:t>לנציבות שירות המדינה.</w:t>
      </w:r>
    </w:p>
    <w:p w:rsidR="00BA472C" w:rsidRDefault="00BA472C" w:rsidP="00BA472C">
      <w:pPr>
        <w:ind w:firstLine="0"/>
        <w:rPr>
          <w:rtl/>
          <w:lang w:eastAsia="he-IL"/>
        </w:rPr>
      </w:pPr>
      <w:bookmarkStart w:id="6123" w:name="_ETM_Q1_5853603"/>
      <w:bookmarkStart w:id="6124" w:name="_ETM_Q1_5854351"/>
      <w:bookmarkEnd w:id="6123"/>
      <w:bookmarkEnd w:id="6124"/>
    </w:p>
    <w:p w:rsidR="00BA472C" w:rsidRDefault="00BA472C" w:rsidP="00BA472C">
      <w:pPr>
        <w:pStyle w:val="af8"/>
        <w:keepNext/>
        <w:rPr>
          <w:rtl/>
        </w:rPr>
      </w:pPr>
      <w:bookmarkStart w:id="6125" w:name="ET_yor_6157_1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25"/>
    </w:p>
    <w:p w:rsidR="00BA472C" w:rsidRDefault="00BA472C" w:rsidP="00BA472C">
      <w:pPr>
        <w:pStyle w:val="KeepWithNext"/>
        <w:rPr>
          <w:rtl/>
          <w:lang w:eastAsia="he-IL"/>
        </w:rPr>
      </w:pPr>
    </w:p>
    <w:p w:rsidR="00BA472C" w:rsidRDefault="00BA472C" w:rsidP="00BA472C">
      <w:pPr>
        <w:rPr>
          <w:rtl/>
          <w:lang w:eastAsia="he-IL"/>
        </w:rPr>
      </w:pPr>
      <w:r>
        <w:rPr>
          <w:rtl/>
          <w:lang w:eastAsia="he-IL"/>
        </w:rPr>
        <w:t>ב</w:t>
      </w:r>
      <w:bookmarkStart w:id="6126" w:name="_ETM_Q1_5854851"/>
      <w:bookmarkEnd w:id="6126"/>
      <w:r>
        <w:rPr>
          <w:rtl/>
          <w:lang w:eastAsia="he-IL"/>
        </w:rPr>
        <w:t xml:space="preserve">סדר. תעשו את </w:t>
      </w:r>
      <w:bookmarkStart w:id="6127" w:name="_ETM_Q1_5854352"/>
      <w:bookmarkEnd w:id="6127"/>
      <w:r>
        <w:rPr>
          <w:rtl/>
          <w:lang w:eastAsia="he-IL"/>
        </w:rPr>
        <w:t>הבירור הזה, בבקשה.</w:t>
      </w:r>
    </w:p>
    <w:p w:rsidR="00BA472C" w:rsidRDefault="00BA472C" w:rsidP="00BA472C">
      <w:pPr>
        <w:rPr>
          <w:rtl/>
          <w:lang w:eastAsia="he-IL"/>
        </w:rPr>
      </w:pPr>
      <w:bookmarkStart w:id="6128" w:name="_ETM_Q1_5856603"/>
      <w:bookmarkStart w:id="6129" w:name="_ETM_Q1_5858352"/>
      <w:bookmarkEnd w:id="6128"/>
      <w:bookmarkEnd w:id="6129"/>
    </w:p>
    <w:p w:rsidR="00BA472C" w:rsidRDefault="00BA472C" w:rsidP="00BA472C">
      <w:pPr>
        <w:pStyle w:val="a5"/>
        <w:keepNext/>
        <w:rPr>
          <w:rtl/>
        </w:rPr>
      </w:pPr>
      <w:bookmarkStart w:id="6130" w:name="ET_speaker_אורן_פונו_136"/>
      <w:r>
        <w:rPr>
          <w:rStyle w:val="TagStyle"/>
          <w:rFonts w:hint="cs"/>
          <w:rtl/>
        </w:rPr>
        <w:t xml:space="preserve"> &lt;&lt; דובר &gt;&gt; </w:t>
      </w:r>
      <w:r>
        <w:rPr>
          <w:rFonts w:hint="cs"/>
          <w:rtl/>
        </w:rPr>
        <w:t>אורן פונו:</w:t>
      </w:r>
      <w:r>
        <w:rPr>
          <w:rStyle w:val="TagStyle"/>
          <w:rFonts w:hint="cs"/>
          <w:rtl/>
        </w:rPr>
        <w:t xml:space="preserve"> &lt;&lt; דובר &gt;&gt;</w:t>
      </w:r>
      <w:r>
        <w:rPr>
          <w:rFonts w:hint="cs"/>
          <w:rtl/>
        </w:rPr>
        <w:t xml:space="preserve">   </w:t>
      </w:r>
      <w:bookmarkEnd w:id="6130"/>
    </w:p>
    <w:p w:rsidR="00BA472C" w:rsidRDefault="00BA472C" w:rsidP="00BA472C">
      <w:pPr>
        <w:pStyle w:val="KeepWithNext"/>
        <w:rPr>
          <w:rtl/>
          <w:lang w:eastAsia="he-IL"/>
        </w:rPr>
      </w:pPr>
    </w:p>
    <w:p w:rsidR="00BA472C" w:rsidRDefault="00BA472C" w:rsidP="00BA472C">
      <w:pPr>
        <w:rPr>
          <w:rtl/>
          <w:lang w:eastAsia="he-IL"/>
        </w:rPr>
      </w:pPr>
      <w:bookmarkStart w:id="6131" w:name="_ETM_Q1_5858852"/>
      <w:bookmarkEnd w:id="6131"/>
      <w:r>
        <w:rPr>
          <w:rtl/>
          <w:lang w:eastAsia="he-IL"/>
        </w:rPr>
        <w:t xml:space="preserve">אין לנו </w:t>
      </w:r>
      <w:bookmarkStart w:id="6132" w:name="_ETM_Q1_5857102"/>
      <w:bookmarkEnd w:id="6132"/>
      <w:r>
        <w:rPr>
          <w:rtl/>
          <w:lang w:eastAsia="he-IL"/>
        </w:rPr>
        <w:t>ד</w:t>
      </w:r>
      <w:bookmarkStart w:id="6133" w:name="_ETM_Q1_5866352"/>
      <w:bookmarkEnd w:id="6133"/>
      <w:r>
        <w:rPr>
          <w:rtl/>
          <w:lang w:eastAsia="he-IL"/>
        </w:rPr>
        <w:t>רך לכל המינ</w:t>
      </w:r>
      <w:bookmarkStart w:id="6134" w:name="_ETM_Q1_5857602"/>
      <w:bookmarkEnd w:id="6134"/>
      <w:r>
        <w:rPr>
          <w:rtl/>
          <w:lang w:eastAsia="he-IL"/>
        </w:rPr>
        <w:t xml:space="preserve">ויים </w:t>
      </w:r>
      <w:bookmarkStart w:id="6135" w:name="_ETM_Q1_5855852"/>
      <w:bookmarkEnd w:id="6135"/>
      <w:r>
        <w:rPr>
          <w:rtl/>
          <w:lang w:eastAsia="he-IL"/>
        </w:rPr>
        <w:t>בכל הגופים וכל התאגידים.</w:t>
      </w:r>
    </w:p>
    <w:p w:rsidR="00BA472C" w:rsidRDefault="00BA472C" w:rsidP="00BA472C">
      <w:pPr>
        <w:rPr>
          <w:rtl/>
          <w:lang w:eastAsia="he-IL"/>
        </w:rPr>
      </w:pPr>
      <w:bookmarkStart w:id="6136" w:name="_ETM_Q1_5861352"/>
      <w:bookmarkStart w:id="6137" w:name="_ETM_Q1_5862352"/>
      <w:bookmarkEnd w:id="6136"/>
      <w:bookmarkEnd w:id="6137"/>
    </w:p>
    <w:p w:rsidR="00BA472C" w:rsidRDefault="00BA472C" w:rsidP="00BA472C">
      <w:pPr>
        <w:pStyle w:val="af8"/>
        <w:keepNext/>
        <w:rPr>
          <w:rtl/>
        </w:rPr>
      </w:pPr>
      <w:bookmarkStart w:id="6138" w:name="ET_yor_6157_1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38"/>
    </w:p>
    <w:p w:rsidR="00BA472C" w:rsidRDefault="00BA472C" w:rsidP="00BA472C">
      <w:pPr>
        <w:pStyle w:val="KeepWithNext"/>
        <w:rPr>
          <w:rtl/>
          <w:lang w:eastAsia="he-IL"/>
        </w:rPr>
      </w:pPr>
    </w:p>
    <w:p w:rsidR="00BA472C" w:rsidRDefault="00BA472C" w:rsidP="006F2896">
      <w:pPr>
        <w:rPr>
          <w:rtl/>
          <w:lang w:eastAsia="he-IL"/>
        </w:rPr>
      </w:pPr>
      <w:r>
        <w:rPr>
          <w:rtl/>
          <w:lang w:eastAsia="he-IL"/>
        </w:rPr>
        <w:t>ב</w:t>
      </w:r>
      <w:bookmarkStart w:id="6139" w:name="_ETM_Q1_5862859"/>
      <w:bookmarkEnd w:id="6139"/>
      <w:r>
        <w:rPr>
          <w:rtl/>
          <w:lang w:eastAsia="he-IL"/>
        </w:rPr>
        <w:t xml:space="preserve">סדר. אם זה היה קבוע זה היה משהו אחר. בייחוד יש פה </w:t>
      </w:r>
      <w:bookmarkStart w:id="6140" w:name="_ETM_Q1_5868102"/>
      <w:bookmarkEnd w:id="6140"/>
      <w:r>
        <w:rPr>
          <w:rtl/>
          <w:lang w:eastAsia="he-IL"/>
        </w:rPr>
        <w:t>את הזמני.</w:t>
      </w:r>
      <w:bookmarkStart w:id="6141" w:name="_ETM_Q1_5878602"/>
      <w:bookmarkEnd w:id="6141"/>
      <w:r>
        <w:rPr>
          <w:rtl/>
          <w:lang w:eastAsia="he-IL"/>
        </w:rPr>
        <w:t xml:space="preserve"> שאלה</w:t>
      </w:r>
      <w:r w:rsidR="006F2896">
        <w:rPr>
          <w:rFonts w:hint="cs"/>
          <w:rtl/>
          <w:lang w:eastAsia="he-IL"/>
        </w:rPr>
        <w:t xml:space="preserve"> נוספת</w:t>
      </w:r>
      <w:r>
        <w:rPr>
          <w:rtl/>
          <w:lang w:eastAsia="he-IL"/>
        </w:rPr>
        <w:t xml:space="preserve"> בהקשר </w:t>
      </w:r>
      <w:bookmarkStart w:id="6142" w:name="_ETM_Q1_5882102"/>
      <w:bookmarkEnd w:id="6142"/>
      <w:r>
        <w:rPr>
          <w:rtl/>
          <w:lang w:eastAsia="he-IL"/>
        </w:rPr>
        <w:t>הזה: איך הסעיף הזה בכלל</w:t>
      </w:r>
      <w:bookmarkStart w:id="6143" w:name="_ETM_Q1_5882602"/>
      <w:bookmarkEnd w:id="6143"/>
      <w:r>
        <w:rPr>
          <w:rtl/>
          <w:lang w:eastAsia="he-IL"/>
        </w:rPr>
        <w:t xml:space="preserve"> מתכתב עם הוראת החוק </w:t>
      </w:r>
      <w:bookmarkStart w:id="6144" w:name="_ETM_Q1_5885352"/>
      <w:bookmarkEnd w:id="6144"/>
      <w:r>
        <w:rPr>
          <w:rtl/>
          <w:lang w:eastAsia="he-IL"/>
        </w:rPr>
        <w:t>שמאפשרת מינוי ממנה מקום</w:t>
      </w:r>
      <w:bookmarkStart w:id="6145" w:name="_ETM_Q1_5886852"/>
      <w:bookmarkStart w:id="6146" w:name="_ETM_Q1_5889602"/>
      <w:bookmarkEnd w:id="6145"/>
      <w:bookmarkEnd w:id="6146"/>
      <w:r>
        <w:rPr>
          <w:rtl/>
          <w:lang w:eastAsia="he-IL"/>
        </w:rPr>
        <w:t>?</w:t>
      </w:r>
      <w:bookmarkStart w:id="6147" w:name="_ETM_Q1_5888853"/>
      <w:bookmarkStart w:id="6148" w:name="_ETM_Q1_5886603"/>
      <w:bookmarkEnd w:id="6147"/>
      <w:bookmarkEnd w:id="6148"/>
      <w:r>
        <w:rPr>
          <w:rtl/>
          <w:lang w:eastAsia="he-IL"/>
        </w:rPr>
        <w:t xml:space="preserve"> או</w:t>
      </w:r>
      <w:bookmarkStart w:id="6149" w:name="_ETM_Q1_5900352"/>
      <w:bookmarkEnd w:id="6149"/>
      <w:r>
        <w:rPr>
          <w:rtl/>
          <w:lang w:eastAsia="he-IL"/>
        </w:rPr>
        <w:t xml:space="preserve"> חוק שירות המדינה</w:t>
      </w:r>
      <w:bookmarkStart w:id="6150" w:name="_ETM_Q1_5886602"/>
      <w:bookmarkEnd w:id="6150"/>
      <w:r>
        <w:rPr>
          <w:rtl/>
          <w:lang w:eastAsia="he-IL"/>
        </w:rPr>
        <w:t xml:space="preserve"> הכללי? </w:t>
      </w:r>
      <w:bookmarkStart w:id="6151" w:name="_ETM_Q1_5891603"/>
      <w:bookmarkEnd w:id="6151"/>
      <w:r>
        <w:rPr>
          <w:rtl/>
          <w:lang w:eastAsia="he-IL"/>
        </w:rPr>
        <w:t>דהיינו</w:t>
      </w:r>
      <w:r w:rsidR="006F2896">
        <w:rPr>
          <w:rFonts w:hint="cs"/>
          <w:rtl/>
          <w:lang w:eastAsia="he-IL"/>
        </w:rPr>
        <w:t>,</w:t>
      </w:r>
      <w:r>
        <w:rPr>
          <w:rtl/>
          <w:lang w:eastAsia="he-IL"/>
        </w:rPr>
        <w:t xml:space="preserve"> הרי</w:t>
      </w:r>
      <w:bookmarkStart w:id="6152" w:name="_ETM_Q1_5890102"/>
      <w:bookmarkEnd w:id="6152"/>
      <w:r>
        <w:rPr>
          <w:rtl/>
          <w:lang w:eastAsia="he-IL"/>
        </w:rPr>
        <w:t xml:space="preserve"> יש הוראה של חוק שירות המדינה הכללי, ש</w:t>
      </w:r>
      <w:bookmarkStart w:id="6153" w:name="_ETM_Q1_5893102"/>
      <w:bookmarkEnd w:id="6153"/>
      <w:r>
        <w:rPr>
          <w:rtl/>
          <w:lang w:eastAsia="he-IL"/>
        </w:rPr>
        <w:t>מאפשר למנות שלושה חודשים, ואחרי שלושה חודשים</w:t>
      </w:r>
      <w:bookmarkStart w:id="6154" w:name="_ETM_Q1_5896351"/>
      <w:bookmarkEnd w:id="6154"/>
      <w:r>
        <w:rPr>
          <w:rtl/>
          <w:lang w:eastAsia="he-IL"/>
        </w:rPr>
        <w:t xml:space="preserve"> </w:t>
      </w:r>
      <w:bookmarkStart w:id="6155" w:name="_ETM_Q1_5894353"/>
      <w:bookmarkEnd w:id="6155"/>
      <w:r>
        <w:rPr>
          <w:rtl/>
          <w:lang w:eastAsia="he-IL"/>
        </w:rPr>
        <w:t>זה בהתייעצות</w:t>
      </w:r>
      <w:bookmarkStart w:id="6156" w:name="_ETM_Q1_5898101"/>
      <w:bookmarkEnd w:id="6156"/>
      <w:r>
        <w:rPr>
          <w:rtl/>
          <w:lang w:eastAsia="he-IL"/>
        </w:rPr>
        <w:t xml:space="preserve"> </w:t>
      </w:r>
      <w:bookmarkStart w:id="6157" w:name="_ETM_Q1_5896101"/>
      <w:bookmarkEnd w:id="6157"/>
      <w:r>
        <w:rPr>
          <w:rtl/>
          <w:lang w:eastAsia="he-IL"/>
        </w:rPr>
        <w:t>או הסכמה</w:t>
      </w:r>
      <w:bookmarkStart w:id="6158" w:name="_ETM_Q1_5916851"/>
      <w:bookmarkStart w:id="6159" w:name="_ETM_Q1_5910352"/>
      <w:bookmarkEnd w:id="6158"/>
      <w:bookmarkEnd w:id="6159"/>
      <w:r>
        <w:rPr>
          <w:rtl/>
          <w:lang w:eastAsia="he-IL"/>
        </w:rPr>
        <w:t>.</w:t>
      </w:r>
    </w:p>
    <w:p w:rsidR="00BA472C" w:rsidRDefault="00BA472C" w:rsidP="00BA472C">
      <w:pPr>
        <w:rPr>
          <w:rtl/>
          <w:lang w:eastAsia="he-IL"/>
        </w:rPr>
      </w:pPr>
      <w:bookmarkStart w:id="6160" w:name="_ETM_Q1_5928103"/>
      <w:bookmarkEnd w:id="6160"/>
    </w:p>
    <w:p w:rsidR="00BA472C" w:rsidRDefault="00BA472C" w:rsidP="00BA472C">
      <w:pPr>
        <w:pStyle w:val="a5"/>
        <w:keepNext/>
        <w:rPr>
          <w:rtl/>
        </w:rPr>
      </w:pPr>
      <w:bookmarkStart w:id="6161" w:name="ET_speaker_אורן_פונו_138"/>
      <w:r>
        <w:rPr>
          <w:rStyle w:val="TagStyle"/>
          <w:rFonts w:hint="cs"/>
          <w:rtl/>
        </w:rPr>
        <w:t xml:space="preserve"> &lt;&lt; דובר &gt;&gt; </w:t>
      </w:r>
      <w:r>
        <w:rPr>
          <w:rFonts w:hint="cs"/>
          <w:rtl/>
        </w:rPr>
        <w:t>אורן פונו:</w:t>
      </w:r>
      <w:r>
        <w:rPr>
          <w:rStyle w:val="TagStyle"/>
          <w:rFonts w:hint="cs"/>
          <w:rtl/>
        </w:rPr>
        <w:t xml:space="preserve"> &lt;&lt; דובר &gt;&gt;</w:t>
      </w:r>
      <w:r>
        <w:rPr>
          <w:rFonts w:hint="cs"/>
          <w:rtl/>
        </w:rPr>
        <w:t xml:space="preserve">   </w:t>
      </w:r>
      <w:bookmarkEnd w:id="6161"/>
    </w:p>
    <w:p w:rsidR="00BA472C" w:rsidRDefault="00BA472C" w:rsidP="00BA472C">
      <w:pPr>
        <w:pStyle w:val="KeepWithNext"/>
        <w:rPr>
          <w:rtl/>
          <w:lang w:eastAsia="he-IL"/>
        </w:rPr>
      </w:pPr>
    </w:p>
    <w:p w:rsidR="00BA472C" w:rsidRDefault="00BA472C" w:rsidP="006F2896">
      <w:pPr>
        <w:rPr>
          <w:rtl/>
          <w:lang w:eastAsia="he-IL"/>
        </w:rPr>
      </w:pPr>
      <w:bookmarkStart w:id="6162" w:name="_ETM_Q1_5929352"/>
      <w:bookmarkStart w:id="6163" w:name="_ETM_Q1_5929851"/>
      <w:bookmarkEnd w:id="6162"/>
      <w:bookmarkEnd w:id="6163"/>
      <w:r>
        <w:rPr>
          <w:rtl/>
          <w:lang w:eastAsia="he-IL"/>
        </w:rPr>
        <w:t xml:space="preserve">מבחינתנו הסעיף </w:t>
      </w:r>
      <w:bookmarkStart w:id="6164" w:name="_ETM_Q1_5923851"/>
      <w:bookmarkEnd w:id="6164"/>
      <w:r w:rsidR="006F2896">
        <w:rPr>
          <w:rtl/>
          <w:lang w:eastAsia="he-IL"/>
        </w:rPr>
        <w:t>הזה ממשיך לחול</w:t>
      </w:r>
      <w:r>
        <w:rPr>
          <w:rtl/>
          <w:lang w:eastAsia="he-IL"/>
        </w:rPr>
        <w:t>. הרעיון הוא למנוע את המצב.</w:t>
      </w:r>
      <w:bookmarkStart w:id="6165" w:name="_ETM_Q1_5942602"/>
      <w:bookmarkEnd w:id="6165"/>
      <w:r>
        <w:rPr>
          <w:rtl/>
          <w:lang w:eastAsia="he-IL"/>
        </w:rPr>
        <w:t xml:space="preserve"> </w:t>
      </w:r>
      <w:bookmarkStart w:id="6166" w:name="_ETM_Q1_5931352"/>
      <w:bookmarkEnd w:id="6166"/>
      <w:r>
        <w:rPr>
          <w:rtl/>
          <w:lang w:eastAsia="he-IL"/>
        </w:rPr>
        <w:t xml:space="preserve">אתה לוקח </w:t>
      </w:r>
      <w:bookmarkStart w:id="6167" w:name="_ETM_Q1_5932603"/>
      <w:bookmarkEnd w:id="6167"/>
      <w:r>
        <w:rPr>
          <w:rtl/>
          <w:lang w:eastAsia="he-IL"/>
        </w:rPr>
        <w:t xml:space="preserve">אדם שמכהן בגלל שאתה רוצה ליצור </w:t>
      </w:r>
      <w:bookmarkStart w:id="6168" w:name="_ETM_Q1_5933603"/>
      <w:bookmarkEnd w:id="6168"/>
      <w:r>
        <w:rPr>
          <w:rtl/>
          <w:lang w:eastAsia="he-IL"/>
        </w:rPr>
        <w:t xml:space="preserve">עוד רציפות בתקופה הזאת, </w:t>
      </w:r>
      <w:bookmarkStart w:id="6169" w:name="_ETM_Q1_5939102"/>
      <w:bookmarkStart w:id="6170" w:name="_ETM_Q1_5936102"/>
      <w:bookmarkStart w:id="6171" w:name="_ETM_Q1_5931102"/>
      <w:bookmarkStart w:id="6172" w:name="_ETM_Q1_5928852"/>
      <w:bookmarkStart w:id="6173" w:name="_ETM_Q1_5929852"/>
      <w:bookmarkStart w:id="6174" w:name="_ETM_Q1_5927102"/>
      <w:bookmarkStart w:id="6175" w:name="_ETM_Q1_5924351"/>
      <w:bookmarkEnd w:id="6169"/>
      <w:bookmarkEnd w:id="6170"/>
      <w:bookmarkEnd w:id="6171"/>
      <w:bookmarkEnd w:id="6172"/>
      <w:bookmarkEnd w:id="6173"/>
      <w:bookmarkEnd w:id="6174"/>
      <w:bookmarkEnd w:id="6175"/>
      <w:r>
        <w:rPr>
          <w:rtl/>
          <w:lang w:eastAsia="he-IL"/>
        </w:rPr>
        <w:t>ועדיף תמיד מינויי קבע על מינויים זמניים.</w:t>
      </w:r>
    </w:p>
    <w:p w:rsidR="006F2896" w:rsidRDefault="006F2896" w:rsidP="00BA472C">
      <w:pPr>
        <w:rPr>
          <w:rtl/>
          <w:lang w:eastAsia="he-IL"/>
        </w:rPr>
      </w:pPr>
    </w:p>
    <w:p w:rsidR="00BA472C" w:rsidRDefault="00BA472C" w:rsidP="00BA472C">
      <w:pPr>
        <w:pStyle w:val="af8"/>
        <w:keepNext/>
        <w:rPr>
          <w:rtl/>
        </w:rPr>
      </w:pPr>
      <w:bookmarkStart w:id="6176" w:name="_ETM_Q1_5941602"/>
      <w:bookmarkEnd w:id="61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lang w:eastAsia="he-IL"/>
        </w:rPr>
      </w:pPr>
    </w:p>
    <w:p w:rsidR="00BA472C" w:rsidRDefault="00BA472C" w:rsidP="00004CD9">
      <w:pPr>
        <w:rPr>
          <w:rtl/>
          <w:lang w:eastAsia="he-IL"/>
        </w:rPr>
      </w:pPr>
      <w:bookmarkStart w:id="6177" w:name="_ETM_Q1_5943102"/>
      <w:bookmarkStart w:id="6178" w:name="_ETM_Q1_5940102"/>
      <w:bookmarkEnd w:id="6177"/>
      <w:bookmarkEnd w:id="6178"/>
      <w:r>
        <w:rPr>
          <w:rtl/>
          <w:lang w:eastAsia="he-IL"/>
        </w:rPr>
        <w:t xml:space="preserve">הבנתי, אבל </w:t>
      </w:r>
      <w:r>
        <w:rPr>
          <w:rFonts w:ascii="David" w:hAnsi="David"/>
          <w:rtl/>
          <w:lang w:eastAsia="he-IL"/>
        </w:rPr>
        <w:t>לצורך העני</w:t>
      </w:r>
      <w:bookmarkStart w:id="6179" w:name="_ETM_Q1_5941852"/>
      <w:bookmarkEnd w:id="6179"/>
      <w:r>
        <w:rPr>
          <w:rFonts w:ascii="David" w:hAnsi="David"/>
          <w:rtl/>
          <w:lang w:eastAsia="he-IL"/>
        </w:rPr>
        <w:t>ין השר מינה אדם לשלושה חודשים</w:t>
      </w:r>
      <w:bookmarkStart w:id="6180" w:name="_ETM_Q1_5946103"/>
      <w:bookmarkEnd w:id="6180"/>
      <w:r>
        <w:rPr>
          <w:rFonts w:ascii="David" w:hAnsi="David"/>
          <w:rtl/>
          <w:lang w:eastAsia="he-IL"/>
        </w:rPr>
        <w:t xml:space="preserve">. יש מקבילות </w:t>
      </w:r>
      <w:bookmarkStart w:id="6181" w:name="_ETM_Q1_5946354"/>
      <w:bookmarkEnd w:id="6181"/>
      <w:r>
        <w:rPr>
          <w:rFonts w:ascii="David" w:hAnsi="David"/>
          <w:rtl/>
          <w:lang w:eastAsia="he-IL"/>
        </w:rPr>
        <w:t xml:space="preserve">של סעיף 23(א) בכנסת, מבקר </w:t>
      </w:r>
      <w:bookmarkStart w:id="6182" w:name="_ETM_Q1_5947852"/>
      <w:bookmarkEnd w:id="6182"/>
      <w:r>
        <w:rPr>
          <w:rFonts w:ascii="David" w:hAnsi="David"/>
          <w:rtl/>
          <w:lang w:eastAsia="he-IL"/>
        </w:rPr>
        <w:t xml:space="preserve">המדינה, </w:t>
      </w:r>
      <w:bookmarkStart w:id="6183" w:name="_ETM_Q1_5949602"/>
      <w:bookmarkEnd w:id="6183"/>
      <w:r>
        <w:rPr>
          <w:rFonts w:ascii="David" w:hAnsi="David"/>
          <w:rtl/>
          <w:lang w:eastAsia="he-IL"/>
        </w:rPr>
        <w:t>ו</w:t>
      </w:r>
      <w:bookmarkStart w:id="6184" w:name="_ETM_Q1_5949101"/>
      <w:bookmarkEnd w:id="6184"/>
      <w:r>
        <w:rPr>
          <w:rFonts w:ascii="David" w:hAnsi="David"/>
          <w:rtl/>
          <w:lang w:eastAsia="he-IL"/>
        </w:rPr>
        <w:t xml:space="preserve">בכל מיני גופים – </w:t>
      </w:r>
      <w:r w:rsidR="006F2896">
        <w:rPr>
          <w:rFonts w:ascii="David" w:hAnsi="David" w:hint="cs"/>
          <w:rtl/>
          <w:lang w:eastAsia="he-IL"/>
        </w:rPr>
        <w:t>העתק הדבק</w:t>
      </w:r>
      <w:r>
        <w:rPr>
          <w:rFonts w:ascii="David" w:hAnsi="David"/>
          <w:rtl/>
          <w:lang w:eastAsia="he-IL"/>
        </w:rPr>
        <w:t xml:space="preserve">. השר מינה אדם </w:t>
      </w:r>
      <w:bookmarkStart w:id="6185" w:name="_ETM_Q1_5955352"/>
      <w:bookmarkStart w:id="6186" w:name="_ETM_Q1_5952352"/>
      <w:bookmarkEnd w:id="6185"/>
      <w:bookmarkEnd w:id="6186"/>
      <w:r>
        <w:rPr>
          <w:rFonts w:ascii="David" w:hAnsi="David"/>
          <w:rtl/>
          <w:lang w:eastAsia="he-IL"/>
        </w:rPr>
        <w:t>לשלושה חודשים, ושלושת החודשים עומדים להיגמר בעוד חודש</w:t>
      </w:r>
      <w:r w:rsidR="00004CD9">
        <w:rPr>
          <w:rFonts w:ascii="David" w:hAnsi="David" w:hint="cs"/>
          <w:rtl/>
          <w:lang w:eastAsia="he-IL"/>
        </w:rPr>
        <w:t>.</w:t>
      </w:r>
      <w:r>
        <w:rPr>
          <w:rFonts w:ascii="David" w:hAnsi="David"/>
          <w:rtl/>
          <w:lang w:eastAsia="he-IL"/>
        </w:rPr>
        <w:t xml:space="preserve"> האם זה יואר</w:t>
      </w:r>
      <w:bookmarkStart w:id="6187" w:name="_ETM_Q1_5876851"/>
      <w:bookmarkEnd w:id="6187"/>
      <w:r>
        <w:rPr>
          <w:rFonts w:ascii="David" w:hAnsi="David"/>
          <w:rtl/>
          <w:lang w:eastAsia="he-IL"/>
        </w:rPr>
        <w:t>ך</w:t>
      </w:r>
      <w:bookmarkStart w:id="6188" w:name="_ETM_Q1_5958352"/>
      <w:bookmarkEnd w:id="6188"/>
      <w:r>
        <w:rPr>
          <w:rFonts w:ascii="David" w:hAnsi="David"/>
          <w:rtl/>
          <w:lang w:eastAsia="he-IL"/>
        </w:rPr>
        <w:t xml:space="preserve"> א</w:t>
      </w:r>
      <w:bookmarkStart w:id="6189" w:name="_ETM_Q1_5958602"/>
      <w:bookmarkEnd w:id="6189"/>
      <w:r>
        <w:rPr>
          <w:rFonts w:ascii="David" w:hAnsi="David"/>
          <w:rtl/>
          <w:lang w:eastAsia="he-IL"/>
        </w:rPr>
        <w:t>וטומטית, גם בלי צד אקטיבי של מינוי</w:t>
      </w:r>
      <w:r w:rsidR="00004CD9">
        <w:rPr>
          <w:rFonts w:ascii="David" w:hAnsi="David" w:hint="cs"/>
          <w:rtl/>
          <w:lang w:eastAsia="he-IL"/>
        </w:rPr>
        <w:t xml:space="preserve"> נוסף</w:t>
      </w:r>
      <w:r>
        <w:rPr>
          <w:rFonts w:ascii="David" w:hAnsi="David"/>
          <w:rtl/>
          <w:lang w:eastAsia="he-IL"/>
        </w:rPr>
        <w:t>?</w:t>
      </w:r>
      <w:bookmarkStart w:id="6190" w:name="_ETM_Q1_5962852"/>
      <w:bookmarkEnd w:id="6190"/>
      <w:r>
        <w:rPr>
          <w:rFonts w:ascii="David" w:hAnsi="David"/>
          <w:rtl/>
          <w:lang w:eastAsia="he-IL"/>
        </w:rPr>
        <w:t xml:space="preserve"> האם אני </w:t>
      </w:r>
      <w:bookmarkStart w:id="6191" w:name="_ETM_Q1_5964601"/>
      <w:bookmarkEnd w:id="6191"/>
      <w:r>
        <w:rPr>
          <w:rFonts w:ascii="David" w:hAnsi="David"/>
          <w:rtl/>
          <w:lang w:eastAsia="he-IL"/>
        </w:rPr>
        <w:t>מחריג אותו מהצ</w:t>
      </w:r>
      <w:bookmarkStart w:id="6192" w:name="_ETM_Q1_5964352"/>
      <w:bookmarkEnd w:id="6192"/>
      <w:r>
        <w:rPr>
          <w:rFonts w:ascii="David" w:hAnsi="David"/>
          <w:rtl/>
          <w:lang w:eastAsia="he-IL"/>
        </w:rPr>
        <w:t>ורך למנות עוד שלושה חודשים</w:t>
      </w:r>
      <w:bookmarkStart w:id="6193" w:name="_ETM_Q1_5966102"/>
      <w:bookmarkEnd w:id="6193"/>
      <w:r>
        <w:rPr>
          <w:rtl/>
          <w:lang w:eastAsia="he-IL"/>
        </w:rPr>
        <w:t xml:space="preserve"> בהתייעצויות, </w:t>
      </w:r>
      <w:bookmarkStart w:id="6194" w:name="_ETM_Q1_5970102"/>
      <w:bookmarkEnd w:id="6194"/>
      <w:r>
        <w:rPr>
          <w:rtl/>
          <w:lang w:eastAsia="he-IL"/>
        </w:rPr>
        <w:t>או שלא? איך תכננתם את החוק?</w:t>
      </w:r>
    </w:p>
    <w:p w:rsidR="00BA472C" w:rsidRDefault="00BA472C" w:rsidP="00BA472C">
      <w:pPr>
        <w:rPr>
          <w:rtl/>
          <w:lang w:eastAsia="he-IL"/>
        </w:rPr>
      </w:pPr>
    </w:p>
    <w:p w:rsidR="00BA472C" w:rsidRDefault="00BA472C" w:rsidP="00BA472C">
      <w:pPr>
        <w:rPr>
          <w:rtl/>
          <w:lang w:eastAsia="he-IL"/>
        </w:rPr>
      </w:pPr>
      <w:r>
        <w:rPr>
          <w:rtl/>
          <w:lang w:eastAsia="he-IL"/>
        </w:rPr>
        <w:t>אני לא מצ</w:t>
      </w:r>
      <w:bookmarkStart w:id="6195" w:name="_ETM_Q1_5972101"/>
      <w:bookmarkEnd w:id="6195"/>
      <w:r>
        <w:rPr>
          <w:rtl/>
          <w:lang w:eastAsia="he-IL"/>
        </w:rPr>
        <w:t>יע</w:t>
      </w:r>
      <w:bookmarkStart w:id="6196" w:name="_ETM_Q1_5972351"/>
      <w:bookmarkEnd w:id="6196"/>
      <w:r>
        <w:rPr>
          <w:rtl/>
          <w:lang w:eastAsia="he-IL"/>
        </w:rPr>
        <w:t>, אלא מנסה להבין מה תחולת החוק לג</w:t>
      </w:r>
      <w:bookmarkStart w:id="6197" w:name="_ETM_Q1_5974352"/>
      <w:bookmarkEnd w:id="6197"/>
      <w:r>
        <w:rPr>
          <w:rtl/>
          <w:lang w:eastAsia="he-IL"/>
        </w:rPr>
        <w:t xml:space="preserve">בי ההסדר הזה. </w:t>
      </w:r>
      <w:bookmarkStart w:id="6198" w:name="_ETM_Q1_5975852"/>
      <w:bookmarkEnd w:id="6198"/>
      <w:r>
        <w:rPr>
          <w:rtl/>
          <w:lang w:eastAsia="he-IL"/>
        </w:rPr>
        <w:t xml:space="preserve">אני גם שואל את אותה השאלה לגבי התקופה השנייה, כלומר אם זה </w:t>
      </w:r>
      <w:bookmarkStart w:id="6199" w:name="_ETM_Q1_5977853"/>
      <w:bookmarkEnd w:id="6199"/>
      <w:r>
        <w:rPr>
          <w:rtl/>
          <w:lang w:eastAsia="he-IL"/>
        </w:rPr>
        <w:t>שלושה פלו</w:t>
      </w:r>
      <w:bookmarkStart w:id="6200" w:name="_ETM_Q1_5978852"/>
      <w:bookmarkEnd w:id="6200"/>
      <w:r>
        <w:rPr>
          <w:rtl/>
          <w:lang w:eastAsia="he-IL"/>
        </w:rPr>
        <w:t xml:space="preserve">ס שלושה, ואם אפשר </w:t>
      </w:r>
      <w:bookmarkStart w:id="6201" w:name="_ETM_Q1_5980102"/>
      <w:bookmarkEnd w:id="6201"/>
      <w:r>
        <w:rPr>
          <w:rtl/>
          <w:lang w:eastAsia="he-IL"/>
        </w:rPr>
        <w:t xml:space="preserve">להאריך </w:t>
      </w:r>
      <w:bookmarkStart w:id="6202" w:name="_ETM_Q1_5979353"/>
      <w:bookmarkStart w:id="6203" w:name="_ETM_Q1_5977101"/>
      <w:bookmarkEnd w:id="6202"/>
      <w:bookmarkEnd w:id="6203"/>
      <w:r>
        <w:rPr>
          <w:rtl/>
          <w:lang w:eastAsia="he-IL"/>
        </w:rPr>
        <w:t xml:space="preserve">יותר משלושה פלוס שלושה, </w:t>
      </w:r>
      <w:bookmarkStart w:id="6204" w:name="_ETM_Q1_5980853"/>
      <w:bookmarkStart w:id="6205" w:name="_ETM_Q1_6010102"/>
      <w:bookmarkEnd w:id="6204"/>
      <w:bookmarkEnd w:id="6205"/>
      <w:r>
        <w:rPr>
          <w:rtl/>
          <w:lang w:eastAsia="he-IL"/>
        </w:rPr>
        <w:t xml:space="preserve">וזה </w:t>
      </w:r>
      <w:bookmarkStart w:id="6206" w:name="_ETM_Q1_5981102"/>
      <w:bookmarkEnd w:id="6206"/>
      <w:r>
        <w:rPr>
          <w:rtl/>
          <w:lang w:eastAsia="he-IL"/>
        </w:rPr>
        <w:t>נגמר בעוד - - לא יודע.</w:t>
      </w:r>
      <w:bookmarkStart w:id="6207" w:name="_ETM_Q1_5986352"/>
      <w:bookmarkStart w:id="6208" w:name="_ETM_Q1_5984102"/>
      <w:bookmarkEnd w:id="6207"/>
      <w:bookmarkEnd w:id="6208"/>
    </w:p>
    <w:p w:rsidR="00BA472C" w:rsidRDefault="00BA472C" w:rsidP="00BA472C">
      <w:pPr>
        <w:ind w:firstLine="0"/>
        <w:rPr>
          <w:rtl/>
          <w:lang w:eastAsia="he-IL"/>
        </w:rPr>
      </w:pPr>
      <w:bookmarkStart w:id="6209" w:name="_ETM_Q1_5987101"/>
      <w:bookmarkEnd w:id="6209"/>
    </w:p>
    <w:p w:rsidR="00BA472C" w:rsidRDefault="00BA472C" w:rsidP="00BA472C">
      <w:pPr>
        <w:pStyle w:val="a5"/>
        <w:keepNext/>
        <w:rPr>
          <w:rtl/>
        </w:rPr>
      </w:pPr>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p>
    <w:p w:rsidR="00BA472C" w:rsidRDefault="00BA472C" w:rsidP="00BA472C">
      <w:pPr>
        <w:pStyle w:val="KeepWithNext"/>
        <w:rPr>
          <w:rtl/>
          <w:lang w:eastAsia="he-IL"/>
        </w:rPr>
      </w:pPr>
    </w:p>
    <w:p w:rsidR="00BA472C" w:rsidRDefault="00BA472C" w:rsidP="00BA472C">
      <w:pPr>
        <w:rPr>
          <w:rtl/>
          <w:lang w:eastAsia="he-IL"/>
        </w:rPr>
      </w:pPr>
      <w:r>
        <w:rPr>
          <w:rtl/>
          <w:lang w:eastAsia="he-IL"/>
        </w:rPr>
        <w:t xml:space="preserve">אני חושבת שהסעיף הזה </w:t>
      </w:r>
      <w:bookmarkStart w:id="6210" w:name="_ETM_Q1_5981602"/>
      <w:bookmarkEnd w:id="6210"/>
      <w:r>
        <w:rPr>
          <w:rtl/>
          <w:lang w:eastAsia="he-IL"/>
        </w:rPr>
        <w:t>אומר - - -</w:t>
      </w:r>
    </w:p>
    <w:p w:rsidR="00BA472C" w:rsidRDefault="00BA472C" w:rsidP="00BA472C">
      <w:pPr>
        <w:ind w:firstLine="0"/>
        <w:rPr>
          <w:rtl/>
          <w:lang w:eastAsia="he-IL"/>
        </w:rPr>
      </w:pPr>
      <w:bookmarkStart w:id="6211" w:name="_ETM_Q1_5985853"/>
      <w:bookmarkEnd w:id="6211"/>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lang w:eastAsia="he-IL"/>
        </w:rPr>
      </w:pPr>
    </w:p>
    <w:p w:rsidR="00BA472C" w:rsidRDefault="00BA472C" w:rsidP="00BA472C">
      <w:pPr>
        <w:rPr>
          <w:rtl/>
          <w:lang w:eastAsia="he-IL"/>
        </w:rPr>
      </w:pPr>
      <w:bookmarkStart w:id="6212" w:name="_ETM_Q1_5987102"/>
      <w:bookmarkEnd w:id="6212"/>
      <w:r>
        <w:rPr>
          <w:rtl/>
          <w:lang w:eastAsia="he-IL"/>
        </w:rPr>
        <w:t xml:space="preserve">לא, לא שאלתי </w:t>
      </w:r>
      <w:bookmarkStart w:id="6213" w:name="_ETM_Q1_5988852"/>
      <w:bookmarkEnd w:id="6213"/>
      <w:r>
        <w:rPr>
          <w:rtl/>
          <w:lang w:eastAsia="he-IL"/>
        </w:rPr>
        <w:t>את זה על סעיף (3)</w:t>
      </w:r>
      <w:bookmarkStart w:id="6214" w:name="_ETM_Q1_5989352"/>
      <w:bookmarkEnd w:id="6214"/>
      <w:r>
        <w:rPr>
          <w:rtl/>
          <w:lang w:eastAsia="he-IL"/>
        </w:rPr>
        <w:t>.</w:t>
      </w:r>
      <w:bookmarkStart w:id="6215" w:name="_ETM_Q1_5987352"/>
      <w:bookmarkEnd w:id="6215"/>
      <w:r>
        <w:rPr>
          <w:rtl/>
          <w:lang w:eastAsia="he-IL"/>
        </w:rPr>
        <w:t xml:space="preserve"> שאלתי את זה על </w:t>
      </w:r>
      <w:bookmarkStart w:id="6216" w:name="_ETM_Q1_5991102"/>
      <w:bookmarkEnd w:id="6216"/>
      <w:r>
        <w:rPr>
          <w:rtl/>
          <w:lang w:eastAsia="he-IL"/>
        </w:rPr>
        <w:t>כל הסעיף בחוק</w:t>
      </w:r>
      <w:bookmarkStart w:id="6217" w:name="_ETM_Q1_5994353"/>
      <w:bookmarkEnd w:id="6217"/>
      <w:r>
        <w:rPr>
          <w:rtl/>
          <w:lang w:eastAsia="he-IL"/>
        </w:rPr>
        <w:t>.</w:t>
      </w:r>
    </w:p>
    <w:p w:rsidR="00BA472C" w:rsidRDefault="00BA472C" w:rsidP="00BA472C">
      <w:pPr>
        <w:ind w:firstLine="0"/>
        <w:rPr>
          <w:rtl/>
          <w:lang w:eastAsia="he-IL"/>
        </w:rPr>
      </w:pPr>
      <w:bookmarkStart w:id="6218" w:name="_ETM_Q1_5986353"/>
      <w:bookmarkStart w:id="6219" w:name="_ETM_Q1_5986601"/>
      <w:bookmarkStart w:id="6220" w:name="_ETM_Q1_5988101"/>
      <w:bookmarkEnd w:id="6218"/>
      <w:bookmarkEnd w:id="6219"/>
      <w:bookmarkEnd w:id="6220"/>
    </w:p>
    <w:p w:rsidR="00BA472C" w:rsidRDefault="00BA472C" w:rsidP="00BA472C">
      <w:pPr>
        <w:pStyle w:val="a5"/>
        <w:keepNext/>
        <w:rPr>
          <w:rtl/>
        </w:rPr>
      </w:pPr>
      <w:bookmarkStart w:id="6221" w:name="ET_speaker_טליה_גמאל_142"/>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6221"/>
    </w:p>
    <w:p w:rsidR="00BA472C" w:rsidRDefault="00BA472C" w:rsidP="00BA472C">
      <w:pPr>
        <w:pStyle w:val="KeepWithNext"/>
        <w:rPr>
          <w:rtl/>
          <w:lang w:eastAsia="he-IL"/>
        </w:rPr>
      </w:pPr>
    </w:p>
    <w:p w:rsidR="00BA472C" w:rsidRDefault="00BA472C" w:rsidP="00BA472C">
      <w:pPr>
        <w:rPr>
          <w:rtl/>
          <w:lang w:eastAsia="he-IL"/>
        </w:rPr>
      </w:pPr>
      <w:bookmarkStart w:id="6222" w:name="_ETM_Q1_5988601"/>
      <w:bookmarkEnd w:id="6222"/>
      <w:r>
        <w:rPr>
          <w:rtl/>
          <w:lang w:eastAsia="he-IL"/>
        </w:rPr>
        <w:t>אם אני מבינה נכון,</w:t>
      </w:r>
      <w:bookmarkStart w:id="6223" w:name="_ETM_Q1_5991352"/>
      <w:bookmarkEnd w:id="6223"/>
      <w:r>
        <w:rPr>
          <w:rtl/>
          <w:lang w:eastAsia="he-IL"/>
        </w:rPr>
        <w:t xml:space="preserve"> כל </w:t>
      </w:r>
      <w:bookmarkStart w:id="6224" w:name="_ETM_Q1_5992354"/>
      <w:bookmarkEnd w:id="6224"/>
      <w:r>
        <w:rPr>
          <w:rtl/>
          <w:lang w:eastAsia="he-IL"/>
        </w:rPr>
        <w:t xml:space="preserve">החוק הזה </w:t>
      </w:r>
      <w:bookmarkStart w:id="6225" w:name="_ETM_Q1_5991353"/>
      <w:bookmarkEnd w:id="6225"/>
      <w:r>
        <w:rPr>
          <w:rtl/>
          <w:lang w:eastAsia="he-IL"/>
        </w:rPr>
        <w:t xml:space="preserve">חל על אף האמור בכל דין. </w:t>
      </w:r>
      <w:bookmarkStart w:id="6226" w:name="_ETM_Q1_5996602"/>
      <w:bookmarkEnd w:id="6226"/>
      <w:r>
        <w:rPr>
          <w:rtl/>
          <w:lang w:eastAsia="he-IL"/>
        </w:rPr>
        <w:t xml:space="preserve">כלומר </w:t>
      </w:r>
      <w:bookmarkStart w:id="6227" w:name="_ETM_Q1_5993852"/>
      <w:bookmarkEnd w:id="6227"/>
      <w:r>
        <w:rPr>
          <w:rtl/>
          <w:lang w:eastAsia="he-IL"/>
        </w:rPr>
        <w:t xml:space="preserve">אם הכהונה של אותו אדם </w:t>
      </w:r>
      <w:bookmarkStart w:id="6228" w:name="_ETM_Q1_5994602"/>
      <w:bookmarkEnd w:id="6228"/>
      <w:r>
        <w:rPr>
          <w:rtl/>
          <w:lang w:eastAsia="he-IL"/>
        </w:rPr>
        <w:t xml:space="preserve">שמונה במינוי זמני פוקעת </w:t>
      </w:r>
      <w:bookmarkStart w:id="6229" w:name="_ETM_Q1_5999602"/>
      <w:bookmarkEnd w:id="6229"/>
      <w:r>
        <w:rPr>
          <w:rtl/>
          <w:lang w:eastAsia="he-IL"/>
        </w:rPr>
        <w:t xml:space="preserve">בתקופה הקובעת, אז בעצם החוק הזה </w:t>
      </w:r>
      <w:bookmarkStart w:id="6230" w:name="_ETM_Q1_5999852"/>
      <w:bookmarkEnd w:id="6230"/>
      <w:r>
        <w:rPr>
          <w:rtl/>
          <w:lang w:eastAsia="he-IL"/>
        </w:rPr>
        <w:t>יאריך את המינוי הזמני.</w:t>
      </w:r>
      <w:bookmarkStart w:id="6231" w:name="_ETM_Q1_6003353"/>
      <w:bookmarkStart w:id="6232" w:name="_ETM_Q1_6003852"/>
      <w:bookmarkStart w:id="6233" w:name="_ETM_Q1_6004601"/>
      <w:bookmarkStart w:id="6234" w:name="_ETM_Q1_6005352"/>
      <w:bookmarkStart w:id="6235" w:name="_ETM_Q1_6002852"/>
      <w:bookmarkEnd w:id="6231"/>
      <w:bookmarkEnd w:id="6232"/>
      <w:bookmarkEnd w:id="6233"/>
      <w:bookmarkEnd w:id="6234"/>
      <w:bookmarkEnd w:id="6235"/>
      <w:r>
        <w:rPr>
          <w:rtl/>
          <w:lang w:eastAsia="he-IL"/>
        </w:rPr>
        <w:t xml:space="preserve"> מי שפקעה כהונתו וכבר הוחלף</w:t>
      </w:r>
      <w:bookmarkStart w:id="6236" w:name="_ETM_Q1_6006352"/>
      <w:bookmarkEnd w:id="6236"/>
      <w:r>
        <w:rPr>
          <w:rtl/>
          <w:lang w:eastAsia="he-IL"/>
        </w:rPr>
        <w:t xml:space="preserve"> - - </w:t>
      </w:r>
      <w:bookmarkStart w:id="6237" w:name="_ETM_Q1_6007102"/>
      <w:bookmarkEnd w:id="6237"/>
      <w:r>
        <w:rPr>
          <w:rtl/>
          <w:lang w:eastAsia="he-IL"/>
        </w:rPr>
        <w:t>-</w:t>
      </w:r>
      <w:bookmarkStart w:id="6238" w:name="_ETM_Q1_6004852"/>
      <w:bookmarkEnd w:id="6238"/>
    </w:p>
    <w:p w:rsidR="00BA472C" w:rsidRDefault="00BA472C" w:rsidP="00BA472C">
      <w:pPr>
        <w:rPr>
          <w:rtl/>
          <w:lang w:eastAsia="he-IL"/>
        </w:rPr>
      </w:pPr>
      <w:bookmarkStart w:id="6239" w:name="_ETM_Q1_6005602"/>
      <w:bookmarkEnd w:id="6239"/>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lang w:eastAsia="he-IL"/>
        </w:rPr>
      </w:pPr>
    </w:p>
    <w:p w:rsidR="00BA472C" w:rsidRDefault="00BA472C" w:rsidP="00BA472C">
      <w:pPr>
        <w:rPr>
          <w:rtl/>
          <w:lang w:eastAsia="he-IL"/>
        </w:rPr>
      </w:pPr>
      <w:bookmarkStart w:id="6240" w:name="_ETM_Q1_6006603"/>
      <w:bookmarkEnd w:id="6240"/>
      <w:r>
        <w:rPr>
          <w:rtl/>
          <w:lang w:eastAsia="he-IL"/>
        </w:rPr>
        <w:t>ככה אתם רואים את זה?</w:t>
      </w:r>
      <w:bookmarkStart w:id="6241" w:name="_ETM_Q1_6006102"/>
      <w:bookmarkEnd w:id="6241"/>
      <w:r>
        <w:rPr>
          <w:rtl/>
          <w:lang w:eastAsia="he-IL"/>
        </w:rPr>
        <w:t xml:space="preserve"> זה אומר שהשר לא יצטרך </w:t>
      </w:r>
      <w:bookmarkStart w:id="6242" w:name="_ETM_Q1_6008352"/>
      <w:bookmarkEnd w:id="6242"/>
      <w:r>
        <w:rPr>
          <w:rtl/>
          <w:lang w:eastAsia="he-IL"/>
        </w:rPr>
        <w:t xml:space="preserve">לפנות לאופציה ב' של </w:t>
      </w:r>
      <w:bookmarkStart w:id="6243" w:name="_ETM_Q1_6008602"/>
      <w:bookmarkEnd w:id="6243"/>
      <w:r>
        <w:rPr>
          <w:rtl/>
          <w:lang w:eastAsia="he-IL"/>
        </w:rPr>
        <w:t xml:space="preserve">הסכמת יועץ? הוא לא יצטרך </w:t>
      </w:r>
      <w:bookmarkStart w:id="6244" w:name="_ETM_Q1_6015852"/>
      <w:bookmarkEnd w:id="6244"/>
      <w:r>
        <w:rPr>
          <w:rtl/>
          <w:lang w:eastAsia="he-IL"/>
        </w:rPr>
        <w:t xml:space="preserve">לעבור </w:t>
      </w:r>
      <w:bookmarkStart w:id="6245" w:name="_ETM_Q1_6013601"/>
      <w:bookmarkEnd w:id="6245"/>
      <w:r>
        <w:rPr>
          <w:rtl/>
          <w:lang w:eastAsia="he-IL"/>
        </w:rPr>
        <w:t>מסעיף (3) לסעיף (6)?</w:t>
      </w:r>
    </w:p>
    <w:p w:rsidR="00BA472C" w:rsidRDefault="00BA472C" w:rsidP="00BA472C">
      <w:pPr>
        <w:rPr>
          <w:rtl/>
          <w:lang w:eastAsia="he-IL"/>
        </w:rPr>
      </w:pPr>
      <w:bookmarkStart w:id="6246" w:name="_ETM_Q1_6017602"/>
      <w:bookmarkEnd w:id="6246"/>
    </w:p>
    <w:p w:rsidR="00BA472C" w:rsidRDefault="00BA472C" w:rsidP="00BA472C">
      <w:pPr>
        <w:pStyle w:val="a5"/>
        <w:keepNext/>
        <w:rPr>
          <w:rtl/>
        </w:rPr>
      </w:pPr>
      <w:bookmarkStart w:id="6247" w:name="ET_speaker_עמרי_בן_צבי_147"/>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6247"/>
    </w:p>
    <w:p w:rsidR="00BA472C" w:rsidRDefault="00BA472C" w:rsidP="00BA472C">
      <w:pPr>
        <w:pStyle w:val="KeepWithNext"/>
        <w:rPr>
          <w:rtl/>
          <w:lang w:eastAsia="he-IL"/>
        </w:rPr>
      </w:pPr>
    </w:p>
    <w:p w:rsidR="00BA472C" w:rsidRDefault="00BA472C" w:rsidP="00BA472C">
      <w:pPr>
        <w:rPr>
          <w:rtl/>
          <w:lang w:eastAsia="he-IL"/>
        </w:rPr>
      </w:pPr>
      <w:bookmarkStart w:id="6248" w:name="_ETM_Q1_6019351"/>
      <w:bookmarkStart w:id="6249" w:name="_ETM_Q1_6019601"/>
      <w:bookmarkStart w:id="6250" w:name="_ETM_Q1_6021352"/>
      <w:bookmarkEnd w:id="6248"/>
      <w:bookmarkEnd w:id="6249"/>
      <w:bookmarkEnd w:id="6250"/>
      <w:r>
        <w:rPr>
          <w:rtl/>
          <w:lang w:eastAsia="he-IL"/>
        </w:rPr>
        <w:t>אנחנו נחזור אליכם.</w:t>
      </w:r>
    </w:p>
    <w:p w:rsidR="00BA472C" w:rsidRDefault="00BA472C" w:rsidP="00BA472C">
      <w:pPr>
        <w:ind w:firstLine="0"/>
        <w:rPr>
          <w:rtl/>
          <w:lang w:eastAsia="he-IL"/>
        </w:rPr>
      </w:pPr>
      <w:bookmarkStart w:id="6251" w:name="_ETM_Q1_6013352"/>
      <w:bookmarkStart w:id="6252" w:name="_ETM_Q1_6017603"/>
      <w:bookmarkStart w:id="6253" w:name="_ETM_Q1_6019851"/>
      <w:bookmarkEnd w:id="6251"/>
      <w:bookmarkEnd w:id="6252"/>
      <w:bookmarkEnd w:id="6253"/>
    </w:p>
    <w:p w:rsidR="00BA472C" w:rsidRDefault="00BA472C" w:rsidP="00BA472C">
      <w:pPr>
        <w:pStyle w:val="a5"/>
        <w:keepNext/>
        <w:rPr>
          <w:rtl/>
        </w:rPr>
      </w:pPr>
      <w:bookmarkStart w:id="6254" w:name="ET_speaker_טליה_גמאל_148"/>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6254"/>
    </w:p>
    <w:p w:rsidR="00BA472C" w:rsidRDefault="00BA472C" w:rsidP="00BA472C">
      <w:pPr>
        <w:pStyle w:val="KeepWithNext"/>
        <w:rPr>
          <w:rtl/>
          <w:lang w:eastAsia="he-IL"/>
        </w:rPr>
      </w:pPr>
    </w:p>
    <w:p w:rsidR="00BA472C" w:rsidRDefault="00BA472C" w:rsidP="00BA472C">
      <w:pPr>
        <w:rPr>
          <w:rtl/>
          <w:lang w:eastAsia="he-IL"/>
        </w:rPr>
      </w:pPr>
      <w:bookmarkStart w:id="6255" w:name="_ETM_Q1_6020351"/>
      <w:bookmarkEnd w:id="6255"/>
      <w:r>
        <w:rPr>
          <w:rtl/>
          <w:lang w:eastAsia="he-IL"/>
        </w:rPr>
        <w:t>תבדקו.</w:t>
      </w:r>
    </w:p>
    <w:p w:rsidR="00BA472C" w:rsidRDefault="00BA472C" w:rsidP="00BA472C">
      <w:pPr>
        <w:rPr>
          <w:rtl/>
          <w:lang w:eastAsia="he-IL"/>
        </w:rPr>
      </w:pPr>
      <w:bookmarkStart w:id="6256" w:name="_ETM_Q1_6018852"/>
      <w:bookmarkStart w:id="6257" w:name="_ETM_Q1_6019101"/>
      <w:bookmarkStart w:id="6258" w:name="_ETM_Q1_6020352"/>
      <w:bookmarkEnd w:id="6256"/>
      <w:bookmarkEnd w:id="6257"/>
      <w:bookmarkEnd w:id="6258"/>
    </w:p>
    <w:p w:rsidR="00BA472C" w:rsidRDefault="00BA472C" w:rsidP="00BA472C">
      <w:pPr>
        <w:pStyle w:val="af8"/>
        <w:keepNext/>
        <w:rPr>
          <w:rtl/>
        </w:rPr>
      </w:pPr>
      <w:bookmarkStart w:id="6259" w:name="ET_yor_6157_1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59"/>
    </w:p>
    <w:p w:rsidR="00BA472C" w:rsidRDefault="00BA472C" w:rsidP="00BA472C">
      <w:pPr>
        <w:pStyle w:val="KeepWithNext"/>
        <w:rPr>
          <w:rtl/>
          <w:lang w:eastAsia="he-IL"/>
        </w:rPr>
      </w:pPr>
    </w:p>
    <w:p w:rsidR="00BA472C" w:rsidRDefault="00BA472C" w:rsidP="00004CD9">
      <w:pPr>
        <w:rPr>
          <w:rtl/>
          <w:lang w:eastAsia="he-IL"/>
        </w:rPr>
      </w:pPr>
      <w:bookmarkStart w:id="6260" w:name="_ETM_Q1_6021101"/>
      <w:bookmarkStart w:id="6261" w:name="_ETM_Q1_6018351"/>
      <w:bookmarkEnd w:id="6260"/>
      <w:bookmarkEnd w:id="6261"/>
      <w:r>
        <w:rPr>
          <w:rtl/>
          <w:lang w:eastAsia="he-IL"/>
        </w:rPr>
        <w:t xml:space="preserve">תבדקו מה אתם רוצים, כי לכאורה זה כן </w:t>
      </w:r>
      <w:bookmarkStart w:id="6262" w:name="_ETM_Q1_6020102"/>
      <w:bookmarkEnd w:id="6262"/>
      <w:r>
        <w:rPr>
          <w:rtl/>
          <w:lang w:eastAsia="he-IL"/>
        </w:rPr>
        <w:t>קשיח בחוק על כל המשרות באופן גו</w:t>
      </w:r>
      <w:bookmarkStart w:id="6263" w:name="_ETM_Q1_6023352"/>
      <w:bookmarkEnd w:id="6263"/>
      <w:r>
        <w:rPr>
          <w:rtl/>
          <w:lang w:eastAsia="he-IL"/>
        </w:rPr>
        <w:t xml:space="preserve">רף, ופה יש לכם יותר משרות </w:t>
      </w:r>
      <w:bookmarkStart w:id="6264" w:name="_ETM_Q1_6027602"/>
      <w:bookmarkEnd w:id="6264"/>
      <w:r w:rsidR="00004CD9">
        <w:rPr>
          <w:rtl/>
          <w:lang w:eastAsia="he-IL"/>
        </w:rPr>
        <w:t xml:space="preserve">מאשר </w:t>
      </w:r>
      <w:r>
        <w:rPr>
          <w:rtl/>
          <w:lang w:eastAsia="he-IL"/>
        </w:rPr>
        <w:t>אלה שנקבעו</w:t>
      </w:r>
      <w:bookmarkStart w:id="6265" w:name="_ETM_Q1_6026602"/>
      <w:bookmarkEnd w:id="6265"/>
      <w:r>
        <w:rPr>
          <w:rtl/>
          <w:lang w:eastAsia="he-IL"/>
        </w:rPr>
        <w:t xml:space="preserve"> בחיקוק, שאמרתם אותן מלכתחילה, ו</w:t>
      </w:r>
      <w:bookmarkStart w:id="6266" w:name="_ETM_Q1_6028356"/>
      <w:bookmarkEnd w:id="6266"/>
      <w:r>
        <w:rPr>
          <w:rtl/>
          <w:lang w:eastAsia="he-IL"/>
        </w:rPr>
        <w:t xml:space="preserve">יכול להיות שצריך לעשות </w:t>
      </w:r>
      <w:bookmarkStart w:id="6267" w:name="_ETM_Q1_6030602"/>
      <w:bookmarkEnd w:id="6267"/>
      <w:r>
        <w:rPr>
          <w:rtl/>
          <w:lang w:eastAsia="he-IL"/>
        </w:rPr>
        <w:t xml:space="preserve">לזה הסדר ספציפי לסעיף </w:t>
      </w:r>
      <w:bookmarkStart w:id="6268" w:name="_ETM_Q1_6031603"/>
      <w:bookmarkEnd w:id="6268"/>
      <w:r>
        <w:rPr>
          <w:rtl/>
          <w:lang w:eastAsia="he-IL"/>
        </w:rPr>
        <w:t>(23)(א</w:t>
      </w:r>
      <w:bookmarkStart w:id="6269" w:name="_ETM_Q1_6034356"/>
      <w:bookmarkEnd w:id="6269"/>
      <w:r>
        <w:rPr>
          <w:rtl/>
          <w:lang w:eastAsia="he-IL"/>
        </w:rPr>
        <w:t xml:space="preserve">) ולא לייצר לו את אותה </w:t>
      </w:r>
      <w:bookmarkStart w:id="6270" w:name="_ETM_Q1_6036853"/>
      <w:bookmarkEnd w:id="6270"/>
      <w:r>
        <w:rPr>
          <w:rtl/>
          <w:lang w:eastAsia="he-IL"/>
        </w:rPr>
        <w:t>התקופה הארוכה. תחשבו על זה.</w:t>
      </w:r>
    </w:p>
    <w:p w:rsidR="00BA472C" w:rsidRDefault="00BA472C" w:rsidP="00BA472C">
      <w:pPr>
        <w:rPr>
          <w:rtl/>
          <w:lang w:eastAsia="he-IL"/>
        </w:rPr>
      </w:pPr>
      <w:bookmarkStart w:id="6271" w:name="_ETM_Q1_6042102"/>
      <w:bookmarkStart w:id="6272" w:name="_ETM_Q1_6042602"/>
      <w:bookmarkEnd w:id="6271"/>
      <w:bookmarkEnd w:id="6272"/>
    </w:p>
    <w:p w:rsidR="00BA472C" w:rsidRDefault="00BA472C" w:rsidP="00BA472C">
      <w:pPr>
        <w:pStyle w:val="a5"/>
        <w:keepNext/>
        <w:rPr>
          <w:rtl/>
        </w:rPr>
      </w:pPr>
      <w:bookmarkStart w:id="6273" w:name="ET_speaker_עמרי_בן_צבי_150"/>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6273"/>
    </w:p>
    <w:p w:rsidR="00BA472C" w:rsidRDefault="00BA472C" w:rsidP="00BA472C">
      <w:pPr>
        <w:pStyle w:val="KeepWithNext"/>
        <w:rPr>
          <w:rtl/>
          <w:lang w:eastAsia="he-IL"/>
        </w:rPr>
      </w:pPr>
    </w:p>
    <w:p w:rsidR="00BA472C" w:rsidRDefault="00BA472C" w:rsidP="00BA472C">
      <w:pPr>
        <w:rPr>
          <w:rtl/>
          <w:lang w:eastAsia="he-IL"/>
        </w:rPr>
      </w:pPr>
      <w:bookmarkStart w:id="6274" w:name="_ETM_Q1_6043101"/>
      <w:bookmarkEnd w:id="6274"/>
      <w:r>
        <w:rPr>
          <w:rtl/>
          <w:lang w:eastAsia="he-IL"/>
        </w:rPr>
        <w:t>מאה אחוז. אני</w:t>
      </w:r>
      <w:bookmarkStart w:id="6275" w:name="_ETM_Q1_6041352"/>
      <w:bookmarkEnd w:id="6275"/>
      <w:r>
        <w:rPr>
          <w:rtl/>
          <w:lang w:eastAsia="he-IL"/>
        </w:rPr>
        <w:t xml:space="preserve"> אמשיך </w:t>
      </w:r>
      <w:bookmarkStart w:id="6276" w:name="_ETM_Q1_6047852"/>
      <w:bookmarkStart w:id="6277" w:name="_ETM_Q1_6045102"/>
      <w:bookmarkEnd w:id="6276"/>
      <w:bookmarkEnd w:id="6277"/>
      <w:r>
        <w:rPr>
          <w:rtl/>
          <w:lang w:eastAsia="he-IL"/>
        </w:rPr>
        <w:t>ו</w:t>
      </w:r>
      <w:bookmarkStart w:id="6278" w:name="_ETM_Q1_6042852"/>
      <w:bookmarkEnd w:id="6278"/>
      <w:r>
        <w:rPr>
          <w:rtl/>
          <w:lang w:eastAsia="he-IL"/>
        </w:rPr>
        <w:t xml:space="preserve">רק אציין, </w:t>
      </w:r>
      <w:bookmarkStart w:id="6279" w:name="_ETM_Q1_6041602"/>
      <w:bookmarkEnd w:id="6279"/>
      <w:r>
        <w:rPr>
          <w:rtl/>
          <w:lang w:eastAsia="he-IL"/>
        </w:rPr>
        <w:t xml:space="preserve">שלגבי השאלה של אדוני </w:t>
      </w:r>
      <w:bookmarkStart w:id="6280" w:name="_ETM_Q1_6043602"/>
      <w:bookmarkEnd w:id="6280"/>
      <w:r>
        <w:rPr>
          <w:rtl/>
          <w:lang w:eastAsia="he-IL"/>
        </w:rPr>
        <w:t>על תקופות שירות המדינה, יש שתי מש</w:t>
      </w:r>
      <w:bookmarkStart w:id="6281" w:name="_ETM_Q1_6045852"/>
      <w:bookmarkEnd w:id="6281"/>
      <w:r>
        <w:rPr>
          <w:rtl/>
          <w:lang w:eastAsia="he-IL"/>
        </w:rPr>
        <w:t xml:space="preserve">רות לשנה הקרובה. כנראה שבשנה </w:t>
      </w:r>
      <w:bookmarkStart w:id="6282" w:name="_ETM_Q1_6051352"/>
      <w:bookmarkEnd w:id="6282"/>
      <w:r>
        <w:rPr>
          <w:rtl/>
          <w:lang w:eastAsia="he-IL"/>
        </w:rPr>
        <w:t xml:space="preserve">הקרובה </w:t>
      </w:r>
      <w:bookmarkStart w:id="6283" w:name="_ETM_Q1_6050352"/>
      <w:bookmarkEnd w:id="6283"/>
      <w:r>
        <w:rPr>
          <w:rtl/>
          <w:lang w:eastAsia="he-IL"/>
        </w:rPr>
        <w:t>- - -</w:t>
      </w:r>
    </w:p>
    <w:p w:rsidR="00BA472C" w:rsidRDefault="00BA472C" w:rsidP="00BA472C">
      <w:pPr>
        <w:rPr>
          <w:rtl/>
          <w:lang w:eastAsia="he-IL"/>
        </w:rPr>
      </w:pPr>
      <w:bookmarkStart w:id="6284" w:name="_ETM_Q1_6051353"/>
      <w:bookmarkStart w:id="6285" w:name="_ETM_Q1_6052352"/>
      <w:bookmarkEnd w:id="6284"/>
      <w:bookmarkEnd w:id="6285"/>
    </w:p>
    <w:p w:rsidR="00BA472C" w:rsidRDefault="00BA472C" w:rsidP="00BA472C">
      <w:pPr>
        <w:pStyle w:val="af8"/>
        <w:keepNext/>
        <w:rPr>
          <w:rtl/>
        </w:rPr>
      </w:pPr>
      <w:bookmarkStart w:id="6286" w:name="ET_yor_6157_1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286"/>
    </w:p>
    <w:p w:rsidR="00BA472C" w:rsidRDefault="00BA472C" w:rsidP="00BA472C">
      <w:pPr>
        <w:pStyle w:val="KeepWithNext"/>
        <w:rPr>
          <w:rtl/>
          <w:lang w:eastAsia="he-IL"/>
        </w:rPr>
      </w:pPr>
    </w:p>
    <w:p w:rsidR="00BA472C" w:rsidRDefault="00004CD9" w:rsidP="00004CD9">
      <w:pPr>
        <w:rPr>
          <w:rtl/>
          <w:lang w:eastAsia="he-IL"/>
        </w:rPr>
      </w:pPr>
      <w:bookmarkStart w:id="6287" w:name="_ETM_Q1_6053102"/>
      <w:bookmarkStart w:id="6288" w:name="_ETM_Q1_6064602"/>
      <w:bookmarkEnd w:id="6287"/>
      <w:bookmarkEnd w:id="6288"/>
      <w:r>
        <w:rPr>
          <w:rFonts w:hint="cs"/>
          <w:rtl/>
          <w:lang w:eastAsia="he-IL"/>
        </w:rPr>
        <w:t>אם המחוקק החליט</w:t>
      </w:r>
      <w:r w:rsidR="00BA472C">
        <w:rPr>
          <w:rtl/>
          <w:lang w:eastAsia="he-IL"/>
        </w:rPr>
        <w:t xml:space="preserve"> </w:t>
      </w:r>
      <w:r>
        <w:rPr>
          <w:rFonts w:hint="cs"/>
          <w:rtl/>
          <w:lang w:eastAsia="he-IL"/>
        </w:rPr>
        <w:t>ש</w:t>
      </w:r>
      <w:r w:rsidR="00BA472C">
        <w:rPr>
          <w:rtl/>
          <w:lang w:eastAsia="he-IL"/>
        </w:rPr>
        <w:t xml:space="preserve">יש שתי </w:t>
      </w:r>
      <w:bookmarkStart w:id="6289" w:name="_ETM_Q1_6055102"/>
      <w:bookmarkEnd w:id="6289"/>
      <w:r w:rsidR="00BA472C">
        <w:rPr>
          <w:rtl/>
          <w:lang w:eastAsia="he-IL"/>
        </w:rPr>
        <w:t>משרות</w:t>
      </w:r>
      <w:bookmarkStart w:id="6290" w:name="_ETM_Q1_6052853"/>
      <w:bookmarkEnd w:id="6290"/>
      <w:r w:rsidR="00BA472C">
        <w:rPr>
          <w:rtl/>
          <w:lang w:eastAsia="he-IL"/>
        </w:rPr>
        <w:t xml:space="preserve"> שאי </w:t>
      </w:r>
      <w:bookmarkStart w:id="6291" w:name="_ETM_Q1_6064603"/>
      <w:bookmarkStart w:id="6292" w:name="_ETM_Q1_6061852"/>
      <w:bookmarkStart w:id="6293" w:name="_ETM_Q1_6060103"/>
      <w:bookmarkEnd w:id="6291"/>
      <w:bookmarkEnd w:id="6292"/>
      <w:bookmarkEnd w:id="6293"/>
      <w:r w:rsidR="00BA472C">
        <w:rPr>
          <w:rtl/>
          <w:lang w:eastAsia="he-IL"/>
        </w:rPr>
        <w:t>אפשר לגורם מנהלי ל</w:t>
      </w:r>
      <w:bookmarkStart w:id="6294" w:name="_ETM_Q1_6060602"/>
      <w:bookmarkStart w:id="6295" w:name="_ETM_Q1_6058352"/>
      <w:bookmarkEnd w:id="6294"/>
      <w:bookmarkEnd w:id="6295"/>
      <w:r w:rsidR="00BA472C">
        <w:rPr>
          <w:rtl/>
          <w:lang w:eastAsia="he-IL"/>
        </w:rPr>
        <w:t>האריך את הכ</w:t>
      </w:r>
      <w:bookmarkStart w:id="6296" w:name="_ETM_Q1_6058353"/>
      <w:bookmarkStart w:id="6297" w:name="_ETM_Q1_6055602"/>
      <w:bookmarkEnd w:id="6296"/>
      <w:bookmarkEnd w:id="6297"/>
      <w:r w:rsidR="00BA472C">
        <w:rPr>
          <w:rtl/>
          <w:lang w:eastAsia="he-IL"/>
        </w:rPr>
        <w:t>הונה</w:t>
      </w:r>
      <w:bookmarkStart w:id="6298" w:name="_ETM_Q1_6057602"/>
      <w:bookmarkEnd w:id="6298"/>
      <w:r w:rsidR="00BA472C">
        <w:rPr>
          <w:rtl/>
          <w:lang w:eastAsia="he-IL"/>
        </w:rPr>
        <w:t xml:space="preserve"> - בין אם ה</w:t>
      </w:r>
      <w:bookmarkStart w:id="6299" w:name="_ETM_Q1_6059353"/>
      <w:bookmarkEnd w:id="6299"/>
      <w:r w:rsidR="00BA472C">
        <w:rPr>
          <w:rtl/>
          <w:lang w:eastAsia="he-IL"/>
        </w:rPr>
        <w:t xml:space="preserve">סיבות של </w:t>
      </w:r>
      <w:bookmarkStart w:id="6300" w:name="_ETM_Q1_6061102"/>
      <w:bookmarkEnd w:id="6300"/>
      <w:r w:rsidR="00BA472C">
        <w:rPr>
          <w:rtl/>
          <w:lang w:eastAsia="he-IL"/>
        </w:rPr>
        <w:t>אי-תלות או לא אי-תלות, אני לא אאריך אות</w:t>
      </w:r>
      <w:bookmarkStart w:id="6301" w:name="_ETM_Q1_6062601"/>
      <w:bookmarkEnd w:id="6301"/>
      <w:r w:rsidR="00BA472C">
        <w:rPr>
          <w:rtl/>
          <w:lang w:eastAsia="he-IL"/>
        </w:rPr>
        <w:t xml:space="preserve">ן </w:t>
      </w:r>
      <w:bookmarkStart w:id="6302" w:name="_ETM_Q1_6063103"/>
      <w:bookmarkEnd w:id="6302"/>
      <w:r w:rsidR="00BA472C">
        <w:rPr>
          <w:rtl/>
          <w:lang w:eastAsia="he-IL"/>
        </w:rPr>
        <w:t>בחוק - - -</w:t>
      </w:r>
    </w:p>
    <w:p w:rsidR="00BA472C" w:rsidRDefault="00BA472C" w:rsidP="00BA472C">
      <w:pPr>
        <w:rPr>
          <w:rtl/>
          <w:lang w:eastAsia="he-IL"/>
        </w:rPr>
      </w:pPr>
      <w:bookmarkStart w:id="6303" w:name="_ETM_Q1_6065852"/>
      <w:bookmarkEnd w:id="6303"/>
    </w:p>
    <w:p w:rsidR="00BA472C" w:rsidRDefault="00BA472C" w:rsidP="00BA472C">
      <w:pPr>
        <w:pStyle w:val="a5"/>
        <w:keepNext/>
        <w:rPr>
          <w:rtl/>
        </w:rPr>
      </w:pPr>
      <w:bookmarkStart w:id="6304" w:name="ET_speaker_עמרי_בן_צבי_152"/>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6304"/>
    </w:p>
    <w:p w:rsidR="00BA472C" w:rsidRDefault="00BA472C" w:rsidP="00BA472C">
      <w:pPr>
        <w:pStyle w:val="KeepWithNext"/>
        <w:rPr>
          <w:rtl/>
          <w:lang w:eastAsia="he-IL"/>
        </w:rPr>
      </w:pPr>
    </w:p>
    <w:p w:rsidR="00BA472C" w:rsidRDefault="00BA472C" w:rsidP="00BA472C">
      <w:pPr>
        <w:rPr>
          <w:rtl/>
          <w:lang w:eastAsia="he-IL"/>
        </w:rPr>
      </w:pPr>
      <w:bookmarkStart w:id="6305" w:name="_ETM_Q1_6067351"/>
      <w:bookmarkStart w:id="6306" w:name="_ETM_Q1_6064351"/>
      <w:bookmarkStart w:id="6307" w:name="_ETM_Q1_6096102"/>
      <w:bookmarkEnd w:id="6305"/>
      <w:bookmarkEnd w:id="6306"/>
      <w:bookmarkEnd w:id="6307"/>
      <w:r>
        <w:rPr>
          <w:rtl/>
          <w:lang w:eastAsia="he-IL"/>
        </w:rPr>
        <w:t>אז שיתווסף</w:t>
      </w:r>
      <w:bookmarkStart w:id="6308" w:name="_ETM_Q1_6063352"/>
      <w:bookmarkEnd w:id="6308"/>
      <w:r>
        <w:rPr>
          <w:rtl/>
          <w:lang w:eastAsia="he-IL"/>
        </w:rPr>
        <w:t xml:space="preserve"> למנגנון - - -</w:t>
      </w:r>
    </w:p>
    <w:p w:rsidR="00BA472C" w:rsidRDefault="00BA472C" w:rsidP="00BA472C">
      <w:pPr>
        <w:rPr>
          <w:rtl/>
          <w:lang w:eastAsia="he-IL"/>
        </w:rPr>
      </w:pPr>
      <w:bookmarkStart w:id="6309" w:name="_ETM_Q1_6066602"/>
      <w:bookmarkStart w:id="6310" w:name="_ETM_Q1_6067103"/>
      <w:bookmarkEnd w:id="6309"/>
      <w:bookmarkEnd w:id="6310"/>
    </w:p>
    <w:p w:rsidR="00BA472C" w:rsidRDefault="00BA472C" w:rsidP="00BA472C">
      <w:pPr>
        <w:pStyle w:val="af8"/>
        <w:keepNext/>
        <w:rPr>
          <w:rtl/>
        </w:rPr>
      </w:pPr>
      <w:bookmarkStart w:id="6311" w:name="ET_yor_6157_1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11"/>
    </w:p>
    <w:p w:rsidR="00BA472C" w:rsidRDefault="00BA472C" w:rsidP="00BA472C">
      <w:pPr>
        <w:pStyle w:val="KeepWithNext"/>
        <w:rPr>
          <w:rtl/>
          <w:lang w:eastAsia="he-IL"/>
        </w:rPr>
      </w:pPr>
    </w:p>
    <w:p w:rsidR="00BA472C" w:rsidRDefault="00BA472C" w:rsidP="00BA472C">
      <w:pPr>
        <w:rPr>
          <w:rtl/>
          <w:lang w:eastAsia="he-IL"/>
        </w:rPr>
      </w:pPr>
      <w:r>
        <w:rPr>
          <w:rtl/>
          <w:lang w:eastAsia="he-IL"/>
        </w:rPr>
        <w:t xml:space="preserve">- - - או </w:t>
      </w:r>
      <w:bookmarkStart w:id="6312" w:name="_ETM_Q1_6067852"/>
      <w:bookmarkEnd w:id="6312"/>
      <w:r>
        <w:rPr>
          <w:rtl/>
          <w:lang w:eastAsia="he-IL"/>
        </w:rPr>
        <w:t>שנכתוב ספציפית</w:t>
      </w:r>
      <w:bookmarkStart w:id="6313" w:name="_ETM_Q1_6067101"/>
      <w:bookmarkEnd w:id="6313"/>
      <w:r>
        <w:rPr>
          <w:rtl/>
          <w:lang w:eastAsia="he-IL"/>
        </w:rPr>
        <w:t xml:space="preserve"> על שני דברי החקיקה הרלוונטיים. </w:t>
      </w:r>
      <w:bookmarkStart w:id="6314" w:name="_ETM_Q1_6069352"/>
      <w:bookmarkEnd w:id="6314"/>
      <w:r>
        <w:rPr>
          <w:rtl/>
          <w:lang w:eastAsia="he-IL"/>
        </w:rPr>
        <w:t>יקר</w:t>
      </w:r>
      <w:bookmarkStart w:id="6315" w:name="_ETM_Q1_6069103"/>
      <w:bookmarkEnd w:id="6315"/>
      <w:r>
        <w:rPr>
          <w:rtl/>
          <w:lang w:eastAsia="he-IL"/>
        </w:rPr>
        <w:t>או אותם בתקופה.</w:t>
      </w:r>
    </w:p>
    <w:p w:rsidR="00BA472C" w:rsidRDefault="00BA472C" w:rsidP="00BA472C">
      <w:pPr>
        <w:rPr>
          <w:rtl/>
          <w:lang w:eastAsia="he-IL"/>
        </w:rPr>
      </w:pPr>
      <w:bookmarkStart w:id="6316" w:name="_ETM_Q1_6073363"/>
      <w:bookmarkStart w:id="6317" w:name="_ETM_Q1_6070851"/>
      <w:bookmarkStart w:id="6318" w:name="_ETM_Q1_6071852"/>
      <w:bookmarkEnd w:id="6316"/>
      <w:bookmarkEnd w:id="6317"/>
      <w:bookmarkEnd w:id="6318"/>
    </w:p>
    <w:p w:rsidR="00BA472C" w:rsidRDefault="00BA472C" w:rsidP="00BA472C">
      <w:pPr>
        <w:pStyle w:val="a5"/>
        <w:keepNext/>
        <w:rPr>
          <w:rtl/>
        </w:rPr>
      </w:pPr>
      <w:bookmarkStart w:id="6319" w:name="ET_speaker_אורן_פונו_154"/>
      <w:r>
        <w:rPr>
          <w:rStyle w:val="TagStyle"/>
          <w:rFonts w:hint="cs"/>
          <w:rtl/>
        </w:rPr>
        <w:t xml:space="preserve"> &lt;&lt; דובר &gt;&gt; </w:t>
      </w:r>
      <w:r>
        <w:rPr>
          <w:rFonts w:hint="cs"/>
          <w:rtl/>
        </w:rPr>
        <w:t>אורן פונו:</w:t>
      </w:r>
      <w:r>
        <w:rPr>
          <w:rStyle w:val="TagStyle"/>
          <w:rFonts w:hint="cs"/>
          <w:rtl/>
        </w:rPr>
        <w:t xml:space="preserve"> &lt;&lt; דובר &gt;&gt;</w:t>
      </w:r>
      <w:r>
        <w:rPr>
          <w:rFonts w:hint="cs"/>
          <w:rtl/>
        </w:rPr>
        <w:t xml:space="preserve">   </w:t>
      </w:r>
      <w:bookmarkEnd w:id="6319"/>
    </w:p>
    <w:p w:rsidR="00BA472C" w:rsidRDefault="00BA472C" w:rsidP="00BA472C">
      <w:pPr>
        <w:pStyle w:val="KeepWithNext"/>
        <w:rPr>
          <w:rtl/>
          <w:lang w:eastAsia="he-IL"/>
        </w:rPr>
      </w:pPr>
    </w:p>
    <w:p w:rsidR="00BA472C" w:rsidRDefault="00BA472C" w:rsidP="00BA472C">
      <w:pPr>
        <w:rPr>
          <w:rtl/>
          <w:lang w:eastAsia="he-IL"/>
        </w:rPr>
      </w:pPr>
      <w:bookmarkStart w:id="6320" w:name="_ETM_Q1_6072351"/>
      <w:bookmarkStart w:id="6321" w:name="_ETM_Q1_6070352"/>
      <w:bookmarkEnd w:id="6320"/>
      <w:bookmarkEnd w:id="6321"/>
      <w:r>
        <w:rPr>
          <w:rtl/>
          <w:lang w:eastAsia="he-IL"/>
        </w:rPr>
        <w:t xml:space="preserve">ואמרת </w:t>
      </w:r>
      <w:bookmarkStart w:id="6322" w:name="_ETM_Q1_6072352"/>
      <w:bookmarkEnd w:id="6322"/>
      <w:r>
        <w:rPr>
          <w:rtl/>
          <w:lang w:eastAsia="he-IL"/>
        </w:rPr>
        <w:t>חלופ</w:t>
      </w:r>
      <w:bookmarkStart w:id="6323" w:name="_ETM_Q1_6074351"/>
      <w:bookmarkEnd w:id="6323"/>
      <w:r>
        <w:rPr>
          <w:rtl/>
          <w:lang w:eastAsia="he-IL"/>
        </w:rPr>
        <w:t xml:space="preserve">ה נוספת </w:t>
      </w:r>
      <w:bookmarkStart w:id="6324" w:name="_ETM_Q1_6073102"/>
      <w:bookmarkEnd w:id="6324"/>
      <w:r>
        <w:rPr>
          <w:rtl/>
          <w:lang w:eastAsia="he-IL"/>
        </w:rPr>
        <w:t>אם אתה רוצה להוריד את הוועדה שמאשרת.</w:t>
      </w:r>
      <w:bookmarkStart w:id="6325" w:name="_ETM_Q1_6075852"/>
      <w:bookmarkStart w:id="6326" w:name="_ETM_Q1_6074102"/>
      <w:bookmarkStart w:id="6327" w:name="_ETM_Q1_6072102"/>
      <w:bookmarkEnd w:id="6325"/>
      <w:bookmarkEnd w:id="6326"/>
      <w:bookmarkEnd w:id="6327"/>
    </w:p>
    <w:p w:rsidR="00BA472C" w:rsidRDefault="00BA472C" w:rsidP="00BA472C">
      <w:pPr>
        <w:rPr>
          <w:rtl/>
          <w:lang w:eastAsia="he-IL"/>
        </w:rPr>
      </w:pPr>
      <w:bookmarkStart w:id="6328" w:name="_ETM_Q1_6076603"/>
      <w:bookmarkStart w:id="6329" w:name="_ETM_Q1_6077101"/>
      <w:bookmarkEnd w:id="6328"/>
      <w:bookmarkEnd w:id="6329"/>
    </w:p>
    <w:p w:rsidR="00BA472C" w:rsidRDefault="00BA472C" w:rsidP="00BA472C">
      <w:pPr>
        <w:pStyle w:val="af8"/>
        <w:keepNext/>
        <w:rPr>
          <w:rtl/>
        </w:rPr>
      </w:pPr>
      <w:bookmarkStart w:id="6330" w:name="ET_yor_6157_1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30"/>
    </w:p>
    <w:p w:rsidR="00BA472C" w:rsidRDefault="00BA472C" w:rsidP="00BA472C">
      <w:pPr>
        <w:pStyle w:val="KeepWithNext"/>
        <w:rPr>
          <w:rtl/>
          <w:lang w:eastAsia="he-IL"/>
        </w:rPr>
      </w:pPr>
    </w:p>
    <w:p w:rsidR="00BA472C" w:rsidRDefault="00BA472C" w:rsidP="00BA472C">
      <w:pPr>
        <w:rPr>
          <w:rtl/>
          <w:lang w:eastAsia="he-IL"/>
        </w:rPr>
      </w:pPr>
      <w:bookmarkStart w:id="6331" w:name="_ETM_Q1_6077601"/>
      <w:bookmarkEnd w:id="6331"/>
      <w:r>
        <w:rPr>
          <w:rtl/>
          <w:lang w:eastAsia="he-IL"/>
        </w:rPr>
        <w:t xml:space="preserve">גם אפשרות. בכל מקרה, </w:t>
      </w:r>
      <w:bookmarkStart w:id="6332" w:name="_ETM_Q1_6076601"/>
      <w:bookmarkEnd w:id="6332"/>
      <w:r>
        <w:rPr>
          <w:rtl/>
          <w:lang w:eastAsia="he-IL"/>
        </w:rPr>
        <w:t xml:space="preserve">אני ארצה לדעת במה מדובר, כי </w:t>
      </w:r>
      <w:bookmarkStart w:id="6333" w:name="_ETM_Q1_6080601"/>
      <w:bookmarkEnd w:id="6333"/>
      <w:r>
        <w:rPr>
          <w:rtl/>
          <w:lang w:eastAsia="he-IL"/>
        </w:rPr>
        <w:t xml:space="preserve">אני רוצה לוודא שאני </w:t>
      </w:r>
      <w:bookmarkStart w:id="6334" w:name="_ETM_Q1_6079351"/>
      <w:bookmarkEnd w:id="6334"/>
      <w:r>
        <w:rPr>
          <w:rtl/>
          <w:lang w:eastAsia="he-IL"/>
        </w:rPr>
        <w:t>לא מייצר פה חקיקה פרסונל</w:t>
      </w:r>
      <w:bookmarkStart w:id="6335" w:name="_ETM_Q1_6081102"/>
      <w:bookmarkEnd w:id="6335"/>
      <w:r>
        <w:rPr>
          <w:rtl/>
          <w:lang w:eastAsia="he-IL"/>
        </w:rPr>
        <w:t xml:space="preserve">ית </w:t>
      </w:r>
      <w:bookmarkStart w:id="6336" w:name="_ETM_Q1_6083351"/>
      <w:bookmarkEnd w:id="6336"/>
      <w:r>
        <w:rPr>
          <w:rtl/>
          <w:lang w:eastAsia="he-IL"/>
        </w:rPr>
        <w:t xml:space="preserve">שאני לא יודע </w:t>
      </w:r>
      <w:bookmarkStart w:id="6337" w:name="_ETM_Q1_6081602"/>
      <w:bookmarkEnd w:id="6337"/>
      <w:r>
        <w:rPr>
          <w:rtl/>
          <w:lang w:eastAsia="he-IL"/>
        </w:rPr>
        <w:t xml:space="preserve">על מי אני מחוקק אותה. אם יש דבר אחד </w:t>
      </w:r>
      <w:bookmarkStart w:id="6338" w:name="_ETM_Q1_6086102"/>
      <w:bookmarkStart w:id="6339" w:name="_ETM_Q1_6083102"/>
      <w:bookmarkEnd w:id="6338"/>
      <w:bookmarkEnd w:id="6339"/>
      <w:r>
        <w:rPr>
          <w:rtl/>
          <w:lang w:eastAsia="he-IL"/>
        </w:rPr>
        <w:t>שיותר גרוע מחקיקה פרסונלית</w:t>
      </w:r>
      <w:bookmarkStart w:id="6340" w:name="_ETM_Q1_6085602"/>
      <w:bookmarkEnd w:id="6340"/>
      <w:r>
        <w:rPr>
          <w:rtl/>
          <w:lang w:eastAsia="he-IL"/>
        </w:rPr>
        <w:t xml:space="preserve"> זה חקיקה פרסונלית שאני לא יודע </w:t>
      </w:r>
      <w:bookmarkStart w:id="6341" w:name="_ETM_Q1_6089351"/>
      <w:bookmarkEnd w:id="6341"/>
      <w:r>
        <w:rPr>
          <w:rtl/>
          <w:lang w:eastAsia="he-IL"/>
        </w:rPr>
        <w:t>מ</w:t>
      </w:r>
      <w:bookmarkStart w:id="6342" w:name="_ETM_Q1_6086603"/>
      <w:bookmarkEnd w:id="6342"/>
      <w:r>
        <w:rPr>
          <w:rtl/>
          <w:lang w:eastAsia="he-IL"/>
        </w:rPr>
        <w:t>י</w:t>
      </w:r>
      <w:bookmarkStart w:id="6343" w:name="_ETM_Q1_6088603"/>
      <w:bookmarkEnd w:id="6343"/>
      <w:r>
        <w:rPr>
          <w:rtl/>
          <w:lang w:eastAsia="he-IL"/>
        </w:rPr>
        <w:t xml:space="preserve"> הפרסונה.</w:t>
      </w:r>
    </w:p>
    <w:p w:rsidR="00BA472C" w:rsidRDefault="00BA472C" w:rsidP="00BA472C">
      <w:pPr>
        <w:rPr>
          <w:rtl/>
          <w:lang w:eastAsia="he-IL"/>
        </w:rPr>
      </w:pPr>
      <w:bookmarkStart w:id="6344" w:name="_ETM_Q1_6080851"/>
      <w:bookmarkStart w:id="6345" w:name="_ETM_Q1_6083851"/>
      <w:bookmarkEnd w:id="6344"/>
      <w:bookmarkEnd w:id="6345"/>
    </w:p>
    <w:p w:rsidR="00BA472C" w:rsidRDefault="00BA472C" w:rsidP="00BA472C">
      <w:pPr>
        <w:pStyle w:val="a5"/>
        <w:keepNext/>
        <w:rPr>
          <w:rtl/>
        </w:rPr>
      </w:pPr>
      <w:bookmarkStart w:id="6346" w:name="ET_speaker_אורן_פונו_156"/>
      <w:r>
        <w:rPr>
          <w:rStyle w:val="TagStyle"/>
          <w:rFonts w:hint="cs"/>
          <w:rtl/>
        </w:rPr>
        <w:t xml:space="preserve"> &lt;&lt; דובר &gt;&gt; </w:t>
      </w:r>
      <w:r>
        <w:rPr>
          <w:rFonts w:hint="cs"/>
          <w:rtl/>
        </w:rPr>
        <w:t>אורן פונו:</w:t>
      </w:r>
      <w:r>
        <w:rPr>
          <w:rStyle w:val="TagStyle"/>
          <w:rFonts w:hint="cs"/>
          <w:rtl/>
        </w:rPr>
        <w:t xml:space="preserve"> &lt;&lt; דובר &gt;&gt;</w:t>
      </w:r>
      <w:r>
        <w:rPr>
          <w:rFonts w:hint="cs"/>
          <w:rtl/>
        </w:rPr>
        <w:t xml:space="preserve">   </w:t>
      </w:r>
      <w:bookmarkEnd w:id="6346"/>
    </w:p>
    <w:p w:rsidR="00BA472C" w:rsidRDefault="00BA472C" w:rsidP="00BA472C">
      <w:pPr>
        <w:pStyle w:val="KeepWithNext"/>
        <w:rPr>
          <w:rtl/>
          <w:lang w:eastAsia="he-IL"/>
        </w:rPr>
      </w:pPr>
    </w:p>
    <w:p w:rsidR="00BA472C" w:rsidRDefault="00BA472C" w:rsidP="00004CD9">
      <w:pPr>
        <w:rPr>
          <w:rtl/>
          <w:lang w:eastAsia="he-IL"/>
        </w:rPr>
      </w:pPr>
      <w:bookmarkStart w:id="6347" w:name="_ETM_Q1_6089602"/>
      <w:bookmarkStart w:id="6348" w:name="_ETM_Q1_6090101"/>
      <w:bookmarkEnd w:id="6347"/>
      <w:bookmarkEnd w:id="6348"/>
      <w:r>
        <w:rPr>
          <w:rtl/>
          <w:lang w:eastAsia="he-IL"/>
        </w:rPr>
        <w:t xml:space="preserve">זה מה שנמסר </w:t>
      </w:r>
      <w:bookmarkStart w:id="6349" w:name="_ETM_Q1_6089352"/>
      <w:bookmarkEnd w:id="6349"/>
      <w:r>
        <w:rPr>
          <w:rtl/>
          <w:lang w:eastAsia="he-IL"/>
        </w:rPr>
        <w:t>לנו מהנציבות, אלה הנת</w:t>
      </w:r>
      <w:bookmarkStart w:id="6350" w:name="_ETM_Q1_6093851"/>
      <w:bookmarkEnd w:id="6350"/>
      <w:r>
        <w:rPr>
          <w:rtl/>
          <w:lang w:eastAsia="he-IL"/>
        </w:rPr>
        <w:t>ונים מהנציבות</w:t>
      </w:r>
      <w:bookmarkStart w:id="6351" w:name="_ETM_Q1_6094852"/>
      <w:bookmarkStart w:id="6352" w:name="_ETM_Q1_6092102"/>
      <w:bookmarkEnd w:id="6351"/>
      <w:bookmarkEnd w:id="6352"/>
      <w:r w:rsidR="00004CD9">
        <w:rPr>
          <w:rFonts w:hint="cs"/>
          <w:rtl/>
          <w:lang w:eastAsia="he-IL"/>
        </w:rPr>
        <w:t>.</w:t>
      </w:r>
      <w:r>
        <w:rPr>
          <w:rtl/>
          <w:lang w:eastAsia="he-IL"/>
        </w:rPr>
        <w:t xml:space="preserve"> רוצה לדעת את המשרות?</w:t>
      </w:r>
      <w:bookmarkStart w:id="6353" w:name="_ETM_Q1_6095102"/>
      <w:bookmarkEnd w:id="6353"/>
    </w:p>
    <w:p w:rsidR="00BA472C" w:rsidRDefault="00BA472C" w:rsidP="00BA472C">
      <w:pPr>
        <w:rPr>
          <w:rtl/>
          <w:lang w:eastAsia="he-IL"/>
        </w:rPr>
      </w:pPr>
      <w:bookmarkStart w:id="6354" w:name="_ETM_Q1_6095351"/>
      <w:bookmarkStart w:id="6355" w:name="_ETM_Q1_6093101"/>
      <w:bookmarkStart w:id="6356" w:name="_ETM_Q1_6093852"/>
      <w:bookmarkEnd w:id="6354"/>
      <w:bookmarkEnd w:id="6355"/>
      <w:bookmarkEnd w:id="6356"/>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lang w:eastAsia="he-IL"/>
        </w:rPr>
      </w:pPr>
    </w:p>
    <w:p w:rsidR="00BA472C" w:rsidRDefault="00BA472C" w:rsidP="00BA472C">
      <w:pPr>
        <w:rPr>
          <w:rtl/>
          <w:lang w:eastAsia="he-IL"/>
        </w:rPr>
      </w:pPr>
      <w:bookmarkStart w:id="6357" w:name="_ETM_Q1_6094352"/>
      <w:bookmarkStart w:id="6358" w:name="_ETM_Q1_6094851"/>
      <w:bookmarkEnd w:id="6357"/>
      <w:bookmarkEnd w:id="6358"/>
      <w:r>
        <w:rPr>
          <w:rtl/>
          <w:lang w:eastAsia="he-IL"/>
        </w:rPr>
        <w:t>סך הכל זה שתיים</w:t>
      </w:r>
      <w:bookmarkStart w:id="6359" w:name="_ETM_Q1_6097852"/>
      <w:bookmarkEnd w:id="6359"/>
      <w:r>
        <w:rPr>
          <w:rtl/>
          <w:lang w:eastAsia="he-IL"/>
        </w:rPr>
        <w:t xml:space="preserve"> בשנ</w:t>
      </w:r>
      <w:bookmarkStart w:id="6360" w:name="_ETM_Q1_6098602"/>
      <w:bookmarkEnd w:id="6360"/>
      <w:r>
        <w:rPr>
          <w:rtl/>
          <w:lang w:eastAsia="he-IL"/>
        </w:rPr>
        <w:t xml:space="preserve">ה, אבל לפי מה שאמרנו </w:t>
      </w:r>
      <w:bookmarkStart w:id="6361" w:name="_ETM_Q1_6101851"/>
      <w:bookmarkStart w:id="6362" w:name="_ETM_Q1_6098851"/>
      <w:bookmarkEnd w:id="6361"/>
      <w:bookmarkEnd w:id="6362"/>
      <w:r>
        <w:rPr>
          <w:rtl/>
          <w:lang w:eastAsia="he-IL"/>
        </w:rPr>
        <w:t xml:space="preserve">עכשיו על חוק שירות המדינה </w:t>
      </w:r>
      <w:bookmarkStart w:id="6363" w:name="_ETM_Q1_6099103"/>
      <w:bookmarkEnd w:id="6363"/>
      <w:r w:rsidR="00004CD9">
        <w:rPr>
          <w:rFonts w:hint="cs"/>
          <w:rtl/>
          <w:lang w:eastAsia="he-IL"/>
        </w:rPr>
        <w:t xml:space="preserve">– </w:t>
      </w:r>
      <w:r>
        <w:rPr>
          <w:rtl/>
          <w:lang w:eastAsia="he-IL"/>
        </w:rPr>
        <w:t>זה הרבה יותר רחב.</w:t>
      </w:r>
      <w:bookmarkStart w:id="6364" w:name="_ETM_Q1_6101102"/>
      <w:bookmarkEnd w:id="6364"/>
    </w:p>
    <w:p w:rsidR="00BA472C" w:rsidRDefault="00BA472C" w:rsidP="00BA472C">
      <w:pPr>
        <w:rPr>
          <w:rtl/>
          <w:lang w:eastAsia="he-IL"/>
        </w:rPr>
      </w:pPr>
      <w:bookmarkStart w:id="6365" w:name="_ETM_Q1_6106602"/>
      <w:bookmarkStart w:id="6366" w:name="_ETM_Q1_6107101"/>
      <w:bookmarkEnd w:id="6365"/>
      <w:bookmarkEnd w:id="6366"/>
    </w:p>
    <w:p w:rsidR="00BA472C" w:rsidRDefault="00BA472C" w:rsidP="00BA472C">
      <w:pPr>
        <w:pStyle w:val="a5"/>
        <w:keepNext/>
        <w:rPr>
          <w:rtl/>
        </w:rPr>
      </w:pPr>
      <w:bookmarkStart w:id="6367" w:name="ET_speaker_עמרי_בן_צבי_158"/>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6367"/>
    </w:p>
    <w:p w:rsidR="00BA472C" w:rsidRDefault="00BA472C" w:rsidP="00BA472C">
      <w:pPr>
        <w:pStyle w:val="KeepWithNext"/>
        <w:rPr>
          <w:rtl/>
          <w:lang w:eastAsia="he-IL"/>
        </w:rPr>
      </w:pPr>
    </w:p>
    <w:p w:rsidR="00BA472C" w:rsidRDefault="00BA472C" w:rsidP="00BA472C">
      <w:pPr>
        <w:rPr>
          <w:rtl/>
          <w:lang w:eastAsia="he-IL"/>
        </w:rPr>
      </w:pPr>
      <w:bookmarkStart w:id="6368" w:name="_ETM_Q1_6104851"/>
      <w:bookmarkEnd w:id="6368"/>
      <w:r>
        <w:rPr>
          <w:rtl/>
          <w:lang w:eastAsia="he-IL"/>
        </w:rPr>
        <w:t>למה?</w:t>
      </w:r>
    </w:p>
    <w:p w:rsidR="00BA472C" w:rsidRDefault="00BA472C" w:rsidP="00BA472C">
      <w:pPr>
        <w:rPr>
          <w:rtl/>
          <w:lang w:eastAsia="he-IL"/>
        </w:rPr>
      </w:pPr>
      <w:bookmarkStart w:id="6369" w:name="_ETM_Q1_6105601"/>
      <w:bookmarkStart w:id="6370" w:name="_ETM_Q1_6106353"/>
      <w:bookmarkEnd w:id="6369"/>
      <w:bookmarkEnd w:id="6370"/>
    </w:p>
    <w:p w:rsidR="00BA472C" w:rsidRDefault="00BA472C" w:rsidP="00BA472C">
      <w:pPr>
        <w:pStyle w:val="af8"/>
        <w:keepNext/>
        <w:rPr>
          <w:rtl/>
        </w:rPr>
      </w:pPr>
      <w:bookmarkStart w:id="6371" w:name="ET_yor_6157_1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71"/>
    </w:p>
    <w:p w:rsidR="00BA472C" w:rsidRDefault="00BA472C" w:rsidP="00BA472C">
      <w:pPr>
        <w:pStyle w:val="KeepWithNext"/>
        <w:rPr>
          <w:rtl/>
          <w:lang w:eastAsia="he-IL"/>
        </w:rPr>
      </w:pPr>
    </w:p>
    <w:p w:rsidR="00BA472C" w:rsidRDefault="00BA472C" w:rsidP="00004CD9">
      <w:pPr>
        <w:rPr>
          <w:rtl/>
          <w:lang w:eastAsia="he-IL"/>
        </w:rPr>
      </w:pPr>
      <w:bookmarkStart w:id="6372" w:name="_ETM_Q1_6106852"/>
      <w:bookmarkEnd w:id="6372"/>
      <w:r>
        <w:rPr>
          <w:rtl/>
          <w:lang w:eastAsia="he-IL"/>
        </w:rPr>
        <w:t xml:space="preserve">כי אם </w:t>
      </w:r>
      <w:bookmarkStart w:id="6373" w:name="_ETM_Q1_6108101"/>
      <w:bookmarkEnd w:id="6373"/>
      <w:r>
        <w:rPr>
          <w:rtl/>
          <w:lang w:eastAsia="he-IL"/>
        </w:rPr>
        <w:t>א</w:t>
      </w:r>
      <w:bookmarkStart w:id="6374" w:name="_ETM_Q1_6106101"/>
      <w:bookmarkEnd w:id="6374"/>
      <w:r>
        <w:rPr>
          <w:rtl/>
          <w:lang w:eastAsia="he-IL"/>
        </w:rPr>
        <w:t xml:space="preserve">נחנו מדברים על כך שהסעיף הזה חל על כל </w:t>
      </w:r>
      <w:bookmarkStart w:id="6375" w:name="_ETM_Q1_6108351"/>
      <w:bookmarkEnd w:id="6375"/>
      <w:r>
        <w:rPr>
          <w:rtl/>
          <w:lang w:eastAsia="he-IL"/>
        </w:rPr>
        <w:t>מילויי המקום בשירות המדינה</w:t>
      </w:r>
      <w:bookmarkStart w:id="6376" w:name="_ETM_Q1_6110102"/>
      <w:bookmarkStart w:id="6377" w:name="_ETM_Q1_6107352"/>
      <w:bookmarkEnd w:id="6376"/>
      <w:bookmarkEnd w:id="6377"/>
      <w:r>
        <w:rPr>
          <w:rtl/>
          <w:lang w:eastAsia="he-IL"/>
        </w:rPr>
        <w:t xml:space="preserve">, </w:t>
      </w:r>
      <w:bookmarkStart w:id="6378" w:name="_ETM_Q1_6113852"/>
      <w:bookmarkStart w:id="6379" w:name="_ETM_Q1_6121851"/>
      <w:bookmarkStart w:id="6380" w:name="_ETM_Q1_6117352"/>
      <w:bookmarkStart w:id="6381" w:name="_ETM_Q1_6116852"/>
      <w:bookmarkEnd w:id="6378"/>
      <w:bookmarkEnd w:id="6379"/>
      <w:bookmarkEnd w:id="6380"/>
      <w:bookmarkEnd w:id="6381"/>
      <w:r>
        <w:rPr>
          <w:rtl/>
          <w:lang w:eastAsia="he-IL"/>
        </w:rPr>
        <w:t>זה הרבה יותר רחב.</w:t>
      </w:r>
      <w:bookmarkStart w:id="6382" w:name="_ETM_Q1_6113602"/>
      <w:bookmarkEnd w:id="6382"/>
      <w:r>
        <w:rPr>
          <w:rtl/>
          <w:lang w:eastAsia="he-IL"/>
        </w:rPr>
        <w:t xml:space="preserve"> השניים האלה</w:t>
      </w:r>
      <w:r w:rsidR="00004CD9">
        <w:rPr>
          <w:rFonts w:hint="cs"/>
          <w:rtl/>
          <w:lang w:eastAsia="he-IL"/>
        </w:rPr>
        <w:t xml:space="preserve">, </w:t>
      </w:r>
      <w:bookmarkStart w:id="6383" w:name="_ETM_Q1_6116853"/>
      <w:bookmarkStart w:id="6384" w:name="_ETM_Q1_6128102"/>
      <w:bookmarkEnd w:id="6383"/>
      <w:bookmarkEnd w:id="6384"/>
      <w:r>
        <w:rPr>
          <w:rtl/>
          <w:lang w:eastAsia="he-IL"/>
        </w:rPr>
        <w:t>אתם יודעים להגיד</w:t>
      </w:r>
      <w:bookmarkStart w:id="6385" w:name="_ETM_Q1_6114602"/>
      <w:bookmarkEnd w:id="6385"/>
      <w:r>
        <w:rPr>
          <w:rtl/>
          <w:lang w:eastAsia="he-IL"/>
        </w:rPr>
        <w:t xml:space="preserve"> אילו דברי</w:t>
      </w:r>
      <w:bookmarkStart w:id="6386" w:name="_ETM_Q1_6115101"/>
      <w:bookmarkEnd w:id="6386"/>
      <w:r>
        <w:rPr>
          <w:rtl/>
          <w:lang w:eastAsia="he-IL"/>
        </w:rPr>
        <w:t xml:space="preserve"> חקיקה העלו?</w:t>
      </w:r>
      <w:bookmarkStart w:id="6387" w:name="_ETM_Q1_6118602"/>
      <w:bookmarkEnd w:id="6387"/>
    </w:p>
    <w:p w:rsidR="00BA472C" w:rsidRDefault="00BA472C" w:rsidP="00BA472C">
      <w:pPr>
        <w:rPr>
          <w:rtl/>
          <w:lang w:eastAsia="he-IL"/>
        </w:rPr>
      </w:pPr>
      <w:bookmarkStart w:id="6388" w:name="_ETM_Q1_6119603"/>
      <w:bookmarkEnd w:id="6388"/>
    </w:p>
    <w:p w:rsidR="00BA472C" w:rsidRDefault="00BA472C" w:rsidP="00BA472C">
      <w:pPr>
        <w:pStyle w:val="a5"/>
        <w:keepNext/>
        <w:rPr>
          <w:rtl/>
        </w:rPr>
      </w:pPr>
      <w:bookmarkStart w:id="6389" w:name="ET_speaker_עמרי_בן_צבי_162"/>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6389"/>
    </w:p>
    <w:p w:rsidR="00BA472C" w:rsidRDefault="00BA472C" w:rsidP="00BA472C">
      <w:pPr>
        <w:pStyle w:val="KeepWithNext"/>
        <w:rPr>
          <w:rtl/>
          <w:lang w:eastAsia="he-IL"/>
        </w:rPr>
      </w:pPr>
    </w:p>
    <w:p w:rsidR="00BA472C" w:rsidRDefault="00BA472C" w:rsidP="00004CD9">
      <w:pPr>
        <w:rPr>
          <w:rtl/>
          <w:lang w:eastAsia="he-IL"/>
        </w:rPr>
      </w:pPr>
      <w:bookmarkStart w:id="6390" w:name="_ETM_Q1_6120101"/>
      <w:bookmarkEnd w:id="6390"/>
      <w:r>
        <w:rPr>
          <w:rtl/>
          <w:lang w:eastAsia="he-IL"/>
        </w:rPr>
        <w:t>כן.</w:t>
      </w:r>
      <w:bookmarkStart w:id="6391" w:name="_ETM_Q1_6117608"/>
      <w:bookmarkEnd w:id="6391"/>
      <w:r>
        <w:rPr>
          <w:rtl/>
          <w:lang w:eastAsia="he-IL"/>
        </w:rPr>
        <w:t xml:space="preserve"> </w:t>
      </w:r>
      <w:bookmarkStart w:id="6392" w:name="_ETM_Q1_6117601"/>
      <w:bookmarkStart w:id="6393" w:name="_ETM_Q1_6116102"/>
      <w:bookmarkStart w:id="6394" w:name="_ETM_Q1_6119102"/>
      <w:bookmarkEnd w:id="6392"/>
      <w:bookmarkEnd w:id="6393"/>
      <w:bookmarkEnd w:id="6394"/>
      <w:r w:rsidR="00004CD9">
        <w:rPr>
          <w:rFonts w:hint="cs"/>
          <w:rtl/>
          <w:lang w:eastAsia="he-IL"/>
        </w:rPr>
        <w:t xml:space="preserve">בתחילת פברואר </w:t>
      </w:r>
      <w:r w:rsidR="00004CD9">
        <w:rPr>
          <w:rFonts w:hint="eastAsia"/>
          <w:rtl/>
          <w:lang w:eastAsia="he-IL"/>
        </w:rPr>
        <w:t>–</w:t>
      </w:r>
      <w:r w:rsidR="00004CD9">
        <w:rPr>
          <w:rFonts w:hint="cs"/>
          <w:rtl/>
          <w:lang w:eastAsia="he-IL"/>
        </w:rPr>
        <w:t xml:space="preserve"> </w:t>
      </w:r>
      <w:r>
        <w:rPr>
          <w:rtl/>
          <w:lang w:eastAsia="he-IL"/>
        </w:rPr>
        <w:t>מדובר בנציב</w:t>
      </w:r>
      <w:bookmarkStart w:id="6395" w:name="_ETM_Q1_6117103"/>
      <w:bookmarkEnd w:id="6395"/>
      <w:r>
        <w:rPr>
          <w:rtl/>
          <w:lang w:eastAsia="he-IL"/>
        </w:rPr>
        <w:t xml:space="preserve">ת שוויון הזדמנויות </w:t>
      </w:r>
      <w:bookmarkStart w:id="6396" w:name="_ETM_Q1_6120102"/>
      <w:bookmarkEnd w:id="6396"/>
      <w:r>
        <w:rPr>
          <w:rtl/>
          <w:lang w:eastAsia="he-IL"/>
        </w:rPr>
        <w:t>בעבודה, ו</w:t>
      </w:r>
      <w:r w:rsidR="00004CD9">
        <w:rPr>
          <w:rFonts w:hint="cs"/>
          <w:rtl/>
          <w:lang w:eastAsia="he-IL"/>
        </w:rPr>
        <w:t xml:space="preserve">באמצע פברואר – </w:t>
      </w:r>
      <w:r>
        <w:rPr>
          <w:rtl/>
          <w:lang w:eastAsia="he-IL"/>
        </w:rPr>
        <w:t>נציב</w:t>
      </w:r>
      <w:bookmarkStart w:id="6397" w:name="_ETM_Q1_6122352"/>
      <w:bookmarkEnd w:id="6397"/>
      <w:r>
        <w:rPr>
          <w:rtl/>
          <w:lang w:eastAsia="he-IL"/>
        </w:rPr>
        <w:t>ת קבילות</w:t>
      </w:r>
      <w:bookmarkStart w:id="6398" w:name="_ETM_Q1_6123102"/>
      <w:bookmarkEnd w:id="6398"/>
      <w:r>
        <w:rPr>
          <w:rtl/>
          <w:lang w:eastAsia="he-IL"/>
        </w:rPr>
        <w:t xml:space="preserve"> ציבור לפי חוק בריאות</w:t>
      </w:r>
      <w:bookmarkStart w:id="6399" w:name="_ETM_Q1_6123852"/>
      <w:bookmarkEnd w:id="6399"/>
      <w:r w:rsidR="00004CD9">
        <w:rPr>
          <w:rtl/>
          <w:lang w:eastAsia="he-IL"/>
        </w:rPr>
        <w:t xml:space="preserve"> ממלכתי</w:t>
      </w:r>
      <w:r>
        <w:rPr>
          <w:rtl/>
          <w:lang w:eastAsia="he-IL"/>
        </w:rPr>
        <w:t>.</w:t>
      </w:r>
    </w:p>
    <w:p w:rsidR="00BA472C" w:rsidRDefault="00BA472C" w:rsidP="00BA472C">
      <w:pPr>
        <w:rPr>
          <w:rtl/>
          <w:lang w:eastAsia="he-IL"/>
        </w:rPr>
      </w:pPr>
      <w:bookmarkStart w:id="6400" w:name="_ETM_Q1_6127352"/>
      <w:bookmarkStart w:id="6401" w:name="_ETM_Q1_6127851"/>
      <w:bookmarkStart w:id="6402" w:name="_ETM_Q1_6128852"/>
      <w:bookmarkEnd w:id="6400"/>
      <w:bookmarkEnd w:id="6401"/>
      <w:bookmarkEnd w:id="6402"/>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lang w:eastAsia="he-IL"/>
        </w:rPr>
      </w:pPr>
    </w:p>
    <w:p w:rsidR="00BA472C" w:rsidRDefault="00BA472C" w:rsidP="00BA472C">
      <w:pPr>
        <w:rPr>
          <w:rtl/>
          <w:lang w:eastAsia="he-IL"/>
        </w:rPr>
      </w:pPr>
      <w:r>
        <w:rPr>
          <w:rtl/>
          <w:lang w:eastAsia="he-IL"/>
        </w:rPr>
        <w:t>א</w:t>
      </w:r>
      <w:bookmarkStart w:id="6403" w:name="_ETM_Q1_6129351"/>
      <w:bookmarkEnd w:id="6403"/>
      <w:r>
        <w:rPr>
          <w:rtl/>
          <w:lang w:eastAsia="he-IL"/>
        </w:rPr>
        <w:t xml:space="preserve">ו-קיי. </w:t>
      </w:r>
      <w:bookmarkStart w:id="6404" w:name="_ETM_Q1_6130102"/>
      <w:bookmarkEnd w:id="6404"/>
      <w:r>
        <w:rPr>
          <w:rtl/>
          <w:lang w:eastAsia="he-IL"/>
        </w:rPr>
        <w:t>בסדר גמור.</w:t>
      </w:r>
      <w:bookmarkStart w:id="6405" w:name="_ETM_Q1_6130602"/>
      <w:bookmarkStart w:id="6406" w:name="_ETM_Q1_6128603"/>
      <w:bookmarkEnd w:id="6405"/>
      <w:bookmarkEnd w:id="6406"/>
    </w:p>
    <w:p w:rsidR="00BA472C" w:rsidRDefault="00BA472C" w:rsidP="00BA472C">
      <w:pPr>
        <w:rPr>
          <w:rtl/>
          <w:lang w:eastAsia="he-IL"/>
        </w:rPr>
      </w:pPr>
      <w:bookmarkStart w:id="6407" w:name="_ETM_Q1_6128851"/>
      <w:bookmarkStart w:id="6408" w:name="_ETM_Q1_6129352"/>
      <w:bookmarkEnd w:id="6407"/>
      <w:bookmarkEnd w:id="6408"/>
    </w:p>
    <w:p w:rsidR="00BA472C" w:rsidRDefault="00BA472C" w:rsidP="00BA472C">
      <w:pPr>
        <w:pStyle w:val="a5"/>
        <w:keepNext/>
        <w:rPr>
          <w:rtl/>
        </w:rPr>
      </w:pPr>
      <w:bookmarkStart w:id="6409" w:name="ET_speaker_אורן_פונו_164"/>
      <w:r>
        <w:rPr>
          <w:rStyle w:val="TagStyle"/>
          <w:rFonts w:hint="cs"/>
          <w:rtl/>
        </w:rPr>
        <w:t xml:space="preserve"> &lt;&lt; דובר &gt;&gt; </w:t>
      </w:r>
      <w:r>
        <w:rPr>
          <w:rFonts w:hint="cs"/>
          <w:rtl/>
        </w:rPr>
        <w:t>אורן פונו:</w:t>
      </w:r>
      <w:r>
        <w:rPr>
          <w:rStyle w:val="TagStyle"/>
          <w:rFonts w:hint="cs"/>
          <w:rtl/>
        </w:rPr>
        <w:t xml:space="preserve"> &lt;&lt; דובר &gt;&gt;</w:t>
      </w:r>
      <w:r>
        <w:rPr>
          <w:rFonts w:hint="cs"/>
          <w:rtl/>
        </w:rPr>
        <w:t xml:space="preserve">   </w:t>
      </w:r>
      <w:bookmarkEnd w:id="6409"/>
    </w:p>
    <w:p w:rsidR="00BA472C" w:rsidRDefault="00BA472C" w:rsidP="00BA472C">
      <w:pPr>
        <w:pStyle w:val="KeepWithNext"/>
        <w:rPr>
          <w:rtl/>
          <w:lang w:eastAsia="he-IL"/>
        </w:rPr>
      </w:pPr>
    </w:p>
    <w:p w:rsidR="00BA472C" w:rsidRDefault="00BA472C" w:rsidP="00BA472C">
      <w:pPr>
        <w:rPr>
          <w:rtl/>
          <w:lang w:eastAsia="he-IL"/>
        </w:rPr>
      </w:pPr>
      <w:bookmarkStart w:id="6410" w:name="_ETM_Q1_6129851"/>
      <w:bookmarkStart w:id="6411" w:name="_ETM_Q1_6127101"/>
      <w:bookmarkEnd w:id="6410"/>
      <w:bookmarkEnd w:id="6411"/>
      <w:r>
        <w:rPr>
          <w:rtl/>
          <w:lang w:eastAsia="he-IL"/>
        </w:rPr>
        <w:t>לפי עדכון מהנציבות</w:t>
      </w:r>
      <w:bookmarkStart w:id="6412" w:name="_ETM_Q1_6130852"/>
      <w:bookmarkEnd w:id="6412"/>
      <w:r>
        <w:rPr>
          <w:rtl/>
          <w:lang w:eastAsia="he-IL"/>
        </w:rPr>
        <w:t>. חשוב שתדע מאיפה זה הגיע.</w:t>
      </w:r>
    </w:p>
    <w:p w:rsidR="00BA472C" w:rsidRDefault="00BA472C" w:rsidP="00BA472C">
      <w:pPr>
        <w:rPr>
          <w:rtl/>
          <w:lang w:eastAsia="he-IL"/>
        </w:rPr>
      </w:pPr>
      <w:bookmarkStart w:id="6413" w:name="_ETM_Q1_6135102"/>
      <w:bookmarkStart w:id="6414" w:name="_ETM_Q1_6135852"/>
      <w:bookmarkEnd w:id="6413"/>
      <w:bookmarkEnd w:id="6414"/>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lang w:eastAsia="he-IL"/>
        </w:rPr>
      </w:pPr>
    </w:p>
    <w:p w:rsidR="00BA472C" w:rsidRDefault="00BA472C" w:rsidP="00004CD9">
      <w:pPr>
        <w:rPr>
          <w:rtl/>
          <w:lang w:eastAsia="he-IL"/>
        </w:rPr>
      </w:pPr>
      <w:bookmarkStart w:id="6415" w:name="_ETM_Q1_6136351"/>
      <w:bookmarkStart w:id="6416" w:name="_ETM_Q1_6144602"/>
      <w:bookmarkEnd w:id="6415"/>
      <w:bookmarkEnd w:id="6416"/>
      <w:r>
        <w:rPr>
          <w:rtl/>
          <w:lang w:eastAsia="he-IL"/>
        </w:rPr>
        <w:t>בס</w:t>
      </w:r>
      <w:bookmarkStart w:id="6417" w:name="_ETM_Q1_6136852"/>
      <w:bookmarkEnd w:id="6417"/>
      <w:r>
        <w:rPr>
          <w:rtl/>
          <w:lang w:eastAsia="he-IL"/>
        </w:rPr>
        <w:t xml:space="preserve">דר גמור. </w:t>
      </w:r>
      <w:bookmarkStart w:id="6418" w:name="_ETM_Q1_6136353"/>
      <w:bookmarkEnd w:id="6418"/>
      <w:r>
        <w:rPr>
          <w:rtl/>
          <w:lang w:eastAsia="he-IL"/>
        </w:rPr>
        <w:t>יכול להיות</w:t>
      </w:r>
      <w:r w:rsidR="00004CD9">
        <w:rPr>
          <w:rFonts w:hint="cs"/>
          <w:rtl/>
          <w:lang w:eastAsia="he-IL"/>
        </w:rPr>
        <w:t xml:space="preserve"> שלחוקים האלה</w:t>
      </w:r>
      <w:r w:rsidR="00004CD9">
        <w:rPr>
          <w:rtl/>
          <w:lang w:eastAsia="he-IL"/>
        </w:rPr>
        <w:t xml:space="preserve"> </w:t>
      </w:r>
      <w:r>
        <w:rPr>
          <w:rtl/>
          <w:lang w:eastAsia="he-IL"/>
        </w:rPr>
        <w:t xml:space="preserve">נעשה </w:t>
      </w:r>
      <w:bookmarkStart w:id="6419" w:name="_ETM_Q1_6139852"/>
      <w:bookmarkEnd w:id="6419"/>
      <w:r>
        <w:rPr>
          <w:rtl/>
          <w:lang w:eastAsia="he-IL"/>
        </w:rPr>
        <w:t>תיקון עקיף</w:t>
      </w:r>
      <w:bookmarkStart w:id="6420" w:name="_ETM_Q1_6139851"/>
      <w:bookmarkEnd w:id="6420"/>
      <w:r w:rsidR="00004CD9">
        <w:rPr>
          <w:rFonts w:hint="cs"/>
          <w:rtl/>
          <w:lang w:eastAsia="he-IL"/>
        </w:rPr>
        <w:t>,</w:t>
      </w:r>
      <w:r w:rsidR="00004CD9">
        <w:rPr>
          <w:rtl/>
          <w:lang w:eastAsia="he-IL"/>
        </w:rPr>
        <w:t xml:space="preserve"> </w:t>
      </w:r>
      <w:r>
        <w:rPr>
          <w:rtl/>
          <w:lang w:eastAsia="he-IL"/>
        </w:rPr>
        <w:t xml:space="preserve">לדעתי זו דרך יותר אלגנטית. אני שמח לשמוע </w:t>
      </w:r>
      <w:bookmarkStart w:id="6421" w:name="_ETM_Q1_6184852"/>
      <w:bookmarkEnd w:id="6421"/>
      <w:r>
        <w:rPr>
          <w:rtl/>
          <w:lang w:eastAsia="he-IL"/>
        </w:rPr>
        <w:t xml:space="preserve">על מי זה חל. </w:t>
      </w:r>
      <w:bookmarkStart w:id="6422" w:name="_ETM_Q1_6151852"/>
      <w:bookmarkEnd w:id="6422"/>
      <w:r>
        <w:rPr>
          <w:rtl/>
          <w:lang w:eastAsia="he-IL"/>
        </w:rPr>
        <w:t xml:space="preserve">דווקא בדיוק אלה האנשים שהכי </w:t>
      </w:r>
      <w:bookmarkStart w:id="6423" w:name="_ETM_Q1_6155351"/>
      <w:bookmarkEnd w:id="6423"/>
      <w:r>
        <w:rPr>
          <w:rtl/>
          <w:lang w:eastAsia="he-IL"/>
        </w:rPr>
        <w:t xml:space="preserve">חשוב לי </w:t>
      </w:r>
      <w:bookmarkStart w:id="6424" w:name="_ETM_Q1_6153852"/>
      <w:bookmarkEnd w:id="6424"/>
      <w:r>
        <w:rPr>
          <w:rtl/>
          <w:lang w:eastAsia="he-IL"/>
        </w:rPr>
        <w:t>שתהיה בהם אי-תלות מוחלטת</w:t>
      </w:r>
      <w:bookmarkStart w:id="6425" w:name="_ETM_Q1_6155852"/>
      <w:bookmarkEnd w:id="6425"/>
      <w:r>
        <w:rPr>
          <w:rtl/>
          <w:lang w:eastAsia="he-IL"/>
        </w:rPr>
        <w:t xml:space="preserve"> בנציב שירות המדינה. </w:t>
      </w:r>
      <w:bookmarkStart w:id="6426" w:name="_ETM_Q1_6157851"/>
      <w:bookmarkEnd w:id="6426"/>
      <w:r>
        <w:rPr>
          <w:rtl/>
          <w:lang w:eastAsia="he-IL"/>
        </w:rPr>
        <w:t xml:space="preserve">הרי נציבת </w:t>
      </w:r>
      <w:bookmarkStart w:id="6427" w:name="_ETM_Q1_6157612"/>
      <w:bookmarkEnd w:id="6427"/>
      <w:r>
        <w:rPr>
          <w:rtl/>
          <w:lang w:eastAsia="he-IL"/>
        </w:rPr>
        <w:t xml:space="preserve">שוויון הזדמנויות בעבודה </w:t>
      </w:r>
      <w:bookmarkStart w:id="6428" w:name="_ETM_Q1_6159352"/>
      <w:bookmarkEnd w:id="6428"/>
      <w:r>
        <w:rPr>
          <w:rtl/>
          <w:lang w:eastAsia="he-IL"/>
        </w:rPr>
        <w:t xml:space="preserve">היא גוף, שהיא </w:t>
      </w:r>
      <w:bookmarkStart w:id="6429" w:name="_ETM_Q1_6163102"/>
      <w:bookmarkEnd w:id="6429"/>
      <w:r>
        <w:rPr>
          <w:rtl/>
          <w:lang w:eastAsia="he-IL"/>
        </w:rPr>
        <w:t>ב</w:t>
      </w:r>
      <w:bookmarkStart w:id="6430" w:name="_ETM_Q1_6160852"/>
      <w:bookmarkEnd w:id="6430"/>
      <w:r>
        <w:rPr>
          <w:rtl/>
          <w:lang w:eastAsia="he-IL"/>
        </w:rPr>
        <w:t>עצם הרגולטור של נציב שירות המדינה.</w:t>
      </w:r>
    </w:p>
    <w:p w:rsidR="00BA472C" w:rsidRDefault="00BA472C" w:rsidP="00BA472C">
      <w:pPr>
        <w:rPr>
          <w:rtl/>
          <w:lang w:eastAsia="he-IL"/>
        </w:rPr>
      </w:pPr>
    </w:p>
    <w:p w:rsidR="00BA472C" w:rsidRDefault="00BA472C" w:rsidP="00004CD9">
      <w:pPr>
        <w:rPr>
          <w:rtl/>
          <w:lang w:eastAsia="he-IL"/>
        </w:rPr>
      </w:pPr>
      <w:r>
        <w:rPr>
          <w:rtl/>
          <w:lang w:eastAsia="he-IL"/>
        </w:rPr>
        <w:t>מזל שבדקתי. לא ידעתי</w:t>
      </w:r>
      <w:bookmarkStart w:id="6431" w:name="_ETM_Q1_6166603"/>
      <w:bookmarkEnd w:id="6431"/>
      <w:r>
        <w:rPr>
          <w:rtl/>
          <w:lang w:eastAsia="he-IL"/>
        </w:rPr>
        <w:t>. תחשבו שאם לא היית</w:t>
      </w:r>
      <w:bookmarkStart w:id="6432" w:name="_ETM_Q1_6171851"/>
      <w:bookmarkStart w:id="6433" w:name="_ETM_Q1_6169352"/>
      <w:bookmarkEnd w:id="6432"/>
      <w:bookmarkEnd w:id="6433"/>
      <w:r>
        <w:rPr>
          <w:rtl/>
          <w:lang w:eastAsia="he-IL"/>
        </w:rPr>
        <w:t xml:space="preserve">י שואל את זה לא הייתי יודע, ואז הייתי לוקח את הגוף - </w:t>
      </w:r>
      <w:bookmarkStart w:id="6434" w:name="_ETM_Q1_6174102"/>
      <w:bookmarkEnd w:id="6434"/>
      <w:r>
        <w:rPr>
          <w:rtl/>
          <w:lang w:eastAsia="he-IL"/>
        </w:rPr>
        <w:t xml:space="preserve">שהוא הרגולטור של </w:t>
      </w:r>
      <w:bookmarkStart w:id="6435" w:name="_ETM_Q1_6173601"/>
      <w:bookmarkEnd w:id="6435"/>
      <w:r>
        <w:rPr>
          <w:rtl/>
          <w:lang w:eastAsia="he-IL"/>
        </w:rPr>
        <w:t>נציב שירות המדינה – ואומר לו "הארכת הכהונה שלך</w:t>
      </w:r>
      <w:bookmarkStart w:id="6436" w:name="_ETM_Q1_6177101"/>
      <w:bookmarkEnd w:id="6436"/>
      <w:r>
        <w:rPr>
          <w:rtl/>
          <w:lang w:eastAsia="he-IL"/>
        </w:rPr>
        <w:t xml:space="preserve"> </w:t>
      </w:r>
      <w:bookmarkStart w:id="6437" w:name="_ETM_Q1_6177852"/>
      <w:bookmarkEnd w:id="6437"/>
      <w:r>
        <w:rPr>
          <w:rtl/>
          <w:lang w:eastAsia="he-IL"/>
        </w:rPr>
        <w:t xml:space="preserve">בתקופה כזו או אחרת </w:t>
      </w:r>
      <w:bookmarkStart w:id="6438" w:name="_ETM_Q1_6178101"/>
      <w:bookmarkEnd w:id="6438"/>
      <w:r>
        <w:rPr>
          <w:rtl/>
          <w:lang w:eastAsia="he-IL"/>
        </w:rPr>
        <w:t xml:space="preserve">תלויה בנציב שירות המדינה". </w:t>
      </w:r>
      <w:bookmarkStart w:id="6439" w:name="_ETM_Q1_6182352"/>
      <w:bookmarkEnd w:id="6439"/>
      <w:r>
        <w:rPr>
          <w:rtl/>
          <w:lang w:eastAsia="he-IL"/>
        </w:rPr>
        <w:t>מזל ששאלתי.</w:t>
      </w:r>
      <w:bookmarkStart w:id="6440" w:name="_ETM_Q1_6187352"/>
      <w:bookmarkEnd w:id="6440"/>
    </w:p>
    <w:p w:rsidR="00BA472C" w:rsidRDefault="00BA472C" w:rsidP="00BA472C">
      <w:pPr>
        <w:rPr>
          <w:rtl/>
          <w:lang w:eastAsia="he-IL"/>
        </w:rPr>
      </w:pPr>
    </w:p>
    <w:p w:rsidR="00BA472C" w:rsidRDefault="00BA472C" w:rsidP="00BA472C">
      <w:pPr>
        <w:pStyle w:val="a5"/>
        <w:keepNext/>
        <w:rPr>
          <w:rtl/>
        </w:rPr>
      </w:pPr>
      <w:bookmarkStart w:id="6441" w:name="ET_speaker_דר_גור_בליי_166"/>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6441"/>
    </w:p>
    <w:p w:rsidR="00BA472C" w:rsidRDefault="00BA472C" w:rsidP="00BA472C">
      <w:pPr>
        <w:pStyle w:val="KeepWithNext"/>
        <w:rPr>
          <w:rtl/>
          <w:lang w:eastAsia="he-IL"/>
        </w:rPr>
      </w:pPr>
    </w:p>
    <w:p w:rsidR="00BA472C" w:rsidRDefault="00004CD9" w:rsidP="00004CD9">
      <w:pPr>
        <w:rPr>
          <w:rtl/>
          <w:lang w:eastAsia="he-IL"/>
        </w:rPr>
      </w:pPr>
      <w:r>
        <w:rPr>
          <w:rFonts w:hint="cs"/>
          <w:rtl/>
          <w:lang w:eastAsia="he-IL"/>
        </w:rPr>
        <w:t xml:space="preserve">כפתרון, </w:t>
      </w:r>
      <w:r w:rsidR="00BA472C">
        <w:rPr>
          <w:rtl/>
          <w:lang w:eastAsia="he-IL"/>
        </w:rPr>
        <w:t xml:space="preserve">אולי באופן פרקטי, </w:t>
      </w:r>
      <w:bookmarkStart w:id="6442" w:name="_ETM_Q1_6185102"/>
      <w:bookmarkEnd w:id="6442"/>
      <w:r w:rsidR="00BA472C">
        <w:rPr>
          <w:rtl/>
          <w:lang w:eastAsia="he-IL"/>
        </w:rPr>
        <w:t>נוריד את ה</w:t>
      </w:r>
      <w:bookmarkStart w:id="6443" w:name="_ETM_Q1_6188602"/>
      <w:bookmarkEnd w:id="6443"/>
      <w:r w:rsidR="00BA472C">
        <w:rPr>
          <w:rtl/>
          <w:lang w:eastAsia="he-IL"/>
        </w:rPr>
        <w:t xml:space="preserve">וועדה </w:t>
      </w:r>
      <w:bookmarkStart w:id="6444" w:name="_ETM_Q1_6186102"/>
      <w:bookmarkEnd w:id="6444"/>
      <w:r w:rsidR="00BA472C">
        <w:rPr>
          <w:rtl/>
          <w:lang w:eastAsia="he-IL"/>
        </w:rPr>
        <w:t>מהשאלה.</w:t>
      </w:r>
      <w:bookmarkStart w:id="6445" w:name="_ETM_Q1_6187102"/>
      <w:bookmarkEnd w:id="6445"/>
    </w:p>
    <w:p w:rsidR="00BA472C" w:rsidRDefault="00BA472C" w:rsidP="00BA472C">
      <w:pPr>
        <w:rPr>
          <w:rtl/>
          <w:lang w:eastAsia="he-IL"/>
        </w:rPr>
      </w:pPr>
      <w:bookmarkStart w:id="6446" w:name="_ETM_Q1_6189352"/>
      <w:bookmarkEnd w:id="6446"/>
    </w:p>
    <w:p w:rsidR="00BA472C" w:rsidRDefault="00BA472C" w:rsidP="00BA472C">
      <w:pPr>
        <w:pStyle w:val="a5"/>
        <w:keepNext/>
        <w:rPr>
          <w:rtl/>
        </w:rPr>
      </w:pPr>
      <w:bookmarkStart w:id="6447" w:name="ET_speaker_אורן_פונו_167"/>
      <w:r>
        <w:rPr>
          <w:rStyle w:val="TagStyle"/>
          <w:rFonts w:hint="cs"/>
          <w:rtl/>
        </w:rPr>
        <w:t xml:space="preserve"> &lt;&lt; דובר &gt;&gt; </w:t>
      </w:r>
      <w:r>
        <w:rPr>
          <w:rFonts w:hint="cs"/>
          <w:rtl/>
        </w:rPr>
        <w:t>אורן פונו:</w:t>
      </w:r>
      <w:r>
        <w:rPr>
          <w:rStyle w:val="TagStyle"/>
          <w:rFonts w:hint="cs"/>
          <w:rtl/>
        </w:rPr>
        <w:t xml:space="preserve"> &lt;&lt; דובר &gt;&gt;</w:t>
      </w:r>
      <w:r>
        <w:rPr>
          <w:rFonts w:hint="cs"/>
          <w:rtl/>
        </w:rPr>
        <w:t xml:space="preserve">   </w:t>
      </w:r>
      <w:bookmarkEnd w:id="6447"/>
    </w:p>
    <w:p w:rsidR="00BA472C" w:rsidRDefault="00BA472C" w:rsidP="00BA472C">
      <w:pPr>
        <w:pStyle w:val="KeepWithNext"/>
        <w:rPr>
          <w:rtl/>
          <w:lang w:eastAsia="he-IL"/>
        </w:rPr>
      </w:pPr>
    </w:p>
    <w:p w:rsidR="00BA472C" w:rsidRDefault="00BA472C" w:rsidP="00BA472C">
      <w:pPr>
        <w:rPr>
          <w:rtl/>
          <w:lang w:eastAsia="he-IL"/>
        </w:rPr>
      </w:pPr>
      <w:r>
        <w:rPr>
          <w:rtl/>
          <w:lang w:eastAsia="he-IL"/>
        </w:rPr>
        <w:t>נבחן את זה.</w:t>
      </w:r>
      <w:bookmarkStart w:id="6448" w:name="_ETM_Q1_6189851"/>
      <w:bookmarkEnd w:id="6448"/>
    </w:p>
    <w:p w:rsidR="00BA472C" w:rsidRDefault="00BA472C" w:rsidP="00BA472C">
      <w:pPr>
        <w:rPr>
          <w:rtl/>
          <w:lang w:eastAsia="he-IL"/>
        </w:rPr>
      </w:pPr>
      <w:bookmarkStart w:id="6449" w:name="_ETM_Q1_6192353"/>
      <w:bookmarkStart w:id="6450" w:name="_ETM_Q1_6189353"/>
      <w:bookmarkStart w:id="6451" w:name="_ETM_Q1_6189852"/>
      <w:bookmarkEnd w:id="6449"/>
      <w:bookmarkEnd w:id="6450"/>
      <w:bookmarkEnd w:id="6451"/>
    </w:p>
    <w:p w:rsidR="00BA472C" w:rsidRDefault="00BA472C" w:rsidP="00BA472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BA472C" w:rsidRDefault="00BA472C" w:rsidP="00BA472C">
      <w:pPr>
        <w:pStyle w:val="KeepWithNext"/>
        <w:rPr>
          <w:rtl/>
          <w:lang w:eastAsia="he-IL"/>
        </w:rPr>
      </w:pPr>
    </w:p>
    <w:p w:rsidR="00BA472C" w:rsidRDefault="00BA472C" w:rsidP="00891219">
      <w:pPr>
        <w:rPr>
          <w:rtl/>
          <w:lang w:eastAsia="he-IL"/>
        </w:rPr>
      </w:pPr>
      <w:bookmarkStart w:id="6452" w:name="_ETM_Q1_6190601"/>
      <w:bookmarkStart w:id="6453" w:name="_ETM_Q1_6189603"/>
      <w:bookmarkEnd w:id="6452"/>
      <w:bookmarkEnd w:id="6453"/>
      <w:r>
        <w:rPr>
          <w:rtl/>
          <w:lang w:eastAsia="he-IL"/>
        </w:rPr>
        <w:t xml:space="preserve">תשים לב </w:t>
      </w:r>
      <w:bookmarkStart w:id="6454" w:name="_ETM_Q1_6191602"/>
      <w:bookmarkEnd w:id="6454"/>
      <w:r>
        <w:rPr>
          <w:rtl/>
          <w:lang w:eastAsia="he-IL"/>
        </w:rPr>
        <w:t xml:space="preserve">כמה </w:t>
      </w:r>
      <w:r w:rsidR="00891219">
        <w:rPr>
          <w:rFonts w:hint="cs"/>
          <w:rtl/>
          <w:lang w:eastAsia="he-IL"/>
        </w:rPr>
        <w:t xml:space="preserve">היה </w:t>
      </w:r>
      <w:r>
        <w:rPr>
          <w:rtl/>
          <w:lang w:eastAsia="he-IL"/>
        </w:rPr>
        <w:t xml:space="preserve">חשוב לדעת </w:t>
      </w:r>
      <w:bookmarkStart w:id="6455" w:name="_ETM_Q1_6193601"/>
      <w:bookmarkEnd w:id="6455"/>
      <w:r>
        <w:rPr>
          <w:rtl/>
          <w:lang w:eastAsia="he-IL"/>
        </w:rPr>
        <w:t>את זה.</w:t>
      </w:r>
      <w:bookmarkStart w:id="6456" w:name="_ETM_Q1_6196103"/>
      <w:bookmarkStart w:id="6457" w:name="_ETM_Q1_6193103"/>
      <w:bookmarkEnd w:id="6456"/>
      <w:bookmarkEnd w:id="6457"/>
      <w:r>
        <w:rPr>
          <w:rtl/>
          <w:lang w:eastAsia="he-IL"/>
        </w:rPr>
        <w:t xml:space="preserve"> כנ"ל לגבי המשרה השנייה, שהיא גם סוג של רגולטור של המדינה.</w:t>
      </w:r>
      <w:bookmarkStart w:id="6458" w:name="_ETM_Q1_6194103"/>
      <w:bookmarkStart w:id="6459" w:name="_ETM_Q1_6198103"/>
      <w:bookmarkStart w:id="6460" w:name="_ETM_Q1_6209852"/>
      <w:bookmarkEnd w:id="6458"/>
      <w:bookmarkEnd w:id="6459"/>
      <w:bookmarkEnd w:id="6460"/>
      <w:r>
        <w:rPr>
          <w:rtl/>
          <w:lang w:eastAsia="he-IL"/>
        </w:rPr>
        <w:t xml:space="preserve"> היא מפקחת משרד הבריאות. לא באות</w:t>
      </w:r>
      <w:bookmarkStart w:id="6461" w:name="_ETM_Q1_6212602"/>
      <w:bookmarkStart w:id="6462" w:name="_ETM_Q1_6210352"/>
      <w:bookmarkEnd w:id="6461"/>
      <w:bookmarkEnd w:id="6462"/>
      <w:r>
        <w:rPr>
          <w:rtl/>
          <w:lang w:eastAsia="he-IL"/>
        </w:rPr>
        <w:t xml:space="preserve">ה רמה, או סמכויות, אבל היא </w:t>
      </w:r>
      <w:bookmarkStart w:id="6463" w:name="_ETM_Q1_6216602"/>
      <w:bookmarkEnd w:id="6463"/>
      <w:r>
        <w:rPr>
          <w:rtl/>
          <w:lang w:eastAsia="he-IL"/>
        </w:rPr>
        <w:t xml:space="preserve">רגולטור </w:t>
      </w:r>
      <w:bookmarkStart w:id="6464" w:name="_ETM_Q1_6214852"/>
      <w:bookmarkEnd w:id="6464"/>
      <w:r>
        <w:rPr>
          <w:rtl/>
          <w:lang w:eastAsia="he-IL"/>
        </w:rPr>
        <w:t xml:space="preserve">של המדינה שאני לא רוצה לייצר </w:t>
      </w:r>
      <w:bookmarkStart w:id="6465" w:name="_ETM_Q1_6215351"/>
      <w:bookmarkEnd w:id="6465"/>
      <w:r>
        <w:rPr>
          <w:rtl/>
          <w:lang w:eastAsia="he-IL"/>
        </w:rPr>
        <w:t>לה תלות במ</w:t>
      </w:r>
      <w:bookmarkStart w:id="6466" w:name="_ETM_Q1_6217102"/>
      <w:bookmarkEnd w:id="6466"/>
      <w:r>
        <w:rPr>
          <w:rtl/>
          <w:lang w:eastAsia="he-IL"/>
        </w:rPr>
        <w:t>נכ"ל</w:t>
      </w:r>
      <w:bookmarkStart w:id="6467" w:name="_ETM_Q1_6216101"/>
      <w:bookmarkEnd w:id="6467"/>
      <w:r>
        <w:rPr>
          <w:rtl/>
          <w:lang w:eastAsia="he-IL"/>
        </w:rPr>
        <w:t xml:space="preserve"> משרד הבריאות. היא </w:t>
      </w:r>
      <w:r w:rsidR="00891219">
        <w:rPr>
          <w:rFonts w:hint="cs"/>
          <w:rtl/>
          <w:lang w:eastAsia="he-IL"/>
        </w:rPr>
        <w:t>האדם</w:t>
      </w:r>
      <w:r>
        <w:rPr>
          <w:rtl/>
          <w:lang w:eastAsia="he-IL"/>
        </w:rPr>
        <w:t xml:space="preserve"> </w:t>
      </w:r>
      <w:bookmarkStart w:id="6468" w:name="_ETM_Q1_6217351"/>
      <w:bookmarkEnd w:id="6468"/>
      <w:r>
        <w:rPr>
          <w:rtl/>
          <w:lang w:eastAsia="he-IL"/>
        </w:rPr>
        <w:t>שעושה הכי הרבה צרות</w:t>
      </w:r>
      <w:bookmarkStart w:id="6469" w:name="_ETM_Q1_6218102"/>
      <w:bookmarkEnd w:id="6469"/>
      <w:r>
        <w:rPr>
          <w:rtl/>
          <w:lang w:eastAsia="he-IL"/>
        </w:rPr>
        <w:t xml:space="preserve"> </w:t>
      </w:r>
      <w:bookmarkStart w:id="6470" w:name="_ETM_Q1_6219103"/>
      <w:bookmarkEnd w:id="6470"/>
      <w:r>
        <w:rPr>
          <w:rtl/>
          <w:lang w:eastAsia="he-IL"/>
        </w:rPr>
        <w:t>למנכ"ל משרד הבריאות – אני מקווה, זה תפקידה</w:t>
      </w:r>
      <w:bookmarkStart w:id="6471" w:name="_ETM_Q1_6228853"/>
      <w:bookmarkStart w:id="6472" w:name="_ETM_Q1_6200601"/>
      <w:bookmarkStart w:id="6473" w:name="_ETM_Q1_6200852"/>
      <w:bookmarkStart w:id="6474" w:name="_ETM_Q1_6199351"/>
      <w:bookmarkStart w:id="6475" w:name="_ETM_Q1_6199601"/>
      <w:bookmarkStart w:id="6476" w:name="_ETM_Q1_6199851"/>
      <w:bookmarkStart w:id="6477" w:name="_ETM_Q1_6197102"/>
      <w:bookmarkStart w:id="6478" w:name="_ETM_Q1_6194602"/>
      <w:bookmarkStart w:id="6479" w:name="_ETM_Q1_6198602"/>
      <w:bookmarkStart w:id="6480" w:name="_ETM_Q1_6181352"/>
      <w:bookmarkStart w:id="6481" w:name="_ETM_Q1_6185852"/>
      <w:bookmarkStart w:id="6482" w:name="_ETM_Q1_6190102"/>
      <w:bookmarkStart w:id="6483" w:name="_ETM_Q1_6198102"/>
      <w:bookmarkStart w:id="6484" w:name="_ETM_Q1_6229852"/>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r>
        <w:rPr>
          <w:rtl/>
          <w:lang w:eastAsia="he-IL"/>
        </w:rPr>
        <w:t>.</w:t>
      </w:r>
    </w:p>
    <w:p w:rsidR="00BA472C" w:rsidRDefault="00BA472C" w:rsidP="00BA472C">
      <w:pPr>
        <w:ind w:firstLine="0"/>
        <w:rPr>
          <w:rtl/>
          <w:lang w:eastAsia="he-IL"/>
        </w:rPr>
      </w:pPr>
    </w:p>
    <w:p w:rsidR="00BA472C" w:rsidRDefault="00BA472C" w:rsidP="00BA472C">
      <w:pPr>
        <w:pStyle w:val="a5"/>
        <w:keepNext/>
        <w:rPr>
          <w:rtl/>
        </w:rPr>
      </w:pPr>
      <w:bookmarkStart w:id="6485" w:name="ET_speaker_עמרי_בן_צבי_170"/>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6485"/>
    </w:p>
    <w:p w:rsidR="00BA472C" w:rsidRDefault="00BA472C" w:rsidP="00BA472C">
      <w:pPr>
        <w:pStyle w:val="KeepWithNext"/>
        <w:rPr>
          <w:rtl/>
          <w:lang w:eastAsia="he-IL"/>
        </w:rPr>
      </w:pPr>
    </w:p>
    <w:p w:rsidR="00BA472C" w:rsidRDefault="00BA472C" w:rsidP="00BA472C">
      <w:pPr>
        <w:rPr>
          <w:rtl/>
          <w:lang w:eastAsia="he-IL"/>
        </w:rPr>
      </w:pPr>
      <w:r>
        <w:rPr>
          <w:rtl/>
          <w:lang w:eastAsia="he-IL"/>
        </w:rPr>
        <w:t>מאה אחוז. לגבי סעיף (</w:t>
      </w:r>
      <w:bookmarkStart w:id="6486" w:name="_ETM_Q1_6223852"/>
      <w:bookmarkEnd w:id="6486"/>
      <w:r>
        <w:rPr>
          <w:rtl/>
          <w:lang w:eastAsia="he-IL"/>
        </w:rPr>
        <w:t xml:space="preserve">4), </w:t>
      </w:r>
      <w:bookmarkStart w:id="6487" w:name="_ETM_Q1_5830603"/>
      <w:bookmarkStart w:id="6488" w:name="_ETM_Q1_5833603"/>
      <w:bookmarkStart w:id="6489" w:name="_ETM_Q1_6224352"/>
      <w:bookmarkStart w:id="6490" w:name="_ETM_Q1_6228102"/>
      <w:bookmarkEnd w:id="6487"/>
      <w:bookmarkEnd w:id="6488"/>
      <w:bookmarkEnd w:id="6489"/>
      <w:bookmarkEnd w:id="6490"/>
      <w:r>
        <w:rPr>
          <w:rtl/>
          <w:lang w:eastAsia="he-IL"/>
        </w:rPr>
        <w:t>אולי עדיף ש</w:t>
      </w:r>
      <w:bookmarkStart w:id="6491" w:name="_ETM_Q1_6231854"/>
      <w:bookmarkEnd w:id="6491"/>
      <w:r>
        <w:rPr>
          <w:rtl/>
          <w:lang w:eastAsia="he-IL"/>
        </w:rPr>
        <w:t>רשות החברות - - -</w:t>
      </w:r>
      <w:bookmarkStart w:id="6492" w:name="_ETM_Q1_6232352"/>
      <w:bookmarkEnd w:id="6492"/>
    </w:p>
    <w:p w:rsidR="00BA472C" w:rsidRDefault="00BA472C" w:rsidP="00BA472C">
      <w:pPr>
        <w:ind w:firstLine="0"/>
        <w:rPr>
          <w:rtl/>
          <w:lang w:eastAsia="he-IL"/>
        </w:rPr>
      </w:pPr>
      <w:bookmarkStart w:id="6493" w:name="_ETM_Q1_6232602"/>
      <w:bookmarkStart w:id="6494" w:name="_ETM_Q1_6233852"/>
      <w:bookmarkEnd w:id="6493"/>
      <w:bookmarkEnd w:id="6494"/>
    </w:p>
    <w:p w:rsidR="00BA472C" w:rsidRDefault="00BA472C" w:rsidP="00BA472C">
      <w:pPr>
        <w:pStyle w:val="af8"/>
        <w:keepNext/>
        <w:rPr>
          <w:rtl/>
        </w:rPr>
      </w:pPr>
      <w:bookmarkStart w:id="6495" w:name="ET_yor_6157_1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95"/>
    </w:p>
    <w:p w:rsidR="00BA472C" w:rsidRDefault="00BA472C" w:rsidP="00BA472C">
      <w:pPr>
        <w:pStyle w:val="KeepWithNext"/>
        <w:rPr>
          <w:rtl/>
          <w:lang w:eastAsia="he-IL"/>
        </w:rPr>
      </w:pPr>
    </w:p>
    <w:p w:rsidR="00BA472C" w:rsidRDefault="00BA472C" w:rsidP="00BA472C">
      <w:pPr>
        <w:rPr>
          <w:rtl/>
          <w:lang w:eastAsia="he-IL"/>
        </w:rPr>
      </w:pPr>
      <w:bookmarkStart w:id="6496" w:name="_ETM_Q1_6241101"/>
      <w:bookmarkEnd w:id="6496"/>
      <w:r>
        <w:rPr>
          <w:rtl/>
          <w:lang w:eastAsia="he-IL"/>
        </w:rPr>
        <w:t>שנייה.</w:t>
      </w:r>
      <w:bookmarkStart w:id="6497" w:name="_ETM_Q1_6238853"/>
      <w:bookmarkStart w:id="6498" w:name="_ETM_Q1_6240857"/>
      <w:bookmarkStart w:id="6499" w:name="_ETM_Q1_6240352"/>
      <w:bookmarkEnd w:id="6497"/>
      <w:bookmarkEnd w:id="6498"/>
      <w:bookmarkEnd w:id="6499"/>
    </w:p>
    <w:p w:rsidR="00BA472C" w:rsidRDefault="00BA472C" w:rsidP="00BA472C">
      <w:pPr>
        <w:rPr>
          <w:rtl/>
          <w:lang w:eastAsia="he-IL"/>
        </w:rPr>
      </w:pPr>
    </w:p>
    <w:tbl>
      <w:tblPr>
        <w:tblStyle w:val="aff1"/>
        <w:bidiVisual/>
        <w:tblW w:w="9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5"/>
        <w:gridCol w:w="425"/>
        <w:gridCol w:w="426"/>
        <w:gridCol w:w="6916"/>
      </w:tblGrid>
      <w:tr w:rsidR="00375828" w:rsidRPr="00712837" w:rsidTr="00B71C31">
        <w:tc>
          <w:tcPr>
            <w:tcW w:w="1535" w:type="dxa"/>
          </w:tcPr>
          <w:p w:rsidR="00375828" w:rsidRDefault="00375828" w:rsidP="00B71C31">
            <w:pPr>
              <w:spacing w:line="280" w:lineRule="exact"/>
              <w:ind w:firstLine="0"/>
              <w:rPr>
                <w:rtl/>
              </w:rPr>
            </w:pPr>
          </w:p>
        </w:tc>
        <w:tc>
          <w:tcPr>
            <w:tcW w:w="425" w:type="dxa"/>
          </w:tcPr>
          <w:p w:rsidR="00375828" w:rsidRDefault="00375828" w:rsidP="00B71C31">
            <w:pPr>
              <w:spacing w:line="280" w:lineRule="exact"/>
              <w:ind w:firstLine="0"/>
              <w:rPr>
                <w:rtl/>
              </w:rPr>
            </w:pPr>
          </w:p>
        </w:tc>
        <w:tc>
          <w:tcPr>
            <w:tcW w:w="426" w:type="dxa"/>
          </w:tcPr>
          <w:p w:rsidR="00375828" w:rsidRDefault="00375828" w:rsidP="00B71C31">
            <w:pPr>
              <w:spacing w:line="280" w:lineRule="exact"/>
              <w:ind w:firstLine="0"/>
              <w:rPr>
                <w:rtl/>
              </w:rPr>
            </w:pPr>
          </w:p>
        </w:tc>
        <w:tc>
          <w:tcPr>
            <w:tcW w:w="6916" w:type="dxa"/>
          </w:tcPr>
          <w:p w:rsidR="00375828" w:rsidRPr="00712837" w:rsidRDefault="00891219" w:rsidP="00B71C31">
            <w:pPr>
              <w:spacing w:after="120" w:line="280" w:lineRule="exact"/>
              <w:ind w:firstLine="0"/>
              <w:rPr>
                <w:rtl/>
              </w:rPr>
            </w:pPr>
            <w:bookmarkStart w:id="6500" w:name="_ETM_Q1_6250351"/>
            <w:bookmarkEnd w:id="6500"/>
            <w:r>
              <w:rPr>
                <w:rFonts w:hint="cs"/>
                <w:rtl/>
              </w:rPr>
              <w:t>"</w:t>
            </w:r>
            <w:r w:rsidR="00375828">
              <w:rPr>
                <w:rFonts w:hint="cs"/>
                <w:rtl/>
              </w:rPr>
              <w:t>(4)</w:t>
            </w:r>
            <w:r w:rsidR="00375828">
              <w:rPr>
                <w:rtl/>
              </w:rPr>
              <w:t xml:space="preserve"> מי שהוועדה לבדיקת מינויים, כהגדרתה בחוק החברות הממשלתיות, דנה</w:t>
            </w:r>
            <w:r w:rsidR="00375828">
              <w:rPr>
                <w:rFonts w:hint="cs"/>
                <w:rtl/>
              </w:rPr>
              <w:t xml:space="preserve"> </w:t>
            </w:r>
            <w:r w:rsidR="00375828">
              <w:rPr>
                <w:rtl/>
              </w:rPr>
              <w:t>בחידוש מ</w:t>
            </w:r>
            <w:bookmarkStart w:id="6501" w:name="_ETM_Q1_6245353"/>
            <w:bookmarkStart w:id="6502" w:name="_ETM_Q1_6250102"/>
            <w:bookmarkStart w:id="6503" w:name="_ETM_Q1_6257852"/>
            <w:bookmarkStart w:id="6504" w:name="_ETM_Q1_6256852"/>
            <w:bookmarkStart w:id="6505" w:name="_ETM_Q1_6254102"/>
            <w:bookmarkStart w:id="6506" w:name="_ETM_Q1_6251853"/>
            <w:bookmarkStart w:id="6507" w:name="_ETM_Q1_6249602"/>
            <w:bookmarkStart w:id="6508" w:name="_ETM_Q1_6247602"/>
            <w:bookmarkStart w:id="6509" w:name="_ETM_Q1_6245602"/>
            <w:bookmarkStart w:id="6510" w:name="_ETM_Q1_6243602"/>
            <w:bookmarkStart w:id="6511" w:name="_ETM_Q1_6244602"/>
            <w:bookmarkStart w:id="6512" w:name="_ETM_Q1_6241851"/>
            <w:bookmarkStart w:id="6513" w:name="_ETM_Q1_6239353"/>
            <w:bookmarkStart w:id="6514" w:name="_ETM_Q1_6237353"/>
            <w:bookmarkStart w:id="6515" w:name="_ETM_Q1_6235352"/>
            <w:bookmarkStart w:id="6516" w:name="_ETM_Q1_6233102"/>
            <w:bookmarkStart w:id="6517" w:name="_ETM_Q1_6240852"/>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r w:rsidR="00375828">
              <w:rPr>
                <w:rtl/>
              </w:rPr>
              <w:t>ינויו וקבעה כי אין לחדש את המינוי;</w:t>
            </w:r>
            <w:r>
              <w:rPr>
                <w:rFonts w:hint="cs"/>
                <w:rtl/>
              </w:rPr>
              <w:t>"</w:t>
            </w:r>
          </w:p>
        </w:tc>
      </w:tr>
    </w:tbl>
    <w:p w:rsidR="00375828" w:rsidRDefault="00375828" w:rsidP="00BA472C">
      <w:pPr>
        <w:rPr>
          <w:rtl/>
          <w:lang w:eastAsia="he-IL"/>
        </w:rPr>
      </w:pPr>
    </w:p>
    <w:p w:rsidR="00BA472C" w:rsidRDefault="00BA472C" w:rsidP="00BA472C">
      <w:pPr>
        <w:rPr>
          <w:rtl/>
          <w:lang w:eastAsia="he-IL"/>
        </w:rPr>
      </w:pPr>
      <w:bookmarkStart w:id="6518" w:name="_ETM_Q1_6236102"/>
      <w:bookmarkEnd w:id="6518"/>
      <w:r>
        <w:rPr>
          <w:rtl/>
          <w:lang w:eastAsia="he-IL"/>
        </w:rPr>
        <w:t>באיזו סיטואציה היא תדון?</w:t>
      </w:r>
      <w:bookmarkStart w:id="6519" w:name="_ETM_Q1_6248352"/>
      <w:bookmarkStart w:id="6520" w:name="_ETM_Q1_6246102"/>
      <w:bookmarkStart w:id="6521" w:name="_ETM_Q1_6243853"/>
      <w:bookmarkStart w:id="6522" w:name="_ETM_Q1_6241602"/>
      <w:bookmarkEnd w:id="6519"/>
      <w:bookmarkEnd w:id="6520"/>
      <w:bookmarkEnd w:id="6521"/>
      <w:bookmarkEnd w:id="6522"/>
    </w:p>
    <w:p w:rsidR="00BA472C" w:rsidRDefault="00BA472C" w:rsidP="00BA472C">
      <w:pPr>
        <w:ind w:firstLine="0"/>
        <w:rPr>
          <w:rtl/>
          <w:lang w:eastAsia="he-IL"/>
        </w:rPr>
      </w:pPr>
      <w:bookmarkStart w:id="6523" w:name="_ETM_Q1_6242852"/>
      <w:bookmarkStart w:id="6524" w:name="_ETM_Q1_6243603"/>
      <w:bookmarkEnd w:id="6523"/>
      <w:bookmarkEnd w:id="6524"/>
    </w:p>
    <w:p w:rsidR="00BA472C" w:rsidRDefault="00BA472C" w:rsidP="00BA472C">
      <w:pPr>
        <w:pStyle w:val="afb"/>
        <w:keepNext/>
        <w:rPr>
          <w:rtl/>
          <w:lang w:eastAsia="he-IL"/>
        </w:rPr>
      </w:pPr>
      <w:bookmarkStart w:id="6525" w:name="ET_guest_515041_162"/>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6525"/>
    </w:p>
    <w:p w:rsidR="00BA472C" w:rsidRDefault="00BA472C" w:rsidP="00BA472C">
      <w:pPr>
        <w:pStyle w:val="KeepWithNext"/>
        <w:rPr>
          <w:rtl/>
          <w:lang w:eastAsia="he-IL"/>
        </w:rPr>
      </w:pPr>
    </w:p>
    <w:p w:rsidR="00BA472C" w:rsidRDefault="00BA472C" w:rsidP="00BA472C">
      <w:pPr>
        <w:rPr>
          <w:rtl/>
          <w:lang w:eastAsia="he-IL"/>
        </w:rPr>
      </w:pPr>
      <w:bookmarkStart w:id="6526" w:name="_ETM_Q1_6244351"/>
      <w:bookmarkEnd w:id="6526"/>
      <w:r>
        <w:rPr>
          <w:rtl/>
          <w:lang w:eastAsia="he-IL"/>
        </w:rPr>
        <w:t xml:space="preserve">בדיוק. אם היא התבקשה </w:t>
      </w:r>
      <w:bookmarkStart w:id="6527" w:name="_ETM_Q1_6246854"/>
      <w:bookmarkEnd w:id="6527"/>
      <w:r>
        <w:rPr>
          <w:rtl/>
          <w:lang w:eastAsia="he-IL"/>
        </w:rPr>
        <w:t>ל</w:t>
      </w:r>
      <w:bookmarkStart w:id="6528" w:name="_ETM_Q1_6244852"/>
      <w:bookmarkEnd w:id="6528"/>
      <w:r>
        <w:rPr>
          <w:rtl/>
          <w:lang w:eastAsia="he-IL"/>
        </w:rPr>
        <w:t xml:space="preserve">חדש - - - </w:t>
      </w:r>
    </w:p>
    <w:p w:rsidR="00BA472C" w:rsidRDefault="00BA472C" w:rsidP="00BA472C">
      <w:pPr>
        <w:rPr>
          <w:rtl/>
          <w:lang w:eastAsia="he-IL"/>
        </w:rPr>
      </w:pPr>
      <w:bookmarkStart w:id="6529" w:name="_ETM_Q1_6246852"/>
      <w:bookmarkEnd w:id="6529"/>
    </w:p>
    <w:p w:rsidR="00BA472C" w:rsidRDefault="00BA472C" w:rsidP="00BA472C">
      <w:pPr>
        <w:pStyle w:val="af8"/>
        <w:keepNext/>
        <w:rPr>
          <w:rtl/>
        </w:rPr>
      </w:pPr>
      <w:bookmarkStart w:id="6530" w:name="ET_yor_6157_1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30"/>
    </w:p>
    <w:p w:rsidR="00BA472C" w:rsidRDefault="00BA472C" w:rsidP="00BA472C">
      <w:pPr>
        <w:pStyle w:val="KeepWithNext"/>
        <w:rPr>
          <w:rtl/>
          <w:lang w:eastAsia="he-IL"/>
        </w:rPr>
      </w:pPr>
    </w:p>
    <w:p w:rsidR="00BA472C" w:rsidRDefault="00BA472C" w:rsidP="008A1331">
      <w:pPr>
        <w:rPr>
          <w:rtl/>
          <w:lang w:eastAsia="he-IL"/>
        </w:rPr>
      </w:pPr>
      <w:bookmarkStart w:id="6531" w:name="_ETM_Q1_6249851"/>
      <w:bookmarkStart w:id="6532" w:name="_ETM_Q1_6246851"/>
      <w:bookmarkEnd w:id="6531"/>
      <w:bookmarkEnd w:id="6532"/>
      <w:r>
        <w:rPr>
          <w:rtl/>
          <w:lang w:eastAsia="he-IL"/>
        </w:rPr>
        <w:t>פה זה בעצם</w:t>
      </w:r>
      <w:bookmarkStart w:id="6533" w:name="_ETM_Q1_6248852"/>
      <w:bookmarkEnd w:id="6533"/>
      <w:r>
        <w:rPr>
          <w:rtl/>
          <w:lang w:eastAsia="he-IL"/>
        </w:rPr>
        <w:t xml:space="preserve"> </w:t>
      </w:r>
      <w:r w:rsidR="008A1331">
        <w:rPr>
          <w:rFonts w:hint="cs"/>
          <w:rtl/>
          <w:lang w:eastAsia="he-IL"/>
        </w:rPr>
        <w:t>ה-</w:t>
      </w:r>
      <w:r w:rsidR="008A1331" w:rsidRPr="008A1331">
        <w:t>opt-</w:t>
      </w:r>
      <w:r w:rsidR="008A1331">
        <w:t>out</w:t>
      </w:r>
      <w:r>
        <w:rPr>
          <w:rtl/>
          <w:lang w:eastAsia="he-IL"/>
        </w:rPr>
        <w:t xml:space="preserve"> של הדירקטורים.</w:t>
      </w:r>
    </w:p>
    <w:p w:rsidR="00BA472C" w:rsidRDefault="00BA472C" w:rsidP="00BA472C">
      <w:pPr>
        <w:rPr>
          <w:rtl/>
          <w:lang w:eastAsia="he-IL"/>
        </w:rPr>
      </w:pPr>
      <w:bookmarkStart w:id="6534" w:name="_ETM_Q1_6241353"/>
      <w:bookmarkEnd w:id="6534"/>
    </w:p>
    <w:p w:rsidR="00BA472C" w:rsidRDefault="00BA472C" w:rsidP="00BA472C">
      <w:pPr>
        <w:pStyle w:val="afb"/>
        <w:keepNext/>
        <w:rPr>
          <w:rtl/>
          <w:lang w:eastAsia="he-IL"/>
        </w:rPr>
      </w:pPr>
      <w:bookmarkStart w:id="6535" w:name="ET_guest_515041_164"/>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6535"/>
    </w:p>
    <w:p w:rsidR="00BA472C" w:rsidRDefault="00BA472C" w:rsidP="00BA472C">
      <w:pPr>
        <w:pStyle w:val="KeepWithNext"/>
        <w:rPr>
          <w:rtl/>
          <w:lang w:eastAsia="he-IL"/>
        </w:rPr>
      </w:pPr>
    </w:p>
    <w:p w:rsidR="00BA472C" w:rsidRDefault="00BA472C" w:rsidP="00BA472C">
      <w:pPr>
        <w:rPr>
          <w:rtl/>
          <w:lang w:eastAsia="he-IL"/>
        </w:rPr>
      </w:pPr>
      <w:r>
        <w:rPr>
          <w:rtl/>
          <w:lang w:eastAsia="he-IL"/>
        </w:rPr>
        <w:t>לא. במובן מסוים</w:t>
      </w:r>
      <w:bookmarkStart w:id="6536" w:name="_ETM_Q1_6252852"/>
      <w:bookmarkStart w:id="6537" w:name="_ETM_Q1_6248102"/>
      <w:bookmarkEnd w:id="6536"/>
      <w:bookmarkEnd w:id="6537"/>
      <w:r>
        <w:rPr>
          <w:rtl/>
          <w:lang w:eastAsia="he-IL"/>
        </w:rPr>
        <w:t xml:space="preserve"> אם השרים לא פונים לחדש את המינוי, </w:t>
      </w:r>
      <w:bookmarkStart w:id="6538" w:name="_ETM_Q1_6254602"/>
      <w:bookmarkEnd w:id="6538"/>
      <w:r>
        <w:rPr>
          <w:rtl/>
          <w:lang w:eastAsia="he-IL"/>
        </w:rPr>
        <w:t>אז חל</w:t>
      </w:r>
      <w:bookmarkStart w:id="6539" w:name="_ETM_Q1_6253102"/>
      <w:bookmarkStart w:id="6540" w:name="_ETM_Q1_6250602"/>
      <w:bookmarkEnd w:id="6539"/>
      <w:bookmarkEnd w:id="6540"/>
      <w:r>
        <w:rPr>
          <w:rtl/>
          <w:lang w:eastAsia="he-IL"/>
        </w:rPr>
        <w:t xml:space="preserve"> החוק ויש הארכה. אין התערבות בנושא </w:t>
      </w:r>
      <w:bookmarkStart w:id="6541" w:name="_ETM_Q1_6259852"/>
      <w:bookmarkEnd w:id="6541"/>
      <w:r>
        <w:rPr>
          <w:rtl/>
          <w:lang w:eastAsia="he-IL"/>
        </w:rPr>
        <w:t>הזה.</w:t>
      </w:r>
      <w:bookmarkStart w:id="6542" w:name="_ETM_Q1_6262603"/>
      <w:bookmarkEnd w:id="6542"/>
    </w:p>
    <w:p w:rsidR="00BA472C" w:rsidRDefault="00BA472C" w:rsidP="00BA472C">
      <w:pPr>
        <w:rPr>
          <w:rtl/>
          <w:lang w:eastAsia="he-IL"/>
        </w:rPr>
      </w:pPr>
    </w:p>
    <w:p w:rsidR="00BA472C" w:rsidRDefault="00BA472C" w:rsidP="00BA472C">
      <w:pPr>
        <w:pStyle w:val="af8"/>
        <w:keepNext/>
        <w:rPr>
          <w:rtl/>
        </w:rPr>
      </w:pPr>
      <w:bookmarkStart w:id="6543" w:name="ET_yor_6157_1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43"/>
    </w:p>
    <w:p w:rsidR="00BA472C" w:rsidRDefault="00BA472C" w:rsidP="00BA472C">
      <w:pPr>
        <w:pStyle w:val="KeepWithNext"/>
        <w:rPr>
          <w:rtl/>
          <w:lang w:eastAsia="he-IL"/>
        </w:rPr>
      </w:pPr>
    </w:p>
    <w:p w:rsidR="00BA472C" w:rsidRDefault="00BA472C" w:rsidP="00BA472C">
      <w:pPr>
        <w:rPr>
          <w:rtl/>
          <w:lang w:eastAsia="he-IL"/>
        </w:rPr>
      </w:pPr>
      <w:r>
        <w:rPr>
          <w:rtl/>
          <w:lang w:eastAsia="he-IL"/>
        </w:rPr>
        <w:t xml:space="preserve">אבל אם מבקשים לחדש לשלוש שנים </w:t>
      </w:r>
      <w:bookmarkStart w:id="6544" w:name="_ETM_Q1_6266602"/>
      <w:bookmarkEnd w:id="6544"/>
      <w:r>
        <w:rPr>
          <w:rtl/>
          <w:lang w:eastAsia="he-IL"/>
        </w:rPr>
        <w:t>והוועדה או</w:t>
      </w:r>
      <w:bookmarkStart w:id="6545" w:name="_ETM_Q1_6265102"/>
      <w:bookmarkEnd w:id="6545"/>
      <w:r>
        <w:rPr>
          <w:rtl/>
          <w:lang w:eastAsia="he-IL"/>
        </w:rPr>
        <w:t xml:space="preserve">מרת "לא", אז </w:t>
      </w:r>
      <w:bookmarkStart w:id="6546" w:name="_ETM_Q1_6265352"/>
      <w:bookmarkEnd w:id="6546"/>
      <w:r>
        <w:rPr>
          <w:rtl/>
          <w:lang w:eastAsia="he-IL"/>
        </w:rPr>
        <w:t xml:space="preserve">הוא לא מוארך גם לא </w:t>
      </w:r>
      <w:bookmarkStart w:id="6547" w:name="_ETM_Q1_6267852"/>
      <w:bookmarkEnd w:id="6547"/>
      <w:r>
        <w:rPr>
          <w:rtl/>
          <w:lang w:eastAsia="he-IL"/>
        </w:rPr>
        <w:t>בשלושה חודשים או בחודשיים.</w:t>
      </w:r>
      <w:bookmarkStart w:id="6548" w:name="_ETM_Q1_6268102"/>
      <w:bookmarkEnd w:id="6548"/>
    </w:p>
    <w:p w:rsidR="00BA472C" w:rsidRDefault="00BA472C" w:rsidP="00BA472C">
      <w:pPr>
        <w:rPr>
          <w:rtl/>
          <w:lang w:eastAsia="he-IL"/>
        </w:rPr>
      </w:pPr>
    </w:p>
    <w:p w:rsidR="00BA472C" w:rsidRDefault="00BA472C" w:rsidP="00BA472C">
      <w:pPr>
        <w:pStyle w:val="afb"/>
        <w:keepNext/>
        <w:rPr>
          <w:rtl/>
          <w:lang w:eastAsia="he-IL"/>
        </w:rPr>
      </w:pPr>
      <w:bookmarkStart w:id="6549" w:name="ET_guest_515041_166"/>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6549"/>
    </w:p>
    <w:p w:rsidR="00BA472C" w:rsidRDefault="00BA472C" w:rsidP="00BA472C">
      <w:pPr>
        <w:pStyle w:val="KeepWithNext"/>
        <w:rPr>
          <w:rtl/>
          <w:lang w:eastAsia="he-IL"/>
        </w:rPr>
      </w:pPr>
    </w:p>
    <w:p w:rsidR="00BA472C" w:rsidRDefault="00BA472C" w:rsidP="00BA472C">
      <w:pPr>
        <w:rPr>
          <w:rtl/>
          <w:lang w:eastAsia="he-IL"/>
        </w:rPr>
      </w:pPr>
      <w:bookmarkStart w:id="6550" w:name="_ETM_Q1_6258602"/>
      <w:bookmarkEnd w:id="6550"/>
      <w:r>
        <w:rPr>
          <w:rtl/>
          <w:lang w:eastAsia="he-IL"/>
        </w:rPr>
        <w:t>בדיוק.</w:t>
      </w:r>
    </w:p>
    <w:p w:rsidR="00BA472C" w:rsidRDefault="00BA472C" w:rsidP="00BA472C">
      <w:pPr>
        <w:ind w:firstLine="0"/>
        <w:rPr>
          <w:rtl/>
          <w:lang w:eastAsia="he-IL"/>
        </w:rPr>
      </w:pPr>
      <w:bookmarkStart w:id="6551" w:name="_ETM_Q1_6271852"/>
      <w:bookmarkEnd w:id="6551"/>
    </w:p>
    <w:p w:rsidR="00BA472C" w:rsidRDefault="00BA472C" w:rsidP="00BA472C">
      <w:pPr>
        <w:pStyle w:val="af8"/>
        <w:keepNext/>
        <w:rPr>
          <w:rtl/>
        </w:rPr>
      </w:pPr>
      <w:bookmarkStart w:id="6552" w:name="ET_yor_6157_1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52"/>
    </w:p>
    <w:p w:rsidR="00BA472C" w:rsidRDefault="00BA472C" w:rsidP="00BA472C">
      <w:pPr>
        <w:pStyle w:val="KeepWithNext"/>
        <w:rPr>
          <w:rtl/>
          <w:lang w:eastAsia="he-IL"/>
        </w:rPr>
      </w:pPr>
    </w:p>
    <w:p w:rsidR="00BA472C" w:rsidRDefault="00BA472C" w:rsidP="00BA472C">
      <w:pPr>
        <w:rPr>
          <w:rtl/>
          <w:lang w:eastAsia="he-IL"/>
        </w:rPr>
      </w:pPr>
      <w:bookmarkStart w:id="6553" w:name="_ETM_Q1_6271102"/>
      <w:bookmarkStart w:id="6554" w:name="_ETM_Q1_6271601"/>
      <w:bookmarkStart w:id="6555" w:name="_ETM_Q1_6268601"/>
      <w:bookmarkEnd w:id="6553"/>
      <w:bookmarkEnd w:id="6554"/>
      <w:bookmarkEnd w:id="6555"/>
      <w:r>
        <w:rPr>
          <w:rtl/>
          <w:lang w:eastAsia="he-IL"/>
        </w:rPr>
        <w:t xml:space="preserve">כי יש סיבה כנראה </w:t>
      </w:r>
      <w:bookmarkStart w:id="6556" w:name="_ETM_Q1_6270852"/>
      <w:bookmarkEnd w:id="6556"/>
      <w:r>
        <w:rPr>
          <w:rtl/>
          <w:lang w:eastAsia="he-IL"/>
        </w:rPr>
        <w:t xml:space="preserve">לא לחדש? </w:t>
      </w:r>
      <w:bookmarkStart w:id="6557" w:name="_ETM_Q1_6273353"/>
      <w:bookmarkEnd w:id="6557"/>
      <w:r>
        <w:rPr>
          <w:rtl/>
          <w:lang w:eastAsia="he-IL"/>
        </w:rPr>
        <w:t xml:space="preserve">הבנתי. למרות שאתה מייצר תמריץ שלילי. זה לא צעד </w:t>
      </w:r>
      <w:bookmarkStart w:id="6558" w:name="_ETM_Q1_6279853"/>
      <w:bookmarkEnd w:id="6558"/>
      <w:r>
        <w:rPr>
          <w:rtl/>
          <w:lang w:eastAsia="he-IL"/>
        </w:rPr>
        <w:t xml:space="preserve">חכם </w:t>
      </w:r>
      <w:bookmarkStart w:id="6559" w:name="_ETM_Q1_6280101"/>
      <w:bookmarkEnd w:id="6559"/>
      <w:r>
        <w:rPr>
          <w:rtl/>
          <w:lang w:eastAsia="he-IL"/>
        </w:rPr>
        <w:t>כל כך, כי אתה מייצר תמריץ שלילי מלייצ</w:t>
      </w:r>
      <w:bookmarkStart w:id="6560" w:name="_ETM_Q1_6283851"/>
      <w:bookmarkEnd w:id="6560"/>
      <w:r>
        <w:rPr>
          <w:rtl/>
          <w:lang w:eastAsia="he-IL"/>
        </w:rPr>
        <w:t>ר קביעות וודאות.</w:t>
      </w:r>
    </w:p>
    <w:p w:rsidR="00BA472C" w:rsidRDefault="00BA472C" w:rsidP="00BA472C">
      <w:pPr>
        <w:rPr>
          <w:rtl/>
          <w:lang w:eastAsia="he-IL"/>
        </w:rPr>
      </w:pPr>
      <w:bookmarkStart w:id="6561" w:name="_ETM_Q1_6288602"/>
      <w:bookmarkEnd w:id="6561"/>
    </w:p>
    <w:p w:rsidR="00BA472C" w:rsidRDefault="00BA472C" w:rsidP="00BA472C">
      <w:pPr>
        <w:pStyle w:val="afb"/>
        <w:keepNext/>
        <w:rPr>
          <w:rtl/>
          <w:lang w:eastAsia="he-IL"/>
        </w:rPr>
      </w:pPr>
      <w:bookmarkStart w:id="6562" w:name="ET_guest_515041_168"/>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6562"/>
    </w:p>
    <w:p w:rsidR="00BA472C" w:rsidRDefault="00BA472C" w:rsidP="00BA472C">
      <w:pPr>
        <w:pStyle w:val="KeepWithNext"/>
        <w:rPr>
          <w:rtl/>
          <w:lang w:eastAsia="he-IL"/>
        </w:rPr>
      </w:pPr>
    </w:p>
    <w:p w:rsidR="00BA472C" w:rsidRDefault="00BA472C" w:rsidP="00BA472C">
      <w:pPr>
        <w:rPr>
          <w:rtl/>
          <w:lang w:eastAsia="he-IL"/>
        </w:rPr>
      </w:pPr>
      <w:r>
        <w:rPr>
          <w:rtl/>
          <w:lang w:eastAsia="he-IL"/>
        </w:rPr>
        <w:t>ז</w:t>
      </w:r>
      <w:bookmarkStart w:id="6563" w:name="_ETM_Q1_6289101"/>
      <w:bookmarkEnd w:id="6563"/>
      <w:r>
        <w:rPr>
          <w:rtl/>
          <w:lang w:eastAsia="he-IL"/>
        </w:rPr>
        <w:t xml:space="preserve">ה </w:t>
      </w:r>
      <w:bookmarkStart w:id="6564" w:name="_ETM_Q1_6289351"/>
      <w:bookmarkEnd w:id="6564"/>
      <w:r>
        <w:rPr>
          <w:rtl/>
          <w:lang w:eastAsia="he-IL"/>
        </w:rPr>
        <w:t>מאוד נדיר</w:t>
      </w:r>
      <w:bookmarkStart w:id="6565" w:name="_ETM_Q1_6287852"/>
      <w:bookmarkEnd w:id="6565"/>
      <w:r>
        <w:rPr>
          <w:rtl/>
          <w:lang w:eastAsia="he-IL"/>
        </w:rPr>
        <w:t xml:space="preserve"> שהוועדה מתנגדת לחידוש מינוי</w:t>
      </w:r>
      <w:bookmarkStart w:id="6566" w:name="_ETM_Q1_6290103"/>
      <w:bookmarkEnd w:id="6566"/>
      <w:r>
        <w:rPr>
          <w:rtl/>
          <w:lang w:eastAsia="he-IL"/>
        </w:rPr>
        <w:t xml:space="preserve">, כי בדרך </w:t>
      </w:r>
      <w:bookmarkStart w:id="6567" w:name="_ETM_Q1_6291101"/>
      <w:bookmarkEnd w:id="6567"/>
      <w:r>
        <w:rPr>
          <w:rtl/>
          <w:lang w:eastAsia="he-IL"/>
        </w:rPr>
        <w:t>כלל - - -</w:t>
      </w:r>
    </w:p>
    <w:p w:rsidR="00BA472C" w:rsidRDefault="00BA472C" w:rsidP="00BA472C">
      <w:pPr>
        <w:rPr>
          <w:rtl/>
          <w:lang w:eastAsia="he-IL"/>
        </w:rPr>
      </w:pPr>
      <w:bookmarkStart w:id="6568" w:name="_ETM_Q1_6292852"/>
      <w:bookmarkStart w:id="6569" w:name="_ETM_Q1_6293102"/>
      <w:bookmarkStart w:id="6570" w:name="_ETM_Q1_6293852"/>
      <w:bookmarkEnd w:id="6568"/>
      <w:bookmarkEnd w:id="6569"/>
      <w:bookmarkEnd w:id="6570"/>
    </w:p>
    <w:p w:rsidR="00BA472C" w:rsidRDefault="00BA472C" w:rsidP="00BA472C">
      <w:pPr>
        <w:pStyle w:val="af8"/>
        <w:keepNext/>
        <w:rPr>
          <w:rtl/>
        </w:rPr>
      </w:pPr>
      <w:bookmarkStart w:id="6571" w:name="ET_yor_6157_1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71"/>
    </w:p>
    <w:p w:rsidR="00BA472C" w:rsidRDefault="00BA472C" w:rsidP="00BA472C">
      <w:pPr>
        <w:pStyle w:val="KeepWithNext"/>
        <w:rPr>
          <w:rtl/>
          <w:lang w:eastAsia="he-IL"/>
        </w:rPr>
      </w:pPr>
    </w:p>
    <w:p w:rsidR="00BA472C" w:rsidRDefault="00BA472C" w:rsidP="00BA472C">
      <w:pPr>
        <w:rPr>
          <w:rtl/>
          <w:lang w:eastAsia="he-IL"/>
        </w:rPr>
      </w:pPr>
      <w:bookmarkStart w:id="6572" w:name="_ETM_Q1_6294351"/>
      <w:bookmarkEnd w:id="6572"/>
      <w:r>
        <w:rPr>
          <w:rtl/>
          <w:lang w:eastAsia="he-IL"/>
        </w:rPr>
        <w:t>אבל</w:t>
      </w:r>
      <w:bookmarkStart w:id="6573" w:name="_ETM_Q1_6295852"/>
      <w:bookmarkEnd w:id="6573"/>
      <w:r>
        <w:rPr>
          <w:rtl/>
          <w:lang w:eastAsia="he-IL"/>
        </w:rPr>
        <w:t xml:space="preserve"> אני שואל </w:t>
      </w:r>
      <w:bookmarkStart w:id="6574" w:name="_ETM_Q1_6296852"/>
      <w:bookmarkStart w:id="6575" w:name="_ETM_Q1_6295102"/>
      <w:bookmarkEnd w:id="6574"/>
      <w:bookmarkEnd w:id="6575"/>
      <w:r>
        <w:rPr>
          <w:rtl/>
          <w:lang w:eastAsia="he-IL"/>
        </w:rPr>
        <w:t>האם - -</w:t>
      </w:r>
      <w:bookmarkStart w:id="6576" w:name="_ETM_Q1_6293352"/>
      <w:bookmarkEnd w:id="6576"/>
      <w:r>
        <w:rPr>
          <w:rtl/>
          <w:lang w:eastAsia="he-IL"/>
        </w:rPr>
        <w:t xml:space="preserve"> בוא נניח - - -</w:t>
      </w:r>
    </w:p>
    <w:p w:rsidR="00BA472C" w:rsidRDefault="00BA472C" w:rsidP="00BA472C">
      <w:pPr>
        <w:rPr>
          <w:rtl/>
          <w:lang w:eastAsia="he-IL"/>
        </w:rPr>
      </w:pPr>
      <w:bookmarkStart w:id="6577" w:name="_ETM_Q1_6298103"/>
      <w:bookmarkStart w:id="6578" w:name="_ETM_Q1_6298852"/>
      <w:bookmarkEnd w:id="6577"/>
      <w:bookmarkEnd w:id="6578"/>
    </w:p>
    <w:p w:rsidR="00BA472C" w:rsidRDefault="00BA472C" w:rsidP="00BA472C">
      <w:pPr>
        <w:pStyle w:val="afb"/>
        <w:keepNext/>
        <w:rPr>
          <w:rtl/>
          <w:lang w:eastAsia="he-IL"/>
        </w:rPr>
      </w:pPr>
      <w:bookmarkStart w:id="6579" w:name="ET_guest_515041_170"/>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6579"/>
    </w:p>
    <w:p w:rsidR="00BA472C" w:rsidRDefault="00BA472C" w:rsidP="00BA472C">
      <w:pPr>
        <w:pStyle w:val="KeepWithNext"/>
        <w:rPr>
          <w:rtl/>
          <w:lang w:eastAsia="he-IL"/>
        </w:rPr>
      </w:pPr>
    </w:p>
    <w:p w:rsidR="00BA472C" w:rsidRDefault="00BA472C" w:rsidP="00BA472C">
      <w:pPr>
        <w:rPr>
          <w:rtl/>
          <w:lang w:eastAsia="he-IL"/>
        </w:rPr>
      </w:pPr>
      <w:bookmarkStart w:id="6580" w:name="_ETM_Q1_6299351"/>
      <w:bookmarkEnd w:id="6580"/>
      <w:r>
        <w:rPr>
          <w:rtl/>
          <w:lang w:eastAsia="he-IL"/>
        </w:rPr>
        <w:t>אבל</w:t>
      </w:r>
      <w:bookmarkStart w:id="6581" w:name="_ETM_Q1_6297102"/>
      <w:bookmarkEnd w:id="6581"/>
      <w:r>
        <w:rPr>
          <w:rtl/>
          <w:lang w:eastAsia="he-IL"/>
        </w:rPr>
        <w:t xml:space="preserve"> זה </w:t>
      </w:r>
      <w:bookmarkStart w:id="6582" w:name="_ETM_Q1_6297352"/>
      <w:bookmarkEnd w:id="6582"/>
      <w:r>
        <w:rPr>
          <w:rtl/>
          <w:lang w:eastAsia="he-IL"/>
        </w:rPr>
        <w:t>יכול לקרות.</w:t>
      </w:r>
    </w:p>
    <w:p w:rsidR="00BA472C" w:rsidRDefault="00BA472C" w:rsidP="00BA472C">
      <w:pPr>
        <w:rPr>
          <w:rtl/>
          <w:lang w:eastAsia="he-IL"/>
        </w:rPr>
      </w:pPr>
      <w:bookmarkStart w:id="6583" w:name="_ETM_Q1_6296352"/>
      <w:bookmarkStart w:id="6584" w:name="_ETM_Q1_6296601"/>
      <w:bookmarkStart w:id="6585" w:name="_ETM_Q1_6297101"/>
      <w:bookmarkEnd w:id="6583"/>
      <w:bookmarkEnd w:id="6584"/>
      <w:bookmarkEnd w:id="6585"/>
    </w:p>
    <w:p w:rsidR="00E72B94" w:rsidRDefault="00E72B94" w:rsidP="00E72B94">
      <w:pPr>
        <w:pStyle w:val="af8"/>
        <w:keepNext/>
      </w:pPr>
      <w:r>
        <w:rPr>
          <w:rFonts w:hint="cs"/>
          <w:rtl/>
        </w:rPr>
        <w:t>היו"ר שמחה רוטמן:</w:t>
      </w:r>
      <w:r>
        <w:rPr>
          <w:rStyle w:val="TagStyle"/>
          <w:rFonts w:hint="cs"/>
          <w:rtl/>
        </w:rPr>
        <w:t xml:space="preserve"> &lt;&lt; יור &gt;&gt;</w:t>
      </w:r>
      <w:r>
        <w:rPr>
          <w:rFonts w:hint="cs"/>
          <w:rtl/>
        </w:rPr>
        <w:t xml:space="preserve">   </w:t>
      </w:r>
    </w:p>
    <w:p w:rsidR="00E72B94" w:rsidRDefault="00E72B94" w:rsidP="00E72B94">
      <w:pPr>
        <w:pStyle w:val="KeepWithNext"/>
        <w:rPr>
          <w:lang w:eastAsia="he-IL"/>
        </w:rPr>
      </w:pPr>
    </w:p>
    <w:p w:rsidR="00E72B94" w:rsidRDefault="00891219" w:rsidP="00891219">
      <w:pPr>
        <w:rPr>
          <w:rtl/>
          <w:lang w:eastAsia="he-IL"/>
        </w:rPr>
      </w:pPr>
      <w:bookmarkStart w:id="6586" w:name="_ETM_Q1_6297601"/>
      <w:bookmarkEnd w:id="6586"/>
      <w:r>
        <w:rPr>
          <w:rFonts w:hint="cs"/>
          <w:rtl/>
          <w:lang w:eastAsia="he-IL"/>
        </w:rPr>
        <w:t xml:space="preserve">מסיבות כאלה או אחרות, </w:t>
      </w:r>
      <w:r w:rsidR="00E72B94">
        <w:rPr>
          <w:rtl/>
          <w:lang w:eastAsia="he-IL"/>
        </w:rPr>
        <w:t xml:space="preserve">אם אנחנו </w:t>
      </w:r>
      <w:bookmarkStart w:id="6587" w:name="_ETM_Q1_6304851"/>
      <w:bookmarkEnd w:id="6587"/>
      <w:r w:rsidR="00E72B94">
        <w:rPr>
          <w:rtl/>
          <w:lang w:eastAsia="he-IL"/>
        </w:rPr>
        <w:t xml:space="preserve">נייצר </w:t>
      </w:r>
      <w:bookmarkStart w:id="6588" w:name="_ETM_Q1_6302853"/>
      <w:bookmarkStart w:id="6589" w:name="_ETM_Q1_6314601"/>
      <w:bookmarkEnd w:id="6588"/>
      <w:bookmarkEnd w:id="6589"/>
      <w:r w:rsidR="00E72B94">
        <w:rPr>
          <w:rtl/>
          <w:lang w:eastAsia="he-IL"/>
        </w:rPr>
        <w:t>הארכה גדולה</w:t>
      </w:r>
      <w:r>
        <w:rPr>
          <w:rFonts w:hint="cs"/>
          <w:rtl/>
          <w:lang w:eastAsia="he-IL"/>
        </w:rPr>
        <w:t xml:space="preserve"> יותר</w:t>
      </w:r>
      <w:r w:rsidR="00E72B94">
        <w:rPr>
          <w:rtl/>
          <w:lang w:eastAsia="he-IL"/>
        </w:rPr>
        <w:t xml:space="preserve">, </w:t>
      </w:r>
      <w:bookmarkStart w:id="6590" w:name="_ETM_Q1_6315102"/>
      <w:bookmarkStart w:id="6591" w:name="_ETM_Q1_6312102"/>
      <w:bookmarkEnd w:id="6590"/>
      <w:bookmarkEnd w:id="6591"/>
      <w:r w:rsidR="00E72B94">
        <w:rPr>
          <w:rtl/>
          <w:lang w:eastAsia="he-IL"/>
        </w:rPr>
        <w:t>אולי כדאי שהוועדה ל</w:t>
      </w:r>
      <w:bookmarkStart w:id="6592" w:name="_ETM_Q1_6316102"/>
      <w:bookmarkEnd w:id="6592"/>
      <w:r w:rsidR="00E72B94">
        <w:rPr>
          <w:rtl/>
          <w:lang w:eastAsia="he-IL"/>
        </w:rPr>
        <w:t>בדיקת מינויים</w:t>
      </w:r>
      <w:bookmarkStart w:id="6593" w:name="_ETM_Q1_6318352"/>
      <w:bookmarkEnd w:id="6593"/>
      <w:r w:rsidR="00E72B94">
        <w:rPr>
          <w:rtl/>
          <w:lang w:eastAsia="he-IL"/>
        </w:rPr>
        <w:t xml:space="preserve"> –</w:t>
      </w:r>
      <w:bookmarkStart w:id="6594" w:name="_ETM_Q1_6324852"/>
      <w:bookmarkStart w:id="6595" w:name="_ETM_Q1_6354602"/>
      <w:bookmarkEnd w:id="6594"/>
      <w:bookmarkEnd w:id="6595"/>
      <w:r w:rsidR="00E72B94">
        <w:rPr>
          <w:rtl/>
          <w:lang w:eastAsia="he-IL"/>
        </w:rPr>
        <w:t xml:space="preserve"> כהגדרתה בחוק – תהיה </w:t>
      </w:r>
      <w:bookmarkStart w:id="6596" w:name="_ETM_Q1_6322603"/>
      <w:bookmarkStart w:id="6597" w:name="_ETM_Q1_6319851"/>
      <w:bookmarkEnd w:id="6596"/>
      <w:bookmarkEnd w:id="6597"/>
      <w:r w:rsidR="00E72B94">
        <w:rPr>
          <w:rtl/>
          <w:lang w:eastAsia="he-IL"/>
        </w:rPr>
        <w:t xml:space="preserve">הגורם, זאת </w:t>
      </w:r>
      <w:bookmarkStart w:id="6598" w:name="_ETM_Q1_6323602"/>
      <w:bookmarkEnd w:id="6598"/>
      <w:r w:rsidR="00E72B94">
        <w:rPr>
          <w:rtl/>
          <w:lang w:eastAsia="he-IL"/>
        </w:rPr>
        <w:t xml:space="preserve">למקרה ויש דירקטור, </w:t>
      </w:r>
      <w:bookmarkStart w:id="6599" w:name="_ETM_Q1_6325604"/>
      <w:bookmarkEnd w:id="6599"/>
      <w:r w:rsidR="00E72B94">
        <w:rPr>
          <w:rtl/>
          <w:lang w:eastAsia="he-IL"/>
        </w:rPr>
        <w:t xml:space="preserve">שכולם חיכו בקוצר רוח שתיגמר לו הקדנציה, </w:t>
      </w:r>
      <w:bookmarkStart w:id="6600" w:name="_ETM_Q1_6331602"/>
      <w:bookmarkEnd w:id="6600"/>
      <w:r w:rsidR="00E72B94">
        <w:rPr>
          <w:rtl/>
          <w:lang w:eastAsia="he-IL"/>
        </w:rPr>
        <w:t>ואז שמחה רוטמן</w:t>
      </w:r>
      <w:bookmarkStart w:id="6601" w:name="_ETM_Q1_6329602"/>
      <w:bookmarkEnd w:id="6601"/>
      <w:r w:rsidR="00E72B94">
        <w:rPr>
          <w:rtl/>
          <w:lang w:eastAsia="he-IL"/>
        </w:rPr>
        <w:t xml:space="preserve"> - בלי לדעת</w:t>
      </w:r>
      <w:bookmarkStart w:id="6602" w:name="_ETM_Q1_6330602"/>
      <w:bookmarkStart w:id="6603" w:name="_ETM_Q1_6330852"/>
      <w:bookmarkStart w:id="6604" w:name="_ETM_Q1_6329352"/>
      <w:bookmarkEnd w:id="6602"/>
      <w:bookmarkEnd w:id="6603"/>
      <w:bookmarkEnd w:id="6604"/>
      <w:r w:rsidR="00E72B94">
        <w:rPr>
          <w:rtl/>
          <w:lang w:eastAsia="he-IL"/>
        </w:rPr>
        <w:t xml:space="preserve"> מה הוא עושה - </w:t>
      </w:r>
      <w:bookmarkStart w:id="6605" w:name="_ETM_Q1_6334602"/>
      <w:bookmarkEnd w:id="6605"/>
      <w:r w:rsidR="00E72B94">
        <w:rPr>
          <w:rtl/>
          <w:lang w:eastAsia="he-IL"/>
        </w:rPr>
        <w:t>נתן לו עוד שנה, וכולם</w:t>
      </w:r>
      <w:bookmarkStart w:id="6606" w:name="_ETM_Q1_6335351"/>
      <w:bookmarkEnd w:id="6606"/>
      <w:r w:rsidR="00E72B94">
        <w:rPr>
          <w:rtl/>
          <w:lang w:eastAsia="he-IL"/>
        </w:rPr>
        <w:t xml:space="preserve"> בוכים, צועקים ואין </w:t>
      </w:r>
      <w:bookmarkStart w:id="6607" w:name="_ETM_Q1_6338102"/>
      <w:bookmarkEnd w:id="6607"/>
      <w:r w:rsidR="00E72B94">
        <w:rPr>
          <w:rtl/>
          <w:lang w:eastAsia="he-IL"/>
        </w:rPr>
        <w:t>להם מה לעשו</w:t>
      </w:r>
      <w:bookmarkStart w:id="6608" w:name="_ETM_Q1_6340853"/>
      <w:bookmarkStart w:id="6609" w:name="_ETM_Q1_6332102"/>
      <w:bookmarkEnd w:id="6608"/>
      <w:bookmarkEnd w:id="6609"/>
      <w:r w:rsidR="00E72B94">
        <w:rPr>
          <w:rtl/>
          <w:lang w:eastAsia="he-IL"/>
        </w:rPr>
        <w:t>ת.</w:t>
      </w:r>
    </w:p>
    <w:p w:rsidR="00E72B94" w:rsidRDefault="00E72B94" w:rsidP="00E72B94">
      <w:pPr>
        <w:rPr>
          <w:rtl/>
          <w:lang w:eastAsia="he-IL"/>
        </w:rPr>
      </w:pPr>
    </w:p>
    <w:p w:rsidR="00E72B94" w:rsidRDefault="00E72B94" w:rsidP="00E72B94">
      <w:pPr>
        <w:pStyle w:val="afb"/>
        <w:keepNext/>
        <w:rPr>
          <w:rtl/>
          <w:lang w:eastAsia="he-IL"/>
        </w:rPr>
      </w:pPr>
      <w:bookmarkStart w:id="6610" w:name="ET_guest_515041_178"/>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6610"/>
    </w:p>
    <w:p w:rsidR="00E72B94" w:rsidRDefault="00E72B94" w:rsidP="00E72B94">
      <w:pPr>
        <w:pStyle w:val="KeepWithNext"/>
        <w:rPr>
          <w:rtl/>
          <w:lang w:eastAsia="he-IL"/>
        </w:rPr>
      </w:pPr>
    </w:p>
    <w:p w:rsidR="00E72B94" w:rsidRDefault="00E72B94" w:rsidP="00891219">
      <w:pPr>
        <w:rPr>
          <w:rtl/>
          <w:lang w:eastAsia="he-IL"/>
        </w:rPr>
      </w:pPr>
      <w:bookmarkStart w:id="6611" w:name="_ETM_Q1_6336602"/>
      <w:bookmarkEnd w:id="6611"/>
      <w:r>
        <w:rPr>
          <w:rtl/>
          <w:lang w:eastAsia="he-IL"/>
        </w:rPr>
        <w:t xml:space="preserve">אז אם יש דירקטור כזה, ויש </w:t>
      </w:r>
      <w:bookmarkStart w:id="6612" w:name="_ETM_Q1_6344852"/>
      <w:bookmarkStart w:id="6613" w:name="_ETM_Q1_6341852"/>
      <w:bookmarkEnd w:id="6612"/>
      <w:bookmarkEnd w:id="6613"/>
      <w:r>
        <w:rPr>
          <w:rtl/>
          <w:lang w:eastAsia="he-IL"/>
        </w:rPr>
        <w:t xml:space="preserve">עילה להפסיק לו את הכהונה, </w:t>
      </w:r>
      <w:bookmarkStart w:id="6614" w:name="_ETM_Q1_6344602"/>
      <w:bookmarkEnd w:id="6614"/>
      <w:r>
        <w:rPr>
          <w:rtl/>
          <w:lang w:eastAsia="he-IL"/>
        </w:rPr>
        <w:t>בחוק החברות הממשלתיות</w:t>
      </w:r>
      <w:r w:rsidR="00891219">
        <w:rPr>
          <w:rFonts w:hint="cs"/>
          <w:rtl/>
          <w:lang w:eastAsia="he-IL"/>
        </w:rPr>
        <w:t xml:space="preserve"> יש סמכות כזאת</w:t>
      </w:r>
      <w:bookmarkStart w:id="6615" w:name="_ETM_Q1_6352851"/>
      <w:bookmarkStart w:id="6616" w:name="_ETM_Q1_6351102"/>
      <w:bookmarkEnd w:id="6615"/>
      <w:bookmarkEnd w:id="6616"/>
      <w:r w:rsidR="00891219">
        <w:rPr>
          <w:rFonts w:hint="cs"/>
          <w:rtl/>
          <w:lang w:eastAsia="he-IL"/>
        </w:rPr>
        <w:t xml:space="preserve">, </w:t>
      </w:r>
      <w:r>
        <w:rPr>
          <w:rtl/>
          <w:lang w:eastAsia="he-IL"/>
        </w:rPr>
        <w:t>לשרים וגם לרשות החברות</w:t>
      </w:r>
      <w:bookmarkStart w:id="6617" w:name="_ETM_Q1_6347852"/>
      <w:bookmarkEnd w:id="6617"/>
      <w:r>
        <w:rPr>
          <w:rtl/>
          <w:lang w:eastAsia="he-IL"/>
        </w:rPr>
        <w:t xml:space="preserve"> הממשלתיות, וזו סמכות שתמיד אפשר להפעיל</w:t>
      </w:r>
      <w:r w:rsidR="00891219">
        <w:rPr>
          <w:rFonts w:hint="cs"/>
          <w:rtl/>
          <w:lang w:eastAsia="he-IL"/>
        </w:rPr>
        <w:t>ה</w:t>
      </w:r>
      <w:r>
        <w:rPr>
          <w:rtl/>
          <w:lang w:eastAsia="he-IL"/>
        </w:rPr>
        <w:t xml:space="preserve">. </w:t>
      </w:r>
    </w:p>
    <w:p w:rsidR="00E72B94" w:rsidRDefault="00E72B94" w:rsidP="00E72B94">
      <w:pPr>
        <w:rPr>
          <w:rtl/>
          <w:lang w:eastAsia="he-IL"/>
        </w:rPr>
      </w:pPr>
      <w:bookmarkStart w:id="6618" w:name="_ETM_Q1_6355102"/>
      <w:bookmarkEnd w:id="6618"/>
    </w:p>
    <w:p w:rsidR="00E72B94" w:rsidRDefault="00E72B94" w:rsidP="00E72B9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72B94" w:rsidRDefault="00E72B94" w:rsidP="00E72B94">
      <w:pPr>
        <w:pStyle w:val="KeepWithNext"/>
        <w:rPr>
          <w:rtl/>
          <w:lang w:eastAsia="he-IL"/>
        </w:rPr>
      </w:pPr>
    </w:p>
    <w:p w:rsidR="00E72B94" w:rsidRDefault="00E72B94" w:rsidP="00E72B94">
      <w:pPr>
        <w:rPr>
          <w:rtl/>
          <w:lang w:eastAsia="he-IL"/>
        </w:rPr>
      </w:pPr>
      <w:bookmarkStart w:id="6619" w:name="_ETM_Q1_6356851"/>
      <w:bookmarkEnd w:id="6619"/>
      <w:r>
        <w:rPr>
          <w:rtl/>
          <w:lang w:eastAsia="he-IL"/>
        </w:rPr>
        <w:t>כן</w:t>
      </w:r>
      <w:bookmarkStart w:id="6620" w:name="_ETM_Q1_6354352"/>
      <w:bookmarkEnd w:id="6620"/>
      <w:r>
        <w:rPr>
          <w:rtl/>
          <w:lang w:eastAsia="he-IL"/>
        </w:rPr>
        <w:t>,</w:t>
      </w:r>
      <w:bookmarkStart w:id="6621" w:name="_ETM_Q1_6360601"/>
      <w:bookmarkEnd w:id="6621"/>
      <w:r>
        <w:rPr>
          <w:rtl/>
          <w:lang w:eastAsia="he-IL"/>
        </w:rPr>
        <w:t xml:space="preserve"> א</w:t>
      </w:r>
      <w:bookmarkStart w:id="6622" w:name="_ETM_Q1_6352852"/>
      <w:bookmarkEnd w:id="6622"/>
      <w:r>
        <w:rPr>
          <w:rtl/>
          <w:lang w:eastAsia="he-IL"/>
        </w:rPr>
        <w:t xml:space="preserve">בל כולנו יודעים </w:t>
      </w:r>
      <w:bookmarkStart w:id="6623" w:name="_ETM_Q1_6355351"/>
      <w:bookmarkEnd w:id="6623"/>
      <w:r>
        <w:rPr>
          <w:rtl/>
          <w:lang w:eastAsia="he-IL"/>
        </w:rPr>
        <w:t xml:space="preserve">שזה לא אותו הדבר </w:t>
      </w:r>
      <w:r w:rsidR="00891219">
        <w:rPr>
          <w:rFonts w:hint="cs"/>
          <w:rtl/>
          <w:lang w:eastAsia="he-IL"/>
        </w:rPr>
        <w:t xml:space="preserve">– </w:t>
      </w:r>
      <w:r>
        <w:rPr>
          <w:rtl/>
          <w:lang w:eastAsia="he-IL"/>
        </w:rPr>
        <w:t xml:space="preserve">לא לחדש מינוי </w:t>
      </w:r>
      <w:bookmarkStart w:id="6624" w:name="_ETM_Q1_6356352"/>
      <w:bookmarkEnd w:id="6624"/>
      <w:r w:rsidR="00891219">
        <w:rPr>
          <w:rFonts w:hint="cs"/>
          <w:rtl/>
          <w:lang w:eastAsia="he-IL"/>
        </w:rPr>
        <w:t xml:space="preserve">או </w:t>
      </w:r>
      <w:r>
        <w:rPr>
          <w:rtl/>
          <w:lang w:eastAsia="he-IL"/>
        </w:rPr>
        <w:t>להעיף מישהו.</w:t>
      </w:r>
      <w:bookmarkStart w:id="6625" w:name="_ETM_Q1_6357103"/>
      <w:bookmarkEnd w:id="6625"/>
    </w:p>
    <w:p w:rsidR="00E72B94" w:rsidRDefault="00E72B94" w:rsidP="00E72B94">
      <w:pPr>
        <w:rPr>
          <w:rtl/>
          <w:lang w:eastAsia="he-IL"/>
        </w:rPr>
      </w:pPr>
      <w:bookmarkStart w:id="6626" w:name="_ETM_Q1_6359852"/>
      <w:bookmarkStart w:id="6627" w:name="_ETM_Q1_6360352"/>
      <w:bookmarkEnd w:id="6626"/>
      <w:bookmarkEnd w:id="6627"/>
    </w:p>
    <w:p w:rsidR="00E72B94" w:rsidRDefault="00E72B94" w:rsidP="00E72B94">
      <w:pPr>
        <w:pStyle w:val="a5"/>
        <w:keepNext/>
        <w:rPr>
          <w:rtl/>
        </w:rPr>
      </w:pPr>
      <w:bookmarkStart w:id="6628" w:name="ET_speaker_טליה_גמאל_180"/>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6628"/>
    </w:p>
    <w:p w:rsidR="00E72B94" w:rsidRDefault="00E72B94" w:rsidP="00E72B94">
      <w:pPr>
        <w:pStyle w:val="KeepWithNext"/>
        <w:rPr>
          <w:rtl/>
          <w:lang w:eastAsia="he-IL"/>
        </w:rPr>
      </w:pPr>
    </w:p>
    <w:p w:rsidR="00E72B94" w:rsidRDefault="00E72B94" w:rsidP="00E72B94">
      <w:pPr>
        <w:rPr>
          <w:rtl/>
          <w:lang w:eastAsia="he-IL"/>
        </w:rPr>
      </w:pPr>
      <w:bookmarkStart w:id="6629" w:name="_ETM_Q1_6360851"/>
      <w:bookmarkEnd w:id="6629"/>
      <w:r>
        <w:rPr>
          <w:rtl/>
          <w:lang w:eastAsia="he-IL"/>
        </w:rPr>
        <w:t xml:space="preserve">נחשוב על </w:t>
      </w:r>
      <w:bookmarkStart w:id="6630" w:name="_ETM_Q1_6362102"/>
      <w:bookmarkEnd w:id="6630"/>
      <w:r>
        <w:rPr>
          <w:rtl/>
          <w:lang w:eastAsia="he-IL"/>
        </w:rPr>
        <w:t>זה.</w:t>
      </w:r>
    </w:p>
    <w:p w:rsidR="00E72B94" w:rsidRDefault="00E72B94" w:rsidP="00E72B94">
      <w:pPr>
        <w:rPr>
          <w:rtl/>
          <w:lang w:eastAsia="he-IL"/>
        </w:rPr>
      </w:pPr>
      <w:bookmarkStart w:id="6631" w:name="_ETM_Q1_6359602"/>
      <w:bookmarkStart w:id="6632" w:name="_ETM_Q1_6359851"/>
      <w:bookmarkStart w:id="6633" w:name="_ETM_Q1_6357852"/>
      <w:bookmarkEnd w:id="6631"/>
      <w:bookmarkEnd w:id="6632"/>
      <w:bookmarkEnd w:id="6633"/>
    </w:p>
    <w:p w:rsidR="00E72B94" w:rsidRDefault="00E72B94" w:rsidP="00E72B9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72B94" w:rsidRDefault="00E72B94" w:rsidP="00E72B94">
      <w:pPr>
        <w:pStyle w:val="KeepWithNext"/>
        <w:rPr>
          <w:rtl/>
          <w:lang w:eastAsia="he-IL"/>
        </w:rPr>
      </w:pPr>
    </w:p>
    <w:p w:rsidR="00E72B94" w:rsidRDefault="00E72B94" w:rsidP="00891219">
      <w:pPr>
        <w:rPr>
          <w:rtl/>
          <w:lang w:eastAsia="he-IL"/>
        </w:rPr>
      </w:pPr>
      <w:bookmarkStart w:id="6634" w:name="_ETM_Q1_6358601"/>
      <w:bookmarkEnd w:id="6634"/>
      <w:r>
        <w:rPr>
          <w:rtl/>
          <w:lang w:eastAsia="he-IL"/>
        </w:rPr>
        <w:t xml:space="preserve">גם מבחינת זכויות, שימועים </w:t>
      </w:r>
      <w:r w:rsidR="00891219">
        <w:rPr>
          <w:rFonts w:hint="cs"/>
          <w:rtl/>
          <w:lang w:eastAsia="he-IL"/>
        </w:rPr>
        <w:t>וכולי</w:t>
      </w:r>
      <w:bookmarkStart w:id="6635" w:name="_ETM_Q1_6370351"/>
      <w:bookmarkEnd w:id="6635"/>
      <w:r>
        <w:rPr>
          <w:rtl/>
          <w:lang w:eastAsia="he-IL"/>
        </w:rPr>
        <w:t xml:space="preserve">. זה לא </w:t>
      </w:r>
      <w:bookmarkStart w:id="6636" w:name="_ETM_Q1_6365359"/>
      <w:bookmarkEnd w:id="6636"/>
      <w:r>
        <w:rPr>
          <w:rtl/>
          <w:lang w:eastAsia="he-IL"/>
        </w:rPr>
        <w:t>אותו</w:t>
      </w:r>
      <w:bookmarkStart w:id="6637" w:name="_ETM_Q1_6363352"/>
      <w:bookmarkEnd w:id="6637"/>
      <w:r>
        <w:rPr>
          <w:rtl/>
          <w:lang w:eastAsia="he-IL"/>
        </w:rPr>
        <w:t xml:space="preserve"> הדבר.</w:t>
      </w:r>
    </w:p>
    <w:p w:rsidR="00E72B94" w:rsidRDefault="00E72B94" w:rsidP="00E72B94">
      <w:pPr>
        <w:rPr>
          <w:rtl/>
          <w:lang w:eastAsia="he-IL"/>
        </w:rPr>
      </w:pPr>
      <w:bookmarkStart w:id="6638" w:name="_ETM_Q1_6364851"/>
      <w:bookmarkStart w:id="6639" w:name="_ETM_Q1_6365602"/>
      <w:bookmarkEnd w:id="6638"/>
      <w:bookmarkEnd w:id="6639"/>
    </w:p>
    <w:p w:rsidR="00E72B94" w:rsidRDefault="00E72B94" w:rsidP="00E72B94">
      <w:pPr>
        <w:pStyle w:val="a5"/>
        <w:keepNext/>
        <w:rPr>
          <w:rtl/>
        </w:rPr>
      </w:pPr>
      <w:bookmarkStart w:id="6640" w:name="ET_speaker_טליה_גמאל_182"/>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6640"/>
    </w:p>
    <w:p w:rsidR="00E72B94" w:rsidRDefault="00E72B94" w:rsidP="00E72B94">
      <w:pPr>
        <w:pStyle w:val="KeepWithNext"/>
        <w:rPr>
          <w:rtl/>
          <w:lang w:eastAsia="he-IL"/>
        </w:rPr>
      </w:pPr>
    </w:p>
    <w:p w:rsidR="00E72B94" w:rsidRDefault="00E72B94" w:rsidP="00891219">
      <w:pPr>
        <w:rPr>
          <w:rtl/>
          <w:lang w:eastAsia="he-IL"/>
        </w:rPr>
      </w:pPr>
      <w:bookmarkStart w:id="6641" w:name="_ETM_Q1_6366101"/>
      <w:bookmarkStart w:id="6642" w:name="_ETM_Q1_6366351"/>
      <w:bookmarkStart w:id="6643" w:name="_ETM_Q1_6363351"/>
      <w:bookmarkEnd w:id="6641"/>
      <w:bookmarkEnd w:id="6642"/>
      <w:bookmarkEnd w:id="6643"/>
      <w:r>
        <w:rPr>
          <w:rtl/>
          <w:lang w:eastAsia="he-IL"/>
        </w:rPr>
        <w:t>נחשוב על זה בוועדת החריגים</w:t>
      </w:r>
      <w:r w:rsidR="00891219">
        <w:rPr>
          <w:rFonts w:hint="cs"/>
          <w:rtl/>
          <w:lang w:eastAsia="he-IL"/>
        </w:rPr>
        <w:t xml:space="preserve">. </w:t>
      </w:r>
      <w:bookmarkStart w:id="6644" w:name="_ETM_Q1_6368102"/>
      <w:bookmarkStart w:id="6645" w:name="_ETM_Q1_6365852"/>
      <w:bookmarkStart w:id="6646" w:name="_ETM_Q1_6371602"/>
      <w:bookmarkEnd w:id="6644"/>
      <w:bookmarkEnd w:id="6645"/>
      <w:bookmarkEnd w:id="6646"/>
    </w:p>
    <w:p w:rsidR="00E72B94" w:rsidRDefault="00E72B94" w:rsidP="00E72B94">
      <w:pPr>
        <w:rPr>
          <w:rtl/>
          <w:lang w:eastAsia="he-IL"/>
        </w:rPr>
      </w:pPr>
      <w:bookmarkStart w:id="6647" w:name="_ETM_Q1_6366602"/>
      <w:bookmarkStart w:id="6648" w:name="_ETM_Q1_6366852"/>
      <w:bookmarkStart w:id="6649" w:name="_ETM_Q1_6367602"/>
      <w:bookmarkEnd w:id="6647"/>
      <w:bookmarkEnd w:id="6648"/>
      <w:bookmarkEnd w:id="6649"/>
    </w:p>
    <w:p w:rsidR="00E72B94" w:rsidRDefault="00E72B94" w:rsidP="00E72B94">
      <w:pPr>
        <w:pStyle w:val="afb"/>
        <w:keepNext/>
        <w:rPr>
          <w:rtl/>
          <w:lang w:eastAsia="he-IL"/>
        </w:rPr>
      </w:pPr>
      <w:bookmarkStart w:id="6650" w:name="ET_guest_639591_183"/>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6650"/>
    </w:p>
    <w:p w:rsidR="00E72B94" w:rsidRDefault="00E72B94" w:rsidP="00E72B94">
      <w:pPr>
        <w:pStyle w:val="KeepWithNext"/>
        <w:rPr>
          <w:rtl/>
          <w:lang w:eastAsia="he-IL"/>
        </w:rPr>
      </w:pPr>
    </w:p>
    <w:p w:rsidR="00E72B94" w:rsidRDefault="00E72B94" w:rsidP="00E72B94">
      <w:pPr>
        <w:rPr>
          <w:rtl/>
          <w:lang w:eastAsia="he-IL"/>
        </w:rPr>
      </w:pPr>
      <w:r>
        <w:rPr>
          <w:rtl/>
          <w:lang w:eastAsia="he-IL"/>
        </w:rPr>
        <w:t xml:space="preserve">הארכת הכהונה נועדה לצלם מצב קיים. היא לא נועדה </w:t>
      </w:r>
      <w:bookmarkStart w:id="6651" w:name="_ETM_Q1_6369102"/>
      <w:bookmarkEnd w:id="6651"/>
      <w:r>
        <w:rPr>
          <w:rtl/>
          <w:lang w:eastAsia="he-IL"/>
        </w:rPr>
        <w:t>ליי</w:t>
      </w:r>
      <w:bookmarkStart w:id="6652" w:name="_ETM_Q1_6370102"/>
      <w:bookmarkEnd w:id="6652"/>
      <w:r>
        <w:rPr>
          <w:rtl/>
          <w:lang w:eastAsia="he-IL"/>
        </w:rPr>
        <w:t>צר בחינה מחודשת של המצב</w:t>
      </w:r>
      <w:bookmarkStart w:id="6653" w:name="_ETM_Q1_6370352"/>
      <w:bookmarkStart w:id="6654" w:name="_ETM_Q1_6372603"/>
      <w:bookmarkEnd w:id="6653"/>
      <w:bookmarkEnd w:id="6654"/>
      <w:r>
        <w:rPr>
          <w:rtl/>
          <w:lang w:eastAsia="he-IL"/>
        </w:rPr>
        <w:t xml:space="preserve"> - - -</w:t>
      </w:r>
    </w:p>
    <w:p w:rsidR="00E72B94" w:rsidRDefault="00E72B94" w:rsidP="00E72B94">
      <w:pPr>
        <w:rPr>
          <w:rtl/>
          <w:lang w:eastAsia="he-IL"/>
        </w:rPr>
      </w:pPr>
    </w:p>
    <w:p w:rsidR="00E72B94" w:rsidRDefault="00E72B94" w:rsidP="00E72B94">
      <w:pPr>
        <w:pStyle w:val="af8"/>
        <w:keepNext/>
        <w:rPr>
          <w:rtl/>
        </w:rPr>
      </w:pPr>
      <w:bookmarkStart w:id="6655" w:name="ET_yor_6157_1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655"/>
    </w:p>
    <w:p w:rsidR="00E72B94" w:rsidRDefault="00E72B94" w:rsidP="00E72B94">
      <w:pPr>
        <w:pStyle w:val="KeepWithNext"/>
        <w:rPr>
          <w:rtl/>
          <w:lang w:eastAsia="he-IL"/>
        </w:rPr>
      </w:pPr>
    </w:p>
    <w:p w:rsidR="00E72B94" w:rsidRDefault="00E72B94" w:rsidP="00E72B94">
      <w:pPr>
        <w:rPr>
          <w:rtl/>
          <w:lang w:eastAsia="he-IL"/>
        </w:rPr>
      </w:pPr>
      <w:r>
        <w:rPr>
          <w:rtl/>
          <w:lang w:eastAsia="he-IL"/>
        </w:rPr>
        <w:t xml:space="preserve">אני מסכים, אבל </w:t>
      </w:r>
      <w:bookmarkStart w:id="6656" w:name="_ETM_Q1_6376101"/>
      <w:bookmarkEnd w:id="6656"/>
      <w:r>
        <w:rPr>
          <w:rtl/>
          <w:lang w:eastAsia="he-IL"/>
        </w:rPr>
        <w:t>אני אחדד</w:t>
      </w:r>
      <w:bookmarkStart w:id="6657" w:name="_ETM_Q1_6381102"/>
      <w:bookmarkEnd w:id="6657"/>
      <w:r>
        <w:rPr>
          <w:rtl/>
          <w:lang w:eastAsia="he-IL"/>
        </w:rPr>
        <w:t xml:space="preserve"> את הפער</w:t>
      </w:r>
      <w:bookmarkStart w:id="6658" w:name="_ETM_Q1_6380102"/>
      <w:bookmarkEnd w:id="6658"/>
      <w:r>
        <w:rPr>
          <w:rtl/>
          <w:lang w:eastAsia="he-IL"/>
        </w:rPr>
        <w:t>. ה-</w:t>
      </w:r>
      <w:r>
        <w:rPr>
          <w:lang w:eastAsia="he-IL"/>
        </w:rPr>
        <w:t>default</w:t>
      </w:r>
      <w:r>
        <w:rPr>
          <w:rtl/>
          <w:lang w:eastAsia="he-IL"/>
        </w:rPr>
        <w:t xml:space="preserve"> </w:t>
      </w:r>
      <w:r>
        <w:rPr>
          <w:rFonts w:hint="cs"/>
          <w:rtl/>
          <w:lang w:eastAsia="he-IL"/>
        </w:rPr>
        <w:t xml:space="preserve">בשירות המדינה הוא שבודקים ומעריכים </w:t>
      </w:r>
      <w:bookmarkStart w:id="6659" w:name="_ETM_Q1_6388602"/>
      <w:bookmarkStart w:id="6660" w:name="_ETM_Q1_6385852"/>
      <w:bookmarkEnd w:id="6659"/>
      <w:bookmarkEnd w:id="6660"/>
      <w:r>
        <w:rPr>
          <w:rFonts w:hint="cs"/>
          <w:rtl/>
          <w:lang w:eastAsia="he-IL"/>
        </w:rPr>
        <w:t>שיקול דעת על כל משרה ומשרה</w:t>
      </w:r>
      <w:bookmarkStart w:id="6661" w:name="_ETM_Q1_6386852"/>
      <w:bookmarkEnd w:id="6661"/>
      <w:r>
        <w:rPr>
          <w:rFonts w:hint="cs"/>
          <w:rtl/>
          <w:lang w:eastAsia="he-IL"/>
        </w:rPr>
        <w:t xml:space="preserve"> - אם מאריכים או</w:t>
      </w:r>
      <w:bookmarkStart w:id="6662" w:name="_ETM_Q1_6388851"/>
      <w:bookmarkEnd w:id="6662"/>
      <w:r>
        <w:rPr>
          <w:rFonts w:hint="cs"/>
          <w:rtl/>
          <w:lang w:eastAsia="he-IL"/>
        </w:rPr>
        <w:t>תה או לא, ונכון</w:t>
      </w:r>
      <w:bookmarkStart w:id="6663" w:name="_ETM_Q1_6388601"/>
      <w:bookmarkEnd w:id="6663"/>
      <w:r>
        <w:rPr>
          <w:rFonts w:hint="cs"/>
          <w:rtl/>
          <w:lang w:eastAsia="he-IL"/>
        </w:rPr>
        <w:t xml:space="preserve">, מדובר במעט מאוד משרות. לעומת זאת, בדירקטורים </w:t>
      </w:r>
      <w:bookmarkStart w:id="6664" w:name="_ETM_Q1_6398352"/>
      <w:bookmarkEnd w:id="6664"/>
      <w:r>
        <w:rPr>
          <w:rFonts w:hint="cs"/>
          <w:rtl/>
          <w:lang w:eastAsia="he-IL"/>
        </w:rPr>
        <w:t>לא בודקים בכלל, או מנכ"ל של תאגיד סטטוטורי - לא בודקים בכלל.</w:t>
      </w:r>
      <w:bookmarkStart w:id="6665" w:name="_ETM_Q1_6407852"/>
      <w:bookmarkEnd w:id="6665"/>
    </w:p>
    <w:p w:rsidR="00E72B94" w:rsidRDefault="00E72B94" w:rsidP="00E72B94">
      <w:pPr>
        <w:rPr>
          <w:rtl/>
          <w:lang w:eastAsia="he-IL"/>
        </w:rPr>
      </w:pPr>
    </w:p>
    <w:p w:rsidR="00E72B94" w:rsidRDefault="00E72B94" w:rsidP="00891219">
      <w:pPr>
        <w:rPr>
          <w:rtl/>
          <w:lang w:eastAsia="he-IL"/>
        </w:rPr>
      </w:pPr>
      <w:r>
        <w:rPr>
          <w:rtl/>
          <w:lang w:eastAsia="he-IL"/>
        </w:rPr>
        <w:t>אם מדובר בחודשיים, נחיה עם הפער הזה</w:t>
      </w:r>
      <w:bookmarkStart w:id="6666" w:name="_ETM_Q1_6413352"/>
      <w:bookmarkEnd w:id="6666"/>
      <w:r>
        <w:rPr>
          <w:rtl/>
          <w:lang w:eastAsia="he-IL"/>
        </w:rPr>
        <w:t xml:space="preserve">. אבל ככל שנאריך את </w:t>
      </w:r>
      <w:bookmarkStart w:id="6667" w:name="_ETM_Q1_6415602"/>
      <w:bookmarkEnd w:id="6667"/>
      <w:r>
        <w:rPr>
          <w:rtl/>
          <w:lang w:eastAsia="he-IL"/>
        </w:rPr>
        <w:t>התקופה - ואני כן חושב שצריך להאריך את התקופה</w:t>
      </w:r>
      <w:bookmarkStart w:id="6668" w:name="_ETM_Q1_6418102"/>
      <w:bookmarkEnd w:id="6668"/>
      <w:r>
        <w:rPr>
          <w:rtl/>
          <w:lang w:eastAsia="he-IL"/>
        </w:rPr>
        <w:t xml:space="preserve"> מסיבות רבות, ודיברנו על זה לפני </w:t>
      </w:r>
      <w:r w:rsidR="00891219">
        <w:rPr>
          <w:rFonts w:hint="cs"/>
          <w:rtl/>
          <w:lang w:eastAsia="he-IL"/>
        </w:rPr>
        <w:t>רגע</w:t>
      </w:r>
      <w:bookmarkStart w:id="6669" w:name="_ETM_Q1_6476352"/>
      <w:bookmarkStart w:id="6670" w:name="_ETM_Q1_6477102"/>
      <w:bookmarkStart w:id="6671" w:name="_ETM_Q1_6475851"/>
      <w:bookmarkEnd w:id="6669"/>
      <w:bookmarkEnd w:id="6670"/>
      <w:bookmarkEnd w:id="6671"/>
      <w:r>
        <w:rPr>
          <w:rtl/>
          <w:lang w:eastAsia="he-IL"/>
        </w:rPr>
        <w:t xml:space="preserve"> - זה מתחיל להיות בעייתי. זאת בייחוד אם יש לי דירקטור, </w:t>
      </w:r>
      <w:bookmarkStart w:id="6672" w:name="_ETM_Q1_6434102"/>
      <w:bookmarkStart w:id="6673" w:name="_ETM_Q1_6431102"/>
      <w:bookmarkEnd w:id="6672"/>
      <w:bookmarkEnd w:id="6673"/>
      <w:r>
        <w:rPr>
          <w:rtl/>
          <w:lang w:eastAsia="he-IL"/>
        </w:rPr>
        <w:t xml:space="preserve">שלא הייתי פותח </w:t>
      </w:r>
      <w:bookmarkStart w:id="6674" w:name="_ETM_Q1_6432852"/>
      <w:bookmarkEnd w:id="6674"/>
      <w:r>
        <w:rPr>
          <w:rtl/>
          <w:lang w:eastAsia="he-IL"/>
        </w:rPr>
        <w:t>תהליך להדחתו - כי ידעתי שעוד ח</w:t>
      </w:r>
      <w:bookmarkStart w:id="6675" w:name="_ETM_Q1_6440101"/>
      <w:bookmarkStart w:id="6676" w:name="_ETM_Q1_6437352"/>
      <w:bookmarkEnd w:id="6675"/>
      <w:bookmarkEnd w:id="6676"/>
      <w:r>
        <w:rPr>
          <w:rtl/>
          <w:lang w:eastAsia="he-IL"/>
        </w:rPr>
        <w:t>ודש הוא מסיים את הכהונה - אבל בזמן שכולם</w:t>
      </w:r>
      <w:bookmarkStart w:id="6677" w:name="_ETM_Q1_6438102"/>
      <w:bookmarkEnd w:id="6677"/>
      <w:r>
        <w:rPr>
          <w:rtl/>
          <w:lang w:eastAsia="he-IL"/>
        </w:rPr>
        <w:t xml:space="preserve"> ישבו וחיכו שהנודניק הזה כבר יסיים, הארכנו לו שנה נוספת.</w:t>
      </w:r>
    </w:p>
    <w:p w:rsidR="00E72B94" w:rsidRDefault="00E72B94" w:rsidP="00E72B94">
      <w:pPr>
        <w:rPr>
          <w:rtl/>
          <w:lang w:eastAsia="he-IL"/>
        </w:rPr>
      </w:pPr>
      <w:bookmarkStart w:id="6678" w:name="_ETM_Q1_6447852"/>
      <w:bookmarkStart w:id="6679" w:name="_ETM_Q1_6448352"/>
      <w:bookmarkStart w:id="6680" w:name="_ETM_Q1_6449852"/>
      <w:bookmarkEnd w:id="6678"/>
      <w:bookmarkEnd w:id="6679"/>
      <w:bookmarkEnd w:id="6680"/>
    </w:p>
    <w:p w:rsidR="00E72B94" w:rsidRDefault="00E72B94" w:rsidP="00E72B94">
      <w:pPr>
        <w:pStyle w:val="afb"/>
        <w:keepNext/>
        <w:rPr>
          <w:rtl/>
          <w:lang w:eastAsia="he-IL"/>
        </w:rPr>
      </w:pPr>
      <w:bookmarkStart w:id="6681" w:name="ET_guest_639591_185"/>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6681"/>
    </w:p>
    <w:p w:rsidR="00E72B94" w:rsidRDefault="00E72B94" w:rsidP="00E72B94">
      <w:pPr>
        <w:pStyle w:val="KeepWithNext"/>
        <w:rPr>
          <w:rtl/>
          <w:lang w:eastAsia="he-IL"/>
        </w:rPr>
      </w:pPr>
    </w:p>
    <w:p w:rsidR="00E72B94" w:rsidRDefault="00E72B94" w:rsidP="00E72B94">
      <w:pPr>
        <w:rPr>
          <w:rtl/>
          <w:lang w:eastAsia="he-IL"/>
        </w:rPr>
      </w:pPr>
      <w:bookmarkStart w:id="6682" w:name="_ETM_Q1_6450351"/>
      <w:bookmarkStart w:id="6683" w:name="_ETM_Q1_6447351"/>
      <w:bookmarkEnd w:id="6682"/>
      <w:bookmarkEnd w:id="6683"/>
      <w:r>
        <w:rPr>
          <w:rtl/>
          <w:lang w:eastAsia="he-IL"/>
        </w:rPr>
        <w:t xml:space="preserve">אדוני, בשונה </w:t>
      </w:r>
      <w:bookmarkStart w:id="6684" w:name="_ETM_Q1_6445852"/>
      <w:bookmarkEnd w:id="6684"/>
      <w:r>
        <w:rPr>
          <w:rtl/>
          <w:lang w:eastAsia="he-IL"/>
        </w:rPr>
        <w:t xml:space="preserve">מנציבות שירות המדינה, שמלווה </w:t>
      </w:r>
      <w:bookmarkStart w:id="6685" w:name="_ETM_Q1_6450352"/>
      <w:bookmarkEnd w:id="6685"/>
      <w:r>
        <w:rPr>
          <w:rtl/>
          <w:lang w:eastAsia="he-IL"/>
        </w:rPr>
        <w:t>את העובד מיום קליטתו ועד בכלל,</w:t>
      </w:r>
      <w:bookmarkStart w:id="6686" w:name="_ETM_Q1_6452352"/>
      <w:bookmarkEnd w:id="6686"/>
      <w:r>
        <w:rPr>
          <w:rtl/>
          <w:lang w:eastAsia="he-IL"/>
        </w:rPr>
        <w:t xml:space="preserve"> תפקיד הוועדה לבדיקת מינויים הוא בתחילת המינוי, בכניסה לתפקיד.</w:t>
      </w:r>
      <w:bookmarkStart w:id="6687" w:name="_ETM_Q1_6457602"/>
      <w:bookmarkEnd w:id="6687"/>
      <w:r>
        <w:rPr>
          <w:rtl/>
          <w:lang w:eastAsia="he-IL"/>
        </w:rPr>
        <w:t xml:space="preserve"> זה כמו שעו"ד גומלסקי </w:t>
      </w:r>
      <w:bookmarkStart w:id="6688" w:name="_ETM_Q1_6461601"/>
      <w:bookmarkEnd w:id="6688"/>
      <w:r>
        <w:rPr>
          <w:rtl/>
          <w:lang w:eastAsia="he-IL"/>
        </w:rPr>
        <w:t>הסביר. אם</w:t>
      </w:r>
      <w:bookmarkStart w:id="6689" w:name="_ETM_Q1_6460102"/>
      <w:bookmarkEnd w:id="6689"/>
      <w:r>
        <w:rPr>
          <w:rtl/>
          <w:lang w:eastAsia="he-IL"/>
        </w:rPr>
        <w:t xml:space="preserve"> מתעוררות נסיבות שמצדיקות העברה </w:t>
      </w:r>
      <w:bookmarkStart w:id="6690" w:name="_ETM_Q1_6462352"/>
      <w:bookmarkEnd w:id="6690"/>
      <w:r>
        <w:rPr>
          <w:rtl/>
          <w:lang w:eastAsia="he-IL"/>
        </w:rPr>
        <w:t>מכהונה של דירקטור,</w:t>
      </w:r>
      <w:bookmarkStart w:id="6691" w:name="_ETM_Q1_6453602"/>
      <w:bookmarkStart w:id="6692" w:name="_ETM_Q1_6457101"/>
      <w:bookmarkStart w:id="6693" w:name="_ETM_Q1_6461602"/>
      <w:bookmarkEnd w:id="6691"/>
      <w:bookmarkEnd w:id="6692"/>
      <w:bookmarkEnd w:id="6693"/>
      <w:r>
        <w:rPr>
          <w:rtl/>
          <w:lang w:eastAsia="he-IL"/>
        </w:rPr>
        <w:t xml:space="preserve"> הוועדה </w:t>
      </w:r>
      <w:bookmarkStart w:id="6694" w:name="_ETM_Q1_6465603"/>
      <w:bookmarkEnd w:id="6694"/>
      <w:r>
        <w:rPr>
          <w:rtl/>
          <w:lang w:eastAsia="he-IL"/>
        </w:rPr>
        <w:t>איננה חלק מהתהליך הזה לפי החוק.</w:t>
      </w:r>
    </w:p>
    <w:p w:rsidR="00E72B94" w:rsidRDefault="00E72B94" w:rsidP="00E72B94">
      <w:pPr>
        <w:rPr>
          <w:rtl/>
          <w:lang w:eastAsia="he-IL"/>
        </w:rPr>
      </w:pPr>
      <w:bookmarkStart w:id="6695" w:name="_ETM_Q1_6467353"/>
      <w:bookmarkStart w:id="6696" w:name="_ETM_Q1_6467601"/>
      <w:bookmarkStart w:id="6697" w:name="_ETM_Q1_6468102"/>
      <w:bookmarkEnd w:id="6695"/>
      <w:bookmarkEnd w:id="6696"/>
      <w:bookmarkEnd w:id="6697"/>
    </w:p>
    <w:p w:rsidR="00E72B94" w:rsidRDefault="00E72B94" w:rsidP="00E72B94">
      <w:pPr>
        <w:pStyle w:val="af8"/>
        <w:keepNext/>
        <w:rPr>
          <w:rtl/>
        </w:rPr>
      </w:pPr>
      <w:bookmarkStart w:id="6698" w:name="ET_yor_6157_1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698"/>
    </w:p>
    <w:p w:rsidR="00E72B94" w:rsidRDefault="00E72B94" w:rsidP="00E72B94">
      <w:pPr>
        <w:pStyle w:val="KeepWithNext"/>
        <w:rPr>
          <w:rtl/>
          <w:lang w:eastAsia="he-IL"/>
        </w:rPr>
      </w:pPr>
    </w:p>
    <w:p w:rsidR="00E72B94" w:rsidRDefault="00E72B94" w:rsidP="004E3A73">
      <w:pPr>
        <w:rPr>
          <w:rtl/>
          <w:lang w:eastAsia="he-IL"/>
        </w:rPr>
      </w:pPr>
      <w:bookmarkStart w:id="6699" w:name="_ETM_Q1_6468352"/>
      <w:bookmarkEnd w:id="6699"/>
      <w:r>
        <w:rPr>
          <w:rtl/>
          <w:lang w:eastAsia="he-IL"/>
        </w:rPr>
        <w:t xml:space="preserve">הבנתי את זה, </w:t>
      </w:r>
      <w:bookmarkStart w:id="6700" w:name="_ETM_Q1_6470852"/>
      <w:bookmarkEnd w:id="6700"/>
      <w:r>
        <w:rPr>
          <w:rtl/>
          <w:lang w:eastAsia="he-IL"/>
        </w:rPr>
        <w:t xml:space="preserve">אבל את כן מכניסה את הוועדה פה. אם היא החליטה </w:t>
      </w:r>
      <w:bookmarkStart w:id="6701" w:name="_ETM_Q1_6473352"/>
      <w:bookmarkEnd w:id="6701"/>
      <w:r>
        <w:rPr>
          <w:rtl/>
          <w:lang w:eastAsia="he-IL"/>
        </w:rPr>
        <w:t xml:space="preserve">לא לחדש </w:t>
      </w:r>
      <w:bookmarkStart w:id="6702" w:name="_ETM_Q1_6471602"/>
      <w:bookmarkEnd w:id="6702"/>
      <w:r>
        <w:rPr>
          <w:rtl/>
          <w:lang w:eastAsia="he-IL"/>
        </w:rPr>
        <w:t xml:space="preserve">– למרות שזה </w:t>
      </w:r>
      <w:bookmarkStart w:id="6703" w:name="_ETM_Q1_6471352"/>
      <w:bookmarkEnd w:id="6703"/>
      <w:r w:rsidR="00891219">
        <w:rPr>
          <w:rFonts w:hint="cs"/>
          <w:rtl/>
          <w:lang w:eastAsia="he-IL"/>
        </w:rPr>
        <w:t xml:space="preserve">לא להעביר </w:t>
      </w:r>
      <w:r>
        <w:rPr>
          <w:rtl/>
          <w:lang w:eastAsia="he-IL"/>
        </w:rPr>
        <w:t xml:space="preserve"> – </w:t>
      </w:r>
      <w:r w:rsidR="004E3A73">
        <w:rPr>
          <w:rFonts w:hint="cs"/>
          <w:rtl/>
          <w:lang w:eastAsia="he-IL"/>
        </w:rPr>
        <w:t xml:space="preserve">גם </w:t>
      </w:r>
      <w:r>
        <w:rPr>
          <w:rtl/>
          <w:lang w:eastAsia="he-IL"/>
        </w:rPr>
        <w:t xml:space="preserve">אז </w:t>
      </w:r>
      <w:bookmarkStart w:id="6704" w:name="_ETM_Q1_6475102"/>
      <w:bookmarkStart w:id="6705" w:name="_ETM_Q1_6487852"/>
      <w:bookmarkStart w:id="6706" w:name="_ETM_Q1_6507102"/>
      <w:bookmarkEnd w:id="6704"/>
      <w:bookmarkEnd w:id="6705"/>
      <w:bookmarkEnd w:id="6706"/>
      <w:r>
        <w:rPr>
          <w:rtl/>
          <w:lang w:eastAsia="he-IL"/>
        </w:rPr>
        <w:t>לא תוארך.</w:t>
      </w:r>
      <w:bookmarkStart w:id="6707" w:name="_ETM_Q1_6473852"/>
      <w:bookmarkStart w:id="6708" w:name="_ETM_Q1_6471852"/>
      <w:bookmarkStart w:id="6709" w:name="_ETM_Q1_6468852"/>
      <w:bookmarkStart w:id="6710" w:name="_ETM_Q1_6466101"/>
      <w:bookmarkStart w:id="6711" w:name="_ETM_Q1_6463352"/>
      <w:bookmarkStart w:id="6712" w:name="_ETM_Q1_6476602"/>
      <w:bookmarkEnd w:id="6707"/>
      <w:bookmarkEnd w:id="6708"/>
      <w:bookmarkEnd w:id="6709"/>
      <w:bookmarkEnd w:id="6710"/>
      <w:bookmarkEnd w:id="6711"/>
      <w:bookmarkEnd w:id="6712"/>
    </w:p>
    <w:p w:rsidR="00E72B94" w:rsidRDefault="00E72B94" w:rsidP="00E72B94">
      <w:pPr>
        <w:rPr>
          <w:rtl/>
          <w:lang w:eastAsia="he-IL"/>
        </w:rPr>
      </w:pPr>
      <w:bookmarkStart w:id="6713" w:name="_ETM_Q1_6474102"/>
      <w:bookmarkStart w:id="6714" w:name="_ETM_Q1_6474852"/>
      <w:bookmarkEnd w:id="6713"/>
      <w:bookmarkEnd w:id="6714"/>
    </w:p>
    <w:p w:rsidR="00E72B94" w:rsidRDefault="00E72B94" w:rsidP="00E72B94">
      <w:pPr>
        <w:pStyle w:val="afb"/>
        <w:keepNext/>
        <w:rPr>
          <w:rtl/>
          <w:lang w:eastAsia="he-IL"/>
        </w:rPr>
      </w:pPr>
      <w:bookmarkStart w:id="6715" w:name="ET_guest_639591_187"/>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6715"/>
    </w:p>
    <w:p w:rsidR="00E72B94" w:rsidRDefault="00E72B94" w:rsidP="00E72B94">
      <w:pPr>
        <w:pStyle w:val="KeepWithNext"/>
        <w:rPr>
          <w:rtl/>
          <w:lang w:eastAsia="he-IL"/>
        </w:rPr>
      </w:pPr>
    </w:p>
    <w:p w:rsidR="00E72B94" w:rsidRDefault="00E72B94" w:rsidP="00E72B94">
      <w:pPr>
        <w:rPr>
          <w:rtl/>
          <w:lang w:eastAsia="he-IL"/>
        </w:rPr>
      </w:pPr>
      <w:bookmarkStart w:id="6716" w:name="_ETM_Q1_6475352"/>
      <w:bookmarkEnd w:id="6716"/>
      <w:r>
        <w:rPr>
          <w:rtl/>
          <w:lang w:eastAsia="he-IL"/>
        </w:rPr>
        <w:t>מתי היא מחליטה שלא לחדש?</w:t>
      </w:r>
    </w:p>
    <w:p w:rsidR="00E72B94" w:rsidRDefault="00E72B94" w:rsidP="00E72B94">
      <w:pPr>
        <w:rPr>
          <w:rtl/>
          <w:lang w:eastAsia="he-IL"/>
        </w:rPr>
      </w:pPr>
      <w:bookmarkStart w:id="6717" w:name="_ETM_Q1_6476601"/>
      <w:bookmarkStart w:id="6718" w:name="_ETM_Q1_6477352"/>
      <w:bookmarkEnd w:id="6717"/>
      <w:bookmarkEnd w:id="6718"/>
    </w:p>
    <w:p w:rsidR="00E72B94" w:rsidRDefault="00E72B94" w:rsidP="00E72B94">
      <w:pPr>
        <w:pStyle w:val="af8"/>
        <w:keepNext/>
        <w:rPr>
          <w:rtl/>
        </w:rPr>
      </w:pPr>
      <w:bookmarkStart w:id="6719" w:name="ET_yor_6157_1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719"/>
    </w:p>
    <w:p w:rsidR="00E72B94" w:rsidRDefault="00E72B94" w:rsidP="00E72B94">
      <w:pPr>
        <w:pStyle w:val="KeepWithNext"/>
        <w:rPr>
          <w:rtl/>
          <w:lang w:eastAsia="he-IL"/>
        </w:rPr>
      </w:pPr>
    </w:p>
    <w:p w:rsidR="00E72B94" w:rsidRDefault="00E72B94" w:rsidP="00E72B94">
      <w:pPr>
        <w:rPr>
          <w:rtl/>
          <w:lang w:eastAsia="he-IL"/>
        </w:rPr>
      </w:pPr>
      <w:bookmarkStart w:id="6720" w:name="_ETM_Q1_6477851"/>
      <w:bookmarkStart w:id="6721" w:name="_ETM_Q1_6478101"/>
      <w:bookmarkEnd w:id="6720"/>
      <w:bookmarkEnd w:id="6721"/>
      <w:r>
        <w:rPr>
          <w:rtl/>
          <w:lang w:eastAsia="he-IL"/>
        </w:rPr>
        <w:t>בסוף הכהונה.</w:t>
      </w:r>
    </w:p>
    <w:p w:rsidR="00E72B94" w:rsidRDefault="00E72B94" w:rsidP="00E72B94">
      <w:pPr>
        <w:rPr>
          <w:rtl/>
          <w:lang w:eastAsia="he-IL"/>
        </w:rPr>
      </w:pPr>
      <w:bookmarkStart w:id="6722" w:name="_ETM_Q1_6480101"/>
      <w:bookmarkEnd w:id="6722"/>
    </w:p>
    <w:p w:rsidR="00E72B94" w:rsidRDefault="00E72B94" w:rsidP="00E72B94">
      <w:pPr>
        <w:pStyle w:val="afb"/>
        <w:keepNext/>
        <w:rPr>
          <w:rtl/>
          <w:lang w:eastAsia="he-IL"/>
        </w:rPr>
      </w:pPr>
      <w:bookmarkStart w:id="6723" w:name="ET_guest_639591_189"/>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6723"/>
    </w:p>
    <w:p w:rsidR="00E72B94" w:rsidRDefault="00E72B94" w:rsidP="00E72B94">
      <w:pPr>
        <w:pStyle w:val="KeepWithNext"/>
        <w:rPr>
          <w:rtl/>
          <w:lang w:eastAsia="he-IL"/>
        </w:rPr>
      </w:pPr>
    </w:p>
    <w:p w:rsidR="00E72B94" w:rsidRDefault="00E72B94" w:rsidP="00E72B94">
      <w:pPr>
        <w:rPr>
          <w:rtl/>
          <w:lang w:eastAsia="he-IL"/>
        </w:rPr>
      </w:pPr>
      <w:bookmarkStart w:id="6724" w:name="_ETM_Q1_6481601"/>
      <w:bookmarkStart w:id="6725" w:name="_ETM_Q1_6478601"/>
      <w:bookmarkEnd w:id="6724"/>
      <w:bookmarkEnd w:id="6725"/>
      <w:r>
        <w:rPr>
          <w:rtl/>
          <w:lang w:eastAsia="he-IL"/>
        </w:rPr>
        <w:t>לא. היא מחליט</w:t>
      </w:r>
      <w:bookmarkStart w:id="6726" w:name="_ETM_Q1_6471851"/>
      <w:bookmarkEnd w:id="6726"/>
      <w:r>
        <w:rPr>
          <w:rtl/>
          <w:lang w:eastAsia="he-IL"/>
        </w:rPr>
        <w:t xml:space="preserve">ה </w:t>
      </w:r>
      <w:bookmarkStart w:id="6727" w:name="_ETM_Q1_6480852"/>
      <w:bookmarkEnd w:id="6727"/>
      <w:r>
        <w:rPr>
          <w:rtl/>
          <w:lang w:eastAsia="he-IL"/>
        </w:rPr>
        <w:t xml:space="preserve">שלא </w:t>
      </w:r>
      <w:bookmarkStart w:id="6728" w:name="_ETM_Q1_6478352"/>
      <w:bookmarkEnd w:id="6728"/>
      <w:r>
        <w:rPr>
          <w:rtl/>
          <w:lang w:eastAsia="he-IL"/>
        </w:rPr>
        <w:t>לחדש אם השרים ביקשו לחדש את המינוי,</w:t>
      </w:r>
      <w:bookmarkStart w:id="6729" w:name="_ETM_Q1_6484352"/>
      <w:bookmarkStart w:id="6730" w:name="_ETM_Q1_6492852"/>
      <w:bookmarkEnd w:id="6729"/>
      <w:bookmarkEnd w:id="6730"/>
      <w:r>
        <w:rPr>
          <w:rtl/>
          <w:lang w:eastAsia="he-IL"/>
        </w:rPr>
        <w:t xml:space="preserve"> ובאופן מאוד </w:t>
      </w:r>
      <w:bookmarkStart w:id="6731" w:name="_ETM_Q1_6484604"/>
      <w:bookmarkEnd w:id="6731"/>
      <w:r>
        <w:rPr>
          <w:rtl/>
          <w:lang w:eastAsia="he-IL"/>
        </w:rPr>
        <w:t xml:space="preserve">מאוד חריג </w:t>
      </w:r>
      <w:bookmarkStart w:id="6732" w:name="_ETM_Q1_6483351"/>
      <w:bookmarkEnd w:id="6732"/>
      <w:r>
        <w:rPr>
          <w:rtl/>
          <w:lang w:eastAsia="he-IL"/>
        </w:rPr>
        <w:t xml:space="preserve">- שעו"ד גומלסקי - - זו בעצם </w:t>
      </w:r>
      <w:bookmarkStart w:id="6733" w:name="_ETM_Q1_6489601"/>
      <w:bookmarkEnd w:id="6733"/>
      <w:r>
        <w:rPr>
          <w:rtl/>
          <w:lang w:eastAsia="he-IL"/>
        </w:rPr>
        <w:t>החלטה ח</w:t>
      </w:r>
      <w:bookmarkStart w:id="6734" w:name="_ETM_Q1_6487352"/>
      <w:bookmarkEnd w:id="6734"/>
      <w:r>
        <w:rPr>
          <w:rtl/>
          <w:lang w:eastAsia="he-IL"/>
        </w:rPr>
        <w:t>דשה אם לאשר את הכהונה לקדנציה נוספת או לא.</w:t>
      </w:r>
    </w:p>
    <w:p w:rsidR="00E72B94" w:rsidRDefault="00E72B94" w:rsidP="00E72B94">
      <w:pPr>
        <w:rPr>
          <w:rtl/>
          <w:lang w:eastAsia="he-IL"/>
        </w:rPr>
      </w:pPr>
      <w:bookmarkStart w:id="6735" w:name="_ETM_Q1_6493102"/>
      <w:bookmarkStart w:id="6736" w:name="_ETM_Q1_6490102"/>
      <w:bookmarkStart w:id="6737" w:name="_ETM_Q1_6490602"/>
      <w:bookmarkEnd w:id="6735"/>
      <w:bookmarkEnd w:id="6736"/>
      <w:bookmarkEnd w:id="6737"/>
    </w:p>
    <w:p w:rsidR="00E72B94" w:rsidRDefault="00E72B94" w:rsidP="00E72B94">
      <w:pPr>
        <w:pStyle w:val="af8"/>
        <w:keepNext/>
        <w:rPr>
          <w:rtl/>
        </w:rPr>
      </w:pPr>
      <w:bookmarkStart w:id="6738" w:name="ET_yor_6157_1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738"/>
    </w:p>
    <w:p w:rsidR="00E72B94" w:rsidRDefault="00E72B94" w:rsidP="00E72B94">
      <w:pPr>
        <w:pStyle w:val="KeepWithNext"/>
        <w:rPr>
          <w:rtl/>
          <w:lang w:eastAsia="he-IL"/>
        </w:rPr>
      </w:pPr>
    </w:p>
    <w:p w:rsidR="00E72B94" w:rsidRDefault="00E72B94" w:rsidP="004E3A73">
      <w:pPr>
        <w:rPr>
          <w:rtl/>
          <w:lang w:eastAsia="he-IL"/>
        </w:rPr>
      </w:pPr>
      <w:bookmarkStart w:id="6739" w:name="_ETM_Q1_6491101"/>
      <w:bookmarkEnd w:id="6739"/>
      <w:r>
        <w:rPr>
          <w:rtl/>
          <w:lang w:eastAsia="he-IL"/>
        </w:rPr>
        <w:t xml:space="preserve">זאת </w:t>
      </w:r>
      <w:bookmarkStart w:id="6740" w:name="_ETM_Q1_6491601"/>
      <w:bookmarkEnd w:id="6740"/>
      <w:r>
        <w:rPr>
          <w:rtl/>
          <w:lang w:eastAsia="he-IL"/>
        </w:rPr>
        <w:t xml:space="preserve">אומרת שהשרים </w:t>
      </w:r>
      <w:r w:rsidR="004E3A73">
        <w:rPr>
          <w:rFonts w:hint="cs"/>
          <w:rtl/>
          <w:lang w:eastAsia="he-IL"/>
        </w:rPr>
        <w:t>רוצים ו</w:t>
      </w:r>
      <w:r>
        <w:rPr>
          <w:rtl/>
          <w:lang w:eastAsia="he-IL"/>
        </w:rPr>
        <w:t>ביקשו</w:t>
      </w:r>
      <w:r w:rsidR="004E3A73">
        <w:rPr>
          <w:rFonts w:hint="cs"/>
          <w:rtl/>
          <w:lang w:eastAsia="he-IL"/>
        </w:rPr>
        <w:t xml:space="preserve"> לחדש</w:t>
      </w:r>
      <w:bookmarkStart w:id="6741" w:name="_ETM_Q1_6500102"/>
      <w:bookmarkStart w:id="6742" w:name="_ETM_Q1_6503101"/>
      <w:bookmarkEnd w:id="6741"/>
      <w:bookmarkEnd w:id="6742"/>
      <w:r>
        <w:rPr>
          <w:rtl/>
          <w:lang w:eastAsia="he-IL"/>
        </w:rPr>
        <w:t xml:space="preserve">, </w:t>
      </w:r>
      <w:r w:rsidR="004E3A73">
        <w:rPr>
          <w:rFonts w:hint="cs"/>
          <w:rtl/>
          <w:lang w:eastAsia="he-IL"/>
        </w:rPr>
        <w:t>ו</w:t>
      </w:r>
      <w:r>
        <w:rPr>
          <w:rtl/>
          <w:lang w:eastAsia="he-IL"/>
        </w:rPr>
        <w:t>מסיבות</w:t>
      </w:r>
      <w:bookmarkStart w:id="6743" w:name="_ETM_Q1_6498102"/>
      <w:bookmarkEnd w:id="6743"/>
      <w:r>
        <w:rPr>
          <w:rtl/>
          <w:lang w:eastAsia="he-IL"/>
        </w:rPr>
        <w:t xml:space="preserve"> כאלה </w:t>
      </w:r>
      <w:bookmarkStart w:id="6744" w:name="_ETM_Q1_6498601"/>
      <w:bookmarkEnd w:id="6744"/>
      <w:r>
        <w:rPr>
          <w:rtl/>
          <w:lang w:eastAsia="he-IL"/>
        </w:rPr>
        <w:t>או אחרות - שנוגעות להתנה</w:t>
      </w:r>
      <w:bookmarkStart w:id="6745" w:name="_ETM_Q1_6500103"/>
      <w:bookmarkEnd w:id="6745"/>
      <w:r>
        <w:rPr>
          <w:rtl/>
          <w:lang w:eastAsia="he-IL"/>
        </w:rPr>
        <w:t>לותו של הדירקטור בתוך החברה הממשלתית</w:t>
      </w:r>
      <w:bookmarkStart w:id="6746" w:name="_ETM_Q1_6501852"/>
      <w:bookmarkStart w:id="6747" w:name="_ETM_Q1_6502102"/>
      <w:bookmarkEnd w:id="6746"/>
      <w:bookmarkEnd w:id="6747"/>
      <w:r w:rsidR="004E3A73">
        <w:rPr>
          <w:rFonts w:hint="cs"/>
          <w:rtl/>
          <w:lang w:eastAsia="he-IL"/>
        </w:rPr>
        <w:t xml:space="preserve"> – הוועדה הזאת - - -</w:t>
      </w:r>
      <w:bookmarkStart w:id="6748" w:name="_ETM_Q1_6516603"/>
      <w:bookmarkStart w:id="6749" w:name="_ETM_Q1_6520852"/>
      <w:bookmarkEnd w:id="6748"/>
      <w:bookmarkEnd w:id="6749"/>
    </w:p>
    <w:p w:rsidR="00E72B94" w:rsidRDefault="00E72B94" w:rsidP="00E72B94">
      <w:pPr>
        <w:rPr>
          <w:rtl/>
          <w:lang w:eastAsia="he-IL"/>
        </w:rPr>
      </w:pPr>
      <w:bookmarkStart w:id="6750" w:name="_ETM_Q1_6502851"/>
      <w:bookmarkStart w:id="6751" w:name="_ETM_Q1_6505352"/>
      <w:bookmarkEnd w:id="6750"/>
      <w:bookmarkEnd w:id="6751"/>
    </w:p>
    <w:p w:rsidR="00E72B94" w:rsidRDefault="00E72B94" w:rsidP="00E72B94">
      <w:pPr>
        <w:pStyle w:val="afb"/>
        <w:keepNext/>
        <w:rPr>
          <w:rtl/>
          <w:lang w:eastAsia="he-IL"/>
        </w:rPr>
      </w:pPr>
      <w:bookmarkStart w:id="6752" w:name="ET_guest_639591_191"/>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6752"/>
    </w:p>
    <w:p w:rsidR="00E72B94" w:rsidRDefault="00E72B94" w:rsidP="00E72B94">
      <w:pPr>
        <w:pStyle w:val="KeepWithNext"/>
        <w:rPr>
          <w:rtl/>
          <w:lang w:eastAsia="he-IL"/>
        </w:rPr>
      </w:pPr>
    </w:p>
    <w:p w:rsidR="00E72B94" w:rsidRDefault="00E72B94" w:rsidP="00E72B94">
      <w:pPr>
        <w:rPr>
          <w:rtl/>
          <w:lang w:eastAsia="he-IL"/>
        </w:rPr>
      </w:pPr>
      <w:bookmarkStart w:id="6753" w:name="_ETM_Q1_6502852"/>
      <w:bookmarkEnd w:id="6753"/>
      <w:r>
        <w:rPr>
          <w:rtl/>
          <w:lang w:eastAsia="he-IL"/>
        </w:rPr>
        <w:t>לא. בדרך כלל זה לא יהיה זה.</w:t>
      </w:r>
      <w:bookmarkStart w:id="6754" w:name="_ETM_Q1_6503603"/>
      <w:bookmarkEnd w:id="6754"/>
    </w:p>
    <w:p w:rsidR="00E72B94" w:rsidRDefault="00E72B94" w:rsidP="00E72B94">
      <w:pPr>
        <w:rPr>
          <w:rtl/>
          <w:lang w:eastAsia="he-IL"/>
        </w:rPr>
      </w:pPr>
      <w:bookmarkStart w:id="6755" w:name="_ETM_Q1_6503851"/>
      <w:bookmarkStart w:id="6756" w:name="_ETM_Q1_6504602"/>
      <w:bookmarkEnd w:id="6755"/>
      <w:bookmarkEnd w:id="6756"/>
    </w:p>
    <w:p w:rsidR="00E72B94" w:rsidRDefault="00E72B94" w:rsidP="00E72B94">
      <w:pPr>
        <w:pStyle w:val="af8"/>
        <w:keepNext/>
        <w:rPr>
          <w:rtl/>
        </w:rPr>
      </w:pPr>
      <w:bookmarkStart w:id="6757" w:name="ET_yor_6157_1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757"/>
    </w:p>
    <w:p w:rsidR="00E72B94" w:rsidRDefault="00E72B94" w:rsidP="00E72B94">
      <w:pPr>
        <w:pStyle w:val="KeepWithNext"/>
        <w:rPr>
          <w:rtl/>
          <w:lang w:eastAsia="he-IL"/>
        </w:rPr>
      </w:pPr>
    </w:p>
    <w:p w:rsidR="00E72B94" w:rsidRDefault="00E72B94" w:rsidP="00E72B94">
      <w:pPr>
        <w:rPr>
          <w:rtl/>
          <w:lang w:eastAsia="he-IL"/>
        </w:rPr>
      </w:pPr>
      <w:bookmarkStart w:id="6758" w:name="_ETM_Q1_6505101"/>
      <w:bookmarkEnd w:id="6758"/>
      <w:r>
        <w:rPr>
          <w:rtl/>
          <w:lang w:eastAsia="he-IL"/>
        </w:rPr>
        <w:t>אז מה ה</w:t>
      </w:r>
      <w:bookmarkStart w:id="6759" w:name="_ETM_Q1_6505852"/>
      <w:bookmarkEnd w:id="6759"/>
      <w:r>
        <w:rPr>
          <w:rtl/>
          <w:lang w:eastAsia="he-IL"/>
        </w:rPr>
        <w:t>סיבות שלא מחדשים?</w:t>
      </w:r>
    </w:p>
    <w:p w:rsidR="00E72B94" w:rsidRDefault="00E72B94" w:rsidP="00E72B94">
      <w:pPr>
        <w:rPr>
          <w:rtl/>
          <w:lang w:eastAsia="he-IL"/>
        </w:rPr>
      </w:pPr>
      <w:bookmarkStart w:id="6760" w:name="_ETM_Q1_6507602"/>
      <w:bookmarkStart w:id="6761" w:name="_ETM_Q1_6508101"/>
      <w:bookmarkStart w:id="6762" w:name="_ETM_Q1_6505351"/>
      <w:bookmarkStart w:id="6763" w:name="_ETM_Q1_6506353"/>
      <w:bookmarkEnd w:id="6760"/>
      <w:bookmarkEnd w:id="6761"/>
      <w:bookmarkEnd w:id="6762"/>
      <w:bookmarkEnd w:id="6763"/>
    </w:p>
    <w:p w:rsidR="00E72B94" w:rsidRDefault="00E72B94" w:rsidP="00E72B94">
      <w:pPr>
        <w:pStyle w:val="afb"/>
        <w:keepNext/>
        <w:rPr>
          <w:rtl/>
          <w:lang w:eastAsia="he-IL"/>
        </w:rPr>
      </w:pPr>
      <w:bookmarkStart w:id="6764" w:name="ET_guest_639591_193"/>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6764"/>
    </w:p>
    <w:p w:rsidR="00E72B94" w:rsidRDefault="00E72B94" w:rsidP="00E72B94">
      <w:pPr>
        <w:pStyle w:val="KeepWithNext"/>
        <w:rPr>
          <w:rtl/>
          <w:lang w:eastAsia="he-IL"/>
        </w:rPr>
      </w:pPr>
    </w:p>
    <w:p w:rsidR="00E72B94" w:rsidRDefault="00E72B94" w:rsidP="00E72B94">
      <w:pPr>
        <w:rPr>
          <w:rtl/>
          <w:lang w:eastAsia="he-IL"/>
        </w:rPr>
      </w:pPr>
      <w:r>
        <w:rPr>
          <w:rtl/>
          <w:lang w:eastAsia="he-IL"/>
        </w:rPr>
        <w:t>נ</w:t>
      </w:r>
      <w:bookmarkStart w:id="6765" w:name="_ETM_Q1_6507101"/>
      <w:bookmarkEnd w:id="6765"/>
      <w:r>
        <w:rPr>
          <w:rtl/>
          <w:lang w:eastAsia="he-IL"/>
        </w:rPr>
        <w:t>יגוד עניינים</w:t>
      </w:r>
      <w:bookmarkStart w:id="6766" w:name="_ETM_Q1_6506101"/>
      <w:bookmarkEnd w:id="6766"/>
      <w:r>
        <w:rPr>
          <w:rtl/>
          <w:lang w:eastAsia="he-IL"/>
        </w:rPr>
        <w:t xml:space="preserve"> שנוצר, מניעה משפטית אחרת שנוצרה. לדעתי </w:t>
      </w:r>
      <w:bookmarkStart w:id="6767" w:name="_ETM_Q1_6512351"/>
      <w:bookmarkStart w:id="6768" w:name="_ETM_Q1_6509602"/>
      <w:bookmarkEnd w:id="6767"/>
      <w:bookmarkEnd w:id="6768"/>
      <w:r>
        <w:rPr>
          <w:rtl/>
          <w:lang w:eastAsia="he-IL"/>
        </w:rPr>
        <w:t xml:space="preserve">נדיר שזה יהיה </w:t>
      </w:r>
      <w:bookmarkStart w:id="6769" w:name="_ETM_Q1_6510101"/>
      <w:bookmarkEnd w:id="6769"/>
      <w:r>
        <w:rPr>
          <w:rtl/>
          <w:lang w:eastAsia="he-IL"/>
        </w:rPr>
        <w:t xml:space="preserve">בגלל משהו שקשור להתנהלות, כי התפקיד </w:t>
      </w:r>
      <w:bookmarkStart w:id="6770" w:name="_ETM_Q1_6513102"/>
      <w:bookmarkEnd w:id="6770"/>
      <w:r>
        <w:rPr>
          <w:rtl/>
          <w:lang w:eastAsia="he-IL"/>
        </w:rPr>
        <w:t xml:space="preserve">של </w:t>
      </w:r>
      <w:bookmarkStart w:id="6771" w:name="_ETM_Q1_6515603"/>
      <w:bookmarkEnd w:id="6771"/>
      <w:r w:rsidR="004E3A73">
        <w:rPr>
          <w:rFonts w:hint="cs"/>
          <w:rtl/>
          <w:lang w:eastAsia="he-IL"/>
        </w:rPr>
        <w:t xml:space="preserve">הוועדה </w:t>
      </w:r>
      <w:r>
        <w:rPr>
          <w:rtl/>
          <w:lang w:eastAsia="he-IL"/>
        </w:rPr>
        <w:t>- - -</w:t>
      </w:r>
    </w:p>
    <w:p w:rsidR="00E72B94" w:rsidRDefault="00E72B94" w:rsidP="00E72B94">
      <w:pPr>
        <w:rPr>
          <w:rtl/>
          <w:lang w:eastAsia="he-IL"/>
        </w:rPr>
      </w:pPr>
    </w:p>
    <w:p w:rsidR="00E72B94" w:rsidRDefault="00E72B94" w:rsidP="00E72B94">
      <w:pPr>
        <w:pStyle w:val="af8"/>
        <w:keepNext/>
        <w:rPr>
          <w:rtl/>
        </w:rPr>
      </w:pPr>
      <w:bookmarkStart w:id="6772" w:name="ET_yor_6157_1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772"/>
    </w:p>
    <w:p w:rsidR="00E72B94" w:rsidRDefault="00E72B94" w:rsidP="00E72B94">
      <w:pPr>
        <w:pStyle w:val="KeepWithNext"/>
        <w:rPr>
          <w:rtl/>
          <w:lang w:eastAsia="he-IL"/>
        </w:rPr>
      </w:pPr>
    </w:p>
    <w:p w:rsidR="00E72B94" w:rsidRDefault="00E72B94" w:rsidP="00E72B94">
      <w:pPr>
        <w:rPr>
          <w:rtl/>
          <w:lang w:eastAsia="he-IL"/>
        </w:rPr>
      </w:pPr>
      <w:r>
        <w:rPr>
          <w:rtl/>
          <w:lang w:eastAsia="he-IL"/>
        </w:rPr>
        <w:t>בק</w:t>
      </w:r>
      <w:bookmarkStart w:id="6773" w:name="_ETM_Q1_6511602"/>
      <w:bookmarkEnd w:id="6773"/>
      <w:r>
        <w:rPr>
          <w:rtl/>
          <w:lang w:eastAsia="he-IL"/>
        </w:rPr>
        <w:t>יצור, אתם רגולטור של השרים</w:t>
      </w:r>
      <w:bookmarkStart w:id="6774" w:name="_ETM_Q1_6516102"/>
      <w:bookmarkEnd w:id="6774"/>
      <w:r>
        <w:rPr>
          <w:rtl/>
          <w:lang w:eastAsia="he-IL"/>
        </w:rPr>
        <w:t xml:space="preserve"> ולא של </w:t>
      </w:r>
      <w:bookmarkStart w:id="6775" w:name="_ETM_Q1_6517102"/>
      <w:bookmarkEnd w:id="6775"/>
      <w:r>
        <w:rPr>
          <w:rtl/>
          <w:lang w:eastAsia="he-IL"/>
        </w:rPr>
        <w:t>הדירקטורים.</w:t>
      </w:r>
    </w:p>
    <w:p w:rsidR="00E72B94" w:rsidRDefault="00E72B94" w:rsidP="00E72B94">
      <w:pPr>
        <w:rPr>
          <w:rtl/>
          <w:lang w:eastAsia="he-IL"/>
        </w:rPr>
      </w:pPr>
      <w:bookmarkStart w:id="6776" w:name="_ETM_Q1_6519104"/>
      <w:bookmarkStart w:id="6777" w:name="_ETM_Q1_6519605"/>
      <w:bookmarkEnd w:id="6776"/>
      <w:bookmarkEnd w:id="6777"/>
    </w:p>
    <w:p w:rsidR="00E72B94" w:rsidRDefault="00E72B94" w:rsidP="00E72B94">
      <w:pPr>
        <w:pStyle w:val="afb"/>
        <w:keepNext/>
        <w:rPr>
          <w:rtl/>
          <w:lang w:eastAsia="he-IL"/>
        </w:rPr>
      </w:pPr>
      <w:bookmarkStart w:id="6778" w:name="ET_guest_515041_195"/>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6778"/>
    </w:p>
    <w:p w:rsidR="00E72B94" w:rsidRDefault="00E72B94" w:rsidP="00E72B94">
      <w:pPr>
        <w:pStyle w:val="KeepWithNext"/>
        <w:rPr>
          <w:rtl/>
          <w:lang w:eastAsia="he-IL"/>
        </w:rPr>
      </w:pPr>
    </w:p>
    <w:p w:rsidR="00E72B94" w:rsidRDefault="00E72B94" w:rsidP="00E72B94">
      <w:pPr>
        <w:rPr>
          <w:rtl/>
          <w:lang w:eastAsia="he-IL"/>
        </w:rPr>
      </w:pPr>
      <w:bookmarkStart w:id="6779" w:name="_ETM_Q1_6520352"/>
      <w:bookmarkEnd w:id="6779"/>
      <w:r>
        <w:rPr>
          <w:rtl/>
          <w:lang w:eastAsia="he-IL"/>
        </w:rPr>
        <w:t>הוועדה? התשובה היא כן.</w:t>
      </w:r>
    </w:p>
    <w:p w:rsidR="00E72B94" w:rsidRDefault="00E72B94" w:rsidP="00E72B94">
      <w:pPr>
        <w:rPr>
          <w:rtl/>
          <w:lang w:eastAsia="he-IL"/>
        </w:rPr>
      </w:pPr>
      <w:bookmarkStart w:id="6780" w:name="_ETM_Q1_6523102"/>
      <w:bookmarkEnd w:id="6780"/>
    </w:p>
    <w:p w:rsidR="00E72B94" w:rsidRDefault="00E72B94" w:rsidP="00E72B94">
      <w:pPr>
        <w:pStyle w:val="af8"/>
        <w:keepNext/>
        <w:rPr>
          <w:rtl/>
        </w:rPr>
      </w:pPr>
      <w:bookmarkStart w:id="6781" w:name="ET_yor_6157_1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781"/>
    </w:p>
    <w:p w:rsidR="00E72B94" w:rsidRDefault="00E72B94" w:rsidP="00E72B94">
      <w:pPr>
        <w:pStyle w:val="KeepWithNext"/>
        <w:rPr>
          <w:rtl/>
          <w:lang w:eastAsia="he-IL"/>
        </w:rPr>
      </w:pPr>
    </w:p>
    <w:p w:rsidR="00E72B94" w:rsidRDefault="00E72B94" w:rsidP="00E72B94">
      <w:pPr>
        <w:rPr>
          <w:rtl/>
          <w:lang w:eastAsia="he-IL"/>
        </w:rPr>
      </w:pPr>
      <w:bookmarkStart w:id="6782" w:name="_ETM_Q1_6524352"/>
      <w:bookmarkStart w:id="6783" w:name="_ETM_Q1_6524852"/>
      <w:bookmarkStart w:id="6784" w:name="_ETM_Q1_6521852"/>
      <w:bookmarkEnd w:id="6782"/>
      <w:bookmarkEnd w:id="6783"/>
      <w:bookmarkEnd w:id="6784"/>
      <w:r>
        <w:rPr>
          <w:rtl/>
          <w:lang w:eastAsia="he-IL"/>
        </w:rPr>
        <w:t xml:space="preserve">תענוג אתכם. אז צריך יהיה למצוא </w:t>
      </w:r>
      <w:bookmarkStart w:id="6785" w:name="_ETM_Q1_6528352"/>
      <w:bookmarkEnd w:id="6785"/>
      <w:r>
        <w:rPr>
          <w:rtl/>
          <w:lang w:eastAsia="he-IL"/>
        </w:rPr>
        <w:t>ועדת חריגים אחרת. צריך לחשוב מחדש על הרציונל</w:t>
      </w:r>
      <w:r w:rsidR="00143761">
        <w:rPr>
          <w:rFonts w:hint="cs"/>
          <w:rtl/>
          <w:lang w:eastAsia="he-IL"/>
        </w:rPr>
        <w:t>י</w:t>
      </w:r>
      <w:bookmarkStart w:id="6786" w:name="_ETM_Q1_6545102"/>
      <w:bookmarkEnd w:id="6786"/>
      <w:r>
        <w:rPr>
          <w:rtl/>
          <w:lang w:eastAsia="he-IL"/>
        </w:rPr>
        <w:t>ים</w:t>
      </w:r>
      <w:bookmarkStart w:id="6787" w:name="_ETM_Q1_6531852"/>
      <w:bookmarkEnd w:id="6787"/>
      <w:r>
        <w:rPr>
          <w:rtl/>
          <w:lang w:eastAsia="he-IL"/>
        </w:rPr>
        <w:t xml:space="preserve">, כמו שאמרתי </w:t>
      </w:r>
      <w:bookmarkStart w:id="6788" w:name="_ETM_Q1_6532851"/>
      <w:bookmarkEnd w:id="6788"/>
      <w:r>
        <w:rPr>
          <w:rtl/>
          <w:lang w:eastAsia="he-IL"/>
        </w:rPr>
        <w:t xml:space="preserve">שבתאגידי המים והביוב וניגודי </w:t>
      </w:r>
      <w:bookmarkStart w:id="6789" w:name="_ETM_Q1_6536351"/>
      <w:bookmarkEnd w:id="6789"/>
      <w:r>
        <w:rPr>
          <w:rtl/>
          <w:lang w:eastAsia="he-IL"/>
        </w:rPr>
        <w:t xml:space="preserve">עניינים מביאים </w:t>
      </w:r>
      <w:bookmarkStart w:id="6790" w:name="_ETM_Q1_6540362"/>
      <w:bookmarkEnd w:id="6790"/>
      <w:r>
        <w:rPr>
          <w:rtl/>
          <w:lang w:eastAsia="he-IL"/>
        </w:rPr>
        <w:t xml:space="preserve">לכך שאין </w:t>
      </w:r>
      <w:bookmarkStart w:id="6791" w:name="_ETM_Q1_6538602"/>
      <w:bookmarkEnd w:id="6791"/>
      <w:r>
        <w:rPr>
          <w:rtl/>
          <w:lang w:eastAsia="he-IL"/>
        </w:rPr>
        <w:t xml:space="preserve">מים ואין ביוב בעניינים. וכנראה </w:t>
      </w:r>
      <w:bookmarkStart w:id="6792" w:name="_ETM_Q1_6540352"/>
      <w:bookmarkEnd w:id="6792"/>
      <w:r>
        <w:rPr>
          <w:rtl/>
          <w:lang w:eastAsia="he-IL"/>
        </w:rPr>
        <w:t xml:space="preserve">גם אין </w:t>
      </w:r>
      <w:bookmarkStart w:id="6793" w:name="_ETM_Q1_6541102"/>
      <w:bookmarkEnd w:id="6793"/>
      <w:r>
        <w:rPr>
          <w:rtl/>
          <w:lang w:eastAsia="he-IL"/>
        </w:rPr>
        <w:t>עניינים בסוף.</w:t>
      </w:r>
    </w:p>
    <w:p w:rsidR="00E72B94" w:rsidRDefault="00E72B94" w:rsidP="00E72B94">
      <w:pPr>
        <w:rPr>
          <w:rtl/>
          <w:lang w:eastAsia="he-IL"/>
        </w:rPr>
      </w:pPr>
      <w:bookmarkStart w:id="6794" w:name="_ETM_Q1_6544602"/>
      <w:bookmarkEnd w:id="6794"/>
    </w:p>
    <w:p w:rsidR="00E72B94" w:rsidRDefault="00E72B94" w:rsidP="00E72B94">
      <w:pPr>
        <w:pStyle w:val="afb"/>
        <w:keepNext/>
        <w:rPr>
          <w:rtl/>
          <w:lang w:eastAsia="he-IL"/>
        </w:rPr>
      </w:pPr>
      <w:bookmarkStart w:id="6795" w:name="ET_guest_515041_197"/>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6795"/>
    </w:p>
    <w:p w:rsidR="00E72B94" w:rsidRDefault="00E72B94" w:rsidP="00E72B94">
      <w:pPr>
        <w:pStyle w:val="KeepWithNext"/>
        <w:rPr>
          <w:rtl/>
          <w:lang w:eastAsia="he-IL"/>
        </w:rPr>
      </w:pPr>
    </w:p>
    <w:p w:rsidR="00E72B94" w:rsidRDefault="00E72B94" w:rsidP="00E72B94">
      <w:pPr>
        <w:rPr>
          <w:rtl/>
          <w:lang w:eastAsia="he-IL"/>
        </w:rPr>
      </w:pPr>
      <w:bookmarkStart w:id="6796" w:name="_ETM_Q1_6545601"/>
      <w:bookmarkStart w:id="6797" w:name="_ETM_Q1_6545602"/>
      <w:bookmarkEnd w:id="6796"/>
      <w:bookmarkEnd w:id="6797"/>
      <w:r>
        <w:rPr>
          <w:rtl/>
          <w:lang w:eastAsia="he-IL"/>
        </w:rPr>
        <w:t>החוק קובע שהמינוי נעשה על-ידי</w:t>
      </w:r>
      <w:bookmarkStart w:id="6798" w:name="_ETM_Q1_6547602"/>
      <w:bookmarkEnd w:id="6798"/>
      <w:r>
        <w:rPr>
          <w:rtl/>
          <w:lang w:eastAsia="he-IL"/>
        </w:rPr>
        <w:t xml:space="preserve"> ה</w:t>
      </w:r>
      <w:bookmarkStart w:id="6799" w:name="_ETM_Q1_6547851"/>
      <w:bookmarkEnd w:id="6799"/>
      <w:r>
        <w:rPr>
          <w:rtl/>
          <w:lang w:eastAsia="he-IL"/>
        </w:rPr>
        <w:t xml:space="preserve">שרים בהתייעצות עם הוועדה. </w:t>
      </w:r>
      <w:bookmarkStart w:id="6800" w:name="_ETM_Q1_6549853"/>
      <w:bookmarkStart w:id="6801" w:name="_ETM_Q1_6551853"/>
      <w:bookmarkEnd w:id="6800"/>
      <w:bookmarkEnd w:id="6801"/>
      <w:r>
        <w:rPr>
          <w:rtl/>
          <w:lang w:eastAsia="he-IL"/>
        </w:rPr>
        <w:t xml:space="preserve">זאת אומרת, הוועדה - - - </w:t>
      </w:r>
    </w:p>
    <w:p w:rsidR="00E72B94" w:rsidRDefault="00E72B94" w:rsidP="00E72B94">
      <w:pPr>
        <w:rPr>
          <w:rtl/>
          <w:lang w:eastAsia="he-IL"/>
        </w:rPr>
      </w:pPr>
    </w:p>
    <w:p w:rsidR="00E72B94" w:rsidRDefault="00E72B94" w:rsidP="00E72B94">
      <w:pPr>
        <w:pStyle w:val="af8"/>
        <w:keepNext/>
        <w:rPr>
          <w:rtl/>
        </w:rPr>
      </w:pPr>
      <w:bookmarkStart w:id="6802" w:name="ET_yor_6157_1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02"/>
    </w:p>
    <w:p w:rsidR="00E72B94" w:rsidRDefault="00E72B94" w:rsidP="00E72B94">
      <w:pPr>
        <w:pStyle w:val="KeepWithNext"/>
        <w:rPr>
          <w:rtl/>
          <w:lang w:eastAsia="he-IL"/>
        </w:rPr>
      </w:pPr>
    </w:p>
    <w:p w:rsidR="00E72B94" w:rsidRDefault="00E72B94" w:rsidP="00E72B94">
      <w:pPr>
        <w:rPr>
          <w:rtl/>
          <w:lang w:eastAsia="he-IL"/>
        </w:rPr>
      </w:pPr>
      <w:r>
        <w:rPr>
          <w:rtl/>
          <w:lang w:eastAsia="he-IL"/>
        </w:rPr>
        <w:t>אבל זו התייעצות.</w:t>
      </w:r>
    </w:p>
    <w:p w:rsidR="00E72B94" w:rsidRDefault="00E72B94" w:rsidP="00E72B94">
      <w:pPr>
        <w:rPr>
          <w:rtl/>
          <w:lang w:eastAsia="he-IL"/>
        </w:rPr>
      </w:pPr>
      <w:bookmarkStart w:id="6803" w:name="_ETM_Q1_6547352"/>
      <w:bookmarkStart w:id="6804" w:name="_ETM_Q1_6548351"/>
      <w:bookmarkEnd w:id="6803"/>
      <w:bookmarkEnd w:id="6804"/>
    </w:p>
    <w:p w:rsidR="00E72B94" w:rsidRDefault="00E72B94" w:rsidP="00E72B94">
      <w:pPr>
        <w:pStyle w:val="afb"/>
        <w:keepNext/>
        <w:rPr>
          <w:rtl/>
          <w:lang w:eastAsia="he-IL"/>
        </w:rPr>
      </w:pPr>
      <w:bookmarkStart w:id="6805" w:name="ET_guest_515041_199"/>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6805"/>
    </w:p>
    <w:p w:rsidR="00E72B94" w:rsidRDefault="00E72B94" w:rsidP="00E72B94">
      <w:pPr>
        <w:pStyle w:val="KeepWithNext"/>
        <w:rPr>
          <w:rtl/>
          <w:lang w:eastAsia="he-IL"/>
        </w:rPr>
      </w:pPr>
    </w:p>
    <w:p w:rsidR="00E72B94" w:rsidRDefault="00E72B94" w:rsidP="00E72B94">
      <w:pPr>
        <w:rPr>
          <w:rtl/>
          <w:lang w:eastAsia="he-IL"/>
        </w:rPr>
      </w:pPr>
      <w:bookmarkStart w:id="6806" w:name="_ETM_Q1_6548851"/>
      <w:bookmarkStart w:id="6807" w:name="_ETM_Q1_6556601"/>
      <w:bookmarkEnd w:id="6806"/>
      <w:bookmarkEnd w:id="6807"/>
      <w:r>
        <w:rPr>
          <w:rtl/>
          <w:lang w:eastAsia="he-IL"/>
        </w:rPr>
        <w:t xml:space="preserve">כן, אבל אחר-כך פירשו את זה </w:t>
      </w:r>
      <w:bookmarkStart w:id="6808" w:name="_ETM_Q1_6553852"/>
      <w:bookmarkStart w:id="6809" w:name="_ETM_Q1_6554351"/>
      <w:bookmarkStart w:id="6810" w:name="_ETM_Q1_6549351"/>
      <w:bookmarkEnd w:id="6808"/>
      <w:bookmarkEnd w:id="6809"/>
      <w:bookmarkEnd w:id="6810"/>
      <w:r>
        <w:rPr>
          <w:rtl/>
          <w:lang w:eastAsia="he-IL"/>
        </w:rPr>
        <w:t>כ</w:t>
      </w:r>
      <w:bookmarkStart w:id="6811" w:name="_ETM_Q1_6552602"/>
      <w:bookmarkEnd w:id="6811"/>
      <w:r>
        <w:rPr>
          <w:rtl/>
          <w:lang w:eastAsia="he-IL"/>
        </w:rPr>
        <w:t xml:space="preserve"> - - קביעה.</w:t>
      </w:r>
      <w:bookmarkStart w:id="6812" w:name="_ETM_Q1_6555852"/>
      <w:bookmarkEnd w:id="6812"/>
    </w:p>
    <w:p w:rsidR="00E72B94" w:rsidRDefault="00E72B94" w:rsidP="00E72B94">
      <w:pPr>
        <w:rPr>
          <w:rtl/>
          <w:lang w:eastAsia="he-IL"/>
        </w:rPr>
      </w:pPr>
      <w:bookmarkStart w:id="6813" w:name="_ETM_Q1_6556101"/>
      <w:bookmarkStart w:id="6814" w:name="_ETM_Q1_6556352"/>
      <w:bookmarkEnd w:id="6813"/>
      <w:bookmarkEnd w:id="6814"/>
    </w:p>
    <w:p w:rsidR="00E72B94" w:rsidRDefault="00E72B94" w:rsidP="00E72B94">
      <w:pPr>
        <w:pStyle w:val="af8"/>
        <w:keepNext/>
        <w:rPr>
          <w:rtl/>
        </w:rPr>
      </w:pPr>
      <w:bookmarkStart w:id="6815" w:name="ET_yor_6157_2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15"/>
    </w:p>
    <w:p w:rsidR="00E72B94" w:rsidRDefault="00E72B94" w:rsidP="00E72B94">
      <w:pPr>
        <w:pStyle w:val="KeepWithNext"/>
        <w:rPr>
          <w:rtl/>
          <w:lang w:eastAsia="he-IL"/>
        </w:rPr>
      </w:pPr>
    </w:p>
    <w:p w:rsidR="00E72B94" w:rsidRDefault="00E72B94" w:rsidP="00E72B94">
      <w:pPr>
        <w:rPr>
          <w:rtl/>
          <w:lang w:eastAsia="he-IL"/>
        </w:rPr>
      </w:pPr>
      <w:bookmarkStart w:id="6816" w:name="_ETM_Q1_6557102"/>
      <w:bookmarkEnd w:id="6816"/>
      <w:r>
        <w:rPr>
          <w:rtl/>
          <w:lang w:eastAsia="he-IL"/>
        </w:rPr>
        <w:t>אז אתם אומרים שההתייעצות</w:t>
      </w:r>
      <w:bookmarkStart w:id="6817" w:name="_ETM_Q1_6558601"/>
      <w:bookmarkEnd w:id="6817"/>
      <w:r>
        <w:rPr>
          <w:rtl/>
          <w:lang w:eastAsia="he-IL"/>
        </w:rPr>
        <w:t xml:space="preserve"> הפכה לסמכות </w:t>
      </w:r>
      <w:bookmarkStart w:id="6818" w:name="_ETM_Q1_6560102"/>
      <w:bookmarkEnd w:id="6818"/>
      <w:r>
        <w:rPr>
          <w:rtl/>
          <w:lang w:eastAsia="he-IL"/>
        </w:rPr>
        <w:t>חו</w:t>
      </w:r>
      <w:bookmarkStart w:id="6819" w:name="_ETM_Q1_6557852"/>
      <w:bookmarkEnd w:id="6819"/>
      <w:r>
        <w:rPr>
          <w:rtl/>
          <w:lang w:eastAsia="he-IL"/>
        </w:rPr>
        <w:t>בה שאין לחדש?</w:t>
      </w:r>
    </w:p>
    <w:p w:rsidR="00E72B94" w:rsidRDefault="00E72B94" w:rsidP="00E72B94">
      <w:pPr>
        <w:rPr>
          <w:rtl/>
          <w:lang w:eastAsia="he-IL"/>
        </w:rPr>
      </w:pPr>
      <w:bookmarkStart w:id="6820" w:name="_ETM_Q1_6560602"/>
      <w:bookmarkStart w:id="6821" w:name="_ETM_Q1_6561353"/>
      <w:bookmarkEnd w:id="6820"/>
      <w:bookmarkEnd w:id="6821"/>
    </w:p>
    <w:p w:rsidR="00E72B94" w:rsidRDefault="00E72B94" w:rsidP="00E72B94">
      <w:pPr>
        <w:pStyle w:val="afb"/>
        <w:keepNext/>
        <w:rPr>
          <w:rtl/>
          <w:lang w:eastAsia="he-IL"/>
        </w:rPr>
      </w:pPr>
      <w:bookmarkStart w:id="6822" w:name="ET_guest_515041_201"/>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6822"/>
    </w:p>
    <w:p w:rsidR="00E72B94" w:rsidRDefault="00E72B94" w:rsidP="00E72B94">
      <w:pPr>
        <w:pStyle w:val="KeepWithNext"/>
        <w:rPr>
          <w:rtl/>
          <w:lang w:eastAsia="he-IL"/>
        </w:rPr>
      </w:pPr>
    </w:p>
    <w:p w:rsidR="00E72B94" w:rsidRDefault="00E72B94" w:rsidP="00E72B94">
      <w:pPr>
        <w:rPr>
          <w:rtl/>
          <w:lang w:eastAsia="he-IL"/>
        </w:rPr>
      </w:pPr>
      <w:bookmarkStart w:id="6823" w:name="_ETM_Q1_6562101"/>
      <w:bookmarkEnd w:id="6823"/>
      <w:r>
        <w:rPr>
          <w:rtl/>
          <w:lang w:eastAsia="he-IL"/>
        </w:rPr>
        <w:t xml:space="preserve">לא. שנייה. אני אומר </w:t>
      </w:r>
      <w:bookmarkStart w:id="6824" w:name="_ETM_Q1_6561851"/>
      <w:bookmarkEnd w:id="6824"/>
      <w:r>
        <w:rPr>
          <w:rtl/>
          <w:lang w:eastAsia="he-IL"/>
        </w:rPr>
        <w:t xml:space="preserve">את זה בהקשר - </w:t>
      </w:r>
      <w:bookmarkStart w:id="6825" w:name="_ETM_Q1_6564102"/>
      <w:bookmarkEnd w:id="6825"/>
      <w:r>
        <w:rPr>
          <w:rtl/>
          <w:lang w:eastAsia="he-IL"/>
        </w:rPr>
        <w:t>- -</w:t>
      </w:r>
    </w:p>
    <w:p w:rsidR="00E72B94" w:rsidRDefault="00E72B94" w:rsidP="00E72B94">
      <w:pPr>
        <w:rPr>
          <w:rtl/>
          <w:lang w:eastAsia="he-IL"/>
        </w:rPr>
      </w:pPr>
      <w:bookmarkStart w:id="6826" w:name="_ETM_Q1_6564851"/>
      <w:bookmarkStart w:id="6827" w:name="_ETM_Q1_6565352"/>
      <w:bookmarkEnd w:id="6826"/>
      <w:bookmarkEnd w:id="6827"/>
    </w:p>
    <w:p w:rsidR="00E72B94" w:rsidRDefault="00E72B94" w:rsidP="00E72B94">
      <w:pPr>
        <w:pStyle w:val="af8"/>
        <w:keepNext/>
        <w:rPr>
          <w:rtl/>
        </w:rPr>
      </w:pPr>
      <w:bookmarkStart w:id="6828" w:name="ET_yor_6157_2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28"/>
    </w:p>
    <w:p w:rsidR="00E72B94" w:rsidRDefault="00E72B94" w:rsidP="00E72B94">
      <w:pPr>
        <w:pStyle w:val="KeepWithNext"/>
        <w:rPr>
          <w:rtl/>
          <w:lang w:eastAsia="he-IL"/>
        </w:rPr>
      </w:pPr>
    </w:p>
    <w:p w:rsidR="00E72B94" w:rsidRDefault="00E72B94" w:rsidP="00E72B94">
      <w:pPr>
        <w:rPr>
          <w:rtl/>
          <w:lang w:eastAsia="he-IL"/>
        </w:rPr>
      </w:pPr>
      <w:bookmarkStart w:id="6829" w:name="_ETM_Q1_6565851"/>
      <w:bookmarkEnd w:id="6829"/>
      <w:r>
        <w:rPr>
          <w:rtl/>
          <w:lang w:eastAsia="he-IL"/>
        </w:rPr>
        <w:t xml:space="preserve">לא קבעה, אלא </w:t>
      </w:r>
      <w:bookmarkStart w:id="6830" w:name="_ETM_Q1_6565852"/>
      <w:bookmarkEnd w:id="6830"/>
      <w:r>
        <w:rPr>
          <w:rtl/>
          <w:lang w:eastAsia="he-IL"/>
        </w:rPr>
        <w:t>המליצה.</w:t>
      </w:r>
    </w:p>
    <w:p w:rsidR="00E72B94" w:rsidRDefault="00E72B94" w:rsidP="00E72B94">
      <w:pPr>
        <w:rPr>
          <w:rtl/>
          <w:lang w:eastAsia="he-IL"/>
        </w:rPr>
      </w:pPr>
      <w:bookmarkStart w:id="6831" w:name="_ETM_Q1_6566852"/>
      <w:bookmarkEnd w:id="6831"/>
    </w:p>
    <w:p w:rsidR="00E72B94" w:rsidRDefault="00E72B94" w:rsidP="00E72B94">
      <w:pPr>
        <w:pStyle w:val="afb"/>
        <w:keepNext/>
        <w:rPr>
          <w:rtl/>
          <w:lang w:eastAsia="he-IL"/>
        </w:rPr>
      </w:pPr>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p>
    <w:p w:rsidR="00E72B94" w:rsidRDefault="00E72B94" w:rsidP="00E72B94">
      <w:pPr>
        <w:pStyle w:val="KeepWithNext"/>
        <w:rPr>
          <w:rtl/>
          <w:lang w:eastAsia="he-IL"/>
        </w:rPr>
      </w:pPr>
    </w:p>
    <w:p w:rsidR="00E72B94" w:rsidRDefault="00E72B94" w:rsidP="00E72B94">
      <w:pPr>
        <w:rPr>
          <w:rtl/>
          <w:lang w:eastAsia="he-IL"/>
        </w:rPr>
      </w:pPr>
      <w:bookmarkStart w:id="6832" w:name="_ETM_Q1_6567602"/>
      <w:bookmarkEnd w:id="6832"/>
      <w:r>
        <w:rPr>
          <w:rtl/>
          <w:lang w:eastAsia="he-IL"/>
        </w:rPr>
        <w:t xml:space="preserve">לא. שנייה. דווקא </w:t>
      </w:r>
      <w:bookmarkStart w:id="6833" w:name="_ETM_Q1_6571352"/>
      <w:bookmarkEnd w:id="6833"/>
      <w:r>
        <w:rPr>
          <w:rtl/>
          <w:lang w:eastAsia="he-IL"/>
        </w:rPr>
        <w:t>אני לא רוצה</w:t>
      </w:r>
      <w:bookmarkStart w:id="6834" w:name="_ETM_Q1_6570602"/>
      <w:bookmarkEnd w:id="6834"/>
      <w:r>
        <w:rPr>
          <w:rtl/>
          <w:lang w:eastAsia="he-IL"/>
        </w:rPr>
        <w:t xml:space="preserve"> את ההרחבה הזאת</w:t>
      </w:r>
      <w:bookmarkStart w:id="6835" w:name="_ETM_Q1_6573602"/>
      <w:bookmarkEnd w:id="6835"/>
      <w:r>
        <w:rPr>
          <w:rtl/>
          <w:lang w:eastAsia="he-IL"/>
        </w:rPr>
        <w:t xml:space="preserve">. אתה טיפה מרחיב </w:t>
      </w:r>
      <w:bookmarkStart w:id="6836" w:name="_ETM_Q1_6578351"/>
      <w:bookmarkEnd w:id="6836"/>
      <w:r>
        <w:rPr>
          <w:rtl/>
          <w:lang w:eastAsia="he-IL"/>
        </w:rPr>
        <w:t>את זה.</w:t>
      </w:r>
      <w:bookmarkStart w:id="6837" w:name="_ETM_Q1_6579601"/>
      <w:bookmarkEnd w:id="6837"/>
      <w:r>
        <w:rPr>
          <w:rtl/>
          <w:lang w:eastAsia="he-IL"/>
        </w:rPr>
        <w:t xml:space="preserve"> אני לא </w:t>
      </w:r>
      <w:bookmarkStart w:id="6838" w:name="_ETM_Q1_6577852"/>
      <w:bookmarkEnd w:id="6838"/>
      <w:r>
        <w:rPr>
          <w:rtl/>
          <w:lang w:eastAsia="he-IL"/>
        </w:rPr>
        <w:t xml:space="preserve">רוצה </w:t>
      </w:r>
      <w:bookmarkStart w:id="6839" w:name="_ETM_Q1_6579352"/>
      <w:bookmarkEnd w:id="6839"/>
      <w:r>
        <w:rPr>
          <w:rtl/>
          <w:lang w:eastAsia="he-IL"/>
        </w:rPr>
        <w:t>- - -</w:t>
      </w:r>
    </w:p>
    <w:p w:rsidR="00E72B94" w:rsidRDefault="00E72B94" w:rsidP="00E72B94">
      <w:pPr>
        <w:rPr>
          <w:rtl/>
          <w:lang w:eastAsia="he-IL"/>
        </w:rPr>
      </w:pPr>
    </w:p>
    <w:p w:rsidR="00E72B94" w:rsidRDefault="00E72B94" w:rsidP="00E72B9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72B94" w:rsidRDefault="00E72B94" w:rsidP="00E72B94">
      <w:pPr>
        <w:pStyle w:val="KeepWithNext"/>
        <w:rPr>
          <w:rtl/>
          <w:lang w:eastAsia="he-IL"/>
        </w:rPr>
      </w:pPr>
    </w:p>
    <w:p w:rsidR="00E72B94" w:rsidRDefault="00E72B94" w:rsidP="00E72B94">
      <w:pPr>
        <w:rPr>
          <w:rtl/>
          <w:lang w:eastAsia="he-IL"/>
        </w:rPr>
      </w:pPr>
      <w:r>
        <w:rPr>
          <w:rtl/>
          <w:lang w:eastAsia="he-IL"/>
        </w:rPr>
        <w:t xml:space="preserve">שנייה, יש לוועדה </w:t>
      </w:r>
      <w:bookmarkStart w:id="6840" w:name="_ETM_Q1_6576852"/>
      <w:bookmarkStart w:id="6841" w:name="_ETM_Q1_6577101"/>
      <w:bookmarkEnd w:id="6840"/>
      <w:bookmarkEnd w:id="6841"/>
      <w:r>
        <w:rPr>
          <w:rtl/>
          <w:lang w:eastAsia="he-IL"/>
        </w:rPr>
        <w:t xml:space="preserve">לבדיקת מינויים - כהגדרתה </w:t>
      </w:r>
      <w:bookmarkStart w:id="6842" w:name="_ETM_Q1_6581102"/>
      <w:bookmarkEnd w:id="6842"/>
      <w:r>
        <w:rPr>
          <w:rtl/>
          <w:lang w:eastAsia="he-IL"/>
        </w:rPr>
        <w:t xml:space="preserve">בחוק החברות הממשלתיות - סמכות </w:t>
      </w:r>
      <w:bookmarkStart w:id="6843" w:name="_ETM_Q1_6585102"/>
      <w:bookmarkEnd w:id="6843"/>
      <w:r>
        <w:rPr>
          <w:rtl/>
          <w:lang w:eastAsia="he-IL"/>
        </w:rPr>
        <w:t xml:space="preserve">לקבוע </w:t>
      </w:r>
      <w:bookmarkStart w:id="6844" w:name="_ETM_Q1_6582852"/>
      <w:bookmarkEnd w:id="6844"/>
      <w:r>
        <w:rPr>
          <w:rtl/>
          <w:lang w:eastAsia="he-IL"/>
        </w:rPr>
        <w:t>שאין לחדש מינוי?</w:t>
      </w:r>
    </w:p>
    <w:p w:rsidR="00E72B94" w:rsidRDefault="00E72B94" w:rsidP="00E72B94">
      <w:pPr>
        <w:rPr>
          <w:rtl/>
          <w:lang w:eastAsia="he-IL"/>
        </w:rPr>
      </w:pPr>
      <w:bookmarkStart w:id="6845" w:name="_ETM_Q1_6585852"/>
      <w:bookmarkStart w:id="6846" w:name="_ETM_Q1_6587101"/>
      <w:bookmarkEnd w:id="6845"/>
      <w:bookmarkEnd w:id="6846"/>
    </w:p>
    <w:p w:rsidR="00E72B94" w:rsidRDefault="00E72B94" w:rsidP="00E72B94">
      <w:pPr>
        <w:pStyle w:val="afb"/>
        <w:rPr>
          <w:rtl/>
          <w:lang w:eastAsia="he-IL"/>
        </w:rPr>
      </w:pPr>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p>
    <w:p w:rsidR="00E72B94" w:rsidRDefault="00E72B94" w:rsidP="00E72B94">
      <w:pPr>
        <w:rPr>
          <w:rtl/>
          <w:lang w:eastAsia="he-IL"/>
        </w:rPr>
      </w:pPr>
    </w:p>
    <w:p w:rsidR="00E72B94" w:rsidRDefault="00E72B94" w:rsidP="00E72B94">
      <w:pPr>
        <w:rPr>
          <w:rtl/>
          <w:lang w:eastAsia="he-IL"/>
        </w:rPr>
      </w:pPr>
      <w:r>
        <w:rPr>
          <w:rtl/>
          <w:lang w:eastAsia="he-IL"/>
        </w:rPr>
        <w:t>כן.</w:t>
      </w:r>
    </w:p>
    <w:p w:rsidR="00E72B94" w:rsidRDefault="00E72B94" w:rsidP="00E72B94">
      <w:pPr>
        <w:rPr>
          <w:rtl/>
          <w:lang w:eastAsia="he-IL"/>
        </w:rPr>
      </w:pPr>
    </w:p>
    <w:p w:rsidR="00E72B94" w:rsidRDefault="00E72B94" w:rsidP="00E72B9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72B94" w:rsidRDefault="00E72B94" w:rsidP="00E72B94">
      <w:pPr>
        <w:pStyle w:val="KeepWithNext"/>
        <w:rPr>
          <w:rtl/>
          <w:lang w:eastAsia="he-IL"/>
        </w:rPr>
      </w:pPr>
    </w:p>
    <w:p w:rsidR="00E72B94" w:rsidRDefault="00E72B94" w:rsidP="00E72B94">
      <w:pPr>
        <w:rPr>
          <w:rtl/>
          <w:lang w:eastAsia="he-IL"/>
        </w:rPr>
      </w:pPr>
      <w:r>
        <w:rPr>
          <w:rtl/>
          <w:lang w:eastAsia="he-IL"/>
        </w:rPr>
        <w:t>איפה זה כתוב? באיזה סעיף?</w:t>
      </w:r>
    </w:p>
    <w:p w:rsidR="00E72B94" w:rsidRDefault="00E72B94" w:rsidP="00E72B94">
      <w:pPr>
        <w:rPr>
          <w:rtl/>
          <w:lang w:eastAsia="he-IL"/>
        </w:rPr>
      </w:pPr>
      <w:bookmarkStart w:id="6847" w:name="_ETM_Q1_6583102"/>
      <w:bookmarkStart w:id="6848" w:name="_ETM_Q1_6584602"/>
      <w:bookmarkEnd w:id="6847"/>
      <w:bookmarkEnd w:id="6848"/>
    </w:p>
    <w:p w:rsidR="00E72B94" w:rsidRDefault="00E72B94" w:rsidP="00E72B94">
      <w:pPr>
        <w:pStyle w:val="afb"/>
        <w:keepNext/>
        <w:rPr>
          <w:rtl/>
          <w:lang w:eastAsia="he-IL"/>
        </w:rPr>
      </w:pPr>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p>
    <w:p w:rsidR="00E72B94" w:rsidRDefault="00E72B94" w:rsidP="00E72B94">
      <w:pPr>
        <w:pStyle w:val="KeepWithNext"/>
        <w:rPr>
          <w:rtl/>
          <w:lang w:eastAsia="he-IL"/>
        </w:rPr>
      </w:pPr>
    </w:p>
    <w:p w:rsidR="00E72B94" w:rsidRDefault="00E72B94" w:rsidP="00143761">
      <w:pPr>
        <w:rPr>
          <w:rtl/>
          <w:lang w:eastAsia="he-IL"/>
        </w:rPr>
      </w:pPr>
      <w:bookmarkStart w:id="6849" w:name="_ETM_Q1_6585351"/>
      <w:bookmarkEnd w:id="6849"/>
      <w:r>
        <w:rPr>
          <w:rtl/>
          <w:lang w:eastAsia="he-IL"/>
        </w:rPr>
        <w:t xml:space="preserve">הסמכות היא לא </w:t>
      </w:r>
      <w:bookmarkStart w:id="6850" w:name="_ETM_Q1_6593352"/>
      <w:bookmarkEnd w:id="6850"/>
      <w:r>
        <w:rPr>
          <w:rtl/>
          <w:lang w:eastAsia="he-IL"/>
        </w:rPr>
        <w:t>לחדש מינוי</w:t>
      </w:r>
      <w:bookmarkStart w:id="6851" w:name="_ETM_Q1_6592602"/>
      <w:bookmarkEnd w:id="6851"/>
      <w:r>
        <w:rPr>
          <w:rtl/>
          <w:lang w:eastAsia="he-IL"/>
        </w:rPr>
        <w:t>. הרי מבחינתנו, מינוי שמחודש הוא מינוי ש</w:t>
      </w:r>
      <w:r w:rsidR="00143761">
        <w:rPr>
          <w:rFonts w:hint="cs"/>
          <w:rtl/>
          <w:lang w:eastAsia="he-IL"/>
        </w:rPr>
        <w:t xml:space="preserve">לכתחילה </w:t>
      </w:r>
      <w:r>
        <w:rPr>
          <w:rtl/>
          <w:lang w:eastAsia="he-IL"/>
        </w:rPr>
        <w:t xml:space="preserve">מובא לדיון </w:t>
      </w:r>
      <w:bookmarkStart w:id="6852" w:name="_ETM_Q1_6600851"/>
      <w:bookmarkEnd w:id="6852"/>
      <w:r>
        <w:rPr>
          <w:rtl/>
          <w:lang w:eastAsia="he-IL"/>
        </w:rPr>
        <w:t>בוועדה.</w:t>
      </w:r>
      <w:bookmarkStart w:id="6853" w:name="_ETM_Q1_6601102"/>
      <w:bookmarkStart w:id="6854" w:name="_ETM_Q1_6601851"/>
      <w:bookmarkEnd w:id="6853"/>
      <w:bookmarkEnd w:id="6854"/>
    </w:p>
    <w:p w:rsidR="00E72B94" w:rsidRDefault="00E72B94" w:rsidP="00E72B94">
      <w:pPr>
        <w:rPr>
          <w:rtl/>
          <w:lang w:eastAsia="he-IL"/>
        </w:rPr>
      </w:pPr>
      <w:bookmarkStart w:id="6855" w:name="_ETM_Q1_6602602"/>
      <w:bookmarkStart w:id="6856" w:name="_ETM_Q1_6603101"/>
      <w:bookmarkStart w:id="6857" w:name="_ETM_Q1_6604353"/>
      <w:bookmarkEnd w:id="6855"/>
      <w:bookmarkEnd w:id="6856"/>
      <w:bookmarkEnd w:id="6857"/>
    </w:p>
    <w:p w:rsidR="00E72B94" w:rsidRDefault="00E72B94" w:rsidP="00E72B94">
      <w:pPr>
        <w:pStyle w:val="af8"/>
        <w:keepNext/>
        <w:rPr>
          <w:rtl/>
        </w:rPr>
      </w:pPr>
      <w:bookmarkStart w:id="6858" w:name="ET_yor_6157_2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58"/>
    </w:p>
    <w:p w:rsidR="00E72B94" w:rsidRDefault="00E72B94" w:rsidP="00E72B94">
      <w:pPr>
        <w:pStyle w:val="KeepWithNext"/>
        <w:rPr>
          <w:rtl/>
          <w:lang w:eastAsia="he-IL"/>
        </w:rPr>
      </w:pPr>
    </w:p>
    <w:p w:rsidR="00E72B94" w:rsidRDefault="00E72B94" w:rsidP="00E72B94">
      <w:pPr>
        <w:rPr>
          <w:rtl/>
          <w:lang w:eastAsia="he-IL"/>
        </w:rPr>
      </w:pPr>
      <w:bookmarkStart w:id="6859" w:name="_ETM_Q1_6603601"/>
      <w:bookmarkStart w:id="6860" w:name="_ETM_Q1_6603851"/>
      <w:bookmarkStart w:id="6861" w:name="_ETM_Q1_6601352"/>
      <w:bookmarkStart w:id="6862" w:name="_ETM_Q1_6614601"/>
      <w:bookmarkEnd w:id="6859"/>
      <w:bookmarkEnd w:id="6860"/>
      <w:bookmarkEnd w:id="6861"/>
      <w:bookmarkEnd w:id="6862"/>
      <w:r>
        <w:rPr>
          <w:rtl/>
          <w:lang w:eastAsia="he-IL"/>
        </w:rPr>
        <w:t xml:space="preserve">היא לא קובעת. מאיפה יש לה סמכות </w:t>
      </w:r>
      <w:bookmarkStart w:id="6863" w:name="_ETM_Q1_6606102"/>
      <w:bookmarkEnd w:id="6863"/>
      <w:r>
        <w:rPr>
          <w:rtl/>
          <w:lang w:eastAsia="he-IL"/>
        </w:rPr>
        <w:t>לקבוע?</w:t>
      </w:r>
    </w:p>
    <w:p w:rsidR="00E72B94" w:rsidRDefault="00E72B94" w:rsidP="00E72B94">
      <w:pPr>
        <w:rPr>
          <w:rtl/>
          <w:lang w:eastAsia="he-IL"/>
        </w:rPr>
      </w:pPr>
      <w:bookmarkStart w:id="6864" w:name="_ETM_Q1_6607352"/>
      <w:bookmarkEnd w:id="6864"/>
    </w:p>
    <w:p w:rsidR="00E72B94" w:rsidRDefault="00E72B94" w:rsidP="00E72B94">
      <w:pPr>
        <w:pStyle w:val="afb"/>
        <w:keepNext/>
        <w:rPr>
          <w:rtl/>
          <w:lang w:eastAsia="he-IL"/>
        </w:rPr>
      </w:pPr>
      <w:bookmarkStart w:id="6865" w:name="ET_guest_515041_209"/>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6865"/>
    </w:p>
    <w:p w:rsidR="00E72B94" w:rsidRDefault="00E72B94" w:rsidP="00E72B94">
      <w:pPr>
        <w:pStyle w:val="KeepWithNext"/>
        <w:rPr>
          <w:rtl/>
          <w:lang w:eastAsia="he-IL"/>
        </w:rPr>
      </w:pPr>
    </w:p>
    <w:p w:rsidR="00E72B94" w:rsidRDefault="00E72B94" w:rsidP="00E72B94">
      <w:pPr>
        <w:rPr>
          <w:rtl/>
          <w:lang w:eastAsia="he-IL"/>
        </w:rPr>
      </w:pPr>
      <w:bookmarkStart w:id="6866" w:name="_ETM_Q1_6607851"/>
      <w:bookmarkStart w:id="6867" w:name="_ETM_Q1_6604851"/>
      <w:bookmarkEnd w:id="6866"/>
      <w:bookmarkEnd w:id="6867"/>
      <w:r>
        <w:rPr>
          <w:rtl/>
          <w:lang w:eastAsia="he-IL"/>
        </w:rPr>
        <w:t>יש לה סמכות לקבוע - - -</w:t>
      </w:r>
    </w:p>
    <w:p w:rsidR="00E72B94" w:rsidRDefault="00E72B94" w:rsidP="00E72B94">
      <w:pPr>
        <w:rPr>
          <w:rtl/>
          <w:lang w:eastAsia="he-IL"/>
        </w:rPr>
      </w:pPr>
      <w:bookmarkStart w:id="6868" w:name="_ETM_Q1_6607852"/>
      <w:bookmarkStart w:id="6869" w:name="_ETM_Q1_6608352"/>
      <w:bookmarkEnd w:id="6868"/>
      <w:bookmarkEnd w:id="6869"/>
    </w:p>
    <w:p w:rsidR="00E72B94" w:rsidRDefault="00E72B94" w:rsidP="00E72B94">
      <w:pPr>
        <w:pStyle w:val="af8"/>
        <w:keepNext/>
        <w:rPr>
          <w:rtl/>
        </w:rPr>
      </w:pPr>
      <w:bookmarkStart w:id="6870" w:name="ET_yor_6157_2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70"/>
    </w:p>
    <w:p w:rsidR="00E72B94" w:rsidRDefault="00E72B94" w:rsidP="00E72B94">
      <w:pPr>
        <w:pStyle w:val="KeepWithNext"/>
        <w:rPr>
          <w:rtl/>
          <w:lang w:eastAsia="he-IL"/>
        </w:rPr>
      </w:pPr>
    </w:p>
    <w:p w:rsidR="00E72B94" w:rsidRDefault="00E72B94" w:rsidP="00E72B94">
      <w:pPr>
        <w:rPr>
          <w:rtl/>
          <w:lang w:eastAsia="he-IL"/>
        </w:rPr>
      </w:pPr>
      <w:bookmarkStart w:id="6871" w:name="_ETM_Q1_6608851"/>
      <w:bookmarkEnd w:id="6871"/>
      <w:r>
        <w:rPr>
          <w:rtl/>
          <w:lang w:eastAsia="he-IL"/>
        </w:rPr>
        <w:t xml:space="preserve">איפה כתוב? </w:t>
      </w:r>
      <w:bookmarkStart w:id="6872" w:name="_ETM_Q1_6607101"/>
      <w:bookmarkEnd w:id="6872"/>
      <w:r>
        <w:rPr>
          <w:rtl/>
          <w:lang w:eastAsia="he-IL"/>
        </w:rPr>
        <w:t>תפנה אותי ל</w:t>
      </w:r>
      <w:bookmarkStart w:id="6873" w:name="_ETM_Q1_6608102"/>
      <w:bookmarkEnd w:id="6873"/>
      <w:r>
        <w:rPr>
          <w:rtl/>
          <w:lang w:eastAsia="he-IL"/>
        </w:rPr>
        <w:t>סעיף.</w:t>
      </w:r>
    </w:p>
    <w:p w:rsidR="0011182C" w:rsidRDefault="0011182C" w:rsidP="00E72B94">
      <w:pPr>
        <w:rPr>
          <w:rtl/>
          <w:lang w:eastAsia="he-IL"/>
        </w:rPr>
      </w:pPr>
      <w:bookmarkStart w:id="6874" w:name="_ETM_Q1_6612852"/>
      <w:bookmarkEnd w:id="6874"/>
    </w:p>
    <w:p w:rsidR="00E72B94" w:rsidRDefault="00E72B94" w:rsidP="00E72B94">
      <w:pPr>
        <w:pStyle w:val="afb"/>
        <w:keepNext/>
        <w:rPr>
          <w:rtl/>
          <w:lang w:eastAsia="he-IL"/>
        </w:rPr>
      </w:pPr>
      <w:bookmarkStart w:id="6875" w:name="_ETM_Q1_6609352"/>
      <w:bookmarkStart w:id="6876" w:name="_ETM_Q1_6610102"/>
      <w:bookmarkStart w:id="6877" w:name="ET_guest_515041_211"/>
      <w:bookmarkEnd w:id="6875"/>
      <w:bookmarkEnd w:id="6876"/>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6877"/>
    </w:p>
    <w:p w:rsidR="00E72B94" w:rsidRDefault="00E72B94" w:rsidP="00E72B94">
      <w:pPr>
        <w:pStyle w:val="KeepWithNext"/>
        <w:rPr>
          <w:rtl/>
          <w:lang w:eastAsia="he-IL"/>
        </w:rPr>
      </w:pPr>
    </w:p>
    <w:p w:rsidR="00E72B94" w:rsidRDefault="00E72B94" w:rsidP="00E72B94">
      <w:pPr>
        <w:rPr>
          <w:rtl/>
          <w:lang w:eastAsia="he-IL"/>
        </w:rPr>
      </w:pPr>
      <w:bookmarkStart w:id="6878" w:name="_ETM_Q1_6610853"/>
      <w:bookmarkStart w:id="6879" w:name="_ETM_Q1_6607853"/>
      <w:bookmarkEnd w:id="6878"/>
      <w:bookmarkEnd w:id="6879"/>
      <w:r>
        <w:rPr>
          <w:rtl/>
          <w:lang w:eastAsia="he-IL"/>
        </w:rPr>
        <w:t>אני אפנה אותך לסעיפים שמתייחסים לקביעות של הוועדה.</w:t>
      </w:r>
      <w:bookmarkStart w:id="6880" w:name="_ETM_Q1_6610852"/>
      <w:bookmarkEnd w:id="6880"/>
    </w:p>
    <w:p w:rsidR="00E72B94" w:rsidRDefault="00E72B94" w:rsidP="00E72B94">
      <w:pPr>
        <w:rPr>
          <w:rtl/>
          <w:lang w:eastAsia="he-IL"/>
        </w:rPr>
      </w:pPr>
      <w:bookmarkStart w:id="6881" w:name="_ETM_Q1_6611101"/>
      <w:bookmarkStart w:id="6882" w:name="_ETM_Q1_6613102"/>
      <w:bookmarkEnd w:id="6881"/>
      <w:bookmarkEnd w:id="6882"/>
    </w:p>
    <w:p w:rsidR="00E72B94" w:rsidRDefault="00E72B94" w:rsidP="00E72B94">
      <w:pPr>
        <w:pStyle w:val="a5"/>
        <w:keepNext/>
        <w:rPr>
          <w:rtl/>
        </w:rPr>
      </w:pPr>
      <w:bookmarkStart w:id="6883" w:name="ET_speaker_טליה_גמאל_212"/>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6883"/>
    </w:p>
    <w:p w:rsidR="00E72B94" w:rsidRDefault="00E72B94" w:rsidP="00E72B94">
      <w:pPr>
        <w:pStyle w:val="KeepWithNext"/>
        <w:rPr>
          <w:rtl/>
          <w:lang w:eastAsia="he-IL"/>
        </w:rPr>
      </w:pPr>
    </w:p>
    <w:p w:rsidR="00E72B94" w:rsidRDefault="00E72B94" w:rsidP="00E72B94">
      <w:pPr>
        <w:rPr>
          <w:rtl/>
          <w:lang w:eastAsia="he-IL"/>
        </w:rPr>
      </w:pPr>
      <w:bookmarkStart w:id="6884" w:name="_ETM_Q1_6613601"/>
      <w:bookmarkStart w:id="6885" w:name="_ETM_Q1_6610851"/>
      <w:bookmarkEnd w:id="6884"/>
      <w:bookmarkEnd w:id="6885"/>
      <w:r>
        <w:rPr>
          <w:rtl/>
          <w:lang w:eastAsia="he-IL"/>
        </w:rPr>
        <w:t xml:space="preserve">הוא מדבר על </w:t>
      </w:r>
      <w:bookmarkStart w:id="6886" w:name="_ETM_Q1_6611602"/>
      <w:bookmarkEnd w:id="6886"/>
      <w:r>
        <w:rPr>
          <w:rtl/>
          <w:lang w:eastAsia="he-IL"/>
        </w:rPr>
        <w:t>18ב לחוק החברות הממשלתיות.</w:t>
      </w:r>
    </w:p>
    <w:p w:rsidR="00E72B94" w:rsidRDefault="00E72B94" w:rsidP="00E72B94">
      <w:pPr>
        <w:rPr>
          <w:rtl/>
          <w:lang w:eastAsia="he-IL"/>
        </w:rPr>
      </w:pPr>
      <w:bookmarkStart w:id="6887" w:name="_ETM_Q1_6616851"/>
      <w:bookmarkStart w:id="6888" w:name="_ETM_Q1_6617102"/>
      <w:bookmarkStart w:id="6889" w:name="_ETM_Q1_6617852"/>
      <w:bookmarkEnd w:id="6887"/>
      <w:bookmarkEnd w:id="6888"/>
      <w:bookmarkEnd w:id="6889"/>
    </w:p>
    <w:p w:rsidR="00E72B94" w:rsidRDefault="00E72B94" w:rsidP="00E72B94">
      <w:pPr>
        <w:pStyle w:val="afb"/>
        <w:keepNext/>
        <w:rPr>
          <w:rtl/>
          <w:lang w:eastAsia="he-IL"/>
        </w:rPr>
      </w:pPr>
      <w:bookmarkStart w:id="6890" w:name="ET_guest_515041_213"/>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6890"/>
    </w:p>
    <w:p w:rsidR="00E72B94" w:rsidRDefault="00E72B94" w:rsidP="00E72B94">
      <w:pPr>
        <w:pStyle w:val="KeepWithNext"/>
        <w:rPr>
          <w:rtl/>
          <w:lang w:eastAsia="he-IL"/>
        </w:rPr>
      </w:pPr>
    </w:p>
    <w:p w:rsidR="00E72B94" w:rsidRDefault="00E72B94" w:rsidP="00E72B94">
      <w:pPr>
        <w:rPr>
          <w:rtl/>
          <w:lang w:eastAsia="he-IL"/>
        </w:rPr>
      </w:pPr>
      <w:bookmarkStart w:id="6891" w:name="_ETM_Q1_6618351"/>
      <w:bookmarkStart w:id="6892" w:name="_ETM_Q1_6618601"/>
      <w:bookmarkEnd w:id="6891"/>
      <w:bookmarkEnd w:id="6892"/>
      <w:r>
        <w:rPr>
          <w:rtl/>
          <w:lang w:eastAsia="he-IL"/>
        </w:rPr>
        <w:t>יש שם סעיף שהוא סעיף ממליץ</w:t>
      </w:r>
      <w:bookmarkStart w:id="6893" w:name="_ETM_Q1_6619352"/>
      <w:bookmarkEnd w:id="6893"/>
      <w:r>
        <w:rPr>
          <w:rtl/>
          <w:lang w:eastAsia="he-IL"/>
        </w:rPr>
        <w:t xml:space="preserve">, ויש סעיפים בנושא של </w:t>
      </w:r>
      <w:bookmarkStart w:id="6894" w:name="_ETM_Q1_6620352"/>
      <w:bookmarkEnd w:id="6894"/>
      <w:r>
        <w:rPr>
          <w:rtl/>
          <w:lang w:eastAsia="he-IL"/>
        </w:rPr>
        <w:t xml:space="preserve">ניגוד עניינים לדוגמה, שהוא סעיף קובע. </w:t>
      </w:r>
      <w:bookmarkStart w:id="6895" w:name="_ETM_Q1_6626602"/>
      <w:bookmarkEnd w:id="6895"/>
      <w:r>
        <w:rPr>
          <w:rtl/>
          <w:lang w:eastAsia="he-IL"/>
        </w:rPr>
        <w:t xml:space="preserve">אבל הקביעות של הוועדה מופנות לשרים, כי השרים הם </w:t>
      </w:r>
      <w:bookmarkStart w:id="6896" w:name="_ETM_Q1_6633602"/>
      <w:bookmarkEnd w:id="6896"/>
      <w:r>
        <w:rPr>
          <w:rtl/>
          <w:lang w:eastAsia="he-IL"/>
        </w:rPr>
        <w:t>הגורם הממנה. הוועדה מוציאה להם</w:t>
      </w:r>
      <w:bookmarkStart w:id="6897" w:name="_ETM_Q1_6637351"/>
      <w:bookmarkEnd w:id="6897"/>
      <w:r>
        <w:rPr>
          <w:rtl/>
          <w:lang w:eastAsia="he-IL"/>
        </w:rPr>
        <w:t xml:space="preserve"> את ההחלטה.</w:t>
      </w:r>
      <w:bookmarkStart w:id="6898" w:name="_ETM_Q1_6633102"/>
      <w:bookmarkStart w:id="6899" w:name="_ETM_Q1_6628603"/>
      <w:bookmarkEnd w:id="6898"/>
      <w:bookmarkEnd w:id="6899"/>
    </w:p>
    <w:p w:rsidR="00E72B94" w:rsidRDefault="00E72B94" w:rsidP="00E72B94">
      <w:pPr>
        <w:rPr>
          <w:rtl/>
          <w:lang w:eastAsia="he-IL"/>
        </w:rPr>
      </w:pPr>
      <w:bookmarkStart w:id="6900" w:name="_ETM_Q1_6638602"/>
      <w:bookmarkStart w:id="6901" w:name="_ETM_Q1_6638852"/>
      <w:bookmarkEnd w:id="6900"/>
      <w:bookmarkEnd w:id="6901"/>
    </w:p>
    <w:p w:rsidR="00E72B94" w:rsidRDefault="00E72B94" w:rsidP="00E72B94">
      <w:pPr>
        <w:pStyle w:val="a5"/>
        <w:keepNext/>
        <w:rPr>
          <w:rtl/>
        </w:rPr>
      </w:pPr>
      <w:bookmarkStart w:id="6902" w:name="ET_speaker_דר_גור_בליי_214"/>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6902"/>
    </w:p>
    <w:p w:rsidR="00E72B94" w:rsidRDefault="00E72B94" w:rsidP="00E72B94">
      <w:pPr>
        <w:pStyle w:val="KeepWithNext"/>
        <w:rPr>
          <w:rtl/>
          <w:lang w:eastAsia="he-IL"/>
        </w:rPr>
      </w:pPr>
    </w:p>
    <w:p w:rsidR="00E72B94" w:rsidRDefault="00E72B94" w:rsidP="00E72B94">
      <w:pPr>
        <w:rPr>
          <w:rtl/>
          <w:lang w:eastAsia="he-IL"/>
        </w:rPr>
      </w:pPr>
      <w:bookmarkStart w:id="6903" w:name="_ETM_Q1_6643601"/>
      <w:bookmarkEnd w:id="6903"/>
      <w:r>
        <w:rPr>
          <w:rtl/>
          <w:lang w:eastAsia="he-IL"/>
        </w:rPr>
        <w:t>רק לגבי הסעיף</w:t>
      </w:r>
      <w:bookmarkStart w:id="6904" w:name="_ETM_Q1_6639851"/>
      <w:bookmarkEnd w:id="6904"/>
      <w:r>
        <w:rPr>
          <w:rtl/>
          <w:lang w:eastAsia="he-IL"/>
        </w:rPr>
        <w:t xml:space="preserve"> 18ב.</w:t>
      </w:r>
      <w:bookmarkStart w:id="6905" w:name="_ETM_Q1_6643852"/>
      <w:bookmarkStart w:id="6906" w:name="_ETM_Q1_6644102"/>
      <w:bookmarkStart w:id="6907" w:name="_ETM_Q1_6647103"/>
      <w:bookmarkStart w:id="6908" w:name="_ETM_Q1_6649602"/>
      <w:bookmarkStart w:id="6909" w:name="_ETM_Q1_6644852"/>
      <w:bookmarkStart w:id="6910" w:name="_ETM_Q1_6647102"/>
      <w:bookmarkStart w:id="6911" w:name="_ETM_Q1_6644351"/>
      <w:bookmarkStart w:id="6912" w:name="_ETM_Q1_6642352"/>
      <w:bookmarkStart w:id="6913" w:name="_ETM_Q1_6649102"/>
      <w:bookmarkStart w:id="6914" w:name="_ETM_Q1_6642602"/>
      <w:bookmarkStart w:id="6915" w:name="_ETM_Q1_6641102"/>
      <w:bookmarkStart w:id="6916" w:name="_ETM_Q1_6647863"/>
      <w:bookmarkStart w:id="6917" w:name="_ETM_Q1_6646852"/>
      <w:bookmarkEnd w:id="6905"/>
      <w:bookmarkEnd w:id="6906"/>
      <w:bookmarkEnd w:id="6907"/>
      <w:bookmarkEnd w:id="6908"/>
      <w:bookmarkEnd w:id="6909"/>
      <w:bookmarkEnd w:id="6910"/>
      <w:bookmarkEnd w:id="6911"/>
      <w:bookmarkEnd w:id="6912"/>
      <w:bookmarkEnd w:id="6913"/>
      <w:bookmarkEnd w:id="6914"/>
      <w:bookmarkEnd w:id="6915"/>
      <w:bookmarkEnd w:id="6916"/>
      <w:bookmarkEnd w:id="6917"/>
      <w:r>
        <w:rPr>
          <w:rtl/>
          <w:lang w:eastAsia="he-IL"/>
        </w:rPr>
        <w:t xml:space="preserve"> - - -</w:t>
      </w:r>
    </w:p>
    <w:p w:rsidR="00E72B94" w:rsidRDefault="00E72B94" w:rsidP="00E72B94">
      <w:pPr>
        <w:rPr>
          <w:rtl/>
          <w:lang w:eastAsia="he-IL"/>
        </w:rPr>
      </w:pPr>
    </w:p>
    <w:p w:rsidR="00E72B94" w:rsidRDefault="00E72B94" w:rsidP="00E72B94">
      <w:pPr>
        <w:pStyle w:val="af8"/>
        <w:keepNext/>
        <w:rPr>
          <w:rtl/>
        </w:rPr>
      </w:pPr>
      <w:bookmarkStart w:id="6918" w:name="ET_yor_6157_2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918"/>
    </w:p>
    <w:p w:rsidR="00E72B94" w:rsidRDefault="00E72B94" w:rsidP="00E72B94">
      <w:pPr>
        <w:pStyle w:val="KeepWithNext"/>
        <w:rPr>
          <w:rtl/>
          <w:lang w:eastAsia="he-IL"/>
        </w:rPr>
      </w:pPr>
    </w:p>
    <w:p w:rsidR="00E72B94" w:rsidRDefault="00E72B94" w:rsidP="00E72B94">
      <w:pPr>
        <w:rPr>
          <w:rtl/>
          <w:lang w:eastAsia="he-IL"/>
        </w:rPr>
      </w:pPr>
      <w:r>
        <w:rPr>
          <w:rtl/>
          <w:lang w:eastAsia="he-IL"/>
        </w:rPr>
        <w:t>סעיף 18ב. (ג).</w:t>
      </w:r>
    </w:p>
    <w:p w:rsidR="00E72B94" w:rsidRDefault="00E72B94" w:rsidP="00E72B94">
      <w:pPr>
        <w:rPr>
          <w:rtl/>
          <w:lang w:eastAsia="he-IL"/>
        </w:rPr>
      </w:pPr>
    </w:p>
    <w:p w:rsidR="00E72B94" w:rsidRDefault="00E72B94" w:rsidP="00E72B94">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E72B94" w:rsidRDefault="00E72B94" w:rsidP="00E72B94">
      <w:pPr>
        <w:pStyle w:val="KeepWithNext"/>
        <w:rPr>
          <w:rtl/>
          <w:lang w:eastAsia="he-IL"/>
        </w:rPr>
      </w:pPr>
    </w:p>
    <w:p w:rsidR="00E72B94" w:rsidRDefault="00E72B94" w:rsidP="00E72B94">
      <w:pPr>
        <w:rPr>
          <w:rtl/>
          <w:lang w:eastAsia="he-IL"/>
        </w:rPr>
      </w:pPr>
      <w:bookmarkStart w:id="6919" w:name="_ETM_Q1_6646602"/>
      <w:bookmarkEnd w:id="6919"/>
      <w:r>
        <w:rPr>
          <w:rtl/>
          <w:lang w:eastAsia="he-IL"/>
        </w:rPr>
        <w:t>18ב. (ג). בדיוק. "ואלה תפקידי הועדה".</w:t>
      </w:r>
    </w:p>
    <w:p w:rsidR="00E72B94" w:rsidRDefault="00E72B94" w:rsidP="00E72B94">
      <w:pPr>
        <w:rPr>
          <w:rtl/>
          <w:lang w:eastAsia="he-IL"/>
        </w:rPr>
      </w:pPr>
    </w:p>
    <w:p w:rsidR="00E72B94" w:rsidRDefault="00E72B94" w:rsidP="00E72B9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72B94" w:rsidRDefault="00E72B94" w:rsidP="00E72B94">
      <w:pPr>
        <w:ind w:firstLine="0"/>
        <w:rPr>
          <w:rtl/>
          <w:lang w:eastAsia="he-IL"/>
        </w:rPr>
      </w:pPr>
    </w:p>
    <w:p w:rsidR="00E72B94" w:rsidRDefault="00E72B94" w:rsidP="00E72B94">
      <w:pPr>
        <w:rPr>
          <w:rtl/>
          <w:lang w:eastAsia="he-IL"/>
        </w:rPr>
      </w:pPr>
      <w:r>
        <w:rPr>
          <w:rtl/>
          <w:lang w:eastAsia="he-IL"/>
        </w:rPr>
        <w:t>"לקבוע אם מן הראוי".</w:t>
      </w:r>
      <w:bookmarkStart w:id="6920" w:name="_ETM_Q1_6648851"/>
      <w:bookmarkEnd w:id="6920"/>
    </w:p>
    <w:p w:rsidR="00E72B94" w:rsidRDefault="00E72B94" w:rsidP="00E72B94">
      <w:pPr>
        <w:rPr>
          <w:rtl/>
          <w:lang w:eastAsia="he-IL"/>
        </w:rPr>
      </w:pPr>
      <w:bookmarkStart w:id="6921" w:name="_ETM_Q1_6645602"/>
      <w:bookmarkEnd w:id="6921"/>
    </w:p>
    <w:p w:rsidR="00E72B94" w:rsidRDefault="00E72B94" w:rsidP="00E72B94">
      <w:pPr>
        <w:pStyle w:val="a5"/>
        <w:keepNext/>
        <w:rPr>
          <w:rtl/>
        </w:rPr>
      </w:pPr>
      <w:bookmarkStart w:id="6922" w:name="ET_speaker_דר_גור_בליי_216"/>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6922"/>
    </w:p>
    <w:p w:rsidR="00E72B94" w:rsidRDefault="00E72B94" w:rsidP="00E72B94">
      <w:pPr>
        <w:pStyle w:val="KeepWithNext"/>
        <w:rPr>
          <w:rtl/>
          <w:lang w:eastAsia="he-IL"/>
        </w:rPr>
      </w:pPr>
    </w:p>
    <w:p w:rsidR="00E72B94" w:rsidRDefault="00E72B94" w:rsidP="00E72B94">
      <w:pPr>
        <w:rPr>
          <w:rtl/>
          <w:lang w:eastAsia="he-IL"/>
        </w:rPr>
      </w:pPr>
      <w:bookmarkStart w:id="6923" w:name="_ETM_Q1_6646601"/>
      <w:bookmarkStart w:id="6924" w:name="_ETM_Q1_6648602"/>
      <w:bookmarkStart w:id="6925" w:name="_ETM_Q1_6646352"/>
      <w:bookmarkStart w:id="6926" w:name="_ETM_Q1_6699602"/>
      <w:bookmarkEnd w:id="6923"/>
      <w:bookmarkEnd w:id="6924"/>
      <w:bookmarkEnd w:id="6925"/>
      <w:bookmarkEnd w:id="6926"/>
      <w:r>
        <w:rPr>
          <w:rtl/>
          <w:lang w:eastAsia="he-IL"/>
        </w:rPr>
        <w:t>לא.</w:t>
      </w:r>
      <w:r>
        <w:rPr>
          <w:rtl/>
        </w:rPr>
        <w:t xml:space="preserve"> </w:t>
      </w:r>
      <w:r>
        <w:rPr>
          <w:rtl/>
          <w:lang w:eastAsia="he-IL"/>
        </w:rPr>
        <w:t>"לבדוק אם מתקיימים במועמד לכהונת דירקטור, יושב ראש דירקטוריון או מנהל כללי, תנאי הכשירות האמורים..."</w:t>
      </w:r>
      <w:bookmarkStart w:id="6927" w:name="_ETM_Q1_6646102"/>
      <w:bookmarkEnd w:id="6927"/>
      <w:r>
        <w:rPr>
          <w:rtl/>
          <w:lang w:eastAsia="he-IL"/>
        </w:rPr>
        <w:t xml:space="preserve"> זאת אומרת זו ק</w:t>
      </w:r>
      <w:bookmarkStart w:id="6928" w:name="_ETM_Q1_6650352"/>
      <w:bookmarkEnd w:id="6928"/>
      <w:r>
        <w:rPr>
          <w:rtl/>
          <w:lang w:eastAsia="he-IL"/>
        </w:rPr>
        <w:t>ביעה האם מתקיימים ת</w:t>
      </w:r>
      <w:bookmarkStart w:id="6929" w:name="_ETM_Q1_6657102"/>
      <w:bookmarkEnd w:id="6929"/>
      <w:r>
        <w:rPr>
          <w:rtl/>
          <w:lang w:eastAsia="he-IL"/>
        </w:rPr>
        <w:t>נאי</w:t>
      </w:r>
      <w:bookmarkStart w:id="6930" w:name="_ETM_Q1_6654601"/>
      <w:bookmarkEnd w:id="6930"/>
      <w:r>
        <w:rPr>
          <w:rtl/>
          <w:lang w:eastAsia="he-IL"/>
        </w:rPr>
        <w:t xml:space="preserve"> כשירות. לכן זה לא רק במובן</w:t>
      </w:r>
      <w:bookmarkStart w:id="6931" w:name="_ETM_Q1_6656852"/>
      <w:bookmarkEnd w:id="6931"/>
      <w:r>
        <w:rPr>
          <w:rtl/>
          <w:lang w:eastAsia="he-IL"/>
        </w:rPr>
        <w:t xml:space="preserve"> הזה. אבל אנחנו </w:t>
      </w:r>
      <w:bookmarkStart w:id="6932" w:name="_ETM_Q1_6660852"/>
      <w:bookmarkEnd w:id="6932"/>
      <w:r>
        <w:rPr>
          <w:rtl/>
          <w:lang w:eastAsia="he-IL"/>
        </w:rPr>
        <w:t>- - -</w:t>
      </w:r>
      <w:bookmarkStart w:id="6933" w:name="_ETM_Q1_6658601"/>
      <w:bookmarkEnd w:id="6933"/>
    </w:p>
    <w:p w:rsidR="00E72B94" w:rsidRDefault="00E72B94" w:rsidP="00E72B94">
      <w:pPr>
        <w:rPr>
          <w:rtl/>
          <w:lang w:eastAsia="he-IL"/>
        </w:rPr>
      </w:pPr>
      <w:bookmarkStart w:id="6934" w:name="_ETM_Q1_6658852"/>
      <w:bookmarkStart w:id="6935" w:name="_ETM_Q1_6659102"/>
      <w:bookmarkEnd w:id="6934"/>
      <w:bookmarkEnd w:id="6935"/>
    </w:p>
    <w:p w:rsidR="00E72B94" w:rsidRDefault="00E72B94" w:rsidP="00E72B94">
      <w:pPr>
        <w:pStyle w:val="af8"/>
        <w:keepNext/>
        <w:rPr>
          <w:rtl/>
        </w:rPr>
      </w:pPr>
      <w:bookmarkStart w:id="6936" w:name="ET_yor_6157_217"/>
      <w:r>
        <w:rPr>
          <w:rStyle w:val="TagStyle"/>
          <w:rFonts w:hint="cs"/>
          <w:rtl/>
        </w:rPr>
        <w:t xml:space="preserve"> &lt;&lt; יור &gt;&gt; </w:t>
      </w:r>
      <w:r>
        <w:rPr>
          <w:rFonts w:hint="cs"/>
          <w:rtl/>
        </w:rPr>
        <w:t>היו"ר שמח</w:t>
      </w:r>
      <w:bookmarkStart w:id="6937" w:name="_ETM_Q1_6648852"/>
      <w:bookmarkStart w:id="6938" w:name="_ETM_Q1_6643352"/>
      <w:bookmarkStart w:id="6939" w:name="_ETM_Q1_6649852"/>
      <w:bookmarkEnd w:id="6937"/>
      <w:bookmarkEnd w:id="6938"/>
      <w:bookmarkEnd w:id="6939"/>
      <w:r>
        <w:rPr>
          <w:rFonts w:hint="cs"/>
          <w:rtl/>
        </w:rPr>
        <w:t>ה רוטמן:</w:t>
      </w:r>
      <w:r>
        <w:rPr>
          <w:rStyle w:val="TagStyle"/>
          <w:rFonts w:hint="cs"/>
          <w:rtl/>
        </w:rPr>
        <w:t xml:space="preserve"> &lt;&lt; יור &gt;&gt;</w:t>
      </w:r>
      <w:r>
        <w:rPr>
          <w:rFonts w:hint="cs"/>
          <w:rtl/>
        </w:rPr>
        <w:t xml:space="preserve">   </w:t>
      </w:r>
      <w:bookmarkEnd w:id="6936"/>
    </w:p>
    <w:p w:rsidR="00E72B94" w:rsidRDefault="00E72B94" w:rsidP="00E72B94">
      <w:pPr>
        <w:pStyle w:val="KeepWithNext"/>
        <w:rPr>
          <w:rtl/>
          <w:lang w:eastAsia="he-IL"/>
        </w:rPr>
      </w:pPr>
    </w:p>
    <w:p w:rsidR="00E72B94" w:rsidRDefault="00E72B94" w:rsidP="00E72B94">
      <w:pPr>
        <w:rPr>
          <w:rtl/>
          <w:lang w:eastAsia="he-IL"/>
        </w:rPr>
      </w:pPr>
      <w:bookmarkStart w:id="6940" w:name="_ETM_Q1_6659851"/>
      <w:bookmarkStart w:id="6941" w:name="_ETM_Q1_6660101"/>
      <w:bookmarkEnd w:id="6940"/>
      <w:bookmarkEnd w:id="6941"/>
      <w:r>
        <w:rPr>
          <w:rtl/>
          <w:lang w:eastAsia="he-IL"/>
        </w:rPr>
        <w:t>תפקידי הוועדה לפי סעיף ג1: לבדוק</w:t>
      </w:r>
      <w:bookmarkStart w:id="6942" w:name="_ETM_Q1_6660603"/>
      <w:bookmarkStart w:id="6943" w:name="_ETM_Q1_6680602"/>
      <w:bookmarkEnd w:id="6942"/>
      <w:bookmarkEnd w:id="6943"/>
      <w:r>
        <w:rPr>
          <w:rtl/>
          <w:lang w:eastAsia="he-IL"/>
        </w:rPr>
        <w:t xml:space="preserve"> </w:t>
      </w:r>
      <w:bookmarkStart w:id="6944" w:name="_ETM_Q1_6663851"/>
      <w:bookmarkEnd w:id="6944"/>
      <w:r>
        <w:rPr>
          <w:rtl/>
          <w:lang w:eastAsia="he-IL"/>
        </w:rPr>
        <w:t xml:space="preserve">האם </w:t>
      </w:r>
      <w:bookmarkStart w:id="6945" w:name="_ETM_Q1_6666602"/>
      <w:bookmarkEnd w:id="6945"/>
      <w:r>
        <w:rPr>
          <w:rtl/>
          <w:lang w:eastAsia="he-IL"/>
        </w:rPr>
        <w:t>אין הוא</w:t>
      </w:r>
      <w:bookmarkStart w:id="6946" w:name="_ETM_Q1_6675852"/>
      <w:bookmarkEnd w:id="6946"/>
      <w:r>
        <w:rPr>
          <w:rtl/>
          <w:lang w:eastAsia="he-IL"/>
        </w:rPr>
        <w:t xml:space="preserve"> פסול, "לקבוע</w:t>
      </w:r>
      <w:bookmarkStart w:id="6947" w:name="_ETM_Q1_6668353"/>
      <w:bookmarkEnd w:id="6947"/>
      <w:r>
        <w:rPr>
          <w:rtl/>
          <w:lang w:eastAsia="he-IL"/>
        </w:rPr>
        <w:t xml:space="preserve"> אם מן</w:t>
      </w:r>
      <w:bookmarkStart w:id="6948" w:name="_ETM_Q1_6668352"/>
      <w:bookmarkEnd w:id="6948"/>
      <w:r>
        <w:rPr>
          <w:rtl/>
          <w:lang w:eastAsia="he-IL"/>
        </w:rPr>
        <w:t xml:space="preserve"> הראוי ל</w:t>
      </w:r>
      <w:bookmarkStart w:id="6949" w:name="_ETM_Q1_6668851"/>
      <w:bookmarkEnd w:id="6949"/>
      <w:r>
        <w:rPr>
          <w:rtl/>
          <w:lang w:eastAsia="he-IL"/>
        </w:rPr>
        <w:t>מנותו בהתאם לאמור ל</w:t>
      </w:r>
      <w:bookmarkStart w:id="6950" w:name="_ETM_Q1_6671352"/>
      <w:bookmarkEnd w:id="6950"/>
      <w:r>
        <w:rPr>
          <w:rtl/>
          <w:lang w:eastAsia="he-IL"/>
        </w:rPr>
        <w:t>סעיף 18ג;" -</w:t>
      </w:r>
      <w:bookmarkStart w:id="6951" w:name="_ETM_Q1_6667602"/>
      <w:bookmarkEnd w:id="6951"/>
      <w:r>
        <w:rPr>
          <w:rtl/>
          <w:lang w:eastAsia="he-IL"/>
        </w:rPr>
        <w:t xml:space="preserve"> שזה ע</w:t>
      </w:r>
      <w:bookmarkStart w:id="6952" w:name="_ETM_Q1_6663102"/>
      <w:bookmarkStart w:id="6953" w:name="_ETM_Q1_6660102"/>
      <w:bookmarkStart w:id="6954" w:name="_ETM_Q1_6657852"/>
      <w:bookmarkStart w:id="6955" w:name="_ETM_Q1_6664853"/>
      <w:bookmarkEnd w:id="6952"/>
      <w:bookmarkEnd w:id="6953"/>
      <w:bookmarkEnd w:id="6954"/>
      <w:bookmarkEnd w:id="6955"/>
      <w:r>
        <w:rPr>
          <w:rtl/>
          <w:lang w:eastAsia="he-IL"/>
        </w:rPr>
        <w:t>ניין של כשירות מיוחדת וזיקות</w:t>
      </w:r>
      <w:bookmarkStart w:id="6956" w:name="_ETM_Q1_6673601"/>
      <w:bookmarkEnd w:id="6956"/>
      <w:r>
        <w:rPr>
          <w:rtl/>
          <w:lang w:eastAsia="he-IL"/>
        </w:rPr>
        <w:t>,</w:t>
      </w:r>
      <w:bookmarkStart w:id="6957" w:name="_ETM_Q1_6685352"/>
      <w:bookmarkStart w:id="6958" w:name="_ETM_Q1_6682601"/>
      <w:bookmarkEnd w:id="6957"/>
      <w:bookmarkEnd w:id="6958"/>
      <w:r>
        <w:rPr>
          <w:rtl/>
          <w:lang w:eastAsia="he-IL"/>
        </w:rPr>
        <w:t xml:space="preserve"> "לייעץ לשרים בדבר מידת התאמתו..." וכו'</w:t>
      </w:r>
      <w:bookmarkStart w:id="6959" w:name="_ETM_Q1_6679852"/>
      <w:bookmarkEnd w:id="6959"/>
      <w:r>
        <w:rPr>
          <w:rtl/>
          <w:lang w:eastAsia="he-IL"/>
        </w:rPr>
        <w:t xml:space="preserve">, </w:t>
      </w:r>
      <w:bookmarkStart w:id="6960" w:name="_ETM_Q1_6677101"/>
      <w:bookmarkEnd w:id="6960"/>
      <w:r>
        <w:rPr>
          <w:rtl/>
          <w:lang w:eastAsia="he-IL"/>
        </w:rPr>
        <w:t xml:space="preserve">והיא מעבירה </w:t>
      </w:r>
      <w:bookmarkStart w:id="6961" w:name="_ETM_Q1_6679603"/>
      <w:bookmarkEnd w:id="6961"/>
      <w:r>
        <w:rPr>
          <w:rtl/>
          <w:lang w:eastAsia="he-IL"/>
        </w:rPr>
        <w:t>ח</w:t>
      </w:r>
      <w:bookmarkStart w:id="6962" w:name="_ETM_Q1_6664852"/>
      <w:bookmarkStart w:id="6963" w:name="_ETM_Q1_6662101"/>
      <w:bookmarkStart w:id="6964" w:name="_ETM_Q1_6659101"/>
      <w:bookmarkStart w:id="6965" w:name="_ETM_Q1_6682602"/>
      <w:bookmarkEnd w:id="6962"/>
      <w:bookmarkEnd w:id="6963"/>
      <w:bookmarkEnd w:id="6964"/>
      <w:bookmarkEnd w:id="6965"/>
      <w:r>
        <w:rPr>
          <w:rtl/>
          <w:lang w:eastAsia="he-IL"/>
        </w:rPr>
        <w:t>וות דע</w:t>
      </w:r>
      <w:bookmarkStart w:id="6966" w:name="_ETM_Q1_6684351"/>
      <w:bookmarkStart w:id="6967" w:name="_ETM_Q1_6681602"/>
      <w:bookmarkStart w:id="6968" w:name="_ETM_Q1_6678602"/>
      <w:bookmarkStart w:id="6969" w:name="_ETM_Q1_6676852"/>
      <w:bookmarkEnd w:id="6966"/>
      <w:bookmarkEnd w:id="6967"/>
      <w:bookmarkEnd w:id="6968"/>
      <w:bookmarkEnd w:id="6969"/>
      <w:r>
        <w:rPr>
          <w:rtl/>
          <w:lang w:eastAsia="he-IL"/>
        </w:rPr>
        <w:t>ת.</w:t>
      </w:r>
    </w:p>
    <w:p w:rsidR="00E72B94" w:rsidRDefault="00E72B94" w:rsidP="00E72B94">
      <w:pPr>
        <w:rPr>
          <w:rtl/>
          <w:lang w:eastAsia="he-IL"/>
        </w:rPr>
      </w:pPr>
      <w:bookmarkStart w:id="6970" w:name="_ETM_Q1_6679352"/>
      <w:bookmarkEnd w:id="6970"/>
    </w:p>
    <w:p w:rsidR="00E72B94" w:rsidRDefault="00E72B94" w:rsidP="00E72B94">
      <w:pPr>
        <w:rPr>
          <w:rtl/>
          <w:lang w:eastAsia="he-IL"/>
        </w:rPr>
      </w:pPr>
      <w:bookmarkStart w:id="6971" w:name="_ETM_Q1_6679851"/>
      <w:bookmarkStart w:id="6972" w:name="_ETM_Q1_6686352"/>
      <w:bookmarkEnd w:id="6971"/>
      <w:bookmarkEnd w:id="6972"/>
      <w:r>
        <w:rPr>
          <w:rtl/>
          <w:lang w:eastAsia="he-IL"/>
        </w:rPr>
        <w:t>הדבר</w:t>
      </w:r>
      <w:bookmarkStart w:id="6973" w:name="_ETM_Q1_6680101"/>
      <w:bookmarkEnd w:id="6973"/>
      <w:r>
        <w:rPr>
          <w:rtl/>
          <w:lang w:eastAsia="he-IL"/>
        </w:rPr>
        <w:t xml:space="preserve"> ה</w:t>
      </w:r>
      <w:bookmarkStart w:id="6974" w:name="_ETM_Q1_6674603"/>
      <w:bookmarkEnd w:id="6974"/>
      <w:r>
        <w:rPr>
          <w:rtl/>
          <w:lang w:eastAsia="he-IL"/>
        </w:rPr>
        <w:t xml:space="preserve">יחיד שכתוב שהיא </w:t>
      </w:r>
      <w:bookmarkStart w:id="6975" w:name="_ETM_Q1_6669603"/>
      <w:bookmarkStart w:id="6976" w:name="_ETM_Q1_6672603"/>
      <w:bookmarkEnd w:id="6975"/>
      <w:bookmarkEnd w:id="6976"/>
      <w:r>
        <w:rPr>
          <w:rtl/>
          <w:lang w:eastAsia="he-IL"/>
        </w:rPr>
        <w:t>קו</w:t>
      </w:r>
      <w:bookmarkStart w:id="6977" w:name="_ETM_Q1_6678352"/>
      <w:bookmarkEnd w:id="6977"/>
      <w:r>
        <w:rPr>
          <w:rtl/>
          <w:lang w:eastAsia="he-IL"/>
        </w:rPr>
        <w:t xml:space="preserve">בעת זה "...אם </w:t>
      </w:r>
      <w:bookmarkStart w:id="6978" w:name="_ETM_Q1_6684352"/>
      <w:bookmarkStart w:id="6979" w:name="_ETM_Q1_6682102"/>
      <w:bookmarkEnd w:id="6978"/>
      <w:bookmarkEnd w:id="6979"/>
      <w:r>
        <w:rPr>
          <w:rtl/>
          <w:lang w:eastAsia="he-IL"/>
        </w:rPr>
        <w:t>מין הראוי למנותו</w:t>
      </w:r>
      <w:bookmarkStart w:id="6980" w:name="_ETM_Q1_6683101"/>
      <w:bookmarkEnd w:id="6980"/>
      <w:r>
        <w:rPr>
          <w:rtl/>
          <w:lang w:eastAsia="he-IL"/>
        </w:rPr>
        <w:t xml:space="preserve"> בהתאם לאמור בסעיף </w:t>
      </w:r>
      <w:bookmarkStart w:id="6981" w:name="_ETM_Q1_6685852"/>
      <w:bookmarkStart w:id="6982" w:name="_ETM_Q1_6687851"/>
      <w:bookmarkEnd w:id="6981"/>
      <w:bookmarkEnd w:id="6982"/>
      <w:r>
        <w:rPr>
          <w:rtl/>
          <w:lang w:eastAsia="he-IL"/>
        </w:rPr>
        <w:t>18ג". זה הדבר היחיד שמ</w:t>
      </w:r>
      <w:bookmarkStart w:id="6983" w:name="_ETM_Q1_6671852"/>
      <w:bookmarkStart w:id="6984" w:name="_ETM_Q1_6670102"/>
      <w:bookmarkEnd w:id="6983"/>
      <w:bookmarkEnd w:id="6984"/>
      <w:r>
        <w:rPr>
          <w:rtl/>
          <w:lang w:eastAsia="he-IL"/>
        </w:rPr>
        <w:t xml:space="preserve">ופיע לגביו הביטוי </w:t>
      </w:r>
      <w:bookmarkStart w:id="6985" w:name="_ETM_Q1_6686852"/>
      <w:bookmarkEnd w:id="6985"/>
      <w:r>
        <w:rPr>
          <w:rtl/>
          <w:lang w:eastAsia="he-IL"/>
        </w:rPr>
        <w:t xml:space="preserve">"לקבוע". אתם מתכוונים </w:t>
      </w:r>
      <w:bookmarkStart w:id="6986" w:name="_ETM_Q1_6689602"/>
      <w:bookmarkEnd w:id="6986"/>
      <w:r>
        <w:rPr>
          <w:rtl/>
          <w:lang w:eastAsia="he-IL"/>
        </w:rPr>
        <w:t>רק לגבי זה.</w:t>
      </w:r>
      <w:bookmarkStart w:id="6987" w:name="_ETM_Q1_6690352"/>
      <w:bookmarkEnd w:id="6987"/>
    </w:p>
    <w:p w:rsidR="00E72B94" w:rsidRDefault="00E72B94" w:rsidP="00E72B94">
      <w:pPr>
        <w:rPr>
          <w:rtl/>
          <w:lang w:eastAsia="he-IL"/>
        </w:rPr>
      </w:pPr>
      <w:bookmarkStart w:id="6988" w:name="_ETM_Q1_6691352"/>
      <w:bookmarkStart w:id="6989" w:name="_ETM_Q1_6691851"/>
      <w:bookmarkEnd w:id="6988"/>
      <w:bookmarkEnd w:id="6989"/>
    </w:p>
    <w:p w:rsidR="00E72B94" w:rsidRDefault="00E72B94" w:rsidP="00E72B94">
      <w:pPr>
        <w:pStyle w:val="afb"/>
        <w:keepNext/>
        <w:rPr>
          <w:rtl/>
          <w:lang w:eastAsia="he-IL"/>
        </w:rPr>
      </w:pPr>
      <w:bookmarkStart w:id="6990" w:name="ET_guest_515041_218"/>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6990"/>
    </w:p>
    <w:p w:rsidR="00E72B94" w:rsidRDefault="00E72B94" w:rsidP="00E72B94">
      <w:pPr>
        <w:pStyle w:val="KeepWithNext"/>
        <w:rPr>
          <w:rtl/>
          <w:lang w:eastAsia="he-IL"/>
        </w:rPr>
      </w:pPr>
    </w:p>
    <w:p w:rsidR="00E72B94" w:rsidRDefault="00E72B94" w:rsidP="00E72B94">
      <w:pPr>
        <w:rPr>
          <w:rtl/>
          <w:lang w:eastAsia="he-IL"/>
        </w:rPr>
      </w:pPr>
      <w:bookmarkStart w:id="6991" w:name="_ETM_Q1_6692351"/>
      <w:bookmarkEnd w:id="6991"/>
      <w:r>
        <w:rPr>
          <w:rtl/>
          <w:lang w:eastAsia="he-IL"/>
        </w:rPr>
        <w:t>אנחנו מתכוונים</w:t>
      </w:r>
      <w:bookmarkStart w:id="6992" w:name="_ETM_Q1_6691102"/>
      <w:bookmarkEnd w:id="6992"/>
      <w:r>
        <w:rPr>
          <w:rtl/>
          <w:lang w:eastAsia="he-IL"/>
        </w:rPr>
        <w:t xml:space="preserve"> גם לנושא של כישורי</w:t>
      </w:r>
      <w:bookmarkStart w:id="6993" w:name="_ETM_Q1_6694101"/>
      <w:bookmarkEnd w:id="6993"/>
      <w:r>
        <w:rPr>
          <w:rtl/>
          <w:lang w:eastAsia="he-IL"/>
        </w:rPr>
        <w:t>ם מיוחדים</w:t>
      </w:r>
      <w:bookmarkStart w:id="6994" w:name="_ETM_Q1_6693852"/>
      <w:bookmarkEnd w:id="6994"/>
      <w:r>
        <w:rPr>
          <w:rtl/>
          <w:lang w:eastAsia="he-IL"/>
        </w:rPr>
        <w:t>. היא קובעת - - -</w:t>
      </w:r>
      <w:bookmarkStart w:id="6995" w:name="_ETM_Q1_6693102"/>
      <w:bookmarkEnd w:id="6995"/>
    </w:p>
    <w:p w:rsidR="00E72B94" w:rsidRDefault="00E72B94" w:rsidP="00E72B94">
      <w:pPr>
        <w:rPr>
          <w:rtl/>
          <w:lang w:eastAsia="he-IL"/>
        </w:rPr>
      </w:pPr>
    </w:p>
    <w:p w:rsidR="00E72B94" w:rsidRDefault="00E72B94" w:rsidP="00E72B94">
      <w:pPr>
        <w:pStyle w:val="af8"/>
        <w:keepNext/>
        <w:rPr>
          <w:rtl/>
        </w:rPr>
      </w:pPr>
      <w:bookmarkStart w:id="6996" w:name="ET_yor_6157_2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996"/>
    </w:p>
    <w:p w:rsidR="00E72B94" w:rsidRDefault="00E72B94" w:rsidP="00E72B94">
      <w:pPr>
        <w:pStyle w:val="KeepWithNext"/>
        <w:rPr>
          <w:rtl/>
          <w:lang w:eastAsia="he-IL"/>
        </w:rPr>
      </w:pPr>
      <w:r>
        <w:rPr>
          <w:rtl/>
          <w:lang w:eastAsia="he-IL"/>
        </w:rPr>
        <w:tab/>
      </w:r>
    </w:p>
    <w:p w:rsidR="00E72B94" w:rsidRDefault="00E72B94" w:rsidP="00E72B94">
      <w:pPr>
        <w:rPr>
          <w:rtl/>
          <w:lang w:eastAsia="he-IL"/>
        </w:rPr>
      </w:pPr>
      <w:bookmarkStart w:id="6997" w:name="_ETM_Q1_6697852"/>
      <w:bookmarkStart w:id="6998" w:name="_ETM_Q1_6695602"/>
      <w:bookmarkEnd w:id="6997"/>
      <w:bookmarkEnd w:id="6998"/>
      <w:r>
        <w:rPr>
          <w:rtl/>
          <w:lang w:eastAsia="he-IL"/>
        </w:rPr>
        <w:t>כיש</w:t>
      </w:r>
      <w:bookmarkStart w:id="6999" w:name="_ETM_Q1_6694102"/>
      <w:bookmarkStart w:id="7000" w:name="_ETM_Q1_6696102"/>
      <w:bookmarkStart w:id="7001" w:name="_ETM_Q1_6701352"/>
      <w:bookmarkEnd w:id="6999"/>
      <w:bookmarkEnd w:id="7000"/>
      <w:bookmarkEnd w:id="7001"/>
      <w:r>
        <w:rPr>
          <w:rtl/>
          <w:lang w:eastAsia="he-IL"/>
        </w:rPr>
        <w:t>ור</w:t>
      </w:r>
      <w:bookmarkStart w:id="7002" w:name="_ETM_Q1_6693351"/>
      <w:bookmarkEnd w:id="7002"/>
      <w:r>
        <w:rPr>
          <w:rtl/>
          <w:lang w:eastAsia="he-IL"/>
        </w:rPr>
        <w:t xml:space="preserve"> ל</w:t>
      </w:r>
      <w:bookmarkStart w:id="7003" w:name="_ETM_Q1_6694103"/>
      <w:bookmarkStart w:id="7004" w:name="_ETM_Q1_6698353"/>
      <w:bookmarkEnd w:id="7003"/>
      <w:bookmarkEnd w:id="7004"/>
      <w:r>
        <w:rPr>
          <w:rtl/>
          <w:lang w:eastAsia="he-IL"/>
        </w:rPr>
        <w:t xml:space="preserve">סעיף 18ג </w:t>
      </w:r>
      <w:bookmarkStart w:id="7005" w:name="_ETM_Q1_6696603"/>
      <w:bookmarkEnd w:id="7005"/>
      <w:r>
        <w:rPr>
          <w:rtl/>
          <w:lang w:eastAsia="he-IL"/>
        </w:rPr>
        <w:t>היא י</w:t>
      </w:r>
      <w:bookmarkStart w:id="7006" w:name="_ETM_Q1_6692602"/>
      <w:bookmarkStart w:id="7007" w:name="_ETM_Q1_6690602"/>
      <w:bookmarkEnd w:id="7006"/>
      <w:bookmarkEnd w:id="7007"/>
      <w:r>
        <w:rPr>
          <w:rtl/>
          <w:lang w:eastAsia="he-IL"/>
        </w:rPr>
        <w:t>כולה לקבוע, אבל היא לא יכול</w:t>
      </w:r>
      <w:bookmarkStart w:id="7008" w:name="_ETM_Q1_6696852"/>
      <w:bookmarkEnd w:id="7008"/>
      <w:r>
        <w:rPr>
          <w:rtl/>
          <w:lang w:eastAsia="he-IL"/>
        </w:rPr>
        <w:t>ה לקבוע לא למנו</w:t>
      </w:r>
      <w:bookmarkStart w:id="7009" w:name="_ETM_Q1_6698101"/>
      <w:bookmarkEnd w:id="7009"/>
      <w:r>
        <w:rPr>
          <w:rtl/>
          <w:lang w:eastAsia="he-IL"/>
        </w:rPr>
        <w:t>ת. היא יכולה לקבוע שלא מן הראוי למנותו. היא ל</w:t>
      </w:r>
      <w:bookmarkStart w:id="7010" w:name="_ETM_Q1_6702852"/>
      <w:bookmarkEnd w:id="7010"/>
      <w:r>
        <w:rPr>
          <w:rtl/>
          <w:lang w:eastAsia="he-IL"/>
        </w:rPr>
        <w:t xml:space="preserve">א קובעת שאין </w:t>
      </w:r>
      <w:bookmarkStart w:id="7011" w:name="_ETM_Q1_6701602"/>
      <w:bookmarkEnd w:id="7011"/>
      <w:r>
        <w:rPr>
          <w:rtl/>
          <w:lang w:eastAsia="he-IL"/>
        </w:rPr>
        <w:t>למנותו.</w:t>
      </w:r>
    </w:p>
    <w:p w:rsidR="00E72B94" w:rsidRDefault="00E72B94" w:rsidP="00E72B94">
      <w:pPr>
        <w:rPr>
          <w:rtl/>
          <w:lang w:eastAsia="he-IL"/>
        </w:rPr>
      </w:pPr>
      <w:bookmarkStart w:id="7012" w:name="_ETM_Q1_6704352"/>
      <w:bookmarkStart w:id="7013" w:name="_ETM_Q1_6705101"/>
      <w:bookmarkEnd w:id="7012"/>
      <w:bookmarkEnd w:id="7013"/>
    </w:p>
    <w:p w:rsidR="00E72B94" w:rsidRDefault="00E72B94" w:rsidP="00E72B94">
      <w:pPr>
        <w:pStyle w:val="afb"/>
        <w:keepNext/>
        <w:rPr>
          <w:rtl/>
          <w:lang w:eastAsia="he-IL"/>
        </w:rPr>
      </w:pPr>
      <w:bookmarkStart w:id="7014" w:name="ET_guest_515041_220"/>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7014"/>
    </w:p>
    <w:p w:rsidR="00E72B94" w:rsidRDefault="00E72B94" w:rsidP="00E72B94">
      <w:pPr>
        <w:pStyle w:val="KeepWithNext"/>
        <w:rPr>
          <w:rtl/>
          <w:lang w:eastAsia="he-IL"/>
        </w:rPr>
      </w:pPr>
    </w:p>
    <w:p w:rsidR="00E72B94" w:rsidRDefault="00E72B94" w:rsidP="00E72B94">
      <w:pPr>
        <w:rPr>
          <w:rtl/>
          <w:lang w:eastAsia="he-IL"/>
        </w:rPr>
      </w:pPr>
      <w:bookmarkStart w:id="7015" w:name="_ETM_Q1_6705601"/>
      <w:bookmarkStart w:id="7016" w:name="_ETM_Q1_6702601"/>
      <w:bookmarkEnd w:id="7015"/>
      <w:bookmarkEnd w:id="7016"/>
      <w:r>
        <w:rPr>
          <w:rtl/>
          <w:lang w:eastAsia="he-IL"/>
        </w:rPr>
        <w:t>שנייה. פשוט הייתה כבר פסיקה די ישנה.</w:t>
      </w:r>
      <w:bookmarkStart w:id="7017" w:name="_ETM_Q1_6707602"/>
      <w:bookmarkEnd w:id="7017"/>
    </w:p>
    <w:p w:rsidR="0011182C" w:rsidRDefault="0011182C" w:rsidP="00E72B94">
      <w:pPr>
        <w:rPr>
          <w:rtl/>
          <w:lang w:eastAsia="he-IL"/>
        </w:rPr>
      </w:pPr>
    </w:p>
    <w:p w:rsidR="00E72B94" w:rsidRDefault="00E72B94" w:rsidP="00E72B94">
      <w:pPr>
        <w:pStyle w:val="af8"/>
        <w:keepNext/>
        <w:rPr>
          <w:rtl/>
        </w:rPr>
      </w:pPr>
      <w:bookmarkStart w:id="7018" w:name="_ETM_Q1_6707852"/>
      <w:bookmarkStart w:id="7019" w:name="_ETM_Q1_6708351"/>
      <w:bookmarkStart w:id="7020" w:name="_ETM_Q1_6708604"/>
      <w:bookmarkStart w:id="7021" w:name="ET_yor_6157_221"/>
      <w:bookmarkEnd w:id="7018"/>
      <w:bookmarkEnd w:id="7019"/>
      <w:bookmarkEnd w:id="70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21"/>
    </w:p>
    <w:p w:rsidR="00E72B94" w:rsidRDefault="00E72B94" w:rsidP="00E72B94">
      <w:pPr>
        <w:pStyle w:val="KeepWithNext"/>
        <w:rPr>
          <w:rtl/>
          <w:lang w:eastAsia="he-IL"/>
        </w:rPr>
      </w:pPr>
    </w:p>
    <w:p w:rsidR="00E72B94" w:rsidRDefault="00E72B94" w:rsidP="00E72B94">
      <w:pPr>
        <w:rPr>
          <w:rtl/>
          <w:lang w:eastAsia="he-IL"/>
        </w:rPr>
      </w:pPr>
      <w:bookmarkStart w:id="7022" w:name="_ETM_Q1_6709353"/>
      <w:bookmarkStart w:id="7023" w:name="_ETM_Q1_6706353"/>
      <w:bookmarkEnd w:id="7022"/>
      <w:bookmarkEnd w:id="7023"/>
      <w:r>
        <w:rPr>
          <w:rtl/>
          <w:lang w:eastAsia="he-IL"/>
        </w:rPr>
        <w:t>הייתה פ</w:t>
      </w:r>
      <w:bookmarkStart w:id="7024" w:name="_ETM_Q1_6707351"/>
      <w:bookmarkEnd w:id="7024"/>
      <w:r>
        <w:rPr>
          <w:rtl/>
          <w:lang w:eastAsia="he-IL"/>
        </w:rPr>
        <w:t xml:space="preserve">סיקה, אבל </w:t>
      </w:r>
      <w:bookmarkStart w:id="7025" w:name="_ETM_Q1_6706602"/>
      <w:bookmarkEnd w:id="7025"/>
      <w:r>
        <w:rPr>
          <w:rtl/>
          <w:lang w:eastAsia="he-IL"/>
        </w:rPr>
        <w:t>אתה עכשיו בא למחוקק.</w:t>
      </w:r>
    </w:p>
    <w:p w:rsidR="00E72B94" w:rsidRDefault="00E72B94" w:rsidP="00E72B94">
      <w:pPr>
        <w:rPr>
          <w:rtl/>
          <w:lang w:eastAsia="he-IL"/>
        </w:rPr>
      </w:pPr>
      <w:bookmarkStart w:id="7026" w:name="_ETM_Q1_6709102"/>
      <w:bookmarkStart w:id="7027" w:name="_ETM_Q1_6709601"/>
      <w:bookmarkEnd w:id="7026"/>
      <w:bookmarkEnd w:id="7027"/>
    </w:p>
    <w:p w:rsidR="00E72B94" w:rsidRDefault="00E72B94" w:rsidP="00E72B94">
      <w:pPr>
        <w:pStyle w:val="afb"/>
        <w:keepNext/>
        <w:rPr>
          <w:rtl/>
          <w:lang w:eastAsia="he-IL"/>
        </w:rPr>
      </w:pPr>
      <w:bookmarkStart w:id="7028" w:name="ET_guest_515041_222"/>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7028"/>
    </w:p>
    <w:p w:rsidR="00E72B94" w:rsidRDefault="00E72B94" w:rsidP="00E72B94">
      <w:pPr>
        <w:pStyle w:val="KeepWithNext"/>
        <w:rPr>
          <w:rtl/>
          <w:lang w:eastAsia="he-IL"/>
        </w:rPr>
      </w:pPr>
    </w:p>
    <w:p w:rsidR="00E72B94" w:rsidRDefault="00E72B94" w:rsidP="00E72B94">
      <w:pPr>
        <w:rPr>
          <w:rtl/>
          <w:lang w:eastAsia="he-IL"/>
        </w:rPr>
      </w:pPr>
      <w:r>
        <w:rPr>
          <w:rtl/>
          <w:lang w:eastAsia="he-IL"/>
        </w:rPr>
        <w:t>ל</w:t>
      </w:r>
      <w:bookmarkStart w:id="7029" w:name="_ETM_Q1_6710351"/>
      <w:bookmarkEnd w:id="7029"/>
      <w:r>
        <w:rPr>
          <w:rtl/>
          <w:lang w:eastAsia="he-IL"/>
        </w:rPr>
        <w:t>א, אבל הפסיקה פירש</w:t>
      </w:r>
      <w:bookmarkStart w:id="7030" w:name="_ETM_Q1_6709609"/>
      <w:bookmarkEnd w:id="7030"/>
      <w:r>
        <w:rPr>
          <w:rtl/>
          <w:lang w:eastAsia="he-IL"/>
        </w:rPr>
        <w:t xml:space="preserve">ה </w:t>
      </w:r>
      <w:bookmarkStart w:id="7031" w:name="_ETM_Q1_6710102"/>
      <w:bookmarkEnd w:id="7031"/>
      <w:r>
        <w:rPr>
          <w:rtl/>
          <w:lang w:eastAsia="he-IL"/>
        </w:rPr>
        <w:t>את הסעיף.</w:t>
      </w:r>
    </w:p>
    <w:p w:rsidR="00E72B94" w:rsidRDefault="00E72B94" w:rsidP="00E72B94">
      <w:pPr>
        <w:rPr>
          <w:rtl/>
          <w:lang w:eastAsia="he-IL"/>
        </w:rPr>
      </w:pPr>
      <w:bookmarkStart w:id="7032" w:name="_ETM_Q1_6711101"/>
      <w:bookmarkStart w:id="7033" w:name="_ETM_Q1_6712102"/>
      <w:bookmarkEnd w:id="7032"/>
      <w:bookmarkEnd w:id="7033"/>
    </w:p>
    <w:p w:rsidR="00E72B94" w:rsidRDefault="00E72B94" w:rsidP="00E72B94">
      <w:pPr>
        <w:pStyle w:val="af8"/>
        <w:keepNext/>
        <w:rPr>
          <w:rtl/>
        </w:rPr>
      </w:pPr>
      <w:bookmarkStart w:id="7034" w:name="ET_yor_6157_2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34"/>
    </w:p>
    <w:p w:rsidR="00E72B94" w:rsidRDefault="00E72B94" w:rsidP="00E72B94">
      <w:pPr>
        <w:pStyle w:val="KeepWithNext"/>
        <w:rPr>
          <w:rtl/>
          <w:lang w:eastAsia="he-IL"/>
        </w:rPr>
      </w:pPr>
    </w:p>
    <w:p w:rsidR="00E72B94" w:rsidRDefault="00E72B94" w:rsidP="00E72B94">
      <w:pPr>
        <w:rPr>
          <w:rtl/>
          <w:lang w:eastAsia="he-IL"/>
        </w:rPr>
      </w:pPr>
      <w:bookmarkStart w:id="7035" w:name="_ETM_Q1_6712601"/>
      <w:bookmarkStart w:id="7036" w:name="_ETM_Q1_6712851"/>
      <w:bookmarkStart w:id="7037" w:name="_ETM_Q1_6710101"/>
      <w:bookmarkEnd w:id="7035"/>
      <w:bookmarkEnd w:id="7036"/>
      <w:bookmarkEnd w:id="7037"/>
      <w:r>
        <w:rPr>
          <w:rtl/>
          <w:lang w:eastAsia="he-IL"/>
        </w:rPr>
        <w:t>אני מבין. תאמין</w:t>
      </w:r>
      <w:bookmarkStart w:id="7038" w:name="_ETM_Q1_6714852"/>
      <w:bookmarkEnd w:id="7038"/>
      <w:r>
        <w:rPr>
          <w:rtl/>
          <w:lang w:eastAsia="he-IL"/>
        </w:rPr>
        <w:t xml:space="preserve"> לי שהבנתי. הפסיקה כבודה </w:t>
      </w:r>
      <w:bookmarkStart w:id="7039" w:name="_ETM_Q1_6719852"/>
      <w:bookmarkEnd w:id="7039"/>
      <w:r>
        <w:rPr>
          <w:rtl/>
          <w:lang w:eastAsia="he-IL"/>
        </w:rPr>
        <w:t>במקומה מונח.</w:t>
      </w:r>
      <w:bookmarkStart w:id="7040" w:name="_ETM_Q1_6718601"/>
      <w:bookmarkEnd w:id="7040"/>
      <w:r>
        <w:rPr>
          <w:rtl/>
          <w:lang w:eastAsia="he-IL"/>
        </w:rPr>
        <w:t xml:space="preserve"> אני המחוקק.</w:t>
      </w:r>
      <w:bookmarkStart w:id="7041" w:name="_ETM_Q1_6718602"/>
      <w:bookmarkEnd w:id="7041"/>
    </w:p>
    <w:p w:rsidR="00E72B94" w:rsidRDefault="00E72B94" w:rsidP="00E72B94">
      <w:pPr>
        <w:rPr>
          <w:rtl/>
          <w:lang w:eastAsia="he-IL"/>
        </w:rPr>
      </w:pPr>
      <w:bookmarkStart w:id="7042" w:name="_ETM_Q1_6719602"/>
      <w:bookmarkStart w:id="7043" w:name="_ETM_Q1_6720102"/>
      <w:bookmarkEnd w:id="7042"/>
      <w:bookmarkEnd w:id="7043"/>
    </w:p>
    <w:p w:rsidR="00E72B94" w:rsidRDefault="00E72B94" w:rsidP="00E72B94">
      <w:pPr>
        <w:pStyle w:val="afb"/>
        <w:keepNext/>
        <w:rPr>
          <w:rtl/>
          <w:lang w:eastAsia="he-IL"/>
        </w:rPr>
      </w:pPr>
      <w:bookmarkStart w:id="7044" w:name="ET_guest_515041_224"/>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7044"/>
    </w:p>
    <w:p w:rsidR="00E72B94" w:rsidRDefault="00E72B94" w:rsidP="00E72B94">
      <w:pPr>
        <w:pStyle w:val="KeepWithNext"/>
        <w:rPr>
          <w:rtl/>
          <w:lang w:eastAsia="he-IL"/>
        </w:rPr>
      </w:pPr>
    </w:p>
    <w:p w:rsidR="00E72B94" w:rsidRDefault="00E72B94" w:rsidP="00E72B94">
      <w:pPr>
        <w:rPr>
          <w:rtl/>
          <w:lang w:eastAsia="he-IL"/>
        </w:rPr>
      </w:pPr>
      <w:bookmarkStart w:id="7045" w:name="_ETM_Q1_6720851"/>
      <w:bookmarkStart w:id="7046" w:name="_ETM_Q1_6718101"/>
      <w:bookmarkEnd w:id="7045"/>
      <w:bookmarkEnd w:id="7046"/>
      <w:r>
        <w:rPr>
          <w:rtl/>
          <w:lang w:eastAsia="he-IL"/>
        </w:rPr>
        <w:t>אנחנו מתכוונים - - -</w:t>
      </w:r>
    </w:p>
    <w:p w:rsidR="00E72B94" w:rsidRDefault="00E72B94" w:rsidP="00E72B94">
      <w:pPr>
        <w:rPr>
          <w:rtl/>
          <w:lang w:eastAsia="he-IL"/>
        </w:rPr>
      </w:pPr>
      <w:bookmarkStart w:id="7047" w:name="_ETM_Q1_6722352"/>
      <w:bookmarkEnd w:id="7047"/>
    </w:p>
    <w:p w:rsidR="00E72B94" w:rsidRDefault="00E72B94" w:rsidP="00E72B94">
      <w:pPr>
        <w:pStyle w:val="af8"/>
        <w:keepNext/>
        <w:rPr>
          <w:rtl/>
        </w:rPr>
      </w:pPr>
      <w:bookmarkStart w:id="7048" w:name="ET_yor_6157_2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48"/>
    </w:p>
    <w:p w:rsidR="00E72B94" w:rsidRDefault="00E72B94" w:rsidP="00E72B94">
      <w:pPr>
        <w:pStyle w:val="KeepWithNext"/>
        <w:rPr>
          <w:rtl/>
          <w:lang w:eastAsia="he-IL"/>
        </w:rPr>
      </w:pPr>
    </w:p>
    <w:p w:rsidR="00E72B94" w:rsidRDefault="00E72B94" w:rsidP="00E72B94">
      <w:pPr>
        <w:rPr>
          <w:rtl/>
          <w:lang w:eastAsia="he-IL"/>
        </w:rPr>
      </w:pPr>
      <w:bookmarkStart w:id="7049" w:name="_ETM_Q1_6723352"/>
      <w:bookmarkStart w:id="7050" w:name="_ETM_Q1_6723851"/>
      <w:bookmarkStart w:id="7051" w:name="_ETM_Q1_6724352"/>
      <w:bookmarkEnd w:id="7049"/>
      <w:bookmarkEnd w:id="7050"/>
      <w:bookmarkEnd w:id="7051"/>
      <w:r>
        <w:rPr>
          <w:rtl/>
          <w:lang w:eastAsia="he-IL"/>
        </w:rPr>
        <w:t>בבקשה</w:t>
      </w:r>
      <w:r w:rsidR="0011182C">
        <w:rPr>
          <w:rFonts w:hint="cs"/>
          <w:rtl/>
          <w:lang w:eastAsia="he-IL"/>
        </w:rPr>
        <w:t xml:space="preserve">, </w:t>
      </w:r>
      <w:r w:rsidR="0011182C">
        <w:rPr>
          <w:rtl/>
          <w:lang w:eastAsia="he-IL"/>
        </w:rPr>
        <w:t>תן לי</w:t>
      </w:r>
      <w:r>
        <w:rPr>
          <w:rtl/>
          <w:lang w:eastAsia="he-IL"/>
        </w:rPr>
        <w:t xml:space="preserve">. </w:t>
      </w:r>
      <w:bookmarkStart w:id="7052" w:name="_ETM_Q1_6722852"/>
      <w:bookmarkEnd w:id="7052"/>
      <w:r>
        <w:rPr>
          <w:rtl/>
          <w:lang w:eastAsia="he-IL"/>
        </w:rPr>
        <w:t>אני לא בא לפגוע בפסיקה</w:t>
      </w:r>
      <w:bookmarkStart w:id="7053" w:name="_ETM_Q1_6725101"/>
      <w:bookmarkEnd w:id="7053"/>
      <w:r>
        <w:rPr>
          <w:rtl/>
          <w:lang w:eastAsia="he-IL"/>
        </w:rPr>
        <w:t xml:space="preserve"> </w:t>
      </w:r>
      <w:bookmarkStart w:id="7054" w:name="_ETM_Q1_6723102"/>
      <w:bookmarkEnd w:id="7054"/>
      <w:r>
        <w:rPr>
          <w:rtl/>
          <w:lang w:eastAsia="he-IL"/>
        </w:rPr>
        <w:t>האם שר יכול למנות או לא כא</w:t>
      </w:r>
      <w:bookmarkStart w:id="7055" w:name="_ETM_Q1_6726851"/>
      <w:bookmarkEnd w:id="7055"/>
      <w:r>
        <w:rPr>
          <w:rtl/>
          <w:lang w:eastAsia="he-IL"/>
        </w:rPr>
        <w:t xml:space="preserve">שר ועדה מייעצת קובעת שאין מן הראוי </w:t>
      </w:r>
      <w:bookmarkStart w:id="7056" w:name="_ETM_Q1_6728102"/>
      <w:bookmarkEnd w:id="7056"/>
      <w:r>
        <w:rPr>
          <w:rtl/>
          <w:lang w:eastAsia="he-IL"/>
        </w:rPr>
        <w:t>למנות לפי סעיף 18ג. אנ</w:t>
      </w:r>
      <w:bookmarkStart w:id="7057" w:name="_ETM_Q1_6734101"/>
      <w:bookmarkEnd w:id="7057"/>
      <w:r>
        <w:rPr>
          <w:rtl/>
          <w:lang w:eastAsia="he-IL"/>
        </w:rPr>
        <w:t xml:space="preserve">י לא מתווכח עם הפסיקה, </w:t>
      </w:r>
      <w:bookmarkStart w:id="7058" w:name="_ETM_Q1_6734352"/>
      <w:bookmarkEnd w:id="7058"/>
      <w:r>
        <w:rPr>
          <w:rtl/>
          <w:lang w:eastAsia="he-IL"/>
        </w:rPr>
        <w:t xml:space="preserve">בין אם אני חושב שהיא נכונה </w:t>
      </w:r>
      <w:bookmarkStart w:id="7059" w:name="_ETM_Q1_6736102"/>
      <w:bookmarkEnd w:id="7059"/>
      <w:r>
        <w:rPr>
          <w:rtl/>
          <w:lang w:eastAsia="he-IL"/>
        </w:rPr>
        <w:t>לבין אם אני חושב שלא. א</w:t>
      </w:r>
      <w:bookmarkStart w:id="7060" w:name="_ETM_Q1_6739852"/>
      <w:bookmarkEnd w:id="7060"/>
      <w:r>
        <w:rPr>
          <w:rtl/>
          <w:lang w:eastAsia="he-IL"/>
        </w:rPr>
        <w:t>בל אני המחוקק, ואם המחוקק</w:t>
      </w:r>
      <w:bookmarkStart w:id="7061" w:name="_ETM_Q1_6740602"/>
      <w:bookmarkEnd w:id="7061"/>
      <w:r>
        <w:rPr>
          <w:rtl/>
          <w:lang w:eastAsia="he-IL"/>
        </w:rPr>
        <w:t xml:space="preserve"> השתמש ב</w:t>
      </w:r>
      <w:bookmarkStart w:id="7062" w:name="_ETM_Q1_6740352"/>
      <w:bookmarkEnd w:id="7062"/>
      <w:r>
        <w:rPr>
          <w:rtl/>
          <w:lang w:eastAsia="he-IL"/>
        </w:rPr>
        <w:t>ביטוי "</w:t>
      </w:r>
      <w:bookmarkStart w:id="7063" w:name="_ETM_Q1_6741102"/>
      <w:bookmarkEnd w:id="7063"/>
      <w:r>
        <w:rPr>
          <w:rtl/>
          <w:lang w:eastAsia="he-IL"/>
        </w:rPr>
        <w:t xml:space="preserve">כי </w:t>
      </w:r>
      <w:bookmarkStart w:id="7064" w:name="_ETM_Q1_6743351"/>
      <w:bookmarkEnd w:id="7064"/>
      <w:r>
        <w:rPr>
          <w:rtl/>
          <w:lang w:eastAsia="he-IL"/>
        </w:rPr>
        <w:t>אין מן הראוי למנותו"</w:t>
      </w:r>
      <w:bookmarkStart w:id="7065" w:name="_ETM_Q1_6744101"/>
      <w:bookmarkEnd w:id="7065"/>
      <w:r>
        <w:rPr>
          <w:rtl/>
          <w:lang w:eastAsia="he-IL"/>
        </w:rPr>
        <w:t>, אני לא אייצר בחוק ביטוי אח</w:t>
      </w:r>
      <w:bookmarkStart w:id="7066" w:name="_ETM_Q1_6727852"/>
      <w:bookmarkStart w:id="7067" w:name="_ETM_Q1_6725602"/>
      <w:bookmarkStart w:id="7068" w:name="_ETM_Q1_6728854"/>
      <w:bookmarkEnd w:id="7066"/>
      <w:bookmarkEnd w:id="7067"/>
      <w:bookmarkEnd w:id="7068"/>
      <w:r>
        <w:rPr>
          <w:rtl/>
          <w:lang w:eastAsia="he-IL"/>
        </w:rPr>
        <w:t>ר, זה הכל.</w:t>
      </w:r>
    </w:p>
    <w:p w:rsidR="00E72B94" w:rsidRDefault="00E72B94" w:rsidP="00E72B94">
      <w:pPr>
        <w:rPr>
          <w:rtl/>
          <w:lang w:eastAsia="he-IL"/>
        </w:rPr>
      </w:pPr>
    </w:p>
    <w:p w:rsidR="00E72B94" w:rsidRDefault="00E72B94" w:rsidP="0011182C">
      <w:pPr>
        <w:rPr>
          <w:rtl/>
          <w:lang w:eastAsia="he-IL"/>
        </w:rPr>
      </w:pPr>
      <w:r>
        <w:rPr>
          <w:rtl/>
          <w:lang w:eastAsia="he-IL"/>
        </w:rPr>
        <w:t>זה בכלל ל</w:t>
      </w:r>
      <w:bookmarkStart w:id="7069" w:name="_ETM_Q1_6747352"/>
      <w:bookmarkEnd w:id="7069"/>
      <w:r>
        <w:rPr>
          <w:rtl/>
          <w:lang w:eastAsia="he-IL"/>
        </w:rPr>
        <w:t xml:space="preserve">א דיון בשאלה, לא על </w:t>
      </w:r>
      <w:bookmarkStart w:id="7070" w:name="_ETM_Q1_6750852"/>
      <w:bookmarkEnd w:id="7070"/>
      <w:r>
        <w:rPr>
          <w:rtl/>
          <w:lang w:eastAsia="he-IL"/>
        </w:rPr>
        <w:t>טיבה</w:t>
      </w:r>
      <w:bookmarkStart w:id="7071" w:name="_ETM_Q1_6749101"/>
      <w:bookmarkEnd w:id="7071"/>
      <w:r>
        <w:rPr>
          <w:rtl/>
          <w:lang w:eastAsia="he-IL"/>
        </w:rPr>
        <w:t xml:space="preserve"> של הפסיקה </w:t>
      </w:r>
      <w:bookmarkStart w:id="7072" w:name="_ETM_Q1_6748851"/>
      <w:bookmarkStart w:id="7073" w:name="_ETM_Q1_6753602"/>
      <w:bookmarkEnd w:id="7072"/>
      <w:bookmarkEnd w:id="7073"/>
      <w:r>
        <w:rPr>
          <w:rtl/>
          <w:lang w:eastAsia="he-IL"/>
        </w:rPr>
        <w:t xml:space="preserve">ולא על פרשנות הפסיקה, ואפילו </w:t>
      </w:r>
      <w:bookmarkStart w:id="7074" w:name="_ETM_Q1_6750102"/>
      <w:bookmarkEnd w:id="7074"/>
      <w:r>
        <w:rPr>
          <w:rtl/>
          <w:lang w:eastAsia="he-IL"/>
        </w:rPr>
        <w:t xml:space="preserve">לא על תחולת </w:t>
      </w:r>
      <w:bookmarkStart w:id="7075" w:name="_ETM_Q1_6749852"/>
      <w:bookmarkEnd w:id="7075"/>
      <w:r w:rsidR="0011182C">
        <w:rPr>
          <w:rFonts w:hint="cs"/>
          <w:rtl/>
          <w:lang w:eastAsia="he-IL"/>
        </w:rPr>
        <w:t>עילת</w:t>
      </w:r>
      <w:bookmarkStart w:id="7076" w:name="_ETM_Q1_6748101"/>
      <w:bookmarkEnd w:id="7076"/>
      <w:r>
        <w:rPr>
          <w:rtl/>
          <w:lang w:eastAsia="he-IL"/>
        </w:rPr>
        <w:t xml:space="preserve"> הסבירות </w:t>
      </w:r>
      <w:bookmarkStart w:id="7077" w:name="_ETM_Q1_6751102"/>
      <w:bookmarkEnd w:id="7077"/>
      <w:r>
        <w:rPr>
          <w:rtl/>
          <w:lang w:eastAsia="he-IL"/>
        </w:rPr>
        <w:t xml:space="preserve">על הנושא </w:t>
      </w:r>
      <w:bookmarkStart w:id="7078" w:name="_ETM_Q1_6754353"/>
      <w:bookmarkStart w:id="7079" w:name="_ETM_Q1_6751353"/>
      <w:bookmarkEnd w:id="7078"/>
      <w:bookmarkEnd w:id="7079"/>
      <w:r>
        <w:rPr>
          <w:rtl/>
          <w:lang w:eastAsia="he-IL"/>
        </w:rPr>
        <w:t xml:space="preserve">של האם שר, שפועל </w:t>
      </w:r>
      <w:bookmarkStart w:id="7080" w:name="_ETM_Q1_6752351"/>
      <w:bookmarkEnd w:id="7080"/>
      <w:r>
        <w:rPr>
          <w:rtl/>
          <w:lang w:eastAsia="he-IL"/>
        </w:rPr>
        <w:t>בניגוד להמלצת הוועדה, פועל להת</w:t>
      </w:r>
      <w:bookmarkStart w:id="7081" w:name="_ETM_Q1_6753851"/>
      <w:bookmarkEnd w:id="7081"/>
      <w:r>
        <w:rPr>
          <w:rtl/>
          <w:lang w:eastAsia="he-IL"/>
        </w:rPr>
        <w:t xml:space="preserve">אם לסבירות. </w:t>
      </w:r>
      <w:bookmarkStart w:id="7082" w:name="_ETM_Q1_6757352"/>
      <w:bookmarkEnd w:id="7082"/>
      <w:r>
        <w:rPr>
          <w:rtl/>
          <w:lang w:eastAsia="he-IL"/>
        </w:rPr>
        <w:t>פשוט לא עוסק בזה.</w:t>
      </w:r>
      <w:bookmarkStart w:id="7083" w:name="_ETM_Q1_6760101"/>
      <w:bookmarkEnd w:id="7083"/>
    </w:p>
    <w:p w:rsidR="00E72B94" w:rsidRDefault="00E72B94" w:rsidP="00E72B94">
      <w:pPr>
        <w:rPr>
          <w:rtl/>
          <w:lang w:eastAsia="he-IL"/>
        </w:rPr>
      </w:pPr>
      <w:bookmarkStart w:id="7084" w:name="_ETM_Q1_6753102"/>
      <w:bookmarkStart w:id="7085" w:name="_ETM_Q1_6753852"/>
      <w:bookmarkStart w:id="7086" w:name="_ETM_Q1_6727102"/>
      <w:bookmarkEnd w:id="7084"/>
      <w:bookmarkEnd w:id="7085"/>
      <w:bookmarkEnd w:id="7086"/>
    </w:p>
    <w:p w:rsidR="00E72B94" w:rsidRDefault="00E72B94" w:rsidP="00E72B94">
      <w:pPr>
        <w:pStyle w:val="afb"/>
        <w:keepNext/>
        <w:rPr>
          <w:rtl/>
          <w:lang w:eastAsia="he-IL"/>
        </w:rPr>
      </w:pPr>
      <w:bookmarkStart w:id="7087" w:name="ET_guest_515041_226"/>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7087"/>
    </w:p>
    <w:p w:rsidR="00E72B94" w:rsidRDefault="00E72B94" w:rsidP="00E72B94">
      <w:pPr>
        <w:pStyle w:val="KeepWithNext"/>
        <w:rPr>
          <w:rtl/>
          <w:lang w:eastAsia="he-IL"/>
        </w:rPr>
      </w:pPr>
    </w:p>
    <w:p w:rsidR="00E72B94" w:rsidRDefault="00E72B94" w:rsidP="00E72B94">
      <w:pPr>
        <w:rPr>
          <w:rtl/>
          <w:lang w:eastAsia="he-IL"/>
        </w:rPr>
      </w:pPr>
      <w:bookmarkStart w:id="7088" w:name="_ETM_Q1_6754602"/>
      <w:bookmarkEnd w:id="7088"/>
      <w:r>
        <w:rPr>
          <w:rtl/>
          <w:lang w:eastAsia="he-IL"/>
        </w:rPr>
        <w:t>אני אסביר למה הייתה ה</w:t>
      </w:r>
      <w:bookmarkStart w:id="7089" w:name="_ETM_Q1_6760102"/>
      <w:bookmarkEnd w:id="7089"/>
      <w:r>
        <w:rPr>
          <w:rtl/>
          <w:lang w:eastAsia="he-IL"/>
        </w:rPr>
        <w:t xml:space="preserve">כוונה שלנו כאן. הכוונה שלנו לא הייתה </w:t>
      </w:r>
      <w:bookmarkStart w:id="7090" w:name="_ETM_Q1_6763101"/>
      <w:bookmarkEnd w:id="7090"/>
      <w:r>
        <w:rPr>
          <w:rtl/>
          <w:lang w:eastAsia="he-IL"/>
        </w:rPr>
        <w:t xml:space="preserve">לסמכות המייעצת </w:t>
      </w:r>
      <w:bookmarkStart w:id="7091" w:name="_ETM_Q1_6765101"/>
      <w:bookmarkEnd w:id="7091"/>
      <w:r>
        <w:rPr>
          <w:rtl/>
          <w:lang w:eastAsia="he-IL"/>
        </w:rPr>
        <w:t xml:space="preserve">של </w:t>
      </w:r>
      <w:bookmarkStart w:id="7092" w:name="_ETM_Q1_6762351"/>
      <w:bookmarkEnd w:id="7092"/>
      <w:r>
        <w:rPr>
          <w:rtl/>
          <w:lang w:eastAsia="he-IL"/>
        </w:rPr>
        <w:t xml:space="preserve">הוועדה, אלא לסמכות הקביעה של הוועדה. </w:t>
      </w:r>
    </w:p>
    <w:p w:rsidR="00E72B94" w:rsidRDefault="00E72B94" w:rsidP="00E72B94">
      <w:pPr>
        <w:rPr>
          <w:rtl/>
          <w:lang w:eastAsia="he-IL"/>
        </w:rPr>
      </w:pPr>
      <w:bookmarkStart w:id="7093" w:name="_ETM_Q1_6768102"/>
      <w:bookmarkStart w:id="7094" w:name="_ETM_Q1_6768603"/>
      <w:bookmarkEnd w:id="7093"/>
      <w:bookmarkEnd w:id="7094"/>
    </w:p>
    <w:p w:rsidR="00E72B94" w:rsidRDefault="00E72B94" w:rsidP="00E72B94">
      <w:pPr>
        <w:pStyle w:val="af8"/>
        <w:keepNext/>
        <w:rPr>
          <w:rtl/>
        </w:rPr>
      </w:pPr>
      <w:bookmarkStart w:id="7095" w:name="ET_yor_6157_2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95"/>
    </w:p>
    <w:p w:rsidR="00E72B94" w:rsidRDefault="00E72B94" w:rsidP="00E72B94">
      <w:pPr>
        <w:pStyle w:val="KeepWithNext"/>
        <w:rPr>
          <w:rtl/>
          <w:lang w:eastAsia="he-IL"/>
        </w:rPr>
      </w:pPr>
    </w:p>
    <w:p w:rsidR="00E72B94" w:rsidRDefault="00E72B94" w:rsidP="00CA2DE7">
      <w:pPr>
        <w:rPr>
          <w:rtl/>
          <w:lang w:eastAsia="he-IL"/>
        </w:rPr>
      </w:pPr>
      <w:bookmarkStart w:id="7096" w:name="_ETM_Q1_6769351"/>
      <w:bookmarkStart w:id="7097" w:name="_ETM_Q1_6769601"/>
      <w:bookmarkStart w:id="7098" w:name="_ETM_Q1_6766601"/>
      <w:bookmarkEnd w:id="7096"/>
      <w:bookmarkEnd w:id="7097"/>
      <w:bookmarkEnd w:id="7098"/>
      <w:r>
        <w:rPr>
          <w:rtl/>
          <w:lang w:eastAsia="he-IL"/>
        </w:rPr>
        <w:t>ואיפה קבועה בחוק</w:t>
      </w:r>
      <w:r w:rsidR="00CA2DE7">
        <w:rPr>
          <w:rFonts w:hint="cs"/>
          <w:rtl/>
          <w:lang w:eastAsia="he-IL"/>
        </w:rPr>
        <w:t xml:space="preserve"> </w:t>
      </w:r>
      <w:r w:rsidR="00CA2DE7">
        <w:rPr>
          <w:rtl/>
          <w:lang w:eastAsia="he-IL"/>
        </w:rPr>
        <w:t>סמכות הקביעה של הוועדה</w:t>
      </w:r>
      <w:r>
        <w:rPr>
          <w:rtl/>
          <w:lang w:eastAsia="he-IL"/>
        </w:rPr>
        <w:t>? לא ר</w:t>
      </w:r>
      <w:bookmarkStart w:id="7099" w:name="_ETM_Q1_6775352"/>
      <w:bookmarkEnd w:id="7099"/>
      <w:r>
        <w:rPr>
          <w:rtl/>
          <w:lang w:eastAsia="he-IL"/>
        </w:rPr>
        <w:t>איתי, תפנה אותי לסעיף.</w:t>
      </w:r>
      <w:bookmarkStart w:id="7100" w:name="_ETM_Q1_6775602"/>
      <w:bookmarkEnd w:id="7100"/>
    </w:p>
    <w:p w:rsidR="00E72B94" w:rsidRDefault="00E72B94" w:rsidP="00E72B94">
      <w:pPr>
        <w:rPr>
          <w:rtl/>
          <w:lang w:eastAsia="he-IL"/>
        </w:rPr>
      </w:pPr>
      <w:bookmarkStart w:id="7101" w:name="_ETM_Q1_6775102"/>
      <w:bookmarkStart w:id="7102" w:name="_ETM_Q1_6775601"/>
      <w:bookmarkEnd w:id="7101"/>
      <w:bookmarkEnd w:id="7102"/>
    </w:p>
    <w:p w:rsidR="00E72B94" w:rsidRDefault="00E72B94" w:rsidP="00E72B94">
      <w:pPr>
        <w:pStyle w:val="afb"/>
        <w:keepNext/>
        <w:rPr>
          <w:rtl/>
          <w:lang w:eastAsia="he-IL"/>
        </w:rPr>
      </w:pPr>
      <w:bookmarkStart w:id="7103" w:name="ET_guest_515041_228"/>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7103"/>
    </w:p>
    <w:p w:rsidR="00E72B94" w:rsidRDefault="00E72B94" w:rsidP="00E72B94">
      <w:pPr>
        <w:pStyle w:val="KeepWithNext"/>
        <w:rPr>
          <w:rtl/>
          <w:lang w:eastAsia="he-IL"/>
        </w:rPr>
      </w:pPr>
    </w:p>
    <w:p w:rsidR="00E72B94" w:rsidRDefault="00E72B94" w:rsidP="00E72B94">
      <w:pPr>
        <w:rPr>
          <w:rtl/>
          <w:lang w:eastAsia="he-IL"/>
        </w:rPr>
      </w:pPr>
      <w:bookmarkStart w:id="7104" w:name="_ETM_Q1_6776101"/>
      <w:bookmarkStart w:id="7105" w:name="_ETM_Q1_6774352"/>
      <w:bookmarkEnd w:id="7104"/>
      <w:bookmarkEnd w:id="7105"/>
      <w:r>
        <w:rPr>
          <w:rtl/>
          <w:lang w:eastAsia="he-IL"/>
        </w:rPr>
        <w:t>סעיפים (ג)(1) ו-(ג)(2).</w:t>
      </w:r>
    </w:p>
    <w:p w:rsidR="00E72B94" w:rsidRDefault="00E72B94" w:rsidP="00E72B94">
      <w:pPr>
        <w:rPr>
          <w:rtl/>
          <w:lang w:eastAsia="he-IL"/>
        </w:rPr>
      </w:pPr>
      <w:bookmarkStart w:id="7106" w:name="_ETM_Q1_6780351"/>
      <w:bookmarkStart w:id="7107" w:name="_ETM_Q1_6780852"/>
      <w:bookmarkEnd w:id="7106"/>
      <w:bookmarkEnd w:id="7107"/>
    </w:p>
    <w:p w:rsidR="00E72B94" w:rsidRDefault="00E72B94" w:rsidP="00E72B94">
      <w:pPr>
        <w:pStyle w:val="af8"/>
        <w:keepNext/>
        <w:rPr>
          <w:rtl/>
        </w:rPr>
      </w:pPr>
      <w:bookmarkStart w:id="7108" w:name="ET_yor_6157_2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08"/>
    </w:p>
    <w:p w:rsidR="00E72B94" w:rsidRDefault="00E72B94" w:rsidP="00E72B94">
      <w:pPr>
        <w:pStyle w:val="KeepWithNext"/>
        <w:rPr>
          <w:rtl/>
          <w:lang w:eastAsia="he-IL"/>
        </w:rPr>
      </w:pPr>
    </w:p>
    <w:p w:rsidR="00E72B94" w:rsidRDefault="00E72B94" w:rsidP="00E72B94">
      <w:pPr>
        <w:rPr>
          <w:rtl/>
          <w:lang w:eastAsia="he-IL"/>
        </w:rPr>
      </w:pPr>
      <w:r>
        <w:rPr>
          <w:rtl/>
          <w:lang w:eastAsia="he-IL"/>
        </w:rPr>
        <w:t xml:space="preserve">בסעיף </w:t>
      </w:r>
      <w:bookmarkStart w:id="7109" w:name="_ETM_Q1_6779852"/>
      <w:bookmarkEnd w:id="7109"/>
      <w:r>
        <w:rPr>
          <w:rtl/>
          <w:lang w:eastAsia="he-IL"/>
        </w:rPr>
        <w:t xml:space="preserve">(ג)(1) יש לה </w:t>
      </w:r>
      <w:bookmarkStart w:id="7110" w:name="_ETM_Q1_6781351"/>
      <w:bookmarkEnd w:id="7110"/>
      <w:r>
        <w:rPr>
          <w:rtl/>
          <w:lang w:eastAsia="he-IL"/>
        </w:rPr>
        <w:t>סמכות לבדוק ויש לה סמכו</w:t>
      </w:r>
      <w:bookmarkStart w:id="7111" w:name="_ETM_Q1_6783102"/>
      <w:bookmarkEnd w:id="7111"/>
      <w:r>
        <w:rPr>
          <w:rtl/>
          <w:lang w:eastAsia="he-IL"/>
        </w:rPr>
        <w:t xml:space="preserve">ת להגיש חוות דעת </w:t>
      </w:r>
      <w:bookmarkStart w:id="7112" w:name="_ETM_Q1_6786351"/>
      <w:bookmarkEnd w:id="7112"/>
      <w:r>
        <w:rPr>
          <w:rtl/>
          <w:lang w:eastAsia="he-IL"/>
        </w:rPr>
        <w:t xml:space="preserve">על בסיס סעיף (1). </w:t>
      </w:r>
      <w:bookmarkStart w:id="7113" w:name="_ETM_Q1_6786101"/>
      <w:bookmarkEnd w:id="7113"/>
      <w:r>
        <w:rPr>
          <w:rtl/>
          <w:lang w:eastAsia="he-IL"/>
        </w:rPr>
        <w:t xml:space="preserve">אין לה סמכות קביעה בסעיף (1). </w:t>
      </w:r>
      <w:bookmarkStart w:id="7114" w:name="_ETM_Q1_6790852"/>
      <w:bookmarkEnd w:id="7114"/>
      <w:r>
        <w:rPr>
          <w:rtl/>
          <w:lang w:eastAsia="he-IL"/>
        </w:rPr>
        <w:t xml:space="preserve">בסעיף </w:t>
      </w:r>
      <w:bookmarkStart w:id="7115" w:name="_ETM_Q1_6788852"/>
      <w:bookmarkEnd w:id="7115"/>
      <w:r>
        <w:rPr>
          <w:rtl/>
          <w:lang w:eastAsia="he-IL"/>
        </w:rPr>
        <w:t>(2) יש לה סמכות קביעה.</w:t>
      </w:r>
    </w:p>
    <w:p w:rsidR="00E72B94" w:rsidRDefault="00E72B94" w:rsidP="00E72B94">
      <w:pPr>
        <w:rPr>
          <w:rtl/>
          <w:lang w:eastAsia="he-IL"/>
        </w:rPr>
      </w:pPr>
      <w:bookmarkStart w:id="7116" w:name="_ETM_Q1_6795602"/>
      <w:bookmarkStart w:id="7117" w:name="_ETM_Q1_6796102"/>
      <w:bookmarkEnd w:id="7116"/>
      <w:bookmarkEnd w:id="7117"/>
    </w:p>
    <w:p w:rsidR="00E72B94" w:rsidRDefault="00E72B94" w:rsidP="00E72B94">
      <w:pPr>
        <w:pStyle w:val="afb"/>
        <w:keepNext/>
        <w:rPr>
          <w:rtl/>
          <w:lang w:eastAsia="he-IL"/>
        </w:rPr>
      </w:pPr>
      <w:bookmarkStart w:id="7118" w:name="ET_guest_515041_230"/>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7118"/>
    </w:p>
    <w:p w:rsidR="00E72B94" w:rsidRDefault="00E72B94" w:rsidP="00E72B94">
      <w:pPr>
        <w:pStyle w:val="KeepWithNext"/>
        <w:rPr>
          <w:rtl/>
          <w:lang w:eastAsia="he-IL"/>
        </w:rPr>
      </w:pPr>
    </w:p>
    <w:p w:rsidR="00E72B94" w:rsidRDefault="00E72B94" w:rsidP="00E72B94">
      <w:pPr>
        <w:rPr>
          <w:rtl/>
          <w:lang w:eastAsia="he-IL"/>
        </w:rPr>
      </w:pPr>
      <w:bookmarkStart w:id="7119" w:name="_ETM_Q1_6796602"/>
      <w:bookmarkStart w:id="7120" w:name="_ETM_Q1_6800852"/>
      <w:bookmarkEnd w:id="7119"/>
      <w:bookmarkEnd w:id="7120"/>
      <w:r>
        <w:rPr>
          <w:rtl/>
          <w:lang w:eastAsia="he-IL"/>
        </w:rPr>
        <w:t>אני מסביר את מה שכתוב בחוק,</w:t>
      </w:r>
      <w:bookmarkStart w:id="7121" w:name="_ETM_Q1_6796852"/>
      <w:bookmarkEnd w:id="7121"/>
      <w:r>
        <w:rPr>
          <w:rtl/>
          <w:lang w:eastAsia="he-IL"/>
        </w:rPr>
        <w:t xml:space="preserve"> פלוס ה</w:t>
      </w:r>
      <w:bookmarkStart w:id="7122" w:name="_ETM_Q1_6797102"/>
      <w:bookmarkEnd w:id="7122"/>
      <w:r>
        <w:rPr>
          <w:rtl/>
          <w:lang w:eastAsia="he-IL"/>
        </w:rPr>
        <w:t>פרשנות שניתנה עליו ע</w:t>
      </w:r>
      <w:bookmarkStart w:id="7123" w:name="_ETM_Q1_6798852"/>
      <w:bookmarkEnd w:id="7123"/>
      <w:r>
        <w:rPr>
          <w:rtl/>
          <w:lang w:eastAsia="he-IL"/>
        </w:rPr>
        <w:t>ל-ידי - - -</w:t>
      </w:r>
      <w:bookmarkStart w:id="7124" w:name="_ETM_Q1_6798351"/>
      <w:bookmarkEnd w:id="7124"/>
    </w:p>
    <w:p w:rsidR="00E72B94" w:rsidRDefault="00E72B94" w:rsidP="00E72B94">
      <w:pPr>
        <w:rPr>
          <w:rtl/>
          <w:lang w:eastAsia="he-IL"/>
        </w:rPr>
      </w:pPr>
      <w:bookmarkStart w:id="7125" w:name="_ETM_Q1_6798601"/>
      <w:bookmarkStart w:id="7126" w:name="_ETM_Q1_6799102"/>
      <w:bookmarkEnd w:id="7125"/>
      <w:bookmarkEnd w:id="7126"/>
    </w:p>
    <w:p w:rsidR="00E72B94" w:rsidRDefault="00E72B94" w:rsidP="00E72B94">
      <w:pPr>
        <w:pStyle w:val="af8"/>
        <w:keepNext/>
        <w:rPr>
          <w:rtl/>
        </w:rPr>
      </w:pPr>
      <w:bookmarkStart w:id="7127" w:name="ET_yor_6157_2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27"/>
    </w:p>
    <w:p w:rsidR="00E72B94" w:rsidRDefault="00E72B94" w:rsidP="00E72B94">
      <w:pPr>
        <w:pStyle w:val="KeepWithNext"/>
        <w:rPr>
          <w:rtl/>
          <w:lang w:eastAsia="he-IL"/>
        </w:rPr>
      </w:pPr>
    </w:p>
    <w:p w:rsidR="00E72B94" w:rsidRDefault="00E72B94" w:rsidP="00E72B94">
      <w:pPr>
        <w:rPr>
          <w:rtl/>
          <w:lang w:eastAsia="he-IL"/>
        </w:rPr>
      </w:pPr>
      <w:bookmarkStart w:id="7128" w:name="_ETM_Q1_6799851"/>
      <w:bookmarkStart w:id="7129" w:name="_ETM_Q1_6800102"/>
      <w:bookmarkEnd w:id="7128"/>
      <w:bookmarkEnd w:id="7129"/>
      <w:r>
        <w:rPr>
          <w:rtl/>
          <w:lang w:eastAsia="he-IL"/>
        </w:rPr>
        <w:t xml:space="preserve">אז </w:t>
      </w:r>
      <w:bookmarkStart w:id="7130" w:name="_ETM_Q1_6800602"/>
      <w:bookmarkEnd w:id="7130"/>
      <w:r>
        <w:rPr>
          <w:rtl/>
          <w:lang w:eastAsia="he-IL"/>
        </w:rPr>
        <w:t xml:space="preserve">כפי שבית-המשפט פירש נכון או לא נכון את חוק </w:t>
      </w:r>
      <w:bookmarkStart w:id="7131" w:name="_ETM_Q1_6804851"/>
      <w:bookmarkEnd w:id="7131"/>
      <w:r>
        <w:rPr>
          <w:rtl/>
          <w:lang w:eastAsia="he-IL"/>
        </w:rPr>
        <w:t xml:space="preserve">החברות הממשלתיות, </w:t>
      </w:r>
      <w:bookmarkStart w:id="7132" w:name="_ETM_Q1_6804102"/>
      <w:bookmarkEnd w:id="7132"/>
      <w:r>
        <w:rPr>
          <w:rtl/>
          <w:lang w:eastAsia="he-IL"/>
        </w:rPr>
        <w:t xml:space="preserve">שייפרש נכון או לא נכון את מה שאני </w:t>
      </w:r>
      <w:bookmarkStart w:id="7133" w:name="_ETM_Q1_6807602"/>
      <w:bookmarkEnd w:id="7133"/>
      <w:r>
        <w:rPr>
          <w:rtl/>
          <w:lang w:eastAsia="he-IL"/>
        </w:rPr>
        <w:t xml:space="preserve">אכתוב, אבל </w:t>
      </w:r>
      <w:bookmarkStart w:id="7134" w:name="_ETM_Q1_6806852"/>
      <w:bookmarkEnd w:id="7134"/>
      <w:r>
        <w:rPr>
          <w:rtl/>
          <w:lang w:eastAsia="he-IL"/>
        </w:rPr>
        <w:t xml:space="preserve">אני לא אשתמש בשפה שונה ממה שכתוב </w:t>
      </w:r>
      <w:bookmarkStart w:id="7135" w:name="_ETM_Q1_6811101"/>
      <w:bookmarkStart w:id="7136" w:name="_ETM_Q1_6808101"/>
      <w:bookmarkEnd w:id="7135"/>
      <w:bookmarkEnd w:id="7136"/>
      <w:r>
        <w:rPr>
          <w:rtl/>
          <w:lang w:eastAsia="he-IL"/>
        </w:rPr>
        <w:t xml:space="preserve">בחוק. אני מצטער, אבל אני </w:t>
      </w:r>
      <w:bookmarkStart w:id="7137" w:name="_ETM_Q1_6810101"/>
      <w:bookmarkEnd w:id="7137"/>
      <w:r>
        <w:rPr>
          <w:rtl/>
          <w:lang w:eastAsia="he-IL"/>
        </w:rPr>
        <w:t xml:space="preserve">לא אייצר - דרך החקיקה </w:t>
      </w:r>
      <w:bookmarkStart w:id="7138" w:name="_ETM_Q1_6815601"/>
      <w:bookmarkEnd w:id="7138"/>
      <w:r>
        <w:rPr>
          <w:rtl/>
          <w:lang w:eastAsia="he-IL"/>
        </w:rPr>
        <w:t xml:space="preserve">הסופר </w:t>
      </w:r>
      <w:bookmarkStart w:id="7139" w:name="_ETM_Q1_6813352"/>
      <w:bookmarkEnd w:id="7139"/>
      <w:r>
        <w:rPr>
          <w:rtl/>
          <w:lang w:eastAsia="he-IL"/>
        </w:rPr>
        <w:t xml:space="preserve">חפוזה והסופר מורכבת הזאת - מונחים חדשים שלא </w:t>
      </w:r>
      <w:bookmarkStart w:id="7140" w:name="_ETM_Q1_6818352"/>
      <w:bookmarkEnd w:id="7140"/>
      <w:r>
        <w:rPr>
          <w:rtl/>
          <w:lang w:eastAsia="he-IL"/>
        </w:rPr>
        <w:t>קיימים בחוק.</w:t>
      </w:r>
      <w:bookmarkStart w:id="7141" w:name="_ETM_Q1_6820102"/>
      <w:bookmarkEnd w:id="7141"/>
      <w:r>
        <w:rPr>
          <w:rtl/>
          <w:lang w:eastAsia="he-IL"/>
        </w:rPr>
        <w:t xml:space="preserve"> אני לא מכיר סמכות </w:t>
      </w:r>
      <w:bookmarkStart w:id="7142" w:name="_ETM_Q1_6824101"/>
      <w:bookmarkEnd w:id="7142"/>
      <w:r>
        <w:rPr>
          <w:rtl/>
          <w:lang w:eastAsia="he-IL"/>
        </w:rPr>
        <w:t xml:space="preserve">של הוועדה לבדיקת מינויים לקבוע </w:t>
      </w:r>
      <w:bookmarkStart w:id="7143" w:name="_ETM_Q1_6829102"/>
      <w:bookmarkEnd w:id="7143"/>
      <w:r>
        <w:rPr>
          <w:rtl/>
          <w:lang w:eastAsia="he-IL"/>
        </w:rPr>
        <w:t xml:space="preserve">שאין לחדש </w:t>
      </w:r>
      <w:bookmarkStart w:id="7144" w:name="_ETM_Q1_6827352"/>
      <w:bookmarkEnd w:id="7144"/>
      <w:r>
        <w:rPr>
          <w:rtl/>
          <w:lang w:eastAsia="he-IL"/>
        </w:rPr>
        <w:t xml:space="preserve">מינוי. היא לא כתובה </w:t>
      </w:r>
      <w:bookmarkStart w:id="7145" w:name="_ETM_Q1_6833601"/>
      <w:bookmarkEnd w:id="7145"/>
      <w:r>
        <w:rPr>
          <w:rtl/>
          <w:lang w:eastAsia="he-IL"/>
        </w:rPr>
        <w:t>בחוק</w:t>
      </w:r>
      <w:bookmarkStart w:id="7146" w:name="_ETM_Q1_6831601"/>
      <w:bookmarkEnd w:id="7146"/>
      <w:r>
        <w:rPr>
          <w:rtl/>
          <w:lang w:eastAsia="he-IL"/>
        </w:rPr>
        <w:t>.</w:t>
      </w:r>
    </w:p>
    <w:p w:rsidR="00E72B94" w:rsidRDefault="00E72B94" w:rsidP="00E72B94">
      <w:pPr>
        <w:rPr>
          <w:rtl/>
          <w:lang w:eastAsia="he-IL"/>
        </w:rPr>
      </w:pPr>
      <w:bookmarkStart w:id="7147" w:name="_ETM_Q1_6832602"/>
      <w:bookmarkStart w:id="7148" w:name="_ETM_Q1_6832852"/>
      <w:bookmarkEnd w:id="7147"/>
      <w:bookmarkEnd w:id="7148"/>
    </w:p>
    <w:p w:rsidR="00E72B94" w:rsidRDefault="00E72B94" w:rsidP="00E72B94">
      <w:pPr>
        <w:pStyle w:val="afb"/>
        <w:keepNext/>
        <w:rPr>
          <w:rtl/>
          <w:lang w:eastAsia="he-IL"/>
        </w:rPr>
      </w:pPr>
      <w:bookmarkStart w:id="7149" w:name="ET_guest_515041_232"/>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7149"/>
    </w:p>
    <w:p w:rsidR="00E72B94" w:rsidRDefault="00E72B94" w:rsidP="00E72B94">
      <w:pPr>
        <w:pStyle w:val="KeepWithNext"/>
        <w:rPr>
          <w:rtl/>
          <w:lang w:eastAsia="he-IL"/>
        </w:rPr>
      </w:pPr>
    </w:p>
    <w:p w:rsidR="00E72B94" w:rsidRDefault="00E72B94" w:rsidP="00E72B94">
      <w:pPr>
        <w:rPr>
          <w:rtl/>
          <w:lang w:eastAsia="he-IL"/>
        </w:rPr>
      </w:pPr>
      <w:bookmarkStart w:id="7150" w:name="_ETM_Q1_6833351"/>
      <w:bookmarkStart w:id="7151" w:name="_ETM_Q1_6830601"/>
      <w:bookmarkEnd w:id="7150"/>
      <w:bookmarkEnd w:id="7151"/>
      <w:r>
        <w:rPr>
          <w:rtl/>
          <w:lang w:eastAsia="he-IL"/>
        </w:rPr>
        <w:t xml:space="preserve">לא, היא כן כתובה בחוק. זה נמצא בסעיפים (ג)(1) </w:t>
      </w:r>
      <w:bookmarkStart w:id="7152" w:name="_ETM_Q1_6832352"/>
      <w:bookmarkEnd w:id="7152"/>
      <w:r>
        <w:rPr>
          <w:rtl/>
          <w:lang w:eastAsia="he-IL"/>
        </w:rPr>
        <w:t>ו-(ג)(2).</w:t>
      </w:r>
      <w:bookmarkStart w:id="7153" w:name="_ETM_Q1_6835852"/>
      <w:bookmarkEnd w:id="7153"/>
    </w:p>
    <w:p w:rsidR="00E72B94" w:rsidRDefault="00E72B94" w:rsidP="00E72B94">
      <w:pPr>
        <w:rPr>
          <w:rtl/>
          <w:lang w:eastAsia="he-IL"/>
        </w:rPr>
      </w:pPr>
      <w:bookmarkStart w:id="7154" w:name="_ETM_Q1_6829352"/>
      <w:bookmarkStart w:id="7155" w:name="_ETM_Q1_6830352"/>
      <w:bookmarkEnd w:id="7154"/>
      <w:bookmarkEnd w:id="7155"/>
    </w:p>
    <w:p w:rsidR="00E72B94" w:rsidRDefault="00E72B94" w:rsidP="00E72B94">
      <w:pPr>
        <w:pStyle w:val="af8"/>
        <w:keepNext/>
        <w:rPr>
          <w:rtl/>
        </w:rPr>
      </w:pPr>
      <w:bookmarkStart w:id="7156" w:name="ET_yor_6157_2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56"/>
    </w:p>
    <w:p w:rsidR="00E72B94" w:rsidRDefault="00E72B94" w:rsidP="00E72B94">
      <w:pPr>
        <w:pStyle w:val="KeepWithNext"/>
        <w:rPr>
          <w:rtl/>
          <w:lang w:eastAsia="he-IL"/>
        </w:rPr>
      </w:pPr>
    </w:p>
    <w:p w:rsidR="00E72B94" w:rsidRDefault="00E72B94" w:rsidP="00E72B94">
      <w:pPr>
        <w:rPr>
          <w:rtl/>
          <w:lang w:eastAsia="he-IL"/>
        </w:rPr>
      </w:pPr>
      <w:bookmarkStart w:id="7157" w:name="_ETM_Q1_6830851"/>
      <w:bookmarkEnd w:id="7157"/>
      <w:r>
        <w:rPr>
          <w:rtl/>
          <w:lang w:eastAsia="he-IL"/>
        </w:rPr>
        <w:t xml:space="preserve">בסעיף </w:t>
      </w:r>
      <w:bookmarkStart w:id="7158" w:name="_ETM_Q1_6835851"/>
      <w:bookmarkEnd w:id="7158"/>
      <w:r>
        <w:rPr>
          <w:rtl/>
          <w:lang w:eastAsia="he-IL"/>
        </w:rPr>
        <w:t xml:space="preserve">(ג)(1) </w:t>
      </w:r>
      <w:bookmarkStart w:id="7159" w:name="_ETM_Q1_6833602"/>
      <w:bookmarkEnd w:id="7159"/>
      <w:r>
        <w:rPr>
          <w:rtl/>
          <w:lang w:eastAsia="he-IL"/>
        </w:rPr>
        <w:t xml:space="preserve">לא כתוב שיש לוועדה </w:t>
      </w:r>
      <w:bookmarkStart w:id="7160" w:name="_ETM_Q1_6837352"/>
      <w:bookmarkEnd w:id="7160"/>
      <w:r>
        <w:rPr>
          <w:rtl/>
          <w:lang w:eastAsia="he-IL"/>
        </w:rPr>
        <w:t xml:space="preserve">לבדיקת מינויים </w:t>
      </w:r>
      <w:bookmarkStart w:id="7161" w:name="_ETM_Q1_6838852"/>
      <w:bookmarkEnd w:id="7161"/>
      <w:r>
        <w:rPr>
          <w:rtl/>
          <w:lang w:eastAsia="he-IL"/>
        </w:rPr>
        <w:t>סמכות</w:t>
      </w:r>
      <w:bookmarkStart w:id="7162" w:name="_ETM_Q1_6839351"/>
      <w:bookmarkStart w:id="7163" w:name="_ETM_Q1_6835103"/>
      <w:bookmarkEnd w:id="7162"/>
      <w:bookmarkEnd w:id="7163"/>
      <w:r>
        <w:rPr>
          <w:rtl/>
          <w:lang w:eastAsia="he-IL"/>
        </w:rPr>
        <w:t xml:space="preserve"> לקבוע שאין </w:t>
      </w:r>
      <w:bookmarkStart w:id="7164" w:name="_ETM_Q1_6841851"/>
      <w:bookmarkEnd w:id="7164"/>
      <w:r>
        <w:rPr>
          <w:rtl/>
          <w:lang w:eastAsia="he-IL"/>
        </w:rPr>
        <w:t>לחדש מינוי. זה פשוט לא כתוב. החוק מולי.</w:t>
      </w:r>
    </w:p>
    <w:p w:rsidR="00E72B94" w:rsidRDefault="00E72B94" w:rsidP="00E72B94">
      <w:pPr>
        <w:rPr>
          <w:rtl/>
          <w:lang w:eastAsia="he-IL"/>
        </w:rPr>
      </w:pPr>
      <w:bookmarkStart w:id="7165" w:name="_ETM_Q1_6847852"/>
      <w:bookmarkStart w:id="7166" w:name="_ETM_Q1_6848601"/>
      <w:bookmarkEnd w:id="7165"/>
      <w:bookmarkEnd w:id="7166"/>
    </w:p>
    <w:p w:rsidR="00E72B94" w:rsidRDefault="00E72B94" w:rsidP="00E72B94">
      <w:pPr>
        <w:pStyle w:val="afb"/>
        <w:keepNext/>
        <w:rPr>
          <w:rtl/>
          <w:lang w:eastAsia="he-IL"/>
        </w:rPr>
      </w:pPr>
      <w:bookmarkStart w:id="7167" w:name="ET_guest_515041_234"/>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7167"/>
    </w:p>
    <w:p w:rsidR="00E72B94" w:rsidRDefault="00E72B94" w:rsidP="00E72B94">
      <w:pPr>
        <w:pStyle w:val="KeepWithNext"/>
        <w:rPr>
          <w:rtl/>
          <w:lang w:eastAsia="he-IL"/>
        </w:rPr>
      </w:pPr>
    </w:p>
    <w:p w:rsidR="00E72B94" w:rsidRDefault="00E72B94" w:rsidP="00E72B94">
      <w:pPr>
        <w:rPr>
          <w:rtl/>
          <w:lang w:eastAsia="he-IL"/>
        </w:rPr>
      </w:pPr>
      <w:bookmarkStart w:id="7168" w:name="_ETM_Q1_6849102"/>
      <w:bookmarkEnd w:id="7168"/>
      <w:r>
        <w:rPr>
          <w:rtl/>
          <w:lang w:eastAsia="he-IL"/>
        </w:rPr>
        <w:t>בסדר, א</w:t>
      </w:r>
      <w:bookmarkStart w:id="7169" w:name="_ETM_Q1_6849853"/>
      <w:bookmarkEnd w:id="7169"/>
      <w:r>
        <w:rPr>
          <w:rtl/>
          <w:lang w:eastAsia="he-IL"/>
        </w:rPr>
        <w:t xml:space="preserve">בל החוק </w:t>
      </w:r>
      <w:bookmarkStart w:id="7170" w:name="_ETM_Q1_6848351"/>
      <w:bookmarkEnd w:id="7170"/>
      <w:r>
        <w:rPr>
          <w:rtl/>
          <w:lang w:eastAsia="he-IL"/>
        </w:rPr>
        <w:t xml:space="preserve">בא גם בליווי פסיקה </w:t>
      </w:r>
      <w:bookmarkStart w:id="7171" w:name="_ETM_Q1_6848851"/>
      <w:bookmarkEnd w:id="7171"/>
      <w:r>
        <w:rPr>
          <w:rtl/>
          <w:lang w:eastAsia="he-IL"/>
        </w:rPr>
        <w:t>של בית-המשפט.</w:t>
      </w:r>
      <w:bookmarkStart w:id="7172" w:name="_ETM_Q1_6849352"/>
      <w:bookmarkEnd w:id="7172"/>
    </w:p>
    <w:p w:rsidR="00E72B94" w:rsidRDefault="00E72B94" w:rsidP="00E72B94">
      <w:pPr>
        <w:rPr>
          <w:rtl/>
          <w:lang w:eastAsia="he-IL"/>
        </w:rPr>
      </w:pPr>
      <w:bookmarkStart w:id="7173" w:name="_ETM_Q1_6849602"/>
      <w:bookmarkStart w:id="7174" w:name="_ETM_Q1_6851101"/>
      <w:bookmarkStart w:id="7175" w:name="_ETM_Q1_6868101"/>
      <w:bookmarkEnd w:id="7173"/>
      <w:bookmarkEnd w:id="7174"/>
      <w:bookmarkEnd w:id="7175"/>
    </w:p>
    <w:p w:rsidR="00E72B94" w:rsidRDefault="00E72B94" w:rsidP="00E72B94">
      <w:pPr>
        <w:pStyle w:val="af8"/>
        <w:keepNext/>
        <w:rPr>
          <w:rtl/>
        </w:rPr>
      </w:pPr>
      <w:bookmarkStart w:id="7176" w:name="ET_yor_6157_2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76"/>
    </w:p>
    <w:p w:rsidR="00E72B94" w:rsidRDefault="00E72B94" w:rsidP="00E72B94">
      <w:pPr>
        <w:pStyle w:val="KeepWithNext"/>
        <w:rPr>
          <w:rtl/>
          <w:lang w:eastAsia="he-IL"/>
        </w:rPr>
      </w:pPr>
    </w:p>
    <w:p w:rsidR="00E72B94" w:rsidRDefault="00E72B94" w:rsidP="00E72B94">
      <w:pPr>
        <w:rPr>
          <w:rtl/>
          <w:lang w:eastAsia="he-IL"/>
        </w:rPr>
      </w:pPr>
      <w:r>
        <w:rPr>
          <w:rtl/>
          <w:lang w:eastAsia="he-IL"/>
        </w:rPr>
        <w:t>א</w:t>
      </w:r>
      <w:bookmarkStart w:id="7177" w:name="_ETM_Q1_6851602"/>
      <w:bookmarkEnd w:id="7177"/>
      <w:r>
        <w:rPr>
          <w:rtl/>
          <w:lang w:eastAsia="he-IL"/>
        </w:rPr>
        <w:t>ין בעיה. א</w:t>
      </w:r>
      <w:bookmarkStart w:id="7178" w:name="_ETM_Q1_6852852"/>
      <w:bookmarkEnd w:id="7178"/>
      <w:r w:rsidR="00CA2DE7">
        <w:rPr>
          <w:rtl/>
          <w:lang w:eastAsia="he-IL"/>
        </w:rPr>
        <w:t>ז באותה לשון,</w:t>
      </w:r>
      <w:r w:rsidR="00CA2DE7">
        <w:rPr>
          <w:rFonts w:hint="cs"/>
          <w:rtl/>
          <w:lang w:eastAsia="he-IL"/>
        </w:rPr>
        <w:t xml:space="preserve"> </w:t>
      </w:r>
      <w:r>
        <w:rPr>
          <w:rtl/>
          <w:lang w:eastAsia="he-IL"/>
        </w:rPr>
        <w:t>שמופיעה בחוק החברות הממשלתיות באותה פרשנו</w:t>
      </w:r>
      <w:bookmarkStart w:id="7179" w:name="_ETM_Q1_6856101"/>
      <w:bookmarkEnd w:id="7179"/>
      <w:r>
        <w:rPr>
          <w:rtl/>
          <w:lang w:eastAsia="he-IL"/>
        </w:rPr>
        <w:t xml:space="preserve">ת, שיועיל בטובו </w:t>
      </w:r>
      <w:bookmarkStart w:id="7180" w:name="_ETM_Q1_6856852"/>
      <w:bookmarkEnd w:id="7180"/>
      <w:r>
        <w:rPr>
          <w:rtl/>
          <w:lang w:eastAsia="he-IL"/>
        </w:rPr>
        <w:t>לפרש בית-המשפט גם לנושא הזה.</w:t>
      </w:r>
    </w:p>
    <w:p w:rsidR="00E72B94" w:rsidRDefault="00E72B94" w:rsidP="00E72B94">
      <w:pPr>
        <w:rPr>
          <w:rtl/>
          <w:lang w:eastAsia="he-IL"/>
        </w:rPr>
      </w:pPr>
      <w:bookmarkStart w:id="7181" w:name="_ETM_Q1_6861102"/>
      <w:bookmarkStart w:id="7182" w:name="_ETM_Q1_6861852"/>
      <w:bookmarkEnd w:id="7181"/>
      <w:bookmarkEnd w:id="7182"/>
    </w:p>
    <w:p w:rsidR="00E72B94" w:rsidRDefault="00E72B94" w:rsidP="00E72B94">
      <w:pPr>
        <w:pStyle w:val="afb"/>
        <w:keepNext/>
        <w:rPr>
          <w:rtl/>
          <w:lang w:eastAsia="he-IL"/>
        </w:rPr>
      </w:pPr>
      <w:bookmarkStart w:id="7183" w:name="ET_guest_515041_236"/>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7183"/>
    </w:p>
    <w:p w:rsidR="00E72B94" w:rsidRDefault="00E72B94" w:rsidP="00E72B94">
      <w:pPr>
        <w:pStyle w:val="KeepWithNext"/>
        <w:rPr>
          <w:rtl/>
          <w:lang w:eastAsia="he-IL"/>
        </w:rPr>
      </w:pPr>
    </w:p>
    <w:p w:rsidR="00E72B94" w:rsidRDefault="00E72B94" w:rsidP="00E72B94">
      <w:pPr>
        <w:rPr>
          <w:rtl/>
          <w:lang w:eastAsia="he-IL"/>
        </w:rPr>
      </w:pPr>
      <w:bookmarkStart w:id="7184" w:name="_ETM_Q1_6862351"/>
      <w:bookmarkEnd w:id="7184"/>
      <w:r>
        <w:rPr>
          <w:rtl/>
          <w:lang w:eastAsia="he-IL"/>
        </w:rPr>
        <w:t xml:space="preserve">בסדר. אם </w:t>
      </w:r>
      <w:bookmarkStart w:id="7185" w:name="_ETM_Q1_6864851"/>
      <w:bookmarkEnd w:id="7185"/>
      <w:r>
        <w:rPr>
          <w:rtl/>
          <w:lang w:eastAsia="he-IL"/>
        </w:rPr>
        <w:t xml:space="preserve">אדוני רוצה, </w:t>
      </w:r>
      <w:bookmarkStart w:id="7186" w:name="_ETM_Q1_6865602"/>
      <w:bookmarkEnd w:id="7186"/>
      <w:r>
        <w:rPr>
          <w:rtl/>
          <w:lang w:eastAsia="he-IL"/>
        </w:rPr>
        <w:t>אפשר להפנות באופן ספציפי לסעיפי</w:t>
      </w:r>
      <w:bookmarkStart w:id="7187" w:name="_ETM_Q1_6868102"/>
      <w:bookmarkEnd w:id="7187"/>
      <w:r>
        <w:rPr>
          <w:rtl/>
          <w:lang w:eastAsia="he-IL"/>
        </w:rPr>
        <w:t xml:space="preserve">ם (ג)(1) </w:t>
      </w:r>
      <w:bookmarkStart w:id="7188" w:name="_ETM_Q1_6869352"/>
      <w:bookmarkEnd w:id="7188"/>
      <w:r>
        <w:rPr>
          <w:rtl/>
          <w:lang w:eastAsia="he-IL"/>
        </w:rPr>
        <w:t>ו-(ג)(2).</w:t>
      </w:r>
    </w:p>
    <w:p w:rsidR="00E72B94" w:rsidRDefault="00E72B94" w:rsidP="00E72B94">
      <w:pPr>
        <w:rPr>
          <w:rtl/>
          <w:lang w:eastAsia="he-IL"/>
        </w:rPr>
      </w:pPr>
      <w:bookmarkStart w:id="7189" w:name="_ETM_Q1_6871102"/>
      <w:bookmarkStart w:id="7190" w:name="_ETM_Q1_6871602"/>
      <w:bookmarkStart w:id="7191" w:name="_ETM_Q1_6872602"/>
      <w:bookmarkEnd w:id="7189"/>
      <w:bookmarkEnd w:id="7190"/>
      <w:bookmarkEnd w:id="7191"/>
    </w:p>
    <w:p w:rsidR="00E72B94" w:rsidRDefault="00E72B94" w:rsidP="00E72B94">
      <w:pPr>
        <w:pStyle w:val="af8"/>
        <w:keepNext/>
        <w:rPr>
          <w:rtl/>
        </w:rPr>
      </w:pPr>
      <w:bookmarkStart w:id="7192" w:name="ET_yor_6157_2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92"/>
    </w:p>
    <w:p w:rsidR="00E72B94" w:rsidRDefault="00E72B94" w:rsidP="00E72B94">
      <w:pPr>
        <w:pStyle w:val="KeepWithNext"/>
        <w:rPr>
          <w:rtl/>
          <w:lang w:eastAsia="he-IL"/>
        </w:rPr>
      </w:pPr>
    </w:p>
    <w:p w:rsidR="00E72B94" w:rsidRDefault="00CA2DE7" w:rsidP="00CA2DE7">
      <w:pPr>
        <w:rPr>
          <w:rtl/>
          <w:lang w:eastAsia="he-IL"/>
        </w:rPr>
      </w:pPr>
      <w:bookmarkStart w:id="7193" w:name="_ETM_Q1_6873351"/>
      <w:bookmarkEnd w:id="7193"/>
      <w:r>
        <w:rPr>
          <w:rFonts w:hint="cs"/>
          <w:rtl/>
          <w:lang w:eastAsia="he-IL"/>
        </w:rPr>
        <w:t>בעיניי, כל</w:t>
      </w:r>
      <w:r w:rsidR="00E72B94">
        <w:rPr>
          <w:rtl/>
          <w:lang w:eastAsia="he-IL"/>
        </w:rPr>
        <w:t xml:space="preserve"> הסעיף הזה משונה, כי </w:t>
      </w:r>
      <w:bookmarkStart w:id="7194" w:name="_ETM_Q1_6880852"/>
      <w:bookmarkStart w:id="7195" w:name="_ETM_Q1_6877852"/>
      <w:bookmarkEnd w:id="7194"/>
      <w:bookmarkEnd w:id="7195"/>
      <w:r w:rsidR="00E72B94">
        <w:rPr>
          <w:rtl/>
          <w:lang w:eastAsia="he-IL"/>
        </w:rPr>
        <w:t>אם יש מישהו שיש לגביו ספק</w:t>
      </w:r>
      <w:bookmarkStart w:id="7196" w:name="_ETM_Q1_6884602"/>
      <w:bookmarkEnd w:id="7196"/>
      <w:r w:rsidR="00E72B94">
        <w:rPr>
          <w:rtl/>
          <w:lang w:eastAsia="he-IL"/>
        </w:rPr>
        <w:t xml:space="preserve"> אם תחדשו את המינוי או לא, </w:t>
      </w:r>
      <w:bookmarkStart w:id="7197" w:name="_ETM_Q1_6882623"/>
      <w:bookmarkEnd w:id="7197"/>
      <w:r w:rsidR="00E72B94">
        <w:rPr>
          <w:rtl/>
          <w:lang w:eastAsia="he-IL"/>
        </w:rPr>
        <w:t xml:space="preserve">אז השר </w:t>
      </w:r>
      <w:bookmarkStart w:id="7198" w:name="_ETM_Q1_6883102"/>
      <w:bookmarkStart w:id="7199" w:name="_ETM_Q1_6882101"/>
      <w:bookmarkEnd w:id="7198"/>
      <w:bookmarkEnd w:id="7199"/>
      <w:r w:rsidR="00E72B94">
        <w:rPr>
          <w:rtl/>
          <w:lang w:eastAsia="he-IL"/>
        </w:rPr>
        <w:t>לא י</w:t>
      </w:r>
      <w:bookmarkStart w:id="7200" w:name="_ETM_Q1_6883352"/>
      <w:bookmarkEnd w:id="7200"/>
      <w:r w:rsidR="00E72B94">
        <w:rPr>
          <w:rtl/>
          <w:lang w:eastAsia="he-IL"/>
        </w:rPr>
        <w:t xml:space="preserve">גיש אותו ותהיה לו הארכה אוטומטית. אין לי שום אינטרס </w:t>
      </w:r>
      <w:bookmarkStart w:id="7201" w:name="_ETM_Q1_6890601"/>
      <w:bookmarkEnd w:id="7201"/>
      <w:r w:rsidR="00E72B94">
        <w:rPr>
          <w:rtl/>
          <w:lang w:eastAsia="he-IL"/>
        </w:rPr>
        <w:t>לייצר תמריץ לשר לא לפ</w:t>
      </w:r>
      <w:bookmarkStart w:id="7202" w:name="_ETM_Q1_6892101"/>
      <w:bookmarkEnd w:id="7202"/>
      <w:r w:rsidR="00E72B94">
        <w:rPr>
          <w:rtl/>
          <w:lang w:eastAsia="he-IL"/>
        </w:rPr>
        <w:t>נות,</w:t>
      </w:r>
      <w:bookmarkStart w:id="7203" w:name="_ETM_Q1_6896603"/>
      <w:bookmarkEnd w:id="7203"/>
      <w:r w:rsidR="00E72B94">
        <w:rPr>
          <w:rtl/>
          <w:lang w:eastAsia="he-IL"/>
        </w:rPr>
        <w:t xml:space="preserve"> כי אני ר</w:t>
      </w:r>
      <w:bookmarkStart w:id="7204" w:name="_ETM_Q1_6893352"/>
      <w:bookmarkEnd w:id="7204"/>
      <w:r w:rsidR="00E72B94">
        <w:rPr>
          <w:rtl/>
          <w:lang w:eastAsia="he-IL"/>
        </w:rPr>
        <w:t xml:space="preserve">וצה </w:t>
      </w:r>
      <w:bookmarkStart w:id="7205" w:name="_ETM_Q1_6887102"/>
      <w:bookmarkStart w:id="7206" w:name="_ETM_Q1_6900102"/>
      <w:bookmarkEnd w:id="7205"/>
      <w:bookmarkEnd w:id="7206"/>
      <w:r>
        <w:rPr>
          <w:rFonts w:hint="cs"/>
          <w:rtl/>
          <w:lang w:eastAsia="he-IL"/>
        </w:rPr>
        <w:t>שהוא</w:t>
      </w:r>
      <w:r w:rsidR="00E72B94">
        <w:rPr>
          <w:rtl/>
          <w:lang w:eastAsia="he-IL"/>
        </w:rPr>
        <w:t xml:space="preserve"> יפנה. ככל שתקופת ה</w:t>
      </w:r>
      <w:bookmarkStart w:id="7207" w:name="_ETM_Q1_6898852"/>
      <w:bookmarkEnd w:id="7207"/>
      <w:r w:rsidR="00E72B94">
        <w:rPr>
          <w:rtl/>
          <w:lang w:eastAsia="he-IL"/>
        </w:rPr>
        <w:t xml:space="preserve">הארכה </w:t>
      </w:r>
      <w:bookmarkStart w:id="7208" w:name="_ETM_Q1_6897102"/>
      <w:bookmarkEnd w:id="7208"/>
      <w:r w:rsidR="00E72B94">
        <w:rPr>
          <w:rtl/>
          <w:lang w:eastAsia="he-IL"/>
        </w:rPr>
        <w:t xml:space="preserve">תהיה יותר ארוכה, </w:t>
      </w:r>
      <w:bookmarkStart w:id="7209" w:name="_ETM_Q1_6898352"/>
      <w:bookmarkEnd w:id="7209"/>
      <w:r>
        <w:rPr>
          <w:rFonts w:hint="cs"/>
          <w:rtl/>
          <w:lang w:eastAsia="he-IL"/>
        </w:rPr>
        <w:t xml:space="preserve">אתם מייצרים </w:t>
      </w:r>
      <w:r w:rsidR="00E72B94">
        <w:rPr>
          <w:rtl/>
          <w:lang w:eastAsia="he-IL"/>
        </w:rPr>
        <w:t xml:space="preserve">תמריץ לשרים - </w:t>
      </w:r>
      <w:bookmarkStart w:id="7210" w:name="_ETM_Q1_6900602"/>
      <w:bookmarkEnd w:id="7210"/>
      <w:r w:rsidR="00E72B94">
        <w:rPr>
          <w:rtl/>
          <w:lang w:eastAsia="he-IL"/>
        </w:rPr>
        <w:t>דווקא לשרים הבעייתיים - לא לפנות, כי הם יודעים</w:t>
      </w:r>
      <w:bookmarkStart w:id="7211" w:name="_ETM_Q1_6905352"/>
      <w:bookmarkEnd w:id="7211"/>
      <w:r w:rsidR="00E72B94">
        <w:rPr>
          <w:rtl/>
          <w:lang w:eastAsia="he-IL"/>
        </w:rPr>
        <w:t xml:space="preserve"> שאם הם </w:t>
      </w:r>
      <w:bookmarkStart w:id="7212" w:name="_ETM_Q1_6906602"/>
      <w:bookmarkEnd w:id="7212"/>
      <w:r w:rsidR="00E72B94">
        <w:rPr>
          <w:rtl/>
          <w:lang w:eastAsia="he-IL"/>
        </w:rPr>
        <w:t xml:space="preserve">יגישו את זה לבקשה לבדיקה להארכה </w:t>
      </w:r>
      <w:bookmarkStart w:id="7213" w:name="_ETM_Q1_6908351"/>
      <w:bookmarkEnd w:id="7213"/>
      <w:r w:rsidR="00E72B94">
        <w:rPr>
          <w:rtl/>
          <w:lang w:eastAsia="he-IL"/>
        </w:rPr>
        <w:t xml:space="preserve">לשלוש שנים, הם </w:t>
      </w:r>
      <w:bookmarkStart w:id="7214" w:name="_ETM_Q1_6910601"/>
      <w:bookmarkEnd w:id="7214"/>
      <w:r w:rsidR="00E72B94">
        <w:rPr>
          <w:rtl/>
          <w:lang w:eastAsia="he-IL"/>
        </w:rPr>
        <w:t xml:space="preserve">יאבדו גם שנה. מאחר ושרים </w:t>
      </w:r>
      <w:bookmarkStart w:id="7215" w:name="_ETM_Q1_6911602"/>
      <w:bookmarkEnd w:id="7215"/>
      <w:r w:rsidR="00E72B94">
        <w:rPr>
          <w:rtl/>
          <w:lang w:eastAsia="he-IL"/>
        </w:rPr>
        <w:t>הם אנשים שמרנים ו</w:t>
      </w:r>
      <w:bookmarkStart w:id="7216" w:name="_ETM_Q1_6916352"/>
      <w:bookmarkEnd w:id="7216"/>
      <w:r w:rsidR="00E72B94">
        <w:rPr>
          <w:rtl/>
          <w:lang w:eastAsia="he-IL"/>
        </w:rPr>
        <w:t>שו</w:t>
      </w:r>
      <w:bookmarkStart w:id="7217" w:name="_ETM_Q1_6915102"/>
      <w:bookmarkEnd w:id="7217"/>
      <w:r w:rsidR="00E72B94">
        <w:rPr>
          <w:rtl/>
          <w:lang w:eastAsia="he-IL"/>
        </w:rPr>
        <w:t>נאי סיכון, הם פשוט לא יפנו. כ</w:t>
      </w:r>
      <w:bookmarkStart w:id="7218" w:name="_ETM_Q1_6917102"/>
      <w:bookmarkEnd w:id="7218"/>
      <w:r w:rsidR="00E72B94">
        <w:rPr>
          <w:rtl/>
          <w:lang w:eastAsia="he-IL"/>
        </w:rPr>
        <w:t>תוצאה מ</w:t>
      </w:r>
      <w:bookmarkStart w:id="7219" w:name="_ETM_Q1_6917602"/>
      <w:bookmarkEnd w:id="7219"/>
      <w:r w:rsidR="00E72B94">
        <w:rPr>
          <w:rtl/>
          <w:lang w:eastAsia="he-IL"/>
        </w:rPr>
        <w:t>כך, נייצר הקפאה של הליכי ח</w:t>
      </w:r>
      <w:bookmarkStart w:id="7220" w:name="_ETM_Q1_6921352"/>
      <w:bookmarkEnd w:id="7220"/>
      <w:r w:rsidR="00E72B94">
        <w:rPr>
          <w:rtl/>
          <w:lang w:eastAsia="he-IL"/>
        </w:rPr>
        <w:t>ידוש ה</w:t>
      </w:r>
      <w:bookmarkStart w:id="7221" w:name="_ETM_Q1_6922102"/>
      <w:bookmarkEnd w:id="7221"/>
      <w:r w:rsidR="00E72B94">
        <w:rPr>
          <w:rtl/>
          <w:lang w:eastAsia="he-IL"/>
        </w:rPr>
        <w:t>מינוי, שאנחנו לא רוצים לעצור אותם.</w:t>
      </w:r>
      <w:bookmarkStart w:id="7222" w:name="_ETM_Q1_6923602"/>
      <w:bookmarkEnd w:id="7222"/>
    </w:p>
    <w:p w:rsidR="00E72B94" w:rsidRDefault="00E72B94" w:rsidP="00E72B94">
      <w:pPr>
        <w:rPr>
          <w:rtl/>
          <w:lang w:eastAsia="he-IL"/>
        </w:rPr>
      </w:pPr>
    </w:p>
    <w:p w:rsidR="00E72B94" w:rsidRDefault="00E72B94" w:rsidP="00203806">
      <w:pPr>
        <w:rPr>
          <w:rtl/>
          <w:lang w:eastAsia="he-IL"/>
        </w:rPr>
      </w:pPr>
      <w:r>
        <w:rPr>
          <w:rtl/>
          <w:lang w:eastAsia="he-IL"/>
        </w:rPr>
        <w:t>לכן אני רוצה להוריד את ה</w:t>
      </w:r>
      <w:bookmarkStart w:id="7223" w:name="_ETM_Q1_6927352"/>
      <w:bookmarkEnd w:id="7223"/>
      <w:r>
        <w:rPr>
          <w:rtl/>
          <w:lang w:eastAsia="he-IL"/>
        </w:rPr>
        <w:t>סעיף הזה</w:t>
      </w:r>
      <w:bookmarkStart w:id="7224" w:name="_ETM_Q1_6940601"/>
      <w:bookmarkStart w:id="7225" w:name="_ETM_Q1_6940851"/>
      <w:bookmarkStart w:id="7226" w:name="_ETM_Q1_6935101"/>
      <w:bookmarkStart w:id="7227" w:name="_ETM_Q1_6939602"/>
      <w:bookmarkEnd w:id="7224"/>
      <w:bookmarkEnd w:id="7225"/>
      <w:bookmarkEnd w:id="7226"/>
      <w:bookmarkEnd w:id="7227"/>
      <w:r>
        <w:rPr>
          <w:rtl/>
          <w:lang w:eastAsia="he-IL"/>
        </w:rPr>
        <w:t xml:space="preserve">. </w:t>
      </w:r>
      <w:bookmarkStart w:id="7228" w:name="_ETM_Q1_6926351"/>
      <w:bookmarkEnd w:id="7228"/>
      <w:r>
        <w:rPr>
          <w:rtl/>
          <w:lang w:eastAsia="he-IL"/>
        </w:rPr>
        <w:t xml:space="preserve">אם יש מניעה, ומתקיימות </w:t>
      </w:r>
      <w:bookmarkStart w:id="7229" w:name="_ETM_Q1_6931602"/>
      <w:bookmarkEnd w:id="7229"/>
      <w:r>
        <w:rPr>
          <w:rtl/>
          <w:lang w:eastAsia="he-IL"/>
        </w:rPr>
        <w:t>בו זיקות</w:t>
      </w:r>
      <w:bookmarkStart w:id="7230" w:name="_ETM_Q1_6930102"/>
      <w:bookmarkEnd w:id="7230"/>
      <w:r>
        <w:rPr>
          <w:rtl/>
          <w:lang w:eastAsia="he-IL"/>
        </w:rPr>
        <w:t xml:space="preserve"> פוליטיות, </w:t>
      </w:r>
      <w:r w:rsidR="00203806">
        <w:rPr>
          <w:rtl/>
          <w:lang w:eastAsia="he-IL"/>
        </w:rPr>
        <w:t xml:space="preserve">לפי הסמכויות שיש לכם בחוק </w:t>
      </w:r>
      <w:r>
        <w:rPr>
          <w:rtl/>
          <w:lang w:eastAsia="he-IL"/>
        </w:rPr>
        <w:t xml:space="preserve">תעשו הליכים להפסקת המינוי. אל תייצרו מצב </w:t>
      </w:r>
      <w:bookmarkStart w:id="7231" w:name="_ETM_Q1_6935602"/>
      <w:bookmarkEnd w:id="7231"/>
      <w:r w:rsidR="00203806">
        <w:rPr>
          <w:rFonts w:hint="cs"/>
          <w:rtl/>
          <w:lang w:eastAsia="he-IL"/>
        </w:rPr>
        <w:t>ש</w:t>
      </w:r>
      <w:bookmarkStart w:id="7232" w:name="_ETM_Q1_6957600"/>
      <w:bookmarkStart w:id="7233" w:name="_ETM_Q1_6951601"/>
      <w:bookmarkStart w:id="7234" w:name="_ETM_Q1_6946601"/>
      <w:bookmarkStart w:id="7235" w:name="_ETM_Q1_6946851"/>
      <w:bookmarkEnd w:id="7232"/>
      <w:bookmarkEnd w:id="7233"/>
      <w:bookmarkEnd w:id="7234"/>
      <w:bookmarkEnd w:id="7235"/>
      <w:r w:rsidR="00203806">
        <w:rPr>
          <w:rtl/>
          <w:lang w:eastAsia="he-IL"/>
        </w:rPr>
        <w:t>כתוצאה מכך</w:t>
      </w:r>
      <w:r w:rsidR="00203806">
        <w:rPr>
          <w:rFonts w:hint="cs"/>
          <w:rtl/>
          <w:lang w:eastAsia="he-IL"/>
        </w:rPr>
        <w:t xml:space="preserve"> </w:t>
      </w:r>
      <w:r w:rsidR="00203806">
        <w:rPr>
          <w:rFonts w:hint="eastAsia"/>
          <w:rtl/>
          <w:lang w:eastAsia="he-IL"/>
        </w:rPr>
        <w:t xml:space="preserve">– </w:t>
      </w:r>
      <w:r w:rsidR="00203806">
        <w:rPr>
          <w:rFonts w:hint="cs"/>
          <w:rtl/>
          <w:lang w:eastAsia="he-IL"/>
        </w:rPr>
        <w:t>אדם</w:t>
      </w:r>
      <w:r>
        <w:rPr>
          <w:rtl/>
          <w:lang w:eastAsia="he-IL"/>
        </w:rPr>
        <w:t xml:space="preserve"> לא יפנה לחדש מינוי</w:t>
      </w:r>
      <w:r w:rsidR="00203806">
        <w:rPr>
          <w:rtl/>
          <w:lang w:eastAsia="he-IL"/>
        </w:rPr>
        <w:t>. שיבקש</w:t>
      </w:r>
      <w:r w:rsidR="00203806">
        <w:rPr>
          <w:rFonts w:hint="cs"/>
          <w:rtl/>
          <w:lang w:eastAsia="he-IL"/>
        </w:rPr>
        <w:t xml:space="preserve"> –</w:t>
      </w:r>
      <w:r>
        <w:rPr>
          <w:rtl/>
          <w:lang w:eastAsia="he-IL"/>
        </w:rPr>
        <w:t xml:space="preserve"> יוארך</w:t>
      </w:r>
      <w:bookmarkStart w:id="7236" w:name="_ETM_Q1_6943602"/>
      <w:bookmarkEnd w:id="7236"/>
      <w:r w:rsidR="00203806">
        <w:rPr>
          <w:rFonts w:hint="cs"/>
          <w:rtl/>
          <w:lang w:eastAsia="he-IL"/>
        </w:rPr>
        <w:t xml:space="preserve">, </w:t>
      </w:r>
      <w:bookmarkStart w:id="7237" w:name="_ETM_Q1_6947601"/>
      <w:bookmarkEnd w:id="7237"/>
      <w:r>
        <w:rPr>
          <w:rtl/>
          <w:lang w:eastAsia="he-IL"/>
        </w:rPr>
        <w:t xml:space="preserve"> </w:t>
      </w:r>
      <w:r w:rsidR="00203806">
        <w:rPr>
          <w:rFonts w:hint="cs"/>
          <w:rtl/>
          <w:lang w:eastAsia="he-IL"/>
        </w:rPr>
        <w:t>ו</w:t>
      </w:r>
      <w:r>
        <w:rPr>
          <w:rtl/>
          <w:lang w:eastAsia="he-IL"/>
        </w:rPr>
        <w:t>לא יוארך עוד</w:t>
      </w:r>
      <w:r w:rsidR="00203806">
        <w:rPr>
          <w:rFonts w:hint="cs"/>
          <w:rtl/>
          <w:lang w:eastAsia="he-IL"/>
        </w:rPr>
        <w:t xml:space="preserve">. </w:t>
      </w:r>
      <w:bookmarkStart w:id="7238" w:name="_ETM_Q1_6941602"/>
      <w:bookmarkEnd w:id="7238"/>
      <w:r>
        <w:rPr>
          <w:rtl/>
          <w:lang w:eastAsia="he-IL"/>
        </w:rPr>
        <w:t>הוא יקב</w:t>
      </w:r>
      <w:bookmarkStart w:id="7239" w:name="_ETM_Q1_6946852"/>
      <w:bookmarkEnd w:id="7239"/>
      <w:r>
        <w:rPr>
          <w:rtl/>
          <w:lang w:eastAsia="he-IL"/>
        </w:rPr>
        <w:t xml:space="preserve">ל 2-4 חודשים </w:t>
      </w:r>
      <w:bookmarkStart w:id="7240" w:name="_ETM_Q1_6951352"/>
      <w:bookmarkEnd w:id="7240"/>
      <w:r>
        <w:rPr>
          <w:rtl/>
          <w:lang w:eastAsia="he-IL"/>
        </w:rPr>
        <w:t xml:space="preserve">גרייס ולא יוארך לו </w:t>
      </w:r>
      <w:bookmarkStart w:id="7241" w:name="_ETM_Q1_6952852"/>
      <w:bookmarkEnd w:id="7241"/>
      <w:r>
        <w:rPr>
          <w:rtl/>
          <w:lang w:eastAsia="he-IL"/>
        </w:rPr>
        <w:t>יותר.</w:t>
      </w:r>
    </w:p>
    <w:p w:rsidR="00E72B94" w:rsidRDefault="00E72B94" w:rsidP="00E72B94">
      <w:pPr>
        <w:rPr>
          <w:rtl/>
          <w:lang w:eastAsia="he-IL"/>
        </w:rPr>
      </w:pPr>
    </w:p>
    <w:p w:rsidR="00E72B94" w:rsidRDefault="00E72B94" w:rsidP="00E72B94">
      <w:pPr>
        <w:rPr>
          <w:rtl/>
          <w:lang w:eastAsia="he-IL"/>
        </w:rPr>
      </w:pPr>
      <w:r>
        <w:rPr>
          <w:rtl/>
          <w:lang w:eastAsia="he-IL"/>
        </w:rPr>
        <w:t xml:space="preserve">יותר מזה, </w:t>
      </w:r>
      <w:bookmarkStart w:id="7242" w:name="_ETM_Q1_6956601"/>
      <w:bookmarkEnd w:id="7242"/>
      <w:r>
        <w:rPr>
          <w:rtl/>
          <w:lang w:eastAsia="he-IL"/>
        </w:rPr>
        <w:t>אולי הוא יפסי</w:t>
      </w:r>
      <w:bookmarkStart w:id="7243" w:name="_ETM_Q1_6958102"/>
      <w:bookmarkEnd w:id="7243"/>
      <w:r>
        <w:rPr>
          <w:rtl/>
          <w:lang w:eastAsia="he-IL"/>
        </w:rPr>
        <w:t>ד גם רטרו. אני לא רוצה להיכנס פה לשאלות, ובטח לא ל</w:t>
      </w:r>
      <w:bookmarkStart w:id="7244" w:name="_ETM_Q1_6963851"/>
      <w:bookmarkEnd w:id="7244"/>
      <w:r>
        <w:rPr>
          <w:rtl/>
          <w:lang w:eastAsia="he-IL"/>
        </w:rPr>
        <w:t xml:space="preserve">תת את השאלה הזאת </w:t>
      </w:r>
      <w:bookmarkStart w:id="7245" w:name="_ETM_Q1_6962851"/>
      <w:bookmarkEnd w:id="7245"/>
      <w:r>
        <w:rPr>
          <w:rtl/>
          <w:lang w:eastAsia="he-IL"/>
        </w:rPr>
        <w:t xml:space="preserve">לוועדה - שכל מה שיש לה זה </w:t>
      </w:r>
      <w:bookmarkStart w:id="7246" w:name="_ETM_Q1_6966101"/>
      <w:bookmarkEnd w:id="7246"/>
      <w:r>
        <w:rPr>
          <w:rtl/>
          <w:lang w:eastAsia="he-IL"/>
        </w:rPr>
        <w:t xml:space="preserve">סמכות מייעצת </w:t>
      </w:r>
      <w:bookmarkStart w:id="7247" w:name="_ETM_Q1_6965102"/>
      <w:bookmarkEnd w:id="7247"/>
      <w:r>
        <w:rPr>
          <w:rtl/>
          <w:lang w:eastAsia="he-IL"/>
        </w:rPr>
        <w:t>על פי החוק שפורשה על ידי</w:t>
      </w:r>
      <w:bookmarkStart w:id="7248" w:name="_ETM_Q1_6966601"/>
      <w:bookmarkEnd w:id="7248"/>
      <w:r>
        <w:rPr>
          <w:rtl/>
          <w:lang w:eastAsia="he-IL"/>
        </w:rPr>
        <w:t xml:space="preserve"> בית-המשפט </w:t>
      </w:r>
      <w:bookmarkStart w:id="7249" w:name="_ETM_Q1_6968101"/>
      <w:bookmarkEnd w:id="7249"/>
      <w:r>
        <w:rPr>
          <w:rtl/>
          <w:lang w:eastAsia="he-IL"/>
        </w:rPr>
        <w:t>בצורה כזאת</w:t>
      </w:r>
      <w:bookmarkStart w:id="7250" w:name="_ETM_Q1_6967101"/>
      <w:bookmarkEnd w:id="7250"/>
      <w:r>
        <w:rPr>
          <w:rtl/>
          <w:lang w:eastAsia="he-IL"/>
        </w:rPr>
        <w:t xml:space="preserve"> או אחרת.</w:t>
      </w:r>
    </w:p>
    <w:p w:rsidR="00E72B94" w:rsidRDefault="00E72B94" w:rsidP="00E72B94">
      <w:pPr>
        <w:rPr>
          <w:rtl/>
          <w:lang w:eastAsia="he-IL"/>
        </w:rPr>
      </w:pPr>
    </w:p>
    <w:p w:rsidR="00E72B94" w:rsidRDefault="00203806" w:rsidP="00E72B94">
      <w:pPr>
        <w:rPr>
          <w:rtl/>
          <w:lang w:eastAsia="he-IL"/>
        </w:rPr>
      </w:pPr>
      <w:r>
        <w:rPr>
          <w:rFonts w:hint="cs"/>
          <w:rtl/>
          <w:lang w:eastAsia="he-IL"/>
        </w:rPr>
        <w:t xml:space="preserve">ברשותכם, </w:t>
      </w:r>
      <w:r w:rsidR="00E72B94">
        <w:rPr>
          <w:rtl/>
          <w:lang w:eastAsia="he-IL"/>
        </w:rPr>
        <w:t xml:space="preserve">אז אני מוריד את סעיף </w:t>
      </w:r>
      <w:bookmarkStart w:id="7251" w:name="_ETM_Q1_6974101"/>
      <w:bookmarkStart w:id="7252" w:name="_ETM_Q1_6971101"/>
      <w:bookmarkEnd w:id="7251"/>
      <w:bookmarkEnd w:id="7252"/>
      <w:r>
        <w:rPr>
          <w:rtl/>
          <w:lang w:eastAsia="he-IL"/>
        </w:rPr>
        <w:t>4</w:t>
      </w:r>
      <w:r w:rsidR="00E72B94">
        <w:rPr>
          <w:rtl/>
          <w:lang w:eastAsia="he-IL"/>
        </w:rPr>
        <w:t>.</w:t>
      </w:r>
    </w:p>
    <w:p w:rsidR="00E72B94" w:rsidRDefault="00E72B94" w:rsidP="00E72B94">
      <w:pPr>
        <w:rPr>
          <w:rtl/>
          <w:lang w:eastAsia="he-IL"/>
        </w:rPr>
      </w:pPr>
      <w:bookmarkStart w:id="7253" w:name="_ETM_Q1_6968603"/>
      <w:bookmarkStart w:id="7254" w:name="_ETM_Q1_6973102"/>
      <w:bookmarkStart w:id="7255" w:name="_ETM_Q1_6981602"/>
      <w:bookmarkStart w:id="7256" w:name="_ETM_Q1_6979353"/>
      <w:bookmarkStart w:id="7257" w:name="_ETM_Q1_6980852"/>
      <w:bookmarkStart w:id="7258" w:name="_ETM_Q1_6976352"/>
      <w:bookmarkStart w:id="7259" w:name="_ETM_Q1_6980102"/>
      <w:bookmarkEnd w:id="7253"/>
      <w:bookmarkEnd w:id="7254"/>
      <w:bookmarkEnd w:id="7255"/>
      <w:bookmarkEnd w:id="7256"/>
      <w:bookmarkEnd w:id="7257"/>
      <w:bookmarkEnd w:id="7258"/>
      <w:bookmarkEnd w:id="7259"/>
    </w:p>
    <w:tbl>
      <w:tblPr>
        <w:tblStyle w:val="aff1"/>
        <w:bidiVisual/>
        <w:tblW w:w="9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5"/>
        <w:gridCol w:w="425"/>
        <w:gridCol w:w="426"/>
        <w:gridCol w:w="6916"/>
      </w:tblGrid>
      <w:tr w:rsidR="005075BA" w:rsidTr="00B71C31">
        <w:tc>
          <w:tcPr>
            <w:tcW w:w="1535" w:type="dxa"/>
          </w:tcPr>
          <w:p w:rsidR="005075BA" w:rsidRDefault="005075BA" w:rsidP="00B71C31">
            <w:pPr>
              <w:spacing w:line="280" w:lineRule="exact"/>
              <w:ind w:firstLine="0"/>
              <w:rPr>
                <w:rtl/>
              </w:rPr>
            </w:pPr>
          </w:p>
        </w:tc>
        <w:tc>
          <w:tcPr>
            <w:tcW w:w="425" w:type="dxa"/>
          </w:tcPr>
          <w:p w:rsidR="005075BA" w:rsidRDefault="005075BA" w:rsidP="00B71C31">
            <w:pPr>
              <w:spacing w:line="280" w:lineRule="exact"/>
              <w:ind w:firstLine="0"/>
              <w:rPr>
                <w:rtl/>
              </w:rPr>
            </w:pPr>
          </w:p>
        </w:tc>
        <w:tc>
          <w:tcPr>
            <w:tcW w:w="426" w:type="dxa"/>
          </w:tcPr>
          <w:p w:rsidR="005075BA" w:rsidRDefault="005075BA" w:rsidP="00B71C31">
            <w:pPr>
              <w:spacing w:line="280" w:lineRule="exact"/>
              <w:ind w:firstLine="0"/>
              <w:rPr>
                <w:rtl/>
              </w:rPr>
            </w:pPr>
          </w:p>
        </w:tc>
        <w:tc>
          <w:tcPr>
            <w:tcW w:w="6916" w:type="dxa"/>
          </w:tcPr>
          <w:p w:rsidR="005075BA" w:rsidRDefault="00203806" w:rsidP="005075BA">
            <w:pPr>
              <w:spacing w:after="120" w:line="280" w:lineRule="exact"/>
              <w:ind w:firstLine="0"/>
              <w:rPr>
                <w:rtl/>
              </w:rPr>
            </w:pPr>
            <w:r>
              <w:rPr>
                <w:rFonts w:hint="cs"/>
                <w:rtl/>
              </w:rPr>
              <w:t>"</w:t>
            </w:r>
            <w:r w:rsidR="005075BA">
              <w:rPr>
                <w:rFonts w:hint="cs"/>
                <w:rtl/>
              </w:rPr>
              <w:t>(5)</w:t>
            </w:r>
            <w:r w:rsidR="005075BA">
              <w:rPr>
                <w:rtl/>
              </w:rPr>
              <w:t xml:space="preserve"> מי שמינויו נבחן בידי הוועדה המייעצת למינויים בכירים, בהתאם להחלטת</w:t>
            </w:r>
            <w:r w:rsidR="005075BA">
              <w:rPr>
                <w:rFonts w:hint="cs"/>
                <w:rtl/>
              </w:rPr>
              <w:t xml:space="preserve"> </w:t>
            </w:r>
            <w:r w:rsidR="005075BA">
              <w:rPr>
                <w:rtl/>
              </w:rPr>
              <w:t>הממשלה מס' 3839</w:t>
            </w:r>
            <w:r w:rsidR="00142528">
              <w:rPr>
                <w:rFonts w:hint="cs"/>
                <w:rtl/>
              </w:rPr>
              <w:t>.</w:t>
            </w:r>
            <w:r>
              <w:rPr>
                <w:rFonts w:hint="cs"/>
                <w:rtl/>
              </w:rPr>
              <w:t>"</w:t>
            </w:r>
          </w:p>
        </w:tc>
      </w:tr>
    </w:tbl>
    <w:p w:rsidR="00E72B94" w:rsidRDefault="00E72B94" w:rsidP="00E72B94">
      <w:pPr>
        <w:rPr>
          <w:rtl/>
          <w:lang w:eastAsia="he-IL"/>
        </w:rPr>
      </w:pPr>
      <w:bookmarkStart w:id="7260" w:name="_ETM_Q1_6977602"/>
      <w:bookmarkEnd w:id="7260"/>
    </w:p>
    <w:p w:rsidR="00E72B94" w:rsidRDefault="00E72B94" w:rsidP="00203806">
      <w:pPr>
        <w:rPr>
          <w:rtl/>
          <w:lang w:eastAsia="he-IL"/>
        </w:rPr>
      </w:pPr>
      <w:bookmarkStart w:id="7261" w:name="_ETM_Q1_6978602"/>
      <w:bookmarkStart w:id="7262" w:name="_ETM_Q1_6999102"/>
      <w:bookmarkStart w:id="7263" w:name="_ETM_Q1_6996352"/>
      <w:bookmarkStart w:id="7264" w:name="_ETM_Q1_6993352"/>
      <w:bookmarkStart w:id="7265" w:name="_ETM_Q1_6990602"/>
      <w:bookmarkStart w:id="7266" w:name="_ETM_Q1_6984851"/>
      <w:bookmarkStart w:id="7267" w:name="_ETM_Q1_6982851"/>
      <w:bookmarkStart w:id="7268" w:name="_ETM_Q1_6978851"/>
      <w:bookmarkStart w:id="7269" w:name="_ETM_Q1_6976353"/>
      <w:bookmarkStart w:id="7270" w:name="_ETM_Q1_6983852"/>
      <w:bookmarkStart w:id="7271" w:name="_ETM_Q1_6979602"/>
      <w:bookmarkStart w:id="7272" w:name="_ETM_Q1_6986602"/>
      <w:bookmarkEnd w:id="7261"/>
      <w:bookmarkEnd w:id="7262"/>
      <w:bookmarkEnd w:id="7263"/>
      <w:bookmarkEnd w:id="7264"/>
      <w:bookmarkEnd w:id="7265"/>
      <w:bookmarkEnd w:id="7266"/>
      <w:bookmarkEnd w:id="7267"/>
      <w:bookmarkEnd w:id="7268"/>
      <w:bookmarkEnd w:id="7269"/>
      <w:bookmarkEnd w:id="7270"/>
      <w:bookmarkEnd w:id="7271"/>
      <w:r>
        <w:rPr>
          <w:rtl/>
          <w:lang w:eastAsia="he-IL"/>
        </w:rPr>
        <w:t>י</w:t>
      </w:r>
      <w:bookmarkEnd w:id="7272"/>
      <w:r>
        <w:rPr>
          <w:rtl/>
          <w:lang w:eastAsia="he-IL"/>
        </w:rPr>
        <w:t>ש אנשים שתקופת</w:t>
      </w:r>
      <w:bookmarkStart w:id="7273" w:name="_ETM_Q1_6983101"/>
      <w:bookmarkStart w:id="7274" w:name="_ETM_Q1_6982352"/>
      <w:bookmarkEnd w:id="7273"/>
      <w:bookmarkEnd w:id="7274"/>
      <w:r>
        <w:rPr>
          <w:rtl/>
          <w:lang w:eastAsia="he-IL"/>
        </w:rPr>
        <w:t xml:space="preserve"> הכהונה שלהם קבועה </w:t>
      </w:r>
      <w:bookmarkStart w:id="7275" w:name="_ETM_Q1_6987602"/>
      <w:bookmarkEnd w:id="7275"/>
      <w:r>
        <w:rPr>
          <w:rtl/>
          <w:lang w:eastAsia="he-IL"/>
        </w:rPr>
        <w:t>בחוק?</w:t>
      </w:r>
      <w:bookmarkStart w:id="7276" w:name="_ETM_Q1_6986851"/>
      <w:bookmarkEnd w:id="7276"/>
      <w:r>
        <w:rPr>
          <w:rtl/>
          <w:lang w:eastAsia="he-IL"/>
        </w:rPr>
        <w:t xml:space="preserve"> </w:t>
      </w:r>
      <w:bookmarkStart w:id="7277" w:name="_ETM_Q1_6984102"/>
      <w:bookmarkEnd w:id="7277"/>
      <w:r>
        <w:rPr>
          <w:rtl/>
          <w:lang w:eastAsia="he-IL"/>
        </w:rPr>
        <w:t>זה לא רק הרמטכ"ל?</w:t>
      </w:r>
      <w:bookmarkStart w:id="7278" w:name="_ETM_Q1_6985601"/>
      <w:bookmarkStart w:id="7279" w:name="_ETM_Q1_6987102"/>
      <w:bookmarkEnd w:id="7278"/>
      <w:bookmarkEnd w:id="7279"/>
    </w:p>
    <w:p w:rsidR="00E72B94" w:rsidRDefault="00E72B94" w:rsidP="00E72B94">
      <w:pPr>
        <w:rPr>
          <w:rtl/>
          <w:lang w:eastAsia="he-IL"/>
        </w:rPr>
      </w:pPr>
      <w:bookmarkStart w:id="7280" w:name="_ETM_Q1_6974602"/>
      <w:bookmarkEnd w:id="7280"/>
    </w:p>
    <w:p w:rsidR="00E72B94" w:rsidRDefault="00E72B94" w:rsidP="00E72B94">
      <w:pPr>
        <w:pStyle w:val="a5"/>
        <w:keepNext/>
        <w:rPr>
          <w:rtl/>
        </w:rPr>
      </w:pPr>
      <w:bookmarkStart w:id="7281" w:name="ET_speaker_עמרי_בן_צבי_238"/>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7281"/>
    </w:p>
    <w:p w:rsidR="00E72B94" w:rsidRDefault="00E72B94" w:rsidP="00E72B94">
      <w:pPr>
        <w:pStyle w:val="KeepWithNext"/>
        <w:rPr>
          <w:rtl/>
          <w:lang w:eastAsia="he-IL"/>
        </w:rPr>
      </w:pPr>
    </w:p>
    <w:p w:rsidR="00E72B94" w:rsidRDefault="00E72B94" w:rsidP="00E72B94">
      <w:pPr>
        <w:rPr>
          <w:rtl/>
          <w:lang w:eastAsia="he-IL"/>
        </w:rPr>
      </w:pPr>
      <w:r>
        <w:rPr>
          <w:rtl/>
          <w:lang w:eastAsia="he-IL"/>
        </w:rPr>
        <w:t>הנגיד.</w:t>
      </w:r>
      <w:bookmarkStart w:id="7282" w:name="_ETM_Q1_6982852"/>
      <w:bookmarkStart w:id="7283" w:name="_ETM_Q1_6990352"/>
      <w:bookmarkEnd w:id="7282"/>
      <w:bookmarkEnd w:id="7283"/>
    </w:p>
    <w:p w:rsidR="00E72B94" w:rsidRDefault="00E72B94" w:rsidP="00E72B94">
      <w:pPr>
        <w:rPr>
          <w:rtl/>
          <w:lang w:eastAsia="he-IL"/>
        </w:rPr>
      </w:pPr>
    </w:p>
    <w:p w:rsidR="00E72B94" w:rsidRDefault="00E72B94" w:rsidP="00E72B94">
      <w:pPr>
        <w:pStyle w:val="a5"/>
        <w:keepNext/>
        <w:rPr>
          <w:rtl/>
        </w:rPr>
      </w:pPr>
      <w:bookmarkStart w:id="7284" w:name="ET_speaker_טליה_גמאל_240"/>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7284"/>
    </w:p>
    <w:p w:rsidR="00E72B94" w:rsidRDefault="00E72B94" w:rsidP="00E72B94">
      <w:pPr>
        <w:pStyle w:val="KeepWithNext"/>
        <w:rPr>
          <w:rtl/>
          <w:lang w:eastAsia="he-IL"/>
        </w:rPr>
      </w:pPr>
    </w:p>
    <w:p w:rsidR="00E72B94" w:rsidRDefault="00E72B94" w:rsidP="00E72B94">
      <w:pPr>
        <w:rPr>
          <w:rtl/>
          <w:lang w:eastAsia="he-IL"/>
        </w:rPr>
      </w:pPr>
      <w:r>
        <w:rPr>
          <w:rtl/>
          <w:lang w:eastAsia="he-IL"/>
        </w:rPr>
        <w:t>יש עוד, אבל הנגיד הוא היחיד שרלוונטי, וזה טופל.</w:t>
      </w:r>
    </w:p>
    <w:p w:rsidR="00E72B94" w:rsidRDefault="00E72B94" w:rsidP="00E72B94">
      <w:pPr>
        <w:rPr>
          <w:rtl/>
          <w:lang w:eastAsia="he-IL"/>
        </w:rPr>
      </w:pPr>
      <w:bookmarkStart w:id="7285" w:name="_ETM_Q1_6990852"/>
      <w:bookmarkEnd w:id="7285"/>
    </w:p>
    <w:p w:rsidR="00E72B94" w:rsidRDefault="00E72B94" w:rsidP="00E72B94">
      <w:pPr>
        <w:pStyle w:val="a5"/>
        <w:keepNext/>
        <w:rPr>
          <w:rtl/>
        </w:rPr>
      </w:pPr>
      <w:bookmarkStart w:id="7286" w:name="ET_speaker_עמרי_בן_צבי_241"/>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7286"/>
    </w:p>
    <w:p w:rsidR="00E72B94" w:rsidRDefault="00E72B94" w:rsidP="00E72B94">
      <w:pPr>
        <w:pStyle w:val="KeepWithNext"/>
        <w:rPr>
          <w:rtl/>
          <w:lang w:eastAsia="he-IL"/>
        </w:rPr>
      </w:pPr>
    </w:p>
    <w:p w:rsidR="00E72B94" w:rsidRDefault="00E72B94" w:rsidP="00E72B94">
      <w:pPr>
        <w:rPr>
          <w:rtl/>
          <w:lang w:eastAsia="he-IL"/>
        </w:rPr>
      </w:pPr>
      <w:r>
        <w:rPr>
          <w:rtl/>
          <w:lang w:eastAsia="he-IL"/>
        </w:rPr>
        <w:t xml:space="preserve">הנגיד </w:t>
      </w:r>
      <w:bookmarkStart w:id="7287" w:name="_ETM_Q1_6990601"/>
      <w:bookmarkEnd w:id="7287"/>
      <w:r>
        <w:rPr>
          <w:rtl/>
          <w:lang w:eastAsia="he-IL"/>
        </w:rPr>
        <w:t>הוא מי שפוקע בתקופה הקובעת.</w:t>
      </w:r>
      <w:bookmarkStart w:id="7288" w:name="_ETM_Q1_6990851"/>
      <w:bookmarkEnd w:id="7288"/>
    </w:p>
    <w:p w:rsidR="00E72B94" w:rsidRDefault="00E72B94" w:rsidP="00E72B94">
      <w:pPr>
        <w:rPr>
          <w:rtl/>
          <w:lang w:eastAsia="he-IL"/>
        </w:rPr>
      </w:pPr>
      <w:bookmarkStart w:id="7289" w:name="_ETM_Q1_6991102"/>
      <w:bookmarkStart w:id="7290" w:name="_ETM_Q1_6991852"/>
      <w:bookmarkEnd w:id="7289"/>
      <w:bookmarkEnd w:id="7290"/>
    </w:p>
    <w:p w:rsidR="00E72B94" w:rsidRDefault="00E72B94" w:rsidP="00E72B94">
      <w:pPr>
        <w:pStyle w:val="a5"/>
        <w:keepNext/>
        <w:rPr>
          <w:rtl/>
        </w:rPr>
      </w:pPr>
      <w:bookmarkStart w:id="7291" w:name="ET_speaker_טליה_גמאל_242"/>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7291"/>
    </w:p>
    <w:p w:rsidR="00E72B94" w:rsidRDefault="00E72B94" w:rsidP="00E72B94">
      <w:pPr>
        <w:pStyle w:val="KeepWithNext"/>
        <w:rPr>
          <w:rtl/>
          <w:lang w:eastAsia="he-IL"/>
        </w:rPr>
      </w:pPr>
    </w:p>
    <w:p w:rsidR="00E72B94" w:rsidRDefault="00E72B94" w:rsidP="00E72B94">
      <w:pPr>
        <w:rPr>
          <w:rtl/>
          <w:lang w:eastAsia="he-IL"/>
        </w:rPr>
      </w:pPr>
      <w:bookmarkStart w:id="7292" w:name="_ETM_Q1_6992351"/>
      <w:bookmarkEnd w:id="7292"/>
      <w:r>
        <w:rPr>
          <w:rtl/>
          <w:lang w:eastAsia="he-IL"/>
        </w:rPr>
        <w:t xml:space="preserve">יש גם את ראש </w:t>
      </w:r>
      <w:bookmarkStart w:id="7293" w:name="_ETM_Q1_6993101"/>
      <w:bookmarkEnd w:id="7293"/>
      <w:r>
        <w:rPr>
          <w:rtl/>
          <w:lang w:eastAsia="he-IL"/>
        </w:rPr>
        <w:t>השב"כ</w:t>
      </w:r>
      <w:bookmarkStart w:id="7294" w:name="_ETM_Q1_6992101"/>
      <w:bookmarkEnd w:id="7294"/>
      <w:r>
        <w:rPr>
          <w:rtl/>
          <w:lang w:eastAsia="he-IL"/>
        </w:rPr>
        <w:t xml:space="preserve"> ואת משנה הרנ"ג.</w:t>
      </w:r>
      <w:bookmarkStart w:id="7295" w:name="_ETM_Q1_6994103"/>
      <w:bookmarkEnd w:id="7295"/>
    </w:p>
    <w:p w:rsidR="00E72B94" w:rsidRDefault="00E72B94" w:rsidP="00E72B94">
      <w:pPr>
        <w:rPr>
          <w:rtl/>
          <w:lang w:eastAsia="he-IL"/>
        </w:rPr>
      </w:pPr>
      <w:bookmarkStart w:id="7296" w:name="_ETM_Q1_6994852"/>
      <w:bookmarkEnd w:id="7296"/>
    </w:p>
    <w:p w:rsidR="00E72B94" w:rsidRDefault="00E72B94" w:rsidP="00E72B94">
      <w:pPr>
        <w:pStyle w:val="a5"/>
        <w:keepNext/>
        <w:rPr>
          <w:rtl/>
        </w:rPr>
      </w:pPr>
      <w:bookmarkStart w:id="7297" w:name="ET_speaker_אורן_פונו_243"/>
      <w:r>
        <w:rPr>
          <w:rStyle w:val="TagStyle"/>
          <w:rFonts w:hint="cs"/>
          <w:rtl/>
        </w:rPr>
        <w:t xml:space="preserve"> &lt;&lt; דובר &gt;&gt; </w:t>
      </w:r>
      <w:r>
        <w:rPr>
          <w:rFonts w:hint="cs"/>
          <w:rtl/>
        </w:rPr>
        <w:t>אורן פונו:</w:t>
      </w:r>
      <w:r>
        <w:rPr>
          <w:rStyle w:val="TagStyle"/>
          <w:rFonts w:hint="cs"/>
          <w:rtl/>
        </w:rPr>
        <w:t xml:space="preserve"> &lt;&lt; דובר &gt;&gt;</w:t>
      </w:r>
      <w:r>
        <w:rPr>
          <w:rFonts w:hint="cs"/>
          <w:rtl/>
        </w:rPr>
        <w:t xml:space="preserve">   </w:t>
      </w:r>
      <w:bookmarkEnd w:id="7297"/>
    </w:p>
    <w:p w:rsidR="00E72B94" w:rsidRDefault="00E72B94" w:rsidP="00E72B94">
      <w:pPr>
        <w:pStyle w:val="KeepWithNext"/>
        <w:rPr>
          <w:rtl/>
          <w:lang w:eastAsia="he-IL"/>
        </w:rPr>
      </w:pPr>
    </w:p>
    <w:p w:rsidR="00E72B94" w:rsidRDefault="00E72B94" w:rsidP="00E72B94">
      <w:pPr>
        <w:rPr>
          <w:rtl/>
          <w:lang w:eastAsia="he-IL"/>
        </w:rPr>
      </w:pPr>
      <w:bookmarkStart w:id="7298" w:name="_ETM_Q1_6998102"/>
      <w:bookmarkStart w:id="7299" w:name="_ETM_Q1_6996603"/>
      <w:bookmarkStart w:id="7300" w:name="_ETM_Q1_6996852"/>
      <w:bookmarkEnd w:id="7298"/>
      <w:bookmarkEnd w:id="7299"/>
      <w:bookmarkEnd w:id="7300"/>
      <w:r>
        <w:rPr>
          <w:rtl/>
          <w:lang w:eastAsia="he-IL"/>
        </w:rPr>
        <w:t>אני חושב שגם המשנה לנגיד.</w:t>
      </w:r>
      <w:bookmarkStart w:id="7301" w:name="_ETM_Q1_6996351"/>
      <w:bookmarkEnd w:id="7301"/>
    </w:p>
    <w:p w:rsidR="00E72B94" w:rsidRDefault="00E72B94" w:rsidP="00E72B94">
      <w:pPr>
        <w:rPr>
          <w:rtl/>
          <w:lang w:eastAsia="he-IL"/>
        </w:rPr>
      </w:pPr>
      <w:bookmarkStart w:id="7302" w:name="_ETM_Q1_6996602"/>
      <w:bookmarkStart w:id="7303" w:name="_ETM_Q1_6997101"/>
      <w:bookmarkEnd w:id="7302"/>
      <w:bookmarkEnd w:id="7303"/>
    </w:p>
    <w:p w:rsidR="00E72B94" w:rsidRDefault="00E72B94" w:rsidP="00E72B94">
      <w:pPr>
        <w:pStyle w:val="a5"/>
        <w:keepNext/>
        <w:rPr>
          <w:rtl/>
        </w:rPr>
      </w:pPr>
      <w:bookmarkStart w:id="7304" w:name="ET_speaker_טליה_גמאל_244"/>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7304"/>
    </w:p>
    <w:p w:rsidR="00E72B94" w:rsidRDefault="00E72B94" w:rsidP="00E72B94">
      <w:pPr>
        <w:pStyle w:val="KeepWithNext"/>
        <w:rPr>
          <w:rtl/>
          <w:lang w:eastAsia="he-IL"/>
        </w:rPr>
      </w:pPr>
    </w:p>
    <w:p w:rsidR="00E72B94" w:rsidRDefault="00E72B94" w:rsidP="00E72B94">
      <w:pPr>
        <w:rPr>
          <w:rtl/>
          <w:lang w:eastAsia="he-IL"/>
        </w:rPr>
      </w:pPr>
      <w:bookmarkStart w:id="7305" w:name="_ETM_Q1_6997601"/>
      <w:bookmarkEnd w:id="7305"/>
      <w:r>
        <w:rPr>
          <w:rtl/>
          <w:lang w:eastAsia="he-IL"/>
        </w:rPr>
        <w:t>משנה ה</w:t>
      </w:r>
      <w:bookmarkStart w:id="7306" w:name="_ETM_Q1_6998602"/>
      <w:bookmarkEnd w:id="7306"/>
      <w:r>
        <w:rPr>
          <w:rtl/>
          <w:lang w:eastAsia="he-IL"/>
        </w:rPr>
        <w:t xml:space="preserve">נגיד </w:t>
      </w:r>
      <w:bookmarkStart w:id="7307" w:name="_ETM_Q1_6996601"/>
      <w:bookmarkEnd w:id="7307"/>
      <w:r>
        <w:rPr>
          <w:rtl/>
          <w:lang w:eastAsia="he-IL"/>
        </w:rPr>
        <w:t>וראש השב"כ.</w:t>
      </w:r>
    </w:p>
    <w:p w:rsidR="00E72B94" w:rsidRDefault="00E72B94" w:rsidP="00E72B94">
      <w:pPr>
        <w:rPr>
          <w:rtl/>
          <w:lang w:eastAsia="he-IL"/>
        </w:rPr>
      </w:pPr>
      <w:bookmarkStart w:id="7308" w:name="_ETM_Q1_7000101"/>
      <w:bookmarkStart w:id="7309" w:name="_ETM_Q1_7000351"/>
      <w:bookmarkStart w:id="7310" w:name="_ETM_Q1_6997351"/>
      <w:bookmarkStart w:id="7311" w:name="_ETM_Q1_6998101"/>
      <w:bookmarkEnd w:id="7308"/>
      <w:bookmarkEnd w:id="7309"/>
      <w:bookmarkEnd w:id="7310"/>
      <w:bookmarkEnd w:id="7311"/>
    </w:p>
    <w:p w:rsidR="00E72B94" w:rsidRDefault="00E72B94" w:rsidP="00E72B9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72B94" w:rsidRDefault="00E72B94" w:rsidP="00E72B94">
      <w:pPr>
        <w:pStyle w:val="KeepWithNext"/>
        <w:rPr>
          <w:rtl/>
          <w:lang w:eastAsia="he-IL"/>
        </w:rPr>
      </w:pPr>
    </w:p>
    <w:p w:rsidR="00E72B94" w:rsidRDefault="00E72B94" w:rsidP="00E72B94">
      <w:pPr>
        <w:rPr>
          <w:rtl/>
          <w:lang w:eastAsia="he-IL"/>
        </w:rPr>
      </w:pPr>
      <w:bookmarkStart w:id="7312" w:name="_ETM_Q1_6998601"/>
      <w:bookmarkStart w:id="7313" w:name="_ETM_Q1_7001852"/>
      <w:bookmarkEnd w:id="7312"/>
      <w:bookmarkEnd w:id="7313"/>
      <w:r>
        <w:rPr>
          <w:rtl/>
          <w:lang w:eastAsia="he-IL"/>
        </w:rPr>
        <w:t>אנחנו בעצם או</w:t>
      </w:r>
      <w:bookmarkStart w:id="7314" w:name="_ETM_Q1_7005353"/>
      <w:bookmarkEnd w:id="7314"/>
      <w:r>
        <w:rPr>
          <w:rtl/>
          <w:lang w:eastAsia="he-IL"/>
        </w:rPr>
        <w:t xml:space="preserve">מרים שזה לא </w:t>
      </w:r>
      <w:bookmarkStart w:id="7315" w:name="_ETM_Q1_7003101"/>
      <w:bookmarkEnd w:id="7315"/>
      <w:r>
        <w:rPr>
          <w:rtl/>
          <w:lang w:eastAsia="he-IL"/>
        </w:rPr>
        <w:t>חל על הנגיד? לנגיד ל</w:t>
      </w:r>
      <w:bookmarkStart w:id="7316" w:name="_ETM_Q1_7003352"/>
      <w:bookmarkEnd w:id="7316"/>
      <w:r>
        <w:rPr>
          <w:rtl/>
          <w:lang w:eastAsia="he-IL"/>
        </w:rPr>
        <w:t>א יוארך?</w:t>
      </w:r>
    </w:p>
    <w:p w:rsidR="00E72B94" w:rsidRDefault="00E72B94" w:rsidP="00E72B94">
      <w:pPr>
        <w:rPr>
          <w:rtl/>
          <w:lang w:eastAsia="he-IL"/>
        </w:rPr>
      </w:pPr>
      <w:bookmarkStart w:id="7317" w:name="_ETM_Q1_7006352"/>
      <w:bookmarkStart w:id="7318" w:name="_ETM_Q1_7006854"/>
      <w:bookmarkEnd w:id="7317"/>
      <w:bookmarkEnd w:id="7318"/>
    </w:p>
    <w:p w:rsidR="00E72B94" w:rsidRDefault="00E72B94" w:rsidP="00E72B94">
      <w:pPr>
        <w:pStyle w:val="a5"/>
        <w:keepNext/>
        <w:rPr>
          <w:rtl/>
        </w:rPr>
      </w:pPr>
      <w:bookmarkStart w:id="7319" w:name="ET_speaker_עמרי_בן_צבי_70"/>
      <w:r>
        <w:rPr>
          <w:rStyle w:val="TagStyle"/>
          <w:rFonts w:hint="cs"/>
          <w:rtl/>
        </w:rPr>
        <w:t xml:space="preserve"> &lt;&lt; דובר &gt;&gt; </w:t>
      </w:r>
      <w:r w:rsidR="00971077">
        <w:rPr>
          <w:rFonts w:hint="cs"/>
          <w:rtl/>
        </w:rPr>
        <w:t>עמרי בן צבי:</w:t>
      </w:r>
      <w:r>
        <w:rPr>
          <w:rStyle w:val="TagStyle"/>
          <w:rFonts w:hint="cs"/>
          <w:rtl/>
        </w:rPr>
        <w:t xml:space="preserve"> &lt;&lt; דובר &gt;&gt;</w:t>
      </w:r>
      <w:r>
        <w:rPr>
          <w:rFonts w:hint="cs"/>
          <w:rtl/>
        </w:rPr>
        <w:t xml:space="preserve">   </w:t>
      </w:r>
      <w:bookmarkEnd w:id="7319"/>
    </w:p>
    <w:p w:rsidR="00E72B94" w:rsidRDefault="00E72B94" w:rsidP="00E72B94">
      <w:pPr>
        <w:pStyle w:val="KeepWithNext"/>
        <w:rPr>
          <w:rtl/>
          <w:lang w:eastAsia="he-IL"/>
        </w:rPr>
      </w:pPr>
    </w:p>
    <w:p w:rsidR="00E72B94" w:rsidRDefault="00E72B94" w:rsidP="00E72B94">
      <w:pPr>
        <w:rPr>
          <w:rtl/>
          <w:lang w:eastAsia="he-IL"/>
        </w:rPr>
      </w:pPr>
      <w:bookmarkStart w:id="7320" w:name="_ETM_Q1_7009851"/>
      <w:bookmarkStart w:id="7321" w:name="_ETM_Q1_7008602"/>
      <w:bookmarkStart w:id="7322" w:name="_ETM_Q1_7005851"/>
      <w:bookmarkStart w:id="7323" w:name="_ETM_Q1_7003102"/>
      <w:bookmarkEnd w:id="7320"/>
      <w:bookmarkEnd w:id="7321"/>
      <w:bookmarkEnd w:id="7322"/>
      <w:bookmarkEnd w:id="7323"/>
      <w:r>
        <w:rPr>
          <w:rtl/>
          <w:lang w:eastAsia="he-IL"/>
        </w:rPr>
        <w:t>החוק לא יחול עליו.</w:t>
      </w:r>
    </w:p>
    <w:p w:rsidR="00E72B94" w:rsidRDefault="00E72B94" w:rsidP="00E72B94">
      <w:pPr>
        <w:rPr>
          <w:rtl/>
          <w:lang w:eastAsia="he-IL"/>
        </w:rPr>
      </w:pPr>
      <w:bookmarkStart w:id="7324" w:name="_ETM_Q1_7007103"/>
      <w:bookmarkStart w:id="7325" w:name="_ETM_Q1_7007601"/>
      <w:bookmarkStart w:id="7326" w:name="_ETM_Q1_7008352"/>
      <w:bookmarkEnd w:id="7324"/>
      <w:bookmarkEnd w:id="7325"/>
      <w:bookmarkEnd w:id="7326"/>
    </w:p>
    <w:p w:rsidR="00E72B94" w:rsidRDefault="00E72B94" w:rsidP="00E72B94">
      <w:pPr>
        <w:pStyle w:val="af8"/>
        <w:keepNext/>
        <w:rPr>
          <w:rtl/>
        </w:rPr>
      </w:pPr>
      <w:bookmarkStart w:id="7327" w:name="ET_yor_6157_71"/>
      <w:r>
        <w:rPr>
          <w:rStyle w:val="TagStyle"/>
          <w:rFonts w:hint="cs"/>
          <w:rtl/>
        </w:rPr>
        <w:t xml:space="preserve"> &lt;&lt; יור &gt;&gt; </w:t>
      </w:r>
      <w:r>
        <w:rPr>
          <w:rFonts w:hint="cs"/>
          <w:rtl/>
        </w:rPr>
        <w:t>היו"ר שמחה רוטמן</w:t>
      </w:r>
      <w:bookmarkStart w:id="7328" w:name="_ETM_Q1_7015852"/>
      <w:r>
        <w:rPr>
          <w:rFonts w:hint="cs"/>
          <w:rtl/>
        </w:rPr>
        <w:t>:</w:t>
      </w:r>
      <w:bookmarkEnd w:id="7328"/>
      <w:r>
        <w:rPr>
          <w:rStyle w:val="TagStyle"/>
          <w:rFonts w:hint="cs"/>
          <w:rtl/>
        </w:rPr>
        <w:t xml:space="preserve"> &lt;&lt; יור &gt;&gt;</w:t>
      </w:r>
      <w:r>
        <w:rPr>
          <w:rFonts w:hint="cs"/>
          <w:rtl/>
        </w:rPr>
        <w:t xml:space="preserve">   </w:t>
      </w:r>
      <w:bookmarkStart w:id="7329" w:name="_ETM_Q1_7002602"/>
      <w:bookmarkEnd w:id="7327"/>
      <w:bookmarkEnd w:id="7329"/>
    </w:p>
    <w:p w:rsidR="00E72B94" w:rsidRDefault="00E72B94" w:rsidP="00E72B94">
      <w:pPr>
        <w:pStyle w:val="KeepWithNext"/>
        <w:rPr>
          <w:rtl/>
          <w:lang w:eastAsia="he-IL"/>
        </w:rPr>
      </w:pPr>
    </w:p>
    <w:p w:rsidR="00E72B94" w:rsidRDefault="00E72B94" w:rsidP="00E72B94">
      <w:pPr>
        <w:rPr>
          <w:rtl/>
          <w:lang w:eastAsia="he-IL"/>
        </w:rPr>
      </w:pPr>
      <w:bookmarkStart w:id="7330" w:name="_ETM_Q1_7008851"/>
      <w:bookmarkStart w:id="7331" w:name="_ETM_Q1_7006102"/>
      <w:bookmarkEnd w:id="7330"/>
      <w:bookmarkEnd w:id="7331"/>
      <w:r>
        <w:rPr>
          <w:rtl/>
          <w:lang w:eastAsia="he-IL"/>
        </w:rPr>
        <w:t>הבנתי. ויכול להיות שתבי</w:t>
      </w:r>
      <w:bookmarkStart w:id="7332" w:name="_ETM_Q1_7006602"/>
      <w:bookmarkEnd w:id="7332"/>
      <w:r>
        <w:rPr>
          <w:rtl/>
          <w:lang w:eastAsia="he-IL"/>
        </w:rPr>
        <w:t>או חקיקה ספציפית? כמו שעשיתם ל - - -</w:t>
      </w:r>
    </w:p>
    <w:p w:rsidR="00E72B94" w:rsidRDefault="00E72B94" w:rsidP="00E72B94">
      <w:pPr>
        <w:rPr>
          <w:rtl/>
          <w:lang w:eastAsia="he-IL"/>
        </w:rPr>
      </w:pPr>
      <w:bookmarkStart w:id="7333" w:name="_ETM_Q1_7011352"/>
      <w:bookmarkStart w:id="7334" w:name="_ETM_Q1_7014103"/>
      <w:bookmarkEnd w:id="7333"/>
      <w:bookmarkEnd w:id="7334"/>
    </w:p>
    <w:p w:rsidR="00E72B94" w:rsidRDefault="00E72B94" w:rsidP="00E72B94">
      <w:pPr>
        <w:pStyle w:val="a5"/>
        <w:keepNext/>
        <w:rPr>
          <w:rtl/>
        </w:rPr>
      </w:pPr>
      <w:bookmarkStart w:id="7335" w:name="ET_speaker_אורן_פונו_72"/>
      <w:r>
        <w:rPr>
          <w:rStyle w:val="TagStyle"/>
          <w:rFonts w:hint="cs"/>
          <w:rtl/>
        </w:rPr>
        <w:t xml:space="preserve"> &lt;&lt; דובר &gt;&gt; </w:t>
      </w:r>
      <w:r>
        <w:rPr>
          <w:rFonts w:hint="cs"/>
          <w:rtl/>
        </w:rPr>
        <w:t>אורן פונו:</w:t>
      </w:r>
      <w:r>
        <w:rPr>
          <w:rStyle w:val="TagStyle"/>
          <w:rFonts w:hint="cs"/>
          <w:rtl/>
        </w:rPr>
        <w:t xml:space="preserve"> &lt;&lt; דובר &gt;&gt;</w:t>
      </w:r>
      <w:r>
        <w:rPr>
          <w:rFonts w:hint="cs"/>
          <w:rtl/>
        </w:rPr>
        <w:t xml:space="preserve">   </w:t>
      </w:r>
      <w:bookmarkEnd w:id="7335"/>
    </w:p>
    <w:p w:rsidR="00E72B94" w:rsidRDefault="00E72B94" w:rsidP="00E72B94">
      <w:pPr>
        <w:pStyle w:val="KeepWithNext"/>
        <w:rPr>
          <w:rtl/>
          <w:lang w:eastAsia="he-IL"/>
        </w:rPr>
      </w:pPr>
    </w:p>
    <w:p w:rsidR="00E72B94" w:rsidRDefault="00E72B94" w:rsidP="00E72B94">
      <w:pPr>
        <w:rPr>
          <w:rtl/>
          <w:lang w:eastAsia="he-IL"/>
        </w:rPr>
      </w:pPr>
      <w:bookmarkStart w:id="7336" w:name="_ETM_Q1_7011602"/>
      <w:bookmarkStart w:id="7337" w:name="_ETM_Q1_7009352"/>
      <w:bookmarkEnd w:id="7336"/>
      <w:bookmarkEnd w:id="7337"/>
      <w:r>
        <w:rPr>
          <w:rtl/>
          <w:lang w:eastAsia="he-IL"/>
        </w:rPr>
        <w:t xml:space="preserve">החוק לא חל על כל </w:t>
      </w:r>
      <w:bookmarkStart w:id="7338" w:name="_ETM_Q1_7010352"/>
      <w:bookmarkEnd w:id="7338"/>
      <w:r>
        <w:rPr>
          <w:rtl/>
          <w:lang w:eastAsia="he-IL"/>
        </w:rPr>
        <w:t>מי שנמצא בקבו</w:t>
      </w:r>
      <w:bookmarkStart w:id="7339" w:name="_ETM_Q1_7009353"/>
      <w:bookmarkEnd w:id="7339"/>
      <w:r>
        <w:rPr>
          <w:rtl/>
          <w:lang w:eastAsia="he-IL"/>
        </w:rPr>
        <w:t>צה הזאת.</w:t>
      </w:r>
    </w:p>
    <w:p w:rsidR="00E72B94" w:rsidRDefault="00E72B94" w:rsidP="00E72B94">
      <w:pPr>
        <w:rPr>
          <w:rtl/>
          <w:lang w:eastAsia="he-IL"/>
        </w:rPr>
      </w:pPr>
      <w:bookmarkStart w:id="7340" w:name="_ETM_Q1_7013852"/>
      <w:bookmarkStart w:id="7341" w:name="_ETM_Q1_7014602"/>
      <w:bookmarkEnd w:id="7340"/>
      <w:bookmarkEnd w:id="7341"/>
    </w:p>
    <w:p w:rsidR="00E72B94" w:rsidRDefault="00E72B94" w:rsidP="00E72B94">
      <w:pPr>
        <w:pStyle w:val="af8"/>
        <w:keepNext/>
        <w:rPr>
          <w:rtl/>
        </w:rPr>
      </w:pPr>
      <w:bookmarkStart w:id="7342" w:name="ET_yor_6157_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42"/>
    </w:p>
    <w:p w:rsidR="00E72B94" w:rsidRDefault="00E72B94" w:rsidP="00E72B94">
      <w:pPr>
        <w:pStyle w:val="KeepWithNext"/>
        <w:rPr>
          <w:rtl/>
          <w:lang w:eastAsia="he-IL"/>
        </w:rPr>
      </w:pPr>
    </w:p>
    <w:p w:rsidR="00E72B94" w:rsidRDefault="00E72B94" w:rsidP="00E72B94">
      <w:pPr>
        <w:rPr>
          <w:rtl/>
          <w:lang w:eastAsia="he-IL"/>
        </w:rPr>
      </w:pPr>
      <w:r>
        <w:rPr>
          <w:rtl/>
          <w:lang w:eastAsia="he-IL"/>
        </w:rPr>
        <w:t>מצ</w:t>
      </w:r>
      <w:bookmarkStart w:id="7343" w:name="_ETM_Q1_7015101"/>
      <w:bookmarkStart w:id="7344" w:name="_ETM_Q1_7015375"/>
      <w:bookmarkStart w:id="7345" w:name="_ETM_Q1_7012375"/>
      <w:bookmarkEnd w:id="7343"/>
      <w:bookmarkEnd w:id="7344"/>
      <w:bookmarkEnd w:id="7345"/>
      <w:r>
        <w:rPr>
          <w:rtl/>
          <w:lang w:eastAsia="he-IL"/>
        </w:rPr>
        <w:t>וי</w:t>
      </w:r>
      <w:bookmarkStart w:id="7346" w:name="_ETM_Q1_7013352"/>
      <w:bookmarkStart w:id="7347" w:name="_ETM_Q1_7011102"/>
      <w:bookmarkEnd w:id="7346"/>
      <w:bookmarkEnd w:id="7347"/>
      <w:r>
        <w:rPr>
          <w:rtl/>
          <w:lang w:eastAsia="he-IL"/>
        </w:rPr>
        <w:t>ן.</w:t>
      </w:r>
      <w:bookmarkStart w:id="7348" w:name="_ETM_Q1_7009601"/>
      <w:bookmarkEnd w:id="7348"/>
      <w:r>
        <w:rPr>
          <w:rtl/>
          <w:lang w:eastAsia="he-IL"/>
        </w:rPr>
        <w:t xml:space="preserve"> </w:t>
      </w:r>
      <w:bookmarkStart w:id="7349" w:name="_ETM_Q1_7013102"/>
      <w:bookmarkStart w:id="7350" w:name="_ETM_Q1_7019602"/>
      <w:bookmarkEnd w:id="7349"/>
      <w:bookmarkEnd w:id="7350"/>
      <w:r>
        <w:rPr>
          <w:rtl/>
          <w:lang w:eastAsia="he-IL"/>
        </w:rPr>
        <w:t xml:space="preserve">הרציונל ברור, מובן </w:t>
      </w:r>
      <w:bookmarkStart w:id="7351" w:name="_ETM_Q1_7027102"/>
      <w:bookmarkEnd w:id="7351"/>
      <w:r>
        <w:rPr>
          <w:rtl/>
          <w:lang w:eastAsia="he-IL"/>
        </w:rPr>
        <w:t xml:space="preserve">ומוערך. </w:t>
      </w:r>
      <w:bookmarkStart w:id="7352" w:name="_ETM_Q1_7030102"/>
      <w:bookmarkEnd w:id="7352"/>
      <w:r>
        <w:rPr>
          <w:rtl/>
          <w:lang w:eastAsia="he-IL"/>
        </w:rPr>
        <w:t xml:space="preserve">מבחינתי לא יהיה צריך את סעיף (5) </w:t>
      </w:r>
      <w:bookmarkStart w:id="7353" w:name="_ETM_Q1_7035352"/>
      <w:bookmarkEnd w:id="7353"/>
      <w:r>
        <w:rPr>
          <w:rtl/>
          <w:lang w:eastAsia="he-IL"/>
        </w:rPr>
        <w:t>כי א</w:t>
      </w:r>
      <w:bookmarkStart w:id="7354" w:name="_ETM_Q1_7034602"/>
      <w:bookmarkEnd w:id="7354"/>
      <w:r>
        <w:rPr>
          <w:rtl/>
          <w:lang w:eastAsia="he-IL"/>
        </w:rPr>
        <w:t xml:space="preserve">נחנו נשנה את (ב) - זאת אומרת, </w:t>
      </w:r>
      <w:bookmarkStart w:id="7355" w:name="_ETM_Q1_7035602"/>
      <w:bookmarkStart w:id="7356" w:name="_ETM_Q1_7028352"/>
      <w:bookmarkEnd w:id="7355"/>
      <w:bookmarkEnd w:id="7356"/>
      <w:r>
        <w:rPr>
          <w:rtl/>
          <w:lang w:eastAsia="he-IL"/>
        </w:rPr>
        <w:t>ל</w:t>
      </w:r>
      <w:bookmarkStart w:id="7357" w:name="_ETM_Q1_7036352"/>
      <w:bookmarkEnd w:id="7357"/>
      <w:r>
        <w:rPr>
          <w:rtl/>
          <w:lang w:eastAsia="he-IL"/>
        </w:rPr>
        <w:t>א י</w:t>
      </w:r>
      <w:bookmarkStart w:id="7358" w:name="_ETM_Q1_7053852"/>
      <w:bookmarkStart w:id="7359" w:name="_ETM_Q1_7048352"/>
      <w:bookmarkStart w:id="7360" w:name="_ETM_Q1_7045852"/>
      <w:bookmarkStart w:id="7361" w:name="_ETM_Q1_7043851"/>
      <w:bookmarkStart w:id="7362" w:name="_ETM_Q1_7048852"/>
      <w:bookmarkEnd w:id="7358"/>
      <w:bookmarkEnd w:id="7359"/>
      <w:bookmarkEnd w:id="7360"/>
      <w:bookmarkEnd w:id="7361"/>
      <w:bookmarkEnd w:id="7362"/>
      <w:r>
        <w:rPr>
          <w:rtl/>
          <w:lang w:eastAsia="he-IL"/>
        </w:rPr>
        <w:t xml:space="preserve">היה צריך להחריג את (5) מסעיף (ב), כי </w:t>
      </w:r>
      <w:bookmarkStart w:id="7363" w:name="_ETM_Q1_7043102"/>
      <w:bookmarkEnd w:id="7363"/>
      <w:r>
        <w:rPr>
          <w:rtl/>
          <w:lang w:eastAsia="he-IL"/>
        </w:rPr>
        <w:t>סעיף (ב) לא יהיה.</w:t>
      </w:r>
      <w:bookmarkStart w:id="7364" w:name="_ETM_Q1_7041353"/>
      <w:bookmarkStart w:id="7365" w:name="_ETM_Q1_7045102"/>
      <w:bookmarkEnd w:id="7364"/>
      <w:bookmarkEnd w:id="7365"/>
    </w:p>
    <w:p w:rsidR="00E72B94" w:rsidRDefault="00E72B94" w:rsidP="00E72B94">
      <w:pPr>
        <w:rPr>
          <w:rtl/>
          <w:lang w:eastAsia="he-IL"/>
        </w:rPr>
      </w:pPr>
      <w:bookmarkStart w:id="7366" w:name="_ETM_Q1_7045352"/>
      <w:bookmarkEnd w:id="7366"/>
    </w:p>
    <w:p w:rsidR="00E72B94" w:rsidRDefault="00E72B94" w:rsidP="00E72B94">
      <w:pPr>
        <w:pStyle w:val="a5"/>
        <w:keepNext/>
        <w:rPr>
          <w:rtl/>
        </w:rPr>
      </w:pPr>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p>
    <w:p w:rsidR="00E72B94" w:rsidRDefault="00E72B94" w:rsidP="00E72B94">
      <w:pPr>
        <w:pStyle w:val="KeepWithNext"/>
        <w:rPr>
          <w:rtl/>
          <w:lang w:eastAsia="he-IL"/>
        </w:rPr>
      </w:pPr>
    </w:p>
    <w:p w:rsidR="00E72B94" w:rsidRDefault="00E72B94" w:rsidP="00E72B94">
      <w:pPr>
        <w:rPr>
          <w:rtl/>
          <w:lang w:eastAsia="he-IL"/>
        </w:rPr>
      </w:pPr>
      <w:r>
        <w:rPr>
          <w:rtl/>
          <w:lang w:eastAsia="he-IL"/>
        </w:rPr>
        <w:t>לא,</w:t>
      </w:r>
      <w:bookmarkStart w:id="7367" w:name="_ETM_Q1_7043852"/>
      <w:bookmarkEnd w:id="7367"/>
      <w:r>
        <w:rPr>
          <w:rtl/>
          <w:lang w:eastAsia="he-IL"/>
        </w:rPr>
        <w:t xml:space="preserve"> בסעיף (ב) אמרנו ש</w:t>
      </w:r>
      <w:bookmarkStart w:id="7368" w:name="_ETM_Q1_7047602"/>
      <w:bookmarkStart w:id="7369" w:name="_ETM_Q1_7097101"/>
      <w:bookmarkEnd w:id="7368"/>
      <w:bookmarkEnd w:id="7369"/>
      <w:r>
        <w:rPr>
          <w:rtl/>
          <w:lang w:eastAsia="he-IL"/>
        </w:rPr>
        <w:t xml:space="preserve">אנחנו מורידים את הוועדה. המשמעות </w:t>
      </w:r>
      <w:bookmarkStart w:id="7370" w:name="_ETM_Q1_7040102"/>
      <w:bookmarkStart w:id="7371" w:name="_ETM_Q1_7046352"/>
      <w:bookmarkStart w:id="7372" w:name="_ETM_Q1_7043352"/>
      <w:bookmarkEnd w:id="7370"/>
      <w:bookmarkEnd w:id="7371"/>
      <w:bookmarkEnd w:id="7372"/>
      <w:r>
        <w:rPr>
          <w:rtl/>
          <w:lang w:eastAsia="he-IL"/>
        </w:rPr>
        <w:t xml:space="preserve">של ההחרגה </w:t>
      </w:r>
      <w:bookmarkStart w:id="7373" w:name="_ETM_Q1_7045602"/>
      <w:bookmarkEnd w:id="7373"/>
      <w:r>
        <w:rPr>
          <w:rtl/>
          <w:lang w:eastAsia="he-IL"/>
        </w:rPr>
        <w:t xml:space="preserve">היא שלא מוארך - - - </w:t>
      </w:r>
    </w:p>
    <w:p w:rsidR="00E72B94" w:rsidRDefault="00E72B94" w:rsidP="00E72B94">
      <w:pPr>
        <w:rPr>
          <w:rtl/>
          <w:lang w:eastAsia="he-IL"/>
        </w:rPr>
      </w:pPr>
      <w:bookmarkStart w:id="7374" w:name="_ETM_Q1_7049102"/>
      <w:bookmarkStart w:id="7375" w:name="_ETM_Q1_7046102"/>
      <w:bookmarkStart w:id="7376" w:name="_ETM_Q1_7046852"/>
      <w:bookmarkEnd w:id="7374"/>
      <w:bookmarkEnd w:id="7375"/>
      <w:bookmarkEnd w:id="7376"/>
    </w:p>
    <w:p w:rsidR="00E72B94" w:rsidRDefault="00E72B94" w:rsidP="00E72B94">
      <w:pPr>
        <w:pStyle w:val="af8"/>
        <w:keepNext/>
        <w:rPr>
          <w:rtl/>
        </w:rPr>
      </w:pPr>
      <w:bookmarkStart w:id="7377" w:name="ET_yor_6157_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77"/>
    </w:p>
    <w:p w:rsidR="00E72B94" w:rsidRDefault="00E72B94" w:rsidP="00E72B94">
      <w:pPr>
        <w:pStyle w:val="KeepWithNext"/>
        <w:rPr>
          <w:rtl/>
          <w:lang w:eastAsia="he-IL"/>
        </w:rPr>
      </w:pPr>
    </w:p>
    <w:p w:rsidR="00E72B94" w:rsidRDefault="00E72B94" w:rsidP="00E72B94">
      <w:pPr>
        <w:rPr>
          <w:rtl/>
          <w:lang w:eastAsia="he-IL"/>
        </w:rPr>
      </w:pPr>
      <w:bookmarkStart w:id="7378" w:name="_ETM_Q1_7047601"/>
      <w:bookmarkEnd w:id="7378"/>
      <w:r>
        <w:rPr>
          <w:rtl/>
          <w:lang w:eastAsia="he-IL"/>
        </w:rPr>
        <w:t xml:space="preserve">עוד </w:t>
      </w:r>
      <w:bookmarkStart w:id="7379" w:name="_ETM_Q1_7048353"/>
      <w:bookmarkEnd w:id="7379"/>
      <w:r>
        <w:rPr>
          <w:rtl/>
          <w:lang w:eastAsia="he-IL"/>
        </w:rPr>
        <w:t xml:space="preserve">לא אמרנו. הם אמרו שהם רוצים להחזיר </w:t>
      </w:r>
      <w:bookmarkStart w:id="7380" w:name="_ETM_Q1_7050352"/>
      <w:bookmarkEnd w:id="7380"/>
      <w:r>
        <w:rPr>
          <w:rtl/>
          <w:lang w:eastAsia="he-IL"/>
        </w:rPr>
        <w:t>תשובה.</w:t>
      </w:r>
      <w:bookmarkStart w:id="7381" w:name="_ETM_Q1_7047852"/>
      <w:bookmarkEnd w:id="7381"/>
      <w:r>
        <w:rPr>
          <w:rtl/>
          <w:lang w:eastAsia="he-IL"/>
        </w:rPr>
        <w:t xml:space="preserve"> מאחר והם בדקו שכרגע שכל מי שסעיף </w:t>
      </w:r>
      <w:bookmarkStart w:id="7382" w:name="_ETM_Q1_7052603"/>
      <w:bookmarkEnd w:id="7382"/>
      <w:r>
        <w:rPr>
          <w:rtl/>
          <w:lang w:eastAsia="he-IL"/>
        </w:rPr>
        <w:t xml:space="preserve">(ב) </w:t>
      </w:r>
      <w:bookmarkStart w:id="7383" w:name="_ETM_Q1_7053102"/>
      <w:bookmarkEnd w:id="7383"/>
      <w:r>
        <w:rPr>
          <w:rtl/>
          <w:lang w:eastAsia="he-IL"/>
        </w:rPr>
        <w:t xml:space="preserve">חל עליו הם שני אנשים בלבד, בנוסף הנגיד – שבכל </w:t>
      </w:r>
      <w:bookmarkStart w:id="7384" w:name="_ETM_Q1_7066852"/>
      <w:bookmarkEnd w:id="7384"/>
      <w:r>
        <w:rPr>
          <w:rtl/>
          <w:lang w:eastAsia="he-IL"/>
        </w:rPr>
        <w:t>מקרה החרגנו – שלושה אנשי</w:t>
      </w:r>
      <w:bookmarkStart w:id="7385" w:name="_ETM_Q1_7058101"/>
      <w:bookmarkEnd w:id="7385"/>
      <w:r>
        <w:rPr>
          <w:rtl/>
          <w:lang w:eastAsia="he-IL"/>
        </w:rPr>
        <w:t>ם, יחד עם המשנה זה ארבעה אנשים,</w:t>
      </w:r>
      <w:bookmarkStart w:id="7386" w:name="_ETM_Q1_7062852"/>
      <w:bookmarkStart w:id="7387" w:name="_ETM_Q1_7059852"/>
      <w:bookmarkEnd w:id="7386"/>
      <w:bookmarkEnd w:id="7387"/>
      <w:r>
        <w:rPr>
          <w:rtl/>
          <w:lang w:eastAsia="he-IL"/>
        </w:rPr>
        <w:t xml:space="preserve"> ובאמצעות סעיף (5) הורדנו מראש שני אנשים, </w:t>
      </w:r>
      <w:bookmarkStart w:id="7388" w:name="_ETM_Q1_7061102"/>
      <w:bookmarkEnd w:id="7388"/>
      <w:r>
        <w:rPr>
          <w:rtl/>
          <w:lang w:eastAsia="he-IL"/>
        </w:rPr>
        <w:t xml:space="preserve">אז יש לי </w:t>
      </w:r>
      <w:bookmarkStart w:id="7389" w:name="_ETM_Q1_7064101"/>
      <w:bookmarkEnd w:id="7389"/>
      <w:r>
        <w:rPr>
          <w:rtl/>
          <w:lang w:eastAsia="he-IL"/>
        </w:rPr>
        <w:t xml:space="preserve">פה סעיף פרסונלי </w:t>
      </w:r>
      <w:bookmarkStart w:id="7390" w:name="_ETM_Q1_7063602"/>
      <w:bookmarkEnd w:id="7390"/>
      <w:r>
        <w:rPr>
          <w:rtl/>
          <w:lang w:eastAsia="he-IL"/>
        </w:rPr>
        <w:t>אחד שחל על ארבעה אנשים ו</w:t>
      </w:r>
      <w:bookmarkStart w:id="7391" w:name="_ETM_Q1_7058352"/>
      <w:bookmarkStart w:id="7392" w:name="_ETM_Q1_7061853"/>
      <w:bookmarkStart w:id="7393" w:name="_ETM_Q1_7065852"/>
      <w:bookmarkEnd w:id="7391"/>
      <w:bookmarkEnd w:id="7392"/>
      <w:bookmarkEnd w:id="7393"/>
      <w:r>
        <w:rPr>
          <w:rtl/>
          <w:lang w:eastAsia="he-IL"/>
        </w:rPr>
        <w:t xml:space="preserve">סעיף </w:t>
      </w:r>
      <w:bookmarkStart w:id="7394" w:name="_ETM_Q1_7068852"/>
      <w:bookmarkEnd w:id="7394"/>
      <w:r>
        <w:rPr>
          <w:rtl/>
          <w:lang w:eastAsia="he-IL"/>
        </w:rPr>
        <w:t xml:space="preserve">פרסונלי שני שחל על שני אנשים שמחריג אותם </w:t>
      </w:r>
      <w:bookmarkStart w:id="7395" w:name="_ETM_Q1_7067102"/>
      <w:bookmarkEnd w:id="7395"/>
      <w:r>
        <w:rPr>
          <w:rtl/>
          <w:lang w:eastAsia="he-IL"/>
        </w:rPr>
        <w:t xml:space="preserve">מארבעה אנשים </w:t>
      </w:r>
      <w:bookmarkStart w:id="7396" w:name="_ETM_Q1_7066352"/>
      <w:bookmarkEnd w:id="7396"/>
      <w:r>
        <w:rPr>
          <w:rtl/>
          <w:lang w:eastAsia="he-IL"/>
        </w:rPr>
        <w:t xml:space="preserve">- - </w:t>
      </w:r>
      <w:bookmarkStart w:id="7397" w:name="_ETM_Q1_7067852"/>
      <w:bookmarkEnd w:id="7397"/>
      <w:r>
        <w:rPr>
          <w:rtl/>
          <w:lang w:eastAsia="he-IL"/>
        </w:rPr>
        <w:t>-</w:t>
      </w:r>
    </w:p>
    <w:p w:rsidR="00E72B94" w:rsidRDefault="00E72B94" w:rsidP="00E72B94">
      <w:pPr>
        <w:rPr>
          <w:rtl/>
          <w:lang w:eastAsia="he-IL"/>
        </w:rPr>
      </w:pPr>
      <w:bookmarkStart w:id="7398" w:name="_ETM_Q1_7069851"/>
      <w:bookmarkEnd w:id="7398"/>
    </w:p>
    <w:p w:rsidR="00E72B94" w:rsidRDefault="00E72B94" w:rsidP="00E72B94">
      <w:pPr>
        <w:pStyle w:val="a5"/>
        <w:keepNext/>
        <w:rPr>
          <w:rtl/>
        </w:rPr>
      </w:pPr>
      <w:bookmarkStart w:id="7399" w:name="ET_speaker_טליה_גמאל_76"/>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7399"/>
    </w:p>
    <w:p w:rsidR="00E72B94" w:rsidRDefault="00E72B94" w:rsidP="00E72B94">
      <w:pPr>
        <w:pStyle w:val="KeepWithNext"/>
        <w:rPr>
          <w:rtl/>
          <w:lang w:eastAsia="he-IL"/>
        </w:rPr>
      </w:pPr>
    </w:p>
    <w:p w:rsidR="00E72B94" w:rsidRDefault="00E72B94" w:rsidP="00E72B94">
      <w:pPr>
        <w:rPr>
          <w:rtl/>
          <w:lang w:eastAsia="he-IL"/>
        </w:rPr>
      </w:pPr>
      <w:bookmarkStart w:id="7400" w:name="_ETM_Q1_7070852"/>
      <w:bookmarkEnd w:id="7400"/>
      <w:r>
        <w:rPr>
          <w:rtl/>
          <w:lang w:eastAsia="he-IL"/>
        </w:rPr>
        <w:t>אחד, רק הנגיד.</w:t>
      </w:r>
      <w:bookmarkStart w:id="7401" w:name="_ETM_Q1_7042852"/>
      <w:bookmarkStart w:id="7402" w:name="_ETM_Q1_7042352"/>
      <w:bookmarkStart w:id="7403" w:name="_ETM_Q1_7047352"/>
      <w:bookmarkStart w:id="7404" w:name="_ETM_Q1_7043602"/>
      <w:bookmarkStart w:id="7405" w:name="_ETM_Q1_7061852"/>
      <w:bookmarkStart w:id="7406" w:name="_ETM_Q1_7059352"/>
      <w:bookmarkStart w:id="7407" w:name="_ETM_Q1_7060352"/>
      <w:bookmarkStart w:id="7408" w:name="_ETM_Q1_7060602"/>
      <w:bookmarkStart w:id="7409" w:name="_ETM_Q1_7051102"/>
      <w:bookmarkStart w:id="7410" w:name="_ETM_Q1_7054601"/>
      <w:bookmarkStart w:id="7411" w:name="_ETM_Q1_7063352"/>
      <w:bookmarkEnd w:id="7401"/>
      <w:bookmarkEnd w:id="7402"/>
      <w:bookmarkEnd w:id="7403"/>
      <w:bookmarkEnd w:id="7404"/>
      <w:bookmarkEnd w:id="7405"/>
      <w:bookmarkEnd w:id="7406"/>
      <w:bookmarkEnd w:id="7407"/>
      <w:bookmarkEnd w:id="7408"/>
      <w:bookmarkEnd w:id="7409"/>
      <w:bookmarkEnd w:id="7410"/>
      <w:bookmarkEnd w:id="7411"/>
    </w:p>
    <w:p w:rsidR="00E72B94" w:rsidRDefault="00E72B94" w:rsidP="00E72B94">
      <w:pPr>
        <w:rPr>
          <w:rtl/>
          <w:lang w:eastAsia="he-IL"/>
        </w:rPr>
      </w:pPr>
      <w:bookmarkStart w:id="7412" w:name="_ETM_Q1_7068102"/>
      <w:bookmarkStart w:id="7413" w:name="_ETM_Q1_7068602"/>
      <w:bookmarkEnd w:id="7412"/>
      <w:bookmarkEnd w:id="7413"/>
    </w:p>
    <w:p w:rsidR="00E72B94" w:rsidRDefault="00E72B94" w:rsidP="00E72B94">
      <w:pPr>
        <w:pStyle w:val="af8"/>
        <w:keepNext/>
        <w:rPr>
          <w:rtl/>
        </w:rPr>
      </w:pPr>
      <w:bookmarkStart w:id="7414" w:name="ET_yor_6157_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414"/>
    </w:p>
    <w:p w:rsidR="00E72B94" w:rsidRDefault="00E72B94" w:rsidP="00E72B94">
      <w:pPr>
        <w:pStyle w:val="KeepWithNext"/>
        <w:rPr>
          <w:rtl/>
          <w:lang w:eastAsia="he-IL"/>
        </w:rPr>
      </w:pPr>
    </w:p>
    <w:p w:rsidR="00E72B94" w:rsidRDefault="00E72B94" w:rsidP="00E72B94">
      <w:pPr>
        <w:rPr>
          <w:rtl/>
          <w:lang w:eastAsia="he-IL"/>
        </w:rPr>
      </w:pPr>
      <w:bookmarkStart w:id="7415" w:name="_ETM_Q1_7069102"/>
      <w:bookmarkEnd w:id="7415"/>
      <w:r>
        <w:rPr>
          <w:rtl/>
          <w:lang w:eastAsia="he-IL"/>
        </w:rPr>
        <w:t>אמרתם שגם המשנה לנגיד.</w:t>
      </w:r>
      <w:bookmarkStart w:id="7416" w:name="_ETM_Q1_7074102"/>
      <w:bookmarkEnd w:id="7416"/>
    </w:p>
    <w:p w:rsidR="00BE35FC" w:rsidRDefault="00BE35FC" w:rsidP="00E72B94">
      <w:pPr>
        <w:rPr>
          <w:rtl/>
          <w:lang w:eastAsia="he-IL"/>
        </w:rPr>
      </w:pPr>
    </w:p>
    <w:p w:rsidR="00E72B94" w:rsidRDefault="00BE35FC" w:rsidP="00BE35FC">
      <w:pPr>
        <w:pStyle w:val="af7"/>
        <w:keepNext/>
        <w:rPr>
          <w:rtl/>
        </w:rPr>
      </w:pPr>
      <w:bookmarkStart w:id="7417" w:name="ET_interruption_קריאה_663"/>
      <w:r w:rsidRPr="00BE35FC">
        <w:rPr>
          <w:rStyle w:val="TagStyle"/>
          <w:rtl/>
        </w:rPr>
        <w:t xml:space="preserve"> &lt;&lt; קריאה &gt;&gt; </w:t>
      </w:r>
      <w:r>
        <w:rPr>
          <w:rtl/>
        </w:rPr>
        <w:t>קריאה:</w:t>
      </w:r>
      <w:r w:rsidRPr="00BE35FC">
        <w:rPr>
          <w:rStyle w:val="TagStyle"/>
          <w:rtl/>
        </w:rPr>
        <w:t xml:space="preserve"> &lt;&lt; קריאה &gt;&gt;</w:t>
      </w:r>
      <w:r>
        <w:rPr>
          <w:rtl/>
        </w:rPr>
        <w:t xml:space="preserve">   </w:t>
      </w:r>
      <w:bookmarkEnd w:id="7417"/>
    </w:p>
    <w:p w:rsidR="00BE35FC" w:rsidRDefault="00BE35FC" w:rsidP="00BE35FC">
      <w:pPr>
        <w:pStyle w:val="KeepWithNext"/>
        <w:rPr>
          <w:rtl/>
          <w:lang w:eastAsia="he-IL"/>
        </w:rPr>
      </w:pPr>
      <w:bookmarkStart w:id="7418" w:name="_ETM_Q1_7070602"/>
      <w:bookmarkEnd w:id="7418"/>
    </w:p>
    <w:p w:rsidR="00E72B94" w:rsidRDefault="00E72B94" w:rsidP="00BE35FC">
      <w:pPr>
        <w:rPr>
          <w:rtl/>
          <w:lang w:eastAsia="he-IL"/>
        </w:rPr>
      </w:pPr>
      <w:bookmarkStart w:id="7419" w:name="_ETM_Q1_6972102"/>
      <w:bookmarkStart w:id="7420" w:name="_ETM_Q1_6972351"/>
      <w:bookmarkStart w:id="7421" w:name="_ETM_Q1_6975352"/>
      <w:bookmarkEnd w:id="7419"/>
      <w:bookmarkEnd w:id="7420"/>
      <w:bookmarkEnd w:id="7421"/>
      <w:r>
        <w:rPr>
          <w:rtl/>
          <w:lang w:eastAsia="he-IL"/>
        </w:rPr>
        <w:t>לא, הוא פוקע בהמשך. הוא לא פוקע בתקופה הזאת.</w:t>
      </w:r>
    </w:p>
    <w:p w:rsidR="00E72B94" w:rsidRDefault="00E72B94" w:rsidP="00E72B94">
      <w:pPr>
        <w:ind w:firstLine="0"/>
        <w:rPr>
          <w:rtl/>
          <w:lang w:eastAsia="he-IL"/>
        </w:rPr>
      </w:pPr>
      <w:bookmarkStart w:id="7422" w:name="_ETM_Q1_7071852"/>
      <w:bookmarkStart w:id="7423" w:name="_ETM_Q1_7072102"/>
      <w:bookmarkStart w:id="7424" w:name="_ETM_Q1_7072602"/>
      <w:bookmarkEnd w:id="7422"/>
      <w:bookmarkEnd w:id="7423"/>
      <w:bookmarkEnd w:id="7424"/>
    </w:p>
    <w:p w:rsidR="00E72B94" w:rsidRDefault="00E72B94" w:rsidP="00E72B94">
      <w:pPr>
        <w:pStyle w:val="a5"/>
        <w:keepNext/>
        <w:rPr>
          <w:rtl/>
        </w:rPr>
      </w:pPr>
      <w:bookmarkStart w:id="7425" w:name="ET_speaker_אורן_פונו_79"/>
      <w:r>
        <w:rPr>
          <w:rStyle w:val="TagStyle"/>
          <w:rFonts w:hint="cs"/>
          <w:rtl/>
        </w:rPr>
        <w:t xml:space="preserve"> &lt;&lt; דובר &gt;&gt; </w:t>
      </w:r>
      <w:r>
        <w:rPr>
          <w:rFonts w:hint="cs"/>
          <w:rtl/>
        </w:rPr>
        <w:t>אורן פונו:</w:t>
      </w:r>
      <w:r>
        <w:rPr>
          <w:rStyle w:val="TagStyle"/>
          <w:rFonts w:hint="cs"/>
          <w:rtl/>
        </w:rPr>
        <w:t xml:space="preserve"> &lt;&lt; דובר &gt;&gt;</w:t>
      </w:r>
      <w:r>
        <w:rPr>
          <w:rFonts w:hint="cs"/>
          <w:rtl/>
        </w:rPr>
        <w:t xml:space="preserve">   </w:t>
      </w:r>
      <w:bookmarkEnd w:id="7425"/>
    </w:p>
    <w:p w:rsidR="00E72B94" w:rsidRDefault="00E72B94" w:rsidP="00E72B94">
      <w:pPr>
        <w:pStyle w:val="KeepWithNext"/>
        <w:rPr>
          <w:rtl/>
          <w:lang w:eastAsia="he-IL"/>
        </w:rPr>
      </w:pPr>
    </w:p>
    <w:p w:rsidR="00E72B94" w:rsidRDefault="00E72B94" w:rsidP="00E72B94">
      <w:pPr>
        <w:rPr>
          <w:rtl/>
          <w:lang w:eastAsia="he-IL"/>
        </w:rPr>
      </w:pPr>
      <w:bookmarkStart w:id="7426" w:name="_ETM_Q1_7073352"/>
      <w:bookmarkEnd w:id="7426"/>
      <w:r>
        <w:rPr>
          <w:rtl/>
          <w:lang w:eastAsia="he-IL"/>
        </w:rPr>
        <w:t>לא. אמרת</w:t>
      </w:r>
      <w:bookmarkStart w:id="7427" w:name="_ETM_Q1_7069602"/>
      <w:bookmarkStart w:id="7428" w:name="_ETM_Q1_7074352"/>
      <w:bookmarkStart w:id="7429" w:name="_ETM_Q1_7073602"/>
      <w:bookmarkStart w:id="7430" w:name="_ETM_Q1_7071602"/>
      <w:bookmarkStart w:id="7431" w:name="_ETM_Q1_7077102"/>
      <w:bookmarkEnd w:id="7427"/>
      <w:bookmarkEnd w:id="7428"/>
      <w:bookmarkEnd w:id="7429"/>
      <w:bookmarkEnd w:id="7430"/>
      <w:bookmarkEnd w:id="7431"/>
      <w:r>
        <w:rPr>
          <w:rtl/>
          <w:lang w:eastAsia="he-IL"/>
        </w:rPr>
        <w:t xml:space="preserve">י שמשנה הנגיד </w:t>
      </w:r>
      <w:bookmarkStart w:id="7432" w:name="_ETM_Q1_7076602"/>
      <w:bookmarkStart w:id="7433" w:name="_ETM_Q1_7073852"/>
      <w:bookmarkEnd w:id="7432"/>
      <w:bookmarkEnd w:id="7433"/>
      <w:r>
        <w:rPr>
          <w:rtl/>
          <w:lang w:eastAsia="he-IL"/>
        </w:rPr>
        <w:t>הוא מי שחלה עליו התשובה</w:t>
      </w:r>
      <w:bookmarkStart w:id="7434" w:name="_ETM_Q1_7074602"/>
      <w:bookmarkStart w:id="7435" w:name="_ETM_Q1_7072352"/>
      <w:bookmarkEnd w:id="7434"/>
      <w:bookmarkEnd w:id="7435"/>
      <w:r>
        <w:rPr>
          <w:rtl/>
          <w:lang w:eastAsia="he-IL"/>
        </w:rPr>
        <w:t xml:space="preserve">. זה לא שכרגע </w:t>
      </w:r>
      <w:bookmarkStart w:id="7436" w:name="_ETM_Q1_7075602"/>
      <w:bookmarkEnd w:id="7436"/>
      <w:r>
        <w:rPr>
          <w:rtl/>
          <w:lang w:eastAsia="he-IL"/>
        </w:rPr>
        <w:t xml:space="preserve">אני </w:t>
      </w:r>
      <w:bookmarkStart w:id="7437" w:name="_ETM_Q1_7075852"/>
      <w:bookmarkEnd w:id="7437"/>
      <w:r>
        <w:rPr>
          <w:rtl/>
          <w:lang w:eastAsia="he-IL"/>
        </w:rPr>
        <w:t>יודע ש - - -</w:t>
      </w:r>
      <w:bookmarkStart w:id="7438" w:name="_ETM_Q1_7075352"/>
      <w:bookmarkStart w:id="7439" w:name="_ETM_Q1_7073102"/>
      <w:bookmarkEnd w:id="7438"/>
      <w:bookmarkEnd w:id="7439"/>
    </w:p>
    <w:p w:rsidR="00E72B94" w:rsidRDefault="00E72B94" w:rsidP="00E72B94">
      <w:pPr>
        <w:rPr>
          <w:rtl/>
          <w:lang w:eastAsia="he-IL"/>
        </w:rPr>
      </w:pPr>
      <w:bookmarkStart w:id="7440" w:name="_ETM_Q1_7078102"/>
      <w:bookmarkStart w:id="7441" w:name="_ETM_Q1_7079102"/>
      <w:bookmarkEnd w:id="7440"/>
      <w:bookmarkEnd w:id="7441"/>
    </w:p>
    <w:p w:rsidR="00E72B94" w:rsidRDefault="00E72B94" w:rsidP="00E72B94">
      <w:pPr>
        <w:pStyle w:val="af8"/>
        <w:keepNext/>
        <w:rPr>
          <w:rtl/>
        </w:rPr>
      </w:pPr>
      <w:r>
        <w:rPr>
          <w:rStyle w:val="TagStyle"/>
          <w:rFonts w:hint="cs"/>
          <w:rtl/>
        </w:rPr>
        <w:t xml:space="preserve"> &lt;&lt; יור &gt;&gt; </w:t>
      </w:r>
      <w:r>
        <w:rPr>
          <w:rFonts w:hint="cs"/>
          <w:rtl/>
        </w:rPr>
        <w:t>היו"ר שמחה ר</w:t>
      </w:r>
      <w:bookmarkStart w:id="7442" w:name="_ETM_Q1_7072852"/>
      <w:bookmarkStart w:id="7443" w:name="_ETM_Q1_7071102"/>
      <w:bookmarkEnd w:id="7442"/>
      <w:bookmarkEnd w:id="7443"/>
      <w:r>
        <w:rPr>
          <w:rFonts w:hint="cs"/>
          <w:rtl/>
        </w:rPr>
        <w:t>וטמן:</w:t>
      </w:r>
      <w:r>
        <w:rPr>
          <w:rStyle w:val="TagStyle"/>
          <w:rFonts w:hint="cs"/>
          <w:rtl/>
        </w:rPr>
        <w:t xml:space="preserve"> &lt;&lt; יור &gt;&gt;</w:t>
      </w:r>
      <w:r>
        <w:rPr>
          <w:rFonts w:hint="cs"/>
          <w:rtl/>
        </w:rPr>
        <w:t xml:space="preserve">   </w:t>
      </w:r>
    </w:p>
    <w:p w:rsidR="00E72B94" w:rsidRDefault="00E72B94" w:rsidP="00E72B94">
      <w:pPr>
        <w:pStyle w:val="KeepWithNext"/>
        <w:rPr>
          <w:rtl/>
          <w:lang w:eastAsia="he-IL"/>
        </w:rPr>
      </w:pPr>
    </w:p>
    <w:p w:rsidR="00E72B94" w:rsidRDefault="00E72B94" w:rsidP="00E72B94">
      <w:pPr>
        <w:rPr>
          <w:rtl/>
          <w:lang w:eastAsia="he-IL"/>
        </w:rPr>
      </w:pPr>
      <w:bookmarkStart w:id="7444" w:name="_ETM_Q1_7079601"/>
      <w:bookmarkEnd w:id="7444"/>
      <w:r>
        <w:rPr>
          <w:rtl/>
          <w:lang w:eastAsia="he-IL"/>
        </w:rPr>
        <w:t xml:space="preserve">אה, </w:t>
      </w:r>
      <w:bookmarkStart w:id="7445" w:name="_ETM_Q1_7081602"/>
      <w:bookmarkEnd w:id="7445"/>
      <w:r>
        <w:rPr>
          <w:rtl/>
          <w:lang w:eastAsia="he-IL"/>
        </w:rPr>
        <w:t xml:space="preserve">בסדר. </w:t>
      </w:r>
      <w:bookmarkStart w:id="7446" w:name="_ETM_Q1_7077603"/>
      <w:bookmarkEnd w:id="7446"/>
      <w:r>
        <w:rPr>
          <w:rtl/>
          <w:lang w:eastAsia="he-IL"/>
        </w:rPr>
        <w:t xml:space="preserve">אז </w:t>
      </w:r>
      <w:bookmarkStart w:id="7447" w:name="_ETM_Q1_7087352"/>
      <w:bookmarkEnd w:id="7447"/>
      <w:r>
        <w:rPr>
          <w:rtl/>
          <w:lang w:eastAsia="he-IL"/>
        </w:rPr>
        <w:t xml:space="preserve">סעיף (ב) </w:t>
      </w:r>
      <w:bookmarkStart w:id="7448" w:name="_ETM_Q1_7083351"/>
      <w:bookmarkEnd w:id="7448"/>
      <w:r>
        <w:rPr>
          <w:rtl/>
          <w:lang w:eastAsia="he-IL"/>
        </w:rPr>
        <w:t>פרסונלי לשלושה אנשים, וסעיף (ג)(5)</w:t>
      </w:r>
      <w:bookmarkStart w:id="7449" w:name="_ETM_Q1_7087101"/>
      <w:bookmarkEnd w:id="7449"/>
      <w:r>
        <w:rPr>
          <w:rtl/>
          <w:lang w:eastAsia="he-IL"/>
        </w:rPr>
        <w:t xml:space="preserve"> </w:t>
      </w:r>
      <w:bookmarkStart w:id="7450" w:name="_ETM_Q1_7085102"/>
      <w:bookmarkEnd w:id="7450"/>
      <w:r>
        <w:rPr>
          <w:rtl/>
          <w:lang w:eastAsia="he-IL"/>
        </w:rPr>
        <w:t>פרסונלי לאחד</w:t>
      </w:r>
      <w:bookmarkStart w:id="7451" w:name="_ETM_Q1_7086852"/>
      <w:bookmarkEnd w:id="7451"/>
      <w:r>
        <w:rPr>
          <w:rtl/>
          <w:lang w:eastAsia="he-IL"/>
        </w:rPr>
        <w:t>, שמחריג אותו משלושת ה</w:t>
      </w:r>
      <w:bookmarkStart w:id="7452" w:name="_ETM_Q1_7088602"/>
      <w:bookmarkStart w:id="7453" w:name="_ETM_Q1_7087102"/>
      <w:bookmarkEnd w:id="7452"/>
      <w:bookmarkEnd w:id="7453"/>
      <w:r>
        <w:rPr>
          <w:rtl/>
          <w:lang w:eastAsia="he-IL"/>
        </w:rPr>
        <w:t>אנשים כדי ש</w:t>
      </w:r>
      <w:bookmarkStart w:id="7454" w:name="_ETM_Q1_7090602"/>
      <w:bookmarkEnd w:id="7454"/>
      <w:r>
        <w:rPr>
          <w:rtl/>
          <w:lang w:eastAsia="he-IL"/>
        </w:rPr>
        <w:t xml:space="preserve">סעיף (ב) </w:t>
      </w:r>
      <w:bookmarkStart w:id="7455" w:name="_ETM_Q1_7087602"/>
      <w:bookmarkEnd w:id="7455"/>
      <w:r>
        <w:rPr>
          <w:rtl/>
          <w:lang w:eastAsia="he-IL"/>
        </w:rPr>
        <w:t>יהיה פרסונלי רק לשני אנשים.</w:t>
      </w:r>
    </w:p>
    <w:p w:rsidR="00E72B94" w:rsidRDefault="00E72B94" w:rsidP="00E72B94">
      <w:pPr>
        <w:rPr>
          <w:rtl/>
          <w:lang w:eastAsia="he-IL"/>
        </w:rPr>
      </w:pPr>
    </w:p>
    <w:p w:rsidR="00E72B94" w:rsidRDefault="00E72B94" w:rsidP="00E72B94">
      <w:pPr>
        <w:rPr>
          <w:rtl/>
          <w:lang w:eastAsia="he-IL"/>
        </w:rPr>
      </w:pPr>
      <w:bookmarkStart w:id="7456" w:name="_ETM_Q1_7092103"/>
      <w:bookmarkStart w:id="7457" w:name="_ETM_Q1_7089852"/>
      <w:bookmarkEnd w:id="7456"/>
      <w:bookmarkEnd w:id="7457"/>
      <w:r>
        <w:rPr>
          <w:rtl/>
          <w:lang w:eastAsia="he-IL"/>
        </w:rPr>
        <w:t>א</w:t>
      </w:r>
      <w:bookmarkStart w:id="7458" w:name="_ETM_Q1_7093602"/>
      <w:bookmarkEnd w:id="7458"/>
      <w:r>
        <w:rPr>
          <w:rtl/>
          <w:lang w:eastAsia="he-IL"/>
        </w:rPr>
        <w:t xml:space="preserve">ם </w:t>
      </w:r>
      <w:bookmarkStart w:id="7459" w:name="_ETM_Q1_7093851"/>
      <w:bookmarkEnd w:id="7459"/>
      <w:r>
        <w:rPr>
          <w:rtl/>
          <w:lang w:eastAsia="he-IL"/>
        </w:rPr>
        <w:t xml:space="preserve">אנחנו מדברים על כך שכל מי שזה חל עליהם </w:t>
      </w:r>
      <w:bookmarkStart w:id="7460" w:name="_ETM_Q1_7095101"/>
      <w:bookmarkEnd w:id="7460"/>
      <w:r>
        <w:rPr>
          <w:rtl/>
          <w:lang w:eastAsia="he-IL"/>
        </w:rPr>
        <w:t xml:space="preserve">הם רק שני </w:t>
      </w:r>
      <w:bookmarkStart w:id="7461" w:name="_ETM_Q1_7096102"/>
      <w:bookmarkEnd w:id="7461"/>
      <w:r>
        <w:rPr>
          <w:rtl/>
          <w:lang w:eastAsia="he-IL"/>
        </w:rPr>
        <w:t>אלה,</w:t>
      </w:r>
      <w:bookmarkStart w:id="7462" w:name="_ETM_Q1_7096852"/>
      <w:bookmarkEnd w:id="7462"/>
      <w:r>
        <w:rPr>
          <w:rtl/>
          <w:lang w:eastAsia="he-IL"/>
        </w:rPr>
        <w:t xml:space="preserve"> יכול להיות שנעשה </w:t>
      </w:r>
      <w:bookmarkStart w:id="7463" w:name="_ETM_Q1_7096603"/>
      <w:bookmarkEnd w:id="7463"/>
      <w:r>
        <w:rPr>
          <w:rtl/>
          <w:lang w:eastAsia="he-IL"/>
        </w:rPr>
        <w:t>עבורם חק</w:t>
      </w:r>
      <w:bookmarkStart w:id="7464" w:name="_ETM_Q1_7092352"/>
      <w:bookmarkEnd w:id="7464"/>
      <w:r>
        <w:rPr>
          <w:rtl/>
          <w:lang w:eastAsia="he-IL"/>
        </w:rPr>
        <w:t>יקה</w:t>
      </w:r>
      <w:bookmarkStart w:id="7465" w:name="_ETM_Q1_7089351"/>
      <w:bookmarkEnd w:id="7465"/>
      <w:r>
        <w:rPr>
          <w:rtl/>
          <w:lang w:eastAsia="he-IL"/>
        </w:rPr>
        <w:t xml:space="preserve"> ספציפית ופרטנית, כי אני לא רוצה  - - -</w:t>
      </w:r>
      <w:bookmarkStart w:id="7466" w:name="_ETM_Q1_7100351"/>
      <w:bookmarkEnd w:id="7466"/>
    </w:p>
    <w:p w:rsidR="00E72B94" w:rsidRDefault="00E72B94" w:rsidP="00E72B94">
      <w:pPr>
        <w:rPr>
          <w:rtl/>
          <w:lang w:eastAsia="he-IL"/>
        </w:rPr>
      </w:pPr>
      <w:bookmarkStart w:id="7467" w:name="_ETM_Q1_7101602"/>
      <w:bookmarkEnd w:id="7467"/>
    </w:p>
    <w:p w:rsidR="00E72B94" w:rsidRDefault="00E72B94" w:rsidP="00E72B94">
      <w:pPr>
        <w:pStyle w:val="a5"/>
        <w:keepNext/>
        <w:rPr>
          <w:rtl/>
        </w:rPr>
      </w:pPr>
      <w:bookmarkStart w:id="7468" w:name="ET_speaker_אורן_פונו_81"/>
      <w:r>
        <w:rPr>
          <w:rStyle w:val="TagStyle"/>
          <w:rFonts w:hint="cs"/>
          <w:rtl/>
        </w:rPr>
        <w:t xml:space="preserve"> &lt;&lt; דובר &gt;&gt; </w:t>
      </w:r>
      <w:r>
        <w:rPr>
          <w:rFonts w:hint="cs"/>
          <w:rtl/>
        </w:rPr>
        <w:t>אורן פונו:</w:t>
      </w:r>
      <w:r>
        <w:rPr>
          <w:rStyle w:val="TagStyle"/>
          <w:rFonts w:hint="cs"/>
          <w:rtl/>
        </w:rPr>
        <w:t xml:space="preserve"> &lt;&lt; דובר &gt;&gt;</w:t>
      </w:r>
      <w:r>
        <w:rPr>
          <w:rFonts w:hint="cs"/>
          <w:rtl/>
        </w:rPr>
        <w:t xml:space="preserve">   </w:t>
      </w:r>
      <w:bookmarkEnd w:id="7468"/>
    </w:p>
    <w:p w:rsidR="00E72B94" w:rsidRDefault="00E72B94" w:rsidP="00E72B94">
      <w:pPr>
        <w:pStyle w:val="KeepWithNext"/>
        <w:rPr>
          <w:rtl/>
          <w:lang w:eastAsia="he-IL"/>
        </w:rPr>
      </w:pPr>
    </w:p>
    <w:p w:rsidR="00E72B94" w:rsidRDefault="00E72B94" w:rsidP="00E72B94">
      <w:pPr>
        <w:rPr>
          <w:rtl/>
          <w:lang w:eastAsia="he-IL"/>
        </w:rPr>
      </w:pPr>
      <w:bookmarkStart w:id="7469" w:name="_ETM_Q1_7102602"/>
      <w:bookmarkStart w:id="7470" w:name="_ETM_Q1_7099602"/>
      <w:bookmarkEnd w:id="7469"/>
      <w:bookmarkEnd w:id="7470"/>
      <w:r>
        <w:rPr>
          <w:rtl/>
          <w:lang w:eastAsia="he-IL"/>
        </w:rPr>
        <w:t>או שנוריד את הוועדה.</w:t>
      </w:r>
      <w:bookmarkStart w:id="7471" w:name="_ETM_Q1_7099352"/>
      <w:bookmarkStart w:id="7472" w:name="_ETM_Q1_7098852"/>
      <w:bookmarkStart w:id="7473" w:name="_ETM_Q1_7093852"/>
      <w:bookmarkStart w:id="7474" w:name="_ETM_Q1_7101604"/>
      <w:bookmarkEnd w:id="7471"/>
      <w:bookmarkEnd w:id="7472"/>
      <w:bookmarkEnd w:id="7473"/>
      <w:bookmarkEnd w:id="7474"/>
    </w:p>
    <w:p w:rsidR="00E72B94" w:rsidRDefault="00E72B94" w:rsidP="00E72B94">
      <w:pPr>
        <w:rPr>
          <w:rtl/>
          <w:lang w:eastAsia="he-IL"/>
        </w:rPr>
      </w:pPr>
    </w:p>
    <w:p w:rsidR="00E72B94" w:rsidRDefault="00E72B94" w:rsidP="00E72B94">
      <w:pPr>
        <w:pStyle w:val="a5"/>
        <w:keepNext/>
        <w:rPr>
          <w:rtl/>
        </w:rPr>
      </w:pPr>
      <w:bookmarkStart w:id="7475" w:name="ET_speaker_דר_גור_בליי_82"/>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7475"/>
    </w:p>
    <w:p w:rsidR="00E72B94" w:rsidRDefault="00E72B94" w:rsidP="00E72B94">
      <w:pPr>
        <w:pStyle w:val="KeepWithNext"/>
        <w:rPr>
          <w:rtl/>
          <w:lang w:eastAsia="he-IL"/>
        </w:rPr>
      </w:pPr>
    </w:p>
    <w:p w:rsidR="00E72B94" w:rsidRDefault="00E72B94" w:rsidP="00E72B94">
      <w:pPr>
        <w:rPr>
          <w:rtl/>
          <w:lang w:eastAsia="he-IL"/>
        </w:rPr>
      </w:pPr>
      <w:r>
        <w:rPr>
          <w:rtl/>
          <w:lang w:eastAsia="he-IL"/>
        </w:rPr>
        <w:t xml:space="preserve">או </w:t>
      </w:r>
      <w:bookmarkStart w:id="7476" w:name="_ETM_Q1_7106852"/>
      <w:bookmarkEnd w:id="7476"/>
      <w:r>
        <w:rPr>
          <w:rtl/>
          <w:lang w:eastAsia="he-IL"/>
        </w:rPr>
        <w:t>שנוריד את הוועדה.</w:t>
      </w:r>
    </w:p>
    <w:p w:rsidR="00E72B94" w:rsidRDefault="00E72B94" w:rsidP="00E72B94">
      <w:pPr>
        <w:rPr>
          <w:rtl/>
          <w:lang w:eastAsia="he-IL"/>
        </w:rPr>
      </w:pPr>
      <w:bookmarkStart w:id="7477" w:name="_ETM_Q1_7097102"/>
      <w:bookmarkEnd w:id="7477"/>
    </w:p>
    <w:p w:rsidR="00E72B94" w:rsidRDefault="00E72B94" w:rsidP="00E72B94">
      <w:pPr>
        <w:pStyle w:val="af8"/>
        <w:keepNext/>
        <w:rPr>
          <w:rtl/>
        </w:rPr>
      </w:pPr>
      <w:bookmarkStart w:id="7478" w:name="ET_yor_6157_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478"/>
    </w:p>
    <w:p w:rsidR="00E72B94" w:rsidRDefault="00E72B94" w:rsidP="00E72B94">
      <w:pPr>
        <w:pStyle w:val="KeepWithNext"/>
        <w:rPr>
          <w:rtl/>
          <w:lang w:eastAsia="he-IL"/>
        </w:rPr>
      </w:pPr>
    </w:p>
    <w:p w:rsidR="00E72B94" w:rsidRDefault="00E72B94" w:rsidP="00875B91">
      <w:pPr>
        <w:ind w:firstLine="0"/>
        <w:rPr>
          <w:rtl/>
          <w:lang w:eastAsia="he-IL"/>
        </w:rPr>
      </w:pPr>
      <w:bookmarkStart w:id="7479" w:name="_ETM_Q1_7097851"/>
      <w:bookmarkStart w:id="7480" w:name="_ETM_Q1_7101852"/>
      <w:bookmarkStart w:id="7481" w:name="_ETM_Q1_7103852"/>
      <w:bookmarkStart w:id="7482" w:name="_ETM_Q1_7102103"/>
      <w:bookmarkEnd w:id="7479"/>
      <w:bookmarkEnd w:id="7480"/>
      <w:bookmarkEnd w:id="7481"/>
      <w:bookmarkEnd w:id="7482"/>
      <w:r>
        <w:rPr>
          <w:rtl/>
          <w:lang w:eastAsia="he-IL"/>
        </w:rPr>
        <w:tab/>
        <w:t>או שנוריד את הוועדה</w:t>
      </w:r>
      <w:bookmarkStart w:id="7483" w:name="_ETM_Q1_7105851"/>
      <w:bookmarkStart w:id="7484" w:name="_ETM_Q1_7102102"/>
      <w:bookmarkEnd w:id="7483"/>
      <w:bookmarkEnd w:id="7484"/>
      <w:r>
        <w:rPr>
          <w:rtl/>
          <w:lang w:eastAsia="he-IL"/>
        </w:rPr>
        <w:t xml:space="preserve">, סליחה </w:t>
      </w:r>
      <w:bookmarkStart w:id="7485" w:name="_ETM_Q1_7105602"/>
      <w:bookmarkEnd w:id="7485"/>
      <w:r>
        <w:rPr>
          <w:rtl/>
          <w:lang w:eastAsia="he-IL"/>
        </w:rPr>
        <w:t>שאני</w:t>
      </w:r>
      <w:bookmarkStart w:id="7486" w:name="_ETM_Q1_7104851"/>
      <w:bookmarkEnd w:id="7486"/>
      <w:r>
        <w:rPr>
          <w:rtl/>
          <w:lang w:eastAsia="he-IL"/>
        </w:rPr>
        <w:t xml:space="preserve"> אומר</w:t>
      </w:r>
      <w:r w:rsidR="00203806">
        <w:rPr>
          <w:rFonts w:hint="cs"/>
          <w:rtl/>
          <w:lang w:eastAsia="he-IL"/>
        </w:rPr>
        <w:t>,</w:t>
      </w:r>
      <w:r>
        <w:rPr>
          <w:rtl/>
          <w:lang w:eastAsia="he-IL"/>
        </w:rPr>
        <w:t xml:space="preserve"> </w:t>
      </w:r>
      <w:r w:rsidR="00203806">
        <w:rPr>
          <w:rFonts w:hint="cs"/>
          <w:rtl/>
          <w:lang w:eastAsia="he-IL"/>
        </w:rPr>
        <w:t>אבל</w:t>
      </w:r>
      <w:r>
        <w:rPr>
          <w:rtl/>
          <w:lang w:eastAsia="he-IL"/>
        </w:rPr>
        <w:t xml:space="preserve"> אולי תבררו? יכול להיות שהם ספציפית</w:t>
      </w:r>
      <w:bookmarkStart w:id="7487" w:name="_ETM_Q1_7107101"/>
      <w:bookmarkEnd w:id="7487"/>
      <w:r>
        <w:rPr>
          <w:rtl/>
          <w:lang w:eastAsia="he-IL"/>
        </w:rPr>
        <w:t xml:space="preserve"> רוצים או לא רוצים</w:t>
      </w:r>
      <w:bookmarkStart w:id="7488" w:name="_ETM_Q1_7105352"/>
      <w:bookmarkEnd w:id="7488"/>
      <w:r>
        <w:rPr>
          <w:rtl/>
          <w:lang w:eastAsia="he-IL"/>
        </w:rPr>
        <w:t xml:space="preserve">? מדובר רק בשני </w:t>
      </w:r>
      <w:bookmarkStart w:id="7489" w:name="_ETM_Q1_7105852"/>
      <w:bookmarkEnd w:id="7489"/>
      <w:r>
        <w:rPr>
          <w:rtl/>
          <w:lang w:eastAsia="he-IL"/>
        </w:rPr>
        <w:t>אנשים.</w:t>
      </w:r>
      <w:bookmarkStart w:id="7490" w:name="_ETM_Q1_7116102"/>
      <w:bookmarkStart w:id="7491" w:name="_ETM_Q1_7109852"/>
      <w:bookmarkEnd w:id="7490"/>
      <w:bookmarkEnd w:id="7491"/>
      <w:r>
        <w:rPr>
          <w:rtl/>
          <w:lang w:eastAsia="he-IL"/>
        </w:rPr>
        <w:t xml:space="preserve"> תרי</w:t>
      </w:r>
      <w:bookmarkStart w:id="7492" w:name="_ETM_Q1_7120602"/>
      <w:bookmarkEnd w:id="7492"/>
      <w:r>
        <w:rPr>
          <w:rtl/>
          <w:lang w:eastAsia="he-IL"/>
        </w:rPr>
        <w:t>מו אליהם</w:t>
      </w:r>
      <w:bookmarkStart w:id="7493" w:name="_ETM_Q1_7117602"/>
      <w:bookmarkEnd w:id="7493"/>
      <w:r>
        <w:rPr>
          <w:rtl/>
          <w:lang w:eastAsia="he-IL"/>
        </w:rPr>
        <w:t xml:space="preserve"> טלפ</w:t>
      </w:r>
      <w:bookmarkStart w:id="7494" w:name="_ETM_Q1_7110602"/>
      <w:bookmarkEnd w:id="7494"/>
      <w:r>
        <w:rPr>
          <w:rtl/>
          <w:lang w:eastAsia="he-IL"/>
        </w:rPr>
        <w:t>ון ות</w:t>
      </w:r>
      <w:bookmarkStart w:id="7495" w:name="_ETM_Q1_7102851"/>
      <w:bookmarkEnd w:id="7495"/>
      <w:r>
        <w:rPr>
          <w:rtl/>
          <w:lang w:eastAsia="he-IL"/>
        </w:rPr>
        <w:t>שאלו</w:t>
      </w:r>
      <w:bookmarkStart w:id="7496" w:name="_ETM_Q1_7118102"/>
      <w:bookmarkEnd w:id="7496"/>
      <w:r>
        <w:rPr>
          <w:rtl/>
          <w:lang w:eastAsia="he-IL"/>
        </w:rPr>
        <w:t xml:space="preserve"> אם </w:t>
      </w:r>
      <w:bookmarkStart w:id="7497" w:name="_ETM_Q1_7118352"/>
      <w:bookmarkEnd w:id="7497"/>
      <w:r>
        <w:rPr>
          <w:rtl/>
          <w:lang w:eastAsia="he-IL"/>
        </w:rPr>
        <w:t>הם רוצים שנאריך להם את ה</w:t>
      </w:r>
      <w:bookmarkStart w:id="7498" w:name="_ETM_Q1_7119101"/>
      <w:bookmarkEnd w:id="7498"/>
      <w:r>
        <w:rPr>
          <w:rtl/>
          <w:lang w:eastAsia="he-IL"/>
        </w:rPr>
        <w:t xml:space="preserve">כהונה. </w:t>
      </w:r>
      <w:bookmarkStart w:id="7499" w:name="_ETM_Q1_7122102"/>
      <w:bookmarkEnd w:id="7499"/>
      <w:r>
        <w:rPr>
          <w:rtl/>
          <w:lang w:eastAsia="he-IL"/>
        </w:rPr>
        <w:t xml:space="preserve">אני לא רוצה לייצר </w:t>
      </w:r>
      <w:bookmarkStart w:id="7500" w:name="_ETM_Q1_7122351"/>
      <w:bookmarkStart w:id="7501" w:name="_ETM_Q1_7119351"/>
      <w:bookmarkEnd w:id="7500"/>
      <w:bookmarkEnd w:id="7501"/>
      <w:r>
        <w:rPr>
          <w:rtl/>
          <w:lang w:eastAsia="he-IL"/>
        </w:rPr>
        <w:t>הא</w:t>
      </w:r>
      <w:bookmarkStart w:id="7502" w:name="_ETM_Q1_7115852"/>
      <w:bookmarkEnd w:id="7502"/>
      <w:r>
        <w:rPr>
          <w:rtl/>
          <w:lang w:eastAsia="he-IL"/>
        </w:rPr>
        <w:t xml:space="preserve">רכת כהונה לשנה למישהו שבכלל - - מדובר רק בשני אנשים. זה מצחיק לעשות את </w:t>
      </w:r>
      <w:bookmarkStart w:id="7503" w:name="_ETM_Q1_7129101"/>
      <w:bookmarkEnd w:id="7503"/>
      <w:r>
        <w:rPr>
          <w:rtl/>
          <w:lang w:eastAsia="he-IL"/>
        </w:rPr>
        <w:t>זה.</w:t>
      </w:r>
    </w:p>
    <w:p w:rsidR="00E72B94" w:rsidRDefault="00E72B94" w:rsidP="00E72B94">
      <w:pPr>
        <w:ind w:firstLine="0"/>
        <w:rPr>
          <w:rtl/>
          <w:lang w:eastAsia="he-IL"/>
        </w:rPr>
      </w:pPr>
    </w:p>
    <w:p w:rsidR="00E72B94" w:rsidRDefault="00E72B94" w:rsidP="00875B91">
      <w:pPr>
        <w:ind w:firstLine="0"/>
        <w:rPr>
          <w:rtl/>
          <w:lang w:eastAsia="he-IL"/>
        </w:rPr>
      </w:pPr>
      <w:bookmarkStart w:id="7504" w:name="_ETM_Q1_7130602"/>
      <w:bookmarkStart w:id="7505" w:name="_ETM_Q1_7128602"/>
      <w:bookmarkEnd w:id="7504"/>
      <w:bookmarkEnd w:id="7505"/>
      <w:r>
        <w:rPr>
          <w:rtl/>
          <w:lang w:eastAsia="he-IL"/>
        </w:rPr>
        <w:t>לעומת זאת, סעי</w:t>
      </w:r>
      <w:bookmarkStart w:id="7506" w:name="_ETM_Q1_7103602"/>
      <w:bookmarkEnd w:id="7506"/>
      <w:r>
        <w:rPr>
          <w:rtl/>
          <w:lang w:eastAsia="he-IL"/>
        </w:rPr>
        <w:t xml:space="preserve">ף </w:t>
      </w:r>
      <w:bookmarkStart w:id="7507" w:name="_ETM_Q1_7129852"/>
      <w:bookmarkStart w:id="7508" w:name="_ETM_Q1_7131353"/>
      <w:bookmarkEnd w:id="7507"/>
      <w:bookmarkEnd w:id="7508"/>
      <w:r>
        <w:rPr>
          <w:rtl/>
          <w:lang w:eastAsia="he-IL"/>
        </w:rPr>
        <w:t>(ב)</w:t>
      </w:r>
      <w:bookmarkStart w:id="7509" w:name="_ETM_Q1_7136352"/>
      <w:bookmarkEnd w:id="7509"/>
      <w:r>
        <w:rPr>
          <w:rtl/>
          <w:lang w:eastAsia="he-IL"/>
        </w:rPr>
        <w:t xml:space="preserve"> חל בצורה מאוד מאוד </w:t>
      </w:r>
      <w:bookmarkStart w:id="7510" w:name="_ETM_Q1_7133601"/>
      <w:bookmarkEnd w:id="7510"/>
      <w:r>
        <w:rPr>
          <w:rtl/>
          <w:lang w:eastAsia="he-IL"/>
        </w:rPr>
        <w:t>משמעותית על הנושא של מילויי מקום</w:t>
      </w:r>
      <w:bookmarkStart w:id="7511" w:name="_ETM_Q1_7135851"/>
      <w:bookmarkEnd w:id="7511"/>
      <w:r>
        <w:rPr>
          <w:rtl/>
          <w:lang w:eastAsia="he-IL"/>
        </w:rPr>
        <w:t xml:space="preserve">, שעל זה הם צריכים </w:t>
      </w:r>
      <w:bookmarkStart w:id="7512" w:name="_ETM_Q1_7140352"/>
      <w:bookmarkStart w:id="7513" w:name="_ETM_Q1_7137352"/>
      <w:bookmarkEnd w:id="7512"/>
      <w:bookmarkEnd w:id="7513"/>
      <w:r>
        <w:rPr>
          <w:rtl/>
          <w:lang w:eastAsia="he-IL"/>
        </w:rPr>
        <w:t>לתת מענה</w:t>
      </w:r>
      <w:bookmarkStart w:id="7514" w:name="_ETM_Q1_7140852"/>
      <w:bookmarkStart w:id="7515" w:name="_ETM_Q1_7136102"/>
      <w:bookmarkEnd w:id="7514"/>
      <w:bookmarkEnd w:id="7515"/>
      <w:r>
        <w:rPr>
          <w:rtl/>
          <w:lang w:eastAsia="he-IL"/>
        </w:rPr>
        <w:t xml:space="preserve"> איזה הסדר אחר יהיה. לכן א</w:t>
      </w:r>
      <w:bookmarkStart w:id="7516" w:name="_ETM_Q1_7122602"/>
      <w:bookmarkStart w:id="7517" w:name="_ETM_Q1_7121602"/>
      <w:bookmarkStart w:id="7518" w:name="_ETM_Q1_7120103"/>
      <w:bookmarkStart w:id="7519" w:name="_ETM_Q1_7126852"/>
      <w:bookmarkEnd w:id="7516"/>
      <w:bookmarkEnd w:id="7517"/>
      <w:bookmarkEnd w:id="7518"/>
      <w:bookmarkEnd w:id="7519"/>
      <w:r>
        <w:rPr>
          <w:rtl/>
          <w:lang w:eastAsia="he-IL"/>
        </w:rPr>
        <w:t>ני מעריך שההסדר של (ב) לא יהיה</w:t>
      </w:r>
      <w:bookmarkStart w:id="7520" w:name="_ETM_Q1_7138102"/>
      <w:bookmarkStart w:id="7521" w:name="_ETM_Q1_7139102"/>
      <w:bookmarkStart w:id="7522" w:name="_ETM_Q1_7142102"/>
      <w:bookmarkStart w:id="7523" w:name="_ETM_Q1_7140102"/>
      <w:bookmarkEnd w:id="7520"/>
      <w:bookmarkEnd w:id="7521"/>
      <w:bookmarkEnd w:id="7522"/>
      <w:bookmarkEnd w:id="7523"/>
      <w:r>
        <w:rPr>
          <w:rtl/>
          <w:lang w:eastAsia="he-IL"/>
        </w:rPr>
        <w:t xml:space="preserve"> </w:t>
      </w:r>
      <w:bookmarkStart w:id="7524" w:name="_ETM_Q1_7142602"/>
      <w:bookmarkStart w:id="7525" w:name="_ETM_Q1_7143102"/>
      <w:bookmarkEnd w:id="7524"/>
      <w:bookmarkEnd w:id="7525"/>
      <w:r>
        <w:rPr>
          <w:rtl/>
          <w:lang w:eastAsia="he-IL"/>
        </w:rPr>
        <w:t xml:space="preserve">אם לא יהיה צריך להחריג ממנו את (5). נצטרך </w:t>
      </w:r>
      <w:bookmarkStart w:id="7526" w:name="_ETM_Q1_7146603"/>
      <w:bookmarkEnd w:id="7526"/>
      <w:r>
        <w:rPr>
          <w:rtl/>
          <w:lang w:eastAsia="he-IL"/>
        </w:rPr>
        <w:t xml:space="preserve">למצוא </w:t>
      </w:r>
      <w:bookmarkStart w:id="7527" w:name="_ETM_Q1_7147602"/>
      <w:bookmarkStart w:id="7528" w:name="_ETM_Q1_7197352"/>
      <w:bookmarkEnd w:id="7527"/>
      <w:bookmarkEnd w:id="7528"/>
      <w:r>
        <w:rPr>
          <w:rtl/>
          <w:lang w:eastAsia="he-IL"/>
        </w:rPr>
        <w:t xml:space="preserve">פתרון </w:t>
      </w:r>
      <w:bookmarkStart w:id="7529" w:name="_ETM_Q1_7144102"/>
      <w:bookmarkEnd w:id="7529"/>
      <w:r>
        <w:rPr>
          <w:rtl/>
          <w:lang w:eastAsia="he-IL"/>
        </w:rPr>
        <w:t>אחר, אבל זה לשיעורי בית של כולנו.</w:t>
      </w:r>
      <w:bookmarkStart w:id="7530" w:name="_ETM_Q1_7149602"/>
      <w:bookmarkStart w:id="7531" w:name="_ETM_Q1_7145102"/>
      <w:bookmarkEnd w:id="7530"/>
      <w:bookmarkEnd w:id="7531"/>
    </w:p>
    <w:p w:rsidR="00E72B94" w:rsidRDefault="00E72B94" w:rsidP="00E72B94">
      <w:pPr>
        <w:ind w:firstLine="0"/>
        <w:rPr>
          <w:rtl/>
          <w:lang w:eastAsia="he-IL"/>
        </w:rPr>
      </w:pPr>
    </w:p>
    <w:p w:rsidR="00E72B94" w:rsidRDefault="00E72B94" w:rsidP="00E72B94">
      <w:pPr>
        <w:ind w:firstLine="0"/>
        <w:rPr>
          <w:rtl/>
          <w:lang w:eastAsia="he-IL"/>
        </w:rPr>
      </w:pPr>
      <w:bookmarkStart w:id="7532" w:name="_ETM_Q1_7140103"/>
      <w:bookmarkEnd w:id="7532"/>
      <w:r>
        <w:rPr>
          <w:rtl/>
          <w:lang w:eastAsia="he-IL"/>
        </w:rPr>
        <w:t>נראה לי שסיימנו את הפרק הזה בשעה טובה ו</w:t>
      </w:r>
      <w:bookmarkStart w:id="7533" w:name="_ETM_Q1_7146853"/>
      <w:bookmarkEnd w:id="7533"/>
      <w:r>
        <w:rPr>
          <w:rtl/>
          <w:lang w:eastAsia="he-IL"/>
        </w:rPr>
        <w:t xml:space="preserve">מוצלחת. מי היה </w:t>
      </w:r>
      <w:bookmarkStart w:id="7534" w:name="_ETM_Q1_7154102"/>
      <w:bookmarkEnd w:id="7534"/>
      <w:r>
        <w:rPr>
          <w:rtl/>
          <w:lang w:eastAsia="he-IL"/>
        </w:rPr>
        <w:t>מאמין? פרק נורא פשוט.</w:t>
      </w:r>
      <w:bookmarkStart w:id="7535" w:name="_ETM_Q1_7160352"/>
      <w:bookmarkEnd w:id="7535"/>
    </w:p>
    <w:p w:rsidR="00E72B94" w:rsidRDefault="00E72B94" w:rsidP="00E72B94">
      <w:pPr>
        <w:ind w:firstLine="0"/>
        <w:rPr>
          <w:rtl/>
          <w:lang w:eastAsia="he-IL"/>
        </w:rPr>
      </w:pPr>
    </w:p>
    <w:p w:rsidR="00E72B94" w:rsidRDefault="00E72B94" w:rsidP="00E72B94">
      <w:pPr>
        <w:pStyle w:val="a5"/>
        <w:keepNext/>
        <w:rPr>
          <w:rtl/>
        </w:rPr>
      </w:pPr>
      <w:bookmarkStart w:id="7536" w:name="ET_speaker_דר_גור_בליי_84"/>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7536"/>
    </w:p>
    <w:p w:rsidR="00E72B94" w:rsidRDefault="00E72B94" w:rsidP="00E72B94">
      <w:pPr>
        <w:pStyle w:val="KeepWithNext"/>
        <w:rPr>
          <w:rtl/>
          <w:lang w:eastAsia="he-IL"/>
        </w:rPr>
      </w:pPr>
    </w:p>
    <w:p w:rsidR="00E72B94" w:rsidRDefault="00E72B94" w:rsidP="00E72B94">
      <w:pPr>
        <w:rPr>
          <w:rtl/>
          <w:lang w:eastAsia="he-IL"/>
        </w:rPr>
      </w:pPr>
      <w:r>
        <w:rPr>
          <w:rtl/>
          <w:lang w:eastAsia="he-IL"/>
        </w:rPr>
        <w:t>פרק של סעיף אחד.</w:t>
      </w:r>
    </w:p>
    <w:p w:rsidR="00E72B94" w:rsidRDefault="00E72B94" w:rsidP="00E72B94">
      <w:pPr>
        <w:rPr>
          <w:rtl/>
          <w:lang w:eastAsia="he-IL"/>
        </w:rPr>
      </w:pPr>
      <w:bookmarkStart w:id="7537" w:name="_ETM_Q1_7159352"/>
      <w:bookmarkStart w:id="7538" w:name="_ETM_Q1_7159852"/>
      <w:bookmarkEnd w:id="7537"/>
      <w:bookmarkEnd w:id="7538"/>
    </w:p>
    <w:p w:rsidR="00E72B94" w:rsidRDefault="00E72B94" w:rsidP="00E72B94">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E72B94" w:rsidRDefault="00E72B94" w:rsidP="00E72B94">
      <w:pPr>
        <w:pStyle w:val="KeepWithNext"/>
        <w:rPr>
          <w:rtl/>
          <w:lang w:eastAsia="he-IL"/>
        </w:rPr>
      </w:pPr>
    </w:p>
    <w:p w:rsidR="00E72B94" w:rsidRDefault="00E72B94" w:rsidP="00E72B94">
      <w:pPr>
        <w:rPr>
          <w:rtl/>
          <w:lang w:eastAsia="he-IL"/>
        </w:rPr>
      </w:pPr>
      <w:bookmarkStart w:id="7539" w:name="_ETM_Q1_7160601"/>
      <w:bookmarkEnd w:id="7539"/>
      <w:r>
        <w:rPr>
          <w:rtl/>
          <w:lang w:eastAsia="he-IL"/>
        </w:rPr>
        <w:t xml:space="preserve">סעיף אחד בסך </w:t>
      </w:r>
      <w:bookmarkStart w:id="7540" w:name="_ETM_Q1_7162351"/>
      <w:bookmarkEnd w:id="7540"/>
      <w:r>
        <w:rPr>
          <w:rtl/>
          <w:lang w:eastAsia="he-IL"/>
        </w:rPr>
        <w:t xml:space="preserve">הכל. זה </w:t>
      </w:r>
      <w:bookmarkStart w:id="7541" w:name="_ETM_Q1_7167853"/>
      <w:bookmarkEnd w:id="7541"/>
      <w:r>
        <w:rPr>
          <w:rtl/>
          <w:lang w:eastAsia="he-IL"/>
        </w:rPr>
        <w:t>כמו בחוק ההסדרים.</w:t>
      </w:r>
      <w:bookmarkStart w:id="7542" w:name="_ETM_Q1_7162602"/>
      <w:bookmarkStart w:id="7543" w:name="_ETM_Q1_7162352"/>
      <w:bookmarkEnd w:id="7542"/>
      <w:bookmarkEnd w:id="7543"/>
    </w:p>
    <w:p w:rsidR="00E72B94" w:rsidRDefault="00E72B94" w:rsidP="00E72B94">
      <w:pPr>
        <w:rPr>
          <w:rtl/>
          <w:lang w:eastAsia="he-IL"/>
        </w:rPr>
      </w:pPr>
      <w:bookmarkStart w:id="7544" w:name="_ETM_Q1_7164352"/>
      <w:bookmarkEnd w:id="7544"/>
    </w:p>
    <w:p w:rsidR="00E72B94" w:rsidRDefault="00E72B94" w:rsidP="00E72B94">
      <w:pPr>
        <w:pStyle w:val="a5"/>
        <w:keepNext/>
        <w:rPr>
          <w:rtl/>
        </w:rPr>
      </w:pPr>
      <w:bookmarkStart w:id="7545" w:name="ET_speaker_טליה_גמאל_86"/>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7545"/>
    </w:p>
    <w:p w:rsidR="00E72B94" w:rsidRDefault="00E72B94" w:rsidP="00E72B94">
      <w:pPr>
        <w:pStyle w:val="KeepWithNext"/>
        <w:rPr>
          <w:rtl/>
          <w:lang w:eastAsia="he-IL"/>
        </w:rPr>
      </w:pPr>
    </w:p>
    <w:p w:rsidR="00E72B94" w:rsidRDefault="00E72B94" w:rsidP="00E72B94">
      <w:pPr>
        <w:rPr>
          <w:rtl/>
          <w:lang w:eastAsia="he-IL"/>
        </w:rPr>
      </w:pPr>
      <w:bookmarkStart w:id="7546" w:name="_ETM_Q1_7165601"/>
      <w:bookmarkEnd w:id="7546"/>
      <w:r>
        <w:rPr>
          <w:rtl/>
          <w:lang w:eastAsia="he-IL"/>
        </w:rPr>
        <w:t>דיברנו עליו שלוש שעות.</w:t>
      </w:r>
      <w:bookmarkStart w:id="7547" w:name="_ETM_Q1_7165102"/>
      <w:bookmarkEnd w:id="7547"/>
    </w:p>
    <w:p w:rsidR="00BA472C" w:rsidRDefault="00BA472C" w:rsidP="00BA472C">
      <w:pPr>
        <w:ind w:firstLine="0"/>
        <w:rPr>
          <w:rtl/>
        </w:rPr>
      </w:pPr>
    </w:p>
    <w:p w:rsidR="00910319" w:rsidRDefault="00910319" w:rsidP="00910319">
      <w:pPr>
        <w:pStyle w:val="af8"/>
        <w:keepNext/>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7548" w:name="_ETM_Q1_7166851"/>
      <w:bookmarkStart w:id="7549" w:name="_ETM_Q1_7167102"/>
      <w:bookmarkEnd w:id="7548"/>
      <w:bookmarkEnd w:id="7549"/>
      <w:r>
        <w:rPr>
          <w:rtl/>
          <w:lang w:eastAsia="he-IL"/>
        </w:rPr>
        <w:t xml:space="preserve">למה? שעתיים. </w:t>
      </w:r>
      <w:bookmarkStart w:id="7550" w:name="_ETM_Q1_7168851"/>
      <w:bookmarkEnd w:id="7550"/>
      <w:r>
        <w:rPr>
          <w:rtl/>
          <w:lang w:eastAsia="he-IL"/>
        </w:rPr>
        <w:t xml:space="preserve">טוב, תודה </w:t>
      </w:r>
      <w:bookmarkStart w:id="7551" w:name="_ETM_Q1_7170352"/>
      <w:bookmarkEnd w:id="7551"/>
      <w:r>
        <w:rPr>
          <w:rtl/>
          <w:lang w:eastAsia="he-IL"/>
        </w:rPr>
        <w:t xml:space="preserve">רבה. יש עוד הערות לפני שאנחנו עוברים לפרק הבא? </w:t>
      </w:r>
      <w:bookmarkStart w:id="7552" w:name="_ETM_Q1_7177352"/>
      <w:bookmarkEnd w:id="7552"/>
      <w:r>
        <w:rPr>
          <w:rtl/>
          <w:lang w:eastAsia="he-IL"/>
        </w:rPr>
        <w:t>מצוין.</w:t>
      </w:r>
      <w:bookmarkStart w:id="7553" w:name="_ETM_Q1_7175102"/>
      <w:bookmarkEnd w:id="7553"/>
    </w:p>
    <w:p w:rsidR="00910319" w:rsidRDefault="00910319" w:rsidP="00910319">
      <w:pPr>
        <w:rPr>
          <w:rtl/>
          <w:lang w:eastAsia="he-IL"/>
        </w:rPr>
      </w:pPr>
    </w:p>
    <w:p w:rsidR="00910319" w:rsidRDefault="00910319" w:rsidP="00910319">
      <w:pPr>
        <w:rPr>
          <w:rtl/>
          <w:lang w:eastAsia="he-IL"/>
        </w:rPr>
      </w:pPr>
      <w:bookmarkStart w:id="7554" w:name="_ETM_Q1_7173851"/>
      <w:bookmarkEnd w:id="7554"/>
      <w:r>
        <w:rPr>
          <w:rtl/>
          <w:lang w:eastAsia="he-IL"/>
        </w:rPr>
        <w:t>פרק ה':</w:t>
      </w:r>
      <w:bookmarkStart w:id="7555" w:name="_ETM_Q1_7178352"/>
      <w:bookmarkEnd w:id="7555"/>
      <w:r>
        <w:rPr>
          <w:rtl/>
          <w:lang w:eastAsia="he-IL"/>
        </w:rPr>
        <w:t xml:space="preserve"> תאגידים. סימן א': חברות.</w:t>
      </w:r>
    </w:p>
    <w:p w:rsidR="00910319" w:rsidRDefault="00910319" w:rsidP="00910319">
      <w:pPr>
        <w:rPr>
          <w:rtl/>
          <w:lang w:eastAsia="he-IL"/>
        </w:rPr>
      </w:pPr>
      <w:bookmarkStart w:id="7556" w:name="_ETM_Q1_7183602"/>
      <w:bookmarkStart w:id="7557" w:name="_ETM_Q1_7184351"/>
      <w:bookmarkEnd w:id="7556"/>
      <w:bookmarkEnd w:id="7557"/>
    </w:p>
    <w:p w:rsidR="00910319" w:rsidRDefault="00910319" w:rsidP="00910319">
      <w:pPr>
        <w:pStyle w:val="a5"/>
        <w:keepNext/>
        <w:rPr>
          <w:rtl/>
        </w:rPr>
      </w:pPr>
      <w:bookmarkStart w:id="7558" w:name="ET_speaker_דר_גור_בליי_88"/>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7558"/>
    </w:p>
    <w:p w:rsidR="00910319" w:rsidRDefault="00910319" w:rsidP="00910319">
      <w:pPr>
        <w:pStyle w:val="KeepWithNext"/>
        <w:rPr>
          <w:rtl/>
          <w:lang w:eastAsia="he-IL"/>
        </w:rPr>
      </w:pPr>
    </w:p>
    <w:p w:rsidR="00910319" w:rsidRDefault="00910319" w:rsidP="00910319">
      <w:pPr>
        <w:rPr>
          <w:rtl/>
          <w:lang w:eastAsia="he-IL"/>
        </w:rPr>
      </w:pPr>
      <w:bookmarkStart w:id="7559" w:name="_ETM_Q1_7184851"/>
      <w:bookmarkEnd w:id="7559"/>
      <w:r>
        <w:rPr>
          <w:rtl/>
          <w:lang w:eastAsia="he-IL"/>
        </w:rPr>
        <w:t xml:space="preserve">טוב. נתחיל עם </w:t>
      </w:r>
      <w:bookmarkStart w:id="7560" w:name="_ETM_Q1_7190353"/>
      <w:bookmarkEnd w:id="7560"/>
      <w:r>
        <w:rPr>
          <w:rtl/>
          <w:lang w:eastAsia="he-IL"/>
        </w:rPr>
        <w:t xml:space="preserve">החברות. אולי </w:t>
      </w:r>
      <w:bookmarkStart w:id="7561" w:name="_ETM_Q1_7190851"/>
      <w:bookmarkEnd w:id="7561"/>
      <w:r>
        <w:rPr>
          <w:rtl/>
          <w:lang w:eastAsia="he-IL"/>
        </w:rPr>
        <w:t xml:space="preserve">אני אקריא </w:t>
      </w:r>
      <w:bookmarkStart w:id="7562" w:name="_ETM_Q1_7192603"/>
      <w:bookmarkEnd w:id="7562"/>
      <w:r>
        <w:rPr>
          <w:rtl/>
          <w:lang w:eastAsia="he-IL"/>
        </w:rPr>
        <w:t xml:space="preserve">את סעיפים 7 </w:t>
      </w:r>
      <w:bookmarkStart w:id="7563" w:name="_ETM_Q1_7192601"/>
      <w:bookmarkEnd w:id="7563"/>
      <w:r>
        <w:rPr>
          <w:rtl/>
          <w:lang w:eastAsia="he-IL"/>
        </w:rPr>
        <w:t xml:space="preserve">ו-8 ביחד, </w:t>
      </w:r>
      <w:bookmarkStart w:id="7564" w:name="_ETM_Q1_7199352"/>
      <w:bookmarkEnd w:id="7564"/>
      <w:r>
        <w:rPr>
          <w:rtl/>
          <w:lang w:eastAsia="he-IL"/>
        </w:rPr>
        <w:t>גם</w:t>
      </w:r>
      <w:bookmarkStart w:id="7565" w:name="_ETM_Q1_7194602"/>
      <w:bookmarkEnd w:id="7565"/>
      <w:r>
        <w:rPr>
          <w:rtl/>
          <w:lang w:eastAsia="he-IL"/>
        </w:rPr>
        <w:t xml:space="preserve"> לגבי </w:t>
      </w:r>
      <w:bookmarkStart w:id="7566" w:name="_ETM_Q1_7194103"/>
      <w:bookmarkEnd w:id="7566"/>
      <w:r>
        <w:rPr>
          <w:rtl/>
          <w:lang w:eastAsia="he-IL"/>
        </w:rPr>
        <w:t>הדירקטורים הרגילים ו</w:t>
      </w:r>
      <w:bookmarkStart w:id="7567" w:name="_ETM_Q1_7196852"/>
      <w:bookmarkStart w:id="7568" w:name="_ETM_Q1_7196604"/>
      <w:bookmarkEnd w:id="7567"/>
      <w:bookmarkEnd w:id="7568"/>
      <w:r>
        <w:rPr>
          <w:rtl/>
          <w:lang w:eastAsia="he-IL"/>
        </w:rPr>
        <w:t xml:space="preserve">גם לגבי </w:t>
      </w:r>
      <w:bookmarkStart w:id="7569" w:name="_ETM_Q1_7195102"/>
      <w:bookmarkEnd w:id="7569"/>
      <w:r>
        <w:rPr>
          <w:rtl/>
          <w:lang w:eastAsia="he-IL"/>
        </w:rPr>
        <w:t>הדח"צי</w:t>
      </w:r>
      <w:bookmarkStart w:id="7570" w:name="_ETM_Q1_7190102"/>
      <w:bookmarkStart w:id="7571" w:name="_ETM_Q1_7192602"/>
      <w:bookmarkEnd w:id="7570"/>
      <w:bookmarkEnd w:id="7571"/>
      <w:r>
        <w:rPr>
          <w:rtl/>
          <w:lang w:eastAsia="he-IL"/>
        </w:rPr>
        <w:t>ם והד</w:t>
      </w:r>
      <w:bookmarkStart w:id="7572" w:name="_ETM_Q1_7197852"/>
      <w:bookmarkStart w:id="7573" w:name="_ETM_Q1_7193102"/>
      <w:bookmarkEnd w:id="7572"/>
      <w:bookmarkEnd w:id="7573"/>
      <w:r>
        <w:rPr>
          <w:rtl/>
          <w:lang w:eastAsia="he-IL"/>
        </w:rPr>
        <w:t>ב"תים ביחד.</w:t>
      </w:r>
      <w:bookmarkStart w:id="7574" w:name="_ETM_Q1_7197101"/>
      <w:bookmarkEnd w:id="7574"/>
    </w:p>
    <w:p w:rsidR="00910319" w:rsidRDefault="00910319" w:rsidP="00910319">
      <w:pPr>
        <w:rPr>
          <w:rtl/>
          <w:lang w:eastAsia="he-IL"/>
        </w:rPr>
      </w:pPr>
      <w:bookmarkStart w:id="7575" w:name="_ETM_Q1_7187852"/>
      <w:bookmarkStart w:id="7576" w:name="_ETM_Q1_7189602"/>
      <w:bookmarkEnd w:id="7575"/>
    </w:p>
    <w:tbl>
      <w:tblPr>
        <w:tblStyle w:val="aff1"/>
        <w:bidiVisual/>
        <w:tblW w:w="9302" w:type="dxa"/>
        <w:tblLook w:val="04A0" w:firstRow="1" w:lastRow="0" w:firstColumn="1" w:lastColumn="0" w:noHBand="0" w:noVBand="1"/>
      </w:tblPr>
      <w:tblGrid>
        <w:gridCol w:w="1535"/>
        <w:gridCol w:w="425"/>
        <w:gridCol w:w="426"/>
        <w:gridCol w:w="6916"/>
      </w:tblGrid>
      <w:tr w:rsidR="00A30036" w:rsidTr="00563D16">
        <w:trPr>
          <w:trHeight w:val="348"/>
        </w:trPr>
        <w:tc>
          <w:tcPr>
            <w:tcW w:w="1535" w:type="dxa"/>
            <w:vMerge w:val="restart"/>
            <w:tcBorders>
              <w:top w:val="nil"/>
              <w:left w:val="nil"/>
              <w:bottom w:val="nil"/>
              <w:right w:val="nil"/>
            </w:tcBorders>
          </w:tcPr>
          <w:p w:rsidR="00A30036" w:rsidRDefault="00A30036" w:rsidP="00983E0A">
            <w:pPr>
              <w:spacing w:line="220" w:lineRule="exact"/>
              <w:ind w:firstLine="0"/>
              <w:jc w:val="left"/>
              <w:rPr>
                <w:rtl/>
              </w:rPr>
            </w:pPr>
            <w:r w:rsidRPr="00D606EF">
              <w:rPr>
                <w:sz w:val="20"/>
                <w:szCs w:val="20"/>
                <w:rtl/>
              </w:rPr>
              <w:t>דחיית המועד</w:t>
            </w:r>
            <w:r>
              <w:rPr>
                <w:rFonts w:hint="cs"/>
                <w:sz w:val="20"/>
                <w:szCs w:val="20"/>
                <w:rtl/>
              </w:rPr>
              <w:t xml:space="preserve"> </w:t>
            </w:r>
            <w:r w:rsidRPr="00D606EF">
              <w:rPr>
                <w:sz w:val="20"/>
                <w:szCs w:val="20"/>
                <w:rtl/>
              </w:rPr>
              <w:t>האחרון לכינוס</w:t>
            </w:r>
            <w:r>
              <w:rPr>
                <w:rFonts w:hint="cs"/>
                <w:sz w:val="20"/>
                <w:szCs w:val="20"/>
                <w:rtl/>
              </w:rPr>
              <w:t xml:space="preserve"> </w:t>
            </w:r>
            <w:r w:rsidRPr="00D606EF">
              <w:rPr>
                <w:sz w:val="20"/>
                <w:szCs w:val="20"/>
                <w:rtl/>
              </w:rPr>
              <w:t>אסיפה שנתית</w:t>
            </w:r>
            <w:r>
              <w:rPr>
                <w:rFonts w:hint="cs"/>
                <w:sz w:val="20"/>
                <w:szCs w:val="20"/>
                <w:rtl/>
              </w:rPr>
              <w:t xml:space="preserve"> </w:t>
            </w:r>
            <w:r w:rsidRPr="00D606EF">
              <w:rPr>
                <w:sz w:val="20"/>
                <w:szCs w:val="20"/>
                <w:rtl/>
              </w:rPr>
              <w:t>ולמשלוח דוחות</w:t>
            </w:r>
            <w:r>
              <w:rPr>
                <w:rFonts w:hint="cs"/>
                <w:sz w:val="20"/>
                <w:szCs w:val="20"/>
                <w:rtl/>
              </w:rPr>
              <w:t xml:space="preserve"> </w:t>
            </w:r>
            <w:r w:rsidRPr="00D606EF">
              <w:rPr>
                <w:sz w:val="20"/>
                <w:szCs w:val="20"/>
                <w:rtl/>
              </w:rPr>
              <w:t>כספיים</w:t>
            </w:r>
          </w:p>
        </w:tc>
        <w:tc>
          <w:tcPr>
            <w:tcW w:w="425" w:type="dxa"/>
            <w:tcBorders>
              <w:top w:val="nil"/>
              <w:left w:val="nil"/>
              <w:bottom w:val="nil"/>
              <w:right w:val="nil"/>
            </w:tcBorders>
          </w:tcPr>
          <w:p w:rsidR="00A30036" w:rsidRDefault="00A30036" w:rsidP="00B71C31">
            <w:pPr>
              <w:spacing w:line="280" w:lineRule="exact"/>
              <w:ind w:firstLine="0"/>
              <w:rPr>
                <w:rtl/>
              </w:rPr>
            </w:pPr>
            <w:r>
              <w:rPr>
                <w:rFonts w:hint="cs"/>
                <w:rtl/>
              </w:rPr>
              <w:t>7.</w:t>
            </w:r>
          </w:p>
        </w:tc>
        <w:tc>
          <w:tcPr>
            <w:tcW w:w="7342" w:type="dxa"/>
            <w:gridSpan w:val="2"/>
            <w:tcBorders>
              <w:top w:val="nil"/>
              <w:left w:val="nil"/>
              <w:bottom w:val="nil"/>
              <w:right w:val="nil"/>
            </w:tcBorders>
          </w:tcPr>
          <w:p w:rsidR="00A30036" w:rsidRDefault="00A30036" w:rsidP="00EF0AA4">
            <w:pPr>
              <w:spacing w:after="120" w:line="280" w:lineRule="exact"/>
              <w:ind w:firstLine="0"/>
              <w:rPr>
                <w:rtl/>
              </w:rPr>
            </w:pPr>
            <w:r>
              <w:rPr>
                <w:rFonts w:hint="cs"/>
                <w:rtl/>
              </w:rPr>
              <w:t>(א)</w:t>
            </w:r>
            <w:r>
              <w:rPr>
                <w:rtl/>
              </w:rPr>
              <w:t xml:space="preserve"> </w:t>
            </w:r>
            <w:r>
              <w:rPr>
                <w:rFonts w:hint="cs"/>
                <w:rtl/>
              </w:rPr>
              <w:t xml:space="preserve"> </w:t>
            </w:r>
            <w:r>
              <w:rPr>
                <w:rtl/>
              </w:rPr>
              <w:t>על אף האמור בסעיף 60 לחוק החברות, על חברה שהמועד האחרון לכינוס</w:t>
            </w:r>
            <w:r>
              <w:rPr>
                <w:rFonts w:hint="cs"/>
                <w:rtl/>
              </w:rPr>
              <w:t xml:space="preserve"> </w:t>
            </w:r>
            <w:r>
              <w:rPr>
                <w:rtl/>
              </w:rPr>
              <w:t>האסיפה השנתית שלה חל בתקופה הקובעת, יחולו הוראות אלה:</w:t>
            </w:r>
          </w:p>
        </w:tc>
      </w:tr>
      <w:tr w:rsidR="00A30036" w:rsidTr="00563D16">
        <w:trPr>
          <w:trHeight w:val="938"/>
        </w:trPr>
        <w:tc>
          <w:tcPr>
            <w:tcW w:w="1535" w:type="dxa"/>
            <w:vMerge/>
            <w:tcBorders>
              <w:top w:val="nil"/>
              <w:left w:val="nil"/>
              <w:bottom w:val="nil"/>
              <w:right w:val="nil"/>
            </w:tcBorders>
          </w:tcPr>
          <w:p w:rsidR="00A30036" w:rsidRDefault="00A30036" w:rsidP="00B71C31">
            <w:pPr>
              <w:spacing w:line="280" w:lineRule="exact"/>
              <w:ind w:firstLine="0"/>
              <w:rPr>
                <w:rtl/>
              </w:rPr>
            </w:pPr>
          </w:p>
        </w:tc>
        <w:tc>
          <w:tcPr>
            <w:tcW w:w="425" w:type="dxa"/>
            <w:tcBorders>
              <w:top w:val="nil"/>
              <w:left w:val="nil"/>
              <w:bottom w:val="nil"/>
              <w:right w:val="nil"/>
            </w:tcBorders>
          </w:tcPr>
          <w:p w:rsidR="00A30036" w:rsidRDefault="00A30036" w:rsidP="00B71C31">
            <w:pPr>
              <w:spacing w:line="280" w:lineRule="exact"/>
              <w:ind w:firstLine="0"/>
              <w:rPr>
                <w:rtl/>
              </w:rPr>
            </w:pPr>
          </w:p>
        </w:tc>
        <w:tc>
          <w:tcPr>
            <w:tcW w:w="426" w:type="dxa"/>
            <w:tcBorders>
              <w:top w:val="nil"/>
              <w:left w:val="nil"/>
              <w:bottom w:val="nil"/>
              <w:right w:val="nil"/>
            </w:tcBorders>
          </w:tcPr>
          <w:p w:rsidR="00A30036" w:rsidRPr="009E7B98" w:rsidRDefault="00A30036" w:rsidP="00B71C31">
            <w:pPr>
              <w:spacing w:line="280" w:lineRule="exact"/>
              <w:ind w:firstLine="0"/>
              <w:rPr>
                <w:rtl/>
              </w:rPr>
            </w:pPr>
          </w:p>
        </w:tc>
        <w:tc>
          <w:tcPr>
            <w:tcW w:w="6916" w:type="dxa"/>
            <w:tcBorders>
              <w:top w:val="nil"/>
              <w:left w:val="nil"/>
              <w:bottom w:val="nil"/>
              <w:right w:val="nil"/>
            </w:tcBorders>
          </w:tcPr>
          <w:p w:rsidR="00A30036" w:rsidRDefault="00A30036" w:rsidP="00EF0AA4">
            <w:pPr>
              <w:spacing w:after="120" w:line="280" w:lineRule="exact"/>
              <w:ind w:firstLine="0"/>
              <w:rPr>
                <w:rtl/>
              </w:rPr>
            </w:pPr>
            <w:r>
              <w:rPr>
                <w:rFonts w:hint="cs"/>
                <w:rtl/>
              </w:rPr>
              <w:t>(1)</w:t>
            </w:r>
            <w:r>
              <w:rPr>
                <w:rtl/>
              </w:rPr>
              <w:t xml:space="preserve"> לעניין חברה ציבורית ולעניין חברה פרטית שהיא חברת איגרות חוב -דירקטוריון החברה רשאי להחליט כי האסיפה השנתית תתכנס במועד שלא</w:t>
            </w:r>
            <w:r>
              <w:rPr>
                <w:rFonts w:hint="cs"/>
                <w:rtl/>
              </w:rPr>
              <w:t xml:space="preserve"> </w:t>
            </w:r>
            <w:r>
              <w:rPr>
                <w:rtl/>
              </w:rPr>
              <w:t>יאוחר מתום שלושה חודשים מהמועד האחרון לכינוסה לפי הוראות סעיף 60</w:t>
            </w:r>
            <w:r>
              <w:rPr>
                <w:rFonts w:hint="cs"/>
                <w:rtl/>
              </w:rPr>
              <w:t xml:space="preserve"> </w:t>
            </w:r>
            <w:r>
              <w:rPr>
                <w:rtl/>
              </w:rPr>
              <w:t>לחוק החברות;</w:t>
            </w:r>
          </w:p>
        </w:tc>
      </w:tr>
      <w:tr w:rsidR="00A30036" w:rsidTr="00563D16">
        <w:trPr>
          <w:trHeight w:val="686"/>
        </w:trPr>
        <w:tc>
          <w:tcPr>
            <w:tcW w:w="1535" w:type="dxa"/>
            <w:vMerge/>
            <w:tcBorders>
              <w:top w:val="nil"/>
              <w:left w:val="nil"/>
              <w:bottom w:val="nil"/>
              <w:right w:val="nil"/>
            </w:tcBorders>
          </w:tcPr>
          <w:p w:rsidR="00A30036" w:rsidRDefault="00A30036" w:rsidP="00B71C31">
            <w:pPr>
              <w:spacing w:line="280" w:lineRule="exact"/>
              <w:ind w:firstLine="0"/>
              <w:rPr>
                <w:rtl/>
              </w:rPr>
            </w:pPr>
          </w:p>
        </w:tc>
        <w:tc>
          <w:tcPr>
            <w:tcW w:w="425" w:type="dxa"/>
            <w:tcBorders>
              <w:top w:val="nil"/>
              <w:left w:val="nil"/>
              <w:bottom w:val="nil"/>
              <w:right w:val="nil"/>
            </w:tcBorders>
          </w:tcPr>
          <w:p w:rsidR="00A30036" w:rsidRDefault="00A30036" w:rsidP="00B71C31">
            <w:pPr>
              <w:spacing w:line="280" w:lineRule="exact"/>
              <w:ind w:firstLine="0"/>
              <w:rPr>
                <w:rtl/>
              </w:rPr>
            </w:pPr>
          </w:p>
        </w:tc>
        <w:tc>
          <w:tcPr>
            <w:tcW w:w="426" w:type="dxa"/>
            <w:tcBorders>
              <w:top w:val="nil"/>
              <w:left w:val="nil"/>
              <w:bottom w:val="nil"/>
              <w:right w:val="nil"/>
            </w:tcBorders>
          </w:tcPr>
          <w:p w:rsidR="00A30036" w:rsidRDefault="00A30036" w:rsidP="00B71C31">
            <w:pPr>
              <w:spacing w:line="280" w:lineRule="exact"/>
              <w:ind w:firstLine="0"/>
              <w:rPr>
                <w:rtl/>
              </w:rPr>
            </w:pPr>
          </w:p>
        </w:tc>
        <w:tc>
          <w:tcPr>
            <w:tcW w:w="6916" w:type="dxa"/>
            <w:tcBorders>
              <w:top w:val="nil"/>
              <w:left w:val="nil"/>
              <w:bottom w:val="nil"/>
              <w:right w:val="nil"/>
            </w:tcBorders>
          </w:tcPr>
          <w:p w:rsidR="00A30036" w:rsidRDefault="00A30036" w:rsidP="00DA03D2">
            <w:pPr>
              <w:spacing w:after="120" w:line="280" w:lineRule="exact"/>
              <w:ind w:firstLine="0"/>
              <w:rPr>
                <w:rtl/>
              </w:rPr>
            </w:pPr>
            <w:r>
              <w:rPr>
                <w:rFonts w:hint="cs"/>
                <w:rtl/>
              </w:rPr>
              <w:t>(2)</w:t>
            </w:r>
            <w:r>
              <w:rPr>
                <w:rtl/>
              </w:rPr>
              <w:t xml:space="preserve"> לעניין חברה פרטית שאינה חברת איגרות חוב - המועד האחרון לכינוס</w:t>
            </w:r>
            <w:r>
              <w:rPr>
                <w:rFonts w:hint="cs"/>
                <w:rtl/>
              </w:rPr>
              <w:t xml:space="preserve"> </w:t>
            </w:r>
            <w:r>
              <w:rPr>
                <w:rtl/>
              </w:rPr>
              <w:t>האסיפה השנתית יהיה שלושה חודשים מהמועד האחרון לכינוסה לפי הוראות</w:t>
            </w:r>
            <w:r>
              <w:rPr>
                <w:rFonts w:hint="cs"/>
                <w:rtl/>
              </w:rPr>
              <w:t xml:space="preserve"> </w:t>
            </w:r>
            <w:r>
              <w:rPr>
                <w:rtl/>
              </w:rPr>
              <w:t>סעיף 60 לחוק החברות.</w:t>
            </w:r>
          </w:p>
        </w:tc>
      </w:tr>
      <w:tr w:rsidR="00A30036" w:rsidTr="00563D16">
        <w:trPr>
          <w:trHeight w:val="700"/>
        </w:trPr>
        <w:tc>
          <w:tcPr>
            <w:tcW w:w="1535" w:type="dxa"/>
            <w:vMerge/>
            <w:tcBorders>
              <w:top w:val="nil"/>
              <w:left w:val="nil"/>
              <w:bottom w:val="nil"/>
              <w:right w:val="nil"/>
            </w:tcBorders>
          </w:tcPr>
          <w:p w:rsidR="00A30036" w:rsidRDefault="00A30036" w:rsidP="00B71C31">
            <w:pPr>
              <w:spacing w:line="280" w:lineRule="exact"/>
              <w:ind w:firstLine="0"/>
              <w:rPr>
                <w:rtl/>
              </w:rPr>
            </w:pPr>
          </w:p>
        </w:tc>
        <w:tc>
          <w:tcPr>
            <w:tcW w:w="425" w:type="dxa"/>
            <w:tcBorders>
              <w:top w:val="nil"/>
              <w:left w:val="nil"/>
              <w:bottom w:val="nil"/>
              <w:right w:val="nil"/>
            </w:tcBorders>
          </w:tcPr>
          <w:p w:rsidR="00A30036" w:rsidRDefault="00A30036" w:rsidP="00B71C31">
            <w:pPr>
              <w:spacing w:line="280" w:lineRule="exact"/>
              <w:ind w:firstLine="0"/>
              <w:rPr>
                <w:rtl/>
              </w:rPr>
            </w:pPr>
          </w:p>
        </w:tc>
        <w:tc>
          <w:tcPr>
            <w:tcW w:w="7342" w:type="dxa"/>
            <w:gridSpan w:val="2"/>
            <w:tcBorders>
              <w:top w:val="nil"/>
              <w:left w:val="nil"/>
              <w:bottom w:val="nil"/>
              <w:right w:val="nil"/>
            </w:tcBorders>
          </w:tcPr>
          <w:p w:rsidR="00A30036" w:rsidRDefault="00A30036" w:rsidP="00B776E6">
            <w:pPr>
              <w:spacing w:after="120" w:line="280" w:lineRule="exact"/>
              <w:ind w:firstLine="0"/>
              <w:rPr>
                <w:rtl/>
              </w:rPr>
            </w:pPr>
            <w:r>
              <w:rPr>
                <w:rFonts w:hint="cs"/>
                <w:rtl/>
              </w:rPr>
              <w:t>(ב)</w:t>
            </w:r>
            <w:r>
              <w:rPr>
                <w:rtl/>
              </w:rPr>
              <w:t xml:space="preserve"> </w:t>
            </w:r>
            <w:r w:rsidR="002930FD">
              <w:rPr>
                <w:rFonts w:hint="cs"/>
                <w:rtl/>
              </w:rPr>
              <w:t xml:space="preserve">  </w:t>
            </w:r>
            <w:r>
              <w:rPr>
                <w:rtl/>
              </w:rPr>
              <w:t xml:space="preserve">הוראות סעיף קטן </w:t>
            </w:r>
            <w:r>
              <w:rPr>
                <w:rFonts w:hint="cs"/>
                <w:rtl/>
              </w:rPr>
              <w:t>(א)</w:t>
            </w:r>
            <w:r>
              <w:rPr>
                <w:rtl/>
              </w:rPr>
              <w:t xml:space="preserve"> יחולו, בשינויים המחויבים, על המועד האחרון למשלוח</w:t>
            </w:r>
            <w:r>
              <w:rPr>
                <w:rFonts w:hint="cs"/>
                <w:rtl/>
              </w:rPr>
              <w:t xml:space="preserve"> </w:t>
            </w:r>
            <w:r>
              <w:rPr>
                <w:rtl/>
              </w:rPr>
              <w:t>דוחות כספיים לבעלי המניות הרשומים לפי הוראות סעיף 61</w:t>
            </w:r>
            <w:r>
              <w:rPr>
                <w:rFonts w:hint="cs"/>
                <w:rtl/>
              </w:rPr>
              <w:t>(ב)</w:t>
            </w:r>
            <w:r>
              <w:rPr>
                <w:rtl/>
              </w:rPr>
              <w:t xml:space="preserve"> לחוק החברות,</w:t>
            </w:r>
            <w:r>
              <w:rPr>
                <w:rFonts w:hint="cs"/>
                <w:rtl/>
              </w:rPr>
              <w:t xml:space="preserve"> </w:t>
            </w:r>
            <w:r>
              <w:rPr>
                <w:rtl/>
              </w:rPr>
              <w:t>בחברה</w:t>
            </w:r>
            <w:r>
              <w:rPr>
                <w:rFonts w:hint="cs"/>
                <w:rtl/>
              </w:rPr>
              <w:t xml:space="preserve"> </w:t>
            </w:r>
            <w:r>
              <w:rPr>
                <w:rtl/>
              </w:rPr>
              <w:t>פרטית שמתקיימות לגביה הוראות סעיף 61</w:t>
            </w:r>
            <w:r>
              <w:rPr>
                <w:rFonts w:hint="cs"/>
                <w:rtl/>
              </w:rPr>
              <w:t>(א)</w:t>
            </w:r>
            <w:r>
              <w:rPr>
                <w:rtl/>
              </w:rPr>
              <w:t xml:space="preserve"> לחוק האמור.</w:t>
            </w:r>
          </w:p>
        </w:tc>
      </w:tr>
      <w:tr w:rsidR="00A30036" w:rsidTr="00563D16">
        <w:trPr>
          <w:trHeight w:val="1848"/>
        </w:trPr>
        <w:tc>
          <w:tcPr>
            <w:tcW w:w="1535" w:type="dxa"/>
            <w:tcBorders>
              <w:top w:val="nil"/>
              <w:left w:val="nil"/>
              <w:bottom w:val="nil"/>
              <w:right w:val="nil"/>
            </w:tcBorders>
          </w:tcPr>
          <w:p w:rsidR="00A30036" w:rsidRDefault="00A30036" w:rsidP="00554285">
            <w:pPr>
              <w:spacing w:line="220" w:lineRule="exact"/>
              <w:ind w:firstLine="0"/>
              <w:jc w:val="left"/>
              <w:rPr>
                <w:rtl/>
              </w:rPr>
            </w:pPr>
            <w:r w:rsidRPr="00554285">
              <w:rPr>
                <w:sz w:val="20"/>
                <w:szCs w:val="20"/>
                <w:rtl/>
              </w:rPr>
              <w:t>הארכת תקופת</w:t>
            </w:r>
            <w:r w:rsidRPr="00554285">
              <w:rPr>
                <w:rFonts w:hint="cs"/>
                <w:sz w:val="20"/>
                <w:szCs w:val="20"/>
                <w:rtl/>
              </w:rPr>
              <w:t xml:space="preserve"> </w:t>
            </w:r>
            <w:r w:rsidRPr="00554285">
              <w:rPr>
                <w:sz w:val="20"/>
                <w:szCs w:val="20"/>
                <w:rtl/>
              </w:rPr>
              <w:t>כהונה של</w:t>
            </w:r>
            <w:r w:rsidRPr="00554285">
              <w:rPr>
                <w:rFonts w:hint="cs"/>
                <w:sz w:val="20"/>
                <w:szCs w:val="20"/>
                <w:rtl/>
              </w:rPr>
              <w:t xml:space="preserve"> </w:t>
            </w:r>
            <w:r w:rsidRPr="00554285">
              <w:rPr>
                <w:sz w:val="20"/>
                <w:szCs w:val="20"/>
                <w:rtl/>
              </w:rPr>
              <w:t>דירקטור</w:t>
            </w:r>
            <w:r w:rsidRPr="00554285">
              <w:rPr>
                <w:rFonts w:hint="cs"/>
                <w:sz w:val="20"/>
                <w:szCs w:val="20"/>
                <w:rtl/>
              </w:rPr>
              <w:t xml:space="preserve"> ח</w:t>
            </w:r>
            <w:r w:rsidRPr="00554285">
              <w:rPr>
                <w:sz w:val="20"/>
                <w:szCs w:val="20"/>
                <w:rtl/>
              </w:rPr>
              <w:t>יצוני</w:t>
            </w:r>
            <w:r w:rsidRPr="00554285">
              <w:rPr>
                <w:rFonts w:hint="cs"/>
                <w:sz w:val="20"/>
                <w:szCs w:val="20"/>
                <w:rtl/>
              </w:rPr>
              <w:t xml:space="preserve"> </w:t>
            </w:r>
            <w:r w:rsidRPr="00554285">
              <w:rPr>
                <w:sz w:val="20"/>
                <w:szCs w:val="20"/>
                <w:rtl/>
              </w:rPr>
              <w:t>או דירקטור בלתי</w:t>
            </w:r>
            <w:r w:rsidRPr="00554285">
              <w:rPr>
                <w:rFonts w:hint="cs"/>
                <w:sz w:val="20"/>
                <w:szCs w:val="20"/>
                <w:rtl/>
              </w:rPr>
              <w:t xml:space="preserve"> </w:t>
            </w:r>
            <w:r w:rsidRPr="00554285">
              <w:rPr>
                <w:sz w:val="20"/>
                <w:szCs w:val="20"/>
                <w:rtl/>
              </w:rPr>
              <w:t>תלוי אחר</w:t>
            </w:r>
          </w:p>
        </w:tc>
        <w:tc>
          <w:tcPr>
            <w:tcW w:w="425" w:type="dxa"/>
            <w:tcBorders>
              <w:top w:val="nil"/>
              <w:left w:val="nil"/>
              <w:bottom w:val="nil"/>
              <w:right w:val="nil"/>
            </w:tcBorders>
          </w:tcPr>
          <w:p w:rsidR="00A30036" w:rsidRDefault="00A30036" w:rsidP="00B71C31">
            <w:pPr>
              <w:spacing w:line="280" w:lineRule="exact"/>
              <w:ind w:firstLine="0"/>
              <w:rPr>
                <w:rtl/>
              </w:rPr>
            </w:pPr>
            <w:r>
              <w:rPr>
                <w:rFonts w:hint="cs"/>
                <w:rtl/>
              </w:rPr>
              <w:t>8.</w:t>
            </w:r>
          </w:p>
        </w:tc>
        <w:tc>
          <w:tcPr>
            <w:tcW w:w="7342" w:type="dxa"/>
            <w:gridSpan w:val="2"/>
            <w:tcBorders>
              <w:top w:val="nil"/>
              <w:left w:val="nil"/>
              <w:bottom w:val="nil"/>
              <w:right w:val="nil"/>
            </w:tcBorders>
          </w:tcPr>
          <w:p w:rsidR="00A30036" w:rsidRDefault="00600674" w:rsidP="00600674">
            <w:pPr>
              <w:spacing w:after="120" w:line="280" w:lineRule="exact"/>
              <w:ind w:firstLine="0"/>
              <w:rPr>
                <w:rtl/>
              </w:rPr>
            </w:pPr>
            <w:r>
              <w:rPr>
                <w:rtl/>
              </w:rPr>
              <w:t>על אף האמור בסעיף 245 לחוק החברות, בהגדרה "דירקטור בלתי תלוי" שבסעיף 1</w:t>
            </w:r>
            <w:r>
              <w:rPr>
                <w:rFonts w:hint="cs"/>
                <w:rtl/>
              </w:rPr>
              <w:t xml:space="preserve"> </w:t>
            </w:r>
            <w:r w:rsidR="00875B91">
              <w:rPr>
                <w:rtl/>
              </w:rPr>
              <w:t>לחוק האמור ובסעיף 50ב6</w:t>
            </w:r>
            <w:r w:rsidR="00875B91">
              <w:rPr>
                <w:rFonts w:hint="cs"/>
                <w:rtl/>
              </w:rPr>
              <w:t>(</w:t>
            </w:r>
            <w:r w:rsidR="00875B91">
              <w:rPr>
                <w:rtl/>
              </w:rPr>
              <w:t>א</w:t>
            </w:r>
            <w:r w:rsidR="00875B91">
              <w:rPr>
                <w:rFonts w:hint="cs"/>
                <w:rtl/>
              </w:rPr>
              <w:t>)</w:t>
            </w:r>
            <w:r>
              <w:rPr>
                <w:rtl/>
              </w:rPr>
              <w:t xml:space="preserve"> לחוק ניירות ערך, חל היום האחרון של תקופת</w:t>
            </w:r>
            <w:r>
              <w:rPr>
                <w:rFonts w:hint="cs"/>
                <w:rtl/>
              </w:rPr>
              <w:t xml:space="preserve"> </w:t>
            </w:r>
            <w:r>
              <w:rPr>
                <w:rtl/>
              </w:rPr>
              <w:t>כהונתו של</w:t>
            </w:r>
            <w:r>
              <w:rPr>
                <w:rFonts w:hint="cs"/>
                <w:rtl/>
              </w:rPr>
              <w:t xml:space="preserve"> </w:t>
            </w:r>
            <w:r>
              <w:rPr>
                <w:rtl/>
              </w:rPr>
              <w:t>דירקטור חיצוני או של דירקטור בלתי תלוי אחר, בתקופה הקובעת, רשאי הדירקטוריון</w:t>
            </w:r>
            <w:r>
              <w:rPr>
                <w:rFonts w:hint="cs"/>
                <w:rtl/>
              </w:rPr>
              <w:t xml:space="preserve"> </w:t>
            </w:r>
            <w:r>
              <w:rPr>
                <w:rtl/>
              </w:rPr>
              <w:t>להחליט להאריך את תקופת כהונתו בתקופה נוספת שלא תעלה על שלושה חודשים,</w:t>
            </w:r>
            <w:r>
              <w:rPr>
                <w:rFonts w:hint="cs"/>
                <w:rtl/>
              </w:rPr>
              <w:t xml:space="preserve"> </w:t>
            </w:r>
            <w:r>
              <w:rPr>
                <w:rtl/>
              </w:rPr>
              <w:t>והארכה זו לא תיחשב לעניין מגבלת תקופת הכהונה הקבועה בסעיפים האמורים;</w:t>
            </w:r>
            <w:r>
              <w:rPr>
                <w:rFonts w:hint="cs"/>
                <w:rtl/>
              </w:rPr>
              <w:t xml:space="preserve"> </w:t>
            </w:r>
            <w:r>
              <w:rPr>
                <w:rtl/>
              </w:rPr>
              <w:t>לעניין זה, "דירקטור בלתי תלוי" - לרבות דירקטור בלתי תלוי כהגדרתו בסעיף 50ב1</w:t>
            </w:r>
            <w:r>
              <w:rPr>
                <w:rFonts w:hint="cs"/>
                <w:rtl/>
              </w:rPr>
              <w:t xml:space="preserve"> </w:t>
            </w:r>
            <w:r>
              <w:rPr>
                <w:rtl/>
              </w:rPr>
              <w:t>לחוק ניירות ערך.</w:t>
            </w:r>
          </w:p>
        </w:tc>
      </w:tr>
    </w:tbl>
    <w:p w:rsidR="00910319" w:rsidRDefault="00910319" w:rsidP="00910319">
      <w:pPr>
        <w:rPr>
          <w:rtl/>
          <w:lang w:eastAsia="he-IL"/>
        </w:rPr>
      </w:pPr>
      <w:bookmarkStart w:id="7577" w:name="_ETM_Q1_7200852"/>
      <w:bookmarkStart w:id="7578" w:name="_ETM_Q1_7208354"/>
      <w:bookmarkEnd w:id="7576"/>
      <w:bookmarkEnd w:id="7577"/>
      <w:bookmarkEnd w:id="7578"/>
    </w:p>
    <w:p w:rsidR="00910319" w:rsidRDefault="00910319" w:rsidP="00910319">
      <w:pPr>
        <w:pStyle w:val="af8"/>
        <w:keepNext/>
        <w:rPr>
          <w:rtl/>
        </w:rPr>
      </w:pPr>
      <w:bookmarkStart w:id="7579" w:name="_ETM_Q1_7209352"/>
      <w:bookmarkStart w:id="7580" w:name="_ETM_Q1_7228602"/>
      <w:bookmarkStart w:id="7581" w:name="_ETM_Q1_7225852"/>
      <w:bookmarkStart w:id="7582" w:name="_ETM_Q1_7226602"/>
      <w:bookmarkStart w:id="7583" w:name="_ETM_Q1_7242353"/>
      <w:bookmarkStart w:id="7584" w:name="ET_yor_6157_89"/>
      <w:bookmarkEnd w:id="7579"/>
      <w:bookmarkEnd w:id="7580"/>
      <w:bookmarkEnd w:id="7581"/>
      <w:bookmarkEnd w:id="7582"/>
      <w:bookmarkEnd w:id="75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584"/>
    </w:p>
    <w:p w:rsidR="00910319" w:rsidRDefault="00910319" w:rsidP="00910319">
      <w:pPr>
        <w:pStyle w:val="KeepWithNext"/>
        <w:rPr>
          <w:rtl/>
          <w:lang w:eastAsia="he-IL"/>
        </w:rPr>
      </w:pPr>
    </w:p>
    <w:p w:rsidR="00910319" w:rsidRDefault="00910319" w:rsidP="009A20B3">
      <w:pPr>
        <w:rPr>
          <w:rtl/>
          <w:lang w:eastAsia="he-IL"/>
        </w:rPr>
      </w:pPr>
      <w:r>
        <w:rPr>
          <w:rtl/>
          <w:lang w:eastAsia="he-IL"/>
        </w:rPr>
        <w:t>טוב, פשוט. סעיף הבא. סתם.</w:t>
      </w:r>
      <w:bookmarkStart w:id="7585" w:name="_ETM_Q1_7271352"/>
      <w:bookmarkEnd w:id="7585"/>
      <w:r>
        <w:rPr>
          <w:rtl/>
          <w:lang w:eastAsia="he-IL"/>
        </w:rPr>
        <w:t xml:space="preserve"> מי מסביר את הסעיף היפה </w:t>
      </w:r>
      <w:bookmarkStart w:id="7586" w:name="_ETM_Q1_7292852"/>
      <w:bookmarkEnd w:id="7586"/>
      <w:r>
        <w:rPr>
          <w:rtl/>
          <w:lang w:eastAsia="he-IL"/>
        </w:rPr>
        <w:t>הזה?</w:t>
      </w:r>
      <w:bookmarkStart w:id="7587" w:name="_ETM_Q1_7290352"/>
      <w:bookmarkEnd w:id="7587"/>
    </w:p>
    <w:p w:rsidR="00910319" w:rsidRDefault="00910319" w:rsidP="00910319">
      <w:pPr>
        <w:ind w:firstLine="0"/>
        <w:rPr>
          <w:rtl/>
          <w:lang w:eastAsia="he-IL"/>
        </w:rPr>
      </w:pPr>
      <w:bookmarkStart w:id="7588" w:name="_ETM_Q1_7291102"/>
      <w:bookmarkStart w:id="7589" w:name="_ETM_Q1_7292102"/>
      <w:bookmarkStart w:id="7590" w:name="_ETM_Q1_7287352"/>
      <w:bookmarkStart w:id="7591" w:name="_ETM_Q1_7288852"/>
      <w:bookmarkEnd w:id="7588"/>
      <w:bookmarkEnd w:id="7589"/>
      <w:bookmarkEnd w:id="7590"/>
      <w:bookmarkEnd w:id="7591"/>
    </w:p>
    <w:p w:rsidR="00910319" w:rsidRDefault="00910319" w:rsidP="00910319">
      <w:pPr>
        <w:pStyle w:val="a5"/>
        <w:keepNext/>
        <w:rPr>
          <w:rtl/>
        </w:rPr>
      </w:pPr>
      <w:bookmarkStart w:id="7592" w:name="ET_speaker_עידית_מועלם_90"/>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7592"/>
    </w:p>
    <w:p w:rsidR="00910319" w:rsidRDefault="00910319" w:rsidP="00910319">
      <w:pPr>
        <w:pStyle w:val="KeepWithNext"/>
        <w:rPr>
          <w:rtl/>
          <w:lang w:eastAsia="he-IL"/>
        </w:rPr>
      </w:pPr>
    </w:p>
    <w:p w:rsidR="00910319" w:rsidRDefault="00910319" w:rsidP="00AF3E36">
      <w:pPr>
        <w:rPr>
          <w:rtl/>
          <w:lang w:eastAsia="he-IL"/>
        </w:rPr>
      </w:pPr>
      <w:bookmarkStart w:id="7593" w:name="_ETM_Q1_7284853"/>
      <w:bookmarkEnd w:id="7593"/>
      <w:r>
        <w:rPr>
          <w:rtl/>
          <w:lang w:eastAsia="he-IL"/>
        </w:rPr>
        <w:t>עידית מועל</w:t>
      </w:r>
      <w:bookmarkStart w:id="7594" w:name="_ETM_Q1_7217101"/>
      <w:bookmarkStart w:id="7595" w:name="_ETM_Q1_7220352"/>
      <w:bookmarkStart w:id="7596" w:name="_ETM_Q1_7223602"/>
      <w:bookmarkStart w:id="7597" w:name="_ETM_Q1_7226852"/>
      <w:bookmarkStart w:id="7598" w:name="_ETM_Q1_7230102"/>
      <w:bookmarkStart w:id="7599" w:name="_ETM_Q1_7233352"/>
      <w:bookmarkStart w:id="7600" w:name="_ETM_Q1_7236602"/>
      <w:bookmarkStart w:id="7601" w:name="_ETM_Q1_7239851"/>
      <w:bookmarkStart w:id="7602" w:name="_ETM_Q1_7243101"/>
      <w:bookmarkStart w:id="7603" w:name="_ETM_Q1_7246351"/>
      <w:bookmarkStart w:id="7604" w:name="_ETM_Q1_7249601"/>
      <w:bookmarkEnd w:id="7594"/>
      <w:bookmarkEnd w:id="7595"/>
      <w:bookmarkEnd w:id="7596"/>
      <w:bookmarkEnd w:id="7597"/>
      <w:bookmarkEnd w:id="7598"/>
      <w:bookmarkEnd w:id="7599"/>
      <w:bookmarkEnd w:id="7600"/>
      <w:bookmarkEnd w:id="7601"/>
      <w:bookmarkEnd w:id="7602"/>
      <w:bookmarkEnd w:id="7603"/>
      <w:bookmarkEnd w:id="7604"/>
      <w:r>
        <w:rPr>
          <w:rtl/>
          <w:lang w:eastAsia="he-IL"/>
        </w:rPr>
        <w:t>ם ממשרד המ</w:t>
      </w:r>
      <w:bookmarkStart w:id="7605" w:name="_ETM_Q1_7292602"/>
      <w:bookmarkEnd w:id="7605"/>
      <w:r>
        <w:rPr>
          <w:rtl/>
          <w:lang w:eastAsia="he-IL"/>
        </w:rPr>
        <w:t>שפטים</w:t>
      </w:r>
      <w:bookmarkStart w:id="7606" w:name="_ETM_Q1_7291352"/>
      <w:bookmarkEnd w:id="7606"/>
      <w:r>
        <w:rPr>
          <w:rtl/>
          <w:lang w:eastAsia="he-IL"/>
        </w:rPr>
        <w:t>, ייעוץ וחקיקה. הפרק כולל</w:t>
      </w:r>
      <w:r w:rsidR="00AF3E36">
        <w:rPr>
          <w:rFonts w:hint="cs"/>
          <w:rtl/>
          <w:lang w:eastAsia="he-IL"/>
        </w:rPr>
        <w:t xml:space="preserve"> אחרי</w:t>
      </w:r>
      <w:r>
        <w:rPr>
          <w:rtl/>
          <w:lang w:eastAsia="he-IL"/>
        </w:rPr>
        <w:t xml:space="preserve"> סעיפים </w:t>
      </w:r>
      <w:r w:rsidR="00AF3E36">
        <w:rPr>
          <w:rFonts w:hint="cs"/>
          <w:rtl/>
          <w:lang w:eastAsia="he-IL"/>
        </w:rPr>
        <w:t xml:space="preserve">נוספים, </w:t>
      </w:r>
      <w:r>
        <w:rPr>
          <w:rtl/>
          <w:lang w:eastAsia="he-IL"/>
        </w:rPr>
        <w:t xml:space="preserve">מה </w:t>
      </w:r>
      <w:r w:rsidR="00AF3E36">
        <w:rPr>
          <w:rFonts w:hint="cs"/>
          <w:rtl/>
          <w:lang w:eastAsia="he-IL"/>
        </w:rPr>
        <w:t>ש</w:t>
      </w:r>
      <w:r>
        <w:rPr>
          <w:rtl/>
          <w:lang w:eastAsia="he-IL"/>
        </w:rPr>
        <w:t>הקריא</w:t>
      </w:r>
      <w:r w:rsidR="00AF3E36">
        <w:rPr>
          <w:rFonts w:hint="cs"/>
          <w:rtl/>
          <w:lang w:eastAsia="he-IL"/>
        </w:rPr>
        <w:t xml:space="preserve"> גור</w:t>
      </w:r>
      <w:r>
        <w:rPr>
          <w:rtl/>
          <w:lang w:eastAsia="he-IL"/>
        </w:rPr>
        <w:t>. אני אגיד כמה מילים על הפרק באופן כללי. אנ</w:t>
      </w:r>
      <w:bookmarkStart w:id="7607" w:name="_ETM_Q1_7220854"/>
      <w:bookmarkEnd w:id="7607"/>
      <w:r>
        <w:rPr>
          <w:rtl/>
          <w:lang w:eastAsia="he-IL"/>
        </w:rPr>
        <w:t>חנו מחוברים</w:t>
      </w:r>
      <w:bookmarkStart w:id="7608" w:name="_ETM_Q1_7305101"/>
      <w:bookmarkEnd w:id="7608"/>
      <w:r>
        <w:rPr>
          <w:rtl/>
          <w:lang w:eastAsia="he-IL"/>
        </w:rPr>
        <w:t xml:space="preserve"> ב</w:t>
      </w:r>
      <w:bookmarkStart w:id="7609" w:name="_ETM_Q1_7305352"/>
      <w:bookmarkEnd w:id="7609"/>
      <w:r>
        <w:rPr>
          <w:rtl/>
          <w:lang w:eastAsia="he-IL"/>
        </w:rPr>
        <w:t>צורה חזקה</w:t>
      </w:r>
      <w:r w:rsidR="009A20B3">
        <w:rPr>
          <w:rFonts w:hint="cs"/>
          <w:rtl/>
          <w:lang w:eastAsia="he-IL"/>
        </w:rPr>
        <w:t xml:space="preserve"> מאוד</w:t>
      </w:r>
      <w:bookmarkStart w:id="7610" w:name="_ETM_Q1_7332352"/>
      <w:bookmarkEnd w:id="7610"/>
      <w:r>
        <w:rPr>
          <w:rtl/>
          <w:lang w:eastAsia="he-IL"/>
        </w:rPr>
        <w:t xml:space="preserve"> לרציונל של החוק - לגבי </w:t>
      </w:r>
      <w:bookmarkStart w:id="7611" w:name="_ETM_Q1_7312351"/>
      <w:bookmarkEnd w:id="7611"/>
      <w:r>
        <w:rPr>
          <w:rtl/>
          <w:lang w:eastAsia="he-IL"/>
        </w:rPr>
        <w:t>דחיית</w:t>
      </w:r>
      <w:bookmarkStart w:id="7612" w:name="_ETM_Q1_7310351"/>
      <w:bookmarkEnd w:id="7612"/>
      <w:r>
        <w:rPr>
          <w:rtl/>
          <w:lang w:eastAsia="he-IL"/>
        </w:rPr>
        <w:t xml:space="preserve"> מועדים, הארכת תקופות</w:t>
      </w:r>
      <w:bookmarkStart w:id="7613" w:name="_ETM_Q1_7311102"/>
      <w:bookmarkEnd w:id="7613"/>
      <w:r>
        <w:rPr>
          <w:rtl/>
          <w:lang w:eastAsia="he-IL"/>
        </w:rPr>
        <w:t xml:space="preserve"> ותקופות כהונה, בפרט בשל מצב </w:t>
      </w:r>
      <w:bookmarkStart w:id="7614" w:name="_ETM_Q1_7316602"/>
      <w:bookmarkEnd w:id="7614"/>
      <w:r>
        <w:rPr>
          <w:rtl/>
          <w:lang w:eastAsia="he-IL"/>
        </w:rPr>
        <w:t xml:space="preserve">החירום - אבל צריך לשים לב שיש כאן </w:t>
      </w:r>
      <w:bookmarkStart w:id="7615" w:name="_ETM_Q1_7317351"/>
      <w:bookmarkEnd w:id="7615"/>
      <w:r>
        <w:rPr>
          <w:rtl/>
          <w:lang w:eastAsia="he-IL"/>
        </w:rPr>
        <w:t xml:space="preserve">איזושהי ייחודיות, </w:t>
      </w:r>
      <w:bookmarkStart w:id="7616" w:name="_ETM_Q1_7320352"/>
      <w:bookmarkEnd w:id="7616"/>
      <w:r>
        <w:rPr>
          <w:rtl/>
          <w:lang w:eastAsia="he-IL"/>
        </w:rPr>
        <w:t>כי אנחנו מדברי</w:t>
      </w:r>
      <w:bookmarkStart w:id="7617" w:name="_ETM_Q1_7319352"/>
      <w:bookmarkEnd w:id="7617"/>
      <w:r>
        <w:rPr>
          <w:rtl/>
          <w:lang w:eastAsia="he-IL"/>
        </w:rPr>
        <w:t>ם על השוק הפרטי.</w:t>
      </w:r>
    </w:p>
    <w:p w:rsidR="00910319" w:rsidRDefault="00910319" w:rsidP="00910319">
      <w:pPr>
        <w:rPr>
          <w:rtl/>
          <w:lang w:eastAsia="he-IL"/>
        </w:rPr>
      </w:pPr>
    </w:p>
    <w:p w:rsidR="00910319" w:rsidRDefault="00910319" w:rsidP="00910319">
      <w:pPr>
        <w:rPr>
          <w:rtl/>
          <w:lang w:eastAsia="he-IL"/>
        </w:rPr>
      </w:pPr>
      <w:r>
        <w:rPr>
          <w:rtl/>
          <w:lang w:eastAsia="he-IL"/>
        </w:rPr>
        <w:t>לא מדובר בהחלטות א</w:t>
      </w:r>
      <w:bookmarkStart w:id="7618" w:name="_ETM_Q1_7325102"/>
      <w:bookmarkEnd w:id="7618"/>
      <w:r>
        <w:rPr>
          <w:rtl/>
          <w:lang w:eastAsia="he-IL"/>
        </w:rPr>
        <w:t xml:space="preserve">ו במינויים שהם מול רשות </w:t>
      </w:r>
      <w:bookmarkStart w:id="7619" w:name="_ETM_Q1_7326352"/>
      <w:bookmarkEnd w:id="7619"/>
      <w:r>
        <w:rPr>
          <w:rtl/>
          <w:lang w:eastAsia="he-IL"/>
        </w:rPr>
        <w:t xml:space="preserve">מנהלית, או שהרשות המנהלית </w:t>
      </w:r>
      <w:bookmarkStart w:id="7620" w:name="_ETM_Q1_7329852"/>
      <w:bookmarkEnd w:id="7620"/>
      <w:r>
        <w:rPr>
          <w:rtl/>
          <w:lang w:eastAsia="he-IL"/>
        </w:rPr>
        <w:t xml:space="preserve">היא זו שממנה או </w:t>
      </w:r>
      <w:bookmarkStart w:id="7621" w:name="_ETM_Q1_7329101"/>
      <w:bookmarkEnd w:id="7621"/>
      <w:r>
        <w:rPr>
          <w:rtl/>
          <w:lang w:eastAsia="he-IL"/>
        </w:rPr>
        <w:t>צריכה לקבל החלטה, אלא אנחנו באים</w:t>
      </w:r>
      <w:bookmarkStart w:id="7622" w:name="_ETM_Q1_7333602"/>
      <w:bookmarkEnd w:id="7622"/>
      <w:r>
        <w:rPr>
          <w:rtl/>
          <w:lang w:eastAsia="he-IL"/>
        </w:rPr>
        <w:t xml:space="preserve"> לתת הקלה כלשהי לחברות, בפרט לחברות ציבוריות</w:t>
      </w:r>
      <w:bookmarkStart w:id="7623" w:name="_ETM_Q1_7337601"/>
      <w:bookmarkEnd w:id="7623"/>
      <w:r>
        <w:rPr>
          <w:rtl/>
          <w:lang w:eastAsia="he-IL"/>
        </w:rPr>
        <w:t xml:space="preserve"> - שרוב </w:t>
      </w:r>
      <w:bookmarkStart w:id="7624" w:name="_ETM_Q1_7338601"/>
      <w:bookmarkStart w:id="7625" w:name="_ETM_Q1_7331103"/>
      <w:bookmarkEnd w:id="7624"/>
      <w:bookmarkEnd w:id="7625"/>
      <w:r>
        <w:rPr>
          <w:rtl/>
          <w:lang w:eastAsia="he-IL"/>
        </w:rPr>
        <w:t>הסעיפים שנדבר עליהם יחולו עליהן</w:t>
      </w:r>
      <w:bookmarkStart w:id="7626" w:name="_ETM_Q1_7342601"/>
      <w:bookmarkEnd w:id="7626"/>
      <w:r>
        <w:rPr>
          <w:rtl/>
          <w:lang w:eastAsia="he-IL"/>
        </w:rPr>
        <w:t xml:space="preserve"> - כדי לאפשר להן ל</w:t>
      </w:r>
      <w:bookmarkStart w:id="7627" w:name="_ETM_Q1_7345852"/>
      <w:bookmarkEnd w:id="7627"/>
      <w:r>
        <w:rPr>
          <w:rtl/>
          <w:lang w:eastAsia="he-IL"/>
        </w:rPr>
        <w:t>התמודד</w:t>
      </w:r>
      <w:bookmarkStart w:id="7628" w:name="_ETM_Q1_7344601"/>
      <w:bookmarkEnd w:id="7628"/>
      <w:r>
        <w:rPr>
          <w:rtl/>
          <w:lang w:eastAsia="he-IL"/>
        </w:rPr>
        <w:t xml:space="preserve"> עם האתגרים שהתקופה הזאת</w:t>
      </w:r>
      <w:bookmarkStart w:id="7629" w:name="_ETM_Q1_7345351"/>
      <w:bookmarkEnd w:id="7629"/>
      <w:r>
        <w:rPr>
          <w:rtl/>
          <w:lang w:eastAsia="he-IL"/>
        </w:rPr>
        <w:t xml:space="preserve"> מציבה - ואנחנו יודעים שהיא מציבה </w:t>
      </w:r>
      <w:bookmarkStart w:id="7630" w:name="_ETM_Q1_7349601"/>
      <w:bookmarkEnd w:id="7630"/>
      <w:r>
        <w:rPr>
          <w:rtl/>
          <w:lang w:eastAsia="he-IL"/>
        </w:rPr>
        <w:t>לכולם</w:t>
      </w:r>
      <w:bookmarkStart w:id="7631" w:name="_ETM_Q1_7346852"/>
      <w:bookmarkEnd w:id="7631"/>
      <w:r>
        <w:rPr>
          <w:rtl/>
          <w:lang w:eastAsia="he-IL"/>
        </w:rPr>
        <w:t xml:space="preserve"> אתגרים בשוק הפרטי, אולי אפילו לא פחות מהשוק הציבורי - ו</w:t>
      </w:r>
      <w:bookmarkStart w:id="7632" w:name="_ETM_Q1_7351852"/>
      <w:bookmarkEnd w:id="7632"/>
      <w:r>
        <w:rPr>
          <w:rtl/>
          <w:lang w:eastAsia="he-IL"/>
        </w:rPr>
        <w:t>לאפשר להן להקדיש את המשאבים</w:t>
      </w:r>
      <w:bookmarkStart w:id="7633" w:name="_ETM_Q1_7353352"/>
      <w:bookmarkEnd w:id="7633"/>
      <w:r>
        <w:rPr>
          <w:rtl/>
          <w:lang w:eastAsia="he-IL"/>
        </w:rPr>
        <w:t xml:space="preserve"> שהן צריכות להתמודדות הזאת </w:t>
      </w:r>
      <w:bookmarkStart w:id="7634" w:name="_ETM_Q1_7356601"/>
      <w:bookmarkEnd w:id="7634"/>
      <w:r>
        <w:rPr>
          <w:rtl/>
          <w:lang w:eastAsia="he-IL"/>
        </w:rPr>
        <w:t xml:space="preserve">ולא להתפזר לדברים שנחיצותן, ספציפית </w:t>
      </w:r>
      <w:bookmarkStart w:id="7635" w:name="_ETM_Q1_7362102"/>
      <w:bookmarkEnd w:id="7635"/>
      <w:r>
        <w:rPr>
          <w:rtl/>
          <w:lang w:eastAsia="he-IL"/>
        </w:rPr>
        <w:t xml:space="preserve">בעת הזאת, היא </w:t>
      </w:r>
      <w:bookmarkStart w:id="7636" w:name="_ETM_Q1_7361102"/>
      <w:bookmarkEnd w:id="7636"/>
      <w:r>
        <w:rPr>
          <w:rtl/>
          <w:lang w:eastAsia="he-IL"/>
        </w:rPr>
        <w:t xml:space="preserve">לא אקוטית ואפשר לדחות אותה בפרק זמן </w:t>
      </w:r>
      <w:bookmarkStart w:id="7637" w:name="_ETM_Q1_7365851"/>
      <w:bookmarkEnd w:id="7637"/>
      <w:r>
        <w:rPr>
          <w:rtl/>
          <w:lang w:eastAsia="he-IL"/>
        </w:rPr>
        <w:t>מסוים.</w:t>
      </w:r>
    </w:p>
    <w:p w:rsidR="00910319" w:rsidRDefault="00910319" w:rsidP="00910319">
      <w:pPr>
        <w:rPr>
          <w:rtl/>
          <w:lang w:eastAsia="he-IL"/>
        </w:rPr>
      </w:pPr>
    </w:p>
    <w:p w:rsidR="00910319" w:rsidRDefault="00910319" w:rsidP="00910319">
      <w:pPr>
        <w:rPr>
          <w:rtl/>
          <w:lang w:eastAsia="he-IL"/>
        </w:rPr>
      </w:pPr>
      <w:bookmarkStart w:id="7638" w:name="_ETM_Q1_7366851"/>
      <w:bookmarkEnd w:id="7638"/>
      <w:r>
        <w:rPr>
          <w:rtl/>
          <w:lang w:eastAsia="he-IL"/>
        </w:rPr>
        <w:t xml:space="preserve">לגבי הסיפור של </w:t>
      </w:r>
      <w:bookmarkStart w:id="7639" w:name="_ETM_Q1_7368853"/>
      <w:bookmarkEnd w:id="7639"/>
      <w:r>
        <w:rPr>
          <w:rtl/>
          <w:lang w:eastAsia="he-IL"/>
        </w:rPr>
        <w:t>תקופת הדחיה</w:t>
      </w:r>
      <w:bookmarkStart w:id="7640" w:name="_ETM_Q1_7371101"/>
      <w:bookmarkEnd w:id="7640"/>
      <w:r>
        <w:rPr>
          <w:rtl/>
          <w:lang w:eastAsia="he-IL"/>
        </w:rPr>
        <w:t xml:space="preserve">, השתמשנו במונח "תקופת הדחיה", </w:t>
      </w:r>
      <w:bookmarkStart w:id="7641" w:name="_ETM_Q1_7372352"/>
      <w:bookmarkEnd w:id="7641"/>
      <w:r>
        <w:rPr>
          <w:rtl/>
          <w:lang w:eastAsia="he-IL"/>
        </w:rPr>
        <w:t xml:space="preserve">אבל בעצם </w:t>
      </w:r>
      <w:bookmarkStart w:id="7642" w:name="_ETM_Q1_7374602"/>
      <w:bookmarkEnd w:id="7642"/>
      <w:r>
        <w:rPr>
          <w:rtl/>
          <w:lang w:eastAsia="he-IL"/>
        </w:rPr>
        <w:t xml:space="preserve">אנחנו לא </w:t>
      </w:r>
      <w:bookmarkStart w:id="7643" w:name="_ETM_Q1_7373101"/>
      <w:bookmarkEnd w:id="7643"/>
      <w:r>
        <w:rPr>
          <w:rtl/>
          <w:lang w:eastAsia="he-IL"/>
        </w:rPr>
        <w:t xml:space="preserve">נצמדים לתקופת הדחיה </w:t>
      </w:r>
      <w:bookmarkStart w:id="7644" w:name="_ETM_Q1_7373602"/>
      <w:bookmarkEnd w:id="7644"/>
      <w:r>
        <w:rPr>
          <w:rtl/>
          <w:lang w:eastAsia="he-IL"/>
        </w:rPr>
        <w:t xml:space="preserve">כהגדרתה בהצעת החוק הזו, אלא </w:t>
      </w:r>
      <w:bookmarkStart w:id="7645" w:name="_ETM_Q1_7378355"/>
      <w:bookmarkEnd w:id="7645"/>
      <w:r>
        <w:rPr>
          <w:rtl/>
          <w:lang w:eastAsia="he-IL"/>
        </w:rPr>
        <w:t xml:space="preserve">קבענו כמעט בכל </w:t>
      </w:r>
      <w:bookmarkStart w:id="7646" w:name="_ETM_Q1_7384602"/>
      <w:bookmarkEnd w:id="7646"/>
      <w:r>
        <w:rPr>
          <w:rtl/>
          <w:lang w:eastAsia="he-IL"/>
        </w:rPr>
        <w:t>הפרק שלנו שתקופת הדחי</w:t>
      </w:r>
      <w:bookmarkStart w:id="7647" w:name="_ETM_Q1_7390352"/>
      <w:bookmarkEnd w:id="7647"/>
      <w:r>
        <w:rPr>
          <w:rtl/>
          <w:lang w:eastAsia="he-IL"/>
        </w:rPr>
        <w:t xml:space="preserve">ה </w:t>
      </w:r>
      <w:bookmarkStart w:id="7648" w:name="_ETM_Q1_7390601"/>
      <w:bookmarkEnd w:id="7648"/>
      <w:r>
        <w:rPr>
          <w:rtl/>
          <w:lang w:eastAsia="he-IL"/>
        </w:rPr>
        <w:t>בעצם תהיה שלושה חודשים, ולא ניתן יהיה להאריך</w:t>
      </w:r>
      <w:bookmarkStart w:id="7649" w:name="_ETM_Q1_7393602"/>
      <w:bookmarkEnd w:id="7649"/>
      <w:r>
        <w:rPr>
          <w:rtl/>
          <w:lang w:eastAsia="he-IL"/>
        </w:rPr>
        <w:t xml:space="preserve"> אותה יותר, </w:t>
      </w:r>
      <w:bookmarkStart w:id="7650" w:name="_ETM_Q1_7394851"/>
      <w:bookmarkStart w:id="7651" w:name="_ETM_Q1_7392602"/>
      <w:bookmarkEnd w:id="7650"/>
      <w:bookmarkEnd w:id="7651"/>
      <w:r>
        <w:rPr>
          <w:rtl/>
          <w:lang w:eastAsia="he-IL"/>
        </w:rPr>
        <w:t xml:space="preserve">מתוך הבנה שיש פה צורך - שאנחנו כמובן </w:t>
      </w:r>
      <w:bookmarkStart w:id="7652" w:name="_ETM_Q1_7396852"/>
      <w:bookmarkEnd w:id="7652"/>
      <w:r>
        <w:rPr>
          <w:rtl/>
          <w:lang w:eastAsia="he-IL"/>
        </w:rPr>
        <w:t>מכירים בו.</w:t>
      </w:r>
    </w:p>
    <w:p w:rsidR="00910319" w:rsidRDefault="00910319" w:rsidP="00910319">
      <w:pPr>
        <w:rPr>
          <w:rtl/>
          <w:lang w:eastAsia="he-IL"/>
        </w:rPr>
      </w:pPr>
    </w:p>
    <w:p w:rsidR="00910319" w:rsidRDefault="00910319" w:rsidP="00910319">
      <w:pPr>
        <w:rPr>
          <w:rtl/>
          <w:lang w:eastAsia="he-IL"/>
        </w:rPr>
      </w:pPr>
      <w:r>
        <w:rPr>
          <w:rtl/>
          <w:lang w:eastAsia="he-IL"/>
        </w:rPr>
        <w:t>לכן</w:t>
      </w:r>
      <w:bookmarkStart w:id="7653" w:name="_ETM_Q1_7397102"/>
      <w:bookmarkEnd w:id="7653"/>
      <w:r>
        <w:rPr>
          <w:rtl/>
          <w:lang w:eastAsia="he-IL"/>
        </w:rPr>
        <w:t xml:space="preserve"> </w:t>
      </w:r>
      <w:bookmarkStart w:id="7654" w:name="_ETM_Q1_7397852"/>
      <w:bookmarkEnd w:id="7654"/>
      <w:r>
        <w:rPr>
          <w:rtl/>
          <w:lang w:eastAsia="he-IL"/>
        </w:rPr>
        <w:t>גם הבאנו את ההצעה הזו. אבל אנחנו לא חושבים ש</w:t>
      </w:r>
      <w:bookmarkStart w:id="7655" w:name="_ETM_Q1_7400851"/>
      <w:bookmarkEnd w:id="7655"/>
      <w:r>
        <w:rPr>
          <w:rtl/>
          <w:lang w:eastAsia="he-IL"/>
        </w:rPr>
        <w:t>ההוראות ה</w:t>
      </w:r>
      <w:bookmarkStart w:id="7656" w:name="_ETM_Q1_7402602"/>
      <w:bookmarkEnd w:id="7656"/>
      <w:r>
        <w:rPr>
          <w:rtl/>
          <w:lang w:eastAsia="he-IL"/>
        </w:rPr>
        <w:t>אלה של חוק החברות</w:t>
      </w:r>
      <w:bookmarkStart w:id="7657" w:name="_ETM_Q1_7401603"/>
      <w:bookmarkEnd w:id="7657"/>
      <w:r>
        <w:rPr>
          <w:rtl/>
          <w:lang w:eastAsia="he-IL"/>
        </w:rPr>
        <w:t xml:space="preserve"> והוראות הממשל התאגידי הן הוראות שנוצרת </w:t>
      </w:r>
      <w:bookmarkStart w:id="7658" w:name="_ETM_Q1_7406851"/>
      <w:bookmarkEnd w:id="7658"/>
      <w:r>
        <w:rPr>
          <w:rtl/>
          <w:lang w:eastAsia="he-IL"/>
        </w:rPr>
        <w:t>מניעה לעמוד בהן</w:t>
      </w:r>
      <w:bookmarkStart w:id="7659" w:name="_ETM_Q1_7405852"/>
      <w:bookmarkEnd w:id="7659"/>
      <w:r>
        <w:rPr>
          <w:rtl/>
          <w:lang w:eastAsia="he-IL"/>
        </w:rPr>
        <w:t xml:space="preserve"> ושנבצר מהחברות לקבל את ההחלטות או </w:t>
      </w:r>
      <w:bookmarkStart w:id="7660" w:name="_ETM_Q1_7411352"/>
      <w:bookmarkEnd w:id="7660"/>
      <w:r>
        <w:rPr>
          <w:rtl/>
          <w:lang w:eastAsia="he-IL"/>
        </w:rPr>
        <w:t>למנות או לכנס את האסיפה בתקופה הזו,</w:t>
      </w:r>
      <w:bookmarkStart w:id="7661" w:name="_ETM_Q1_7413603"/>
      <w:bookmarkEnd w:id="7661"/>
      <w:r>
        <w:rPr>
          <w:rtl/>
          <w:lang w:eastAsia="he-IL"/>
        </w:rPr>
        <w:t xml:space="preserve"> אלא שאנחנו </w:t>
      </w:r>
      <w:bookmarkStart w:id="7662" w:name="_ETM_Q1_7416351"/>
      <w:bookmarkStart w:id="7663" w:name="_ETM_Q1_7414352"/>
      <w:bookmarkStart w:id="7664" w:name="_ETM_Q1_7413352"/>
      <w:bookmarkEnd w:id="7662"/>
      <w:bookmarkEnd w:id="7663"/>
      <w:bookmarkEnd w:id="7664"/>
      <w:r>
        <w:rPr>
          <w:rtl/>
          <w:lang w:eastAsia="he-IL"/>
        </w:rPr>
        <w:t xml:space="preserve">כן ראינו לנכון לתת להן את הגרייס הזה </w:t>
      </w:r>
      <w:bookmarkStart w:id="7665" w:name="_ETM_Q1_7419352"/>
      <w:bookmarkEnd w:id="7665"/>
      <w:r>
        <w:rPr>
          <w:rtl/>
          <w:lang w:eastAsia="he-IL"/>
        </w:rPr>
        <w:t xml:space="preserve">כדי </w:t>
      </w:r>
      <w:bookmarkStart w:id="7666" w:name="_ETM_Q1_7417102"/>
      <w:bookmarkEnd w:id="7666"/>
      <w:r>
        <w:rPr>
          <w:rtl/>
          <w:lang w:eastAsia="he-IL"/>
        </w:rPr>
        <w:t xml:space="preserve">להיערך בצורה יותר טובה כדי לאפשר לחברות לתעדף </w:t>
      </w:r>
      <w:bookmarkStart w:id="7667" w:name="_ETM_Q1_7423602"/>
      <w:bookmarkEnd w:id="7667"/>
      <w:r>
        <w:rPr>
          <w:rtl/>
          <w:lang w:eastAsia="he-IL"/>
        </w:rPr>
        <w:t>בצורה יותר</w:t>
      </w:r>
      <w:bookmarkStart w:id="7668" w:name="_ETM_Q1_7422102"/>
      <w:bookmarkEnd w:id="7668"/>
      <w:r>
        <w:rPr>
          <w:rtl/>
          <w:lang w:eastAsia="he-IL"/>
        </w:rPr>
        <w:t xml:space="preserve"> נכונה בתקופה הזו - שהיא מאתגרת.</w:t>
      </w:r>
    </w:p>
    <w:p w:rsidR="00AF3E36" w:rsidRDefault="00AF3E36" w:rsidP="00910319">
      <w:pPr>
        <w:rPr>
          <w:rtl/>
          <w:lang w:eastAsia="he-IL"/>
        </w:rPr>
      </w:pPr>
    </w:p>
    <w:p w:rsidR="00910319" w:rsidRDefault="00910319" w:rsidP="00910319">
      <w:pPr>
        <w:pStyle w:val="af8"/>
        <w:keepNext/>
        <w:rPr>
          <w:rtl/>
        </w:rPr>
      </w:pPr>
      <w:bookmarkStart w:id="7669" w:name="_ETM_Q1_7427852"/>
      <w:bookmarkStart w:id="7670" w:name="_ETM_Q1_7429351"/>
      <w:bookmarkStart w:id="7671" w:name="ET_yor_6157_91"/>
      <w:bookmarkEnd w:id="7669"/>
      <w:bookmarkEnd w:id="7670"/>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7671"/>
    </w:p>
    <w:p w:rsidR="00910319" w:rsidRDefault="00910319" w:rsidP="00910319">
      <w:pPr>
        <w:pStyle w:val="KeepWithNext"/>
        <w:rPr>
          <w:rtl/>
          <w:lang w:eastAsia="he-IL"/>
        </w:rPr>
      </w:pPr>
    </w:p>
    <w:p w:rsidR="00910319" w:rsidRDefault="00910319" w:rsidP="00910319">
      <w:pPr>
        <w:rPr>
          <w:rtl/>
          <w:lang w:eastAsia="he-IL"/>
        </w:rPr>
      </w:pPr>
      <w:bookmarkStart w:id="7672" w:name="_ETM_Q1_7429851"/>
      <w:bookmarkEnd w:id="7672"/>
      <w:r>
        <w:rPr>
          <w:rtl/>
          <w:lang w:eastAsia="he-IL"/>
        </w:rPr>
        <w:t xml:space="preserve">שניה, לצערי יש לי </w:t>
      </w:r>
      <w:bookmarkStart w:id="7673" w:name="_ETM_Q1_7432102"/>
      <w:bookmarkEnd w:id="7673"/>
      <w:r>
        <w:rPr>
          <w:rtl/>
          <w:lang w:eastAsia="he-IL"/>
        </w:rPr>
        <w:t>בקשה חריגה. אנחנו נצא להפסקה ל-10 דקות. תודה.</w:t>
      </w:r>
      <w:bookmarkStart w:id="7674" w:name="_ETM_Q1_7442102"/>
      <w:bookmarkEnd w:id="7674"/>
    </w:p>
    <w:p w:rsidR="00910319" w:rsidRDefault="00910319" w:rsidP="00910319">
      <w:pPr>
        <w:ind w:firstLine="0"/>
        <w:rPr>
          <w:rtl/>
          <w:lang w:eastAsia="he-IL"/>
        </w:rPr>
      </w:pPr>
      <w:bookmarkStart w:id="7675" w:name="_ETM_Q1_8558102"/>
      <w:bookmarkStart w:id="7676" w:name="_ETM_Q1_8555352"/>
      <w:bookmarkStart w:id="7677" w:name="_ETM_Q1_8552601"/>
      <w:bookmarkStart w:id="7678" w:name="_ETM_Q1_8549852"/>
      <w:bookmarkStart w:id="7679" w:name="_ETM_Q1_8547102"/>
      <w:bookmarkStart w:id="7680" w:name="_ETM_Q1_8544352"/>
      <w:bookmarkStart w:id="7681" w:name="_ETM_Q1_8541601"/>
      <w:bookmarkStart w:id="7682" w:name="_ETM_Q1_8538852"/>
      <w:bookmarkStart w:id="7683" w:name="_ETM_Q1_8536101"/>
      <w:bookmarkStart w:id="7684" w:name="_ETM_Q1_8533351"/>
      <w:bookmarkStart w:id="7685" w:name="_ETM_Q1_8530601"/>
      <w:bookmarkStart w:id="7686" w:name="_ETM_Q1_8525353"/>
      <w:bookmarkStart w:id="7687" w:name="_ETM_Q1_8522601"/>
      <w:bookmarkStart w:id="7688" w:name="_ETM_Q1_8519852"/>
      <w:bookmarkStart w:id="7689" w:name="_ETM_Q1_8517101"/>
      <w:bookmarkStart w:id="7690" w:name="_ETM_Q1_8514352"/>
      <w:bookmarkStart w:id="7691" w:name="_ETM_Q1_8511602"/>
      <w:bookmarkStart w:id="7692" w:name="_ETM_Q1_8508851"/>
      <w:bookmarkStart w:id="7693" w:name="_ETM_Q1_8503351"/>
      <w:bookmarkStart w:id="7694" w:name="_ETM_Q1_8500602"/>
      <w:bookmarkStart w:id="7695" w:name="_ETM_Q1_8497852"/>
      <w:bookmarkStart w:id="7696" w:name="_ETM_Q1_8495101"/>
      <w:bookmarkStart w:id="7697" w:name="_ETM_Q1_8492351"/>
      <w:bookmarkStart w:id="7698" w:name="_ETM_Q1_8489601"/>
      <w:bookmarkStart w:id="7699" w:name="_ETM_Q1_8486601"/>
      <w:bookmarkStart w:id="7700" w:name="_ETM_Q1_8483851"/>
      <w:bookmarkStart w:id="7701" w:name="_ETM_Q1_8481102"/>
      <w:bookmarkStart w:id="7702" w:name="_ETM_Q1_8475602"/>
      <w:bookmarkStart w:id="7703" w:name="_ETM_Q1_8472852"/>
      <w:bookmarkStart w:id="7704" w:name="_ETM_Q1_8470103"/>
      <w:bookmarkStart w:id="7705" w:name="_ETM_Q1_8467352"/>
      <w:bookmarkStart w:id="7706" w:name="_ETM_Q1_8464603"/>
      <w:bookmarkStart w:id="7707" w:name="_ETM_Q1_8461852"/>
      <w:bookmarkStart w:id="7708" w:name="_ETM_Q1_8456351"/>
      <w:bookmarkStart w:id="7709" w:name="_ETM_Q1_8453602"/>
      <w:bookmarkStart w:id="7710" w:name="_ETM_Q1_8450852"/>
      <w:bookmarkStart w:id="7711" w:name="_ETM_Q1_8448102"/>
      <w:bookmarkStart w:id="7712" w:name="_ETM_Q1_8445353"/>
      <w:bookmarkStart w:id="7713" w:name="_ETM_Q1_8442603"/>
      <w:bookmarkStart w:id="7714" w:name="_ETM_Q1_8439852"/>
      <w:bookmarkStart w:id="7715" w:name="_ETM_Q1_8437101"/>
      <w:bookmarkStart w:id="7716" w:name="_ETM_Q1_8434352"/>
      <w:bookmarkStart w:id="7717" w:name="_ETM_Q1_8431602"/>
      <w:bookmarkStart w:id="7718" w:name="_ETM_Q1_8428853"/>
      <w:bookmarkStart w:id="7719" w:name="_ETM_Q1_8426102"/>
      <w:bookmarkStart w:id="7720" w:name="_ETM_Q1_8423352"/>
      <w:bookmarkStart w:id="7721" w:name="_ETM_Q1_8420602"/>
      <w:bookmarkStart w:id="7722" w:name="_ETM_Q1_8412351"/>
      <w:bookmarkStart w:id="7723" w:name="_ETM_Q1_8409601"/>
      <w:bookmarkStart w:id="7724" w:name="_ETM_Q1_8406853"/>
      <w:bookmarkStart w:id="7725" w:name="_ETM_Q1_8404103"/>
      <w:bookmarkStart w:id="7726" w:name="_ETM_Q1_8398602"/>
      <w:bookmarkStart w:id="7727" w:name="_ETM_Q1_8395852"/>
      <w:bookmarkStart w:id="7728" w:name="_ETM_Q1_8392852"/>
      <w:bookmarkStart w:id="7729" w:name="_ETM_Q1_8390102"/>
      <w:bookmarkStart w:id="7730" w:name="_ETM_Q1_8387353"/>
      <w:bookmarkStart w:id="7731" w:name="_ETM_Q1_8384602"/>
      <w:bookmarkStart w:id="7732" w:name="_ETM_Q1_8381853"/>
      <w:bookmarkStart w:id="7733" w:name="_ETM_Q1_8379103"/>
      <w:bookmarkStart w:id="7734" w:name="_ETM_Q1_8370601"/>
      <w:bookmarkStart w:id="7735" w:name="_ETM_Q1_8367853"/>
      <w:bookmarkStart w:id="7736" w:name="_ETM_Q1_8365103"/>
      <w:bookmarkStart w:id="7737" w:name="_ETM_Q1_8362354"/>
      <w:bookmarkStart w:id="7738" w:name="_ETM_Q1_8359601"/>
      <w:bookmarkStart w:id="7739" w:name="_ETM_Q1_8356853"/>
      <w:bookmarkStart w:id="7740" w:name="_ETM_Q1_8353853"/>
      <w:bookmarkStart w:id="7741" w:name="_ETM_Q1_8350853"/>
      <w:bookmarkStart w:id="7742" w:name="_ETM_Q1_8347853"/>
      <w:bookmarkStart w:id="7743" w:name="_ETM_Q1_8344853"/>
      <w:bookmarkStart w:id="7744" w:name="_ETM_Q1_8341853"/>
      <w:bookmarkStart w:id="7745" w:name="_ETM_Q1_8338853"/>
      <w:bookmarkStart w:id="7746" w:name="_ETM_Q1_8335853"/>
      <w:bookmarkStart w:id="7747" w:name="_ETM_Q1_8332853"/>
      <w:bookmarkStart w:id="7748" w:name="_ETM_Q1_8329853"/>
      <w:bookmarkStart w:id="7749" w:name="_ETM_Q1_8326853"/>
      <w:bookmarkStart w:id="7750" w:name="_ETM_Q1_8319852"/>
      <w:bookmarkStart w:id="7751" w:name="_ETM_Q1_8312103"/>
      <w:bookmarkStart w:id="7752" w:name="_ETM_Q1_8304602"/>
      <w:bookmarkStart w:id="7753" w:name="_ETM_Q1_7960852"/>
      <w:bookmarkStart w:id="7754" w:name="_ETM_Q1_7964353"/>
      <w:bookmarkStart w:id="7755" w:name="_ETM_Q1_7967602"/>
      <w:bookmarkStart w:id="7756" w:name="_ETM_Q1_7970853"/>
      <w:bookmarkStart w:id="7757" w:name="_ETM_Q1_7974101"/>
      <w:bookmarkStart w:id="7758" w:name="_ETM_Q1_7977352"/>
      <w:bookmarkStart w:id="7759" w:name="_ETM_Q1_7980603"/>
      <w:bookmarkStart w:id="7760" w:name="_ETM_Q1_7983852"/>
      <w:bookmarkStart w:id="7761" w:name="_ETM_Q1_7987352"/>
      <w:bookmarkStart w:id="7762" w:name="_ETM_Q1_7990602"/>
      <w:bookmarkStart w:id="7763" w:name="_ETM_Q1_7993851"/>
      <w:bookmarkStart w:id="7764" w:name="_ETM_Q1_7997103"/>
      <w:bookmarkStart w:id="7765" w:name="_ETM_Q1_8000353"/>
      <w:bookmarkStart w:id="7766" w:name="_ETM_Q1_8003602"/>
      <w:bookmarkStart w:id="7767" w:name="_ETM_Q1_8006852"/>
      <w:bookmarkStart w:id="7768" w:name="_ETM_Q1_8010355"/>
      <w:bookmarkStart w:id="7769" w:name="_ETM_Q1_8013603"/>
      <w:bookmarkStart w:id="7770" w:name="_ETM_Q1_8016852"/>
      <w:bookmarkStart w:id="7771" w:name="_ETM_Q1_8020101"/>
      <w:bookmarkStart w:id="7772" w:name="_ETM_Q1_8023353"/>
      <w:bookmarkStart w:id="7773" w:name="_ETM_Q1_8026602"/>
      <w:bookmarkStart w:id="7774" w:name="_ETM_Q1_8029852"/>
      <w:bookmarkStart w:id="7775" w:name="_ETM_Q1_8033102"/>
      <w:bookmarkStart w:id="7776" w:name="_ETM_Q1_8036351"/>
      <w:bookmarkStart w:id="7777" w:name="_ETM_Q1_8039602"/>
      <w:bookmarkStart w:id="7778" w:name="_ETM_Q1_8042851"/>
      <w:bookmarkStart w:id="7779" w:name="_ETM_Q1_8046354"/>
      <w:bookmarkStart w:id="7780" w:name="_ETM_Q1_8049603"/>
      <w:bookmarkStart w:id="7781" w:name="_ETM_Q1_8052852"/>
      <w:bookmarkStart w:id="7782" w:name="_ETM_Q1_8056102"/>
      <w:bookmarkStart w:id="7783" w:name="_ETM_Q1_8059352"/>
      <w:bookmarkStart w:id="7784" w:name="_ETM_Q1_8062601"/>
      <w:bookmarkStart w:id="7785" w:name="_ETM_Q1_8065851"/>
      <w:bookmarkStart w:id="7786" w:name="_ETM_Q1_8069101"/>
      <w:bookmarkStart w:id="7787" w:name="_ETM_Q1_8072353"/>
      <w:bookmarkStart w:id="7788" w:name="_ETM_Q1_8075601"/>
      <w:bookmarkStart w:id="7789" w:name="_ETM_Q1_8079103"/>
      <w:bookmarkStart w:id="7790" w:name="_ETM_Q1_8082352"/>
      <w:bookmarkStart w:id="7791" w:name="_ETM_Q1_8085602"/>
      <w:bookmarkStart w:id="7792" w:name="_ETM_Q1_8088852"/>
      <w:bookmarkStart w:id="7793" w:name="_ETM_Q1_8092103"/>
      <w:bookmarkStart w:id="7794" w:name="_ETM_Q1_8095353"/>
      <w:bookmarkStart w:id="7795" w:name="_ETM_Q1_8098602"/>
      <w:bookmarkStart w:id="7796" w:name="_ETM_Q1_8101852"/>
      <w:bookmarkStart w:id="7797" w:name="_ETM_Q1_8105102"/>
      <w:bookmarkStart w:id="7798" w:name="_ETM_Q1_8108353"/>
      <w:bookmarkStart w:id="7799" w:name="_ETM_Q1_8111602"/>
      <w:bookmarkStart w:id="7800" w:name="_ETM_Q1_8114853"/>
      <w:bookmarkStart w:id="7801" w:name="_ETM_Q1_8118101"/>
      <w:bookmarkStart w:id="7802" w:name="_ETM_Q1_8121352"/>
      <w:bookmarkStart w:id="7803" w:name="_ETM_Q1_8124603"/>
      <w:bookmarkStart w:id="7804" w:name="_ETM_Q1_8127851"/>
      <w:bookmarkStart w:id="7805" w:name="_ETM_Q1_8131102"/>
      <w:bookmarkStart w:id="7806" w:name="_ETM_Q1_8134352"/>
      <w:bookmarkStart w:id="7807" w:name="_ETM_Q1_8137602"/>
      <w:bookmarkStart w:id="7808" w:name="_ETM_Q1_8140852"/>
      <w:bookmarkStart w:id="7809" w:name="_ETM_Q1_8144102"/>
      <w:bookmarkStart w:id="7810" w:name="_ETM_Q1_8147352"/>
      <w:bookmarkStart w:id="7811" w:name="_ETM_Q1_8150602"/>
      <w:bookmarkStart w:id="7812" w:name="_ETM_Q1_8153852"/>
      <w:bookmarkStart w:id="7813" w:name="_ETM_Q1_8157103"/>
      <w:bookmarkStart w:id="7814" w:name="_ETM_Q1_8160354"/>
      <w:bookmarkStart w:id="7815" w:name="_ETM_Q1_8163602"/>
      <w:bookmarkStart w:id="7816" w:name="_ETM_Q1_8166853"/>
      <w:bookmarkStart w:id="7817" w:name="_ETM_Q1_8170102"/>
      <w:bookmarkStart w:id="7818" w:name="_ETM_Q1_8173352"/>
      <w:bookmarkStart w:id="7819" w:name="_ETM_Q1_8176602"/>
      <w:bookmarkStart w:id="7820" w:name="_ETM_Q1_8179853"/>
      <w:bookmarkStart w:id="7821" w:name="_ETM_Q1_8183102"/>
      <w:bookmarkStart w:id="7822" w:name="_ETM_Q1_8186351"/>
      <w:bookmarkStart w:id="7823" w:name="_ETM_Q1_8189601"/>
      <w:bookmarkStart w:id="7824" w:name="_ETM_Q1_8192852"/>
      <w:bookmarkStart w:id="7825" w:name="_ETM_Q1_8196102"/>
      <w:bookmarkStart w:id="7826" w:name="_ETM_Q1_8199352"/>
      <w:bookmarkStart w:id="7827" w:name="_ETM_Q1_8202603"/>
      <w:bookmarkStart w:id="7828" w:name="_ETM_Q1_8205853"/>
      <w:bookmarkStart w:id="7829" w:name="_ETM_Q1_8209102"/>
      <w:bookmarkStart w:id="7830" w:name="_ETM_Q1_8212354"/>
      <w:bookmarkStart w:id="7831" w:name="_ETM_Q1_8215602"/>
      <w:bookmarkStart w:id="7832" w:name="_ETM_Q1_8218853"/>
      <w:bookmarkStart w:id="7833" w:name="_ETM_Q1_8222101"/>
      <w:bookmarkStart w:id="7834" w:name="_ETM_Q1_8225354"/>
      <w:bookmarkStart w:id="7835" w:name="_ETM_Q1_8228603"/>
      <w:bookmarkStart w:id="7836" w:name="_ETM_Q1_8231852"/>
      <w:bookmarkStart w:id="7837" w:name="_ETM_Q1_8235102"/>
      <w:bookmarkStart w:id="7838" w:name="_ETM_Q1_8238353"/>
      <w:bookmarkStart w:id="7839" w:name="_ETM_Q1_8241602"/>
      <w:bookmarkStart w:id="7840" w:name="_ETM_Q1_8244852"/>
      <w:bookmarkStart w:id="7841" w:name="_ETM_Q1_8248103"/>
      <w:bookmarkStart w:id="7842" w:name="_ETM_Q1_8251351"/>
      <w:bookmarkStart w:id="7843" w:name="_ETM_Q1_8254602"/>
      <w:bookmarkStart w:id="7844" w:name="_ETM_Q1_8257852"/>
      <w:bookmarkStart w:id="7845" w:name="_ETM_Q1_8261102"/>
      <w:bookmarkStart w:id="7846" w:name="_ETM_Q1_8264352"/>
      <w:bookmarkStart w:id="7847" w:name="_ETM_Q1_8267603"/>
      <w:bookmarkStart w:id="7848" w:name="_ETM_Q1_8270852"/>
      <w:bookmarkStart w:id="7849" w:name="_ETM_Q1_8274102"/>
      <w:bookmarkStart w:id="7850" w:name="_ETM_Q1_8278102"/>
      <w:bookmarkStart w:id="7851" w:name="_ETM_Q1_8281351"/>
      <w:bookmarkStart w:id="7852" w:name="_ETM_Q1_8284852"/>
      <w:bookmarkStart w:id="7853" w:name="_ETM_Q1_8284103"/>
      <w:bookmarkStart w:id="7854" w:name="_ETM_Q1_8286353"/>
      <w:bookmarkStart w:id="7855" w:name="_ETM_Q1_8281602"/>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p>
    <w:p w:rsidR="00910319" w:rsidRDefault="00910319" w:rsidP="00910319">
      <w:pPr>
        <w:ind w:firstLine="0"/>
        <w:rPr>
          <w:rtl/>
          <w:lang w:eastAsia="he-IL"/>
        </w:rPr>
      </w:pPr>
    </w:p>
    <w:p w:rsidR="00910319" w:rsidRDefault="00910319" w:rsidP="00910319">
      <w:pPr>
        <w:pStyle w:val="afc"/>
        <w:keepNext/>
        <w:ind w:firstLine="0"/>
        <w:rPr>
          <w:rtl/>
          <w:lang w:eastAsia="he-IL"/>
        </w:rPr>
      </w:pPr>
      <w:bookmarkStart w:id="7856" w:name="ET_meetingbreak_92"/>
      <w:r>
        <w:rPr>
          <w:rStyle w:val="TagStyle"/>
          <w:rFonts w:hint="cs"/>
          <w:rtl/>
        </w:rPr>
        <w:t xml:space="preserve"> &lt;&lt; הפסקה &gt;&gt; </w:t>
      </w:r>
      <w:r>
        <w:rPr>
          <w:rtl/>
          <w:lang w:eastAsia="he-IL"/>
        </w:rPr>
        <w:t>(הישיבה נפסקה בשעה 11:04 ונתחדשה בשעה 11:18.)</w:t>
      </w:r>
      <w:r>
        <w:rPr>
          <w:rStyle w:val="TagStyle"/>
          <w:rFonts w:hint="cs"/>
          <w:rtl/>
        </w:rPr>
        <w:t xml:space="preserve"> &lt;&lt; הפסקה &gt;&gt;</w:t>
      </w:r>
      <w:r>
        <w:rPr>
          <w:rtl/>
          <w:lang w:eastAsia="he-IL"/>
        </w:rPr>
        <w:t xml:space="preserve">   </w:t>
      </w:r>
      <w:bookmarkEnd w:id="7856"/>
    </w:p>
    <w:p w:rsidR="00910319" w:rsidRDefault="00910319" w:rsidP="00910319">
      <w:pPr>
        <w:pStyle w:val="KeepWithNext"/>
        <w:rPr>
          <w:rtl/>
          <w:lang w:eastAsia="he-IL"/>
        </w:rPr>
      </w:pPr>
    </w:p>
    <w:p w:rsidR="00910319" w:rsidRDefault="00910319" w:rsidP="00910319">
      <w:pPr>
        <w:rPr>
          <w:rtl/>
          <w:lang w:eastAsia="he-IL"/>
        </w:rPr>
      </w:pPr>
    </w:p>
    <w:p w:rsidR="00910319" w:rsidRDefault="00910319" w:rsidP="00910319">
      <w:pPr>
        <w:pStyle w:val="af8"/>
        <w:keepNext/>
        <w:rPr>
          <w:rtl/>
        </w:rPr>
      </w:pPr>
      <w:bookmarkStart w:id="7857" w:name="_ETM_Q1_8277353"/>
      <w:bookmarkStart w:id="7858" w:name="_ETM_Q1_8281353"/>
      <w:bookmarkStart w:id="7859" w:name="_ETM_Q1_8285853"/>
      <w:bookmarkStart w:id="7860" w:name="_ETM_Q1_8283103"/>
      <w:bookmarkStart w:id="7861" w:name="_ETM_Q1_8286352"/>
      <w:bookmarkStart w:id="7862" w:name="_ETM_Q1_8288102"/>
      <w:bookmarkEnd w:id="7857"/>
      <w:bookmarkEnd w:id="7858"/>
      <w:bookmarkEnd w:id="7859"/>
      <w:bookmarkEnd w:id="7860"/>
      <w:bookmarkEnd w:id="7861"/>
      <w:bookmarkEnd w:id="78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7863" w:name="_ETM_Q1_8288601"/>
      <w:bookmarkStart w:id="7864" w:name="_ETM_Q1_8288851"/>
      <w:bookmarkStart w:id="7865" w:name="_ETM_Q1_8296852"/>
      <w:bookmarkStart w:id="7866" w:name="_ETM_Q1_8294852"/>
      <w:bookmarkStart w:id="7867" w:name="_ETM_Q1_8313602"/>
      <w:bookmarkEnd w:id="7863"/>
      <w:bookmarkEnd w:id="7864"/>
      <w:bookmarkEnd w:id="7865"/>
      <w:bookmarkEnd w:id="7866"/>
      <w:bookmarkEnd w:id="7867"/>
      <w:r>
        <w:rPr>
          <w:rtl/>
          <w:lang w:eastAsia="he-IL"/>
        </w:rPr>
        <w:t>טוב</w:t>
      </w:r>
      <w:bookmarkStart w:id="7868" w:name="_ETM_Q1_8296851"/>
      <w:bookmarkEnd w:id="7868"/>
      <w:r>
        <w:rPr>
          <w:rtl/>
          <w:lang w:eastAsia="he-IL"/>
        </w:rPr>
        <w:t>, חזרנו. סליחה, קטעתי אותך באמצע. בבקשה.</w:t>
      </w:r>
    </w:p>
    <w:p w:rsidR="00910319" w:rsidRDefault="00910319" w:rsidP="00910319">
      <w:pPr>
        <w:rPr>
          <w:rtl/>
          <w:lang w:eastAsia="he-IL"/>
        </w:rPr>
      </w:pPr>
      <w:bookmarkStart w:id="7869" w:name="_ETM_Q1_8303352"/>
      <w:bookmarkStart w:id="7870" w:name="_ETM_Q1_8300851"/>
      <w:bookmarkStart w:id="7871" w:name="_ETM_Q1_8301602"/>
      <w:bookmarkEnd w:id="7869"/>
      <w:bookmarkEnd w:id="7870"/>
      <w:bookmarkEnd w:id="7871"/>
    </w:p>
    <w:p w:rsidR="00910319" w:rsidRDefault="00910319" w:rsidP="00910319">
      <w:pPr>
        <w:pStyle w:val="a5"/>
        <w:keepNext/>
        <w:rPr>
          <w:rtl/>
        </w:rPr>
      </w:pPr>
      <w:bookmarkStart w:id="7872" w:name="ET_speaker_עידית_מועלם_94"/>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7872"/>
    </w:p>
    <w:p w:rsidR="00910319" w:rsidRDefault="00910319" w:rsidP="00910319">
      <w:pPr>
        <w:pStyle w:val="KeepWithNext"/>
        <w:rPr>
          <w:rtl/>
          <w:lang w:eastAsia="he-IL"/>
        </w:rPr>
      </w:pPr>
    </w:p>
    <w:p w:rsidR="00910319" w:rsidRDefault="00910319" w:rsidP="00AF3E36">
      <w:pPr>
        <w:rPr>
          <w:rtl/>
          <w:lang w:eastAsia="he-IL"/>
        </w:rPr>
      </w:pPr>
      <w:r>
        <w:rPr>
          <w:rtl/>
          <w:lang w:eastAsia="he-IL"/>
        </w:rPr>
        <w:t>אין בעיה, אגיד רק עו</w:t>
      </w:r>
      <w:bookmarkStart w:id="7873" w:name="_ETM_Q1_8293851"/>
      <w:bookmarkEnd w:id="7873"/>
      <w:r>
        <w:rPr>
          <w:rtl/>
          <w:lang w:eastAsia="he-IL"/>
        </w:rPr>
        <w:t xml:space="preserve">ד דבר אחד </w:t>
      </w:r>
      <w:bookmarkStart w:id="7874" w:name="_ETM_Q1_8298606"/>
      <w:bookmarkStart w:id="7875" w:name="_ETM_Q1_8295606"/>
      <w:bookmarkStart w:id="7876" w:name="_ETM_Q1_8299601"/>
      <w:bookmarkEnd w:id="7874"/>
      <w:bookmarkEnd w:id="7875"/>
      <w:bookmarkEnd w:id="7876"/>
      <w:r>
        <w:rPr>
          <w:rtl/>
          <w:lang w:eastAsia="he-IL"/>
        </w:rPr>
        <w:t>על הפתיחה של הפרק. במסגרת הפרק הזה, באנו לטפל במועדים</w:t>
      </w:r>
      <w:bookmarkStart w:id="7877" w:name="_ETM_Q1_8306102"/>
      <w:bookmarkEnd w:id="7877"/>
      <w:r>
        <w:rPr>
          <w:rtl/>
          <w:lang w:eastAsia="he-IL"/>
        </w:rPr>
        <w:t xml:space="preserve"> קשיחים סטטוטורית. כלומר יכול</w:t>
      </w:r>
      <w:bookmarkStart w:id="7878" w:name="_ETM_Q1_8312351"/>
      <w:bookmarkEnd w:id="7878"/>
      <w:r>
        <w:rPr>
          <w:rtl/>
          <w:lang w:eastAsia="he-IL"/>
        </w:rPr>
        <w:t xml:space="preserve">ים להיות </w:t>
      </w:r>
      <w:bookmarkStart w:id="7879" w:name="_ETM_Q1_8310352"/>
      <w:bookmarkStart w:id="7880" w:name="_ETM_Q1_8308852"/>
      <w:bookmarkEnd w:id="7879"/>
      <w:bookmarkEnd w:id="7880"/>
      <w:r>
        <w:rPr>
          <w:rtl/>
          <w:lang w:eastAsia="he-IL"/>
        </w:rPr>
        <w:t xml:space="preserve">עוד מגוון של </w:t>
      </w:r>
      <w:r w:rsidR="00AF3E36">
        <w:rPr>
          <w:rFonts w:hint="cs"/>
          <w:rtl/>
          <w:lang w:eastAsia="he-IL"/>
        </w:rPr>
        <w:t>תרחישים</w:t>
      </w:r>
      <w:r>
        <w:rPr>
          <w:rtl/>
          <w:lang w:eastAsia="he-IL"/>
        </w:rPr>
        <w:t xml:space="preserve"> </w:t>
      </w:r>
      <w:r w:rsidR="00AF3E36">
        <w:rPr>
          <w:rFonts w:hint="cs"/>
          <w:rtl/>
          <w:lang w:eastAsia="he-IL"/>
        </w:rPr>
        <w:t>ו</w:t>
      </w:r>
      <w:r>
        <w:rPr>
          <w:rtl/>
          <w:lang w:eastAsia="he-IL"/>
        </w:rPr>
        <w:t>של קביעות ב</w:t>
      </w:r>
      <w:bookmarkStart w:id="7881" w:name="_ETM_Q1_8315351"/>
      <w:bookmarkEnd w:id="7881"/>
      <w:r>
        <w:rPr>
          <w:rtl/>
          <w:lang w:eastAsia="he-IL"/>
        </w:rPr>
        <w:t>תקנות</w:t>
      </w:r>
      <w:bookmarkStart w:id="7882" w:name="_ETM_Q1_8313101"/>
      <w:bookmarkEnd w:id="7882"/>
      <w:r>
        <w:rPr>
          <w:rtl/>
          <w:lang w:eastAsia="he-IL"/>
        </w:rPr>
        <w:t>, בחוזה, כל מיני דברים ש</w:t>
      </w:r>
      <w:bookmarkStart w:id="7883" w:name="_ETM_Q1_8314101"/>
      <w:bookmarkEnd w:id="7883"/>
      <w:r>
        <w:rPr>
          <w:rtl/>
          <w:lang w:eastAsia="he-IL"/>
        </w:rPr>
        <w:t xml:space="preserve">קובעים </w:t>
      </w:r>
      <w:bookmarkStart w:id="7884" w:name="_ETM_Q1_8315851"/>
      <w:bookmarkEnd w:id="7884"/>
      <w:r>
        <w:rPr>
          <w:rtl/>
          <w:lang w:eastAsia="he-IL"/>
        </w:rPr>
        <w:t>מועדים קשיחים. אנח</w:t>
      </w:r>
      <w:bookmarkStart w:id="7885" w:name="_ETM_Q1_8316602"/>
      <w:bookmarkEnd w:id="7885"/>
      <w:r>
        <w:rPr>
          <w:rtl/>
          <w:lang w:eastAsia="he-IL"/>
        </w:rPr>
        <w:t>נו לא באים להיכנס לקרביים של ה</w:t>
      </w:r>
      <w:bookmarkStart w:id="7886" w:name="_ETM_Q1_8320351"/>
      <w:bookmarkStart w:id="7887" w:name="_ETM_Q1_8317602"/>
      <w:bookmarkEnd w:id="7886"/>
      <w:bookmarkEnd w:id="7887"/>
      <w:r>
        <w:rPr>
          <w:rtl/>
          <w:lang w:eastAsia="he-IL"/>
        </w:rPr>
        <w:t>חברות ולמערכת היחסים הפנימית</w:t>
      </w:r>
      <w:bookmarkStart w:id="7888" w:name="_ETM_Q1_8319602"/>
      <w:bookmarkEnd w:id="7888"/>
      <w:r>
        <w:rPr>
          <w:rtl/>
          <w:lang w:eastAsia="he-IL"/>
        </w:rPr>
        <w:t xml:space="preserve">, אלא רק </w:t>
      </w:r>
      <w:bookmarkStart w:id="7889" w:name="_ETM_Q1_8322852"/>
      <w:bookmarkEnd w:id="7889"/>
      <w:r>
        <w:rPr>
          <w:rtl/>
          <w:lang w:eastAsia="he-IL"/>
        </w:rPr>
        <w:t xml:space="preserve">מציעים שהמועדים </w:t>
      </w:r>
      <w:bookmarkStart w:id="7890" w:name="_ETM_Q1_8322102"/>
      <w:bookmarkEnd w:id="7890"/>
      <w:r>
        <w:rPr>
          <w:rtl/>
          <w:lang w:eastAsia="he-IL"/>
        </w:rPr>
        <w:t>שנקבעו בחקיקה ככאלה שמחייבים, שנאפשר ל</w:t>
      </w:r>
      <w:bookmarkStart w:id="7891" w:name="_ETM_Q1_8326352"/>
      <w:bookmarkEnd w:id="7891"/>
      <w:r>
        <w:rPr>
          <w:rtl/>
          <w:lang w:eastAsia="he-IL"/>
        </w:rPr>
        <w:t xml:space="preserve">חברות איזשהו מרחב </w:t>
      </w:r>
      <w:bookmarkStart w:id="7892" w:name="_ETM_Q1_8327101"/>
      <w:bookmarkEnd w:id="7892"/>
      <w:r>
        <w:rPr>
          <w:rtl/>
          <w:lang w:eastAsia="he-IL"/>
        </w:rPr>
        <w:t xml:space="preserve">גמישות ותמרון שלוקחת אותם </w:t>
      </w:r>
      <w:bookmarkStart w:id="7893" w:name="_ETM_Q1_8329851"/>
      <w:bookmarkEnd w:id="7893"/>
      <w:r>
        <w:rPr>
          <w:rtl/>
          <w:lang w:eastAsia="he-IL"/>
        </w:rPr>
        <w:t>שלושה חו</w:t>
      </w:r>
      <w:bookmarkStart w:id="7894" w:name="_ETM_Q1_8330851"/>
      <w:bookmarkEnd w:id="7894"/>
      <w:r>
        <w:rPr>
          <w:rtl/>
          <w:lang w:eastAsia="he-IL"/>
        </w:rPr>
        <w:t>דשים קדימה.</w:t>
      </w:r>
      <w:bookmarkStart w:id="7895" w:name="_ETM_Q1_8332603"/>
      <w:bookmarkStart w:id="7896" w:name="_ETM_Q1_8325102"/>
      <w:bookmarkStart w:id="7897" w:name="_ETM_Q1_7326351"/>
      <w:bookmarkStart w:id="7898" w:name="_ETM_Q1_8333103"/>
      <w:bookmarkStart w:id="7899" w:name="_ETM_Q1_8328352"/>
      <w:bookmarkEnd w:id="7895"/>
      <w:bookmarkEnd w:id="7896"/>
      <w:bookmarkEnd w:id="7897"/>
      <w:bookmarkEnd w:id="7898"/>
      <w:bookmarkEnd w:id="7899"/>
    </w:p>
    <w:p w:rsidR="00910319" w:rsidRDefault="00910319" w:rsidP="00910319">
      <w:pPr>
        <w:rPr>
          <w:rtl/>
          <w:lang w:eastAsia="he-IL"/>
        </w:rPr>
      </w:pPr>
    </w:p>
    <w:p w:rsidR="00910319" w:rsidRDefault="00910319" w:rsidP="00AF3E36">
      <w:pPr>
        <w:rPr>
          <w:rtl/>
          <w:lang w:eastAsia="he-IL"/>
        </w:rPr>
      </w:pPr>
      <w:bookmarkStart w:id="7900" w:name="_ETM_Q1_8330852"/>
      <w:bookmarkEnd w:id="7900"/>
      <w:r>
        <w:rPr>
          <w:rtl/>
          <w:lang w:eastAsia="he-IL"/>
        </w:rPr>
        <w:t xml:space="preserve">זה </w:t>
      </w:r>
      <w:bookmarkStart w:id="7901" w:name="_ETM_Q1_8331352"/>
      <w:bookmarkEnd w:id="7901"/>
      <w:r>
        <w:rPr>
          <w:rtl/>
          <w:lang w:eastAsia="he-IL"/>
        </w:rPr>
        <w:t xml:space="preserve">הרעיון. </w:t>
      </w:r>
      <w:bookmarkStart w:id="7902" w:name="_ETM_Q1_8351102"/>
      <w:bookmarkEnd w:id="7902"/>
      <w:r>
        <w:rPr>
          <w:rtl/>
          <w:lang w:eastAsia="he-IL"/>
        </w:rPr>
        <w:t>נתחיל להיכנס לסעיפים?</w:t>
      </w:r>
    </w:p>
    <w:p w:rsidR="00910319" w:rsidRDefault="00910319" w:rsidP="00910319">
      <w:pPr>
        <w:ind w:firstLine="0"/>
        <w:rPr>
          <w:rtl/>
          <w:lang w:eastAsia="he-IL"/>
        </w:rPr>
      </w:pPr>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r>
        <w:rPr>
          <w:rtl/>
          <w:lang w:eastAsia="he-IL"/>
        </w:rPr>
        <w:t>כן, עכשיו לפרטים.</w:t>
      </w:r>
      <w:bookmarkStart w:id="7903" w:name="_ETM_Q1_8334353"/>
      <w:bookmarkEnd w:id="7903"/>
      <w:r>
        <w:rPr>
          <w:rtl/>
          <w:lang w:eastAsia="he-IL"/>
        </w:rPr>
        <w:t xml:space="preserve"> </w:t>
      </w:r>
      <w:bookmarkStart w:id="7904" w:name="_ETM_Q1_8341602"/>
      <w:bookmarkEnd w:id="7904"/>
      <w:r>
        <w:rPr>
          <w:rtl/>
          <w:lang w:eastAsia="he-IL"/>
        </w:rPr>
        <w:t>בעיניי סעיף (</w:t>
      </w:r>
      <w:bookmarkStart w:id="7905" w:name="_ETM_Q1_8340852"/>
      <w:bookmarkEnd w:id="7905"/>
      <w:r>
        <w:rPr>
          <w:rtl/>
          <w:lang w:eastAsia="he-IL"/>
        </w:rPr>
        <w:t xml:space="preserve">א) </w:t>
      </w:r>
      <w:bookmarkStart w:id="7906" w:name="_ETM_Q1_8339602"/>
      <w:bookmarkStart w:id="7907" w:name="_ETM_Q1_8339852"/>
      <w:bookmarkEnd w:id="7906"/>
      <w:bookmarkEnd w:id="7907"/>
      <w:r>
        <w:rPr>
          <w:rtl/>
          <w:lang w:eastAsia="he-IL"/>
        </w:rPr>
        <w:t>די ברור. האם יש שאלות ספציפיות על סעיף (א)?</w:t>
      </w:r>
      <w:bookmarkStart w:id="7908" w:name="_ETM_Q1_8345602"/>
      <w:bookmarkStart w:id="7909" w:name="_ETM_Q1_8346102"/>
      <w:bookmarkEnd w:id="7908"/>
      <w:bookmarkEnd w:id="7909"/>
      <w:r>
        <w:rPr>
          <w:rtl/>
          <w:lang w:eastAsia="he-IL"/>
        </w:rPr>
        <w:t xml:space="preserve"> יש לי שאלה מרכזית עליו, </w:t>
      </w:r>
      <w:bookmarkStart w:id="7910" w:name="_ETM_Q1_8345601"/>
      <w:bookmarkEnd w:id="7910"/>
      <w:r>
        <w:rPr>
          <w:rtl/>
          <w:lang w:eastAsia="he-IL"/>
        </w:rPr>
        <w:t>שהיא -</w:t>
      </w:r>
      <w:bookmarkStart w:id="7911" w:name="_ETM_Q1_8345851"/>
      <w:bookmarkEnd w:id="7911"/>
      <w:r>
        <w:rPr>
          <w:rtl/>
          <w:lang w:eastAsia="he-IL"/>
        </w:rPr>
        <w:t xml:space="preserve"> - -</w:t>
      </w:r>
      <w:bookmarkStart w:id="7912" w:name="_ETM_Q1_8343602"/>
      <w:bookmarkEnd w:id="7912"/>
    </w:p>
    <w:p w:rsidR="00910319" w:rsidRDefault="00910319" w:rsidP="00910319">
      <w:pPr>
        <w:rPr>
          <w:rtl/>
          <w:lang w:eastAsia="he-IL"/>
        </w:rPr>
      </w:pPr>
      <w:bookmarkStart w:id="7913" w:name="_ETM_Q1_8343852"/>
      <w:bookmarkStart w:id="7914" w:name="_ETM_Q1_8344351"/>
      <w:bookmarkEnd w:id="7913"/>
      <w:bookmarkEnd w:id="7914"/>
    </w:p>
    <w:p w:rsidR="00910319" w:rsidRDefault="00910319" w:rsidP="00910319">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7915" w:name="_ETM_Q1_8344602"/>
      <w:bookmarkStart w:id="7916" w:name="_ETM_Q1_8345352"/>
      <w:bookmarkStart w:id="7917" w:name="_ETM_Q1_8347352"/>
      <w:bookmarkEnd w:id="7915"/>
      <w:bookmarkEnd w:id="7916"/>
      <w:bookmarkEnd w:id="7917"/>
      <w:r>
        <w:rPr>
          <w:rtl/>
          <w:lang w:eastAsia="he-IL"/>
        </w:rPr>
        <w:t>שיסבירו את המשמעות</w:t>
      </w:r>
      <w:bookmarkStart w:id="7918" w:name="_ETM_Q1_8342602"/>
      <w:bookmarkEnd w:id="7918"/>
      <w:r>
        <w:rPr>
          <w:rtl/>
          <w:lang w:eastAsia="he-IL"/>
        </w:rPr>
        <w:t xml:space="preserve"> שלו.</w:t>
      </w:r>
    </w:p>
    <w:p w:rsidR="00910319" w:rsidRDefault="00910319" w:rsidP="00910319">
      <w:pPr>
        <w:rPr>
          <w:rtl/>
          <w:lang w:eastAsia="he-IL"/>
        </w:rPr>
      </w:pPr>
      <w:bookmarkStart w:id="7919" w:name="_ETM_Q1_8350102"/>
      <w:bookmarkEnd w:id="7919"/>
    </w:p>
    <w:p w:rsidR="00910319" w:rsidRDefault="00910319" w:rsidP="00910319">
      <w:pPr>
        <w:pStyle w:val="a5"/>
        <w:keepNext/>
        <w:rPr>
          <w:rtl/>
        </w:rPr>
      </w:pPr>
      <w:bookmarkStart w:id="7920" w:name="ET_speaker_עידית_מועלם_98"/>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7920"/>
    </w:p>
    <w:p w:rsidR="00910319" w:rsidRDefault="00910319" w:rsidP="00910319">
      <w:pPr>
        <w:pStyle w:val="KeepWithNext"/>
        <w:rPr>
          <w:rtl/>
          <w:lang w:eastAsia="he-IL"/>
        </w:rPr>
      </w:pPr>
    </w:p>
    <w:p w:rsidR="00910319" w:rsidRDefault="00910319" w:rsidP="00910319">
      <w:pPr>
        <w:rPr>
          <w:rtl/>
          <w:lang w:eastAsia="he-IL"/>
        </w:rPr>
      </w:pPr>
      <w:bookmarkStart w:id="7921" w:name="_ETM_Q1_8353102"/>
      <w:bookmarkStart w:id="7922" w:name="_ETM_Q1_8353601"/>
      <w:bookmarkStart w:id="7923" w:name="_ETM_Q1_8353852"/>
      <w:bookmarkStart w:id="7924" w:name="_ETM_Q1_8354852"/>
      <w:bookmarkStart w:id="7925" w:name="_ETM_Q1_8360102"/>
      <w:bookmarkStart w:id="7926" w:name="_ETM_Q1_8379603"/>
      <w:bookmarkEnd w:id="7921"/>
      <w:bookmarkEnd w:id="7922"/>
      <w:bookmarkEnd w:id="7923"/>
      <w:bookmarkEnd w:id="7924"/>
      <w:bookmarkEnd w:id="7925"/>
      <w:bookmarkEnd w:id="7926"/>
      <w:r>
        <w:rPr>
          <w:rtl/>
          <w:lang w:eastAsia="he-IL"/>
        </w:rPr>
        <w:t xml:space="preserve">מדובר בסעיף 7? יש לנו הוראה </w:t>
      </w:r>
      <w:bookmarkStart w:id="7927" w:name="_ETM_Q1_8349102"/>
      <w:bookmarkStart w:id="7928" w:name="_ETM_Q1_8353602"/>
      <w:bookmarkStart w:id="7929" w:name="_ETM_Q1_8354102"/>
      <w:bookmarkEnd w:id="7927"/>
      <w:bookmarkEnd w:id="7928"/>
      <w:bookmarkEnd w:id="7929"/>
      <w:r>
        <w:rPr>
          <w:rtl/>
          <w:lang w:eastAsia="he-IL"/>
        </w:rPr>
        <w:t>בסע</w:t>
      </w:r>
      <w:bookmarkStart w:id="7930" w:name="_ETM_Q1_8354352"/>
      <w:bookmarkEnd w:id="7930"/>
      <w:r>
        <w:rPr>
          <w:rtl/>
          <w:lang w:eastAsia="he-IL"/>
        </w:rPr>
        <w:t xml:space="preserve">יף 60 </w:t>
      </w:r>
      <w:bookmarkStart w:id="7931" w:name="_ETM_Q1_8355851"/>
      <w:bookmarkEnd w:id="7931"/>
      <w:r>
        <w:rPr>
          <w:rtl/>
          <w:lang w:eastAsia="he-IL"/>
        </w:rPr>
        <w:t>לחוק החברות שמחייבת</w:t>
      </w:r>
      <w:bookmarkStart w:id="7932" w:name="_ETM_Q1_8355352"/>
      <w:bookmarkEnd w:id="7932"/>
      <w:r>
        <w:rPr>
          <w:rtl/>
          <w:lang w:eastAsia="he-IL"/>
        </w:rPr>
        <w:t xml:space="preserve"> - - </w:t>
      </w:r>
      <w:bookmarkStart w:id="7933" w:name="_ETM_Q1_8356352"/>
      <w:bookmarkEnd w:id="7933"/>
      <w:r>
        <w:rPr>
          <w:rtl/>
          <w:lang w:eastAsia="he-IL"/>
        </w:rPr>
        <w:t xml:space="preserve">כל שנה </w:t>
      </w:r>
      <w:bookmarkStart w:id="7934" w:name="_ETM_Q1_8358102"/>
      <w:bookmarkEnd w:id="7934"/>
      <w:r>
        <w:rPr>
          <w:rtl/>
          <w:lang w:eastAsia="he-IL"/>
        </w:rPr>
        <w:t>קלנדרית</w:t>
      </w:r>
      <w:bookmarkStart w:id="7935" w:name="_ETM_Q1_8359852"/>
      <w:bookmarkEnd w:id="7935"/>
      <w:r>
        <w:rPr>
          <w:rtl/>
          <w:lang w:eastAsia="he-IL"/>
        </w:rPr>
        <w:t xml:space="preserve">, </w:t>
      </w:r>
      <w:bookmarkStart w:id="7936" w:name="_ETM_Q1_8360352"/>
      <w:bookmarkEnd w:id="7936"/>
      <w:r>
        <w:rPr>
          <w:rtl/>
          <w:lang w:eastAsia="he-IL"/>
        </w:rPr>
        <w:t>ולא פח</w:t>
      </w:r>
      <w:bookmarkStart w:id="7937" w:name="_ETM_Q1_8361102"/>
      <w:bookmarkEnd w:id="7937"/>
      <w:r>
        <w:rPr>
          <w:rtl/>
          <w:lang w:eastAsia="he-IL"/>
        </w:rPr>
        <w:t>ות מ-15 חודשים. אנחנו באים ומאפשרים לחברות לקחת</w:t>
      </w:r>
      <w:bookmarkStart w:id="7938" w:name="_ETM_Q1_8366351"/>
      <w:bookmarkEnd w:id="7938"/>
      <w:r>
        <w:rPr>
          <w:rtl/>
          <w:lang w:eastAsia="he-IL"/>
        </w:rPr>
        <w:t xml:space="preserve"> </w:t>
      </w:r>
      <w:bookmarkStart w:id="7939" w:name="_ETM_Q1_8366602"/>
      <w:bookmarkEnd w:id="7939"/>
      <w:r>
        <w:rPr>
          <w:rtl/>
          <w:lang w:eastAsia="he-IL"/>
        </w:rPr>
        <w:t>על 15 החודשים האלה עוד שלושה חודשים קדימה.</w:t>
      </w:r>
      <w:bookmarkStart w:id="7940" w:name="_ETM_Q1_8370602"/>
      <w:bookmarkEnd w:id="7940"/>
    </w:p>
    <w:p w:rsidR="00910319" w:rsidRDefault="00910319" w:rsidP="00910319">
      <w:pPr>
        <w:rPr>
          <w:rtl/>
          <w:lang w:eastAsia="he-IL"/>
        </w:rPr>
      </w:pPr>
      <w:bookmarkStart w:id="7941" w:name="_ETM_Q1_8372352"/>
      <w:bookmarkStart w:id="7942" w:name="_ETM_Q1_8375851"/>
      <w:bookmarkEnd w:id="7941"/>
      <w:bookmarkEnd w:id="7942"/>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27085A">
      <w:pPr>
        <w:rPr>
          <w:rtl/>
          <w:lang w:eastAsia="he-IL"/>
        </w:rPr>
      </w:pPr>
      <w:bookmarkStart w:id="7943" w:name="_ETM_Q1_8376351"/>
      <w:bookmarkStart w:id="7944" w:name="_ETM_Q1_8373351"/>
      <w:bookmarkStart w:id="7945" w:name="_ETM_Q1_8370852"/>
      <w:bookmarkStart w:id="7946" w:name="_ETM_Q1_8363102"/>
      <w:bookmarkEnd w:id="7943"/>
      <w:bookmarkEnd w:id="7944"/>
      <w:bookmarkEnd w:id="7945"/>
      <w:bookmarkEnd w:id="7946"/>
      <w:r>
        <w:rPr>
          <w:rtl/>
          <w:lang w:eastAsia="he-IL"/>
        </w:rPr>
        <w:t xml:space="preserve">בסדר. </w:t>
      </w:r>
      <w:r w:rsidR="0027085A">
        <w:rPr>
          <w:rFonts w:hint="cs"/>
          <w:rtl/>
          <w:lang w:eastAsia="he-IL"/>
        </w:rPr>
        <w:t xml:space="preserve">לטובת הפרוטוקול, </w:t>
      </w:r>
      <w:r>
        <w:rPr>
          <w:rtl/>
          <w:lang w:eastAsia="he-IL"/>
        </w:rPr>
        <w:t>אל</w:t>
      </w:r>
      <w:bookmarkStart w:id="7947" w:name="_ETM_Q1_8364352"/>
      <w:bookmarkEnd w:id="7947"/>
      <w:r>
        <w:rPr>
          <w:rtl/>
          <w:lang w:eastAsia="he-IL"/>
        </w:rPr>
        <w:t>ה דברי ההסבר של החוק</w:t>
      </w:r>
      <w:bookmarkStart w:id="7948" w:name="_ETM_Q1_8368102"/>
      <w:bookmarkStart w:id="7949" w:name="_ETM_Q1_8373352"/>
      <w:bookmarkEnd w:id="7948"/>
      <w:bookmarkEnd w:id="7949"/>
      <w:r w:rsidR="0027085A">
        <w:rPr>
          <w:rtl/>
          <w:lang w:eastAsia="he-IL"/>
        </w:rPr>
        <w:t xml:space="preserve">, </w:t>
      </w:r>
      <w:r>
        <w:rPr>
          <w:rtl/>
          <w:lang w:eastAsia="he-IL"/>
        </w:rPr>
        <w:t xml:space="preserve">אני לא </w:t>
      </w:r>
      <w:bookmarkStart w:id="7950" w:name="_ETM_Q1_8376352"/>
      <w:bookmarkEnd w:id="7950"/>
      <w:r>
        <w:rPr>
          <w:rtl/>
          <w:lang w:eastAsia="he-IL"/>
        </w:rPr>
        <w:t>צריך</w:t>
      </w:r>
      <w:bookmarkStart w:id="7951" w:name="_ETM_Q1_8374852"/>
      <w:bookmarkEnd w:id="7951"/>
      <w:r>
        <w:rPr>
          <w:rtl/>
          <w:lang w:eastAsia="he-IL"/>
        </w:rPr>
        <w:t xml:space="preserve"> את דברי ההסבר. אני רוצה שי</w:t>
      </w:r>
      <w:bookmarkStart w:id="7952" w:name="_ETM_Q1_8376602"/>
      <w:bookmarkEnd w:id="7952"/>
      <w:r>
        <w:rPr>
          <w:rtl/>
          <w:lang w:eastAsia="he-IL"/>
        </w:rPr>
        <w:t>שר נעלה בקומה.</w:t>
      </w:r>
    </w:p>
    <w:p w:rsidR="00910319" w:rsidRDefault="00910319" w:rsidP="00910319">
      <w:pPr>
        <w:ind w:firstLine="0"/>
        <w:rPr>
          <w:rtl/>
          <w:lang w:eastAsia="he-IL"/>
        </w:rPr>
      </w:pPr>
      <w:bookmarkStart w:id="7953" w:name="_ETM_Q1_8378102"/>
      <w:bookmarkStart w:id="7954" w:name="_ETM_Q1_8378603"/>
      <w:bookmarkStart w:id="7955" w:name="_ETM_Q1_8379353"/>
      <w:bookmarkEnd w:id="7953"/>
      <w:bookmarkEnd w:id="7954"/>
      <w:bookmarkEnd w:id="7955"/>
    </w:p>
    <w:p w:rsidR="00910319" w:rsidRDefault="00910319" w:rsidP="00910319">
      <w:pPr>
        <w:pStyle w:val="a5"/>
        <w:keepNext/>
        <w:rPr>
          <w:rtl/>
        </w:rPr>
      </w:pPr>
      <w:bookmarkStart w:id="7956" w:name="ET_speaker_דר_גור_בליי_100"/>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7956"/>
    </w:p>
    <w:p w:rsidR="00910319" w:rsidRDefault="00910319" w:rsidP="00910319">
      <w:pPr>
        <w:pStyle w:val="KeepWithNext"/>
        <w:rPr>
          <w:rtl/>
          <w:lang w:eastAsia="he-IL"/>
        </w:rPr>
      </w:pPr>
    </w:p>
    <w:p w:rsidR="00910319" w:rsidRDefault="00910319" w:rsidP="0027085A">
      <w:pPr>
        <w:rPr>
          <w:rtl/>
          <w:lang w:eastAsia="he-IL"/>
        </w:rPr>
      </w:pPr>
      <w:bookmarkStart w:id="7957" w:name="_ETM_Q1_8380101"/>
      <w:bookmarkStart w:id="7958" w:name="_ETM_Q1_8377101"/>
      <w:bookmarkStart w:id="7959" w:name="_ETM_Q1_8380102"/>
      <w:bookmarkEnd w:id="7957"/>
      <w:bookmarkEnd w:id="7958"/>
      <w:bookmarkEnd w:id="7959"/>
      <w:r>
        <w:rPr>
          <w:rtl/>
          <w:lang w:eastAsia="he-IL"/>
        </w:rPr>
        <w:t>זאת</w:t>
      </w:r>
      <w:r w:rsidR="0027085A">
        <w:rPr>
          <w:rFonts w:hint="cs"/>
          <w:rtl/>
          <w:lang w:eastAsia="he-IL"/>
        </w:rPr>
        <w:t xml:space="preserve"> </w:t>
      </w:r>
      <w:r>
        <w:rPr>
          <w:rtl/>
          <w:lang w:eastAsia="he-IL"/>
        </w:rPr>
        <w:t xml:space="preserve">אומרת שהמשמעות </w:t>
      </w:r>
      <w:bookmarkStart w:id="7960" w:name="_ETM_Q1_8377852"/>
      <w:bookmarkEnd w:id="7960"/>
      <w:r>
        <w:rPr>
          <w:rtl/>
          <w:lang w:eastAsia="he-IL"/>
        </w:rPr>
        <w:t>היא רק כהונת הדירקטורים</w:t>
      </w:r>
      <w:bookmarkStart w:id="7961" w:name="_ETM_Q1_8379102"/>
      <w:bookmarkEnd w:id="7961"/>
      <w:r>
        <w:rPr>
          <w:rtl/>
          <w:lang w:eastAsia="he-IL"/>
        </w:rPr>
        <w:t>. זו נקודת המפתח.</w:t>
      </w:r>
      <w:bookmarkStart w:id="7962" w:name="_ETM_Q1_8379352"/>
      <w:bookmarkStart w:id="7963" w:name="_ETM_Q1_8375352"/>
      <w:bookmarkEnd w:id="7962"/>
      <w:bookmarkEnd w:id="7963"/>
    </w:p>
    <w:p w:rsidR="00910319" w:rsidRDefault="00910319" w:rsidP="00910319">
      <w:pPr>
        <w:rPr>
          <w:rtl/>
          <w:lang w:eastAsia="he-IL"/>
        </w:rPr>
      </w:pPr>
      <w:bookmarkStart w:id="7964" w:name="_ETM_Q1_8376102"/>
      <w:bookmarkStart w:id="7965" w:name="_ETM_Q1_8378601"/>
      <w:bookmarkEnd w:id="7964"/>
      <w:bookmarkEnd w:id="7965"/>
    </w:p>
    <w:p w:rsidR="00910319" w:rsidRDefault="00910319" w:rsidP="00910319">
      <w:pPr>
        <w:pStyle w:val="a5"/>
        <w:keepNext/>
        <w:rPr>
          <w:rtl/>
        </w:rPr>
      </w:pPr>
      <w:bookmarkStart w:id="7966" w:name="ET_speaker_עידית_מועלם_101"/>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7966"/>
    </w:p>
    <w:p w:rsidR="00910319" w:rsidRDefault="00910319" w:rsidP="00910319">
      <w:pPr>
        <w:pStyle w:val="KeepWithNext"/>
        <w:rPr>
          <w:rtl/>
          <w:lang w:eastAsia="he-IL"/>
        </w:rPr>
      </w:pPr>
    </w:p>
    <w:p w:rsidR="00910319" w:rsidRDefault="00910319" w:rsidP="00910319">
      <w:pPr>
        <w:rPr>
          <w:rtl/>
          <w:lang w:eastAsia="he-IL"/>
        </w:rPr>
      </w:pPr>
      <w:bookmarkStart w:id="7967" w:name="_ETM_Q1_8379101"/>
      <w:bookmarkEnd w:id="7967"/>
      <w:r>
        <w:rPr>
          <w:rtl/>
          <w:lang w:eastAsia="he-IL"/>
        </w:rPr>
        <w:t xml:space="preserve">בדיוק. נדבר אולי </w:t>
      </w:r>
      <w:bookmarkStart w:id="7968" w:name="_ETM_Q1_8383851"/>
      <w:bookmarkEnd w:id="7968"/>
      <w:r>
        <w:rPr>
          <w:rtl/>
          <w:lang w:eastAsia="he-IL"/>
        </w:rPr>
        <w:t>על המשמעויות</w:t>
      </w:r>
      <w:bookmarkStart w:id="7969" w:name="_ETM_Q1_8382353"/>
      <w:bookmarkEnd w:id="7969"/>
      <w:r>
        <w:rPr>
          <w:rtl/>
          <w:lang w:eastAsia="he-IL"/>
        </w:rPr>
        <w:t xml:space="preserve"> שנובעות מזה. יש לנו בחוק כל מיני הוראות </w:t>
      </w:r>
      <w:bookmarkStart w:id="7970" w:name="_ETM_Q1_8387102"/>
      <w:bookmarkEnd w:id="7970"/>
      <w:r>
        <w:rPr>
          <w:rtl/>
          <w:lang w:eastAsia="he-IL"/>
        </w:rPr>
        <w:t>ש</w:t>
      </w:r>
      <w:bookmarkStart w:id="7971" w:name="_ETM_Q1_8385102"/>
      <w:bookmarkEnd w:id="7971"/>
      <w:r>
        <w:rPr>
          <w:rtl/>
          <w:lang w:eastAsia="he-IL"/>
        </w:rPr>
        <w:t>קושרות מועדי כהונה</w:t>
      </w:r>
      <w:bookmarkStart w:id="7972" w:name="_ETM_Q1_8386102"/>
      <w:bookmarkEnd w:id="7972"/>
      <w:r>
        <w:rPr>
          <w:rtl/>
          <w:lang w:eastAsia="he-IL"/>
        </w:rPr>
        <w:t xml:space="preserve">, או מועדים - - </w:t>
      </w:r>
      <w:bookmarkStart w:id="7973" w:name="_ETM_Q1_8388352"/>
      <w:bookmarkEnd w:id="7973"/>
      <w:r>
        <w:rPr>
          <w:rtl/>
          <w:lang w:eastAsia="he-IL"/>
        </w:rPr>
        <w:t>-</w:t>
      </w:r>
    </w:p>
    <w:p w:rsidR="00910319" w:rsidRDefault="00910319" w:rsidP="00910319">
      <w:pPr>
        <w:rPr>
          <w:rtl/>
          <w:lang w:eastAsia="he-IL"/>
        </w:rPr>
      </w:pPr>
      <w:bookmarkStart w:id="7974" w:name="_ETM_Q1_8390852"/>
      <w:bookmarkEnd w:id="7974"/>
    </w:p>
    <w:p w:rsidR="00910319" w:rsidRDefault="00910319" w:rsidP="00910319">
      <w:pPr>
        <w:pStyle w:val="af8"/>
        <w:keepNext/>
        <w:rPr>
          <w:rtl/>
        </w:rPr>
      </w:pPr>
      <w:bookmarkStart w:id="7975" w:name="ET_yor_6157_1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75"/>
    </w:p>
    <w:p w:rsidR="00910319" w:rsidRDefault="00910319" w:rsidP="00910319">
      <w:pPr>
        <w:pStyle w:val="KeepWithNext"/>
        <w:rPr>
          <w:rtl/>
          <w:lang w:eastAsia="he-IL"/>
        </w:rPr>
      </w:pPr>
    </w:p>
    <w:p w:rsidR="00910319" w:rsidRDefault="00910319" w:rsidP="00910319">
      <w:pPr>
        <w:rPr>
          <w:rtl/>
          <w:lang w:eastAsia="he-IL"/>
        </w:rPr>
      </w:pPr>
      <w:bookmarkStart w:id="7976" w:name="_ETM_Q1_8391601"/>
      <w:bookmarkStart w:id="7977" w:name="_ETM_Q1_8391852"/>
      <w:bookmarkStart w:id="7978" w:name="_ETM_Q1_8388852"/>
      <w:bookmarkEnd w:id="7976"/>
      <w:bookmarkEnd w:id="7977"/>
      <w:bookmarkEnd w:id="7978"/>
      <w:r>
        <w:rPr>
          <w:rtl/>
          <w:lang w:eastAsia="he-IL"/>
        </w:rPr>
        <w:t>מאסיפה עד אסיפה.</w:t>
      </w:r>
    </w:p>
    <w:p w:rsidR="00910319" w:rsidRDefault="00910319" w:rsidP="00910319">
      <w:pPr>
        <w:rPr>
          <w:rtl/>
          <w:lang w:eastAsia="he-IL"/>
        </w:rPr>
      </w:pPr>
      <w:bookmarkStart w:id="7979" w:name="_ETM_Q1_8391353"/>
      <w:bookmarkStart w:id="7980" w:name="_ETM_Q1_8390851"/>
      <w:bookmarkEnd w:id="7979"/>
      <w:bookmarkEnd w:id="7980"/>
    </w:p>
    <w:p w:rsidR="00910319" w:rsidRDefault="00910319" w:rsidP="00910319">
      <w:pPr>
        <w:pStyle w:val="a5"/>
        <w:keepNext/>
        <w:rPr>
          <w:rtl/>
        </w:rPr>
      </w:pPr>
      <w:bookmarkStart w:id="7981" w:name="ET_speaker_עידית_מועלם_103"/>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7981"/>
    </w:p>
    <w:p w:rsidR="00910319" w:rsidRDefault="00910319" w:rsidP="00910319">
      <w:pPr>
        <w:pStyle w:val="KeepWithNext"/>
        <w:rPr>
          <w:rtl/>
          <w:lang w:eastAsia="he-IL"/>
        </w:rPr>
      </w:pPr>
    </w:p>
    <w:p w:rsidR="00910319" w:rsidRDefault="00910319" w:rsidP="00910319">
      <w:pPr>
        <w:rPr>
          <w:rtl/>
          <w:lang w:eastAsia="he-IL"/>
        </w:rPr>
      </w:pPr>
      <w:bookmarkStart w:id="7982" w:name="_ETM_Q1_8391102"/>
      <w:bookmarkEnd w:id="7982"/>
      <w:r>
        <w:rPr>
          <w:rtl/>
          <w:lang w:eastAsia="he-IL"/>
        </w:rPr>
        <w:t xml:space="preserve">בדיוק. אז </w:t>
      </w:r>
      <w:bookmarkStart w:id="7983" w:name="_ETM_Q1_8390351"/>
      <w:bookmarkEnd w:id="7983"/>
      <w:r>
        <w:rPr>
          <w:rtl/>
          <w:lang w:eastAsia="he-IL"/>
        </w:rPr>
        <w:t>נניח כהונת דירקטורים, רואה חשבון מבקר</w:t>
      </w:r>
      <w:bookmarkStart w:id="7984" w:name="_ETM_Q1_8392352"/>
      <w:bookmarkEnd w:id="7984"/>
      <w:r>
        <w:rPr>
          <w:rtl/>
          <w:lang w:eastAsia="he-IL"/>
        </w:rPr>
        <w:t xml:space="preserve"> שצריך להאריך א</w:t>
      </w:r>
      <w:bookmarkStart w:id="7985" w:name="_ETM_Q1_8395102"/>
      <w:bookmarkEnd w:id="7985"/>
      <w:r>
        <w:rPr>
          <w:rtl/>
          <w:lang w:eastAsia="he-IL"/>
        </w:rPr>
        <w:t xml:space="preserve">ת הכהונה </w:t>
      </w:r>
      <w:bookmarkStart w:id="7986" w:name="_ETM_Q1_8394102"/>
      <w:bookmarkEnd w:id="7986"/>
      <w:r>
        <w:rPr>
          <w:rtl/>
          <w:lang w:eastAsia="he-IL"/>
        </w:rPr>
        <w:t>או למנות מישהו אחר</w:t>
      </w:r>
      <w:bookmarkStart w:id="7987" w:name="_ETM_Q1_8394851"/>
      <w:bookmarkStart w:id="7988" w:name="_ETM_Q1_8392102"/>
      <w:bookmarkEnd w:id="7987"/>
      <w:bookmarkEnd w:id="7988"/>
      <w:r>
        <w:rPr>
          <w:rtl/>
          <w:lang w:eastAsia="he-IL"/>
        </w:rPr>
        <w:t xml:space="preserve">. הכהונה פוקעת </w:t>
      </w:r>
      <w:bookmarkStart w:id="7989" w:name="_ETM_Q1_8395602"/>
      <w:bookmarkEnd w:id="7989"/>
      <w:r>
        <w:rPr>
          <w:rtl/>
          <w:lang w:eastAsia="he-IL"/>
        </w:rPr>
        <w:t xml:space="preserve">על פי </w:t>
      </w:r>
      <w:bookmarkStart w:id="7990" w:name="_ETM_Q1_8396601"/>
      <w:bookmarkEnd w:id="7990"/>
      <w:r>
        <w:rPr>
          <w:rtl/>
          <w:lang w:eastAsia="he-IL"/>
        </w:rPr>
        <w:t xml:space="preserve">חוק בתוך האסיפה השנתית </w:t>
      </w:r>
      <w:bookmarkStart w:id="7991" w:name="_ETM_Q1_8396852"/>
      <w:bookmarkEnd w:id="7991"/>
      <w:r>
        <w:rPr>
          <w:rtl/>
          <w:lang w:eastAsia="he-IL"/>
        </w:rPr>
        <w:t>ש</w:t>
      </w:r>
      <w:bookmarkStart w:id="7992" w:name="_ETM_Q1_8397852"/>
      <w:bookmarkStart w:id="7993" w:name="_ETM_Q1_8397102"/>
      <w:bookmarkEnd w:id="7992"/>
      <w:bookmarkEnd w:id="7993"/>
      <w:r>
        <w:rPr>
          <w:rtl/>
          <w:lang w:eastAsia="he-IL"/>
        </w:rPr>
        <w:t>אחרי המינויים - - -</w:t>
      </w:r>
      <w:bookmarkStart w:id="7994" w:name="_ETM_Q1_8398603"/>
      <w:bookmarkEnd w:id="7994"/>
    </w:p>
    <w:p w:rsidR="0027085A" w:rsidRDefault="0027085A" w:rsidP="00910319">
      <w:pPr>
        <w:rPr>
          <w:rtl/>
          <w:lang w:eastAsia="he-IL"/>
        </w:rPr>
      </w:pPr>
      <w:bookmarkStart w:id="7995" w:name="_ETM_Q1_8398100"/>
      <w:bookmarkStart w:id="7996" w:name="_ETM_Q1_8398601"/>
      <w:bookmarkStart w:id="7997" w:name="_ETM_Q1_8490100"/>
      <w:bookmarkEnd w:id="7995"/>
      <w:bookmarkEnd w:id="7996"/>
      <w:bookmarkEnd w:id="7997"/>
    </w:p>
    <w:p w:rsidR="00910319" w:rsidRDefault="00910319" w:rsidP="00910319">
      <w:pPr>
        <w:pStyle w:val="af8"/>
        <w:keepNext/>
        <w:rPr>
          <w:rtl/>
        </w:rPr>
      </w:pPr>
      <w:bookmarkStart w:id="7998" w:name="_ETM_Q1_8398851"/>
      <w:bookmarkStart w:id="7999" w:name="_ETM_Q1_8399102"/>
      <w:bookmarkEnd w:id="7998"/>
      <w:bookmarkEnd w:id="79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8000" w:name="_ETM_Q1_8399851"/>
      <w:bookmarkStart w:id="8001" w:name="_ETM_Q1_8400101"/>
      <w:bookmarkEnd w:id="8000"/>
      <w:bookmarkEnd w:id="8001"/>
      <w:r>
        <w:rPr>
          <w:rtl/>
          <w:lang w:eastAsia="he-IL"/>
        </w:rPr>
        <w:t xml:space="preserve">אני </w:t>
      </w:r>
      <w:bookmarkStart w:id="8002" w:name="_ETM_Q1_8400352"/>
      <w:bookmarkEnd w:id="8002"/>
      <w:r>
        <w:rPr>
          <w:rtl/>
          <w:lang w:eastAsia="he-IL"/>
        </w:rPr>
        <w:t xml:space="preserve">מבין. אני מפנה את תשומת לבכם </w:t>
      </w:r>
      <w:bookmarkStart w:id="8003" w:name="_ETM_Q1_8401353"/>
      <w:bookmarkEnd w:id="8003"/>
      <w:r>
        <w:rPr>
          <w:rtl/>
          <w:lang w:eastAsia="he-IL"/>
        </w:rPr>
        <w:t>לשתי נקודות. הנקודה הראשונה היא ש</w:t>
      </w:r>
      <w:bookmarkStart w:id="8004" w:name="_ETM_Q1_8403852"/>
      <w:bookmarkStart w:id="8005" w:name="_ETM_Q1_8405605"/>
      <w:bookmarkEnd w:id="8004"/>
      <w:bookmarkEnd w:id="8005"/>
      <w:r>
        <w:rPr>
          <w:rtl/>
          <w:lang w:eastAsia="he-IL"/>
        </w:rPr>
        <w:t xml:space="preserve">המנגנון </w:t>
      </w:r>
      <w:bookmarkStart w:id="8006" w:name="_ETM_Q1_8415102"/>
      <w:bookmarkEnd w:id="8006"/>
      <w:r>
        <w:rPr>
          <w:rtl/>
          <w:lang w:eastAsia="he-IL"/>
        </w:rPr>
        <w:t xml:space="preserve">שייצרנו פה </w:t>
      </w:r>
      <w:bookmarkStart w:id="8007" w:name="_ETM_Q1_8414102"/>
      <w:bookmarkEnd w:id="8007"/>
      <w:r>
        <w:rPr>
          <w:rtl/>
          <w:lang w:eastAsia="he-IL"/>
        </w:rPr>
        <w:t xml:space="preserve">הוא בבחירה של </w:t>
      </w:r>
      <w:bookmarkStart w:id="8008" w:name="_ETM_Q1_8414852"/>
      <w:bookmarkEnd w:id="8008"/>
      <w:r>
        <w:rPr>
          <w:rtl/>
          <w:lang w:eastAsia="he-IL"/>
        </w:rPr>
        <w:t>האנשים שכהונתם מוארכת, שזו מורכבות</w:t>
      </w:r>
      <w:bookmarkStart w:id="8009" w:name="_ETM_Q1_8417851"/>
      <w:bookmarkEnd w:id="8009"/>
      <w:r>
        <w:rPr>
          <w:rtl/>
          <w:lang w:eastAsia="he-IL"/>
        </w:rPr>
        <w:t xml:space="preserve"> כי זה ב</w:t>
      </w:r>
      <w:bookmarkStart w:id="8010" w:name="_ETM_Q1_8418101"/>
      <w:bookmarkEnd w:id="8010"/>
      <w:r>
        <w:rPr>
          <w:rtl/>
          <w:lang w:eastAsia="he-IL"/>
        </w:rPr>
        <w:t>ניגוד לאחרים שאמרנו שנאריך להם מראש, או שנקים ועדת חריגים</w:t>
      </w:r>
      <w:bookmarkStart w:id="8011" w:name="_ETM_Q1_8430352"/>
      <w:bookmarkStart w:id="8012" w:name="_ETM_Q1_8430601"/>
      <w:bookmarkEnd w:id="8011"/>
      <w:bookmarkEnd w:id="8012"/>
      <w:r>
        <w:rPr>
          <w:rtl/>
          <w:lang w:eastAsia="he-IL"/>
        </w:rPr>
        <w:t xml:space="preserve"> - </w:t>
      </w:r>
      <w:bookmarkStart w:id="8013" w:name="_ETM_Q1_8429602"/>
      <w:bookmarkStart w:id="8014" w:name="_ETM_Q1_8433852"/>
      <w:bookmarkStart w:id="8015" w:name="_ETM_Q1_8431352"/>
      <w:bookmarkStart w:id="8016" w:name="_ETM_Q1_8429102"/>
      <w:bookmarkEnd w:id="8013"/>
      <w:bookmarkEnd w:id="8014"/>
      <w:bookmarkEnd w:id="8015"/>
      <w:bookmarkEnd w:id="8016"/>
      <w:r>
        <w:rPr>
          <w:rtl/>
          <w:lang w:eastAsia="he-IL"/>
        </w:rPr>
        <w:t xml:space="preserve">שזה לא </w:t>
      </w:r>
      <w:bookmarkStart w:id="8017" w:name="_ETM_Q1_8432852"/>
      <w:bookmarkEnd w:id="8017"/>
      <w:r>
        <w:rPr>
          <w:rtl/>
          <w:lang w:eastAsia="he-IL"/>
        </w:rPr>
        <w:t>הגורם עצמו</w:t>
      </w:r>
      <w:bookmarkStart w:id="8018" w:name="_ETM_Q1_8431102"/>
      <w:bookmarkEnd w:id="8018"/>
      <w:r>
        <w:rPr>
          <w:rtl/>
          <w:lang w:eastAsia="he-IL"/>
        </w:rPr>
        <w:t xml:space="preserve"> - וזה כשמדובר </w:t>
      </w:r>
      <w:bookmarkStart w:id="8019" w:name="_ETM_Q1_8434602"/>
      <w:bookmarkEnd w:id="8019"/>
      <w:r>
        <w:rPr>
          <w:rtl/>
          <w:lang w:eastAsia="he-IL"/>
        </w:rPr>
        <w:t xml:space="preserve">על גורם שהוא הרגולטור של המאריך. פה יצרנו סיטואציה </w:t>
      </w:r>
      <w:bookmarkStart w:id="8020" w:name="_ETM_Q1_8443102"/>
      <w:bookmarkEnd w:id="8020"/>
      <w:r>
        <w:rPr>
          <w:rtl/>
          <w:lang w:eastAsia="he-IL"/>
        </w:rPr>
        <w:t xml:space="preserve">שהדירקטוריון </w:t>
      </w:r>
      <w:bookmarkStart w:id="8021" w:name="_ETM_Q1_8444852"/>
      <w:bookmarkEnd w:id="8021"/>
      <w:r>
        <w:rPr>
          <w:rtl/>
          <w:lang w:eastAsia="he-IL"/>
        </w:rPr>
        <w:t xml:space="preserve">הוא הגורם שמאריך לעצמו את הכהונה, והוא גם מחליט בכמה </w:t>
      </w:r>
      <w:bookmarkStart w:id="8022" w:name="_ETM_Q1_8452351"/>
      <w:bookmarkStart w:id="8023" w:name="_ETM_Q1_8449351"/>
      <w:bookmarkStart w:id="8024" w:name="_ETM_Q1_8447352"/>
      <w:bookmarkEnd w:id="8022"/>
      <w:bookmarkEnd w:id="8023"/>
      <w:bookmarkEnd w:id="8024"/>
      <w:r>
        <w:rPr>
          <w:rtl/>
          <w:lang w:eastAsia="he-IL"/>
        </w:rPr>
        <w:t>– חודש, חודשיים, שלושה</w:t>
      </w:r>
      <w:bookmarkStart w:id="8025" w:name="_ETM_Q1_8452602"/>
      <w:bookmarkEnd w:id="8025"/>
      <w:r>
        <w:rPr>
          <w:rtl/>
          <w:lang w:eastAsia="he-IL"/>
        </w:rPr>
        <w:t>, ואם נאריך א</w:t>
      </w:r>
      <w:bookmarkStart w:id="8026" w:name="_ETM_Q1_8454351"/>
      <w:bookmarkEnd w:id="8026"/>
      <w:r>
        <w:rPr>
          <w:rtl/>
          <w:lang w:eastAsia="he-IL"/>
        </w:rPr>
        <w:t>ת התקופות אז ביותר</w:t>
      </w:r>
      <w:bookmarkStart w:id="8027" w:name="_ETM_Q1_8454101"/>
      <w:bookmarkStart w:id="8028" w:name="_ETM_Q1_8455852"/>
      <w:bookmarkStart w:id="8029" w:name="_ETM_Q1_8451853"/>
      <w:bookmarkStart w:id="8030" w:name="_ETM_Q1_8457602"/>
      <w:bookmarkStart w:id="8031" w:name="_ETM_Q1_8461603"/>
      <w:bookmarkStart w:id="8032" w:name="_ETM_Q1_8462353"/>
      <w:bookmarkStart w:id="8033" w:name="_ETM_Q1_8459602"/>
      <w:bookmarkStart w:id="8034" w:name="_ETM_Q1_8459851"/>
      <w:bookmarkStart w:id="8035" w:name="_ETM_Q1_8456353"/>
      <w:bookmarkEnd w:id="8027"/>
      <w:bookmarkEnd w:id="8028"/>
      <w:bookmarkEnd w:id="8029"/>
      <w:bookmarkEnd w:id="8030"/>
      <w:bookmarkEnd w:id="8031"/>
      <w:bookmarkEnd w:id="8032"/>
      <w:bookmarkEnd w:id="8033"/>
      <w:bookmarkEnd w:id="8034"/>
      <w:bookmarkEnd w:id="8035"/>
      <w:r>
        <w:rPr>
          <w:rtl/>
          <w:lang w:eastAsia="he-IL"/>
        </w:rPr>
        <w:t>. כנראה שלא נאריך ביותר.</w:t>
      </w:r>
      <w:bookmarkStart w:id="8036" w:name="_ETM_Q1_8451602"/>
      <w:bookmarkEnd w:id="8036"/>
      <w:r>
        <w:rPr>
          <w:rtl/>
          <w:lang w:eastAsia="he-IL"/>
        </w:rPr>
        <w:t xml:space="preserve"> בסעיף הזה </w:t>
      </w:r>
      <w:bookmarkStart w:id="8037" w:name="_ETM_Q1_8459102"/>
      <w:bookmarkEnd w:id="8037"/>
      <w:r>
        <w:rPr>
          <w:rtl/>
          <w:lang w:eastAsia="he-IL"/>
        </w:rPr>
        <w:t>ודאי לא נאריך.</w:t>
      </w:r>
    </w:p>
    <w:p w:rsidR="00910319" w:rsidRDefault="00910319" w:rsidP="00910319">
      <w:pPr>
        <w:rPr>
          <w:rtl/>
          <w:lang w:eastAsia="he-IL"/>
        </w:rPr>
      </w:pPr>
      <w:bookmarkStart w:id="8038" w:name="_ETM_Q1_8462852"/>
      <w:bookmarkEnd w:id="8038"/>
    </w:p>
    <w:p w:rsidR="00910319" w:rsidRDefault="00910319" w:rsidP="00910319">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8039" w:name="_ETM_Q1_8463601"/>
      <w:bookmarkStart w:id="8040" w:name="_ETM_Q1_8462351"/>
      <w:bookmarkEnd w:id="8039"/>
      <w:bookmarkEnd w:id="8040"/>
      <w:r>
        <w:rPr>
          <w:rtl/>
          <w:lang w:eastAsia="he-IL"/>
        </w:rPr>
        <w:t>לכן הקראתי</w:t>
      </w:r>
      <w:bookmarkStart w:id="8041" w:name="_ETM_Q1_8466102"/>
      <w:bookmarkEnd w:id="8041"/>
      <w:r>
        <w:rPr>
          <w:rtl/>
          <w:lang w:eastAsia="he-IL"/>
        </w:rPr>
        <w:t xml:space="preserve"> גם את סעיף 8</w:t>
      </w:r>
      <w:bookmarkStart w:id="8042" w:name="_ETM_Q1_8466602"/>
      <w:bookmarkEnd w:id="8042"/>
      <w:r>
        <w:rPr>
          <w:rtl/>
          <w:lang w:eastAsia="he-IL"/>
        </w:rPr>
        <w:t xml:space="preserve">. </w:t>
      </w:r>
      <w:bookmarkStart w:id="8043" w:name="_ETM_Q1_8467102"/>
      <w:bookmarkStart w:id="8044" w:name="_ETM_Q1_8464352"/>
      <w:bookmarkStart w:id="8045" w:name="_ETM_Q1_8466852"/>
      <w:bookmarkStart w:id="8046" w:name="_ETM_Q1_8476102"/>
      <w:bookmarkEnd w:id="8043"/>
      <w:bookmarkEnd w:id="8044"/>
      <w:bookmarkEnd w:id="8045"/>
      <w:bookmarkEnd w:id="8046"/>
      <w:r>
        <w:rPr>
          <w:rtl/>
          <w:lang w:eastAsia="he-IL"/>
        </w:rPr>
        <w:t xml:space="preserve">אולי זה חל עוד יותר </w:t>
      </w:r>
      <w:bookmarkStart w:id="8047" w:name="_ETM_Q1_8468102"/>
      <w:bookmarkStart w:id="8048" w:name="_ETM_Q1_8460101"/>
      <w:bookmarkStart w:id="8049" w:name="_ETM_Q1_8465852"/>
      <w:bookmarkEnd w:id="8047"/>
      <w:bookmarkEnd w:id="8048"/>
      <w:bookmarkEnd w:id="8049"/>
      <w:r>
        <w:rPr>
          <w:rtl/>
          <w:lang w:eastAsia="he-IL"/>
        </w:rPr>
        <w:t xml:space="preserve">בְּיֶתֶר שְׂאֵת כשמדובר בכך </w:t>
      </w:r>
      <w:bookmarkStart w:id="8050" w:name="_ETM_Q1_8469102"/>
      <w:bookmarkEnd w:id="8050"/>
      <w:r>
        <w:rPr>
          <w:rtl/>
          <w:lang w:eastAsia="he-IL"/>
        </w:rPr>
        <w:t xml:space="preserve">שהדירקטוריון מחליט אם </w:t>
      </w:r>
      <w:bookmarkStart w:id="8051" w:name="_ETM_Q1_8471352"/>
      <w:bookmarkEnd w:id="8051"/>
      <w:r>
        <w:rPr>
          <w:rtl/>
          <w:lang w:eastAsia="he-IL"/>
        </w:rPr>
        <w:t xml:space="preserve">להאריך את הכהונה </w:t>
      </w:r>
      <w:bookmarkStart w:id="8052" w:name="_ETM_Q1_8473352"/>
      <w:bookmarkEnd w:id="8052"/>
      <w:r>
        <w:rPr>
          <w:rtl/>
          <w:lang w:eastAsia="he-IL"/>
        </w:rPr>
        <w:t xml:space="preserve">של </w:t>
      </w:r>
      <w:bookmarkStart w:id="8053" w:name="_ETM_Q1_8472102"/>
      <w:bookmarkEnd w:id="8053"/>
      <w:r>
        <w:rPr>
          <w:rtl/>
          <w:lang w:eastAsia="he-IL"/>
        </w:rPr>
        <w:t>הדח"צים</w:t>
      </w:r>
      <w:bookmarkStart w:id="8054" w:name="_ETM_Q1_8474351"/>
      <w:bookmarkEnd w:id="8054"/>
      <w:r>
        <w:rPr>
          <w:rtl/>
          <w:lang w:eastAsia="he-IL"/>
        </w:rPr>
        <w:t xml:space="preserve"> והדב"תים</w:t>
      </w:r>
      <w:bookmarkStart w:id="8055" w:name="_ETM_Q1_8466601"/>
      <w:bookmarkEnd w:id="8055"/>
      <w:r>
        <w:rPr>
          <w:rtl/>
          <w:lang w:eastAsia="he-IL"/>
        </w:rPr>
        <w:t>.</w:t>
      </w:r>
      <w:bookmarkStart w:id="8056" w:name="_ETM_Q1_8476352"/>
      <w:bookmarkEnd w:id="8056"/>
    </w:p>
    <w:p w:rsidR="00910319" w:rsidRDefault="00910319" w:rsidP="00910319">
      <w:pPr>
        <w:rPr>
          <w:rtl/>
          <w:lang w:eastAsia="he-IL"/>
        </w:rPr>
      </w:pPr>
      <w:bookmarkStart w:id="8057" w:name="_ETM_Q1_8468853"/>
      <w:bookmarkStart w:id="8058" w:name="_ETM_Q1_8469351"/>
      <w:bookmarkStart w:id="8059" w:name="_ETM_Q1_8469853"/>
      <w:bookmarkEnd w:id="8057"/>
      <w:bookmarkEnd w:id="8058"/>
      <w:bookmarkEnd w:id="8059"/>
    </w:p>
    <w:p w:rsidR="00910319" w:rsidRDefault="00910319" w:rsidP="00910319">
      <w:pPr>
        <w:pStyle w:val="af8"/>
        <w:keepNext/>
        <w:rPr>
          <w:rtl/>
        </w:rPr>
      </w:pPr>
      <w:bookmarkStart w:id="8060" w:name="ET_yor_6157_1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60"/>
    </w:p>
    <w:p w:rsidR="00910319" w:rsidRDefault="00910319" w:rsidP="00910319">
      <w:pPr>
        <w:pStyle w:val="KeepWithNext"/>
        <w:rPr>
          <w:rtl/>
          <w:lang w:eastAsia="he-IL"/>
        </w:rPr>
      </w:pPr>
    </w:p>
    <w:p w:rsidR="00910319" w:rsidRDefault="00910319" w:rsidP="00910319">
      <w:pPr>
        <w:rPr>
          <w:rtl/>
          <w:lang w:eastAsia="he-IL"/>
        </w:rPr>
      </w:pPr>
      <w:bookmarkStart w:id="8061" w:name="_ETM_Q1_8470601"/>
      <w:bookmarkStart w:id="8062" w:name="_ETM_Q1_8470851"/>
      <w:bookmarkEnd w:id="8061"/>
      <w:bookmarkEnd w:id="8062"/>
      <w:r>
        <w:rPr>
          <w:rtl/>
          <w:lang w:eastAsia="he-IL"/>
        </w:rPr>
        <w:t>דירקטור בלתי ת</w:t>
      </w:r>
      <w:bookmarkStart w:id="8063" w:name="_ETM_Q1_8478352"/>
      <w:bookmarkEnd w:id="8063"/>
      <w:r>
        <w:rPr>
          <w:rtl/>
          <w:lang w:eastAsia="he-IL"/>
        </w:rPr>
        <w:t>לוי שהפכנו אותו למאוד ת</w:t>
      </w:r>
      <w:bookmarkStart w:id="8064" w:name="_ETM_Q1_8481101"/>
      <w:bookmarkEnd w:id="8064"/>
      <w:r>
        <w:rPr>
          <w:rtl/>
          <w:lang w:eastAsia="he-IL"/>
        </w:rPr>
        <w:t>לוי.</w:t>
      </w:r>
    </w:p>
    <w:p w:rsidR="00910319" w:rsidRDefault="00910319" w:rsidP="00910319">
      <w:pPr>
        <w:rPr>
          <w:rtl/>
          <w:lang w:eastAsia="he-IL"/>
        </w:rPr>
      </w:pPr>
      <w:bookmarkStart w:id="8065" w:name="_ETM_Q1_8481851"/>
      <w:bookmarkStart w:id="8066" w:name="_ETM_Q1_8482102"/>
      <w:bookmarkStart w:id="8067" w:name="_ETM_Q1_8480602"/>
      <w:bookmarkStart w:id="8068" w:name="_ETM_Q1_8482351"/>
      <w:bookmarkEnd w:id="8065"/>
      <w:bookmarkEnd w:id="8066"/>
      <w:bookmarkEnd w:id="8067"/>
      <w:bookmarkEnd w:id="8068"/>
    </w:p>
    <w:p w:rsidR="00910319" w:rsidRDefault="00910319" w:rsidP="00910319">
      <w:pPr>
        <w:pStyle w:val="a5"/>
        <w:keepNext/>
        <w:rPr>
          <w:rtl/>
        </w:rPr>
      </w:pPr>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8069" w:name="_ETM_Q1_8482601"/>
      <w:bookmarkStart w:id="8070" w:name="_ETM_Q1_8480102"/>
      <w:bookmarkEnd w:id="8069"/>
      <w:bookmarkEnd w:id="8070"/>
      <w:r>
        <w:rPr>
          <w:rtl/>
          <w:lang w:eastAsia="he-IL"/>
        </w:rPr>
        <w:t>אני אשיב קודם כל לג</w:t>
      </w:r>
      <w:bookmarkStart w:id="8071" w:name="_ETM_Q1_8482602"/>
      <w:bookmarkEnd w:id="8071"/>
      <w:r>
        <w:rPr>
          <w:rtl/>
          <w:lang w:eastAsia="he-IL"/>
        </w:rPr>
        <w:t xml:space="preserve">בי סעיף 7, על דירקטור </w:t>
      </w:r>
      <w:bookmarkStart w:id="8072" w:name="_ETM_Q1_8486353"/>
      <w:bookmarkStart w:id="8073" w:name="_ETM_Q1_8483852"/>
      <w:bookmarkEnd w:id="8072"/>
      <w:bookmarkEnd w:id="8073"/>
      <w:r>
        <w:rPr>
          <w:rtl/>
          <w:lang w:eastAsia="he-IL"/>
        </w:rPr>
        <w:t>רגיל, ואחר כך על סעיף 8</w:t>
      </w:r>
      <w:bookmarkStart w:id="8074" w:name="_ETM_Q1_8484352"/>
      <w:bookmarkEnd w:id="8074"/>
      <w:r>
        <w:rPr>
          <w:rtl/>
          <w:lang w:eastAsia="he-IL"/>
        </w:rPr>
        <w:t>.</w:t>
      </w:r>
    </w:p>
    <w:p w:rsidR="00910319" w:rsidRDefault="00910319" w:rsidP="00910319">
      <w:pPr>
        <w:rPr>
          <w:rtl/>
          <w:lang w:eastAsia="he-IL"/>
        </w:rPr>
      </w:pPr>
      <w:bookmarkStart w:id="8075" w:name="_ETM_Q1_8485353"/>
      <w:bookmarkEnd w:id="8075"/>
    </w:p>
    <w:p w:rsidR="00910319" w:rsidRDefault="00910319" w:rsidP="0027085A">
      <w:pPr>
        <w:rPr>
          <w:rtl/>
          <w:lang w:eastAsia="he-IL"/>
        </w:rPr>
      </w:pPr>
      <w:bookmarkStart w:id="8076" w:name="_ETM_Q1_8485852"/>
      <w:bookmarkEnd w:id="8076"/>
      <w:r>
        <w:rPr>
          <w:rtl/>
          <w:lang w:eastAsia="he-IL"/>
        </w:rPr>
        <w:t xml:space="preserve">לגבי 7, </w:t>
      </w:r>
      <w:bookmarkStart w:id="8077" w:name="_ETM_Q1_8485602"/>
      <w:bookmarkEnd w:id="8077"/>
      <w:r>
        <w:rPr>
          <w:rtl/>
          <w:lang w:eastAsia="he-IL"/>
        </w:rPr>
        <w:t>מדובר במצב הקיים, בל</w:t>
      </w:r>
      <w:bookmarkStart w:id="8078" w:name="_ETM_Q1_8490101"/>
      <w:bookmarkEnd w:id="8078"/>
      <w:r>
        <w:rPr>
          <w:rtl/>
          <w:lang w:eastAsia="he-IL"/>
        </w:rPr>
        <w:t xml:space="preserve">י שום קשר לחוק הזה. </w:t>
      </w:r>
      <w:bookmarkStart w:id="8079" w:name="_ETM_Q1_8488852"/>
      <w:bookmarkEnd w:id="8079"/>
      <w:r>
        <w:rPr>
          <w:rtl/>
          <w:lang w:eastAsia="he-IL"/>
        </w:rPr>
        <w:t xml:space="preserve">אנחנו מציעים שהדירקטוריון </w:t>
      </w:r>
      <w:bookmarkStart w:id="8080" w:name="_ETM_Q1_8491854"/>
      <w:bookmarkEnd w:id="8080"/>
      <w:r>
        <w:rPr>
          <w:rtl/>
          <w:lang w:eastAsia="he-IL"/>
        </w:rPr>
        <w:t>הוא בעל ה</w:t>
      </w:r>
      <w:bookmarkStart w:id="8081" w:name="_ETM_Q1_8492352"/>
      <w:bookmarkEnd w:id="8081"/>
      <w:r>
        <w:rPr>
          <w:rtl/>
          <w:lang w:eastAsia="he-IL"/>
        </w:rPr>
        <w:t>סמכות לקבוע או לזמן את האסיפה השנתית כ</w:t>
      </w:r>
      <w:bookmarkStart w:id="8082" w:name="_ETM_Q1_8495602"/>
      <w:bookmarkEnd w:id="8082"/>
      <w:r>
        <w:rPr>
          <w:rtl/>
          <w:lang w:eastAsia="he-IL"/>
        </w:rPr>
        <w:t>אשר יש לו</w:t>
      </w:r>
      <w:bookmarkStart w:id="8083" w:name="_ETM_Q1_8496601"/>
      <w:bookmarkEnd w:id="8083"/>
      <w:r>
        <w:rPr>
          <w:rtl/>
          <w:lang w:eastAsia="he-IL"/>
        </w:rPr>
        <w:t xml:space="preserve"> טווח. הוא לא חייב לזמן אותה </w:t>
      </w:r>
      <w:bookmarkStart w:id="8084" w:name="_ETM_Q1_8498351"/>
      <w:bookmarkEnd w:id="8084"/>
      <w:r>
        <w:rPr>
          <w:rtl/>
          <w:lang w:eastAsia="he-IL"/>
        </w:rPr>
        <w:t xml:space="preserve">בדיוק כעבור 15 </w:t>
      </w:r>
      <w:bookmarkStart w:id="8085" w:name="_ETM_Q1_8500352"/>
      <w:bookmarkEnd w:id="8085"/>
      <w:r>
        <w:rPr>
          <w:rtl/>
          <w:lang w:eastAsia="he-IL"/>
        </w:rPr>
        <w:t>חודשים, אלא זה יכול להיות גם כעבור 12</w:t>
      </w:r>
      <w:bookmarkStart w:id="8086" w:name="_ETM_Q1_8506601"/>
      <w:bookmarkEnd w:id="8086"/>
      <w:r>
        <w:rPr>
          <w:rtl/>
          <w:lang w:eastAsia="he-IL"/>
        </w:rPr>
        <w:t xml:space="preserve"> או 13 חודשים</w:t>
      </w:r>
      <w:bookmarkStart w:id="8087" w:name="_ETM_Q1_8501852"/>
      <w:bookmarkStart w:id="8088" w:name="_ETM_Q1_8507351"/>
      <w:bookmarkStart w:id="8089" w:name="_ETM_Q1_8526101"/>
      <w:bookmarkEnd w:id="8087"/>
      <w:bookmarkEnd w:id="8088"/>
      <w:bookmarkEnd w:id="8089"/>
      <w:r>
        <w:rPr>
          <w:rtl/>
          <w:lang w:eastAsia="he-IL"/>
        </w:rPr>
        <w:t>. זאת</w:t>
      </w:r>
      <w:r w:rsidR="0027085A">
        <w:rPr>
          <w:rFonts w:hint="cs"/>
          <w:rtl/>
          <w:lang w:eastAsia="he-IL"/>
        </w:rPr>
        <w:t xml:space="preserve"> </w:t>
      </w:r>
      <w:r>
        <w:rPr>
          <w:rtl/>
          <w:lang w:eastAsia="he-IL"/>
        </w:rPr>
        <w:t>אומרת יש איזשהו מרחב גמישות - - -</w:t>
      </w:r>
    </w:p>
    <w:p w:rsidR="00910319" w:rsidRDefault="00910319" w:rsidP="00910319">
      <w:pPr>
        <w:rPr>
          <w:rtl/>
          <w:lang w:eastAsia="he-IL"/>
        </w:rPr>
      </w:pPr>
    </w:p>
    <w:p w:rsidR="00910319" w:rsidRDefault="00910319" w:rsidP="00910319">
      <w:pPr>
        <w:pStyle w:val="af8"/>
        <w:keepNext/>
        <w:rPr>
          <w:rtl/>
        </w:rPr>
      </w:pPr>
      <w:bookmarkStart w:id="8090" w:name="ET_yor_6157_1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90"/>
    </w:p>
    <w:p w:rsidR="00910319" w:rsidRDefault="00910319" w:rsidP="00910319">
      <w:pPr>
        <w:pStyle w:val="KeepWithNext"/>
        <w:rPr>
          <w:rtl/>
          <w:lang w:eastAsia="he-IL"/>
        </w:rPr>
      </w:pPr>
    </w:p>
    <w:p w:rsidR="00910319" w:rsidRDefault="00910319" w:rsidP="00910319">
      <w:pPr>
        <w:rPr>
          <w:rtl/>
          <w:lang w:eastAsia="he-IL"/>
        </w:rPr>
      </w:pPr>
      <w:bookmarkStart w:id="8091" w:name="_ETM_Q1_8503852"/>
      <w:bookmarkEnd w:id="8091"/>
      <w:r>
        <w:rPr>
          <w:rtl/>
          <w:lang w:eastAsia="he-IL"/>
        </w:rPr>
        <w:t>כן, אבל ה</w:t>
      </w:r>
      <w:bookmarkStart w:id="8092" w:name="_ETM_Q1_8506101"/>
      <w:bookmarkEnd w:id="8092"/>
      <w:r>
        <w:rPr>
          <w:rtl/>
          <w:lang w:eastAsia="he-IL"/>
        </w:rPr>
        <w:t>טווח</w:t>
      </w:r>
      <w:bookmarkStart w:id="8093" w:name="_ETM_Q1_8506102"/>
      <w:bookmarkEnd w:id="8093"/>
      <w:r>
        <w:rPr>
          <w:rtl/>
          <w:lang w:eastAsia="he-IL"/>
        </w:rPr>
        <w:t xml:space="preserve"> הקבוע לא קשיח </w:t>
      </w:r>
      <w:bookmarkStart w:id="8094" w:name="_ETM_Q1_8502102"/>
      <w:bookmarkEnd w:id="8094"/>
      <w:r>
        <w:rPr>
          <w:rtl/>
          <w:lang w:eastAsia="he-IL"/>
        </w:rPr>
        <w:t>בחוק או בתקנון של ה</w:t>
      </w:r>
      <w:bookmarkStart w:id="8095" w:name="_ETM_Q1_8510102"/>
      <w:bookmarkEnd w:id="8095"/>
      <w:r>
        <w:rPr>
          <w:rtl/>
          <w:lang w:eastAsia="he-IL"/>
        </w:rPr>
        <w:t>חברה.</w:t>
      </w:r>
      <w:bookmarkStart w:id="8096" w:name="_ETM_Q1_8508354"/>
      <w:bookmarkStart w:id="8097" w:name="_ETM_Q1_8509602"/>
      <w:bookmarkStart w:id="8098" w:name="_ETM_Q1_8504852"/>
      <w:bookmarkStart w:id="8099" w:name="_ETM_Q1_8508852"/>
      <w:bookmarkStart w:id="8100" w:name="_ETM_Q1_8506852"/>
      <w:bookmarkEnd w:id="8096"/>
      <w:bookmarkEnd w:id="8097"/>
      <w:bookmarkEnd w:id="8098"/>
      <w:bookmarkEnd w:id="8099"/>
      <w:bookmarkEnd w:id="8100"/>
    </w:p>
    <w:p w:rsidR="00910319" w:rsidRDefault="00910319" w:rsidP="00910319">
      <w:pPr>
        <w:ind w:firstLine="0"/>
        <w:rPr>
          <w:rtl/>
          <w:lang w:eastAsia="he-IL"/>
        </w:rPr>
      </w:pPr>
      <w:bookmarkStart w:id="8101" w:name="_ETM_Q1_8508352"/>
      <w:bookmarkStart w:id="8102" w:name="_ETM_Q1_8509852"/>
      <w:bookmarkEnd w:id="8101"/>
      <w:bookmarkEnd w:id="8102"/>
    </w:p>
    <w:p w:rsidR="00910319" w:rsidRDefault="00910319" w:rsidP="00910319">
      <w:pPr>
        <w:pStyle w:val="a5"/>
        <w:keepNext/>
        <w:rPr>
          <w:rtl/>
        </w:rPr>
      </w:pPr>
      <w:bookmarkStart w:id="8103" w:name="ET_speaker_עידית_מועלם_109"/>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8103"/>
    </w:p>
    <w:p w:rsidR="00910319" w:rsidRDefault="00910319" w:rsidP="00910319">
      <w:pPr>
        <w:pStyle w:val="KeepWithNext"/>
        <w:rPr>
          <w:rtl/>
          <w:lang w:eastAsia="he-IL"/>
        </w:rPr>
      </w:pPr>
    </w:p>
    <w:p w:rsidR="00910319" w:rsidRDefault="00910319" w:rsidP="00910319">
      <w:pPr>
        <w:rPr>
          <w:rtl/>
          <w:lang w:eastAsia="he-IL"/>
        </w:rPr>
      </w:pPr>
      <w:bookmarkStart w:id="8104" w:name="_ETM_Q1_8510351"/>
      <w:bookmarkStart w:id="8105" w:name="_ETM_Q1_8510601"/>
      <w:bookmarkEnd w:id="8104"/>
      <w:bookmarkEnd w:id="8105"/>
      <w:r>
        <w:rPr>
          <w:rtl/>
          <w:lang w:eastAsia="he-IL"/>
        </w:rPr>
        <w:t>כן, אבל עכשיו אנחנו באים</w:t>
      </w:r>
      <w:bookmarkStart w:id="8106" w:name="_ETM_Q1_8510352"/>
      <w:bookmarkEnd w:id="8106"/>
      <w:r>
        <w:rPr>
          <w:rtl/>
          <w:lang w:eastAsia="he-IL"/>
        </w:rPr>
        <w:t xml:space="preserve"> ונותנים טווח בין 15-18 חודשים במקום 12-15. כלומר הזזתי לו את אותה ה</w:t>
      </w:r>
      <w:bookmarkStart w:id="8107" w:name="_ETM_Q1_8519602"/>
      <w:bookmarkEnd w:id="8107"/>
      <w:r>
        <w:rPr>
          <w:rtl/>
          <w:lang w:eastAsia="he-IL"/>
        </w:rPr>
        <w:t xml:space="preserve">בחירה שיש לו </w:t>
      </w:r>
      <w:bookmarkStart w:id="8108" w:name="_ETM_Q1_8518601"/>
      <w:bookmarkEnd w:id="8108"/>
      <w:r>
        <w:rPr>
          <w:rtl/>
          <w:lang w:eastAsia="he-IL"/>
        </w:rPr>
        <w:t>באופן קבוע</w:t>
      </w:r>
      <w:r w:rsidR="0027085A">
        <w:rPr>
          <w:rFonts w:hint="cs"/>
          <w:rtl/>
          <w:lang w:eastAsia="he-IL"/>
        </w:rPr>
        <w:t>,</w:t>
      </w:r>
      <w:r>
        <w:rPr>
          <w:rtl/>
          <w:lang w:eastAsia="he-IL"/>
        </w:rPr>
        <w:t xml:space="preserve"> קדימה. אם דירקטוריון יכול</w:t>
      </w:r>
      <w:bookmarkStart w:id="8109" w:name="_ETM_Q1_8526851"/>
      <w:bookmarkEnd w:id="8109"/>
      <w:r>
        <w:rPr>
          <w:rtl/>
          <w:lang w:eastAsia="he-IL"/>
        </w:rPr>
        <w:t xml:space="preserve"> </w:t>
      </w:r>
      <w:bookmarkStart w:id="8110" w:name="_ETM_Q1_8527102"/>
      <w:bookmarkEnd w:id="8110"/>
      <w:r>
        <w:rPr>
          <w:rtl/>
          <w:lang w:eastAsia="he-IL"/>
        </w:rPr>
        <w:t xml:space="preserve">להחליט </w:t>
      </w:r>
      <w:bookmarkStart w:id="8111" w:name="_ETM_Q1_8528102"/>
      <w:bookmarkEnd w:id="8111"/>
      <w:r>
        <w:rPr>
          <w:rtl/>
          <w:lang w:eastAsia="he-IL"/>
        </w:rPr>
        <w:t>- - -</w:t>
      </w:r>
    </w:p>
    <w:p w:rsidR="00910319" w:rsidRDefault="00910319" w:rsidP="00910319">
      <w:pPr>
        <w:rPr>
          <w:rtl/>
          <w:lang w:eastAsia="he-IL"/>
        </w:rPr>
      </w:pPr>
      <w:bookmarkStart w:id="8112" w:name="_ETM_Q1_8530352"/>
      <w:bookmarkStart w:id="8113" w:name="_ETM_Q1_8527852"/>
      <w:bookmarkStart w:id="8114" w:name="_ETM_Q1_8529102"/>
      <w:bookmarkEnd w:id="8112"/>
      <w:bookmarkEnd w:id="8113"/>
      <w:bookmarkEnd w:id="8114"/>
    </w:p>
    <w:p w:rsidR="00910319" w:rsidRDefault="00910319" w:rsidP="00910319">
      <w:pPr>
        <w:pStyle w:val="af8"/>
        <w:keepNext/>
        <w:rPr>
          <w:rtl/>
        </w:rPr>
      </w:pPr>
      <w:bookmarkStart w:id="8115" w:name="ET_yor_6157_1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15"/>
    </w:p>
    <w:p w:rsidR="00910319" w:rsidRDefault="00910319" w:rsidP="00910319">
      <w:pPr>
        <w:pStyle w:val="KeepWithNext"/>
        <w:rPr>
          <w:rtl/>
          <w:lang w:eastAsia="he-IL"/>
        </w:rPr>
      </w:pPr>
    </w:p>
    <w:p w:rsidR="00910319" w:rsidRDefault="00910319" w:rsidP="0027085A">
      <w:pPr>
        <w:rPr>
          <w:rtl/>
          <w:lang w:eastAsia="he-IL"/>
        </w:rPr>
      </w:pPr>
      <w:bookmarkStart w:id="8116" w:name="_ETM_Q1_8529601"/>
      <w:bookmarkEnd w:id="8116"/>
      <w:r>
        <w:rPr>
          <w:rtl/>
          <w:lang w:eastAsia="he-IL"/>
        </w:rPr>
        <w:t>זה כמו שאני א</w:t>
      </w:r>
      <w:bookmarkStart w:id="8117" w:name="_ETM_Q1_8531352"/>
      <w:bookmarkEnd w:id="8117"/>
      <w:r>
        <w:rPr>
          <w:rtl/>
          <w:lang w:eastAsia="he-IL"/>
        </w:rPr>
        <w:t>גיד לך שבן-אדם יכול להתפטר ועכשיו</w:t>
      </w:r>
      <w:bookmarkStart w:id="8118" w:name="_ETM_Q1_8532853"/>
      <w:bookmarkEnd w:id="8118"/>
      <w:r>
        <w:rPr>
          <w:rtl/>
          <w:lang w:eastAsia="he-IL"/>
        </w:rPr>
        <w:t xml:space="preserve"> החלטתי שהוא יכול להאריך את כ</w:t>
      </w:r>
      <w:bookmarkStart w:id="8119" w:name="_ETM_Q1_8536858"/>
      <w:bookmarkEnd w:id="8119"/>
      <w:r>
        <w:rPr>
          <w:rtl/>
          <w:lang w:eastAsia="he-IL"/>
        </w:rPr>
        <w:t>הונתו.</w:t>
      </w:r>
      <w:bookmarkStart w:id="8120" w:name="_ETM_Q1_8538352"/>
      <w:bookmarkEnd w:id="8120"/>
      <w:r>
        <w:rPr>
          <w:rtl/>
          <w:lang w:eastAsia="he-IL"/>
        </w:rPr>
        <w:t xml:space="preserve"> כאשר דירקטור</w:t>
      </w:r>
      <w:bookmarkStart w:id="8121" w:name="_ETM_Q1_8578101"/>
      <w:bookmarkEnd w:id="8121"/>
      <w:r>
        <w:rPr>
          <w:rtl/>
          <w:lang w:eastAsia="he-IL"/>
        </w:rPr>
        <w:t>יון מכנס ועדה או</w:t>
      </w:r>
      <w:bookmarkStart w:id="8122" w:name="_ETM_Q1_8539602"/>
      <w:bookmarkEnd w:id="8122"/>
      <w:r>
        <w:rPr>
          <w:rtl/>
          <w:lang w:eastAsia="he-IL"/>
        </w:rPr>
        <w:t xml:space="preserve"> לא, הוא </w:t>
      </w:r>
      <w:bookmarkStart w:id="8123" w:name="_ETM_Q1_8540852"/>
      <w:bookmarkEnd w:id="8123"/>
      <w:r>
        <w:rPr>
          <w:rtl/>
          <w:lang w:eastAsia="he-IL"/>
        </w:rPr>
        <w:t>מחליט - -</w:t>
      </w:r>
      <w:bookmarkStart w:id="8124" w:name="_ETM_Q1_8541102"/>
      <w:bookmarkEnd w:id="8124"/>
      <w:r>
        <w:rPr>
          <w:rtl/>
          <w:lang w:eastAsia="he-IL"/>
        </w:rPr>
        <w:t xml:space="preserve"> חלק גדול מהדירקטורים </w:t>
      </w:r>
      <w:bookmarkStart w:id="8125" w:name="_ETM_Q1_8541602"/>
      <w:bookmarkEnd w:id="8125"/>
      <w:r>
        <w:rPr>
          <w:rtl/>
          <w:lang w:eastAsia="he-IL"/>
        </w:rPr>
        <w:t xml:space="preserve">פשוט ממשיכים. </w:t>
      </w:r>
      <w:bookmarkStart w:id="8126" w:name="_ETM_Q1_8545851"/>
      <w:bookmarkEnd w:id="8126"/>
      <w:r>
        <w:rPr>
          <w:rtl/>
          <w:lang w:eastAsia="he-IL"/>
        </w:rPr>
        <w:t xml:space="preserve">בחלק מהחברות זה </w:t>
      </w:r>
      <w:bookmarkStart w:id="8127" w:name="_ETM_Q1_8544853"/>
      <w:bookmarkStart w:id="8128" w:name="_ETM_Q1_8546102"/>
      <w:bookmarkEnd w:id="8127"/>
      <w:bookmarkEnd w:id="8128"/>
      <w:r w:rsidR="0027085A">
        <w:rPr>
          <w:rFonts w:hint="cs"/>
          <w:rtl/>
          <w:lang w:eastAsia="he-IL"/>
        </w:rPr>
        <w:t>העתק הדבק</w:t>
      </w:r>
      <w:r>
        <w:rPr>
          <w:rtl/>
          <w:lang w:eastAsia="he-IL"/>
        </w:rPr>
        <w:t xml:space="preserve">. אצלם זו לא ממש בעיה, ואת צודקת בכך שזה גם לא מעורר </w:t>
      </w:r>
      <w:bookmarkStart w:id="8129" w:name="_ETM_Q1_8551102"/>
      <w:bookmarkEnd w:id="8129"/>
      <w:r>
        <w:rPr>
          <w:rtl/>
          <w:lang w:eastAsia="he-IL"/>
        </w:rPr>
        <w:t>קושי.</w:t>
      </w:r>
      <w:bookmarkStart w:id="8130" w:name="_ETM_Q1_8548851"/>
      <w:bookmarkEnd w:id="8130"/>
    </w:p>
    <w:p w:rsidR="00910319" w:rsidRDefault="00910319" w:rsidP="00910319">
      <w:pPr>
        <w:rPr>
          <w:rtl/>
          <w:lang w:eastAsia="he-IL"/>
        </w:rPr>
      </w:pPr>
    </w:p>
    <w:p w:rsidR="00910319" w:rsidRDefault="00910319" w:rsidP="0027085A">
      <w:pPr>
        <w:rPr>
          <w:rtl/>
          <w:lang w:eastAsia="he-IL"/>
        </w:rPr>
      </w:pPr>
      <w:r>
        <w:rPr>
          <w:rtl/>
          <w:lang w:eastAsia="he-IL"/>
        </w:rPr>
        <w:t xml:space="preserve">בחלק מהדירקטוריונים של החברות יושבים </w:t>
      </w:r>
      <w:bookmarkStart w:id="8131" w:name="_ETM_Q1_8551852"/>
      <w:bookmarkEnd w:id="8131"/>
      <w:r>
        <w:rPr>
          <w:rtl/>
          <w:lang w:eastAsia="he-IL"/>
        </w:rPr>
        <w:t>שם אותם אנשים במשך ש</w:t>
      </w:r>
      <w:bookmarkStart w:id="8132" w:name="_ETM_Q1_8554102"/>
      <w:bookmarkEnd w:id="8132"/>
      <w:r>
        <w:rPr>
          <w:rtl/>
          <w:lang w:eastAsia="he-IL"/>
        </w:rPr>
        <w:t>נים, וזו י</w:t>
      </w:r>
      <w:bookmarkStart w:id="8133" w:name="_ETM_Q1_8554352"/>
      <w:bookmarkEnd w:id="8133"/>
      <w:r>
        <w:rPr>
          <w:rtl/>
          <w:lang w:eastAsia="he-IL"/>
        </w:rPr>
        <w:t>שיבה פורמלית, באים, חותמים</w:t>
      </w:r>
      <w:bookmarkStart w:id="8134" w:name="_ETM_Q1_8555851"/>
      <w:bookmarkEnd w:id="8134"/>
      <w:r>
        <w:rPr>
          <w:rtl/>
          <w:lang w:eastAsia="he-IL"/>
        </w:rPr>
        <w:t xml:space="preserve">, מאריכים ונגמר הסיפור. </w:t>
      </w:r>
      <w:bookmarkStart w:id="8135" w:name="_ETM_Q1_8560101"/>
      <w:bookmarkEnd w:id="8135"/>
      <w:r>
        <w:rPr>
          <w:rtl/>
          <w:lang w:eastAsia="he-IL"/>
        </w:rPr>
        <w:t>יש דירקטורי</w:t>
      </w:r>
      <w:bookmarkStart w:id="8136" w:name="_ETM_Q1_8560601"/>
      <w:bookmarkEnd w:id="8136"/>
      <w:r>
        <w:rPr>
          <w:rtl/>
          <w:lang w:eastAsia="he-IL"/>
        </w:rPr>
        <w:t>ונים שבהם זה לא קיים, אבל דווקא במקומו</w:t>
      </w:r>
      <w:bookmarkStart w:id="8137" w:name="_ETM_Q1_8567351"/>
      <w:bookmarkStart w:id="8138" w:name="_ETM_Q1_8565601"/>
      <w:bookmarkEnd w:id="8137"/>
      <w:bookmarkEnd w:id="8138"/>
      <w:r>
        <w:rPr>
          <w:rtl/>
          <w:lang w:eastAsia="he-IL"/>
        </w:rPr>
        <w:t>ת הבעייתיים, זה שלבן-אדם יש - - למשל אני, בתור חבר כנסת, יכול</w:t>
      </w:r>
      <w:bookmarkStart w:id="8139" w:name="_ETM_Q1_8565101"/>
      <w:bookmarkEnd w:id="8139"/>
      <w:r>
        <w:rPr>
          <w:rtl/>
          <w:lang w:eastAsia="he-IL"/>
        </w:rPr>
        <w:t xml:space="preserve"> </w:t>
      </w:r>
      <w:bookmarkStart w:id="8140" w:name="_ETM_Q1_8569602"/>
      <w:bookmarkStart w:id="8141" w:name="_ETM_Q1_8570101"/>
      <w:bookmarkStart w:id="8142" w:name="_ETM_Q1_8570602"/>
      <w:bookmarkStart w:id="8143" w:name="_ETM_Q1_8572852"/>
      <w:bookmarkEnd w:id="8140"/>
      <w:bookmarkEnd w:id="8141"/>
      <w:bookmarkEnd w:id="8142"/>
      <w:bookmarkEnd w:id="8143"/>
      <w:r>
        <w:rPr>
          <w:rtl/>
          <w:lang w:eastAsia="he-IL"/>
        </w:rPr>
        <w:t>מחר בבוקר להחליט שאני מתפטר</w:t>
      </w:r>
      <w:bookmarkStart w:id="8144" w:name="_ETM_Q1_8568101"/>
      <w:bookmarkStart w:id="8145" w:name="_ETM_Q1_8572352"/>
      <w:bookmarkEnd w:id="8144"/>
      <w:bookmarkEnd w:id="8145"/>
      <w:r>
        <w:rPr>
          <w:rtl/>
          <w:lang w:eastAsia="he-IL"/>
        </w:rPr>
        <w:t xml:space="preserve">, ואז הכהונה שלי לא תימשך </w:t>
      </w:r>
      <w:bookmarkStart w:id="8146" w:name="_ETM_Q1_8574102"/>
      <w:bookmarkEnd w:id="8146"/>
      <w:r>
        <w:rPr>
          <w:rtl/>
          <w:lang w:eastAsia="he-IL"/>
        </w:rPr>
        <w:t xml:space="preserve">עד </w:t>
      </w:r>
      <w:bookmarkStart w:id="8147" w:name="_ETM_Q1_8575352"/>
      <w:bookmarkEnd w:id="8147"/>
      <w:r>
        <w:rPr>
          <w:rtl/>
          <w:lang w:eastAsia="he-IL"/>
        </w:rPr>
        <w:t xml:space="preserve">תום </w:t>
      </w:r>
      <w:r w:rsidR="0027085A">
        <w:rPr>
          <w:rFonts w:hint="cs"/>
          <w:rtl/>
          <w:lang w:eastAsia="he-IL"/>
        </w:rPr>
        <w:t>כהונת</w:t>
      </w:r>
      <w:bookmarkStart w:id="8148" w:name="_ETM_Q1_8580851"/>
      <w:bookmarkEnd w:id="8148"/>
      <w:r>
        <w:rPr>
          <w:rtl/>
          <w:lang w:eastAsia="he-IL"/>
        </w:rPr>
        <w:t xml:space="preserve"> הכנסת. </w:t>
      </w:r>
      <w:bookmarkStart w:id="8149" w:name="_ETM_Q1_8576102"/>
      <w:bookmarkEnd w:id="8149"/>
      <w:r>
        <w:rPr>
          <w:rtl/>
          <w:lang w:eastAsia="he-IL"/>
        </w:rPr>
        <w:t xml:space="preserve">אני יכול גם </w:t>
      </w:r>
      <w:bookmarkStart w:id="8150" w:name="_ETM_Q1_8622850"/>
      <w:bookmarkEnd w:id="8150"/>
      <w:r>
        <w:rPr>
          <w:rtl/>
          <w:lang w:eastAsia="he-IL"/>
        </w:rPr>
        <w:t>לפזר את עצמי לפ</w:t>
      </w:r>
      <w:bookmarkStart w:id="8151" w:name="_ETM_Q1_8580852"/>
      <w:bookmarkEnd w:id="8151"/>
      <w:r>
        <w:rPr>
          <w:rtl/>
          <w:lang w:eastAsia="he-IL"/>
        </w:rPr>
        <w:t>ני</w:t>
      </w:r>
      <w:bookmarkStart w:id="8152" w:name="_ETM_Q1_8584602"/>
      <w:bookmarkStart w:id="8153" w:name="_ETM_Q1_8581852"/>
      <w:bookmarkEnd w:id="8152"/>
      <w:bookmarkEnd w:id="8153"/>
      <w:r>
        <w:rPr>
          <w:rtl/>
          <w:lang w:eastAsia="he-IL"/>
        </w:rPr>
        <w:t xml:space="preserve"> תום תקופת הכהונה.</w:t>
      </w:r>
    </w:p>
    <w:p w:rsidR="00910319" w:rsidRDefault="00910319" w:rsidP="00910319">
      <w:pPr>
        <w:rPr>
          <w:rtl/>
          <w:lang w:eastAsia="he-IL"/>
        </w:rPr>
      </w:pPr>
    </w:p>
    <w:p w:rsidR="00910319" w:rsidRDefault="00910319" w:rsidP="00910319">
      <w:pPr>
        <w:rPr>
          <w:rtl/>
          <w:lang w:eastAsia="he-IL"/>
        </w:rPr>
      </w:pPr>
      <w:r>
        <w:rPr>
          <w:rtl/>
          <w:lang w:eastAsia="he-IL"/>
        </w:rPr>
        <w:t xml:space="preserve">את מציגה </w:t>
      </w:r>
      <w:bookmarkStart w:id="8154" w:name="_ETM_Q1_8583352"/>
      <w:bookmarkEnd w:id="8154"/>
      <w:r>
        <w:rPr>
          <w:rtl/>
          <w:lang w:eastAsia="he-IL"/>
        </w:rPr>
        <w:t>את זה כאילו יש פה איזשהו שוויון. נ</w:t>
      </w:r>
      <w:bookmarkStart w:id="8155" w:name="_ETM_Q1_8584851"/>
      <w:bookmarkStart w:id="8156" w:name="_ETM_Q1_8580101"/>
      <w:bookmarkEnd w:id="8155"/>
      <w:bookmarkEnd w:id="8156"/>
      <w:r>
        <w:rPr>
          <w:rtl/>
          <w:lang w:eastAsia="he-IL"/>
        </w:rPr>
        <w:t>כון, הכנסת יכולה להחליט לפזר את עצמה</w:t>
      </w:r>
      <w:bookmarkStart w:id="8157" w:name="_ETM_Q1_8586353"/>
      <w:bookmarkEnd w:id="8157"/>
      <w:r>
        <w:rPr>
          <w:rtl/>
          <w:lang w:eastAsia="he-IL"/>
        </w:rPr>
        <w:t xml:space="preserve"> </w:t>
      </w:r>
      <w:bookmarkStart w:id="8158" w:name="_ETM_Q1_8587602"/>
      <w:bookmarkEnd w:id="8158"/>
      <w:r>
        <w:rPr>
          <w:rtl/>
          <w:lang w:eastAsia="he-IL"/>
        </w:rPr>
        <w:t xml:space="preserve">לפני סוף </w:t>
      </w:r>
      <w:bookmarkStart w:id="8159" w:name="_ETM_Q1_8585851"/>
      <w:bookmarkEnd w:id="8159"/>
      <w:r>
        <w:rPr>
          <w:rtl/>
          <w:lang w:eastAsia="he-IL"/>
        </w:rPr>
        <w:t>תקופת כהונת</w:t>
      </w:r>
      <w:bookmarkStart w:id="8160" w:name="_ETM_Q1_8586602"/>
      <w:bookmarkEnd w:id="8160"/>
      <w:r>
        <w:rPr>
          <w:rtl/>
          <w:lang w:eastAsia="he-IL"/>
        </w:rPr>
        <w:t>ה, כמו שדירקטוריון יכול לכנס את ה</w:t>
      </w:r>
      <w:bookmarkStart w:id="8161" w:name="_ETM_Q1_8590602"/>
      <w:bookmarkEnd w:id="8161"/>
      <w:r>
        <w:rPr>
          <w:rtl/>
          <w:lang w:eastAsia="he-IL"/>
        </w:rPr>
        <w:t xml:space="preserve">אסיפה </w:t>
      </w:r>
      <w:bookmarkStart w:id="8162" w:name="_ETM_Q1_8588852"/>
      <w:bookmarkEnd w:id="8162"/>
      <w:r>
        <w:rPr>
          <w:rtl/>
          <w:lang w:eastAsia="he-IL"/>
        </w:rPr>
        <w:t xml:space="preserve">הכללית לפני </w:t>
      </w:r>
      <w:bookmarkStart w:id="8163" w:name="_ETM_Q1_8589352"/>
      <w:bookmarkEnd w:id="8163"/>
      <w:r>
        <w:rPr>
          <w:rtl/>
          <w:lang w:eastAsia="he-IL"/>
        </w:rPr>
        <w:t>סוף תקופת כהונתו</w:t>
      </w:r>
      <w:bookmarkStart w:id="8164" w:name="_ETM_Q1_8593852"/>
      <w:bookmarkStart w:id="8165" w:name="_ETM_Q1_8591602"/>
      <w:bookmarkStart w:id="8166" w:name="_ETM_Q1_8593102"/>
      <w:bookmarkStart w:id="8167" w:name="_ETM_Q1_8590352"/>
      <w:bookmarkStart w:id="8168" w:name="_ETM_Q1_8588101"/>
      <w:bookmarkStart w:id="8169" w:name="_ETM_Q1_8588352"/>
      <w:bookmarkStart w:id="8170" w:name="_ETM_Q1_18446744073706160"/>
      <w:bookmarkStart w:id="8171" w:name="_ETM_Q1_8589101"/>
      <w:bookmarkStart w:id="8172" w:name="_ETM_Q1_8592851"/>
      <w:bookmarkStart w:id="8173" w:name="_ETM_Q1_8591101"/>
      <w:bookmarkStart w:id="8174" w:name="_ETM_Q1_8593851"/>
      <w:bookmarkEnd w:id="8164"/>
      <w:bookmarkEnd w:id="8165"/>
      <w:bookmarkEnd w:id="8166"/>
      <w:bookmarkEnd w:id="8167"/>
      <w:bookmarkEnd w:id="8168"/>
      <w:bookmarkEnd w:id="8169"/>
      <w:bookmarkEnd w:id="8170"/>
      <w:bookmarkEnd w:id="8171"/>
      <w:bookmarkEnd w:id="8172"/>
      <w:bookmarkEnd w:id="8173"/>
      <w:bookmarkEnd w:id="8174"/>
      <w:r>
        <w:rPr>
          <w:rtl/>
          <w:lang w:eastAsia="he-IL"/>
        </w:rPr>
        <w:t xml:space="preserve">. זה לא נותן </w:t>
      </w:r>
      <w:r>
        <w:rPr>
          <w:lang w:eastAsia="he-IL"/>
        </w:rPr>
        <w:t>extension</w:t>
      </w:r>
      <w:r>
        <w:rPr>
          <w:rtl/>
          <w:lang w:eastAsia="he-IL"/>
        </w:rPr>
        <w:t>.</w:t>
      </w:r>
      <w:bookmarkStart w:id="8175" w:name="_ETM_Q1_8594101"/>
      <w:bookmarkStart w:id="8176" w:name="_ETM_Q1_8589603"/>
      <w:bookmarkEnd w:id="8175"/>
      <w:bookmarkEnd w:id="8176"/>
      <w:r>
        <w:rPr>
          <w:rtl/>
          <w:lang w:eastAsia="he-IL"/>
        </w:rPr>
        <w:t xml:space="preserve"> אני לא אומר </w:t>
      </w:r>
      <w:bookmarkStart w:id="8177" w:name="_ETM_Q1_8597102"/>
      <w:bookmarkEnd w:id="8177"/>
      <w:r>
        <w:rPr>
          <w:rtl/>
          <w:lang w:eastAsia="he-IL"/>
        </w:rPr>
        <w:t xml:space="preserve">שזה רעיון רע </w:t>
      </w:r>
      <w:bookmarkStart w:id="8178" w:name="_ETM_Q1_8596352"/>
      <w:bookmarkEnd w:id="8178"/>
      <w:r>
        <w:rPr>
          <w:rtl/>
          <w:lang w:eastAsia="he-IL"/>
        </w:rPr>
        <w:t xml:space="preserve">לעשות </w:t>
      </w:r>
      <w:bookmarkStart w:id="8179" w:name="_ETM_Q1_8597103"/>
      <w:bookmarkEnd w:id="8179"/>
      <w:r>
        <w:rPr>
          <w:lang w:eastAsia="he-IL"/>
        </w:rPr>
        <w:t>extension</w:t>
      </w:r>
      <w:r>
        <w:rPr>
          <w:rtl/>
          <w:lang w:eastAsia="he-IL"/>
        </w:rPr>
        <w:t xml:space="preserve">, </w:t>
      </w:r>
      <w:bookmarkStart w:id="8180" w:name="_ETM_Q1_8592103"/>
      <w:bookmarkEnd w:id="8180"/>
      <w:r>
        <w:rPr>
          <w:rtl/>
          <w:lang w:eastAsia="he-IL"/>
        </w:rPr>
        <w:t xml:space="preserve">אלא אני פשוט אומר </w:t>
      </w:r>
      <w:bookmarkStart w:id="8181" w:name="_ETM_Q1_8593603"/>
      <w:bookmarkEnd w:id="8181"/>
      <w:r>
        <w:rPr>
          <w:rtl/>
          <w:lang w:eastAsia="he-IL"/>
        </w:rPr>
        <w:t>שהדוגמה לא קשורה.</w:t>
      </w:r>
    </w:p>
    <w:p w:rsidR="00910319" w:rsidRDefault="00910319" w:rsidP="00910319">
      <w:pPr>
        <w:rPr>
          <w:rtl/>
          <w:lang w:eastAsia="he-IL"/>
        </w:rPr>
      </w:pPr>
      <w:bookmarkStart w:id="8182" w:name="_ETM_Q1_8601851"/>
      <w:bookmarkEnd w:id="8182"/>
    </w:p>
    <w:p w:rsidR="00910319" w:rsidRDefault="00910319" w:rsidP="00910319">
      <w:pPr>
        <w:pStyle w:val="a5"/>
        <w:keepNext/>
        <w:rPr>
          <w:rtl/>
        </w:rPr>
      </w:pPr>
      <w:bookmarkStart w:id="8183" w:name="ET_speaker_דר_גור_בליי_25"/>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8183"/>
    </w:p>
    <w:p w:rsidR="00910319" w:rsidRDefault="00910319" w:rsidP="00910319">
      <w:pPr>
        <w:pStyle w:val="KeepWithNext"/>
        <w:rPr>
          <w:rtl/>
          <w:lang w:eastAsia="he-IL"/>
        </w:rPr>
      </w:pPr>
    </w:p>
    <w:p w:rsidR="00910319" w:rsidRDefault="00910319" w:rsidP="00910319">
      <w:pPr>
        <w:rPr>
          <w:rtl/>
          <w:lang w:eastAsia="he-IL"/>
        </w:rPr>
      </w:pPr>
      <w:bookmarkStart w:id="8184" w:name="_ETM_Q1_8605851"/>
      <w:bookmarkStart w:id="8185" w:name="_ETM_Q1_8608851"/>
      <w:bookmarkStart w:id="8186" w:name="_ETM_Q1_8606602"/>
      <w:bookmarkStart w:id="8187" w:name="_ETM_Q1_8603852"/>
      <w:bookmarkStart w:id="8188" w:name="_ETM_Q1_8598852"/>
      <w:bookmarkStart w:id="8189" w:name="_ETM_Q1_8596102"/>
      <w:bookmarkEnd w:id="8184"/>
      <w:bookmarkEnd w:id="8185"/>
      <w:bookmarkEnd w:id="8186"/>
      <w:bookmarkEnd w:id="8187"/>
      <w:bookmarkEnd w:id="8188"/>
      <w:bookmarkEnd w:id="8189"/>
      <w:r>
        <w:rPr>
          <w:rtl/>
          <w:lang w:eastAsia="he-IL"/>
        </w:rPr>
        <w:t>השאלה היחידה - - -</w:t>
      </w:r>
      <w:bookmarkStart w:id="8190" w:name="_ETM_Q1_8601852"/>
      <w:bookmarkStart w:id="8191" w:name="_ETM_Q1_8599351"/>
      <w:bookmarkStart w:id="8192" w:name="_ETM_Q1_8601101"/>
      <w:bookmarkEnd w:id="8190"/>
      <w:bookmarkEnd w:id="8191"/>
      <w:bookmarkEnd w:id="8192"/>
    </w:p>
    <w:p w:rsidR="00910319" w:rsidRDefault="00910319" w:rsidP="00910319">
      <w:pPr>
        <w:rPr>
          <w:rFonts w:ascii="David" w:hAnsi="David"/>
          <w:u w:val="single"/>
          <w:rtl/>
          <w:lang w:eastAsia="he-IL"/>
        </w:rPr>
      </w:pPr>
    </w:p>
    <w:p w:rsidR="00910319" w:rsidRDefault="00910319" w:rsidP="00910319">
      <w:pPr>
        <w:pStyle w:val="a5"/>
        <w:keepNext/>
        <w:rPr>
          <w:rtl/>
        </w:rPr>
      </w:pPr>
      <w:bookmarkStart w:id="8193" w:name="ET_speaker_ניצן_רוזנברג_16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8193"/>
    </w:p>
    <w:p w:rsidR="00910319" w:rsidRDefault="00910319" w:rsidP="00910319">
      <w:pPr>
        <w:pStyle w:val="KeepWithNext"/>
        <w:rPr>
          <w:rtl/>
          <w:lang w:eastAsia="he-IL"/>
        </w:rPr>
      </w:pPr>
    </w:p>
    <w:p w:rsidR="00910319" w:rsidRDefault="00910319" w:rsidP="00910319">
      <w:pPr>
        <w:rPr>
          <w:rtl/>
          <w:lang w:eastAsia="he-IL"/>
        </w:rPr>
      </w:pPr>
      <w:bookmarkStart w:id="8194" w:name="_ETM_Q1_8600102"/>
      <w:bookmarkStart w:id="8195" w:name="_ETM_Q1_8598352"/>
      <w:bookmarkEnd w:id="8194"/>
      <w:bookmarkEnd w:id="8195"/>
      <w:r>
        <w:rPr>
          <w:rtl/>
          <w:lang w:eastAsia="he-IL"/>
        </w:rPr>
        <w:t xml:space="preserve">צריך להבין את המורכבות ושיש כאן שיקול - </w:t>
      </w:r>
      <w:bookmarkStart w:id="8196" w:name="_ETM_Q1_8604853"/>
      <w:bookmarkEnd w:id="8196"/>
      <w:r>
        <w:rPr>
          <w:rtl/>
          <w:lang w:eastAsia="he-IL"/>
        </w:rPr>
        <w:t>- -</w:t>
      </w:r>
      <w:bookmarkStart w:id="8197" w:name="_ETM_Q1_8602354"/>
      <w:bookmarkEnd w:id="8197"/>
    </w:p>
    <w:p w:rsidR="00910319" w:rsidRDefault="00910319" w:rsidP="00910319">
      <w:pPr>
        <w:rPr>
          <w:rtl/>
          <w:lang w:eastAsia="he-IL"/>
        </w:rPr>
      </w:pPr>
      <w:bookmarkStart w:id="8198" w:name="_ETM_Q1_8602602"/>
      <w:bookmarkStart w:id="8199" w:name="_ETM_Q1_8604102"/>
      <w:bookmarkEnd w:id="8198"/>
      <w:bookmarkEnd w:id="8199"/>
    </w:p>
    <w:p w:rsidR="00910319" w:rsidRDefault="00910319" w:rsidP="00910319">
      <w:pPr>
        <w:pStyle w:val="af8"/>
        <w:keepNext/>
        <w:rPr>
          <w:rtl/>
        </w:rPr>
      </w:pPr>
      <w:bookmarkStart w:id="8200" w:name="ET_yor_6157_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00"/>
    </w:p>
    <w:p w:rsidR="00910319" w:rsidRDefault="00910319" w:rsidP="00910319">
      <w:pPr>
        <w:pStyle w:val="KeepWithNext"/>
        <w:rPr>
          <w:rtl/>
          <w:lang w:eastAsia="he-IL"/>
        </w:rPr>
      </w:pPr>
    </w:p>
    <w:p w:rsidR="00910319" w:rsidRDefault="00910319" w:rsidP="00910319">
      <w:pPr>
        <w:rPr>
          <w:rtl/>
          <w:lang w:eastAsia="he-IL"/>
        </w:rPr>
      </w:pPr>
      <w:bookmarkStart w:id="8201" w:name="_ETM_Q1_8604602"/>
      <w:bookmarkEnd w:id="8201"/>
      <w:r>
        <w:rPr>
          <w:rtl/>
          <w:lang w:eastAsia="he-IL"/>
        </w:rPr>
        <w:t>את מסבירה, אבל אני פשוט אומר שזה לא דומה.</w:t>
      </w:r>
      <w:bookmarkStart w:id="8202" w:name="_ETM_Q1_8604852"/>
      <w:bookmarkStart w:id="8203" w:name="_ETM_Q1_8605602"/>
      <w:bookmarkStart w:id="8204" w:name="_ETM_Q1_8600602"/>
      <w:bookmarkEnd w:id="8202"/>
      <w:bookmarkEnd w:id="8203"/>
      <w:bookmarkEnd w:id="8204"/>
    </w:p>
    <w:p w:rsidR="00910319" w:rsidRDefault="00910319" w:rsidP="00910319">
      <w:pPr>
        <w:rPr>
          <w:rtl/>
          <w:lang w:eastAsia="he-IL"/>
        </w:rPr>
      </w:pPr>
      <w:bookmarkStart w:id="8205" w:name="_ETM_Q1_8605853"/>
      <w:bookmarkEnd w:id="8205"/>
    </w:p>
    <w:p w:rsidR="00910319" w:rsidRDefault="00910319" w:rsidP="00910319">
      <w:pPr>
        <w:pStyle w:val="a5"/>
        <w:keepNext/>
        <w:rPr>
          <w:rtl/>
        </w:rPr>
      </w:pPr>
      <w:bookmarkStart w:id="8206" w:name="ET_speaker_עידית_מועלם_29"/>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8206"/>
    </w:p>
    <w:p w:rsidR="00910319" w:rsidRDefault="00910319" w:rsidP="00910319">
      <w:pPr>
        <w:pStyle w:val="KeepWithNext"/>
        <w:rPr>
          <w:rtl/>
          <w:lang w:eastAsia="he-IL"/>
        </w:rPr>
      </w:pPr>
    </w:p>
    <w:p w:rsidR="00910319" w:rsidRDefault="00910319" w:rsidP="0027085A">
      <w:pPr>
        <w:rPr>
          <w:rtl/>
          <w:lang w:eastAsia="he-IL"/>
        </w:rPr>
      </w:pPr>
      <w:bookmarkStart w:id="8207" w:name="_ETM_Q1_8608102"/>
      <w:bookmarkEnd w:id="8207"/>
      <w:r>
        <w:rPr>
          <w:rtl/>
          <w:lang w:eastAsia="he-IL"/>
        </w:rPr>
        <w:t>יכול לה</w:t>
      </w:r>
      <w:bookmarkStart w:id="8208" w:name="_ETM_Q1_8606852"/>
      <w:bookmarkEnd w:id="8208"/>
      <w:r>
        <w:rPr>
          <w:rtl/>
          <w:lang w:eastAsia="he-IL"/>
        </w:rPr>
        <w:t xml:space="preserve">יות שלא הצלחתי להסביר את זה </w:t>
      </w:r>
      <w:bookmarkStart w:id="8209" w:name="_ETM_Q1_8607602"/>
      <w:bookmarkEnd w:id="8209"/>
      <w:r>
        <w:rPr>
          <w:rtl/>
          <w:lang w:eastAsia="he-IL"/>
        </w:rPr>
        <w:t xml:space="preserve">כמו שצריך, </w:t>
      </w:r>
      <w:bookmarkStart w:id="8210" w:name="_ETM_Q1_8608852"/>
      <w:bookmarkEnd w:id="8210"/>
      <w:r>
        <w:rPr>
          <w:rtl/>
          <w:lang w:eastAsia="he-IL"/>
        </w:rPr>
        <w:t xml:space="preserve">אז אני אנסה שוב. אני חושבת שלדירקטוריון קיימת סמכות לכנס את האסיפה ולקבוע את מועדה, נניח בטווח </w:t>
      </w:r>
      <w:bookmarkStart w:id="8211" w:name="_ETM_Q1_8616103"/>
      <w:bookmarkStart w:id="8212" w:name="_ETM_Q1_8617851"/>
      <w:bookmarkEnd w:id="8211"/>
      <w:bookmarkEnd w:id="8212"/>
      <w:r>
        <w:rPr>
          <w:rtl/>
          <w:lang w:eastAsia="he-IL"/>
        </w:rPr>
        <w:t xml:space="preserve">עד 15 חודשים. </w:t>
      </w:r>
      <w:r w:rsidR="0027085A">
        <w:rPr>
          <w:rFonts w:hint="cs"/>
          <w:rtl/>
          <w:lang w:eastAsia="he-IL"/>
        </w:rPr>
        <w:t xml:space="preserve">במהות </w:t>
      </w:r>
      <w:r>
        <w:rPr>
          <w:rtl/>
          <w:lang w:eastAsia="he-IL"/>
        </w:rPr>
        <w:t xml:space="preserve">זה לא </w:t>
      </w:r>
      <w:bookmarkStart w:id="8213" w:name="_ETM_Q1_8622602"/>
      <w:bookmarkEnd w:id="8213"/>
      <w:r>
        <w:rPr>
          <w:rtl/>
          <w:lang w:eastAsia="he-IL"/>
        </w:rPr>
        <w:t xml:space="preserve">שונה </w:t>
      </w:r>
      <w:bookmarkStart w:id="8214" w:name="_ETM_Q1_8620852"/>
      <w:bookmarkEnd w:id="8214"/>
      <w:r w:rsidR="0027085A">
        <w:rPr>
          <w:rFonts w:hint="cs"/>
          <w:rtl/>
          <w:lang w:eastAsia="he-IL"/>
        </w:rPr>
        <w:t xml:space="preserve">מאוד </w:t>
      </w:r>
      <w:bookmarkStart w:id="8215" w:name="_ETM_Q1_8646602"/>
      <w:bookmarkStart w:id="8216" w:name="_ETM_Q1_8640101"/>
      <w:bookmarkEnd w:id="8215"/>
      <w:bookmarkEnd w:id="8216"/>
      <w:r>
        <w:rPr>
          <w:rtl/>
          <w:lang w:eastAsia="he-IL"/>
        </w:rPr>
        <w:t>מאשר ל</w:t>
      </w:r>
      <w:bookmarkStart w:id="8217" w:name="_ETM_Q1_8643602"/>
      <w:bookmarkEnd w:id="8217"/>
      <w:r>
        <w:rPr>
          <w:rtl/>
          <w:lang w:eastAsia="he-IL"/>
        </w:rPr>
        <w:t xml:space="preserve">קחת עוד חודשיים או </w:t>
      </w:r>
      <w:bookmarkStart w:id="8218" w:name="_ETM_Q1_8623102"/>
      <w:bookmarkEnd w:id="8218"/>
      <w:r>
        <w:rPr>
          <w:rtl/>
          <w:lang w:eastAsia="he-IL"/>
        </w:rPr>
        <w:t xml:space="preserve">שלושה חודשים קדימה </w:t>
      </w:r>
      <w:bookmarkStart w:id="8219" w:name="_ETM_Q1_8626102"/>
      <w:bookmarkEnd w:id="8219"/>
      <w:r>
        <w:rPr>
          <w:rtl/>
          <w:lang w:eastAsia="he-IL"/>
        </w:rPr>
        <w:t>ביחס - -</w:t>
      </w:r>
      <w:bookmarkStart w:id="8220" w:name="_ETM_Q1_8625602"/>
      <w:bookmarkEnd w:id="8220"/>
      <w:r>
        <w:rPr>
          <w:rtl/>
          <w:lang w:eastAsia="he-IL"/>
        </w:rPr>
        <w:t xml:space="preserve"> ושוב, כמו שאמרת, זה לא חייב להיות כל הדירקטוריון</w:t>
      </w:r>
      <w:bookmarkStart w:id="8221" w:name="_ETM_Q1_8627353"/>
      <w:bookmarkEnd w:id="8221"/>
      <w:r>
        <w:rPr>
          <w:rtl/>
          <w:lang w:eastAsia="he-IL"/>
        </w:rPr>
        <w:t>,</w:t>
      </w:r>
      <w:bookmarkStart w:id="8222" w:name="_ETM_Q1_8628603"/>
      <w:bookmarkStart w:id="8223" w:name="_ETM_Q1_8626852"/>
      <w:bookmarkStart w:id="8224" w:name="_ETM_Q1_8631852"/>
      <w:bookmarkEnd w:id="8222"/>
      <w:bookmarkEnd w:id="8223"/>
      <w:bookmarkEnd w:id="8224"/>
      <w:r>
        <w:rPr>
          <w:rtl/>
          <w:lang w:eastAsia="he-IL"/>
        </w:rPr>
        <w:t xml:space="preserve"> אלה יכולים להיות</w:t>
      </w:r>
      <w:bookmarkStart w:id="8225" w:name="_ETM_Q1_8627101"/>
      <w:bookmarkEnd w:id="8225"/>
      <w:r>
        <w:rPr>
          <w:rtl/>
          <w:lang w:eastAsia="he-IL"/>
        </w:rPr>
        <w:t xml:space="preserve"> כמה דירקטורים</w:t>
      </w:r>
      <w:bookmarkStart w:id="8226" w:name="_ETM_Q1_8628103"/>
      <w:bookmarkEnd w:id="8226"/>
      <w:r>
        <w:rPr>
          <w:rtl/>
          <w:lang w:eastAsia="he-IL"/>
        </w:rPr>
        <w:t xml:space="preserve"> שכהו</w:t>
      </w:r>
      <w:bookmarkStart w:id="8227" w:name="_ETM_Q1_8627851"/>
      <w:bookmarkStart w:id="8228" w:name="_ETM_Q1_8621352"/>
      <w:bookmarkStart w:id="8229" w:name="_ETM_Q1_8630603"/>
      <w:bookmarkEnd w:id="8227"/>
      <w:bookmarkEnd w:id="8228"/>
      <w:bookmarkEnd w:id="8229"/>
      <w:r>
        <w:rPr>
          <w:rtl/>
          <w:lang w:eastAsia="he-IL"/>
        </w:rPr>
        <w:t xml:space="preserve">נתם מאורכת וכמה אחרים שכהונתם </w:t>
      </w:r>
      <w:bookmarkStart w:id="8230" w:name="_ETM_Q1_8633102"/>
      <w:bookmarkEnd w:id="8230"/>
      <w:r>
        <w:rPr>
          <w:rtl/>
          <w:lang w:eastAsia="he-IL"/>
        </w:rPr>
        <w:t xml:space="preserve">בכל מקרה ממשיכה </w:t>
      </w:r>
      <w:bookmarkStart w:id="8231" w:name="_ETM_Q1_8632602"/>
      <w:bookmarkEnd w:id="8231"/>
      <w:r>
        <w:rPr>
          <w:rtl/>
          <w:lang w:eastAsia="he-IL"/>
        </w:rPr>
        <w:t xml:space="preserve">כי אולי נקבע הסדר אחר בתקנון שלו </w:t>
      </w:r>
      <w:bookmarkStart w:id="8232" w:name="_ETM_Q1_8637102"/>
      <w:bookmarkEnd w:id="8232"/>
      <w:r>
        <w:rPr>
          <w:rtl/>
          <w:lang w:eastAsia="he-IL"/>
        </w:rPr>
        <w:t xml:space="preserve">מאסיפה לאסיפה, </w:t>
      </w:r>
      <w:bookmarkStart w:id="8233" w:name="_ETM_Q1_8637602"/>
      <w:bookmarkEnd w:id="8233"/>
      <w:r>
        <w:rPr>
          <w:rtl/>
          <w:lang w:eastAsia="he-IL"/>
        </w:rPr>
        <w:t xml:space="preserve">אבל אני חושבת שזה משהו </w:t>
      </w:r>
      <w:bookmarkStart w:id="8234" w:name="_ETM_Q1_8640352"/>
      <w:bookmarkStart w:id="8235" w:name="_ETM_Q1_8638602"/>
      <w:bookmarkEnd w:id="8234"/>
      <w:bookmarkEnd w:id="8235"/>
      <w:r>
        <w:rPr>
          <w:rtl/>
          <w:lang w:eastAsia="he-IL"/>
        </w:rPr>
        <w:t xml:space="preserve">שבכל </w:t>
      </w:r>
      <w:bookmarkStart w:id="8236" w:name="_ETM_Q1_8641603"/>
      <w:bookmarkEnd w:id="8236"/>
      <w:r>
        <w:rPr>
          <w:rtl/>
          <w:lang w:eastAsia="he-IL"/>
        </w:rPr>
        <w:t xml:space="preserve">מקרה </w:t>
      </w:r>
      <w:bookmarkStart w:id="8237" w:name="_ETM_Q1_8648600"/>
      <w:bookmarkEnd w:id="8237"/>
      <w:r>
        <w:rPr>
          <w:rtl/>
          <w:lang w:eastAsia="he-IL"/>
        </w:rPr>
        <w:t>ה</w:t>
      </w:r>
      <w:bookmarkStart w:id="8238" w:name="_ETM_Q1_8639351"/>
      <w:bookmarkEnd w:id="8238"/>
      <w:r>
        <w:rPr>
          <w:rtl/>
          <w:lang w:eastAsia="he-IL"/>
        </w:rPr>
        <w:t>דירק</w:t>
      </w:r>
      <w:bookmarkStart w:id="8239" w:name="_ETM_Q1_8646351"/>
      <w:bookmarkStart w:id="8240" w:name="_ETM_Q1_8644852"/>
      <w:bookmarkStart w:id="8241" w:name="_ETM_Q1_8647602"/>
      <w:bookmarkEnd w:id="8239"/>
      <w:bookmarkEnd w:id="8240"/>
      <w:bookmarkEnd w:id="8241"/>
      <w:r>
        <w:rPr>
          <w:rtl/>
          <w:lang w:eastAsia="he-IL"/>
        </w:rPr>
        <w:t>טורים שחבים חו</w:t>
      </w:r>
      <w:bookmarkStart w:id="8242" w:name="_ETM_Q1_8642102"/>
      <w:bookmarkEnd w:id="8242"/>
      <w:r>
        <w:rPr>
          <w:rtl/>
          <w:lang w:eastAsia="he-IL"/>
        </w:rPr>
        <w:t xml:space="preserve">בות אמון </w:t>
      </w:r>
      <w:bookmarkStart w:id="8243" w:name="_ETM_Q1_8637852"/>
      <w:bookmarkEnd w:id="8243"/>
      <w:r>
        <w:rPr>
          <w:rtl/>
          <w:lang w:eastAsia="he-IL"/>
        </w:rPr>
        <w:t xml:space="preserve">וחובות </w:t>
      </w:r>
      <w:bookmarkStart w:id="8244" w:name="_ETM_Q1_8640602"/>
      <w:bookmarkEnd w:id="8244"/>
      <w:r>
        <w:rPr>
          <w:rtl/>
          <w:lang w:eastAsia="he-IL"/>
        </w:rPr>
        <w:t xml:space="preserve">זהירות לחברה יצטרכו </w:t>
      </w:r>
      <w:bookmarkStart w:id="8245" w:name="_ETM_Q1_8644851"/>
      <w:bookmarkEnd w:id="8245"/>
      <w:r>
        <w:rPr>
          <w:rtl/>
          <w:lang w:eastAsia="he-IL"/>
        </w:rPr>
        <w:t>להסתכל על החברה</w:t>
      </w:r>
      <w:bookmarkStart w:id="8246" w:name="_ETM_Q1_8643601"/>
      <w:bookmarkEnd w:id="8246"/>
      <w:r>
        <w:rPr>
          <w:rtl/>
          <w:lang w:eastAsia="he-IL"/>
        </w:rPr>
        <w:t>, להסתכל על מצבה ו</w:t>
      </w:r>
      <w:bookmarkStart w:id="8247" w:name="_ETM_Q1_8644602"/>
      <w:bookmarkEnd w:id="8247"/>
      <w:r>
        <w:rPr>
          <w:rtl/>
          <w:lang w:eastAsia="he-IL"/>
        </w:rPr>
        <w:t xml:space="preserve">לראות עד כמה ריאלי </w:t>
      </w:r>
      <w:bookmarkStart w:id="8248" w:name="_ETM_Q1_8644352"/>
      <w:bookmarkStart w:id="8249" w:name="_ETM_Q1_8645102"/>
      <w:bookmarkStart w:id="8250" w:name="_ETM_Q1_8648103"/>
      <w:bookmarkStart w:id="8251" w:name="_ETM_Q1_8645103"/>
      <w:bookmarkStart w:id="8252" w:name="_ETM_Q1_8648602"/>
      <w:bookmarkStart w:id="8253" w:name="_ETM_Q1_8640102"/>
      <w:bookmarkStart w:id="8254" w:name="_ETM_Q1_8639853"/>
      <w:bookmarkStart w:id="8255" w:name="_ETM_Q1_8642352"/>
      <w:bookmarkStart w:id="8256" w:name="_ETM_Q1_8645852"/>
      <w:bookmarkEnd w:id="8248"/>
      <w:bookmarkEnd w:id="8249"/>
      <w:bookmarkEnd w:id="8250"/>
      <w:bookmarkEnd w:id="8251"/>
      <w:bookmarkEnd w:id="8252"/>
      <w:bookmarkEnd w:id="8253"/>
      <w:bookmarkEnd w:id="8254"/>
      <w:bookmarkEnd w:id="8255"/>
      <w:bookmarkEnd w:id="8256"/>
      <w:r w:rsidRPr="0027085A">
        <w:rPr>
          <w:rtl/>
          <w:lang w:eastAsia="he-IL"/>
        </w:rPr>
        <w:t>לכנס</w:t>
      </w:r>
      <w:r>
        <w:rPr>
          <w:rtl/>
          <w:lang w:eastAsia="he-IL"/>
        </w:rPr>
        <w:t xml:space="preserve"> אסיפה שנתית</w:t>
      </w:r>
      <w:bookmarkStart w:id="8257" w:name="_ETM_Q1_8647102"/>
      <w:bookmarkEnd w:id="8257"/>
      <w:r>
        <w:rPr>
          <w:rtl/>
          <w:lang w:eastAsia="he-IL"/>
        </w:rPr>
        <w:t xml:space="preserve">, עד כמה - - - </w:t>
      </w:r>
    </w:p>
    <w:p w:rsidR="00910319" w:rsidRDefault="00910319" w:rsidP="00910319">
      <w:pPr>
        <w:rPr>
          <w:rtl/>
          <w:lang w:eastAsia="he-IL"/>
        </w:rPr>
      </w:pPr>
      <w:bookmarkStart w:id="8258" w:name="_ETM_Q1_8648352"/>
      <w:bookmarkStart w:id="8259" w:name="_ETM_Q1_8649102"/>
      <w:bookmarkStart w:id="8260" w:name="_ETM_Q1_8695103"/>
      <w:bookmarkEnd w:id="8258"/>
      <w:bookmarkEnd w:id="8259"/>
      <w:bookmarkEnd w:id="8260"/>
    </w:p>
    <w:p w:rsidR="00910319" w:rsidRDefault="00910319" w:rsidP="00910319">
      <w:pPr>
        <w:pStyle w:val="af8"/>
        <w:keepNext/>
        <w:rPr>
          <w:rtl/>
        </w:rPr>
      </w:pPr>
      <w:bookmarkStart w:id="8261" w:name="ET_yor_6157_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61"/>
    </w:p>
    <w:p w:rsidR="00910319" w:rsidRDefault="00910319" w:rsidP="00910319">
      <w:pPr>
        <w:pStyle w:val="KeepWithNext"/>
        <w:rPr>
          <w:rtl/>
          <w:lang w:eastAsia="he-IL"/>
        </w:rPr>
      </w:pPr>
    </w:p>
    <w:p w:rsidR="00910319" w:rsidRDefault="00910319" w:rsidP="00910319">
      <w:pPr>
        <w:rPr>
          <w:rtl/>
          <w:lang w:eastAsia="he-IL"/>
        </w:rPr>
      </w:pPr>
      <w:bookmarkStart w:id="8262" w:name="_ETM_Q1_8649602"/>
      <w:bookmarkEnd w:id="8262"/>
      <w:r>
        <w:rPr>
          <w:rtl/>
          <w:lang w:eastAsia="he-IL"/>
        </w:rPr>
        <w:t>הה</w:t>
      </w:r>
      <w:bookmarkStart w:id="8263" w:name="_ETM_Q1_8651602"/>
      <w:bookmarkEnd w:id="8263"/>
      <w:r>
        <w:rPr>
          <w:rtl/>
          <w:lang w:eastAsia="he-IL"/>
        </w:rPr>
        <w:t>סדר מצוין,</w:t>
      </w:r>
      <w:bookmarkStart w:id="8264" w:name="_ETM_Q1_8650613"/>
      <w:bookmarkEnd w:id="8264"/>
      <w:r>
        <w:rPr>
          <w:rtl/>
          <w:lang w:eastAsia="he-IL"/>
        </w:rPr>
        <w:t xml:space="preserve"> אבל הדוגמה שלך לא טובה. </w:t>
      </w:r>
      <w:bookmarkStart w:id="8265" w:name="_ETM_Q1_8651352"/>
      <w:bookmarkEnd w:id="8265"/>
      <w:r>
        <w:rPr>
          <w:rtl/>
          <w:lang w:eastAsia="he-IL"/>
        </w:rPr>
        <w:t xml:space="preserve">אני לא חולק </w:t>
      </w:r>
      <w:bookmarkStart w:id="8266" w:name="_ETM_Q1_8654101"/>
      <w:bookmarkEnd w:id="8266"/>
      <w:r>
        <w:rPr>
          <w:rtl/>
          <w:lang w:eastAsia="he-IL"/>
        </w:rPr>
        <w:t>על ההסדר, פשוט</w:t>
      </w:r>
      <w:bookmarkStart w:id="8267" w:name="_ETM_Q1_8657602"/>
      <w:bookmarkEnd w:id="8267"/>
      <w:r>
        <w:rPr>
          <w:rtl/>
          <w:lang w:eastAsia="he-IL"/>
        </w:rPr>
        <w:t xml:space="preserve"> זו לא הדוגמה.</w:t>
      </w:r>
      <w:bookmarkStart w:id="8268" w:name="_ETM_Q1_8657102"/>
      <w:bookmarkEnd w:id="8268"/>
      <w:r>
        <w:rPr>
          <w:rtl/>
          <w:lang w:eastAsia="he-IL"/>
        </w:rPr>
        <w:t xml:space="preserve"> השאלה היא אם אין </w:t>
      </w:r>
      <w:bookmarkStart w:id="8269" w:name="_ETM_Q1_8659352"/>
      <w:bookmarkEnd w:id="8269"/>
      <w:r>
        <w:rPr>
          <w:rtl/>
          <w:lang w:eastAsia="he-IL"/>
        </w:rPr>
        <w:t>גוף אחר ש</w:t>
      </w:r>
      <w:bookmarkStart w:id="8270" w:name="_ETM_Q1_8643102"/>
      <w:bookmarkEnd w:id="8270"/>
      <w:r>
        <w:rPr>
          <w:rtl/>
          <w:lang w:eastAsia="he-IL"/>
        </w:rPr>
        <w:t>יותר מתאים לעשות את זה. כן?</w:t>
      </w:r>
      <w:bookmarkStart w:id="8271" w:name="_ETM_Q1_8663852"/>
      <w:bookmarkStart w:id="8272" w:name="_ETM_Q1_8661352"/>
      <w:bookmarkEnd w:id="8271"/>
      <w:bookmarkEnd w:id="8272"/>
    </w:p>
    <w:p w:rsidR="00910319" w:rsidRDefault="00910319" w:rsidP="00910319">
      <w:pPr>
        <w:rPr>
          <w:rtl/>
          <w:lang w:eastAsia="he-IL"/>
        </w:rPr>
      </w:pPr>
      <w:bookmarkStart w:id="8273" w:name="_ETM_Q1_8664351"/>
      <w:bookmarkStart w:id="8274" w:name="_ETM_Q1_8661602"/>
      <w:bookmarkStart w:id="8275" w:name="_ETM_Q1_8664102"/>
      <w:bookmarkEnd w:id="8273"/>
      <w:bookmarkEnd w:id="8274"/>
      <w:bookmarkEnd w:id="8275"/>
    </w:p>
    <w:p w:rsidR="00910319" w:rsidRDefault="00910319" w:rsidP="00910319">
      <w:pPr>
        <w:pStyle w:val="a5"/>
        <w:keepNext/>
        <w:rPr>
          <w:rtl/>
        </w:rPr>
      </w:pPr>
      <w:bookmarkStart w:id="8276" w:name="ET_speaker_ענת_סומך_31"/>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8276"/>
    </w:p>
    <w:p w:rsidR="00910319" w:rsidRDefault="00910319" w:rsidP="00910319">
      <w:pPr>
        <w:pStyle w:val="KeepWithNext"/>
        <w:rPr>
          <w:rtl/>
          <w:lang w:eastAsia="he-IL"/>
        </w:rPr>
      </w:pPr>
    </w:p>
    <w:p w:rsidR="00910319" w:rsidRDefault="00910319" w:rsidP="0027085A">
      <w:pPr>
        <w:rPr>
          <w:rtl/>
          <w:lang w:eastAsia="he-IL"/>
        </w:rPr>
      </w:pPr>
      <w:r>
        <w:rPr>
          <w:rtl/>
          <w:lang w:eastAsia="he-IL"/>
        </w:rPr>
        <w:t xml:space="preserve">עו"ד ענת פילצר סומך, </w:t>
      </w:r>
      <w:bookmarkStart w:id="8277" w:name="_ETM_Q1_8664852"/>
      <w:bookmarkEnd w:id="8277"/>
      <w:r>
        <w:rPr>
          <w:rtl/>
          <w:lang w:eastAsia="he-IL"/>
        </w:rPr>
        <w:t>יועמ"שית</w:t>
      </w:r>
      <w:bookmarkStart w:id="8278" w:name="_ETM_Q1_8667851"/>
      <w:bookmarkEnd w:id="8278"/>
      <w:r>
        <w:rPr>
          <w:rtl/>
          <w:lang w:eastAsia="he-IL"/>
        </w:rPr>
        <w:t xml:space="preserve"> איגוד החברות הציבוריות</w:t>
      </w:r>
      <w:bookmarkStart w:id="8279" w:name="_ETM_Q1_8660352"/>
      <w:bookmarkEnd w:id="8279"/>
      <w:r>
        <w:rPr>
          <w:rtl/>
          <w:lang w:eastAsia="he-IL"/>
        </w:rPr>
        <w:t>.</w:t>
      </w:r>
      <w:bookmarkStart w:id="8280" w:name="_ETM_Q1_8662602"/>
      <w:bookmarkStart w:id="8281" w:name="_ETM_Q1_8662102"/>
      <w:bookmarkEnd w:id="8280"/>
      <w:bookmarkEnd w:id="8281"/>
      <w:r>
        <w:rPr>
          <w:rtl/>
          <w:lang w:eastAsia="he-IL"/>
        </w:rPr>
        <w:t xml:space="preserve"> </w:t>
      </w:r>
      <w:bookmarkStart w:id="8282" w:name="_ETM_Q1_8665103"/>
      <w:bookmarkEnd w:id="8282"/>
      <w:r>
        <w:rPr>
          <w:rtl/>
          <w:lang w:eastAsia="he-IL"/>
        </w:rPr>
        <w:t>אני רוצה להגיד שני</w:t>
      </w:r>
      <w:bookmarkStart w:id="8283" w:name="_ETM_Q1_8666602"/>
      <w:bookmarkEnd w:id="8283"/>
      <w:r>
        <w:rPr>
          <w:rtl/>
          <w:lang w:eastAsia="he-IL"/>
        </w:rPr>
        <w:t xml:space="preserve"> דברים כללים, </w:t>
      </w:r>
      <w:bookmarkStart w:id="8284" w:name="_ETM_Q1_8667603"/>
      <w:bookmarkEnd w:id="8284"/>
      <w:r>
        <w:rPr>
          <w:rtl/>
          <w:lang w:eastAsia="he-IL"/>
        </w:rPr>
        <w:t>ואחר כך להתייחס ל</w:t>
      </w:r>
      <w:bookmarkStart w:id="8285" w:name="_ETM_Q1_8667102"/>
      <w:bookmarkEnd w:id="8285"/>
      <w:r>
        <w:rPr>
          <w:rtl/>
          <w:lang w:eastAsia="he-IL"/>
        </w:rPr>
        <w:t xml:space="preserve">שיח שהיה ביניכם לעניין אם יש גוף אחר שיעשה את זה </w:t>
      </w:r>
      <w:bookmarkStart w:id="8286" w:name="_ETM_Q1_8671352"/>
      <w:bookmarkEnd w:id="8286"/>
      <w:r>
        <w:rPr>
          <w:rtl/>
          <w:lang w:eastAsia="he-IL"/>
        </w:rPr>
        <w:t>או</w:t>
      </w:r>
      <w:bookmarkStart w:id="8287" w:name="_ETM_Q1_8669101"/>
      <w:bookmarkEnd w:id="8287"/>
      <w:r>
        <w:rPr>
          <w:rtl/>
          <w:lang w:eastAsia="he-IL"/>
        </w:rPr>
        <w:t xml:space="preserve"> אין. </w:t>
      </w:r>
      <w:bookmarkStart w:id="8288" w:name="_ETM_Q1_8673603"/>
      <w:bookmarkEnd w:id="8288"/>
      <w:r>
        <w:rPr>
          <w:rtl/>
          <w:lang w:eastAsia="he-IL"/>
        </w:rPr>
        <w:t>ברמה העקרונית</w:t>
      </w:r>
      <w:bookmarkStart w:id="8289" w:name="_ETM_Q1_8672602"/>
      <w:bookmarkStart w:id="8290" w:name="_ETM_Q1_8675102"/>
      <w:bookmarkStart w:id="8291" w:name="_ETM_Q1_8672351"/>
      <w:bookmarkEnd w:id="8289"/>
      <w:bookmarkEnd w:id="8290"/>
      <w:bookmarkEnd w:id="8291"/>
      <w:r>
        <w:rPr>
          <w:rtl/>
          <w:lang w:eastAsia="he-IL"/>
        </w:rPr>
        <w:t xml:space="preserve"> – </w:t>
      </w:r>
      <w:bookmarkStart w:id="8292" w:name="_ETM_Q1_8673101"/>
      <w:bookmarkEnd w:id="8292"/>
      <w:r>
        <w:rPr>
          <w:rtl/>
          <w:lang w:eastAsia="he-IL"/>
        </w:rPr>
        <w:t xml:space="preserve">אני אומרת משהו </w:t>
      </w:r>
      <w:bookmarkStart w:id="8293" w:name="_ETM_Q1_8672102"/>
      <w:bookmarkEnd w:id="8293"/>
      <w:r>
        <w:rPr>
          <w:rtl/>
          <w:lang w:eastAsia="he-IL"/>
        </w:rPr>
        <w:t>שאולי מ</w:t>
      </w:r>
      <w:bookmarkStart w:id="8294" w:name="_ETM_Q1_8663102"/>
      <w:bookmarkEnd w:id="8294"/>
      <w:r>
        <w:rPr>
          <w:rtl/>
          <w:lang w:eastAsia="he-IL"/>
        </w:rPr>
        <w:t>תלכד עם הביקורת</w:t>
      </w:r>
      <w:bookmarkStart w:id="8295" w:name="_ETM_Q1_8673602"/>
      <w:bookmarkEnd w:id="8295"/>
      <w:r>
        <w:rPr>
          <w:rtl/>
          <w:lang w:eastAsia="he-IL"/>
        </w:rPr>
        <w:t xml:space="preserve"> שלך אבל </w:t>
      </w:r>
      <w:bookmarkStart w:id="8296" w:name="_ETM_Q1_8674603"/>
      <w:bookmarkEnd w:id="8296"/>
      <w:r>
        <w:rPr>
          <w:rtl/>
          <w:lang w:eastAsia="he-IL"/>
        </w:rPr>
        <w:t xml:space="preserve">מרציונל אחר – אנחנו </w:t>
      </w:r>
      <w:bookmarkStart w:id="8297" w:name="_ETM_Q1_8676101"/>
      <w:bookmarkEnd w:id="8297"/>
      <w:r>
        <w:rPr>
          <w:rtl/>
          <w:lang w:eastAsia="he-IL"/>
        </w:rPr>
        <w:t>חשבנו</w:t>
      </w:r>
      <w:bookmarkStart w:id="8298" w:name="_ETM_Q1_8676102"/>
      <w:bookmarkEnd w:id="8298"/>
      <w:r>
        <w:rPr>
          <w:rtl/>
          <w:lang w:eastAsia="he-IL"/>
        </w:rPr>
        <w:t xml:space="preserve">, ואמרנו את זה גם למשרד </w:t>
      </w:r>
      <w:bookmarkStart w:id="8299" w:name="_ETM_Q1_8679352"/>
      <w:bookmarkEnd w:id="8299"/>
      <w:r>
        <w:rPr>
          <w:rtl/>
          <w:lang w:eastAsia="he-IL"/>
        </w:rPr>
        <w:t>המשפטים, שהדחיה צריכה להיות הפוכה.</w:t>
      </w:r>
      <w:bookmarkStart w:id="8300" w:name="_ETM_Q1_8681353"/>
      <w:bookmarkEnd w:id="8300"/>
      <w:r>
        <w:rPr>
          <w:rtl/>
          <w:lang w:eastAsia="he-IL"/>
        </w:rPr>
        <w:t xml:space="preserve"> </w:t>
      </w:r>
      <w:bookmarkStart w:id="8301" w:name="_ETM_Q1_8682852"/>
      <w:bookmarkEnd w:id="8301"/>
      <w:r>
        <w:rPr>
          <w:rtl/>
          <w:lang w:eastAsia="he-IL"/>
        </w:rPr>
        <w:t>זאת-אומרת</w:t>
      </w:r>
      <w:bookmarkStart w:id="8302" w:name="_ETM_Q1_8682353"/>
      <w:bookmarkEnd w:id="8302"/>
      <w:r>
        <w:rPr>
          <w:rtl/>
          <w:lang w:eastAsia="he-IL"/>
        </w:rPr>
        <w:t xml:space="preserve"> ברירת המחדל צריכה להיות ברירת </w:t>
      </w:r>
      <w:bookmarkStart w:id="8303" w:name="_ETM_Q1_8686851"/>
      <w:bookmarkEnd w:id="8303"/>
      <w:r>
        <w:rPr>
          <w:rtl/>
          <w:lang w:eastAsia="he-IL"/>
        </w:rPr>
        <w:t>מחד</w:t>
      </w:r>
      <w:bookmarkStart w:id="8304" w:name="_ETM_Q1_8684854"/>
      <w:bookmarkEnd w:id="8304"/>
      <w:r>
        <w:rPr>
          <w:rtl/>
          <w:lang w:eastAsia="he-IL"/>
        </w:rPr>
        <w:t>ל של הארכה,</w:t>
      </w:r>
      <w:bookmarkStart w:id="8305" w:name="_ETM_Q1_8684602"/>
      <w:bookmarkEnd w:id="8305"/>
      <w:r>
        <w:rPr>
          <w:rtl/>
          <w:lang w:eastAsia="he-IL"/>
        </w:rPr>
        <w:t xml:space="preserve"> וככל שדירקטוריון של חברה יחליט אחרת, הו</w:t>
      </w:r>
      <w:bookmarkStart w:id="8306" w:name="_ETM_Q1_8687602"/>
      <w:bookmarkEnd w:id="8306"/>
      <w:r>
        <w:rPr>
          <w:rtl/>
          <w:lang w:eastAsia="he-IL"/>
        </w:rPr>
        <w:t xml:space="preserve">א יעשה את זה משני </w:t>
      </w:r>
      <w:bookmarkStart w:id="8307" w:name="_ETM_Q1_8682102"/>
      <w:bookmarkEnd w:id="8307"/>
      <w:r>
        <w:rPr>
          <w:rtl/>
          <w:lang w:eastAsia="he-IL"/>
        </w:rPr>
        <w:t>רציונלי</w:t>
      </w:r>
      <w:r w:rsidR="0027085A">
        <w:rPr>
          <w:rFonts w:hint="cs"/>
          <w:rtl/>
          <w:lang w:eastAsia="he-IL"/>
        </w:rPr>
        <w:t>י</w:t>
      </w:r>
      <w:r>
        <w:rPr>
          <w:rtl/>
          <w:lang w:eastAsia="he-IL"/>
        </w:rPr>
        <w:t>ם עיקריים.</w:t>
      </w:r>
    </w:p>
    <w:p w:rsidR="00910319" w:rsidRDefault="00910319" w:rsidP="00910319">
      <w:pPr>
        <w:rPr>
          <w:rtl/>
          <w:lang w:eastAsia="he-IL"/>
        </w:rPr>
      </w:pPr>
    </w:p>
    <w:p w:rsidR="00910319" w:rsidRDefault="00910319" w:rsidP="00910319">
      <w:pPr>
        <w:rPr>
          <w:rtl/>
          <w:lang w:eastAsia="he-IL"/>
        </w:rPr>
      </w:pPr>
      <w:bookmarkStart w:id="8308" w:name="_ETM_Q1_8692851"/>
      <w:bookmarkStart w:id="8309" w:name="_ETM_Q1_8693101"/>
      <w:bookmarkEnd w:id="8308"/>
      <w:bookmarkEnd w:id="8309"/>
      <w:r>
        <w:rPr>
          <w:rtl/>
          <w:lang w:eastAsia="he-IL"/>
        </w:rPr>
        <w:t>הרציונל</w:t>
      </w:r>
      <w:bookmarkStart w:id="8310" w:name="_ETM_Q1_8691103"/>
      <w:bookmarkEnd w:id="8310"/>
      <w:r>
        <w:rPr>
          <w:rtl/>
          <w:lang w:eastAsia="he-IL"/>
        </w:rPr>
        <w:t xml:space="preserve"> הראשון הו</w:t>
      </w:r>
      <w:bookmarkStart w:id="8311" w:name="_ETM_Q1_8692102"/>
      <w:bookmarkEnd w:id="8311"/>
      <w:r>
        <w:rPr>
          <w:rtl/>
          <w:lang w:eastAsia="he-IL"/>
        </w:rPr>
        <w:t xml:space="preserve">א שבסופו </w:t>
      </w:r>
      <w:bookmarkStart w:id="8312" w:name="_ETM_Q1_8699852"/>
      <w:bookmarkEnd w:id="8312"/>
      <w:r>
        <w:rPr>
          <w:rtl/>
          <w:lang w:eastAsia="he-IL"/>
        </w:rPr>
        <w:t>של יום הכוונה היא ל</w:t>
      </w:r>
      <w:bookmarkStart w:id="8313" w:name="_ETM_Q1_8694102"/>
      <w:bookmarkStart w:id="8314" w:name="_ETM_Q1_8691602"/>
      <w:bookmarkEnd w:id="8313"/>
      <w:bookmarkEnd w:id="8314"/>
      <w:r>
        <w:rPr>
          <w:rtl/>
          <w:lang w:eastAsia="he-IL"/>
        </w:rPr>
        <w:t>הק</w:t>
      </w:r>
      <w:bookmarkStart w:id="8315" w:name="_ETM_Q1_8670853"/>
      <w:bookmarkStart w:id="8316" w:name="_ETM_Q1_8672852"/>
      <w:bookmarkStart w:id="8317" w:name="_ETM_Q1_8680852"/>
      <w:bookmarkEnd w:id="8315"/>
      <w:bookmarkEnd w:id="8316"/>
      <w:bookmarkEnd w:id="8317"/>
      <w:r>
        <w:rPr>
          <w:rtl/>
          <w:lang w:eastAsia="he-IL"/>
        </w:rPr>
        <w:t xml:space="preserve">ל. אם הכוונה היא </w:t>
      </w:r>
      <w:bookmarkStart w:id="8318" w:name="_ETM_Q1_8696351"/>
      <w:bookmarkEnd w:id="8318"/>
      <w:r>
        <w:rPr>
          <w:rtl/>
          <w:lang w:eastAsia="he-IL"/>
        </w:rPr>
        <w:t>להקל,</w:t>
      </w:r>
      <w:bookmarkStart w:id="8319" w:name="_ETM_Q1_8695601"/>
      <w:bookmarkEnd w:id="8319"/>
      <w:r>
        <w:rPr>
          <w:rtl/>
          <w:lang w:eastAsia="he-IL"/>
        </w:rPr>
        <w:t xml:space="preserve"> ו</w:t>
      </w:r>
      <w:bookmarkStart w:id="8320" w:name="_ETM_Q1_8694353"/>
      <w:bookmarkEnd w:id="8320"/>
      <w:r>
        <w:rPr>
          <w:rtl/>
          <w:lang w:eastAsia="he-IL"/>
        </w:rPr>
        <w:t xml:space="preserve">אני אגב לגמרי לא מסכימה עם זה </w:t>
      </w:r>
      <w:bookmarkStart w:id="8321" w:name="_ETM_Q1_8698602"/>
      <w:bookmarkEnd w:id="8321"/>
      <w:r>
        <w:rPr>
          <w:rtl/>
          <w:lang w:eastAsia="he-IL"/>
        </w:rPr>
        <w:t>שהמגזר, שאתם קראת</w:t>
      </w:r>
      <w:bookmarkStart w:id="8322" w:name="_ETM_Q1_8698852"/>
      <w:bookmarkEnd w:id="8322"/>
      <w:r>
        <w:rPr>
          <w:rtl/>
          <w:lang w:eastAsia="he-IL"/>
        </w:rPr>
        <w:t xml:space="preserve">ם לו </w:t>
      </w:r>
      <w:bookmarkStart w:id="8323" w:name="_ETM_Q1_8697602"/>
      <w:bookmarkEnd w:id="8323"/>
      <w:r>
        <w:rPr>
          <w:rtl/>
          <w:lang w:eastAsia="he-IL"/>
        </w:rPr>
        <w:t>"פרטי", קשה לו פחות מהמגז</w:t>
      </w:r>
      <w:bookmarkStart w:id="8324" w:name="_ETM_Q1_8700603"/>
      <w:bookmarkEnd w:id="8324"/>
      <w:r>
        <w:rPr>
          <w:rtl/>
          <w:lang w:eastAsia="he-IL"/>
        </w:rPr>
        <w:t xml:space="preserve">ר הציבורי. </w:t>
      </w:r>
      <w:bookmarkStart w:id="8325" w:name="_ETM_Q1_8699352"/>
      <w:bookmarkEnd w:id="8325"/>
      <w:r>
        <w:rPr>
          <w:rtl/>
          <w:lang w:eastAsia="he-IL"/>
        </w:rPr>
        <w:t>להערכתי יותר.</w:t>
      </w:r>
      <w:bookmarkStart w:id="8326" w:name="_ETM_Q1_8699602"/>
      <w:bookmarkStart w:id="8327" w:name="_ETM_Q1_8701102"/>
      <w:bookmarkEnd w:id="8326"/>
      <w:bookmarkEnd w:id="8327"/>
    </w:p>
    <w:p w:rsidR="00910319" w:rsidRDefault="00910319" w:rsidP="00910319">
      <w:pPr>
        <w:rPr>
          <w:rtl/>
          <w:lang w:eastAsia="he-IL"/>
        </w:rPr>
      </w:pPr>
      <w:bookmarkStart w:id="8328" w:name="_ETM_Q1_8701352"/>
      <w:bookmarkStart w:id="8329" w:name="_ETM_Q1_8701851"/>
      <w:bookmarkStart w:id="8330" w:name="_ETM_Q1_8702352"/>
      <w:bookmarkStart w:id="8331" w:name="_ETM_Q1_8662352"/>
      <w:bookmarkEnd w:id="8328"/>
      <w:bookmarkEnd w:id="8329"/>
      <w:bookmarkEnd w:id="8330"/>
      <w:bookmarkEnd w:id="8331"/>
    </w:p>
    <w:p w:rsidR="00910319" w:rsidRDefault="00910319" w:rsidP="00910319">
      <w:pPr>
        <w:pStyle w:val="a5"/>
        <w:keepNext/>
        <w:rPr>
          <w:rtl/>
        </w:rPr>
      </w:pPr>
      <w:bookmarkStart w:id="8332" w:name="ET_speaker_עידית_מועלם_32"/>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8332"/>
    </w:p>
    <w:p w:rsidR="00910319" w:rsidRDefault="00910319" w:rsidP="00910319">
      <w:pPr>
        <w:pStyle w:val="KeepWithNext"/>
        <w:rPr>
          <w:rtl/>
          <w:lang w:eastAsia="he-IL"/>
        </w:rPr>
      </w:pPr>
    </w:p>
    <w:p w:rsidR="00910319" w:rsidRDefault="00910319" w:rsidP="00910319">
      <w:pPr>
        <w:rPr>
          <w:rtl/>
          <w:lang w:eastAsia="he-IL"/>
        </w:rPr>
      </w:pPr>
      <w:bookmarkStart w:id="8333" w:name="_ETM_Q1_8703101"/>
      <w:bookmarkStart w:id="8334" w:name="_ETM_Q1_8710604"/>
      <w:bookmarkEnd w:id="8333"/>
      <w:bookmarkEnd w:id="8334"/>
      <w:r>
        <w:rPr>
          <w:rtl/>
          <w:lang w:eastAsia="he-IL"/>
        </w:rPr>
        <w:t>לא, אמרתי "לא פחות</w:t>
      </w:r>
      <w:bookmarkStart w:id="8335" w:name="_ETM_Q1_8702103"/>
      <w:bookmarkEnd w:id="8335"/>
      <w:r>
        <w:rPr>
          <w:rtl/>
          <w:lang w:eastAsia="he-IL"/>
        </w:rPr>
        <w:t>".</w:t>
      </w:r>
    </w:p>
    <w:p w:rsidR="00910319" w:rsidRDefault="00910319" w:rsidP="00910319">
      <w:pPr>
        <w:rPr>
          <w:rtl/>
          <w:lang w:eastAsia="he-IL"/>
        </w:rPr>
      </w:pPr>
      <w:bookmarkStart w:id="8336" w:name="_ETM_Q1_8702351"/>
      <w:bookmarkEnd w:id="8336"/>
    </w:p>
    <w:p w:rsidR="00910319" w:rsidRDefault="00910319" w:rsidP="00910319">
      <w:pPr>
        <w:pStyle w:val="a5"/>
        <w:keepNext/>
        <w:rPr>
          <w:rtl/>
        </w:rPr>
      </w:pPr>
      <w:bookmarkStart w:id="8337" w:name="ET_speaker_ענת_סומך_33"/>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8337"/>
    </w:p>
    <w:p w:rsidR="00910319" w:rsidRDefault="00910319" w:rsidP="00910319">
      <w:pPr>
        <w:pStyle w:val="KeepWithNext"/>
        <w:rPr>
          <w:rtl/>
          <w:lang w:eastAsia="he-IL"/>
        </w:rPr>
      </w:pPr>
    </w:p>
    <w:p w:rsidR="00910319" w:rsidRDefault="00910319" w:rsidP="00397939">
      <w:pPr>
        <w:rPr>
          <w:rtl/>
          <w:lang w:eastAsia="he-IL"/>
        </w:rPr>
      </w:pPr>
      <w:bookmarkStart w:id="8338" w:name="_ETM_Q1_8704601"/>
      <w:bookmarkStart w:id="8339" w:name="_ETM_Q1_8702101"/>
      <w:bookmarkEnd w:id="8338"/>
      <w:bookmarkEnd w:id="8339"/>
      <w:r>
        <w:rPr>
          <w:rtl/>
          <w:lang w:eastAsia="he-IL"/>
        </w:rPr>
        <w:t xml:space="preserve">או-קיי. </w:t>
      </w:r>
      <w:bookmarkStart w:id="8340" w:name="_ETM_Q1_8704602"/>
      <w:bookmarkEnd w:id="8340"/>
      <w:r>
        <w:rPr>
          <w:rtl/>
          <w:lang w:eastAsia="he-IL"/>
        </w:rPr>
        <w:t>אם "לא פחות"</w:t>
      </w:r>
      <w:bookmarkStart w:id="8341" w:name="_ETM_Q1_8703852"/>
      <w:bookmarkEnd w:id="8341"/>
      <w:r>
        <w:rPr>
          <w:rtl/>
          <w:lang w:eastAsia="he-IL"/>
        </w:rPr>
        <w:t xml:space="preserve">, אז </w:t>
      </w:r>
      <w:bookmarkStart w:id="8342" w:name="_ETM_Q1_8706102"/>
      <w:bookmarkStart w:id="8343" w:name="_ETM_Q1_8706602"/>
      <w:bookmarkStart w:id="8344" w:name="_ETM_Q1_8708602"/>
      <w:bookmarkEnd w:id="8342"/>
      <w:bookmarkEnd w:id="8343"/>
      <w:bookmarkEnd w:id="8344"/>
      <w:r>
        <w:rPr>
          <w:rtl/>
          <w:lang w:eastAsia="he-IL"/>
        </w:rPr>
        <w:t>ראוי שברירת המחדל תהיה זהה.</w:t>
      </w:r>
      <w:bookmarkStart w:id="8345" w:name="_ETM_Q1_8706603"/>
      <w:bookmarkEnd w:id="8345"/>
      <w:r>
        <w:rPr>
          <w:rtl/>
          <w:lang w:eastAsia="he-IL"/>
        </w:rPr>
        <w:t xml:space="preserve"> זאת-אומרת ראוי </w:t>
      </w:r>
      <w:r w:rsidR="00397939">
        <w:rPr>
          <w:rFonts w:hint="cs"/>
          <w:rtl/>
          <w:lang w:eastAsia="he-IL"/>
        </w:rPr>
        <w:t xml:space="preserve">כמו שנאמר </w:t>
      </w:r>
      <w:r>
        <w:rPr>
          <w:rtl/>
          <w:lang w:eastAsia="he-IL"/>
        </w:rPr>
        <w:t>"נגעת-נסעת". זה צריך להיות מוארך אוטומטית</w:t>
      </w:r>
      <w:bookmarkStart w:id="8346" w:name="_ETM_Q1_8710852"/>
      <w:bookmarkEnd w:id="8346"/>
      <w:r>
        <w:rPr>
          <w:rtl/>
          <w:lang w:eastAsia="he-IL"/>
        </w:rPr>
        <w:t xml:space="preserve"> </w:t>
      </w:r>
      <w:bookmarkStart w:id="8347" w:name="_ETM_Q1_8705852"/>
      <w:bookmarkEnd w:id="8347"/>
      <w:r>
        <w:rPr>
          <w:rtl/>
          <w:lang w:eastAsia="he-IL"/>
        </w:rPr>
        <w:t xml:space="preserve">- </w:t>
      </w:r>
      <w:bookmarkStart w:id="8348" w:name="_ETM_Q1_8712351"/>
      <w:bookmarkEnd w:id="8348"/>
      <w:r>
        <w:rPr>
          <w:rtl/>
          <w:lang w:eastAsia="he-IL"/>
        </w:rPr>
        <w:t>למה? כי אני מקלה על חברות שה</w:t>
      </w:r>
      <w:bookmarkStart w:id="8349" w:name="_ETM_Q1_8712852"/>
      <w:bookmarkEnd w:id="8349"/>
      <w:r>
        <w:rPr>
          <w:rtl/>
          <w:lang w:eastAsia="he-IL"/>
        </w:rPr>
        <w:t xml:space="preserve">עובדים שלהם מגויסים, </w:t>
      </w:r>
      <w:bookmarkStart w:id="8350" w:name="_ETM_Q1_8715102"/>
      <w:bookmarkEnd w:id="8350"/>
      <w:r w:rsidR="00397939">
        <w:rPr>
          <w:rFonts w:hint="cs"/>
          <w:rtl/>
          <w:lang w:eastAsia="he-IL"/>
        </w:rPr>
        <w:t xml:space="preserve">על </w:t>
      </w:r>
      <w:r>
        <w:rPr>
          <w:rtl/>
          <w:lang w:eastAsia="he-IL"/>
        </w:rPr>
        <w:t>חברות שה</w:t>
      </w:r>
      <w:bookmarkStart w:id="8351" w:name="_ETM_Q1_8715352"/>
      <w:bookmarkEnd w:id="8351"/>
      <w:r>
        <w:rPr>
          <w:rtl/>
          <w:lang w:eastAsia="he-IL"/>
        </w:rPr>
        <w:t>עובדים</w:t>
      </w:r>
      <w:bookmarkStart w:id="8352" w:name="_ETM_Q1_8712101"/>
      <w:bookmarkEnd w:id="8352"/>
      <w:r>
        <w:rPr>
          <w:rtl/>
          <w:lang w:eastAsia="he-IL"/>
        </w:rPr>
        <w:t xml:space="preserve"> שלהם מפונים, </w:t>
      </w:r>
      <w:bookmarkStart w:id="8353" w:name="_ETM_Q1_8723102"/>
      <w:bookmarkEnd w:id="8353"/>
      <w:r w:rsidR="00397939">
        <w:rPr>
          <w:rFonts w:hint="cs"/>
          <w:rtl/>
          <w:lang w:eastAsia="he-IL"/>
        </w:rPr>
        <w:t xml:space="preserve">על </w:t>
      </w:r>
      <w:r>
        <w:rPr>
          <w:rtl/>
          <w:lang w:eastAsia="he-IL"/>
        </w:rPr>
        <w:t>חברות של</w:t>
      </w:r>
      <w:bookmarkStart w:id="8354" w:name="_ETM_Q1_8716102"/>
      <w:bookmarkEnd w:id="8354"/>
      <w:r>
        <w:rPr>
          <w:rtl/>
          <w:lang w:eastAsia="he-IL"/>
        </w:rPr>
        <w:t xml:space="preserve"> בנ</w:t>
      </w:r>
      <w:bookmarkStart w:id="8355" w:name="_ETM_Q1_8716352"/>
      <w:bookmarkEnd w:id="8355"/>
      <w:r>
        <w:rPr>
          <w:rtl/>
          <w:lang w:eastAsia="he-IL"/>
        </w:rPr>
        <w:t>י הזוג של עובדים מגויסים.</w:t>
      </w:r>
      <w:bookmarkStart w:id="8356" w:name="_ETM_Q1_8718351"/>
      <w:bookmarkEnd w:id="8356"/>
      <w:r>
        <w:rPr>
          <w:rtl/>
          <w:lang w:eastAsia="he-IL"/>
        </w:rPr>
        <w:t xml:space="preserve"> הרציונל הוא להקל. ואת מאפשרת למ</w:t>
      </w:r>
      <w:bookmarkStart w:id="8357" w:name="_ETM_Q1_8704351"/>
      <w:bookmarkEnd w:id="8357"/>
      <w:r w:rsidR="00397939">
        <w:rPr>
          <w:rtl/>
          <w:lang w:eastAsia="he-IL"/>
        </w:rPr>
        <w:t>י</w:t>
      </w:r>
      <w:r>
        <w:rPr>
          <w:rtl/>
          <w:lang w:eastAsia="he-IL"/>
        </w:rPr>
        <w:t xml:space="preserve"> </w:t>
      </w:r>
      <w:r w:rsidR="00397939">
        <w:rPr>
          <w:rFonts w:hint="cs"/>
          <w:rtl/>
          <w:lang w:eastAsia="he-IL"/>
        </w:rPr>
        <w:t>ש</w:t>
      </w:r>
      <w:bookmarkStart w:id="8358" w:name="_ETM_Q1_8734851"/>
      <w:bookmarkStart w:id="8359" w:name="_ETM_Q1_8748101"/>
      <w:bookmarkEnd w:id="8358"/>
      <w:bookmarkEnd w:id="8359"/>
      <w:r>
        <w:rPr>
          <w:rtl/>
          <w:lang w:eastAsia="he-IL"/>
        </w:rPr>
        <w:t>בכל זאת רוצה לקצר</w:t>
      </w:r>
      <w:bookmarkStart w:id="8360" w:name="_ETM_Q1_8727601"/>
      <w:bookmarkStart w:id="8361" w:name="_ETM_Q1_8725853"/>
      <w:bookmarkEnd w:id="8360"/>
      <w:bookmarkEnd w:id="8361"/>
      <w:r>
        <w:rPr>
          <w:rtl/>
          <w:lang w:eastAsia="he-IL"/>
        </w:rPr>
        <w:t>, זאת-</w:t>
      </w:r>
      <w:bookmarkStart w:id="8362" w:name="_ETM_Q1_8727102"/>
      <w:bookmarkStart w:id="8363" w:name="_ETM_Q1_8728852"/>
      <w:bookmarkStart w:id="8364" w:name="_ETM_Q1_8724102"/>
      <w:bookmarkEnd w:id="8362"/>
      <w:bookmarkEnd w:id="8363"/>
      <w:bookmarkEnd w:id="8364"/>
      <w:r>
        <w:rPr>
          <w:rtl/>
          <w:lang w:eastAsia="he-IL"/>
        </w:rPr>
        <w:t>אומרת להותיר בעינה</w:t>
      </w:r>
      <w:bookmarkStart w:id="8365" w:name="_ETM_Q1_8726852"/>
      <w:bookmarkEnd w:id="8365"/>
      <w:r>
        <w:rPr>
          <w:rtl/>
          <w:lang w:eastAsia="he-IL"/>
        </w:rPr>
        <w:t xml:space="preserve"> את הכהונה המקורית, את </w:t>
      </w:r>
      <w:bookmarkStart w:id="8366" w:name="_ETM_Q1_8730102"/>
      <w:bookmarkEnd w:id="8366"/>
      <w:r>
        <w:rPr>
          <w:rtl/>
          <w:lang w:eastAsia="he-IL"/>
        </w:rPr>
        <w:t xml:space="preserve">מאפשרת לו את זה. את לא מונעת ממנו </w:t>
      </w:r>
      <w:bookmarkStart w:id="8367" w:name="_ETM_Q1_8723352"/>
      <w:bookmarkEnd w:id="8367"/>
      <w:r>
        <w:rPr>
          <w:rtl/>
          <w:lang w:eastAsia="he-IL"/>
        </w:rPr>
        <w:t xml:space="preserve">את </w:t>
      </w:r>
      <w:bookmarkStart w:id="8368" w:name="_ETM_Q1_8732852"/>
      <w:bookmarkStart w:id="8369" w:name="_ETM_Q1_8714853"/>
      <w:bookmarkEnd w:id="8368"/>
      <w:bookmarkEnd w:id="8369"/>
      <w:r>
        <w:rPr>
          <w:rtl/>
          <w:lang w:eastAsia="he-IL"/>
        </w:rPr>
        <w:t>ה</w:t>
      </w:r>
      <w:bookmarkStart w:id="8370" w:name="_ETM_Q1_8730353"/>
      <w:bookmarkEnd w:id="8370"/>
      <w:r>
        <w:rPr>
          <w:rtl/>
          <w:lang w:eastAsia="he-IL"/>
        </w:rPr>
        <w:t>גמישות הזו.</w:t>
      </w:r>
      <w:bookmarkStart w:id="8371" w:name="_ETM_Q1_8730603"/>
      <w:bookmarkEnd w:id="8371"/>
    </w:p>
    <w:p w:rsidR="00910319" w:rsidRDefault="00910319" w:rsidP="00910319">
      <w:pPr>
        <w:rPr>
          <w:rtl/>
          <w:lang w:eastAsia="he-IL"/>
        </w:rPr>
      </w:pPr>
      <w:bookmarkStart w:id="8372" w:name="_ETM_Q1_8733602"/>
      <w:bookmarkStart w:id="8373" w:name="_ETM_Q1_8731353"/>
      <w:bookmarkStart w:id="8374" w:name="_ETM_Q1_8732101"/>
      <w:bookmarkEnd w:id="8372"/>
      <w:bookmarkEnd w:id="8373"/>
      <w:bookmarkEnd w:id="8374"/>
    </w:p>
    <w:p w:rsidR="00910319" w:rsidRDefault="00910319" w:rsidP="00910319">
      <w:pPr>
        <w:pStyle w:val="af8"/>
        <w:keepNext/>
        <w:rPr>
          <w:rtl/>
        </w:rPr>
      </w:pPr>
      <w:bookmarkStart w:id="8375" w:name="ET_yor_6157_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75"/>
    </w:p>
    <w:p w:rsidR="00910319" w:rsidRDefault="00910319" w:rsidP="00910319">
      <w:pPr>
        <w:pStyle w:val="KeepWithNext"/>
        <w:rPr>
          <w:rtl/>
          <w:lang w:eastAsia="he-IL"/>
        </w:rPr>
      </w:pPr>
    </w:p>
    <w:p w:rsidR="00910319" w:rsidRDefault="00910319" w:rsidP="00397939">
      <w:pPr>
        <w:rPr>
          <w:rtl/>
          <w:lang w:eastAsia="he-IL"/>
        </w:rPr>
      </w:pPr>
      <w:bookmarkStart w:id="8376" w:name="_ETM_Q1_8732352"/>
      <w:bookmarkEnd w:id="8376"/>
      <w:r>
        <w:rPr>
          <w:rtl/>
          <w:lang w:eastAsia="he-IL"/>
        </w:rPr>
        <w:t xml:space="preserve">לא, אבל </w:t>
      </w:r>
      <w:bookmarkStart w:id="8377" w:name="_ETM_Q1_8730852"/>
      <w:bookmarkEnd w:id="8377"/>
      <w:r>
        <w:rPr>
          <w:rtl/>
          <w:lang w:eastAsia="he-IL"/>
        </w:rPr>
        <w:t xml:space="preserve">פה </w:t>
      </w:r>
      <w:bookmarkStart w:id="8378" w:name="_ETM_Q1_8730851"/>
      <w:bookmarkEnd w:id="8378"/>
      <w:r>
        <w:rPr>
          <w:rtl/>
          <w:lang w:eastAsia="he-IL"/>
        </w:rPr>
        <w:t>עכשיו הת</w:t>
      </w:r>
      <w:bookmarkStart w:id="8379" w:name="_ETM_Q1_8740852"/>
      <w:bookmarkStart w:id="8380" w:name="_ETM_Q1_8740602"/>
      <w:bookmarkStart w:id="8381" w:name="_ETM_Q1_8742852"/>
      <w:bookmarkEnd w:id="8379"/>
      <w:bookmarkEnd w:id="8380"/>
      <w:bookmarkEnd w:id="8381"/>
      <w:r>
        <w:rPr>
          <w:rtl/>
          <w:lang w:eastAsia="he-IL"/>
        </w:rPr>
        <w:t xml:space="preserve">שובה שלה כן נכונה </w:t>
      </w:r>
      <w:bookmarkStart w:id="8382" w:name="_ETM_Q1_8733102"/>
      <w:bookmarkEnd w:id="8382"/>
      <w:r>
        <w:rPr>
          <w:rtl/>
          <w:lang w:eastAsia="he-IL"/>
        </w:rPr>
        <w:t>אלי</w:t>
      </w:r>
      <w:bookmarkStart w:id="8383" w:name="_ETM_Q1_8733352"/>
      <w:bookmarkEnd w:id="8383"/>
      <w:r>
        <w:rPr>
          <w:rtl/>
          <w:lang w:eastAsia="he-IL"/>
        </w:rPr>
        <w:t>ך</w:t>
      </w:r>
      <w:bookmarkStart w:id="8384" w:name="_ETM_Q1_8735603"/>
      <w:bookmarkEnd w:id="8384"/>
      <w:r>
        <w:rPr>
          <w:rtl/>
          <w:lang w:eastAsia="he-IL"/>
        </w:rPr>
        <w:t>. היא או</w:t>
      </w:r>
      <w:bookmarkStart w:id="8385" w:name="_ETM_Q1_8733351"/>
      <w:bookmarkEnd w:id="8385"/>
      <w:r>
        <w:rPr>
          <w:rtl/>
          <w:lang w:eastAsia="he-IL"/>
        </w:rPr>
        <w:t xml:space="preserve">מרת לך "אני לא מונעת </w:t>
      </w:r>
      <w:bookmarkStart w:id="8386" w:name="_ETM_Q1_8736102"/>
      <w:bookmarkEnd w:id="8386"/>
      <w:r>
        <w:rPr>
          <w:rtl/>
          <w:lang w:eastAsia="he-IL"/>
        </w:rPr>
        <w:t>ממך בשום מקרה" -</w:t>
      </w:r>
      <w:bookmarkStart w:id="8387" w:name="_ETM_Q1_8745602"/>
      <w:bookmarkEnd w:id="8387"/>
      <w:r>
        <w:rPr>
          <w:rtl/>
          <w:lang w:eastAsia="he-IL"/>
        </w:rPr>
        <w:t xml:space="preserve"> עכשיו לה ענית מצוין.</w:t>
      </w:r>
      <w:bookmarkStart w:id="8388" w:name="_ETM_Q1_8740604"/>
      <w:bookmarkEnd w:id="8388"/>
      <w:r>
        <w:rPr>
          <w:rtl/>
          <w:lang w:eastAsia="he-IL"/>
        </w:rPr>
        <w:t xml:space="preserve"> לא לי, אבל לה כן.</w:t>
      </w:r>
      <w:bookmarkStart w:id="8389" w:name="_ETM_Q1_8738102"/>
      <w:bookmarkEnd w:id="8389"/>
      <w:r>
        <w:rPr>
          <w:rtl/>
          <w:lang w:eastAsia="he-IL"/>
        </w:rPr>
        <w:t xml:space="preserve"> </w:t>
      </w:r>
      <w:bookmarkStart w:id="8390" w:name="_ETM_Q1_8742352"/>
      <w:bookmarkEnd w:id="8390"/>
      <w:r>
        <w:rPr>
          <w:rtl/>
          <w:lang w:eastAsia="he-IL"/>
        </w:rPr>
        <w:t xml:space="preserve">כלומר </w:t>
      </w:r>
      <w:bookmarkStart w:id="8391" w:name="_ETM_Q1_8740603"/>
      <w:bookmarkStart w:id="8392" w:name="_ETM_Q1_8743101"/>
      <w:bookmarkStart w:id="8393" w:name="_ETM_Q1_8746102"/>
      <w:bookmarkStart w:id="8394" w:name="_ETM_Q1_8743602"/>
      <w:bookmarkEnd w:id="8391"/>
      <w:bookmarkEnd w:id="8392"/>
      <w:bookmarkEnd w:id="8393"/>
      <w:bookmarkEnd w:id="8394"/>
      <w:r w:rsidR="00397939">
        <w:rPr>
          <w:rFonts w:hint="cs"/>
          <w:rtl/>
          <w:lang w:eastAsia="he-IL"/>
        </w:rPr>
        <w:t>לעניין</w:t>
      </w:r>
      <w:r>
        <w:rPr>
          <w:rtl/>
          <w:lang w:eastAsia="he-IL"/>
        </w:rPr>
        <w:t xml:space="preserve"> זהות הגוף המחליט </w:t>
      </w:r>
      <w:bookmarkStart w:id="8395" w:name="_ETM_Q1_8738352"/>
      <w:bookmarkEnd w:id="8395"/>
      <w:r w:rsidR="00397939">
        <w:rPr>
          <w:rFonts w:hint="cs"/>
          <w:rtl/>
          <w:lang w:eastAsia="he-IL"/>
        </w:rPr>
        <w:t xml:space="preserve">– </w:t>
      </w:r>
      <w:bookmarkStart w:id="8396" w:name="_ETM_Q1_8768102"/>
      <w:bookmarkEnd w:id="8396"/>
      <w:r>
        <w:rPr>
          <w:rtl/>
          <w:lang w:eastAsia="he-IL"/>
        </w:rPr>
        <w:t>לא ענית לי</w:t>
      </w:r>
      <w:bookmarkStart w:id="8397" w:name="_ETM_Q1_8745103"/>
      <w:bookmarkEnd w:id="8397"/>
      <w:r>
        <w:rPr>
          <w:rtl/>
          <w:lang w:eastAsia="he-IL"/>
        </w:rPr>
        <w:t>. לעניין הטיעון ש</w:t>
      </w:r>
      <w:bookmarkStart w:id="8398" w:name="_ETM_Q1_8744852"/>
      <w:bookmarkEnd w:id="8398"/>
      <w:r>
        <w:rPr>
          <w:rtl/>
          <w:lang w:eastAsia="he-IL"/>
        </w:rPr>
        <w:t xml:space="preserve">את אומרת התשובה שלה מצוינת. </w:t>
      </w:r>
      <w:bookmarkStart w:id="8399" w:name="_ETM_Q1_8747852"/>
      <w:bookmarkEnd w:id="8399"/>
      <w:r>
        <w:rPr>
          <w:rtl/>
          <w:lang w:eastAsia="he-IL"/>
        </w:rPr>
        <w:t xml:space="preserve">היא </w:t>
      </w:r>
      <w:bookmarkStart w:id="8400" w:name="_ETM_Q1_8748352"/>
      <w:bookmarkEnd w:id="8400"/>
      <w:r>
        <w:rPr>
          <w:rtl/>
          <w:lang w:eastAsia="he-IL"/>
        </w:rPr>
        <w:t xml:space="preserve">אומרת "אני לא מתערבת לך כחברה </w:t>
      </w:r>
      <w:bookmarkStart w:id="8401" w:name="_ETM_Q1_8751102"/>
      <w:bookmarkStart w:id="8402" w:name="_ETM_Q1_8751852"/>
      <w:bookmarkEnd w:id="8401"/>
      <w:bookmarkEnd w:id="8402"/>
      <w:r>
        <w:rPr>
          <w:rtl/>
          <w:lang w:eastAsia="he-IL"/>
        </w:rPr>
        <w:t>ציבורית</w:t>
      </w:r>
      <w:bookmarkStart w:id="8403" w:name="_ETM_Q1_8752102"/>
      <w:bookmarkEnd w:id="8403"/>
      <w:r>
        <w:rPr>
          <w:rtl/>
          <w:lang w:eastAsia="he-IL"/>
        </w:rPr>
        <w:t xml:space="preserve"> </w:t>
      </w:r>
      <w:bookmarkStart w:id="8404" w:name="_ETM_Q1_8749852"/>
      <w:bookmarkEnd w:id="8404"/>
      <w:r>
        <w:rPr>
          <w:rtl/>
          <w:lang w:eastAsia="he-IL"/>
        </w:rPr>
        <w:t xml:space="preserve">ואומרת לך שאת צריכה לכנס אסיפה שנתית להחלפת בעלי </w:t>
      </w:r>
      <w:bookmarkStart w:id="8405" w:name="_ETM_Q1_8758352"/>
      <w:bookmarkEnd w:id="8405"/>
      <w:r>
        <w:rPr>
          <w:rtl/>
          <w:lang w:eastAsia="he-IL"/>
        </w:rPr>
        <w:t>תפקיד רק בדיוק ביום</w:t>
      </w:r>
      <w:bookmarkStart w:id="8406" w:name="_ETM_Q1_8735602"/>
      <w:bookmarkEnd w:id="8406"/>
      <w:r>
        <w:rPr>
          <w:rtl/>
          <w:lang w:eastAsia="he-IL"/>
        </w:rPr>
        <w:t xml:space="preserve"> של </w:t>
      </w:r>
      <w:bookmarkStart w:id="8407" w:name="_ETM_Q1_8759101"/>
      <w:bookmarkEnd w:id="8407"/>
      <w:r>
        <w:rPr>
          <w:rtl/>
          <w:lang w:eastAsia="he-IL"/>
        </w:rPr>
        <w:t>החודש ה-15.</w:t>
      </w:r>
      <w:bookmarkStart w:id="8408" w:name="_ETM_Q1_8765603"/>
      <w:bookmarkStart w:id="8409" w:name="_ETM_Q1_8762852"/>
      <w:bookmarkStart w:id="8410" w:name="_ETM_Q1_8760353"/>
      <w:bookmarkStart w:id="8411" w:name="_ETM_Q1_8757602"/>
      <w:bookmarkStart w:id="8412" w:name="_ETM_Q1_8755102"/>
      <w:bookmarkStart w:id="8413" w:name="_ETM_Q1_8752852"/>
      <w:bookmarkEnd w:id="8408"/>
      <w:bookmarkEnd w:id="8409"/>
      <w:bookmarkEnd w:id="8410"/>
      <w:bookmarkEnd w:id="8411"/>
      <w:bookmarkEnd w:id="8412"/>
      <w:bookmarkEnd w:id="8413"/>
      <w:r>
        <w:rPr>
          <w:rtl/>
          <w:lang w:eastAsia="he-IL"/>
        </w:rPr>
        <w:t xml:space="preserve"> מותר לך גם </w:t>
      </w:r>
      <w:bookmarkStart w:id="8414" w:name="_ETM_Q1_8762102"/>
      <w:bookmarkEnd w:id="8414"/>
      <w:r>
        <w:rPr>
          <w:rtl/>
          <w:lang w:eastAsia="he-IL"/>
        </w:rPr>
        <w:t xml:space="preserve">לעשות </w:t>
      </w:r>
      <w:bookmarkStart w:id="8415" w:name="_ETM_Q1_8760102"/>
      <w:bookmarkEnd w:id="8415"/>
      <w:r>
        <w:rPr>
          <w:rtl/>
          <w:lang w:eastAsia="he-IL"/>
        </w:rPr>
        <w:t>את זה שלושה חודשים קודם</w:t>
      </w:r>
      <w:bookmarkStart w:id="8416" w:name="_ETM_Q1_8765352"/>
      <w:bookmarkEnd w:id="8416"/>
      <w:r w:rsidR="00397939">
        <w:rPr>
          <w:rFonts w:hint="cs"/>
          <w:rtl/>
          <w:lang w:eastAsia="he-IL"/>
        </w:rPr>
        <w:t>",</w:t>
      </w:r>
      <w:r>
        <w:rPr>
          <w:rtl/>
          <w:lang w:eastAsia="he-IL"/>
        </w:rPr>
        <w:t xml:space="preserve"> פשוט אמרת</w:t>
      </w:r>
      <w:bookmarkStart w:id="8417" w:name="_ETM_Q1_8763353"/>
      <w:bookmarkEnd w:id="8417"/>
      <w:r>
        <w:rPr>
          <w:rtl/>
          <w:lang w:eastAsia="he-IL"/>
        </w:rPr>
        <w:t xml:space="preserve">י </w:t>
      </w:r>
      <w:bookmarkStart w:id="8418" w:name="_ETM_Q1_8763851"/>
      <w:bookmarkEnd w:id="8418"/>
      <w:r>
        <w:rPr>
          <w:rtl/>
          <w:lang w:eastAsia="he-IL"/>
        </w:rPr>
        <w:t>לך שמותר לך לעשות את זה בטווח של שישה</w:t>
      </w:r>
      <w:bookmarkStart w:id="8419" w:name="_ETM_Q1_8765852"/>
      <w:bookmarkEnd w:id="8419"/>
      <w:r>
        <w:rPr>
          <w:rtl/>
          <w:lang w:eastAsia="he-IL"/>
        </w:rPr>
        <w:t xml:space="preserve"> חודשים ולא בטווח של </w:t>
      </w:r>
      <w:bookmarkStart w:id="8420" w:name="_ETM_Q1_8766102"/>
      <w:bookmarkStart w:id="8421" w:name="_ETM_Q1_8763351"/>
      <w:bookmarkEnd w:id="8420"/>
      <w:bookmarkEnd w:id="8421"/>
      <w:r>
        <w:rPr>
          <w:rtl/>
          <w:lang w:eastAsia="he-IL"/>
        </w:rPr>
        <w:t>שלושה חודשים.</w:t>
      </w:r>
      <w:bookmarkStart w:id="8422" w:name="_ETM_Q1_8784601"/>
      <w:bookmarkEnd w:id="8422"/>
    </w:p>
    <w:p w:rsidR="00910319" w:rsidRDefault="00910319" w:rsidP="00910319">
      <w:pPr>
        <w:rPr>
          <w:rtl/>
          <w:lang w:eastAsia="he-IL"/>
        </w:rPr>
      </w:pPr>
      <w:bookmarkStart w:id="8423" w:name="_ETM_Q1_8766852"/>
      <w:bookmarkStart w:id="8424" w:name="_ETM_Q1_8768352"/>
      <w:bookmarkEnd w:id="8423"/>
      <w:bookmarkEnd w:id="8424"/>
    </w:p>
    <w:p w:rsidR="00910319" w:rsidRDefault="00910319" w:rsidP="00910319">
      <w:pPr>
        <w:pStyle w:val="a5"/>
        <w:keepNext/>
        <w:rPr>
          <w:rtl/>
        </w:rPr>
      </w:pPr>
      <w:bookmarkStart w:id="8425" w:name="ET_speaker_ענת_סומך_35"/>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8425"/>
    </w:p>
    <w:p w:rsidR="00910319" w:rsidRDefault="00910319" w:rsidP="00910319">
      <w:pPr>
        <w:pStyle w:val="KeepWithNext"/>
        <w:rPr>
          <w:rtl/>
          <w:lang w:eastAsia="he-IL"/>
        </w:rPr>
      </w:pPr>
    </w:p>
    <w:p w:rsidR="00910319" w:rsidRDefault="00910319" w:rsidP="008F1A1C">
      <w:pPr>
        <w:rPr>
          <w:rtl/>
          <w:lang w:eastAsia="he-IL"/>
        </w:rPr>
      </w:pPr>
      <w:bookmarkStart w:id="8426" w:name="_ETM_Q1_8769101"/>
      <w:bookmarkEnd w:id="8426"/>
      <w:r>
        <w:rPr>
          <w:rtl/>
          <w:lang w:eastAsia="he-IL"/>
        </w:rPr>
        <w:t>אבל</w:t>
      </w:r>
      <w:bookmarkStart w:id="8427" w:name="_ETM_Q1_8772101"/>
      <w:bookmarkEnd w:id="8427"/>
      <w:r>
        <w:rPr>
          <w:rtl/>
          <w:lang w:eastAsia="he-IL"/>
        </w:rPr>
        <w:t xml:space="preserve"> את זה אולי צריך </w:t>
      </w:r>
      <w:bookmarkStart w:id="8428" w:name="_ETM_Q1_8770102"/>
      <w:bookmarkStart w:id="8429" w:name="_ETM_Q1_8767353"/>
      <w:bookmarkStart w:id="8430" w:name="_ETM_Q1_8770852"/>
      <w:bookmarkEnd w:id="8428"/>
      <w:bookmarkEnd w:id="8429"/>
      <w:bookmarkEnd w:id="8430"/>
      <w:r>
        <w:rPr>
          <w:rtl/>
          <w:lang w:eastAsia="he-IL"/>
        </w:rPr>
        <w:t>ל</w:t>
      </w:r>
      <w:bookmarkStart w:id="8431" w:name="_ETM_Q1_8767853"/>
      <w:bookmarkEnd w:id="8431"/>
      <w:r>
        <w:rPr>
          <w:rtl/>
          <w:lang w:eastAsia="he-IL"/>
        </w:rPr>
        <w:t>הבהיר</w:t>
      </w:r>
      <w:bookmarkStart w:id="8432" w:name="_ETM_Q1_8771352"/>
      <w:bookmarkEnd w:id="8432"/>
      <w:r>
        <w:rPr>
          <w:rtl/>
          <w:lang w:eastAsia="he-IL"/>
        </w:rPr>
        <w:t xml:space="preserve"> </w:t>
      </w:r>
      <w:bookmarkStart w:id="8433" w:name="_ETM_Q1_8765851"/>
      <w:bookmarkEnd w:id="8433"/>
      <w:r>
        <w:rPr>
          <w:rtl/>
          <w:lang w:eastAsia="he-IL"/>
        </w:rPr>
        <w:t xml:space="preserve">- </w:t>
      </w:r>
      <w:bookmarkStart w:id="8434" w:name="_ETM_Q1_8766352"/>
      <w:bookmarkStart w:id="8435" w:name="_ETM_Q1_8761352"/>
      <w:bookmarkEnd w:id="8434"/>
      <w:bookmarkEnd w:id="8435"/>
      <w:r>
        <w:rPr>
          <w:rtl/>
          <w:lang w:eastAsia="he-IL"/>
        </w:rPr>
        <w:t xml:space="preserve">כינוסה של </w:t>
      </w:r>
      <w:bookmarkStart w:id="8436" w:name="_ETM_Q1_8769852"/>
      <w:bookmarkEnd w:id="8436"/>
      <w:r>
        <w:rPr>
          <w:rtl/>
          <w:lang w:eastAsia="he-IL"/>
        </w:rPr>
        <w:t xml:space="preserve">אסיפה כללית בחברה ציבורית זה סרבול. צריך לעשות </w:t>
      </w:r>
      <w:bookmarkStart w:id="8437" w:name="_ETM_Q1_8774102"/>
      <w:bookmarkEnd w:id="8437"/>
      <w:r>
        <w:rPr>
          <w:rtl/>
          <w:lang w:eastAsia="he-IL"/>
        </w:rPr>
        <w:t xml:space="preserve">את זה 35 </w:t>
      </w:r>
      <w:bookmarkStart w:id="8438" w:name="_ETM_Q1_8772852"/>
      <w:bookmarkEnd w:id="8438"/>
      <w:r>
        <w:rPr>
          <w:rtl/>
          <w:lang w:eastAsia="he-IL"/>
        </w:rPr>
        <w:t>ימים קודם לפחות, להוציא דו</w:t>
      </w:r>
      <w:bookmarkStart w:id="8439" w:name="_ETM_Q1_8775352"/>
      <w:bookmarkEnd w:id="8439"/>
      <w:r>
        <w:rPr>
          <w:rtl/>
          <w:lang w:eastAsia="he-IL"/>
        </w:rPr>
        <w:t>"</w:t>
      </w:r>
      <w:bookmarkStart w:id="8440" w:name="_ETM_Q1_8779352"/>
      <w:bookmarkEnd w:id="8440"/>
      <w:r>
        <w:rPr>
          <w:rtl/>
          <w:lang w:eastAsia="he-IL"/>
        </w:rPr>
        <w:t>ח</w:t>
      </w:r>
      <w:bookmarkStart w:id="8441" w:name="_ETM_Q1_8775852"/>
      <w:bookmarkEnd w:id="8441"/>
      <w:r>
        <w:rPr>
          <w:rtl/>
          <w:lang w:eastAsia="he-IL"/>
        </w:rPr>
        <w:t xml:space="preserve"> מידי לבורסה </w:t>
      </w:r>
      <w:bookmarkStart w:id="8442" w:name="_ETM_Q1_8778102"/>
      <w:bookmarkEnd w:id="8442"/>
      <w:r>
        <w:rPr>
          <w:rtl/>
          <w:lang w:eastAsia="he-IL"/>
        </w:rPr>
        <w:t>ו</w:t>
      </w:r>
      <w:bookmarkStart w:id="8443" w:name="_ETM_Q1_8776352"/>
      <w:bookmarkEnd w:id="8443"/>
      <w:r>
        <w:rPr>
          <w:rtl/>
          <w:lang w:eastAsia="he-IL"/>
        </w:rPr>
        <w:t xml:space="preserve">לרשות לניירות ערך, </w:t>
      </w:r>
      <w:bookmarkStart w:id="8444" w:name="_ETM_Q1_8777352"/>
      <w:bookmarkEnd w:id="8444"/>
      <w:r>
        <w:rPr>
          <w:rtl/>
          <w:lang w:eastAsia="he-IL"/>
        </w:rPr>
        <w:t>לדבר עם הגופים המוסדיים</w:t>
      </w:r>
      <w:bookmarkStart w:id="8445" w:name="_ETM_Q1_8779102"/>
      <w:bookmarkEnd w:id="8445"/>
      <w:r w:rsidR="008F1A1C">
        <w:rPr>
          <w:rtl/>
          <w:lang w:eastAsia="he-IL"/>
        </w:rPr>
        <w:t xml:space="preserve"> ולעשות שופינג</w:t>
      </w:r>
      <w:r w:rsidR="008F1A1C">
        <w:rPr>
          <w:rFonts w:hint="cs"/>
          <w:rtl/>
          <w:lang w:eastAsia="he-IL"/>
        </w:rPr>
        <w:t xml:space="preserve">. </w:t>
      </w:r>
      <w:bookmarkStart w:id="8446" w:name="_ETM_Q1_8790602"/>
      <w:bookmarkEnd w:id="8446"/>
      <w:r>
        <w:rPr>
          <w:rtl/>
          <w:lang w:eastAsia="he-IL"/>
        </w:rPr>
        <w:t xml:space="preserve">זה </w:t>
      </w:r>
      <w:bookmarkStart w:id="8447" w:name="_ETM_Q1_8776602"/>
      <w:bookmarkStart w:id="8448" w:name="_ETM_Q1_8780852"/>
      <w:bookmarkEnd w:id="8447"/>
      <w:bookmarkEnd w:id="8448"/>
      <w:r w:rsidR="00BA76E9">
        <w:rPr>
          <w:rFonts w:hint="cs"/>
          <w:rtl/>
          <w:lang w:eastAsia="he-IL"/>
        </w:rPr>
        <w:t>הפ</w:t>
      </w:r>
      <w:r w:rsidR="00804E53">
        <w:rPr>
          <w:rFonts w:hint="cs"/>
          <w:rtl/>
          <w:lang w:eastAsia="he-IL"/>
        </w:rPr>
        <w:t>ר</w:t>
      </w:r>
      <w:r w:rsidR="00BA76E9">
        <w:rPr>
          <w:rFonts w:hint="cs"/>
          <w:rtl/>
          <w:lang w:eastAsia="he-IL"/>
        </w:rPr>
        <w:t>וצדורה.</w:t>
      </w:r>
      <w:r>
        <w:rPr>
          <w:rtl/>
          <w:lang w:eastAsia="he-IL"/>
        </w:rPr>
        <w:t xml:space="preserve"> זה מצריך אנשים, </w:t>
      </w:r>
      <w:bookmarkStart w:id="8449" w:name="_ETM_Q1_8784352"/>
      <w:bookmarkEnd w:id="8449"/>
      <w:r>
        <w:rPr>
          <w:rtl/>
          <w:lang w:eastAsia="he-IL"/>
        </w:rPr>
        <w:t>זמן ופניות בפני כל הגורמים שמעורבים</w:t>
      </w:r>
      <w:bookmarkStart w:id="8450" w:name="_ETM_Q1_8785601"/>
      <w:bookmarkEnd w:id="8450"/>
      <w:r>
        <w:rPr>
          <w:rtl/>
          <w:lang w:eastAsia="he-IL"/>
        </w:rPr>
        <w:t xml:space="preserve"> בדבר הזה.</w:t>
      </w:r>
    </w:p>
    <w:p w:rsidR="00910319" w:rsidRDefault="00910319" w:rsidP="00910319">
      <w:pPr>
        <w:rPr>
          <w:rtl/>
          <w:lang w:eastAsia="he-IL"/>
        </w:rPr>
      </w:pPr>
      <w:bookmarkStart w:id="8451" w:name="_ETM_Q1_8789352"/>
      <w:bookmarkStart w:id="8452" w:name="_ETM_Q1_8786852"/>
      <w:bookmarkStart w:id="8453" w:name="_ETM_Q1_8787352"/>
      <w:bookmarkEnd w:id="8451"/>
      <w:bookmarkEnd w:id="8452"/>
      <w:bookmarkEnd w:id="8453"/>
    </w:p>
    <w:p w:rsidR="00910319" w:rsidRDefault="00910319" w:rsidP="00910319">
      <w:pPr>
        <w:pStyle w:val="af8"/>
        <w:keepNext/>
        <w:rPr>
          <w:rtl/>
        </w:rPr>
      </w:pPr>
      <w:bookmarkStart w:id="8454" w:name="ET_yor_6157_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454"/>
    </w:p>
    <w:p w:rsidR="00910319" w:rsidRDefault="00910319" w:rsidP="00910319">
      <w:pPr>
        <w:pStyle w:val="KeepWithNext"/>
        <w:rPr>
          <w:rtl/>
          <w:lang w:eastAsia="he-IL"/>
        </w:rPr>
      </w:pPr>
      <w:bookmarkStart w:id="8455" w:name="_ETM_Q1_8787851"/>
      <w:bookmarkEnd w:id="8455"/>
    </w:p>
    <w:p w:rsidR="00910319" w:rsidRDefault="00910319" w:rsidP="008F1A1C">
      <w:pPr>
        <w:rPr>
          <w:rtl/>
          <w:lang w:eastAsia="he-IL"/>
        </w:rPr>
      </w:pPr>
      <w:bookmarkStart w:id="8456" w:name="_ETM_Q1_8788102"/>
      <w:bookmarkEnd w:id="8456"/>
      <w:r>
        <w:rPr>
          <w:rtl/>
          <w:lang w:eastAsia="he-IL"/>
        </w:rPr>
        <w:t xml:space="preserve">מצוין. </w:t>
      </w:r>
      <w:bookmarkStart w:id="8457" w:name="_ETM_Q1_8788601"/>
      <w:bookmarkEnd w:id="8457"/>
      <w:r>
        <w:rPr>
          <w:rtl/>
          <w:lang w:eastAsia="he-IL"/>
        </w:rPr>
        <w:t xml:space="preserve">אז קיבלת </w:t>
      </w:r>
      <w:bookmarkStart w:id="8458" w:name="_ETM_Q1_8788852"/>
      <w:bookmarkEnd w:id="8458"/>
      <w:r w:rsidR="008F1A1C">
        <w:rPr>
          <w:rFonts w:hint="cs"/>
          <w:rtl/>
          <w:lang w:eastAsia="he-IL"/>
        </w:rPr>
        <w:t>הארכה</w:t>
      </w:r>
      <w:r>
        <w:rPr>
          <w:rtl/>
          <w:lang w:eastAsia="he-IL"/>
        </w:rPr>
        <w:t xml:space="preserve"> של </w:t>
      </w:r>
      <w:bookmarkStart w:id="8459" w:name="_ETM_Q1_8789852"/>
      <w:bookmarkStart w:id="8460" w:name="_ETM_Q1_8787102"/>
      <w:bookmarkEnd w:id="8459"/>
      <w:bookmarkEnd w:id="8460"/>
      <w:r>
        <w:rPr>
          <w:rtl/>
          <w:lang w:eastAsia="he-IL"/>
        </w:rPr>
        <w:t>עוד שלושה חודשים</w:t>
      </w:r>
      <w:bookmarkStart w:id="8461" w:name="_ETM_Q1_8792601"/>
      <w:bookmarkEnd w:id="8461"/>
      <w:r>
        <w:rPr>
          <w:rtl/>
          <w:lang w:eastAsia="he-IL"/>
        </w:rPr>
        <w:t xml:space="preserve">. </w:t>
      </w:r>
      <w:bookmarkStart w:id="8462" w:name="_ETM_Q1_8790603"/>
      <w:bookmarkEnd w:id="8462"/>
      <w:r>
        <w:rPr>
          <w:rtl/>
          <w:lang w:eastAsia="he-IL"/>
        </w:rPr>
        <w:t xml:space="preserve">שתעשי </w:t>
      </w:r>
      <w:bookmarkStart w:id="8463" w:name="_ETM_Q1_8789102"/>
      <w:bookmarkEnd w:id="8463"/>
      <w:r w:rsidR="008F1A1C">
        <w:rPr>
          <w:rFonts w:hint="cs"/>
          <w:rtl/>
          <w:lang w:eastAsia="he-IL"/>
        </w:rPr>
        <w:t>כוונתך</w:t>
      </w:r>
      <w:r>
        <w:rPr>
          <w:rtl/>
          <w:lang w:eastAsia="he-IL"/>
        </w:rPr>
        <w:t xml:space="preserve"> וכרצונך. מה רע בזה?</w:t>
      </w:r>
    </w:p>
    <w:p w:rsidR="00910319" w:rsidRDefault="00910319" w:rsidP="00910319">
      <w:pPr>
        <w:rPr>
          <w:rtl/>
          <w:lang w:eastAsia="he-IL"/>
        </w:rPr>
      </w:pPr>
      <w:bookmarkStart w:id="8464" w:name="_ETM_Q1_8793352"/>
      <w:bookmarkStart w:id="8465" w:name="_ETM_Q1_8795103"/>
      <w:bookmarkEnd w:id="8464"/>
      <w:bookmarkEnd w:id="8465"/>
    </w:p>
    <w:p w:rsidR="00910319" w:rsidRDefault="00910319" w:rsidP="00910319">
      <w:pPr>
        <w:pStyle w:val="a5"/>
        <w:keepNext/>
        <w:rPr>
          <w:rtl/>
        </w:rPr>
      </w:pPr>
      <w:bookmarkStart w:id="8466" w:name="ET_speaker_ענת_סומך_37"/>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8466"/>
    </w:p>
    <w:p w:rsidR="00910319" w:rsidRDefault="00910319" w:rsidP="00910319">
      <w:pPr>
        <w:pStyle w:val="KeepWithNext"/>
        <w:rPr>
          <w:rtl/>
          <w:lang w:eastAsia="he-IL"/>
        </w:rPr>
      </w:pPr>
    </w:p>
    <w:p w:rsidR="00910319" w:rsidRDefault="008F1A1C" w:rsidP="008F1A1C">
      <w:pPr>
        <w:rPr>
          <w:rtl/>
          <w:lang w:eastAsia="he-IL"/>
        </w:rPr>
      </w:pPr>
      <w:bookmarkStart w:id="8467" w:name="_ETM_Q1_8795601"/>
      <w:bookmarkEnd w:id="8467"/>
      <w:r>
        <w:rPr>
          <w:rFonts w:hint="cs"/>
          <w:rtl/>
          <w:lang w:eastAsia="he-IL"/>
        </w:rPr>
        <w:t>אני אומרת ש</w:t>
      </w:r>
      <w:r w:rsidR="00910319">
        <w:rPr>
          <w:rtl/>
          <w:lang w:eastAsia="he-IL"/>
        </w:rPr>
        <w:t xml:space="preserve">זה לא </w:t>
      </w:r>
      <w:bookmarkStart w:id="8468" w:name="_ETM_Q1_8795851"/>
      <w:bookmarkEnd w:id="8468"/>
      <w:r w:rsidR="00910319">
        <w:rPr>
          <w:rtl/>
          <w:lang w:eastAsia="he-IL"/>
        </w:rPr>
        <w:t>רע</w:t>
      </w:r>
      <w:bookmarkStart w:id="8469" w:name="_ETM_Q1_8794352"/>
      <w:bookmarkStart w:id="8470" w:name="_ETM_Q1_8792602"/>
      <w:bookmarkEnd w:id="8469"/>
      <w:bookmarkEnd w:id="8470"/>
      <w:r w:rsidR="00910319">
        <w:rPr>
          <w:rtl/>
          <w:lang w:eastAsia="he-IL"/>
        </w:rPr>
        <w:t>, אלא ש</w:t>
      </w:r>
      <w:bookmarkStart w:id="8471" w:name="_ETM_Q1_8793851"/>
      <w:bookmarkEnd w:id="8471"/>
      <w:r w:rsidR="00910319">
        <w:rPr>
          <w:rtl/>
          <w:lang w:eastAsia="he-IL"/>
        </w:rPr>
        <w:t xml:space="preserve">זה לא מספיק </w:t>
      </w:r>
      <w:bookmarkStart w:id="8472" w:name="_ETM_Q1_8793852"/>
      <w:bookmarkEnd w:id="8472"/>
      <w:r>
        <w:rPr>
          <w:rtl/>
          <w:lang w:eastAsia="he-IL"/>
        </w:rPr>
        <w:t>טוב</w:t>
      </w:r>
      <w:r>
        <w:rPr>
          <w:rFonts w:hint="cs"/>
          <w:rtl/>
          <w:lang w:eastAsia="he-IL"/>
        </w:rPr>
        <w:t>.</w:t>
      </w:r>
      <w:bookmarkStart w:id="8473" w:name="_ETM_Q1_8792603"/>
      <w:bookmarkStart w:id="8474" w:name="_ETM_Q1_8796602"/>
      <w:bookmarkEnd w:id="8473"/>
      <w:bookmarkEnd w:id="8474"/>
    </w:p>
    <w:p w:rsidR="00910319" w:rsidRDefault="00910319" w:rsidP="00910319">
      <w:pPr>
        <w:rPr>
          <w:rtl/>
          <w:lang w:eastAsia="he-IL"/>
        </w:rPr>
      </w:pPr>
    </w:p>
    <w:p w:rsidR="00910319" w:rsidRDefault="00910319" w:rsidP="00910319">
      <w:pPr>
        <w:pStyle w:val="af8"/>
        <w:keepNext/>
        <w:rPr>
          <w:rtl/>
        </w:rPr>
      </w:pPr>
      <w:bookmarkStart w:id="8475" w:name="ET_yor_6157_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475"/>
    </w:p>
    <w:p w:rsidR="00910319" w:rsidRDefault="00910319" w:rsidP="00910319">
      <w:pPr>
        <w:pStyle w:val="KeepWithNext"/>
        <w:rPr>
          <w:rtl/>
          <w:lang w:eastAsia="he-IL"/>
        </w:rPr>
      </w:pPr>
    </w:p>
    <w:p w:rsidR="00910319" w:rsidRDefault="00910319" w:rsidP="008F1A1C">
      <w:pPr>
        <w:rPr>
          <w:rtl/>
          <w:lang w:eastAsia="he-IL"/>
        </w:rPr>
      </w:pPr>
      <w:r>
        <w:rPr>
          <w:rtl/>
          <w:lang w:eastAsia="he-IL"/>
        </w:rPr>
        <w:t xml:space="preserve">לא </w:t>
      </w:r>
      <w:bookmarkStart w:id="8476" w:name="_ETM_Q1_8788602"/>
      <w:bookmarkStart w:id="8477" w:name="_ETM_Q1_8791851"/>
      <w:bookmarkEnd w:id="8476"/>
      <w:bookmarkEnd w:id="8477"/>
      <w:r>
        <w:rPr>
          <w:rtl/>
          <w:lang w:eastAsia="he-IL"/>
        </w:rPr>
        <w:t xml:space="preserve">הבנתי </w:t>
      </w:r>
      <w:bookmarkStart w:id="8478" w:name="_ETM_Q1_8795602"/>
      <w:bookmarkEnd w:id="8478"/>
      <w:r>
        <w:rPr>
          <w:rtl/>
          <w:lang w:eastAsia="he-IL"/>
        </w:rPr>
        <w:t>איך</w:t>
      </w:r>
      <w:r w:rsidR="008F1A1C" w:rsidRPr="008F1A1C">
        <w:rPr>
          <w:rtl/>
          <w:lang w:eastAsia="he-IL"/>
        </w:rPr>
        <w:t xml:space="preserve"> </w:t>
      </w:r>
      <w:r w:rsidR="008F1A1C">
        <w:rPr>
          <w:rtl/>
          <w:lang w:eastAsia="he-IL"/>
        </w:rPr>
        <w:t xml:space="preserve">רלוונטי לך </w:t>
      </w:r>
      <w:r>
        <w:rPr>
          <w:rtl/>
          <w:lang w:eastAsia="he-IL"/>
        </w:rPr>
        <w:t>שינוי ברירת המחדל.</w:t>
      </w:r>
      <w:bookmarkStart w:id="8479" w:name="_ETM_Q1_8797352"/>
      <w:bookmarkEnd w:id="8479"/>
    </w:p>
    <w:p w:rsidR="00910319" w:rsidRDefault="00910319" w:rsidP="00910319">
      <w:pPr>
        <w:rPr>
          <w:rtl/>
          <w:lang w:eastAsia="he-IL"/>
        </w:rPr>
      </w:pPr>
      <w:bookmarkStart w:id="8480" w:name="_ETM_Q1_8797602"/>
      <w:bookmarkStart w:id="8481" w:name="_ETM_Q1_8798352"/>
      <w:bookmarkEnd w:id="8480"/>
      <w:bookmarkEnd w:id="8481"/>
    </w:p>
    <w:p w:rsidR="00910319" w:rsidRDefault="00910319" w:rsidP="00910319">
      <w:pPr>
        <w:pStyle w:val="a5"/>
        <w:keepNext/>
        <w:rPr>
          <w:rtl/>
        </w:rPr>
      </w:pPr>
      <w:bookmarkStart w:id="8482" w:name="ET_speaker_ענת_סומך_39"/>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8482"/>
    </w:p>
    <w:p w:rsidR="00910319" w:rsidRDefault="00910319" w:rsidP="00910319">
      <w:pPr>
        <w:pStyle w:val="KeepWithNext"/>
        <w:rPr>
          <w:rtl/>
          <w:lang w:eastAsia="he-IL"/>
        </w:rPr>
      </w:pPr>
    </w:p>
    <w:p w:rsidR="00910319" w:rsidRDefault="00910319" w:rsidP="008F1A1C">
      <w:pPr>
        <w:rPr>
          <w:rtl/>
          <w:lang w:eastAsia="he-IL"/>
        </w:rPr>
      </w:pPr>
      <w:bookmarkStart w:id="8483" w:name="_ETM_Q1_8798851"/>
      <w:bookmarkEnd w:id="8483"/>
      <w:r>
        <w:rPr>
          <w:rtl/>
          <w:lang w:eastAsia="he-IL"/>
        </w:rPr>
        <w:t>כי אם אני לא צ</w:t>
      </w:r>
      <w:bookmarkStart w:id="8484" w:name="_ETM_Q1_8799602"/>
      <w:bookmarkEnd w:id="8484"/>
      <w:r>
        <w:rPr>
          <w:rtl/>
          <w:lang w:eastAsia="he-IL"/>
        </w:rPr>
        <w:t xml:space="preserve">ריכה לעשות </w:t>
      </w:r>
      <w:bookmarkStart w:id="8485" w:name="_ETM_Q1_8798602"/>
      <w:bookmarkEnd w:id="8485"/>
      <w:r>
        <w:rPr>
          <w:rtl/>
          <w:lang w:eastAsia="he-IL"/>
        </w:rPr>
        <w:t>שום דבר וה</w:t>
      </w:r>
      <w:r w:rsidR="008F1A1C">
        <w:rPr>
          <w:rFonts w:hint="cs"/>
          <w:rtl/>
          <w:lang w:eastAsia="he-IL"/>
        </w:rPr>
        <w:t xml:space="preserve">הארכה </w:t>
      </w:r>
      <w:r>
        <w:rPr>
          <w:rtl/>
          <w:lang w:eastAsia="he-IL"/>
        </w:rPr>
        <w:t>חל</w:t>
      </w:r>
      <w:r w:rsidR="008F1A1C">
        <w:rPr>
          <w:rFonts w:hint="cs"/>
          <w:rtl/>
          <w:lang w:eastAsia="he-IL"/>
        </w:rPr>
        <w:t>ה באופן</w:t>
      </w:r>
      <w:r>
        <w:rPr>
          <w:rtl/>
          <w:lang w:eastAsia="he-IL"/>
        </w:rPr>
        <w:t xml:space="preserve"> אוטומטי, </w:t>
      </w:r>
      <w:r w:rsidR="008F1A1C">
        <w:rPr>
          <w:rFonts w:hint="cs"/>
          <w:rtl/>
          <w:lang w:eastAsia="he-IL"/>
        </w:rPr>
        <w:t xml:space="preserve">לי </w:t>
      </w:r>
      <w:r>
        <w:rPr>
          <w:rtl/>
          <w:lang w:eastAsia="he-IL"/>
        </w:rPr>
        <w:t xml:space="preserve">זה </w:t>
      </w:r>
      <w:bookmarkStart w:id="8486" w:name="_ETM_Q1_8802102"/>
      <w:bookmarkEnd w:id="8486"/>
      <w:r>
        <w:rPr>
          <w:rtl/>
          <w:lang w:eastAsia="he-IL"/>
        </w:rPr>
        <w:t xml:space="preserve">קל </w:t>
      </w:r>
      <w:r w:rsidR="008F1A1C">
        <w:rPr>
          <w:rFonts w:hint="cs"/>
          <w:rtl/>
          <w:lang w:eastAsia="he-IL"/>
        </w:rPr>
        <w:t xml:space="preserve">יותר </w:t>
      </w:r>
      <w:r>
        <w:rPr>
          <w:rtl/>
          <w:lang w:eastAsia="he-IL"/>
        </w:rPr>
        <w:t xml:space="preserve">מאשר </w:t>
      </w:r>
      <w:r w:rsidR="008F1A1C">
        <w:rPr>
          <w:rFonts w:hint="cs"/>
          <w:rtl/>
          <w:lang w:eastAsia="he-IL"/>
        </w:rPr>
        <w:t>אם אני</w:t>
      </w:r>
      <w:r>
        <w:rPr>
          <w:rtl/>
          <w:lang w:eastAsia="he-IL"/>
        </w:rPr>
        <w:t xml:space="preserve"> צריכה </w:t>
      </w:r>
      <w:bookmarkStart w:id="8487" w:name="_ETM_Q1_8807352"/>
      <w:bookmarkStart w:id="8488" w:name="_ETM_Q1_8804601"/>
      <w:bookmarkEnd w:id="8487"/>
      <w:bookmarkEnd w:id="8488"/>
      <w:r>
        <w:rPr>
          <w:rtl/>
          <w:lang w:eastAsia="he-IL"/>
        </w:rPr>
        <w:t>לכנס דיר</w:t>
      </w:r>
      <w:bookmarkStart w:id="8489" w:name="_ETM_Q1_8800851"/>
      <w:bookmarkEnd w:id="8489"/>
      <w:r>
        <w:rPr>
          <w:rtl/>
          <w:lang w:eastAsia="he-IL"/>
        </w:rPr>
        <w:t>קטורי</w:t>
      </w:r>
      <w:bookmarkStart w:id="8490" w:name="_ETM_Q1_8804102"/>
      <w:bookmarkEnd w:id="8490"/>
      <w:r>
        <w:rPr>
          <w:rtl/>
          <w:lang w:eastAsia="he-IL"/>
        </w:rPr>
        <w:t xml:space="preserve">ון </w:t>
      </w:r>
      <w:bookmarkStart w:id="8491" w:name="_ETM_Q1_8804351"/>
      <w:bookmarkEnd w:id="8491"/>
      <w:r>
        <w:rPr>
          <w:rtl/>
          <w:lang w:eastAsia="he-IL"/>
        </w:rPr>
        <w:t xml:space="preserve">ולקבל </w:t>
      </w:r>
      <w:bookmarkStart w:id="8492" w:name="_ETM_Q1_8803351"/>
      <w:bookmarkEnd w:id="8492"/>
      <w:r>
        <w:rPr>
          <w:rtl/>
          <w:lang w:eastAsia="he-IL"/>
        </w:rPr>
        <w:t>במסגרתו</w:t>
      </w:r>
      <w:bookmarkStart w:id="8493" w:name="_ETM_Q1_8801602"/>
      <w:bookmarkEnd w:id="8493"/>
      <w:r>
        <w:rPr>
          <w:rtl/>
          <w:lang w:eastAsia="he-IL"/>
        </w:rPr>
        <w:t xml:space="preserve"> </w:t>
      </w:r>
      <w:bookmarkStart w:id="8494" w:name="_ETM_Q1_8802852"/>
      <w:bookmarkEnd w:id="8494"/>
      <w:r>
        <w:rPr>
          <w:rtl/>
          <w:lang w:eastAsia="he-IL"/>
        </w:rPr>
        <w:t>את ההחלטה הזאת. סיבה</w:t>
      </w:r>
      <w:bookmarkStart w:id="8495" w:name="_ETM_Q1_8809102"/>
      <w:bookmarkStart w:id="8496" w:name="_ETM_Q1_8806852"/>
      <w:bookmarkEnd w:id="8495"/>
      <w:bookmarkEnd w:id="8496"/>
      <w:r w:rsidR="008F1A1C">
        <w:rPr>
          <w:rFonts w:hint="cs"/>
          <w:rtl/>
          <w:lang w:eastAsia="he-IL"/>
        </w:rPr>
        <w:t xml:space="preserve"> נוספת</w:t>
      </w:r>
      <w:r>
        <w:rPr>
          <w:rtl/>
          <w:lang w:eastAsia="he-IL"/>
        </w:rPr>
        <w:t xml:space="preserve"> היא </w:t>
      </w:r>
      <w:bookmarkStart w:id="8497" w:name="_ETM_Q1_8807351"/>
      <w:bookmarkEnd w:id="8497"/>
      <w:r>
        <w:rPr>
          <w:rtl/>
          <w:lang w:eastAsia="he-IL"/>
        </w:rPr>
        <w:t xml:space="preserve">שדירקטורים מעצם היותם נושאי </w:t>
      </w:r>
      <w:bookmarkStart w:id="8498" w:name="_ETM_Q1_8809352"/>
      <w:bookmarkEnd w:id="8498"/>
      <w:r>
        <w:rPr>
          <w:rtl/>
          <w:lang w:eastAsia="he-IL"/>
        </w:rPr>
        <w:t xml:space="preserve">משרה שיש </w:t>
      </w:r>
      <w:bookmarkStart w:id="8499" w:name="_ETM_Q1_8811102"/>
      <w:bookmarkStart w:id="8500" w:name="_ETM_Q1_8872353"/>
      <w:bookmarkEnd w:id="8499"/>
      <w:bookmarkEnd w:id="8500"/>
      <w:r>
        <w:rPr>
          <w:rtl/>
          <w:lang w:eastAsia="he-IL"/>
        </w:rPr>
        <w:t>להם חובות זהירות</w:t>
      </w:r>
      <w:bookmarkStart w:id="8501" w:name="_ETM_Q1_8810102"/>
      <w:bookmarkEnd w:id="8501"/>
      <w:r>
        <w:rPr>
          <w:rtl/>
          <w:lang w:eastAsia="he-IL"/>
        </w:rPr>
        <w:t xml:space="preserve"> וחובות -</w:t>
      </w:r>
      <w:bookmarkStart w:id="8502" w:name="_ETM_Q1_8811851"/>
      <w:bookmarkEnd w:id="8502"/>
      <w:r>
        <w:rPr>
          <w:rtl/>
          <w:lang w:eastAsia="he-IL"/>
        </w:rPr>
        <w:t xml:space="preserve"> -</w:t>
      </w:r>
    </w:p>
    <w:p w:rsidR="00910319" w:rsidRDefault="00910319" w:rsidP="00910319">
      <w:pPr>
        <w:rPr>
          <w:rtl/>
          <w:lang w:eastAsia="he-IL"/>
        </w:rPr>
      </w:pPr>
      <w:bookmarkStart w:id="8503" w:name="_ETM_Q1_8812601"/>
      <w:bookmarkStart w:id="8504" w:name="_ETM_Q1_8813102"/>
      <w:bookmarkStart w:id="8505" w:name="_ETM_Q1_8802352"/>
      <w:bookmarkEnd w:id="8503"/>
      <w:bookmarkEnd w:id="8504"/>
      <w:bookmarkEnd w:id="8505"/>
    </w:p>
    <w:p w:rsidR="00910319" w:rsidRDefault="00910319" w:rsidP="00910319">
      <w:pPr>
        <w:pStyle w:val="af8"/>
        <w:keepNext/>
        <w:rPr>
          <w:rtl/>
        </w:rPr>
      </w:pPr>
      <w:bookmarkStart w:id="8506" w:name="ET_yor_6157_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06"/>
    </w:p>
    <w:p w:rsidR="00910319" w:rsidRDefault="00910319" w:rsidP="00910319">
      <w:pPr>
        <w:pStyle w:val="KeepWithNext"/>
        <w:rPr>
          <w:rtl/>
          <w:lang w:eastAsia="he-IL"/>
        </w:rPr>
      </w:pPr>
    </w:p>
    <w:p w:rsidR="00910319" w:rsidRDefault="00910319" w:rsidP="00910319">
      <w:pPr>
        <w:rPr>
          <w:rtl/>
          <w:lang w:eastAsia="he-IL"/>
        </w:rPr>
      </w:pPr>
      <w:r>
        <w:rPr>
          <w:rtl/>
          <w:lang w:eastAsia="he-IL"/>
        </w:rPr>
        <w:t>א</w:t>
      </w:r>
      <w:bookmarkStart w:id="8507" w:name="_ETM_Q1_8813601"/>
      <w:bookmarkEnd w:id="8507"/>
      <w:r>
        <w:rPr>
          <w:rtl/>
          <w:lang w:eastAsia="he-IL"/>
        </w:rPr>
        <w:t xml:space="preserve">ה, הבנתי מה </w:t>
      </w:r>
      <w:bookmarkStart w:id="8508" w:name="_ETM_Q1_8814603"/>
      <w:bookmarkEnd w:id="8508"/>
      <w:r>
        <w:rPr>
          <w:rtl/>
          <w:lang w:eastAsia="he-IL"/>
        </w:rPr>
        <w:t>את אומרת. את אומרת שיהיה רשאי - - -</w:t>
      </w:r>
    </w:p>
    <w:p w:rsidR="00910319" w:rsidRDefault="00910319" w:rsidP="00910319">
      <w:pPr>
        <w:rPr>
          <w:rtl/>
          <w:lang w:eastAsia="he-IL"/>
        </w:rPr>
      </w:pPr>
      <w:bookmarkStart w:id="8509" w:name="_ETM_Q1_8820102"/>
      <w:bookmarkStart w:id="8510" w:name="_ETM_Q1_8817102"/>
      <w:bookmarkStart w:id="8511" w:name="_ETM_Q1_8818101"/>
      <w:bookmarkEnd w:id="8509"/>
      <w:bookmarkEnd w:id="8510"/>
      <w:bookmarkEnd w:id="8511"/>
    </w:p>
    <w:p w:rsidR="00910319" w:rsidRDefault="00910319" w:rsidP="00910319">
      <w:pPr>
        <w:pStyle w:val="a5"/>
        <w:keepNext/>
        <w:rPr>
          <w:rtl/>
        </w:rPr>
      </w:pPr>
      <w:bookmarkStart w:id="8512" w:name="ET_speaker_ענת_סומך_41"/>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8512"/>
    </w:p>
    <w:p w:rsidR="00910319" w:rsidRDefault="00910319" w:rsidP="00910319">
      <w:pPr>
        <w:pStyle w:val="KeepWithNext"/>
        <w:rPr>
          <w:rtl/>
          <w:lang w:eastAsia="he-IL"/>
        </w:rPr>
      </w:pPr>
    </w:p>
    <w:p w:rsidR="00910319" w:rsidRDefault="00910319" w:rsidP="00910319">
      <w:pPr>
        <w:rPr>
          <w:rtl/>
          <w:lang w:eastAsia="he-IL"/>
        </w:rPr>
      </w:pPr>
      <w:bookmarkStart w:id="8513" w:name="_ETM_Q1_8818601"/>
      <w:bookmarkEnd w:id="8513"/>
      <w:r>
        <w:rPr>
          <w:rtl/>
          <w:lang w:eastAsia="he-IL"/>
        </w:rPr>
        <w:t xml:space="preserve">כי </w:t>
      </w:r>
      <w:bookmarkStart w:id="8514" w:name="_ETM_Q1_8818852"/>
      <w:bookmarkEnd w:id="8514"/>
      <w:r>
        <w:rPr>
          <w:rtl/>
          <w:lang w:eastAsia="he-IL"/>
        </w:rPr>
        <w:t>אם לא עשיתי כלום, ההארכה חלה</w:t>
      </w:r>
      <w:bookmarkStart w:id="8515" w:name="_ETM_Q1_8821602"/>
      <w:bookmarkEnd w:id="8515"/>
      <w:r>
        <w:rPr>
          <w:rtl/>
          <w:lang w:eastAsia="he-IL"/>
        </w:rPr>
        <w:t>. אם תרצה - - -</w:t>
      </w:r>
      <w:bookmarkStart w:id="8516" w:name="_ETM_Q1_8824101"/>
      <w:bookmarkStart w:id="8517" w:name="_ETM_Q1_8821852"/>
      <w:bookmarkEnd w:id="8516"/>
      <w:bookmarkEnd w:id="8517"/>
    </w:p>
    <w:p w:rsidR="00910319" w:rsidRDefault="00910319" w:rsidP="00910319">
      <w:pPr>
        <w:rPr>
          <w:rtl/>
          <w:lang w:eastAsia="he-IL"/>
        </w:rPr>
      </w:pPr>
      <w:bookmarkStart w:id="8518" w:name="_ETM_Q1_8823602"/>
      <w:bookmarkEnd w:id="8518"/>
    </w:p>
    <w:p w:rsidR="00910319" w:rsidRDefault="00910319" w:rsidP="00910319">
      <w:pPr>
        <w:pStyle w:val="af8"/>
        <w:keepNext/>
        <w:rPr>
          <w:rtl/>
        </w:rPr>
      </w:pPr>
      <w:bookmarkStart w:id="8519" w:name="ET_yor_6157_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19"/>
    </w:p>
    <w:p w:rsidR="00910319" w:rsidRDefault="00910319" w:rsidP="00910319">
      <w:pPr>
        <w:pStyle w:val="KeepWithNext"/>
        <w:rPr>
          <w:rtl/>
          <w:lang w:eastAsia="he-IL"/>
        </w:rPr>
      </w:pPr>
    </w:p>
    <w:p w:rsidR="00910319" w:rsidRDefault="00910319" w:rsidP="00910319">
      <w:pPr>
        <w:rPr>
          <w:rtl/>
          <w:lang w:eastAsia="he-IL"/>
        </w:rPr>
      </w:pPr>
      <w:r>
        <w:rPr>
          <w:rtl/>
          <w:lang w:eastAsia="he-IL"/>
        </w:rPr>
        <w:t>ככה אני מבין את החוק.</w:t>
      </w:r>
      <w:bookmarkStart w:id="8520" w:name="_ETM_Q1_8822852"/>
      <w:bookmarkEnd w:id="8520"/>
    </w:p>
    <w:p w:rsidR="00910319" w:rsidRDefault="00910319" w:rsidP="00910319">
      <w:pPr>
        <w:rPr>
          <w:rtl/>
          <w:lang w:eastAsia="he-IL"/>
        </w:rPr>
      </w:pPr>
      <w:bookmarkStart w:id="8521" w:name="_ETM_Q1_8827102"/>
      <w:bookmarkStart w:id="8522" w:name="_ETM_Q1_8824352"/>
      <w:bookmarkEnd w:id="8521"/>
      <w:bookmarkEnd w:id="8522"/>
    </w:p>
    <w:p w:rsidR="00910319" w:rsidRDefault="00910319" w:rsidP="00910319">
      <w:pPr>
        <w:pStyle w:val="a5"/>
        <w:keepNext/>
        <w:rPr>
          <w:rtl/>
        </w:rPr>
      </w:pPr>
      <w:bookmarkStart w:id="8523" w:name="ET_speaker_ענת_סומך_43"/>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8523"/>
    </w:p>
    <w:p w:rsidR="00910319" w:rsidRDefault="00910319" w:rsidP="00910319">
      <w:pPr>
        <w:pStyle w:val="KeepWithNext"/>
        <w:rPr>
          <w:rtl/>
          <w:lang w:eastAsia="he-IL"/>
        </w:rPr>
      </w:pPr>
    </w:p>
    <w:p w:rsidR="00910319" w:rsidRDefault="00910319" w:rsidP="00910319">
      <w:pPr>
        <w:rPr>
          <w:rtl/>
          <w:lang w:eastAsia="he-IL"/>
        </w:rPr>
      </w:pPr>
      <w:bookmarkStart w:id="8524" w:name="_ETM_Q1_8825102"/>
      <w:bookmarkStart w:id="8525" w:name="_ETM_Q1_8825352"/>
      <w:bookmarkEnd w:id="8524"/>
      <w:bookmarkEnd w:id="8525"/>
      <w:r>
        <w:rPr>
          <w:rtl/>
          <w:lang w:eastAsia="he-IL"/>
        </w:rPr>
        <w:t>לא, זה לא החוק</w:t>
      </w:r>
      <w:bookmarkStart w:id="8526" w:name="_ETM_Q1_8823852"/>
      <w:bookmarkEnd w:id="8526"/>
      <w:r>
        <w:rPr>
          <w:rtl/>
          <w:lang w:eastAsia="he-IL"/>
        </w:rPr>
        <w:t>.</w:t>
      </w:r>
      <w:bookmarkStart w:id="8527" w:name="_ETM_Q1_8826102"/>
      <w:bookmarkStart w:id="8528" w:name="_ETM_Q1_8824102"/>
      <w:bookmarkEnd w:id="8527"/>
      <w:bookmarkEnd w:id="8528"/>
    </w:p>
    <w:p w:rsidR="00910319" w:rsidRDefault="00910319" w:rsidP="00910319">
      <w:pPr>
        <w:rPr>
          <w:rtl/>
          <w:lang w:eastAsia="he-IL"/>
        </w:rPr>
      </w:pPr>
      <w:bookmarkStart w:id="8529" w:name="_ETM_Q1_8826852"/>
      <w:bookmarkStart w:id="8530" w:name="_ETM_Q1_8824603"/>
      <w:bookmarkStart w:id="8531" w:name="_ETM_Q1_8824852"/>
      <w:bookmarkEnd w:id="8529"/>
      <w:bookmarkEnd w:id="8530"/>
      <w:bookmarkEnd w:id="8531"/>
    </w:p>
    <w:p w:rsidR="00910319" w:rsidRDefault="00910319" w:rsidP="00910319">
      <w:pPr>
        <w:pStyle w:val="af8"/>
        <w:keepNext/>
        <w:rPr>
          <w:rtl/>
        </w:rPr>
      </w:pPr>
      <w:bookmarkStart w:id="8532" w:name="ET_yor_6157_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32"/>
    </w:p>
    <w:p w:rsidR="00910319" w:rsidRDefault="00910319" w:rsidP="00910319">
      <w:pPr>
        <w:pStyle w:val="KeepWithNext"/>
        <w:rPr>
          <w:rtl/>
          <w:lang w:eastAsia="he-IL"/>
        </w:rPr>
      </w:pPr>
    </w:p>
    <w:p w:rsidR="00910319" w:rsidRDefault="00910319" w:rsidP="00910319">
      <w:pPr>
        <w:rPr>
          <w:rtl/>
          <w:lang w:eastAsia="he-IL"/>
        </w:rPr>
      </w:pPr>
      <w:bookmarkStart w:id="8533" w:name="_ETM_Q1_8825351"/>
      <w:bookmarkEnd w:id="8533"/>
      <w:r>
        <w:rPr>
          <w:rtl/>
          <w:lang w:eastAsia="he-IL"/>
        </w:rPr>
        <w:t>מה, אז צריך שתי אספות דירקטוריון?</w:t>
      </w:r>
    </w:p>
    <w:p w:rsidR="00910319" w:rsidRDefault="00910319" w:rsidP="00910319">
      <w:pPr>
        <w:rPr>
          <w:rtl/>
          <w:lang w:eastAsia="he-IL"/>
        </w:rPr>
      </w:pPr>
      <w:bookmarkStart w:id="8534" w:name="_ETM_Q1_8827851"/>
      <w:bookmarkEnd w:id="8534"/>
    </w:p>
    <w:p w:rsidR="00910319" w:rsidRDefault="00910319" w:rsidP="00910319">
      <w:pPr>
        <w:pStyle w:val="a5"/>
        <w:keepNext/>
        <w:rPr>
          <w:rtl/>
        </w:rPr>
      </w:pPr>
      <w:bookmarkStart w:id="8535" w:name="ET_speaker_ענת_סומך_45"/>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8535"/>
    </w:p>
    <w:p w:rsidR="00910319" w:rsidRDefault="00910319" w:rsidP="00910319">
      <w:pPr>
        <w:pStyle w:val="KeepWithNext"/>
        <w:rPr>
          <w:rtl/>
          <w:lang w:eastAsia="he-IL"/>
        </w:rPr>
      </w:pPr>
    </w:p>
    <w:p w:rsidR="00910319" w:rsidRDefault="00910319" w:rsidP="00910319">
      <w:pPr>
        <w:rPr>
          <w:rtl/>
          <w:lang w:eastAsia="he-IL"/>
        </w:rPr>
      </w:pPr>
      <w:r>
        <w:rPr>
          <w:rtl/>
          <w:lang w:eastAsia="he-IL"/>
        </w:rPr>
        <w:t xml:space="preserve">לא. </w:t>
      </w:r>
      <w:bookmarkStart w:id="8536" w:name="_ETM_Q1_8827352"/>
      <w:bookmarkEnd w:id="8536"/>
      <w:r>
        <w:rPr>
          <w:rtl/>
          <w:lang w:eastAsia="he-IL"/>
        </w:rPr>
        <w:t>צריך ישיבת דירקטוריון.</w:t>
      </w:r>
      <w:bookmarkStart w:id="8537" w:name="_ETM_Q1_8827855"/>
      <w:bookmarkEnd w:id="8537"/>
    </w:p>
    <w:p w:rsidR="00910319" w:rsidRDefault="00910319" w:rsidP="00910319">
      <w:pPr>
        <w:rPr>
          <w:rtl/>
          <w:lang w:eastAsia="he-IL"/>
        </w:rPr>
      </w:pPr>
      <w:bookmarkStart w:id="8538" w:name="_ETM_Q1_8828102"/>
      <w:bookmarkStart w:id="8539" w:name="_ETM_Q1_8828852"/>
      <w:bookmarkEnd w:id="8538"/>
      <w:bookmarkEnd w:id="8539"/>
    </w:p>
    <w:p w:rsidR="00910319" w:rsidRDefault="00910319" w:rsidP="00910319">
      <w:pPr>
        <w:pStyle w:val="af8"/>
        <w:keepNext/>
        <w:rPr>
          <w:rtl/>
        </w:rPr>
      </w:pPr>
      <w:bookmarkStart w:id="8540" w:name="ET_yor_6157_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40"/>
    </w:p>
    <w:p w:rsidR="00910319" w:rsidRDefault="00910319" w:rsidP="00910319">
      <w:pPr>
        <w:pStyle w:val="KeepWithNext"/>
        <w:rPr>
          <w:rtl/>
          <w:lang w:eastAsia="he-IL"/>
        </w:rPr>
      </w:pPr>
    </w:p>
    <w:p w:rsidR="00910319" w:rsidRDefault="00910319" w:rsidP="00910319">
      <w:pPr>
        <w:rPr>
          <w:rtl/>
          <w:lang w:eastAsia="he-IL"/>
        </w:rPr>
      </w:pPr>
      <w:bookmarkStart w:id="8541" w:name="_ETM_Q1_8829351"/>
      <w:bookmarkEnd w:id="8541"/>
      <w:r>
        <w:rPr>
          <w:rtl/>
          <w:lang w:eastAsia="he-IL"/>
        </w:rPr>
        <w:t>שנייה. לא.</w:t>
      </w:r>
      <w:bookmarkStart w:id="8542" w:name="_ETM_Q1_8830851"/>
      <w:bookmarkStart w:id="8543" w:name="_ETM_Q1_8828851"/>
      <w:bookmarkStart w:id="8544" w:name="_ETM_Q1_8831353"/>
      <w:bookmarkStart w:id="8545" w:name="_ETM_Q1_8832852"/>
      <w:bookmarkEnd w:id="8542"/>
      <w:bookmarkEnd w:id="8543"/>
      <w:bookmarkEnd w:id="8544"/>
      <w:bookmarkEnd w:id="8545"/>
    </w:p>
    <w:p w:rsidR="00910319" w:rsidRDefault="00910319" w:rsidP="00910319">
      <w:pPr>
        <w:rPr>
          <w:rtl/>
          <w:lang w:eastAsia="he-IL"/>
        </w:rPr>
      </w:pPr>
    </w:p>
    <w:p w:rsidR="00910319" w:rsidRDefault="00910319" w:rsidP="00910319">
      <w:pPr>
        <w:pStyle w:val="a5"/>
        <w:keepNext/>
        <w:rPr>
          <w:rtl/>
        </w:rPr>
      </w:pPr>
      <w:bookmarkStart w:id="8546" w:name="ET_speaker_עידית_מועלם_161"/>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8546"/>
    </w:p>
    <w:p w:rsidR="00910319" w:rsidRDefault="00910319" w:rsidP="00910319">
      <w:pPr>
        <w:pStyle w:val="KeepWithNext"/>
        <w:rPr>
          <w:rtl/>
          <w:lang w:eastAsia="he-IL"/>
        </w:rPr>
      </w:pPr>
    </w:p>
    <w:p w:rsidR="00910319" w:rsidRDefault="00910319" w:rsidP="00910319">
      <w:pPr>
        <w:rPr>
          <w:rtl/>
          <w:lang w:eastAsia="he-IL"/>
        </w:rPr>
      </w:pPr>
      <w:r>
        <w:rPr>
          <w:rtl/>
          <w:lang w:eastAsia="he-IL"/>
        </w:rPr>
        <w:t>אפשר להתייחס?</w:t>
      </w:r>
    </w:p>
    <w:p w:rsidR="00910319" w:rsidRDefault="00910319" w:rsidP="00910319">
      <w:pPr>
        <w:rPr>
          <w:rtl/>
          <w:lang w:eastAsia="he-IL"/>
        </w:rPr>
      </w:pPr>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r>
        <w:rPr>
          <w:rtl/>
          <w:lang w:eastAsia="he-IL"/>
        </w:rPr>
        <w:t>שניה. הרי היום כשרוצים לקבוע את</w:t>
      </w:r>
      <w:bookmarkStart w:id="8547" w:name="_ETM_Q1_8834352"/>
      <w:bookmarkEnd w:id="8547"/>
      <w:r>
        <w:rPr>
          <w:rtl/>
          <w:lang w:eastAsia="he-IL"/>
        </w:rPr>
        <w:t xml:space="preserve"> </w:t>
      </w:r>
      <w:bookmarkStart w:id="8548" w:name="_ETM_Q1_8834602"/>
      <w:bookmarkEnd w:id="8548"/>
      <w:r>
        <w:rPr>
          <w:rtl/>
          <w:lang w:eastAsia="he-IL"/>
        </w:rPr>
        <w:t>מועד האסיפה הכללית, לא עושים שתי ישיבות</w:t>
      </w:r>
      <w:bookmarkStart w:id="8549" w:name="_ETM_Q1_8838851"/>
      <w:bookmarkEnd w:id="8549"/>
      <w:r>
        <w:rPr>
          <w:rtl/>
          <w:lang w:eastAsia="he-IL"/>
        </w:rPr>
        <w:t xml:space="preserve"> דירקטוריון</w:t>
      </w:r>
      <w:bookmarkStart w:id="8550" w:name="_ETM_Q1_8839102"/>
      <w:bookmarkEnd w:id="8550"/>
      <w:r>
        <w:rPr>
          <w:rtl/>
          <w:lang w:eastAsia="he-IL"/>
        </w:rPr>
        <w:t>, אלא</w:t>
      </w:r>
      <w:bookmarkStart w:id="8551" w:name="_ETM_Q1_8839602"/>
      <w:bookmarkEnd w:id="8551"/>
      <w:r>
        <w:rPr>
          <w:rtl/>
          <w:lang w:eastAsia="he-IL"/>
        </w:rPr>
        <w:t xml:space="preserve"> </w:t>
      </w:r>
      <w:bookmarkStart w:id="8552" w:name="_ETM_Q1_8841353"/>
      <w:bookmarkEnd w:id="8552"/>
      <w:r>
        <w:rPr>
          <w:rtl/>
          <w:lang w:eastAsia="he-IL"/>
        </w:rPr>
        <w:t>אחת.</w:t>
      </w:r>
      <w:bookmarkStart w:id="8553" w:name="_ETM_Q1_8841102"/>
      <w:bookmarkStart w:id="8554" w:name="_ETM_Q1_8840602"/>
      <w:bookmarkStart w:id="8555" w:name="_ETM_Q1_8842102"/>
      <w:bookmarkStart w:id="8556" w:name="_ETM_Q1_8840351"/>
      <w:bookmarkEnd w:id="8553"/>
      <w:bookmarkEnd w:id="8554"/>
      <w:bookmarkEnd w:id="8555"/>
      <w:bookmarkEnd w:id="8556"/>
    </w:p>
    <w:p w:rsidR="00910319" w:rsidRDefault="00910319" w:rsidP="00910319">
      <w:pPr>
        <w:rPr>
          <w:rtl/>
          <w:lang w:eastAsia="he-IL"/>
        </w:rPr>
      </w:pPr>
    </w:p>
    <w:p w:rsidR="00910319" w:rsidRDefault="00910319" w:rsidP="00910319">
      <w:pPr>
        <w:pStyle w:val="a5"/>
        <w:keepNext/>
        <w:rPr>
          <w:rtl/>
        </w:rPr>
      </w:pPr>
      <w:bookmarkStart w:id="8557" w:name="ET_speaker_ענת_סומך_163"/>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8557"/>
    </w:p>
    <w:p w:rsidR="00910319" w:rsidRDefault="00910319" w:rsidP="00910319">
      <w:pPr>
        <w:pStyle w:val="KeepWithNext"/>
        <w:rPr>
          <w:rtl/>
          <w:lang w:eastAsia="he-IL"/>
        </w:rPr>
      </w:pPr>
    </w:p>
    <w:p w:rsidR="00910319" w:rsidRDefault="00910319" w:rsidP="00910319">
      <w:pPr>
        <w:rPr>
          <w:rtl/>
          <w:lang w:eastAsia="he-IL"/>
        </w:rPr>
      </w:pPr>
      <w:r>
        <w:rPr>
          <w:rtl/>
          <w:lang w:eastAsia="he-IL"/>
        </w:rPr>
        <w:t>נכון.</w:t>
      </w:r>
      <w:bookmarkStart w:id="8558" w:name="_ETM_Q1_8844102"/>
      <w:bookmarkEnd w:id="8558"/>
      <w:r>
        <w:rPr>
          <w:rtl/>
          <w:lang w:eastAsia="he-IL"/>
        </w:rPr>
        <w:t xml:space="preserve"> והרעיון הוא - - -</w:t>
      </w:r>
      <w:bookmarkStart w:id="8559" w:name="_ETM_Q1_8839352"/>
      <w:bookmarkEnd w:id="8559"/>
    </w:p>
    <w:p w:rsidR="00910319" w:rsidRDefault="00910319" w:rsidP="00910319">
      <w:pPr>
        <w:rPr>
          <w:rtl/>
          <w:lang w:eastAsia="he-IL"/>
        </w:rPr>
      </w:pPr>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r>
        <w:rPr>
          <w:rtl/>
          <w:lang w:eastAsia="he-IL"/>
        </w:rPr>
        <w:t xml:space="preserve">עכשיו את </w:t>
      </w:r>
      <w:bookmarkStart w:id="8560" w:name="_ETM_Q1_8841601"/>
      <w:bookmarkEnd w:id="8560"/>
      <w:r>
        <w:rPr>
          <w:rtl/>
          <w:lang w:eastAsia="he-IL"/>
        </w:rPr>
        <w:t>אומרת שיהיה צריך ל</w:t>
      </w:r>
      <w:bookmarkStart w:id="8561" w:name="_ETM_Q1_8846852"/>
      <w:bookmarkStart w:id="8562" w:name="_ETM_Q1_8843852"/>
      <w:bookmarkStart w:id="8563" w:name="_ETM_Q1_8848102"/>
      <w:bookmarkEnd w:id="8561"/>
      <w:bookmarkEnd w:id="8562"/>
      <w:bookmarkEnd w:id="8563"/>
      <w:r>
        <w:rPr>
          <w:rtl/>
          <w:lang w:eastAsia="he-IL"/>
        </w:rPr>
        <w:t xml:space="preserve">דחות ישיבת דירקטוריון אחת </w:t>
      </w:r>
      <w:bookmarkStart w:id="8564" w:name="_ETM_Q1_8844352"/>
      <w:bookmarkEnd w:id="8564"/>
      <w:r>
        <w:rPr>
          <w:rtl/>
          <w:lang w:eastAsia="he-IL"/>
        </w:rPr>
        <w:t>בשלושה חודשים ולכנס עוד אחת?</w:t>
      </w:r>
    </w:p>
    <w:p w:rsidR="00910319" w:rsidRDefault="00910319" w:rsidP="00910319">
      <w:pPr>
        <w:rPr>
          <w:rtl/>
          <w:lang w:eastAsia="he-IL"/>
        </w:rPr>
      </w:pPr>
      <w:bookmarkStart w:id="8565" w:name="_ETM_Q1_8848601"/>
      <w:bookmarkStart w:id="8566" w:name="_ETM_Q1_8845851"/>
      <w:bookmarkStart w:id="8567" w:name="_ETM_Q1_8846352"/>
      <w:bookmarkEnd w:id="8565"/>
      <w:bookmarkEnd w:id="8566"/>
      <w:bookmarkEnd w:id="8567"/>
    </w:p>
    <w:p w:rsidR="00910319" w:rsidRDefault="00910319" w:rsidP="00910319">
      <w:pPr>
        <w:pStyle w:val="a5"/>
        <w:keepNext/>
        <w:rPr>
          <w:rtl/>
        </w:rPr>
      </w:pPr>
      <w:bookmarkStart w:id="8568" w:name="ET_speaker_ענת_סומך_47"/>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Start w:id="8569" w:name="_ETM_Q1_8847852"/>
      <w:bookmarkEnd w:id="8568"/>
      <w:bookmarkEnd w:id="8569"/>
    </w:p>
    <w:p w:rsidR="00910319" w:rsidRDefault="00910319" w:rsidP="00910319">
      <w:pPr>
        <w:pStyle w:val="KeepWithNext"/>
        <w:rPr>
          <w:rtl/>
          <w:lang w:eastAsia="he-IL"/>
        </w:rPr>
      </w:pPr>
    </w:p>
    <w:p w:rsidR="00910319" w:rsidRDefault="00910319" w:rsidP="00910319">
      <w:pPr>
        <w:rPr>
          <w:rtl/>
          <w:lang w:eastAsia="he-IL"/>
        </w:rPr>
      </w:pPr>
      <w:bookmarkStart w:id="8570" w:name="_ETM_Q1_8847101"/>
      <w:bookmarkEnd w:id="8570"/>
      <w:r>
        <w:rPr>
          <w:rtl/>
          <w:lang w:eastAsia="he-IL"/>
        </w:rPr>
        <w:t xml:space="preserve">לא. אני אעשה סדר במה שאמרתי. כדי לכנס אסיפה כללית, </w:t>
      </w:r>
      <w:bookmarkStart w:id="8571" w:name="_ETM_Q1_8852103"/>
      <w:bookmarkEnd w:id="8571"/>
      <w:r>
        <w:rPr>
          <w:rtl/>
          <w:lang w:eastAsia="he-IL"/>
        </w:rPr>
        <w:t xml:space="preserve">צריך </w:t>
      </w:r>
      <w:bookmarkStart w:id="8572" w:name="_ETM_Q1_8853352"/>
      <w:bookmarkEnd w:id="8572"/>
      <w:r>
        <w:rPr>
          <w:rtl/>
          <w:lang w:eastAsia="he-IL"/>
        </w:rPr>
        <w:t>ישיבת דירקטוריון</w:t>
      </w:r>
      <w:bookmarkStart w:id="8573" w:name="_ETM_Q1_8854352"/>
      <w:bookmarkEnd w:id="8573"/>
      <w:r>
        <w:rPr>
          <w:rtl/>
          <w:lang w:eastAsia="he-IL"/>
        </w:rPr>
        <w:t xml:space="preserve">. ישיבת </w:t>
      </w:r>
      <w:bookmarkStart w:id="8574" w:name="_ETM_Q1_8853602"/>
      <w:bookmarkEnd w:id="8574"/>
      <w:r>
        <w:rPr>
          <w:rtl/>
          <w:lang w:eastAsia="he-IL"/>
        </w:rPr>
        <w:t xml:space="preserve">הדירקטוריון קובעת את עצם כינוסה </w:t>
      </w:r>
      <w:bookmarkStart w:id="8575" w:name="_ETM_Q1_8855602"/>
      <w:bookmarkEnd w:id="8575"/>
      <w:r>
        <w:rPr>
          <w:rtl/>
          <w:lang w:eastAsia="he-IL"/>
        </w:rPr>
        <w:t xml:space="preserve">של האסיפה </w:t>
      </w:r>
      <w:bookmarkStart w:id="8576" w:name="_ETM_Q1_8857102"/>
      <w:bookmarkEnd w:id="8576"/>
      <w:r>
        <w:rPr>
          <w:rtl/>
          <w:lang w:eastAsia="he-IL"/>
        </w:rPr>
        <w:t>ואת סדר היום שלה. ככל שאין דירקטורי</w:t>
      </w:r>
      <w:bookmarkStart w:id="8577" w:name="_ETM_Q1_8859353"/>
      <w:bookmarkEnd w:id="8577"/>
      <w:r>
        <w:rPr>
          <w:rtl/>
          <w:lang w:eastAsia="he-IL"/>
        </w:rPr>
        <w:t xml:space="preserve">ון שקובע את </w:t>
      </w:r>
      <w:bookmarkStart w:id="8578" w:name="_ETM_Q1_8861602"/>
      <w:bookmarkEnd w:id="8578"/>
      <w:r>
        <w:rPr>
          <w:rtl/>
          <w:lang w:eastAsia="he-IL"/>
        </w:rPr>
        <w:t>זה</w:t>
      </w:r>
      <w:bookmarkStart w:id="8579" w:name="_ETM_Q1_8859352"/>
      <w:bookmarkEnd w:id="8579"/>
      <w:r>
        <w:rPr>
          <w:rtl/>
          <w:lang w:eastAsia="he-IL"/>
        </w:rPr>
        <w:t xml:space="preserve">, לא תתכנס אסיפה כללית. זה </w:t>
      </w:r>
      <w:bookmarkStart w:id="8580" w:name="_ETM_Q1_8863601"/>
      <w:bookmarkEnd w:id="8580"/>
      <w:r>
        <w:rPr>
          <w:rtl/>
          <w:lang w:eastAsia="he-IL"/>
        </w:rPr>
        <w:t>מודולרי.</w:t>
      </w:r>
      <w:bookmarkStart w:id="8581" w:name="_ETM_Q1_8864852"/>
      <w:bookmarkEnd w:id="8581"/>
    </w:p>
    <w:p w:rsidR="00910319" w:rsidRDefault="00910319" w:rsidP="00910319">
      <w:pPr>
        <w:rPr>
          <w:rtl/>
          <w:lang w:eastAsia="he-IL"/>
        </w:rPr>
      </w:pPr>
    </w:p>
    <w:p w:rsidR="00910319" w:rsidRDefault="00910319" w:rsidP="008F1A1C">
      <w:pPr>
        <w:rPr>
          <w:rtl/>
          <w:lang w:eastAsia="he-IL"/>
        </w:rPr>
      </w:pPr>
      <w:r>
        <w:rPr>
          <w:rtl/>
          <w:lang w:eastAsia="he-IL"/>
        </w:rPr>
        <w:t>משרד המשפטים קבע מנגנון המנגנון</w:t>
      </w:r>
      <w:bookmarkStart w:id="8582" w:name="_ETM_Q1_8864602"/>
      <w:bookmarkEnd w:id="8582"/>
      <w:r>
        <w:rPr>
          <w:rtl/>
          <w:lang w:eastAsia="he-IL"/>
        </w:rPr>
        <w:t xml:space="preserve"> שכדי שההארכה</w:t>
      </w:r>
      <w:bookmarkStart w:id="8583" w:name="_ETM_Q1_8871602"/>
      <w:bookmarkEnd w:id="8583"/>
      <w:r>
        <w:rPr>
          <w:rtl/>
          <w:lang w:eastAsia="he-IL"/>
        </w:rPr>
        <w:t xml:space="preserve"> תיכנס לתוקפה</w:t>
      </w:r>
      <w:bookmarkStart w:id="8584" w:name="_ETM_Q1_8869852"/>
      <w:bookmarkEnd w:id="8584"/>
      <w:r>
        <w:rPr>
          <w:rtl/>
          <w:lang w:eastAsia="he-IL"/>
        </w:rPr>
        <w:t xml:space="preserve">, צריכים </w:t>
      </w:r>
      <w:bookmarkStart w:id="8585" w:name="_ETM_Q1_8874602"/>
      <w:bookmarkEnd w:id="8585"/>
      <w:r>
        <w:rPr>
          <w:rtl/>
          <w:lang w:eastAsia="he-IL"/>
        </w:rPr>
        <w:t>החלטה פוזיטיבית של הדיר</w:t>
      </w:r>
      <w:bookmarkStart w:id="8586" w:name="_ETM_Q1_8874852"/>
      <w:bookmarkStart w:id="8587" w:name="_ETM_Q1_8876352"/>
      <w:bookmarkEnd w:id="8586"/>
      <w:bookmarkEnd w:id="8587"/>
      <w:r>
        <w:rPr>
          <w:rtl/>
          <w:lang w:eastAsia="he-IL"/>
        </w:rPr>
        <w:t>קטוריון.</w:t>
      </w:r>
      <w:bookmarkStart w:id="8588" w:name="_ETM_Q1_8880102"/>
      <w:bookmarkEnd w:id="8588"/>
      <w:r>
        <w:rPr>
          <w:rtl/>
          <w:lang w:eastAsia="he-IL"/>
        </w:rPr>
        <w:t xml:space="preserve"> לי יש שני רציונלי</w:t>
      </w:r>
      <w:r w:rsidR="008F1A1C">
        <w:rPr>
          <w:rFonts w:hint="cs"/>
          <w:rtl/>
          <w:lang w:eastAsia="he-IL"/>
        </w:rPr>
        <w:t>י</w:t>
      </w:r>
      <w:bookmarkStart w:id="8589" w:name="_ETM_Q1_8899852"/>
      <w:bookmarkEnd w:id="8589"/>
      <w:r>
        <w:rPr>
          <w:rtl/>
          <w:lang w:eastAsia="he-IL"/>
        </w:rPr>
        <w:t>ם</w:t>
      </w:r>
      <w:bookmarkStart w:id="8590" w:name="_ETM_Q1_8875852"/>
      <w:bookmarkStart w:id="8591" w:name="_ETM_Q1_8876102"/>
      <w:bookmarkStart w:id="8592" w:name="_ETM_Q1_8877101"/>
      <w:bookmarkEnd w:id="8590"/>
      <w:bookmarkEnd w:id="8591"/>
      <w:bookmarkEnd w:id="8592"/>
      <w:r>
        <w:rPr>
          <w:rtl/>
          <w:lang w:eastAsia="he-IL"/>
        </w:rPr>
        <w:t>. את השני עו</w:t>
      </w:r>
      <w:bookmarkStart w:id="8593" w:name="_ETM_Q1_8868602"/>
      <w:bookmarkEnd w:id="8593"/>
      <w:r>
        <w:rPr>
          <w:rtl/>
          <w:lang w:eastAsia="he-IL"/>
        </w:rPr>
        <w:t xml:space="preserve">ד לא פירטתי ותכף אפרט אותו - הוא </w:t>
      </w:r>
      <w:bookmarkStart w:id="8594" w:name="_ETM_Q1_8878351"/>
      <w:bookmarkEnd w:id="8594"/>
      <w:r>
        <w:rPr>
          <w:rtl/>
          <w:lang w:eastAsia="he-IL"/>
        </w:rPr>
        <w:t xml:space="preserve">רציונל </w:t>
      </w:r>
      <w:bookmarkStart w:id="8595" w:name="_ETM_Q1_8878852"/>
      <w:bookmarkEnd w:id="8595"/>
      <w:r>
        <w:rPr>
          <w:rtl/>
          <w:lang w:eastAsia="he-IL"/>
        </w:rPr>
        <w:t xml:space="preserve">של </w:t>
      </w:r>
      <w:bookmarkStart w:id="8596" w:name="_ETM_Q1_8877352"/>
      <w:bookmarkEnd w:id="8596"/>
      <w:r>
        <w:rPr>
          <w:rtl/>
          <w:lang w:eastAsia="he-IL"/>
        </w:rPr>
        <w:t>שנאת סיכון</w:t>
      </w:r>
      <w:bookmarkStart w:id="8597" w:name="_ETM_Q1_8882352"/>
      <w:bookmarkEnd w:id="8597"/>
      <w:r>
        <w:rPr>
          <w:rtl/>
          <w:lang w:eastAsia="he-IL"/>
        </w:rPr>
        <w:t xml:space="preserve">. </w:t>
      </w:r>
      <w:bookmarkStart w:id="8598" w:name="_ETM_Q1_8882102"/>
      <w:bookmarkEnd w:id="8598"/>
      <w:r w:rsidR="008F1A1C">
        <w:rPr>
          <w:rtl/>
          <w:lang w:eastAsia="he-IL"/>
        </w:rPr>
        <w:t xml:space="preserve">אני אומרת: </w:t>
      </w:r>
      <w:r>
        <w:rPr>
          <w:rtl/>
          <w:lang w:eastAsia="he-IL"/>
        </w:rPr>
        <w:t>רציתם לה</w:t>
      </w:r>
      <w:bookmarkStart w:id="8599" w:name="_ETM_Q1_8884352"/>
      <w:bookmarkEnd w:id="8599"/>
      <w:r>
        <w:rPr>
          <w:rtl/>
          <w:lang w:eastAsia="he-IL"/>
        </w:rPr>
        <w:t>קל,</w:t>
      </w:r>
      <w:bookmarkStart w:id="8600" w:name="_ETM_Q1_8882603"/>
      <w:bookmarkEnd w:id="8600"/>
      <w:r>
        <w:rPr>
          <w:rtl/>
          <w:lang w:eastAsia="he-IL"/>
        </w:rPr>
        <w:t xml:space="preserve"> בואו תנו את ברירת המחדל</w:t>
      </w:r>
      <w:bookmarkStart w:id="8601" w:name="_ETM_Q1_8885352"/>
      <w:bookmarkEnd w:id="8601"/>
      <w:r>
        <w:rPr>
          <w:rtl/>
          <w:lang w:eastAsia="he-IL"/>
        </w:rPr>
        <w:t xml:space="preserve"> </w:t>
      </w:r>
      <w:bookmarkStart w:id="8602" w:name="_ETM_Q1_8885602"/>
      <w:bookmarkEnd w:id="8602"/>
      <w:r>
        <w:rPr>
          <w:rtl/>
          <w:lang w:eastAsia="he-IL"/>
        </w:rPr>
        <w:t>מקלה לגופה</w:t>
      </w:r>
      <w:bookmarkStart w:id="8603" w:name="_ETM_Q1_8891101"/>
      <w:bookmarkEnd w:id="8603"/>
      <w:r>
        <w:rPr>
          <w:rtl/>
          <w:lang w:eastAsia="he-IL"/>
        </w:rPr>
        <w:t>. אני לא אצטרך</w:t>
      </w:r>
      <w:bookmarkStart w:id="8604" w:name="_ETM_Q1_8887352"/>
      <w:bookmarkEnd w:id="8604"/>
      <w:r>
        <w:rPr>
          <w:rtl/>
          <w:lang w:eastAsia="he-IL"/>
        </w:rPr>
        <w:t xml:space="preserve"> לעשות שום דבר. למה </w:t>
      </w:r>
      <w:bookmarkStart w:id="8605" w:name="_ETM_Q1_8889852"/>
      <w:bookmarkStart w:id="8606" w:name="_ETM_Q1_8888352"/>
      <w:bookmarkEnd w:id="8605"/>
      <w:bookmarkEnd w:id="8606"/>
      <w:r>
        <w:rPr>
          <w:rtl/>
          <w:lang w:eastAsia="he-IL"/>
        </w:rPr>
        <w:t>אני צריכה עכשיו לכנס את הדירקטוריון, להסביר להם ש</w:t>
      </w:r>
      <w:bookmarkStart w:id="8607" w:name="_ETM_Q1_8895352"/>
      <w:bookmarkEnd w:id="8607"/>
      <w:r>
        <w:rPr>
          <w:rtl/>
          <w:lang w:eastAsia="he-IL"/>
        </w:rPr>
        <w:t>זה ה</w:t>
      </w:r>
      <w:bookmarkStart w:id="8608" w:name="_ETM_Q1_8891601"/>
      <w:bookmarkEnd w:id="8608"/>
      <w:r>
        <w:rPr>
          <w:rtl/>
          <w:lang w:eastAsia="he-IL"/>
        </w:rPr>
        <w:t>חוק החדש ו</w:t>
      </w:r>
      <w:r w:rsidR="008F1A1C">
        <w:rPr>
          <w:rtl/>
          <w:lang w:eastAsia="he-IL"/>
        </w:rPr>
        <w:t>ההוא התכוון לכך והוא התכוון לכך</w:t>
      </w:r>
      <w:r w:rsidR="008F1A1C">
        <w:rPr>
          <w:rFonts w:hint="cs"/>
          <w:rtl/>
          <w:lang w:eastAsia="he-IL"/>
        </w:rPr>
        <w:t>.</w:t>
      </w:r>
    </w:p>
    <w:p w:rsidR="00910319" w:rsidRDefault="00910319" w:rsidP="00910319">
      <w:pPr>
        <w:rPr>
          <w:rtl/>
          <w:lang w:eastAsia="he-IL"/>
        </w:rPr>
      </w:pPr>
    </w:p>
    <w:p w:rsidR="008F1A1C" w:rsidRDefault="00910319" w:rsidP="008F1A1C">
      <w:pPr>
        <w:rPr>
          <w:rtl/>
          <w:lang w:eastAsia="he-IL"/>
        </w:rPr>
      </w:pPr>
      <w:r>
        <w:rPr>
          <w:rtl/>
          <w:lang w:eastAsia="he-IL"/>
        </w:rPr>
        <w:t>הרציונל השני</w:t>
      </w:r>
      <w:r w:rsidR="008F1A1C">
        <w:rPr>
          <w:rFonts w:hint="cs"/>
          <w:rtl/>
          <w:lang w:eastAsia="he-IL"/>
        </w:rPr>
        <w:t>,</w:t>
      </w:r>
      <w:r>
        <w:rPr>
          <w:rtl/>
          <w:lang w:eastAsia="he-IL"/>
        </w:rPr>
        <w:t xml:space="preserve"> </w:t>
      </w:r>
      <w:bookmarkStart w:id="8609" w:name="_ETM_Q1_8895101"/>
      <w:bookmarkEnd w:id="8609"/>
      <w:r>
        <w:rPr>
          <w:rtl/>
          <w:lang w:eastAsia="he-IL"/>
        </w:rPr>
        <w:t xml:space="preserve">הוא </w:t>
      </w:r>
      <w:bookmarkStart w:id="8610" w:name="_ETM_Q1_8895602"/>
      <w:bookmarkStart w:id="8611" w:name="_ETM_Q1_8893853"/>
      <w:bookmarkEnd w:id="8610"/>
      <w:bookmarkEnd w:id="8611"/>
      <w:r>
        <w:rPr>
          <w:rtl/>
          <w:lang w:eastAsia="he-IL"/>
        </w:rPr>
        <w:t>שנאת סיכון. דירקטורים שונאים סיכון.</w:t>
      </w:r>
      <w:bookmarkStart w:id="8612" w:name="_ETM_Q1_8898602"/>
      <w:bookmarkStart w:id="8613" w:name="_ETM_Q1_8898851"/>
      <w:bookmarkStart w:id="8614" w:name="_ETM_Q1_8894102"/>
      <w:bookmarkEnd w:id="8612"/>
      <w:bookmarkEnd w:id="8613"/>
      <w:bookmarkEnd w:id="8614"/>
      <w:r>
        <w:rPr>
          <w:rtl/>
          <w:lang w:eastAsia="he-IL"/>
        </w:rPr>
        <w:t xml:space="preserve"> אני לא רוצה להג</w:t>
      </w:r>
      <w:bookmarkStart w:id="8615" w:name="_ETM_Q1_8871351"/>
      <w:bookmarkEnd w:id="8615"/>
      <w:r>
        <w:rPr>
          <w:rtl/>
          <w:lang w:eastAsia="he-IL"/>
        </w:rPr>
        <w:t xml:space="preserve">יד את </w:t>
      </w:r>
      <w:bookmarkStart w:id="8616" w:name="_ETM_Q1_8900602"/>
      <w:bookmarkEnd w:id="8616"/>
      <w:r>
        <w:rPr>
          <w:rtl/>
          <w:lang w:eastAsia="he-IL"/>
        </w:rPr>
        <w:t>המילה, אבל הם נוהגים לכסות</w:t>
      </w:r>
      <w:bookmarkStart w:id="8617" w:name="_ETM_Q1_8901602"/>
      <w:bookmarkEnd w:id="8617"/>
      <w:r>
        <w:rPr>
          <w:rtl/>
          <w:lang w:eastAsia="he-IL"/>
        </w:rPr>
        <w:t xml:space="preserve"> את ישבנם. הם נ</w:t>
      </w:r>
      <w:bookmarkStart w:id="8618" w:name="_ETM_Q1_8902101"/>
      <w:bookmarkEnd w:id="8618"/>
      <w:r>
        <w:rPr>
          <w:rtl/>
          <w:lang w:eastAsia="he-IL"/>
        </w:rPr>
        <w:t xml:space="preserve">זהרים, </w:t>
      </w:r>
      <w:bookmarkStart w:id="8619" w:name="_ETM_Q1_8903602"/>
      <w:bookmarkEnd w:id="8619"/>
      <w:r>
        <w:rPr>
          <w:rtl/>
          <w:lang w:eastAsia="he-IL"/>
        </w:rPr>
        <w:t>כי יש תביעות נגזרות ותביעות</w:t>
      </w:r>
      <w:bookmarkStart w:id="8620" w:name="_ETM_Q1_8904102"/>
      <w:bookmarkEnd w:id="8620"/>
      <w:r>
        <w:rPr>
          <w:rtl/>
          <w:lang w:eastAsia="he-IL"/>
        </w:rPr>
        <w:t xml:space="preserve"> ייצוגיות, הם מפחדים מחקיקה ח</w:t>
      </w:r>
      <w:bookmarkStart w:id="8621" w:name="_ETM_Q1_8908602"/>
      <w:bookmarkEnd w:id="8621"/>
      <w:r>
        <w:rPr>
          <w:rtl/>
          <w:lang w:eastAsia="he-IL"/>
        </w:rPr>
        <w:t>דשה וצרי</w:t>
      </w:r>
      <w:bookmarkStart w:id="8622" w:name="_ETM_Q1_8907102"/>
      <w:bookmarkEnd w:id="8622"/>
      <w:r>
        <w:rPr>
          <w:rtl/>
          <w:lang w:eastAsia="he-IL"/>
        </w:rPr>
        <w:t xml:space="preserve">ך להסביר כל דבר. </w:t>
      </w:r>
    </w:p>
    <w:p w:rsidR="008F1A1C" w:rsidRDefault="008F1A1C" w:rsidP="008F1A1C">
      <w:pPr>
        <w:rPr>
          <w:rtl/>
          <w:lang w:eastAsia="he-IL"/>
        </w:rPr>
      </w:pPr>
    </w:p>
    <w:p w:rsidR="00910319" w:rsidRDefault="00910319" w:rsidP="008F1A1C">
      <w:pPr>
        <w:rPr>
          <w:rtl/>
          <w:lang w:eastAsia="he-IL"/>
        </w:rPr>
      </w:pPr>
      <w:r>
        <w:rPr>
          <w:rtl/>
          <w:lang w:eastAsia="he-IL"/>
        </w:rPr>
        <w:t>יכול להיות שיהיו דירקטורים</w:t>
      </w:r>
      <w:bookmarkStart w:id="8623" w:name="_ETM_Q1_8910101"/>
      <w:bookmarkEnd w:id="8623"/>
      <w:r>
        <w:rPr>
          <w:rtl/>
          <w:lang w:eastAsia="he-IL"/>
        </w:rPr>
        <w:t xml:space="preserve"> </w:t>
      </w:r>
      <w:bookmarkStart w:id="8624" w:name="_ETM_Q1_8910351"/>
      <w:bookmarkStart w:id="8625" w:name="_ETM_Q1_8908352"/>
      <w:bookmarkEnd w:id="8624"/>
      <w:bookmarkEnd w:id="8625"/>
      <w:r>
        <w:rPr>
          <w:rtl/>
          <w:lang w:eastAsia="he-IL"/>
        </w:rPr>
        <w:t xml:space="preserve">- שלמרות שזה כרגע נכון לחברה לדחות את הדבר הזה </w:t>
      </w:r>
      <w:bookmarkStart w:id="8626" w:name="_ETM_Q1_8912351"/>
      <w:bookmarkEnd w:id="8626"/>
      <w:r>
        <w:rPr>
          <w:rtl/>
          <w:lang w:eastAsia="he-IL"/>
        </w:rPr>
        <w:t xml:space="preserve">- שאולי הם </w:t>
      </w:r>
      <w:bookmarkStart w:id="8627" w:name="_ETM_Q1_8912852"/>
      <w:bookmarkEnd w:id="8627"/>
      <w:r>
        <w:rPr>
          <w:rtl/>
          <w:lang w:eastAsia="he-IL"/>
        </w:rPr>
        <w:t>יחששו לזהות את זה. משני הרציונלי</w:t>
      </w:r>
      <w:r w:rsidR="008F1A1C">
        <w:rPr>
          <w:rFonts w:hint="cs"/>
          <w:rtl/>
          <w:lang w:eastAsia="he-IL"/>
        </w:rPr>
        <w:t>י</w:t>
      </w:r>
      <w:r>
        <w:rPr>
          <w:rtl/>
          <w:lang w:eastAsia="he-IL"/>
        </w:rPr>
        <w:t>ם האלה</w:t>
      </w:r>
      <w:r w:rsidR="008F1A1C">
        <w:rPr>
          <w:rFonts w:hint="cs"/>
          <w:rtl/>
          <w:lang w:eastAsia="he-IL"/>
        </w:rPr>
        <w:t xml:space="preserve"> –</w:t>
      </w:r>
      <w:r>
        <w:rPr>
          <w:rtl/>
          <w:lang w:eastAsia="he-IL"/>
        </w:rPr>
        <w:t>הסרבו</w:t>
      </w:r>
      <w:bookmarkStart w:id="8628" w:name="_ETM_Q1_8916852"/>
      <w:bookmarkEnd w:id="8628"/>
      <w:r>
        <w:rPr>
          <w:rtl/>
          <w:lang w:eastAsia="he-IL"/>
        </w:rPr>
        <w:t>ל המיותר וגם של שנאת הסיכון, אני שואלת למה ל</w:t>
      </w:r>
      <w:bookmarkStart w:id="8629" w:name="_ETM_Q1_8920352"/>
      <w:bookmarkEnd w:id="8629"/>
      <w:r>
        <w:rPr>
          <w:rtl/>
          <w:lang w:eastAsia="he-IL"/>
        </w:rPr>
        <w:t>א לה</w:t>
      </w:r>
      <w:bookmarkStart w:id="8630" w:name="_ETM_Q1_8920101"/>
      <w:bookmarkEnd w:id="8630"/>
      <w:r>
        <w:rPr>
          <w:rtl/>
          <w:lang w:eastAsia="he-IL"/>
        </w:rPr>
        <w:t xml:space="preserve">חיל את אותה ברירת המחדל של החברות הממשלתיות גם פה? זו הערה אחת. </w:t>
      </w:r>
      <w:bookmarkStart w:id="8631" w:name="_ETM_Q1_8924101"/>
      <w:bookmarkEnd w:id="8631"/>
      <w:r>
        <w:rPr>
          <w:rtl/>
          <w:lang w:eastAsia="he-IL"/>
        </w:rPr>
        <w:t xml:space="preserve">אחר כך יש לי </w:t>
      </w:r>
      <w:bookmarkStart w:id="8632" w:name="_ETM_Q1_8926602"/>
      <w:bookmarkEnd w:id="8632"/>
      <w:r>
        <w:rPr>
          <w:rtl/>
          <w:lang w:eastAsia="he-IL"/>
        </w:rPr>
        <w:t xml:space="preserve">עוד, אם </w:t>
      </w:r>
      <w:bookmarkStart w:id="8633" w:name="_ETM_Q1_8925102"/>
      <w:bookmarkEnd w:id="8633"/>
      <w:r>
        <w:rPr>
          <w:rtl/>
          <w:lang w:eastAsia="he-IL"/>
        </w:rPr>
        <w:t>אפשר - - -</w:t>
      </w:r>
    </w:p>
    <w:p w:rsidR="00910319" w:rsidRDefault="00910319" w:rsidP="00910319">
      <w:pPr>
        <w:rPr>
          <w:rtl/>
          <w:lang w:eastAsia="he-IL"/>
        </w:rPr>
      </w:pPr>
      <w:bookmarkStart w:id="8634" w:name="_ETM_Q1_8928601"/>
      <w:bookmarkStart w:id="8635" w:name="_ETM_Q1_8928851"/>
      <w:bookmarkStart w:id="8636" w:name="_ETM_Q1_8925851"/>
      <w:bookmarkStart w:id="8637" w:name="_ETM_Q1_8926353"/>
      <w:bookmarkEnd w:id="8634"/>
      <w:bookmarkEnd w:id="8635"/>
      <w:bookmarkEnd w:id="8636"/>
      <w:bookmarkEnd w:id="8637"/>
    </w:p>
    <w:p w:rsidR="00910319" w:rsidRDefault="00910319" w:rsidP="00910319">
      <w:pPr>
        <w:pStyle w:val="af8"/>
        <w:keepNext/>
        <w:rPr>
          <w:rtl/>
        </w:rPr>
      </w:pPr>
      <w:bookmarkStart w:id="8638" w:name="ET_yor_6157_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38"/>
    </w:p>
    <w:p w:rsidR="00910319" w:rsidRDefault="00910319" w:rsidP="00910319">
      <w:pPr>
        <w:pStyle w:val="KeepWithNext"/>
        <w:rPr>
          <w:rtl/>
          <w:lang w:eastAsia="he-IL"/>
        </w:rPr>
      </w:pPr>
    </w:p>
    <w:p w:rsidR="00910319" w:rsidRDefault="00910319" w:rsidP="00910319">
      <w:pPr>
        <w:rPr>
          <w:rtl/>
          <w:lang w:eastAsia="he-IL"/>
        </w:rPr>
      </w:pPr>
      <w:bookmarkStart w:id="8639" w:name="_ETM_Q1_8927352"/>
      <w:bookmarkEnd w:id="8639"/>
      <w:r>
        <w:rPr>
          <w:rtl/>
          <w:lang w:eastAsia="he-IL"/>
        </w:rPr>
        <w:t>אבל עוד לא נגענו בחברות ממשלתיות.</w:t>
      </w:r>
      <w:bookmarkStart w:id="8640" w:name="_ETM_Q1_8929102"/>
      <w:bookmarkEnd w:id="8640"/>
    </w:p>
    <w:p w:rsidR="00910319" w:rsidRDefault="00910319" w:rsidP="00910319">
      <w:pPr>
        <w:rPr>
          <w:rtl/>
          <w:lang w:eastAsia="he-IL"/>
        </w:rPr>
      </w:pPr>
      <w:bookmarkStart w:id="8641" w:name="_ETM_Q1_8929352"/>
      <w:bookmarkStart w:id="8642" w:name="_ETM_Q1_8929852"/>
      <w:bookmarkEnd w:id="8641"/>
      <w:bookmarkEnd w:id="8642"/>
    </w:p>
    <w:p w:rsidR="00910319" w:rsidRDefault="00910319" w:rsidP="00910319">
      <w:pPr>
        <w:pStyle w:val="a5"/>
        <w:keepNext/>
        <w:rPr>
          <w:rtl/>
        </w:rPr>
      </w:pPr>
      <w:bookmarkStart w:id="8643" w:name="ET_speaker_ענת_סומך_49"/>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8643"/>
    </w:p>
    <w:p w:rsidR="00910319" w:rsidRDefault="00910319" w:rsidP="00910319">
      <w:pPr>
        <w:pStyle w:val="KeepWithNext"/>
        <w:rPr>
          <w:rtl/>
          <w:lang w:eastAsia="he-IL"/>
        </w:rPr>
      </w:pPr>
    </w:p>
    <w:p w:rsidR="00910319" w:rsidRDefault="00910319" w:rsidP="00910319">
      <w:pPr>
        <w:rPr>
          <w:rtl/>
          <w:lang w:eastAsia="he-IL"/>
        </w:rPr>
      </w:pPr>
      <w:bookmarkStart w:id="8644" w:name="_ETM_Q1_8930601"/>
      <w:bookmarkEnd w:id="8644"/>
      <w:r>
        <w:rPr>
          <w:rtl/>
          <w:lang w:eastAsia="he-IL"/>
        </w:rPr>
        <w:t xml:space="preserve">לא משנה. קראתי את החוק אבל אני </w:t>
      </w:r>
      <w:bookmarkStart w:id="8645" w:name="_ETM_Q1_8931102"/>
      <w:bookmarkEnd w:id="8645"/>
      <w:r>
        <w:rPr>
          <w:rtl/>
          <w:lang w:eastAsia="he-IL"/>
        </w:rPr>
        <w:t xml:space="preserve">כבר יודעת </w:t>
      </w:r>
      <w:bookmarkStart w:id="8646" w:name="_ETM_Q1_8932101"/>
      <w:bookmarkEnd w:id="8646"/>
      <w:r>
        <w:rPr>
          <w:rtl/>
          <w:lang w:eastAsia="he-IL"/>
        </w:rPr>
        <w:t>מה יחול.</w:t>
      </w:r>
    </w:p>
    <w:p w:rsidR="00910319" w:rsidRDefault="00910319" w:rsidP="00910319">
      <w:pPr>
        <w:rPr>
          <w:rtl/>
          <w:lang w:eastAsia="he-IL"/>
        </w:rPr>
      </w:pPr>
      <w:bookmarkStart w:id="8647" w:name="_ETM_Q1_8933601"/>
      <w:bookmarkStart w:id="8648" w:name="_ETM_Q1_8934352"/>
      <w:bookmarkEnd w:id="8647"/>
      <w:bookmarkEnd w:id="8648"/>
    </w:p>
    <w:p w:rsidR="00910319" w:rsidRDefault="00910319" w:rsidP="00910319">
      <w:pPr>
        <w:pStyle w:val="af8"/>
        <w:keepNext/>
        <w:rPr>
          <w:rtl/>
        </w:rPr>
      </w:pPr>
      <w:bookmarkStart w:id="8649" w:name="ET_yor_6157_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49"/>
    </w:p>
    <w:p w:rsidR="00910319" w:rsidRDefault="00910319" w:rsidP="00910319">
      <w:pPr>
        <w:pStyle w:val="KeepWithNext"/>
        <w:rPr>
          <w:rtl/>
          <w:lang w:eastAsia="he-IL"/>
        </w:rPr>
      </w:pPr>
    </w:p>
    <w:p w:rsidR="00910319" w:rsidRDefault="00910319" w:rsidP="00910319">
      <w:pPr>
        <w:rPr>
          <w:rtl/>
          <w:lang w:eastAsia="he-IL"/>
        </w:rPr>
      </w:pPr>
      <w:r>
        <w:rPr>
          <w:rtl/>
          <w:lang w:eastAsia="he-IL"/>
        </w:rPr>
        <w:t>אה, או-קיי.</w:t>
      </w:r>
    </w:p>
    <w:p w:rsidR="00910319" w:rsidRDefault="00910319" w:rsidP="00910319">
      <w:pPr>
        <w:rPr>
          <w:rtl/>
          <w:lang w:eastAsia="he-IL"/>
        </w:rPr>
      </w:pPr>
      <w:bookmarkStart w:id="8650" w:name="_ETM_Q1_8936852"/>
      <w:bookmarkStart w:id="8651" w:name="_ETM_Q1_8934351"/>
      <w:bookmarkStart w:id="8652" w:name="_ETM_Q1_8935102"/>
      <w:bookmarkEnd w:id="8650"/>
      <w:bookmarkEnd w:id="8651"/>
      <w:bookmarkEnd w:id="8652"/>
    </w:p>
    <w:p w:rsidR="00910319" w:rsidRDefault="00910319" w:rsidP="00910319">
      <w:pPr>
        <w:pStyle w:val="a5"/>
        <w:keepNext/>
        <w:rPr>
          <w:rtl/>
        </w:rPr>
      </w:pPr>
      <w:bookmarkStart w:id="8653" w:name="ET_speaker_עידית_מועלם_51"/>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8653"/>
    </w:p>
    <w:p w:rsidR="00910319" w:rsidRDefault="00910319" w:rsidP="00910319">
      <w:pPr>
        <w:pStyle w:val="KeepWithNext"/>
        <w:rPr>
          <w:rtl/>
          <w:lang w:eastAsia="he-IL"/>
        </w:rPr>
      </w:pPr>
    </w:p>
    <w:p w:rsidR="00910319" w:rsidRDefault="00910319" w:rsidP="008F1A1C">
      <w:pPr>
        <w:rPr>
          <w:rtl/>
          <w:lang w:eastAsia="he-IL"/>
        </w:rPr>
      </w:pPr>
      <w:bookmarkStart w:id="8654" w:name="_ETM_Q1_8930351"/>
      <w:bookmarkEnd w:id="8654"/>
      <w:r>
        <w:rPr>
          <w:rtl/>
          <w:lang w:eastAsia="he-IL"/>
        </w:rPr>
        <w:t xml:space="preserve">נשמח להתייחס. קודם כל, אנחנו חושבים שברמה של מה </w:t>
      </w:r>
      <w:bookmarkStart w:id="8655" w:name="_ETM_Q1_8939102"/>
      <w:bookmarkEnd w:id="8655"/>
      <w:r>
        <w:rPr>
          <w:rtl/>
          <w:lang w:eastAsia="he-IL"/>
        </w:rPr>
        <w:t>שתיארת לגבי כ</w:t>
      </w:r>
      <w:bookmarkStart w:id="8656" w:name="_ETM_Q1_8938852"/>
      <w:bookmarkEnd w:id="8656"/>
      <w:r>
        <w:rPr>
          <w:rtl/>
          <w:lang w:eastAsia="he-IL"/>
        </w:rPr>
        <w:t>ינוס אסיפה וכל מה שכרוך בכך, אנחנו ל</w:t>
      </w:r>
      <w:bookmarkStart w:id="8657" w:name="_ETM_Q1_8943352"/>
      <w:bookmarkEnd w:id="8657"/>
      <w:r>
        <w:rPr>
          <w:rtl/>
          <w:lang w:eastAsia="he-IL"/>
        </w:rPr>
        <w:t xml:space="preserve">חלוטין </w:t>
      </w:r>
      <w:bookmarkStart w:id="8658" w:name="_ETM_Q1_8948352"/>
      <w:bookmarkStart w:id="8659" w:name="_ETM_Q1_8945601"/>
      <w:bookmarkEnd w:id="8658"/>
      <w:bookmarkEnd w:id="8659"/>
      <w:r>
        <w:rPr>
          <w:rtl/>
          <w:lang w:eastAsia="he-IL"/>
        </w:rPr>
        <w:t xml:space="preserve">מבינים </w:t>
      </w:r>
      <w:bookmarkStart w:id="8660" w:name="_ETM_Q1_8943602"/>
      <w:bookmarkStart w:id="8661" w:name="_ETM_Q1_8941602"/>
      <w:bookmarkEnd w:id="8660"/>
      <w:bookmarkEnd w:id="8661"/>
      <w:r>
        <w:rPr>
          <w:rtl/>
          <w:lang w:eastAsia="he-IL"/>
        </w:rPr>
        <w:t>ומסכימים, ולכן גם ה</w:t>
      </w:r>
      <w:bookmarkStart w:id="8662" w:name="_ETM_Q1_8943101"/>
      <w:bookmarkEnd w:id="8662"/>
      <w:r>
        <w:rPr>
          <w:rtl/>
          <w:lang w:eastAsia="he-IL"/>
        </w:rPr>
        <w:t xml:space="preserve">צענו את מה </w:t>
      </w:r>
      <w:bookmarkStart w:id="8663" w:name="_ETM_Q1_8944601"/>
      <w:bookmarkEnd w:id="8663"/>
      <w:r>
        <w:rPr>
          <w:rtl/>
          <w:lang w:eastAsia="he-IL"/>
        </w:rPr>
        <w:t>שהצענו כי אנחנו מבינים בד</w:t>
      </w:r>
      <w:bookmarkStart w:id="8664" w:name="_ETM_Q1_8945102"/>
      <w:bookmarkEnd w:id="8664"/>
      <w:r>
        <w:rPr>
          <w:rtl/>
          <w:lang w:eastAsia="he-IL"/>
        </w:rPr>
        <w:t xml:space="preserve">יוק את מה שכרוך בזה. אבל </w:t>
      </w:r>
      <w:bookmarkStart w:id="8665" w:name="_ETM_Q1_8947852"/>
      <w:bookmarkEnd w:id="8665"/>
      <w:r w:rsidR="008F1A1C">
        <w:rPr>
          <w:rFonts w:hint="cs"/>
          <w:rtl/>
          <w:lang w:eastAsia="he-IL"/>
        </w:rPr>
        <w:t xml:space="preserve">לגבי </w:t>
      </w:r>
      <w:r>
        <w:rPr>
          <w:rtl/>
          <w:lang w:eastAsia="he-IL"/>
        </w:rPr>
        <w:t xml:space="preserve">שאלת על העומס </w:t>
      </w:r>
      <w:bookmarkStart w:id="8666" w:name="_ETM_Q1_8950602"/>
      <w:bookmarkEnd w:id="8666"/>
      <w:r w:rsidR="008F1A1C">
        <w:rPr>
          <w:rFonts w:hint="cs"/>
          <w:rtl/>
          <w:lang w:eastAsia="he-IL"/>
        </w:rPr>
        <w:t>בכינוס</w:t>
      </w:r>
      <w:r>
        <w:rPr>
          <w:rtl/>
          <w:lang w:eastAsia="he-IL"/>
        </w:rPr>
        <w:t xml:space="preserve"> דירקטוריון</w:t>
      </w:r>
      <w:bookmarkStart w:id="8667" w:name="_ETM_Q1_8953351"/>
      <w:bookmarkEnd w:id="8667"/>
      <w:r>
        <w:rPr>
          <w:rtl/>
          <w:lang w:eastAsia="he-IL"/>
        </w:rPr>
        <w:t xml:space="preserve">, </w:t>
      </w:r>
      <w:bookmarkStart w:id="8668" w:name="_ETM_Q1_8950852"/>
      <w:bookmarkStart w:id="8669" w:name="_ETM_Q1_8954602"/>
      <w:bookmarkEnd w:id="8668"/>
      <w:bookmarkEnd w:id="8669"/>
      <w:r>
        <w:rPr>
          <w:rtl/>
          <w:lang w:eastAsia="he-IL"/>
        </w:rPr>
        <w:t xml:space="preserve">אני מניחה </w:t>
      </w:r>
      <w:r w:rsidR="008F1A1C">
        <w:rPr>
          <w:rFonts w:hint="cs"/>
          <w:rtl/>
          <w:lang w:eastAsia="he-IL"/>
        </w:rPr>
        <w:t xml:space="preserve">שבימים אלה שבכל מקרה </w:t>
      </w:r>
      <w:r>
        <w:rPr>
          <w:rtl/>
          <w:lang w:eastAsia="he-IL"/>
        </w:rPr>
        <w:t>דירקטוריו</w:t>
      </w:r>
      <w:bookmarkStart w:id="8670" w:name="_ETM_Q1_8954852"/>
      <w:bookmarkEnd w:id="8670"/>
      <w:r>
        <w:rPr>
          <w:rtl/>
          <w:lang w:eastAsia="he-IL"/>
        </w:rPr>
        <w:t xml:space="preserve">נים </w:t>
      </w:r>
      <w:r w:rsidR="008F1A1C">
        <w:rPr>
          <w:rtl/>
          <w:lang w:eastAsia="he-IL"/>
        </w:rPr>
        <w:t>מתכנסים</w:t>
      </w:r>
      <w:r>
        <w:rPr>
          <w:rtl/>
          <w:lang w:eastAsia="he-IL"/>
        </w:rPr>
        <w:t xml:space="preserve">. </w:t>
      </w:r>
      <w:bookmarkStart w:id="8671" w:name="_ETM_Q1_8955851"/>
      <w:bookmarkEnd w:id="8671"/>
      <w:r w:rsidR="008F1A1C">
        <w:rPr>
          <w:rFonts w:hint="cs"/>
          <w:rtl/>
          <w:lang w:eastAsia="he-IL"/>
        </w:rPr>
        <w:t xml:space="preserve">מן הסתם </w:t>
      </w:r>
      <w:r>
        <w:rPr>
          <w:rtl/>
          <w:lang w:eastAsia="he-IL"/>
        </w:rPr>
        <w:t xml:space="preserve">יש ישיבות </w:t>
      </w:r>
      <w:bookmarkStart w:id="8672" w:name="_ETM_Q1_8957852"/>
      <w:bookmarkEnd w:id="8672"/>
      <w:r>
        <w:rPr>
          <w:rtl/>
          <w:lang w:eastAsia="he-IL"/>
        </w:rPr>
        <w:t xml:space="preserve">דירקטוריון כי צריך לדון </w:t>
      </w:r>
      <w:bookmarkStart w:id="8673" w:name="_ETM_Q1_8960851"/>
      <w:bookmarkEnd w:id="8673"/>
      <w:r>
        <w:rPr>
          <w:rtl/>
          <w:lang w:eastAsia="he-IL"/>
        </w:rPr>
        <w:t>במצב.</w:t>
      </w:r>
    </w:p>
    <w:p w:rsidR="00910319" w:rsidRDefault="00910319" w:rsidP="00910319">
      <w:pPr>
        <w:rPr>
          <w:rtl/>
          <w:lang w:eastAsia="he-IL"/>
        </w:rPr>
      </w:pPr>
    </w:p>
    <w:p w:rsidR="00910319" w:rsidRDefault="00910319" w:rsidP="008F1A1C">
      <w:pPr>
        <w:rPr>
          <w:rtl/>
          <w:lang w:eastAsia="he-IL"/>
        </w:rPr>
      </w:pPr>
      <w:r>
        <w:rPr>
          <w:rtl/>
          <w:lang w:eastAsia="he-IL"/>
        </w:rPr>
        <w:t>אנחנו רוצים לאפשר לדירקטוריו</w:t>
      </w:r>
      <w:bookmarkStart w:id="8674" w:name="_ETM_Q1_8962602"/>
      <w:bookmarkEnd w:id="8674"/>
      <w:r>
        <w:rPr>
          <w:rtl/>
          <w:lang w:eastAsia="he-IL"/>
        </w:rPr>
        <w:t>ן</w:t>
      </w:r>
      <w:bookmarkStart w:id="8675" w:name="_ETM_Q1_8965102"/>
      <w:bookmarkEnd w:id="8675"/>
      <w:r>
        <w:rPr>
          <w:rtl/>
          <w:lang w:eastAsia="he-IL"/>
        </w:rPr>
        <w:t>, לחברה, להנהלה וכו</w:t>
      </w:r>
      <w:bookmarkStart w:id="8676" w:name="_ETM_Q1_8967601"/>
      <w:bookmarkEnd w:id="8676"/>
      <w:r>
        <w:rPr>
          <w:rtl/>
          <w:lang w:eastAsia="he-IL"/>
        </w:rPr>
        <w:t xml:space="preserve">', להתפנות </w:t>
      </w:r>
      <w:bookmarkStart w:id="8677" w:name="_ETM_Q1_8966352"/>
      <w:bookmarkEnd w:id="8677"/>
      <w:r>
        <w:rPr>
          <w:rtl/>
          <w:lang w:eastAsia="he-IL"/>
        </w:rPr>
        <w:t xml:space="preserve">מלהתעסק </w:t>
      </w:r>
      <w:bookmarkStart w:id="8678" w:name="_ETM_Q1_8969852"/>
      <w:bookmarkEnd w:id="8678"/>
      <w:r>
        <w:rPr>
          <w:rtl/>
          <w:lang w:eastAsia="he-IL"/>
        </w:rPr>
        <w:t xml:space="preserve">בזימון </w:t>
      </w:r>
      <w:bookmarkStart w:id="8679" w:name="_ETM_Q1_8968353"/>
      <w:bookmarkEnd w:id="8679"/>
      <w:r>
        <w:rPr>
          <w:rtl/>
          <w:lang w:eastAsia="he-IL"/>
        </w:rPr>
        <w:t xml:space="preserve">האסיפה ובכל מה שכרוך בזה </w:t>
      </w:r>
      <w:bookmarkStart w:id="8680" w:name="_ETM_Q1_8974102"/>
      <w:bookmarkStart w:id="8681" w:name="_ETM_Q1_8969352"/>
      <w:bookmarkEnd w:id="8680"/>
      <w:bookmarkEnd w:id="8681"/>
      <w:r>
        <w:rPr>
          <w:rtl/>
          <w:lang w:eastAsia="he-IL"/>
        </w:rPr>
        <w:t>והסטת העיסוק לדברים אחרים</w:t>
      </w:r>
      <w:bookmarkStart w:id="8682" w:name="_ETM_Q1_8979102"/>
      <w:bookmarkStart w:id="8683" w:name="_ETM_Q1_8976352"/>
      <w:bookmarkStart w:id="8684" w:name="_ETM_Q1_8974352"/>
      <w:bookmarkEnd w:id="8682"/>
      <w:bookmarkEnd w:id="8683"/>
      <w:bookmarkEnd w:id="8684"/>
      <w:r>
        <w:rPr>
          <w:rtl/>
          <w:lang w:eastAsia="he-IL"/>
        </w:rPr>
        <w:t xml:space="preserve">. </w:t>
      </w:r>
      <w:bookmarkStart w:id="8685" w:name="_ETM_Q1_8975851"/>
      <w:bookmarkStart w:id="8686" w:name="_ETM_Q1_8976852"/>
      <w:bookmarkStart w:id="8687" w:name="_ETM_Q1_8977102"/>
      <w:bookmarkEnd w:id="8685"/>
      <w:bookmarkEnd w:id="8686"/>
      <w:bookmarkEnd w:id="8687"/>
      <w:r>
        <w:rPr>
          <w:rtl/>
          <w:lang w:eastAsia="he-IL"/>
        </w:rPr>
        <w:t>אני לא רוצה להתבטא בצורה נחרצת מדי, אבל זה ישמע לי מאוד משונה א</w:t>
      </w:r>
      <w:bookmarkStart w:id="8688" w:name="_ETM_Q1_8969351"/>
      <w:bookmarkEnd w:id="8688"/>
      <w:r>
        <w:rPr>
          <w:rtl/>
          <w:lang w:eastAsia="he-IL"/>
        </w:rPr>
        <w:t xml:space="preserve">ם בתקופה הזאת דירקטוריון </w:t>
      </w:r>
      <w:bookmarkStart w:id="8689" w:name="_ETM_Q1_8974603"/>
      <w:bookmarkEnd w:id="8689"/>
      <w:r>
        <w:rPr>
          <w:rtl/>
          <w:lang w:eastAsia="he-IL"/>
        </w:rPr>
        <w:t>לא מ</w:t>
      </w:r>
      <w:bookmarkStart w:id="8690" w:name="_ETM_Q1_8983626"/>
      <w:bookmarkEnd w:id="8690"/>
      <w:r>
        <w:rPr>
          <w:rtl/>
          <w:lang w:eastAsia="he-IL"/>
        </w:rPr>
        <w:t>תכנס</w:t>
      </w:r>
      <w:r w:rsidR="008F1A1C">
        <w:rPr>
          <w:rFonts w:hint="cs"/>
          <w:rtl/>
          <w:lang w:eastAsia="he-IL"/>
        </w:rPr>
        <w:t xml:space="preserve"> – </w:t>
      </w:r>
      <w:r>
        <w:rPr>
          <w:rtl/>
          <w:lang w:eastAsia="he-IL"/>
        </w:rPr>
        <w:t>אני בטוחה שיש מקרים ספציפיים מיוחד</w:t>
      </w:r>
      <w:bookmarkStart w:id="8691" w:name="_ETM_Q1_8985852"/>
      <w:bookmarkEnd w:id="8691"/>
      <w:r>
        <w:rPr>
          <w:rtl/>
          <w:lang w:eastAsia="he-IL"/>
        </w:rPr>
        <w:t xml:space="preserve">ים </w:t>
      </w:r>
      <w:bookmarkStart w:id="8692" w:name="_ETM_Q1_8987102"/>
      <w:bookmarkStart w:id="8693" w:name="_ETM_Q1_8986852"/>
      <w:bookmarkEnd w:id="8692"/>
      <w:bookmarkEnd w:id="8693"/>
      <w:r>
        <w:rPr>
          <w:rtl/>
          <w:lang w:eastAsia="he-IL"/>
        </w:rPr>
        <w:t>כמו למשל חברות שיושבו</w:t>
      </w:r>
      <w:bookmarkStart w:id="8694" w:name="_ETM_Q1_8977352"/>
      <w:bookmarkStart w:id="8695" w:name="_ETM_Q1_8974601"/>
      <w:bookmarkStart w:id="8696" w:name="_ETM_Q1_8971851"/>
      <w:bookmarkStart w:id="8697" w:name="_ETM_Q1_8968851"/>
      <w:bookmarkStart w:id="8698" w:name="_ETM_Q1_8966102"/>
      <w:bookmarkStart w:id="8699" w:name="_ETM_Q1_8963352"/>
      <w:bookmarkStart w:id="8700" w:name="_ETM_Q1_8960601"/>
      <w:bookmarkStart w:id="8701" w:name="_ETM_Q1_8957601"/>
      <w:bookmarkStart w:id="8702" w:name="_ETM_Q1_8968103"/>
      <w:bookmarkEnd w:id="8694"/>
      <w:bookmarkEnd w:id="8695"/>
      <w:bookmarkEnd w:id="8696"/>
      <w:bookmarkEnd w:id="8697"/>
      <w:bookmarkEnd w:id="8698"/>
      <w:bookmarkEnd w:id="8699"/>
      <w:bookmarkEnd w:id="8700"/>
      <w:bookmarkEnd w:id="8701"/>
      <w:bookmarkEnd w:id="8702"/>
      <w:r>
        <w:rPr>
          <w:rtl/>
          <w:lang w:eastAsia="he-IL"/>
        </w:rPr>
        <w:t>ת על ה</w:t>
      </w:r>
      <w:bookmarkStart w:id="8703" w:name="_ETM_Q1_8987352"/>
      <w:bookmarkEnd w:id="8703"/>
      <w:r>
        <w:rPr>
          <w:rtl/>
          <w:lang w:eastAsia="he-IL"/>
        </w:rPr>
        <w:t xml:space="preserve">עוטף ובאמת נבצר מהן - אבל </w:t>
      </w:r>
      <w:bookmarkStart w:id="8704" w:name="_ETM_Q1_8991602"/>
      <w:bookmarkEnd w:id="8704"/>
      <w:r>
        <w:rPr>
          <w:rtl/>
          <w:lang w:eastAsia="he-IL"/>
        </w:rPr>
        <w:t>להגיד שדירקטוריון שכבר</w:t>
      </w:r>
      <w:bookmarkStart w:id="8705" w:name="_ETM_Q1_8992602"/>
      <w:bookmarkEnd w:id="8705"/>
      <w:r>
        <w:rPr>
          <w:rtl/>
          <w:lang w:eastAsia="he-IL"/>
        </w:rPr>
        <w:t xml:space="preserve"> מתכנס </w:t>
      </w:r>
      <w:bookmarkStart w:id="8706" w:name="_ETM_Q1_8994101"/>
      <w:bookmarkStart w:id="8707" w:name="_ETM_Q1_8997351"/>
      <w:bookmarkEnd w:id="8706"/>
      <w:bookmarkEnd w:id="8707"/>
      <w:r>
        <w:rPr>
          <w:rtl/>
          <w:lang w:eastAsia="he-IL"/>
        </w:rPr>
        <w:t>יוסיף</w:t>
      </w:r>
      <w:bookmarkStart w:id="8708" w:name="_ETM_Q1_8987852"/>
      <w:bookmarkStart w:id="8709" w:name="_ETM_Q1_8999352"/>
      <w:bookmarkEnd w:id="8708"/>
      <w:bookmarkEnd w:id="8709"/>
      <w:r>
        <w:rPr>
          <w:rtl/>
          <w:lang w:eastAsia="he-IL"/>
        </w:rPr>
        <w:t xml:space="preserve"> לסדר היום</w:t>
      </w:r>
      <w:bookmarkStart w:id="8710" w:name="_ETM_Q1_8996102"/>
      <w:bookmarkEnd w:id="8710"/>
      <w:r>
        <w:rPr>
          <w:rtl/>
          <w:lang w:eastAsia="he-IL"/>
        </w:rPr>
        <w:t xml:space="preserve"> שלו </w:t>
      </w:r>
      <w:bookmarkStart w:id="8711" w:name="_ETM_Q1_8995102"/>
      <w:bookmarkStart w:id="8712" w:name="_ETM_Q1_8995352"/>
      <w:bookmarkEnd w:id="8711"/>
      <w:bookmarkEnd w:id="8712"/>
      <w:r>
        <w:rPr>
          <w:rtl/>
          <w:lang w:eastAsia="he-IL"/>
        </w:rPr>
        <w:t xml:space="preserve">לאמץ את ההקלות שהמחוקק אפשר </w:t>
      </w:r>
      <w:bookmarkStart w:id="8713" w:name="_ETM_Q1_8997101"/>
      <w:bookmarkEnd w:id="8713"/>
      <w:r>
        <w:rPr>
          <w:rtl/>
          <w:lang w:eastAsia="he-IL"/>
        </w:rPr>
        <w:t>לו</w:t>
      </w:r>
      <w:bookmarkStart w:id="8714" w:name="_ETM_Q1_8997352"/>
      <w:bookmarkEnd w:id="8714"/>
      <w:r w:rsidR="008F1A1C">
        <w:rPr>
          <w:rFonts w:hint="cs"/>
          <w:rtl/>
          <w:lang w:eastAsia="he-IL"/>
        </w:rPr>
        <w:t xml:space="preserve">– </w:t>
      </w:r>
      <w:r>
        <w:rPr>
          <w:rtl/>
          <w:lang w:eastAsia="he-IL"/>
        </w:rPr>
        <w:t>זו הכבדה מאוד משמעות</w:t>
      </w:r>
      <w:bookmarkStart w:id="8715" w:name="_ETM_Q1_8992102"/>
      <w:bookmarkEnd w:id="8715"/>
      <w:r>
        <w:rPr>
          <w:rtl/>
          <w:lang w:eastAsia="he-IL"/>
        </w:rPr>
        <w:t>ית</w:t>
      </w:r>
      <w:bookmarkStart w:id="8716" w:name="_ETM_Q1_8996852"/>
      <w:bookmarkEnd w:id="8716"/>
      <w:r w:rsidR="00095CF1">
        <w:rPr>
          <w:rFonts w:hint="cs"/>
          <w:rtl/>
          <w:lang w:eastAsia="he-IL"/>
        </w:rPr>
        <w:t>.</w:t>
      </w:r>
      <w:r>
        <w:rPr>
          <w:rtl/>
          <w:lang w:eastAsia="he-IL"/>
        </w:rPr>
        <w:t xml:space="preserve"> נשמע לי קצת מרחיק לכת.</w:t>
      </w:r>
      <w:bookmarkStart w:id="8717" w:name="_ETM_Q1_8998102"/>
      <w:bookmarkEnd w:id="8717"/>
    </w:p>
    <w:p w:rsidR="00910319" w:rsidRDefault="00910319" w:rsidP="00910319">
      <w:pPr>
        <w:rPr>
          <w:rtl/>
          <w:lang w:eastAsia="he-IL"/>
        </w:rPr>
      </w:pPr>
      <w:bookmarkStart w:id="8718" w:name="_ETM_Q1_8998602"/>
      <w:bookmarkStart w:id="8719" w:name="_ETM_Q1_8999101"/>
      <w:bookmarkEnd w:id="8718"/>
      <w:bookmarkEnd w:id="8719"/>
    </w:p>
    <w:p w:rsidR="00910319" w:rsidRDefault="00910319" w:rsidP="00910319">
      <w:pPr>
        <w:pStyle w:val="a5"/>
        <w:keepNext/>
        <w:rPr>
          <w:rtl/>
        </w:rPr>
      </w:pPr>
      <w:bookmarkStart w:id="8720" w:name="ET_speaker_ענת_סומך_52"/>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8720"/>
    </w:p>
    <w:p w:rsidR="00910319" w:rsidRDefault="00910319" w:rsidP="00910319">
      <w:pPr>
        <w:pStyle w:val="KeepWithNext"/>
        <w:rPr>
          <w:rtl/>
          <w:lang w:eastAsia="he-IL"/>
        </w:rPr>
      </w:pPr>
    </w:p>
    <w:p w:rsidR="00910319" w:rsidRDefault="00910319" w:rsidP="00910319">
      <w:pPr>
        <w:rPr>
          <w:rtl/>
          <w:lang w:eastAsia="he-IL"/>
        </w:rPr>
      </w:pPr>
      <w:bookmarkStart w:id="8721" w:name="_ETM_Q1_8999602"/>
      <w:bookmarkEnd w:id="8721"/>
      <w:r>
        <w:rPr>
          <w:rtl/>
          <w:lang w:eastAsia="he-IL"/>
        </w:rPr>
        <w:t>קודם כל</w:t>
      </w:r>
      <w:bookmarkStart w:id="8722" w:name="_ETM_Q1_8999111"/>
      <w:bookmarkEnd w:id="8722"/>
      <w:r>
        <w:rPr>
          <w:rtl/>
          <w:lang w:eastAsia="he-IL"/>
        </w:rPr>
        <w:t xml:space="preserve">, זה לא תמיד </w:t>
      </w:r>
      <w:bookmarkStart w:id="8723" w:name="_ETM_Q1_8998852"/>
      <w:bookmarkEnd w:id="8723"/>
      <w:r>
        <w:rPr>
          <w:rtl/>
          <w:lang w:eastAsia="he-IL"/>
        </w:rPr>
        <w:t>ברור - - -</w:t>
      </w:r>
      <w:bookmarkStart w:id="8724" w:name="_ETM_Q1_8999102"/>
      <w:bookmarkEnd w:id="8724"/>
    </w:p>
    <w:p w:rsidR="00910319" w:rsidRDefault="00910319" w:rsidP="00910319">
      <w:pPr>
        <w:rPr>
          <w:rtl/>
          <w:lang w:eastAsia="he-IL"/>
        </w:rPr>
      </w:pPr>
      <w:bookmarkStart w:id="8725" w:name="_ETM_Q1_8999851"/>
      <w:bookmarkEnd w:id="8725"/>
    </w:p>
    <w:p w:rsidR="00910319" w:rsidRDefault="00910319" w:rsidP="00910319">
      <w:pPr>
        <w:pStyle w:val="a5"/>
        <w:keepNext/>
        <w:rPr>
          <w:rtl/>
        </w:rPr>
      </w:pPr>
      <w:bookmarkStart w:id="8726" w:name="ET_speaker_עידית_מועלם_53"/>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8726"/>
    </w:p>
    <w:p w:rsidR="00910319" w:rsidRDefault="00910319" w:rsidP="00910319">
      <w:pPr>
        <w:pStyle w:val="KeepWithNext"/>
        <w:rPr>
          <w:rtl/>
          <w:lang w:eastAsia="he-IL"/>
        </w:rPr>
      </w:pPr>
    </w:p>
    <w:p w:rsidR="00910319" w:rsidRDefault="00910319" w:rsidP="00095CF1">
      <w:pPr>
        <w:rPr>
          <w:rtl/>
          <w:lang w:eastAsia="he-IL"/>
        </w:rPr>
      </w:pPr>
      <w:bookmarkStart w:id="8727" w:name="_ETM_Q1_9000351"/>
      <w:bookmarkStart w:id="8728" w:name="_ETM_Q1_9000601"/>
      <w:bookmarkEnd w:id="8727"/>
      <w:bookmarkEnd w:id="8728"/>
      <w:r>
        <w:rPr>
          <w:rtl/>
          <w:lang w:eastAsia="he-IL"/>
        </w:rPr>
        <w:t xml:space="preserve">רגע, </w:t>
      </w:r>
      <w:bookmarkStart w:id="8729" w:name="_ETM_Q1_9009352"/>
      <w:bookmarkEnd w:id="8729"/>
      <w:r>
        <w:rPr>
          <w:rtl/>
          <w:lang w:eastAsia="he-IL"/>
        </w:rPr>
        <w:t xml:space="preserve">אני רק אשלים בבקשה. אני עונה לא רק על למה זה לא נראה כמו הכבדה אלא גם למה זה נראה לנו נכון מהותית. </w:t>
      </w:r>
      <w:bookmarkStart w:id="8730" w:name="_ETM_Q1_9004852"/>
      <w:bookmarkEnd w:id="8730"/>
      <w:r>
        <w:rPr>
          <w:rtl/>
          <w:lang w:eastAsia="he-IL"/>
        </w:rPr>
        <w:t xml:space="preserve">ראית שעשינו </w:t>
      </w:r>
      <w:bookmarkStart w:id="8731" w:name="_ETM_Q1_9013601"/>
      <w:bookmarkStart w:id="8732" w:name="_ETM_Q1_9010851"/>
      <w:bookmarkEnd w:id="8731"/>
      <w:bookmarkEnd w:id="8732"/>
      <w:r>
        <w:rPr>
          <w:rtl/>
          <w:lang w:eastAsia="he-IL"/>
        </w:rPr>
        <w:t xml:space="preserve">בסעיף 7 דיפרנציאציה </w:t>
      </w:r>
      <w:bookmarkStart w:id="8733" w:name="_ETM_Q1_9011101"/>
      <w:bookmarkEnd w:id="8733"/>
      <w:r>
        <w:rPr>
          <w:rtl/>
          <w:lang w:eastAsia="he-IL"/>
        </w:rPr>
        <w:t>בין חברות פרטיות לציבוריות</w:t>
      </w:r>
      <w:bookmarkStart w:id="8734" w:name="_ETM_Q1_9021352"/>
      <w:bookmarkEnd w:id="8734"/>
      <w:r>
        <w:rPr>
          <w:rtl/>
          <w:lang w:eastAsia="he-IL"/>
        </w:rPr>
        <w:t xml:space="preserve">. כשמדובר בחברה </w:t>
      </w:r>
      <w:bookmarkStart w:id="8735" w:name="_ETM_Q1_9018102"/>
      <w:bookmarkEnd w:id="8735"/>
      <w:r>
        <w:rPr>
          <w:rtl/>
          <w:lang w:eastAsia="he-IL"/>
        </w:rPr>
        <w:t>ציבורי</w:t>
      </w:r>
      <w:bookmarkStart w:id="8736" w:name="_ETM_Q1_9016101"/>
      <w:bookmarkEnd w:id="8736"/>
      <w:r>
        <w:rPr>
          <w:rtl/>
          <w:lang w:eastAsia="he-IL"/>
        </w:rPr>
        <w:t>ת</w:t>
      </w:r>
      <w:bookmarkStart w:id="8737" w:name="_ETM_Q1_9017102"/>
      <w:bookmarkEnd w:id="8737"/>
      <w:r>
        <w:rPr>
          <w:rtl/>
          <w:lang w:eastAsia="he-IL"/>
        </w:rPr>
        <w:t>,</w:t>
      </w:r>
      <w:bookmarkStart w:id="8738" w:name="_ETM_Q1_9019352"/>
      <w:bookmarkStart w:id="8739" w:name="_ETM_Q1_9018352"/>
      <w:bookmarkStart w:id="8740" w:name="_ETM_Q1_9020602"/>
      <w:bookmarkEnd w:id="8738"/>
      <w:bookmarkEnd w:id="8739"/>
      <w:bookmarkEnd w:id="8740"/>
      <w:r>
        <w:rPr>
          <w:rtl/>
          <w:lang w:eastAsia="he-IL"/>
        </w:rPr>
        <w:t xml:space="preserve"> לאסיפה יש משמעות כלפי ציבור המשקיעים</w:t>
      </w:r>
      <w:bookmarkStart w:id="8741" w:name="_ETM_Q1_9015852"/>
      <w:bookmarkEnd w:id="8741"/>
      <w:r w:rsidR="00095CF1">
        <w:rPr>
          <w:rFonts w:hint="cs"/>
          <w:rtl/>
          <w:lang w:eastAsia="he-IL"/>
        </w:rPr>
        <w:t xml:space="preserve">, </w:t>
      </w:r>
      <w:r>
        <w:rPr>
          <w:rtl/>
          <w:lang w:eastAsia="he-IL"/>
        </w:rPr>
        <w:t xml:space="preserve">אגב </w:t>
      </w:r>
      <w:bookmarkStart w:id="8742" w:name="_ETM_Q1_9017353"/>
      <w:bookmarkEnd w:id="8742"/>
      <w:r>
        <w:rPr>
          <w:rtl/>
          <w:lang w:eastAsia="he-IL"/>
        </w:rPr>
        <w:t>כללנו</w:t>
      </w:r>
      <w:bookmarkStart w:id="8743" w:name="_ETM_Q1_9022101"/>
      <w:bookmarkEnd w:id="8743"/>
      <w:r>
        <w:rPr>
          <w:rtl/>
          <w:lang w:eastAsia="he-IL"/>
        </w:rPr>
        <w:t xml:space="preserve"> גם את חברת אג"ח.</w:t>
      </w:r>
      <w:bookmarkStart w:id="8744" w:name="_ETM_Q1_9019363"/>
      <w:bookmarkEnd w:id="8744"/>
      <w:r>
        <w:rPr>
          <w:rtl/>
          <w:lang w:eastAsia="he-IL"/>
        </w:rPr>
        <w:t xml:space="preserve"> מישהו אמור לקחת </w:t>
      </w:r>
      <w:bookmarkStart w:id="8745" w:name="_ETM_Q1_9026102"/>
      <w:bookmarkEnd w:id="8745"/>
      <w:r>
        <w:rPr>
          <w:rtl/>
          <w:lang w:eastAsia="he-IL"/>
        </w:rPr>
        <w:t>את האחריות על אימוץ הה</w:t>
      </w:r>
      <w:bookmarkStart w:id="8746" w:name="_ETM_Q1_9028102"/>
      <w:bookmarkStart w:id="8747" w:name="_ETM_Q1_9025852"/>
      <w:bookmarkEnd w:id="8746"/>
      <w:bookmarkEnd w:id="8747"/>
      <w:r>
        <w:rPr>
          <w:rtl/>
          <w:lang w:eastAsia="he-IL"/>
        </w:rPr>
        <w:t xml:space="preserve">קלה הזאת. </w:t>
      </w:r>
      <w:bookmarkStart w:id="8748" w:name="_ETM_Q1_9027102"/>
      <w:bookmarkEnd w:id="8748"/>
      <w:r>
        <w:rPr>
          <w:rtl/>
          <w:lang w:eastAsia="he-IL"/>
        </w:rPr>
        <w:t>זה גוף פרטי שהוא זה שאמור לקחת על עצמו א</w:t>
      </w:r>
      <w:bookmarkStart w:id="8749" w:name="_ETM_Q1_9034101"/>
      <w:bookmarkEnd w:id="8749"/>
      <w:r>
        <w:rPr>
          <w:rtl/>
          <w:lang w:eastAsia="he-IL"/>
        </w:rPr>
        <w:t xml:space="preserve">ת השאלה האם </w:t>
      </w:r>
      <w:bookmarkStart w:id="8750" w:name="_ETM_Q1_9032353"/>
      <w:bookmarkEnd w:id="8750"/>
      <w:r>
        <w:rPr>
          <w:rtl/>
          <w:lang w:eastAsia="he-IL"/>
        </w:rPr>
        <w:t xml:space="preserve">נכון בעת הזאת </w:t>
      </w:r>
      <w:bookmarkStart w:id="8751" w:name="_ETM_Q1_9033351"/>
      <w:bookmarkEnd w:id="8751"/>
      <w:r>
        <w:rPr>
          <w:rtl/>
          <w:lang w:eastAsia="he-IL"/>
        </w:rPr>
        <w:t xml:space="preserve">לדחות או לא </w:t>
      </w:r>
      <w:bookmarkStart w:id="8752" w:name="_ETM_Q1_9034851"/>
      <w:bookmarkEnd w:id="8752"/>
      <w:r>
        <w:rPr>
          <w:rtl/>
          <w:lang w:eastAsia="he-IL"/>
        </w:rPr>
        <w:t xml:space="preserve">לדחות. אולי דווקא המצב מחייב כינוס </w:t>
      </w:r>
      <w:bookmarkStart w:id="8753" w:name="_ETM_Q1_9037852"/>
      <w:bookmarkEnd w:id="8753"/>
      <w:r>
        <w:rPr>
          <w:rtl/>
          <w:lang w:eastAsia="he-IL"/>
        </w:rPr>
        <w:t>אסיפה מ</w:t>
      </w:r>
      <w:bookmarkStart w:id="8754" w:name="_ETM_Q1_9038601"/>
      <w:bookmarkStart w:id="8755" w:name="_ETM_Q1_9038602"/>
      <w:bookmarkEnd w:id="8754"/>
      <w:bookmarkEnd w:id="8755"/>
      <w:r>
        <w:rPr>
          <w:rtl/>
          <w:lang w:eastAsia="he-IL"/>
        </w:rPr>
        <w:t>אי</w:t>
      </w:r>
      <w:bookmarkStart w:id="8756" w:name="_ETM_Q1_9030602"/>
      <w:bookmarkEnd w:id="8756"/>
      <w:r>
        <w:rPr>
          <w:rtl/>
          <w:lang w:eastAsia="he-IL"/>
        </w:rPr>
        <w:t>זושהי סיבה. אני לא יודעת.</w:t>
      </w:r>
      <w:bookmarkStart w:id="8757" w:name="_ETM_Q1_9041352"/>
      <w:bookmarkEnd w:id="8757"/>
    </w:p>
    <w:p w:rsidR="00910319" w:rsidRDefault="00910319" w:rsidP="00910319">
      <w:pPr>
        <w:rPr>
          <w:rtl/>
          <w:lang w:eastAsia="he-IL"/>
        </w:rPr>
      </w:pPr>
    </w:p>
    <w:p w:rsidR="00910319" w:rsidRDefault="00910319" w:rsidP="00910319">
      <w:pPr>
        <w:pStyle w:val="a5"/>
        <w:keepNext/>
        <w:rPr>
          <w:rtl/>
        </w:rPr>
      </w:pPr>
      <w:bookmarkStart w:id="8758" w:name="ET_speaker_ענת_סומך_54"/>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8758"/>
    </w:p>
    <w:p w:rsidR="00910319" w:rsidRDefault="00910319" w:rsidP="00910319">
      <w:pPr>
        <w:pStyle w:val="KeepWithNext"/>
        <w:rPr>
          <w:rtl/>
          <w:lang w:eastAsia="he-IL"/>
        </w:rPr>
      </w:pPr>
    </w:p>
    <w:p w:rsidR="00910319" w:rsidRDefault="00910319" w:rsidP="00095CF1">
      <w:pPr>
        <w:rPr>
          <w:rtl/>
          <w:lang w:eastAsia="he-IL"/>
        </w:rPr>
      </w:pPr>
      <w:bookmarkStart w:id="8759" w:name="_ETM_Q1_9036602"/>
      <w:bookmarkStart w:id="8760" w:name="_ETM_Q1_9040603"/>
      <w:bookmarkEnd w:id="8759"/>
      <w:bookmarkEnd w:id="8760"/>
      <w:r>
        <w:rPr>
          <w:rtl/>
          <w:lang w:eastAsia="he-IL"/>
        </w:rPr>
        <w:t xml:space="preserve">אני </w:t>
      </w:r>
      <w:bookmarkStart w:id="8761" w:name="_ETM_Q1_9044101"/>
      <w:bookmarkEnd w:id="8761"/>
      <w:r>
        <w:rPr>
          <w:rtl/>
          <w:lang w:eastAsia="he-IL"/>
        </w:rPr>
        <w:t xml:space="preserve">מניחה שסיימת. אני אענה לך. </w:t>
      </w:r>
      <w:bookmarkStart w:id="8762" w:name="_ETM_Q1_9039352"/>
      <w:bookmarkEnd w:id="8762"/>
      <w:r>
        <w:rPr>
          <w:rtl/>
          <w:lang w:eastAsia="he-IL"/>
        </w:rPr>
        <w:t>האחריות</w:t>
      </w:r>
      <w:bookmarkStart w:id="8763" w:name="_ETM_Q1_9043102"/>
      <w:bookmarkEnd w:id="8763"/>
      <w:r>
        <w:rPr>
          <w:rtl/>
          <w:lang w:eastAsia="he-IL"/>
        </w:rPr>
        <w:t xml:space="preserve"> רובצת לפתחתם של </w:t>
      </w:r>
      <w:bookmarkStart w:id="8764" w:name="_ETM_Q1_9044351"/>
      <w:bookmarkEnd w:id="8764"/>
      <w:r>
        <w:rPr>
          <w:rtl/>
          <w:lang w:eastAsia="he-IL"/>
        </w:rPr>
        <w:t>הדירקטורים</w:t>
      </w:r>
      <w:bookmarkStart w:id="8765" w:name="_ETM_Q1_9047352"/>
      <w:bookmarkEnd w:id="8765"/>
      <w:r w:rsidR="00763659">
        <w:rPr>
          <w:rFonts w:hint="cs"/>
          <w:rtl/>
          <w:lang w:eastAsia="he-IL"/>
        </w:rPr>
        <w:t xml:space="preserve">, </w:t>
      </w:r>
      <w:r w:rsidR="005E12E7">
        <w:rPr>
          <w:rFonts w:hint="cs"/>
          <w:rtl/>
          <w:lang w:eastAsia="he-IL"/>
        </w:rPr>
        <w:t>ויהי מה.</w:t>
      </w:r>
      <w:r>
        <w:rPr>
          <w:rtl/>
          <w:lang w:eastAsia="he-IL"/>
        </w:rPr>
        <w:t xml:space="preserve"> אם הם מחליטים </w:t>
      </w:r>
      <w:bookmarkStart w:id="8766" w:name="_ETM_Q1_9042601"/>
      <w:bookmarkEnd w:id="8766"/>
      <w:r>
        <w:rPr>
          <w:rtl/>
          <w:lang w:eastAsia="he-IL"/>
        </w:rPr>
        <w:t xml:space="preserve">או לא. </w:t>
      </w:r>
      <w:bookmarkStart w:id="8767" w:name="_ETM_Q1_9057102"/>
      <w:bookmarkEnd w:id="8767"/>
    </w:p>
    <w:p w:rsidR="00910319" w:rsidRDefault="00910319" w:rsidP="00910319">
      <w:pPr>
        <w:rPr>
          <w:rtl/>
          <w:lang w:eastAsia="he-IL"/>
        </w:rPr>
      </w:pPr>
      <w:bookmarkStart w:id="8768" w:name="_ETM_Q1_9049101"/>
      <w:bookmarkEnd w:id="8768"/>
    </w:p>
    <w:p w:rsidR="00910319" w:rsidRDefault="00910319" w:rsidP="00910319">
      <w:pPr>
        <w:pStyle w:val="a5"/>
        <w:keepNext/>
        <w:rPr>
          <w:rtl/>
        </w:rPr>
      </w:pPr>
      <w:bookmarkStart w:id="8769" w:name="ET_speaker_עידית_מועלם_55"/>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8769"/>
    </w:p>
    <w:p w:rsidR="00910319" w:rsidRDefault="00910319" w:rsidP="00910319">
      <w:pPr>
        <w:pStyle w:val="KeepWithNext"/>
        <w:rPr>
          <w:rtl/>
          <w:lang w:eastAsia="he-IL"/>
        </w:rPr>
      </w:pPr>
    </w:p>
    <w:p w:rsidR="00910319" w:rsidRDefault="00910319" w:rsidP="00095CF1">
      <w:pPr>
        <w:rPr>
          <w:rtl/>
          <w:lang w:eastAsia="he-IL"/>
        </w:rPr>
      </w:pPr>
      <w:bookmarkStart w:id="8770" w:name="_ETM_Q1_9051101"/>
      <w:bookmarkStart w:id="8771" w:name="_ETM_Q1_9051351"/>
      <w:bookmarkStart w:id="8772" w:name="_ETM_Q1_9048351"/>
      <w:bookmarkEnd w:id="8770"/>
      <w:bookmarkEnd w:id="8771"/>
      <w:bookmarkEnd w:id="8772"/>
      <w:r>
        <w:rPr>
          <w:rtl/>
          <w:lang w:eastAsia="he-IL"/>
        </w:rPr>
        <w:t xml:space="preserve">לא אם אני קובעת את זה </w:t>
      </w:r>
      <w:r w:rsidR="00095CF1">
        <w:rPr>
          <w:rFonts w:hint="cs"/>
          <w:rtl/>
          <w:lang w:eastAsia="he-IL"/>
        </w:rPr>
        <w:t>כברירת מחדל.</w:t>
      </w:r>
      <w:bookmarkStart w:id="8773" w:name="_ETM_Q1_9054353"/>
      <w:bookmarkStart w:id="8774" w:name="_ETM_Q1_9045102"/>
      <w:bookmarkStart w:id="8775" w:name="_ETM_Q1_9050352"/>
      <w:bookmarkStart w:id="8776" w:name="_ETM_Q1_9052603"/>
      <w:bookmarkEnd w:id="8773"/>
      <w:bookmarkEnd w:id="8774"/>
      <w:bookmarkEnd w:id="8775"/>
      <w:bookmarkEnd w:id="8776"/>
    </w:p>
    <w:p w:rsidR="00910319" w:rsidRDefault="00910319" w:rsidP="00910319">
      <w:pPr>
        <w:rPr>
          <w:rtl/>
          <w:lang w:eastAsia="he-IL"/>
        </w:rPr>
      </w:pPr>
    </w:p>
    <w:p w:rsidR="00910319" w:rsidRDefault="00910319" w:rsidP="00910319">
      <w:pPr>
        <w:pStyle w:val="a5"/>
        <w:keepNext/>
        <w:rPr>
          <w:rtl/>
        </w:rPr>
      </w:pPr>
      <w:bookmarkStart w:id="8777" w:name="ET_speaker_ענת_סומך_55"/>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8777"/>
    </w:p>
    <w:p w:rsidR="00910319" w:rsidRDefault="00910319" w:rsidP="00910319">
      <w:pPr>
        <w:pStyle w:val="KeepWithNext"/>
        <w:rPr>
          <w:rtl/>
          <w:lang w:eastAsia="he-IL"/>
        </w:rPr>
      </w:pPr>
    </w:p>
    <w:p w:rsidR="00910319" w:rsidRDefault="00910319" w:rsidP="00910319">
      <w:pPr>
        <w:rPr>
          <w:rtl/>
          <w:lang w:eastAsia="he-IL"/>
        </w:rPr>
      </w:pPr>
      <w:r>
        <w:rPr>
          <w:rtl/>
          <w:lang w:eastAsia="he-IL"/>
        </w:rPr>
        <w:t>לא, לא נכון.</w:t>
      </w:r>
      <w:bookmarkStart w:id="8778" w:name="_ETM_Q1_9048852"/>
      <w:bookmarkStart w:id="8779" w:name="_ETM_Q1_9053857"/>
      <w:bookmarkEnd w:id="8778"/>
      <w:bookmarkEnd w:id="8779"/>
    </w:p>
    <w:p w:rsidR="00910319" w:rsidRDefault="00910319" w:rsidP="00910319">
      <w:pPr>
        <w:rPr>
          <w:rtl/>
          <w:lang w:eastAsia="he-IL"/>
        </w:rPr>
      </w:pPr>
    </w:p>
    <w:p w:rsidR="00910319" w:rsidRDefault="00910319" w:rsidP="00910319">
      <w:pPr>
        <w:pStyle w:val="a5"/>
        <w:keepNext/>
        <w:rPr>
          <w:rtl/>
        </w:rPr>
      </w:pPr>
      <w:bookmarkStart w:id="8780" w:name="ET_speaker_עידית_מועלם_56"/>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8780"/>
    </w:p>
    <w:p w:rsidR="00910319" w:rsidRDefault="00910319" w:rsidP="00910319">
      <w:pPr>
        <w:pStyle w:val="KeepWithNext"/>
        <w:rPr>
          <w:rtl/>
          <w:lang w:eastAsia="he-IL"/>
        </w:rPr>
      </w:pPr>
    </w:p>
    <w:p w:rsidR="00910319" w:rsidRDefault="00910319" w:rsidP="00910319">
      <w:pPr>
        <w:rPr>
          <w:rtl/>
          <w:lang w:eastAsia="he-IL"/>
        </w:rPr>
      </w:pPr>
      <w:r>
        <w:rPr>
          <w:rtl/>
          <w:lang w:eastAsia="he-IL"/>
        </w:rPr>
        <w:t>אם אני אומרת שזה פשוט נדחה - - -</w:t>
      </w:r>
      <w:bookmarkStart w:id="8781" w:name="_ETM_Q1_9057352"/>
      <w:bookmarkEnd w:id="8781"/>
    </w:p>
    <w:p w:rsidR="00910319" w:rsidRDefault="00910319" w:rsidP="00910319">
      <w:pPr>
        <w:rPr>
          <w:rtl/>
          <w:lang w:eastAsia="he-IL"/>
        </w:rPr>
      </w:pPr>
      <w:bookmarkStart w:id="8782" w:name="_ETM_Q1_9047102"/>
      <w:bookmarkStart w:id="8783" w:name="_ETM_Q1_9047602"/>
      <w:bookmarkEnd w:id="8782"/>
      <w:bookmarkEnd w:id="8783"/>
    </w:p>
    <w:p w:rsidR="00910319" w:rsidRDefault="00910319" w:rsidP="00910319">
      <w:pPr>
        <w:pStyle w:val="a5"/>
        <w:keepNext/>
        <w:rPr>
          <w:rtl/>
        </w:rPr>
      </w:pPr>
      <w:bookmarkStart w:id="8784" w:name="ET_speaker_ענת_סומך_57"/>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8784"/>
    </w:p>
    <w:p w:rsidR="00910319" w:rsidRDefault="00910319" w:rsidP="00910319">
      <w:pPr>
        <w:pStyle w:val="KeepWithNext"/>
        <w:rPr>
          <w:rtl/>
          <w:lang w:eastAsia="he-IL"/>
        </w:rPr>
      </w:pPr>
    </w:p>
    <w:p w:rsidR="00910319" w:rsidRDefault="00910319" w:rsidP="00095CF1">
      <w:pPr>
        <w:rPr>
          <w:rtl/>
          <w:lang w:eastAsia="he-IL"/>
        </w:rPr>
      </w:pPr>
      <w:bookmarkStart w:id="8785" w:name="_ETM_Q1_9048101"/>
      <w:bookmarkStart w:id="8786" w:name="_ETM_Q1_9052852"/>
      <w:bookmarkStart w:id="8787" w:name="_ETM_Q1_9050602"/>
      <w:bookmarkEnd w:id="8785"/>
      <w:bookmarkEnd w:id="8786"/>
      <w:bookmarkEnd w:id="8787"/>
      <w:r>
        <w:rPr>
          <w:rtl/>
          <w:lang w:eastAsia="he-IL"/>
        </w:rPr>
        <w:t xml:space="preserve">אני אענה </w:t>
      </w:r>
      <w:bookmarkStart w:id="8788" w:name="_ETM_Q1_9053851"/>
      <w:bookmarkEnd w:id="8788"/>
      <w:r>
        <w:rPr>
          <w:rtl/>
          <w:lang w:eastAsia="he-IL"/>
        </w:rPr>
        <w:t xml:space="preserve">לך. </w:t>
      </w:r>
      <w:bookmarkStart w:id="8789" w:name="_ETM_Q1_9056352"/>
      <w:bookmarkEnd w:id="8789"/>
      <w:r>
        <w:rPr>
          <w:rtl/>
          <w:lang w:eastAsia="he-IL"/>
        </w:rPr>
        <w:t>זה נדחה</w:t>
      </w:r>
      <w:bookmarkStart w:id="8790" w:name="_ETM_Q1_9053853"/>
      <w:bookmarkEnd w:id="8790"/>
      <w:r>
        <w:rPr>
          <w:rtl/>
          <w:lang w:eastAsia="he-IL"/>
        </w:rPr>
        <w:t xml:space="preserve"> </w:t>
      </w:r>
      <w:bookmarkStart w:id="8791" w:name="_ETM_Q1_9057602"/>
      <w:bookmarkEnd w:id="8791"/>
      <w:r>
        <w:rPr>
          <w:rtl/>
          <w:lang w:eastAsia="he-IL"/>
        </w:rPr>
        <w:t>ו</w:t>
      </w:r>
      <w:bookmarkStart w:id="8792" w:name="_ETM_Q1_9055352"/>
      <w:bookmarkStart w:id="8793" w:name="_ETM_Q1_9054603"/>
      <w:bookmarkEnd w:id="8792"/>
      <w:bookmarkEnd w:id="8793"/>
      <w:r>
        <w:rPr>
          <w:rtl/>
          <w:lang w:eastAsia="he-IL"/>
        </w:rPr>
        <w:t>יש לך יכולת לקבל החלטה</w:t>
      </w:r>
      <w:bookmarkStart w:id="8794" w:name="_ETM_Q1_9056102"/>
      <w:bookmarkEnd w:id="8794"/>
      <w:r>
        <w:rPr>
          <w:rtl/>
          <w:lang w:eastAsia="he-IL"/>
        </w:rPr>
        <w:t xml:space="preserve"> ככל שהדבר נדרש שלא לדחות את זה. זאת</w:t>
      </w:r>
      <w:bookmarkStart w:id="8795" w:name="_ETM_Q1_9059602"/>
      <w:bookmarkEnd w:id="8795"/>
      <w:r w:rsidR="00095CF1">
        <w:rPr>
          <w:rFonts w:hint="cs"/>
          <w:rtl/>
          <w:lang w:eastAsia="he-IL"/>
        </w:rPr>
        <w:t xml:space="preserve"> </w:t>
      </w:r>
      <w:bookmarkStart w:id="8796" w:name="_ETM_Q1_9083354"/>
      <w:bookmarkEnd w:id="8796"/>
      <w:r>
        <w:rPr>
          <w:rtl/>
          <w:lang w:eastAsia="he-IL"/>
        </w:rPr>
        <w:t xml:space="preserve">אומרת מרחב </w:t>
      </w:r>
      <w:bookmarkStart w:id="8797" w:name="_ETM_Q1_9060352"/>
      <w:bookmarkEnd w:id="8797"/>
      <w:r>
        <w:rPr>
          <w:rtl/>
          <w:lang w:eastAsia="he-IL"/>
        </w:rPr>
        <w:t xml:space="preserve">שיקול הדעת נותר </w:t>
      </w:r>
      <w:bookmarkStart w:id="8798" w:name="_ETM_Q1_9059852"/>
      <w:bookmarkEnd w:id="8798"/>
      <w:r>
        <w:rPr>
          <w:rtl/>
          <w:lang w:eastAsia="he-IL"/>
        </w:rPr>
        <w:t>בעינו וה</w:t>
      </w:r>
      <w:bookmarkStart w:id="8799" w:name="_ETM_Q1_9061851"/>
      <w:bookmarkEnd w:id="8799"/>
      <w:r>
        <w:rPr>
          <w:rtl/>
          <w:lang w:eastAsia="he-IL"/>
        </w:rPr>
        <w:t>אחריות ו</w:t>
      </w:r>
      <w:bookmarkStart w:id="8800" w:name="_ETM_Q1_9060852"/>
      <w:bookmarkEnd w:id="8800"/>
      <w:r>
        <w:rPr>
          <w:rtl/>
          <w:lang w:eastAsia="he-IL"/>
        </w:rPr>
        <w:t>דאי נותרת בעינה.</w:t>
      </w:r>
      <w:r w:rsidR="00BF68E7">
        <w:rPr>
          <w:rFonts w:hint="cs"/>
          <w:rtl/>
          <w:lang w:eastAsia="he-IL"/>
        </w:rPr>
        <w:t xml:space="preserve"> </w:t>
      </w:r>
      <w:r>
        <w:rPr>
          <w:rtl/>
          <w:lang w:eastAsia="he-IL"/>
        </w:rPr>
        <w:t>ו</w:t>
      </w:r>
      <w:bookmarkStart w:id="8801" w:name="_ETM_Q1_9062602"/>
      <w:bookmarkEnd w:id="8801"/>
      <w:r>
        <w:rPr>
          <w:rtl/>
          <w:lang w:eastAsia="he-IL"/>
        </w:rPr>
        <w:t xml:space="preserve">כן הטיעון </w:t>
      </w:r>
      <w:bookmarkStart w:id="8802" w:name="_ETM_Q1_9065352"/>
      <w:bookmarkEnd w:id="8802"/>
      <w:r>
        <w:rPr>
          <w:rtl/>
          <w:lang w:eastAsia="he-IL"/>
        </w:rPr>
        <w:t xml:space="preserve">הזה </w:t>
      </w:r>
      <w:bookmarkStart w:id="8803" w:name="_ETM_Q1_9063352"/>
      <w:bookmarkEnd w:id="8803"/>
      <w:r>
        <w:rPr>
          <w:rtl/>
          <w:lang w:eastAsia="he-IL"/>
        </w:rPr>
        <w:t>לא מחזיק מים. אין סיבה שלא להקל.</w:t>
      </w:r>
      <w:bookmarkStart w:id="8804" w:name="_ETM_Q1_9065351"/>
      <w:bookmarkEnd w:id="8804"/>
      <w:r>
        <w:rPr>
          <w:rtl/>
          <w:lang w:eastAsia="he-IL"/>
        </w:rPr>
        <w:t xml:space="preserve"> העומס על </w:t>
      </w:r>
      <w:bookmarkStart w:id="8805" w:name="_ETM_Q1_9066102"/>
      <w:bookmarkEnd w:id="8805"/>
      <w:r>
        <w:rPr>
          <w:rtl/>
          <w:lang w:eastAsia="he-IL"/>
        </w:rPr>
        <w:t>המגזר הפרטי זהה לעומס של המגזר הציבורי.</w:t>
      </w:r>
      <w:bookmarkStart w:id="8806" w:name="_ETM_Q1_9069102"/>
      <w:bookmarkEnd w:id="8806"/>
      <w:r>
        <w:rPr>
          <w:rtl/>
          <w:lang w:eastAsia="he-IL"/>
        </w:rPr>
        <w:t xml:space="preserve"> לכן, מה </w:t>
      </w:r>
      <w:bookmarkStart w:id="8807" w:name="_ETM_Q1_9069602"/>
      <w:bookmarkEnd w:id="8807"/>
      <w:r>
        <w:rPr>
          <w:rtl/>
          <w:lang w:eastAsia="he-IL"/>
        </w:rPr>
        <w:t xml:space="preserve">שנכון לחברות הממשלתיות נכון </w:t>
      </w:r>
      <w:bookmarkStart w:id="8808" w:name="_ETM_Q1_9070852"/>
      <w:bookmarkEnd w:id="8808"/>
      <w:r>
        <w:rPr>
          <w:rtl/>
          <w:lang w:eastAsia="he-IL"/>
        </w:rPr>
        <w:t>גם לחברות הציבוריות.</w:t>
      </w:r>
    </w:p>
    <w:p w:rsidR="00910319" w:rsidRDefault="00910319" w:rsidP="00910319">
      <w:pPr>
        <w:rPr>
          <w:rtl/>
          <w:lang w:eastAsia="he-IL"/>
        </w:rPr>
      </w:pPr>
      <w:bookmarkStart w:id="8809" w:name="_ETM_Q1_9074602"/>
      <w:bookmarkStart w:id="8810" w:name="_ETM_Q1_9072352"/>
      <w:bookmarkStart w:id="8811" w:name="_ETM_Q1_9073102"/>
      <w:bookmarkEnd w:id="8809"/>
      <w:bookmarkEnd w:id="8810"/>
      <w:bookmarkEnd w:id="8811"/>
    </w:p>
    <w:p w:rsidR="00910319" w:rsidRDefault="00910319" w:rsidP="00910319">
      <w:pPr>
        <w:pStyle w:val="a5"/>
        <w:keepNext/>
        <w:rPr>
          <w:rtl/>
        </w:rPr>
      </w:pPr>
      <w:bookmarkStart w:id="8812" w:name="ET_speaker_עידית_מועלם_58"/>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8812"/>
    </w:p>
    <w:p w:rsidR="00910319" w:rsidRDefault="00910319" w:rsidP="00910319">
      <w:pPr>
        <w:pStyle w:val="KeepWithNext"/>
        <w:rPr>
          <w:rtl/>
          <w:lang w:eastAsia="he-IL"/>
        </w:rPr>
      </w:pPr>
    </w:p>
    <w:p w:rsidR="00910319" w:rsidRDefault="00910319" w:rsidP="00910319">
      <w:pPr>
        <w:rPr>
          <w:rtl/>
          <w:lang w:eastAsia="he-IL"/>
        </w:rPr>
      </w:pPr>
      <w:bookmarkStart w:id="8813" w:name="_ETM_Q1_9073601"/>
      <w:bookmarkEnd w:id="8813"/>
      <w:r>
        <w:rPr>
          <w:rtl/>
          <w:lang w:eastAsia="he-IL"/>
        </w:rPr>
        <w:t>ולכן להוסי</w:t>
      </w:r>
      <w:bookmarkStart w:id="8814" w:name="_ETM_Q1_9073602"/>
      <w:bookmarkStart w:id="8815" w:name="_ETM_Q1_9071102"/>
      <w:bookmarkEnd w:id="8814"/>
      <w:bookmarkEnd w:id="8815"/>
      <w:r>
        <w:rPr>
          <w:rtl/>
          <w:lang w:eastAsia="he-IL"/>
        </w:rPr>
        <w:t xml:space="preserve">ף סעיף </w:t>
      </w:r>
      <w:bookmarkStart w:id="8816" w:name="_ETM_Q1_9073352"/>
      <w:bookmarkEnd w:id="8816"/>
      <w:r>
        <w:rPr>
          <w:rtl/>
          <w:lang w:eastAsia="he-IL"/>
        </w:rPr>
        <w:t>לסדר היום של ישיבת הדירקטוריון</w:t>
      </w:r>
      <w:bookmarkStart w:id="8817" w:name="_ETM_Q1_9075102"/>
      <w:bookmarkEnd w:id="8817"/>
      <w:r>
        <w:rPr>
          <w:rtl/>
          <w:lang w:eastAsia="he-IL"/>
        </w:rPr>
        <w:t>, שאומר ש</w:t>
      </w:r>
      <w:bookmarkStart w:id="8818" w:name="_ETM_Q1_9077102"/>
      <w:bookmarkEnd w:id="8818"/>
      <w:r>
        <w:rPr>
          <w:rtl/>
          <w:lang w:eastAsia="he-IL"/>
        </w:rPr>
        <w:t xml:space="preserve">אנחנו מאמצים </w:t>
      </w:r>
      <w:bookmarkStart w:id="8819" w:name="_ETM_Q1_9076101"/>
      <w:bookmarkEnd w:id="8819"/>
      <w:r>
        <w:rPr>
          <w:rtl/>
          <w:lang w:eastAsia="he-IL"/>
        </w:rPr>
        <w:t xml:space="preserve">את </w:t>
      </w:r>
      <w:bookmarkStart w:id="8820" w:name="_ETM_Q1_9076352"/>
      <w:bookmarkEnd w:id="8820"/>
      <w:r>
        <w:rPr>
          <w:rtl/>
          <w:lang w:eastAsia="he-IL"/>
        </w:rPr>
        <w:t>ההקלות שניתנו, או יינתנו</w:t>
      </w:r>
      <w:bookmarkStart w:id="8821" w:name="_ETM_Q1_9076852"/>
      <w:bookmarkEnd w:id="8821"/>
      <w:r>
        <w:rPr>
          <w:rtl/>
          <w:lang w:eastAsia="he-IL"/>
        </w:rPr>
        <w:t xml:space="preserve"> אחר כך</w:t>
      </w:r>
      <w:bookmarkStart w:id="8822" w:name="_ETM_Q1_9079101"/>
      <w:bookmarkEnd w:id="8822"/>
      <w:r>
        <w:rPr>
          <w:rtl/>
          <w:lang w:eastAsia="he-IL"/>
        </w:rPr>
        <w:t xml:space="preserve"> - </w:t>
      </w:r>
      <w:bookmarkStart w:id="8823" w:name="_ETM_Q1_9080352"/>
      <w:bookmarkEnd w:id="8823"/>
      <w:r>
        <w:rPr>
          <w:rtl/>
          <w:lang w:eastAsia="he-IL"/>
        </w:rPr>
        <w:t>- -</w:t>
      </w:r>
      <w:bookmarkStart w:id="8824" w:name="_ETM_Q1_9081101"/>
      <w:bookmarkEnd w:id="8824"/>
    </w:p>
    <w:p w:rsidR="00910319" w:rsidRDefault="00910319" w:rsidP="00910319">
      <w:pPr>
        <w:rPr>
          <w:rtl/>
          <w:lang w:eastAsia="he-IL"/>
        </w:rPr>
      </w:pPr>
      <w:bookmarkStart w:id="8825" w:name="_ETM_Q1_9079602"/>
      <w:bookmarkStart w:id="8826" w:name="_ETM_Q1_9077352"/>
      <w:bookmarkStart w:id="8827" w:name="_ETM_Q1_9077852"/>
      <w:bookmarkEnd w:id="8825"/>
      <w:bookmarkEnd w:id="8826"/>
      <w:bookmarkEnd w:id="8827"/>
    </w:p>
    <w:p w:rsidR="00910319" w:rsidRDefault="00910319" w:rsidP="00910319">
      <w:pPr>
        <w:pStyle w:val="a5"/>
        <w:keepNext/>
        <w:rPr>
          <w:rtl/>
        </w:rPr>
      </w:pPr>
      <w:bookmarkStart w:id="8828" w:name="ET_speaker_ענת_סומך_59"/>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8828"/>
    </w:p>
    <w:p w:rsidR="00910319" w:rsidRDefault="00910319" w:rsidP="00910319">
      <w:pPr>
        <w:pStyle w:val="KeepWithNext"/>
        <w:rPr>
          <w:rtl/>
          <w:lang w:eastAsia="he-IL"/>
        </w:rPr>
      </w:pPr>
    </w:p>
    <w:p w:rsidR="00910319" w:rsidRDefault="00095CF1" w:rsidP="00095CF1">
      <w:pPr>
        <w:rPr>
          <w:rtl/>
          <w:lang w:eastAsia="he-IL"/>
        </w:rPr>
      </w:pPr>
      <w:bookmarkStart w:id="8829" w:name="_ETM_Q1_9080851"/>
      <w:bookmarkStart w:id="8830" w:name="_ETM_Q1_9077851"/>
      <w:bookmarkStart w:id="8831" w:name="_ETM_Q1_9076353"/>
      <w:bookmarkEnd w:id="8829"/>
      <w:bookmarkEnd w:id="8830"/>
      <w:bookmarkEnd w:id="8831"/>
      <w:r>
        <w:rPr>
          <w:rFonts w:hint="cs"/>
          <w:rtl/>
          <w:lang w:eastAsia="he-IL"/>
        </w:rPr>
        <w:t xml:space="preserve">עידית, </w:t>
      </w:r>
      <w:r w:rsidR="00910319">
        <w:rPr>
          <w:rtl/>
          <w:lang w:eastAsia="he-IL"/>
        </w:rPr>
        <w:t xml:space="preserve">זה לא </w:t>
      </w:r>
      <w:bookmarkStart w:id="8832" w:name="_ETM_Q1_9078102"/>
      <w:bookmarkEnd w:id="8832"/>
      <w:r w:rsidR="00910319">
        <w:rPr>
          <w:rtl/>
          <w:lang w:eastAsia="he-IL"/>
        </w:rPr>
        <w:t xml:space="preserve">רק זה. הסברנו. זה לא רק זה. </w:t>
      </w:r>
      <w:bookmarkStart w:id="8833" w:name="_ETM_Q1_9079854"/>
      <w:bookmarkEnd w:id="8833"/>
      <w:r w:rsidR="00910319">
        <w:rPr>
          <w:rtl/>
          <w:lang w:eastAsia="he-IL"/>
        </w:rPr>
        <w:t>זו שנ</w:t>
      </w:r>
      <w:bookmarkStart w:id="8834" w:name="_ETM_Q1_9081852"/>
      <w:bookmarkEnd w:id="8834"/>
      <w:r w:rsidR="00910319">
        <w:rPr>
          <w:rtl/>
          <w:lang w:eastAsia="he-IL"/>
        </w:rPr>
        <w:t xml:space="preserve">את סיכון. יש כמה </w:t>
      </w:r>
      <w:bookmarkStart w:id="8835" w:name="_ETM_Q1_9084101"/>
      <w:bookmarkStart w:id="8836" w:name="_ETM_Q1_9084350"/>
      <w:r w:rsidR="00910319">
        <w:rPr>
          <w:rtl/>
          <w:lang w:eastAsia="he-IL"/>
        </w:rPr>
        <w:t>סעיפי</w:t>
      </w:r>
      <w:bookmarkStart w:id="8837" w:name="_ETM_Q1_9081102"/>
      <w:bookmarkEnd w:id="8837"/>
      <w:r w:rsidR="00910319">
        <w:rPr>
          <w:rtl/>
          <w:lang w:eastAsia="he-IL"/>
        </w:rPr>
        <w:t>ם</w:t>
      </w:r>
      <w:bookmarkStart w:id="8838" w:name="_ETM_Q1_9080102"/>
      <w:bookmarkEnd w:id="8838"/>
      <w:r w:rsidR="00910319">
        <w:rPr>
          <w:rtl/>
          <w:lang w:eastAsia="he-IL"/>
        </w:rPr>
        <w:t xml:space="preserve"> </w:t>
      </w:r>
      <w:bookmarkEnd w:id="8835"/>
      <w:bookmarkEnd w:id="8836"/>
      <w:r>
        <w:rPr>
          <w:rFonts w:hint="cs"/>
          <w:rtl/>
          <w:lang w:eastAsia="he-IL"/>
        </w:rPr>
        <w:t>הקיימים בחוק.</w:t>
      </w:r>
    </w:p>
    <w:p w:rsidR="00910319" w:rsidRDefault="00910319" w:rsidP="00910319">
      <w:pPr>
        <w:rPr>
          <w:rtl/>
          <w:lang w:eastAsia="he-IL"/>
        </w:rPr>
      </w:pPr>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r>
        <w:rPr>
          <w:rtl/>
          <w:lang w:eastAsia="he-IL"/>
        </w:rPr>
        <w:t>טוב, המחלוקת ברורה.</w:t>
      </w:r>
      <w:bookmarkStart w:id="8839" w:name="_ETM_Q1_9092852"/>
      <w:bookmarkEnd w:id="8839"/>
    </w:p>
    <w:p w:rsidR="00910319" w:rsidRDefault="00910319" w:rsidP="00910319">
      <w:pPr>
        <w:rPr>
          <w:rtl/>
          <w:lang w:eastAsia="he-IL"/>
        </w:rPr>
      </w:pPr>
      <w:bookmarkStart w:id="8840" w:name="_ETM_Q1_9087603"/>
      <w:bookmarkEnd w:id="8840"/>
    </w:p>
    <w:p w:rsidR="00910319" w:rsidRDefault="00910319" w:rsidP="00910319">
      <w:pPr>
        <w:pStyle w:val="a5"/>
        <w:keepNext/>
        <w:rPr>
          <w:rtl/>
        </w:rPr>
      </w:pPr>
      <w:bookmarkStart w:id="8841" w:name="ET_speaker_ענת_סומך_61"/>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8841"/>
    </w:p>
    <w:p w:rsidR="00910319" w:rsidRDefault="00910319" w:rsidP="00910319">
      <w:pPr>
        <w:pStyle w:val="KeepWithNext"/>
        <w:rPr>
          <w:rtl/>
          <w:lang w:eastAsia="he-IL"/>
        </w:rPr>
      </w:pPr>
    </w:p>
    <w:p w:rsidR="00910319" w:rsidRDefault="00910319" w:rsidP="00095CF1">
      <w:pPr>
        <w:rPr>
          <w:rtl/>
          <w:lang w:eastAsia="he-IL"/>
        </w:rPr>
      </w:pPr>
      <w:bookmarkStart w:id="8842" w:name="_ETM_Q1_9088603"/>
      <w:bookmarkStart w:id="8843" w:name="_ETM_Q1_9089101"/>
      <w:bookmarkStart w:id="8844" w:name="_ETM_Q1_9086101"/>
      <w:bookmarkEnd w:id="8842"/>
      <w:bookmarkEnd w:id="8843"/>
      <w:bookmarkEnd w:id="8844"/>
      <w:r>
        <w:rPr>
          <w:rtl/>
          <w:lang w:eastAsia="he-IL"/>
        </w:rPr>
        <w:t>או-קיי.</w:t>
      </w:r>
      <w:bookmarkStart w:id="8845" w:name="_ETM_Q1_9084102"/>
      <w:bookmarkEnd w:id="8845"/>
      <w:r>
        <w:rPr>
          <w:rtl/>
          <w:lang w:eastAsia="he-IL"/>
        </w:rPr>
        <w:t xml:space="preserve"> יש </w:t>
      </w:r>
      <w:bookmarkStart w:id="8846" w:name="_ETM_Q1_9084352"/>
      <w:bookmarkEnd w:id="8846"/>
      <w:r>
        <w:rPr>
          <w:rtl/>
          <w:lang w:eastAsia="he-IL"/>
        </w:rPr>
        <w:t>לי עוד בקשה. אני לא מ</w:t>
      </w:r>
      <w:bookmarkStart w:id="8847" w:name="_ETM_Q1_9086102"/>
      <w:bookmarkEnd w:id="8847"/>
      <w:r>
        <w:rPr>
          <w:rtl/>
          <w:lang w:eastAsia="he-IL"/>
        </w:rPr>
        <w:t xml:space="preserve">בינה למה תקופת </w:t>
      </w:r>
      <w:bookmarkStart w:id="8848" w:name="_ETM_Q1_9088352"/>
      <w:bookmarkEnd w:id="8848"/>
      <w:r>
        <w:rPr>
          <w:rtl/>
          <w:lang w:eastAsia="he-IL"/>
        </w:rPr>
        <w:t>הדחיה - - כל החוק הזה, גם לעניין ה</w:t>
      </w:r>
      <w:bookmarkStart w:id="8849" w:name="_ETM_Q1_9089602"/>
      <w:bookmarkEnd w:id="8849"/>
      <w:r>
        <w:rPr>
          <w:rtl/>
          <w:lang w:eastAsia="he-IL"/>
        </w:rPr>
        <w:t xml:space="preserve">הגדרה של </w:t>
      </w:r>
      <w:bookmarkStart w:id="8850" w:name="_ETM_Q1_9090852"/>
      <w:bookmarkEnd w:id="8850"/>
      <w:r>
        <w:rPr>
          <w:rtl/>
          <w:lang w:eastAsia="he-IL"/>
        </w:rPr>
        <w:t>התקופה הקובעת</w:t>
      </w:r>
      <w:bookmarkStart w:id="8851" w:name="_ETM_Q1_9092102"/>
      <w:bookmarkEnd w:id="8851"/>
      <w:r>
        <w:rPr>
          <w:rtl/>
          <w:lang w:eastAsia="he-IL"/>
        </w:rPr>
        <w:t xml:space="preserve"> וגם לעניין ה</w:t>
      </w:r>
      <w:bookmarkStart w:id="8852" w:name="_ETM_Q1_9092103"/>
      <w:bookmarkEnd w:id="8852"/>
      <w:r>
        <w:rPr>
          <w:rtl/>
          <w:lang w:eastAsia="he-IL"/>
        </w:rPr>
        <w:t xml:space="preserve">הגדרה של תקופת הדחיה </w:t>
      </w:r>
      <w:bookmarkStart w:id="8853" w:name="_ETM_Q1_9094852"/>
      <w:bookmarkEnd w:id="8853"/>
      <w:r>
        <w:rPr>
          <w:rtl/>
          <w:lang w:eastAsia="he-IL"/>
        </w:rPr>
        <w:t>הוא מנגנון</w:t>
      </w:r>
      <w:bookmarkStart w:id="8854" w:name="_ETM_Q1_9094102"/>
      <w:bookmarkEnd w:id="8854"/>
      <w:r>
        <w:rPr>
          <w:rtl/>
          <w:lang w:eastAsia="he-IL"/>
        </w:rPr>
        <w:t xml:space="preserve"> אלסטי. זאת-אומרת הוא נושם. הוא מתכתב</w:t>
      </w:r>
      <w:bookmarkStart w:id="8855" w:name="_ETM_Q1_9095852"/>
      <w:bookmarkEnd w:id="8855"/>
      <w:r>
        <w:rPr>
          <w:rtl/>
          <w:lang w:eastAsia="he-IL"/>
        </w:rPr>
        <w:t xml:space="preserve"> עם </w:t>
      </w:r>
      <w:bookmarkStart w:id="8856" w:name="_ETM_Q1_9096101"/>
      <w:bookmarkEnd w:id="8856"/>
      <w:r>
        <w:rPr>
          <w:rtl/>
          <w:lang w:eastAsia="he-IL"/>
        </w:rPr>
        <w:t>מה שקורה במציאות. אם המל</w:t>
      </w:r>
      <w:bookmarkStart w:id="8857" w:name="_ETM_Q1_9096853"/>
      <w:bookmarkEnd w:id="8857"/>
      <w:r>
        <w:rPr>
          <w:rtl/>
          <w:lang w:eastAsia="he-IL"/>
        </w:rPr>
        <w:t xml:space="preserve">חמה תיקח חצי שנה, </w:t>
      </w:r>
      <w:bookmarkStart w:id="8858" w:name="_ETM_Q1_9101102"/>
      <w:bookmarkStart w:id="8859" w:name="_ETM_Q1_9098102"/>
      <w:bookmarkEnd w:id="8858"/>
      <w:bookmarkEnd w:id="8859"/>
      <w:r>
        <w:rPr>
          <w:rtl/>
          <w:lang w:eastAsia="he-IL"/>
        </w:rPr>
        <w:t>או חלילה שנה</w:t>
      </w:r>
      <w:bookmarkStart w:id="8860" w:name="_ETM_Q1_9103852"/>
      <w:bookmarkEnd w:id="8860"/>
      <w:r>
        <w:rPr>
          <w:rtl/>
          <w:lang w:eastAsia="he-IL"/>
        </w:rPr>
        <w:t xml:space="preserve"> - שאני לא ממציאה את זה</w:t>
      </w:r>
      <w:bookmarkStart w:id="8861" w:name="_ETM_Q1_9101852"/>
      <w:bookmarkEnd w:id="8861"/>
      <w:r>
        <w:rPr>
          <w:rtl/>
          <w:lang w:eastAsia="he-IL"/>
        </w:rPr>
        <w:t xml:space="preserve">, אלה </w:t>
      </w:r>
      <w:bookmarkStart w:id="8862" w:name="_ETM_Q1_9102106"/>
      <w:bookmarkEnd w:id="8862"/>
      <w:r>
        <w:rPr>
          <w:rtl/>
          <w:lang w:eastAsia="he-IL"/>
        </w:rPr>
        <w:t>דברים שנאמרו בכל מיני פורומים</w:t>
      </w:r>
      <w:bookmarkStart w:id="8863" w:name="_ETM_Q1_9103353"/>
      <w:bookmarkEnd w:id="8863"/>
      <w:r>
        <w:rPr>
          <w:rtl/>
          <w:lang w:eastAsia="he-IL"/>
        </w:rPr>
        <w:t xml:space="preserve"> - </w:t>
      </w:r>
      <w:bookmarkStart w:id="8864" w:name="_ETM_Q1_9112353"/>
      <w:bookmarkEnd w:id="8864"/>
      <w:r>
        <w:rPr>
          <w:rtl/>
          <w:lang w:eastAsia="he-IL"/>
        </w:rPr>
        <w:t>החוק הזה יודע להת</w:t>
      </w:r>
      <w:bookmarkStart w:id="8865" w:name="_ETM_Q1_9104352"/>
      <w:bookmarkStart w:id="8866" w:name="_ETM_Q1_9101851"/>
      <w:bookmarkEnd w:id="8865"/>
      <w:bookmarkEnd w:id="8866"/>
      <w:r>
        <w:rPr>
          <w:rtl/>
          <w:lang w:eastAsia="he-IL"/>
        </w:rPr>
        <w:t xml:space="preserve">כתב </w:t>
      </w:r>
      <w:bookmarkStart w:id="8867" w:name="_ETM_Q1_9103102"/>
      <w:bookmarkEnd w:id="8867"/>
      <w:r>
        <w:rPr>
          <w:rtl/>
          <w:lang w:eastAsia="he-IL"/>
        </w:rPr>
        <w:t>איתו. זאת</w:t>
      </w:r>
      <w:bookmarkStart w:id="8868" w:name="_ETM_Q1_9110852"/>
      <w:bookmarkEnd w:id="8868"/>
      <w:r w:rsidR="00095CF1">
        <w:rPr>
          <w:rFonts w:hint="cs"/>
          <w:rtl/>
          <w:lang w:eastAsia="he-IL"/>
        </w:rPr>
        <w:t xml:space="preserve"> </w:t>
      </w:r>
      <w:r>
        <w:rPr>
          <w:rtl/>
          <w:lang w:eastAsia="he-IL"/>
        </w:rPr>
        <w:t xml:space="preserve">אומרת </w:t>
      </w:r>
      <w:bookmarkStart w:id="8869" w:name="_ETM_Q1_9105102"/>
      <w:bookmarkEnd w:id="8869"/>
      <w:r>
        <w:rPr>
          <w:rtl/>
          <w:lang w:eastAsia="he-IL"/>
        </w:rPr>
        <w:t xml:space="preserve">שר המשפטים וראש הממשלה בסמכותם </w:t>
      </w:r>
      <w:bookmarkStart w:id="8870" w:name="_ETM_Q1_9108352"/>
      <w:bookmarkEnd w:id="8870"/>
      <w:r>
        <w:rPr>
          <w:rtl/>
          <w:lang w:eastAsia="he-IL"/>
        </w:rPr>
        <w:t>יכולים להאריך</w:t>
      </w:r>
      <w:bookmarkStart w:id="8871" w:name="_ETM_Q1_9107603"/>
      <w:bookmarkEnd w:id="8871"/>
      <w:r>
        <w:rPr>
          <w:rtl/>
          <w:lang w:eastAsia="he-IL"/>
        </w:rPr>
        <w:t xml:space="preserve"> בהתאמה </w:t>
      </w:r>
      <w:bookmarkStart w:id="8872" w:name="_ETM_Q1_9109102"/>
      <w:bookmarkEnd w:id="8872"/>
      <w:r>
        <w:rPr>
          <w:rtl/>
          <w:lang w:eastAsia="he-IL"/>
        </w:rPr>
        <w:t xml:space="preserve">את </w:t>
      </w:r>
      <w:bookmarkStart w:id="8873" w:name="_ETM_Q1_9108602"/>
      <w:bookmarkEnd w:id="8873"/>
      <w:r>
        <w:rPr>
          <w:rtl/>
          <w:lang w:eastAsia="he-IL"/>
        </w:rPr>
        <w:t>התקופה הקובעת או את</w:t>
      </w:r>
      <w:bookmarkStart w:id="8874" w:name="_ETM_Q1_9097352"/>
      <w:bookmarkStart w:id="8875" w:name="_ETM_Q1_9094601"/>
      <w:bookmarkEnd w:id="8874"/>
      <w:bookmarkEnd w:id="8875"/>
      <w:r>
        <w:rPr>
          <w:rtl/>
          <w:lang w:eastAsia="he-IL"/>
        </w:rPr>
        <w:t xml:space="preserve"> </w:t>
      </w:r>
      <w:bookmarkStart w:id="8876" w:name="_ETM_Q1_9111604"/>
      <w:bookmarkEnd w:id="8876"/>
      <w:r>
        <w:rPr>
          <w:rtl/>
          <w:lang w:eastAsia="he-IL"/>
        </w:rPr>
        <w:t>תקופת הדחיה.</w:t>
      </w:r>
      <w:bookmarkStart w:id="8877" w:name="_ETM_Q1_9110353"/>
      <w:bookmarkEnd w:id="8877"/>
    </w:p>
    <w:p w:rsidR="00910319" w:rsidRDefault="00910319" w:rsidP="00910319">
      <w:pPr>
        <w:rPr>
          <w:rtl/>
          <w:lang w:eastAsia="he-IL"/>
        </w:rPr>
      </w:pPr>
      <w:bookmarkStart w:id="8878" w:name="_ETM_Q1_9110101"/>
      <w:bookmarkEnd w:id="8878"/>
    </w:p>
    <w:p w:rsidR="00910319" w:rsidRDefault="00910319" w:rsidP="00910319">
      <w:pPr>
        <w:rPr>
          <w:rtl/>
          <w:lang w:eastAsia="he-IL"/>
        </w:rPr>
      </w:pPr>
      <w:bookmarkStart w:id="8879" w:name="_ETM_Q1_9110352"/>
      <w:bookmarkEnd w:id="8879"/>
      <w:r>
        <w:rPr>
          <w:rtl/>
          <w:lang w:eastAsia="he-IL"/>
        </w:rPr>
        <w:t xml:space="preserve">המקום היחיד שבו הוא קשיח ולא גמיש זה </w:t>
      </w:r>
      <w:bookmarkStart w:id="8880" w:name="_ETM_Q1_9115352"/>
      <w:bookmarkEnd w:id="8880"/>
      <w:r>
        <w:rPr>
          <w:rtl/>
          <w:lang w:eastAsia="he-IL"/>
        </w:rPr>
        <w:t>ה</w:t>
      </w:r>
      <w:bookmarkStart w:id="8881" w:name="_ETM_Q1_9113102"/>
      <w:bookmarkEnd w:id="8881"/>
      <w:r>
        <w:rPr>
          <w:rtl/>
          <w:lang w:eastAsia="he-IL"/>
        </w:rPr>
        <w:t>חברות הציבוריות. למה רק שלושה</w:t>
      </w:r>
      <w:bookmarkStart w:id="8882" w:name="_ETM_Q1_9114852"/>
      <w:bookmarkEnd w:id="8882"/>
      <w:r>
        <w:rPr>
          <w:rtl/>
          <w:lang w:eastAsia="he-IL"/>
        </w:rPr>
        <w:t xml:space="preserve"> חודשים? אם </w:t>
      </w:r>
      <w:bookmarkStart w:id="8883" w:name="_ETM_Q1_9115353"/>
      <w:bookmarkEnd w:id="8883"/>
      <w:r>
        <w:rPr>
          <w:rtl/>
          <w:lang w:eastAsia="he-IL"/>
        </w:rPr>
        <w:t xml:space="preserve">אני דוחה </w:t>
      </w:r>
      <w:bookmarkStart w:id="8884" w:name="_ETM_Q1_9117352"/>
      <w:bookmarkEnd w:id="8884"/>
      <w:r>
        <w:rPr>
          <w:rtl/>
          <w:lang w:eastAsia="he-IL"/>
        </w:rPr>
        <w:t xml:space="preserve">בשלושה חודשים והמלחמה </w:t>
      </w:r>
      <w:bookmarkStart w:id="8885" w:name="_ETM_Q1_9116855"/>
      <w:bookmarkEnd w:id="8885"/>
      <w:r>
        <w:rPr>
          <w:rtl/>
          <w:lang w:eastAsia="he-IL"/>
        </w:rPr>
        <w:t>אורכת חצי שנה עד שנה,</w:t>
      </w:r>
      <w:bookmarkStart w:id="8886" w:name="_ETM_Q1_9119852"/>
      <w:bookmarkStart w:id="8887" w:name="_ETM_Q1_9130102"/>
      <w:bookmarkEnd w:id="8886"/>
      <w:bookmarkEnd w:id="8887"/>
      <w:r>
        <w:rPr>
          <w:rtl/>
          <w:lang w:eastAsia="he-IL"/>
        </w:rPr>
        <w:t xml:space="preserve"> אין </w:t>
      </w:r>
      <w:bookmarkStart w:id="8888" w:name="_ETM_Q1_9120602"/>
      <w:bookmarkEnd w:id="8888"/>
      <w:r>
        <w:rPr>
          <w:rtl/>
          <w:lang w:eastAsia="he-IL"/>
        </w:rPr>
        <w:t>מענה?</w:t>
      </w:r>
      <w:bookmarkStart w:id="8889" w:name="_ETM_Q1_9117102"/>
      <w:bookmarkStart w:id="8890" w:name="_ETM_Q1_9119602"/>
      <w:bookmarkStart w:id="8891" w:name="_ETM_Q1_9121352"/>
      <w:bookmarkEnd w:id="8889"/>
      <w:bookmarkEnd w:id="8890"/>
      <w:bookmarkEnd w:id="8891"/>
    </w:p>
    <w:p w:rsidR="00910319" w:rsidRDefault="00910319" w:rsidP="00910319">
      <w:pPr>
        <w:rPr>
          <w:rtl/>
          <w:lang w:eastAsia="he-IL"/>
        </w:rPr>
      </w:pPr>
    </w:p>
    <w:p w:rsidR="00910319" w:rsidRDefault="00910319" w:rsidP="00910319">
      <w:pPr>
        <w:pStyle w:val="afb"/>
        <w:keepNext/>
        <w:rPr>
          <w:rtl/>
          <w:lang w:eastAsia="he-IL"/>
        </w:rPr>
      </w:pPr>
      <w:bookmarkStart w:id="8892" w:name="ET_guest_639591_62"/>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8892"/>
    </w:p>
    <w:p w:rsidR="00910319" w:rsidRDefault="00910319" w:rsidP="00910319">
      <w:pPr>
        <w:pStyle w:val="KeepWithNext"/>
        <w:rPr>
          <w:rtl/>
          <w:lang w:eastAsia="he-IL"/>
        </w:rPr>
      </w:pPr>
    </w:p>
    <w:p w:rsidR="00910319" w:rsidRDefault="00910319" w:rsidP="00910319">
      <w:pPr>
        <w:rPr>
          <w:rtl/>
          <w:lang w:eastAsia="he-IL"/>
        </w:rPr>
      </w:pPr>
      <w:bookmarkStart w:id="8893" w:name="_ETM_Q1_9116852"/>
      <w:bookmarkEnd w:id="8893"/>
      <w:r>
        <w:rPr>
          <w:rtl/>
          <w:lang w:eastAsia="he-IL"/>
        </w:rPr>
        <w:t>זה כל מה שחל על הסקטור הפרטי</w:t>
      </w:r>
      <w:bookmarkStart w:id="8894" w:name="_ETM_Q1_9122102"/>
      <w:bookmarkEnd w:id="8894"/>
      <w:r>
        <w:rPr>
          <w:rtl/>
          <w:lang w:eastAsia="he-IL"/>
        </w:rPr>
        <w:t xml:space="preserve">, לא רק </w:t>
      </w:r>
      <w:bookmarkStart w:id="8895" w:name="_ETM_Q1_9123352"/>
      <w:bookmarkEnd w:id="8895"/>
      <w:r>
        <w:rPr>
          <w:rtl/>
          <w:lang w:eastAsia="he-IL"/>
        </w:rPr>
        <w:t>החברות הציבוריות.</w:t>
      </w:r>
    </w:p>
    <w:p w:rsidR="00910319" w:rsidRDefault="00910319" w:rsidP="00910319">
      <w:pPr>
        <w:rPr>
          <w:rtl/>
          <w:lang w:eastAsia="he-IL"/>
        </w:rPr>
      </w:pPr>
      <w:bookmarkStart w:id="8896" w:name="_ETM_Q1_9122602"/>
      <w:bookmarkStart w:id="8897" w:name="_ETM_Q1_9122851"/>
      <w:bookmarkStart w:id="8898" w:name="_ETM_Q1_9123852"/>
      <w:bookmarkEnd w:id="8896"/>
      <w:bookmarkEnd w:id="8897"/>
      <w:bookmarkEnd w:id="8898"/>
    </w:p>
    <w:p w:rsidR="00910319" w:rsidRDefault="00910319" w:rsidP="00910319">
      <w:pPr>
        <w:pStyle w:val="a5"/>
        <w:keepNext/>
        <w:rPr>
          <w:rtl/>
        </w:rPr>
      </w:pPr>
      <w:bookmarkStart w:id="8899" w:name="ET_speaker_ענת_סומך_63"/>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8899"/>
    </w:p>
    <w:p w:rsidR="00910319" w:rsidRDefault="00910319" w:rsidP="00910319">
      <w:pPr>
        <w:pStyle w:val="KeepWithNext"/>
        <w:rPr>
          <w:rtl/>
          <w:lang w:eastAsia="he-IL"/>
        </w:rPr>
      </w:pPr>
    </w:p>
    <w:p w:rsidR="00910319" w:rsidRDefault="00910319" w:rsidP="00910319">
      <w:pPr>
        <w:rPr>
          <w:rtl/>
          <w:lang w:eastAsia="he-IL"/>
        </w:rPr>
      </w:pPr>
      <w:bookmarkStart w:id="8900" w:name="_ETM_Q1_9124102"/>
      <w:bookmarkEnd w:id="8900"/>
      <w:r>
        <w:rPr>
          <w:rtl/>
          <w:lang w:eastAsia="he-IL"/>
        </w:rPr>
        <w:t>אז לא חשוב, כולם מופלים</w:t>
      </w:r>
      <w:bookmarkStart w:id="8901" w:name="_ETM_Q1_9125102"/>
      <w:bookmarkEnd w:id="8901"/>
      <w:r>
        <w:rPr>
          <w:rtl/>
          <w:lang w:eastAsia="he-IL"/>
        </w:rPr>
        <w:t xml:space="preserve"> לרעה. למה?</w:t>
      </w:r>
    </w:p>
    <w:p w:rsidR="00910319" w:rsidRDefault="00910319" w:rsidP="00910319">
      <w:pPr>
        <w:rPr>
          <w:rtl/>
          <w:lang w:eastAsia="he-IL"/>
        </w:rPr>
      </w:pPr>
      <w:bookmarkStart w:id="8902" w:name="_ETM_Q1_9127351"/>
      <w:bookmarkStart w:id="8903" w:name="_ETM_Q1_9127602"/>
      <w:bookmarkStart w:id="8904" w:name="_ETM_Q1_9128602"/>
      <w:bookmarkEnd w:id="8902"/>
      <w:bookmarkEnd w:id="8903"/>
      <w:bookmarkEnd w:id="8904"/>
    </w:p>
    <w:p w:rsidR="00910319" w:rsidRDefault="00910319" w:rsidP="00910319">
      <w:pPr>
        <w:pStyle w:val="afb"/>
        <w:keepNext/>
        <w:rPr>
          <w:rtl/>
          <w:lang w:eastAsia="he-IL"/>
        </w:rPr>
      </w:pPr>
      <w:bookmarkStart w:id="8905" w:name="ET_guest_639591_64"/>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8905"/>
    </w:p>
    <w:p w:rsidR="00910319" w:rsidRDefault="00910319" w:rsidP="00910319">
      <w:pPr>
        <w:pStyle w:val="KeepWithNext"/>
        <w:rPr>
          <w:rtl/>
          <w:lang w:eastAsia="he-IL"/>
        </w:rPr>
      </w:pPr>
    </w:p>
    <w:p w:rsidR="00910319" w:rsidRDefault="00910319" w:rsidP="00910319">
      <w:pPr>
        <w:rPr>
          <w:rtl/>
          <w:lang w:eastAsia="he-IL"/>
        </w:rPr>
      </w:pPr>
      <w:bookmarkStart w:id="8906" w:name="_ETM_Q1_9129101"/>
      <w:bookmarkStart w:id="8907" w:name="_ETM_Q1_9126353"/>
      <w:bookmarkStart w:id="8908" w:name="_ETM_Q1_9124602"/>
      <w:bookmarkEnd w:id="8906"/>
      <w:bookmarkEnd w:id="8907"/>
      <w:bookmarkEnd w:id="8908"/>
      <w:r>
        <w:rPr>
          <w:rtl/>
          <w:lang w:eastAsia="he-IL"/>
        </w:rPr>
        <w:t>כי כמו שעורכת הדין מועלם הסבירה היטב קודם, הרעיו</w:t>
      </w:r>
      <w:bookmarkStart w:id="8909" w:name="_ETM_Q1_9128852"/>
      <w:bookmarkEnd w:id="8909"/>
      <w:r>
        <w:rPr>
          <w:rtl/>
          <w:lang w:eastAsia="he-IL"/>
        </w:rPr>
        <w:t>ן</w:t>
      </w:r>
      <w:bookmarkStart w:id="8910" w:name="_ETM_Q1_9126852"/>
      <w:bookmarkEnd w:id="8910"/>
      <w:r>
        <w:rPr>
          <w:rtl/>
          <w:lang w:eastAsia="he-IL"/>
        </w:rPr>
        <w:t xml:space="preserve"> הבסיסי</w:t>
      </w:r>
      <w:bookmarkStart w:id="8911" w:name="_ETM_Q1_9125602"/>
      <w:bookmarkEnd w:id="8911"/>
      <w:r>
        <w:rPr>
          <w:rtl/>
          <w:lang w:eastAsia="he-IL"/>
        </w:rPr>
        <w:t xml:space="preserve"> הוא</w:t>
      </w:r>
      <w:bookmarkStart w:id="8912" w:name="_ETM_Q1_9125352"/>
      <w:bookmarkEnd w:id="8912"/>
      <w:r>
        <w:rPr>
          <w:rtl/>
          <w:lang w:eastAsia="he-IL"/>
        </w:rPr>
        <w:t xml:space="preserve"> איננ</w:t>
      </w:r>
      <w:bookmarkStart w:id="8913" w:name="_ETM_Q1_9129602"/>
      <w:bookmarkEnd w:id="8913"/>
      <w:r>
        <w:rPr>
          <w:rtl/>
          <w:lang w:eastAsia="he-IL"/>
        </w:rPr>
        <w:t xml:space="preserve">ו </w:t>
      </w:r>
      <w:bookmarkStart w:id="8914" w:name="_ETM_Q1_9129851"/>
      <w:bookmarkEnd w:id="8914"/>
      <w:r>
        <w:rPr>
          <w:rtl/>
          <w:lang w:eastAsia="he-IL"/>
        </w:rPr>
        <w:t xml:space="preserve">לדחות </w:t>
      </w:r>
      <w:bookmarkStart w:id="8915" w:name="_ETM_Q1_9131102"/>
      <w:r>
        <w:rPr>
          <w:rtl/>
          <w:lang w:eastAsia="he-IL"/>
        </w:rPr>
        <w:t xml:space="preserve">לאחר </w:t>
      </w:r>
      <w:bookmarkEnd w:id="8915"/>
      <w:r>
        <w:rPr>
          <w:rtl/>
          <w:lang w:eastAsia="he-IL"/>
        </w:rPr>
        <w:t xml:space="preserve">המלחמה. </w:t>
      </w:r>
      <w:bookmarkStart w:id="8916" w:name="_ETM_Q1_9130351"/>
      <w:bookmarkEnd w:id="8916"/>
      <w:r>
        <w:rPr>
          <w:rtl/>
          <w:lang w:eastAsia="he-IL"/>
        </w:rPr>
        <w:t>הנחת המוצא שלנו היא שהמשק ממשיך</w:t>
      </w:r>
      <w:bookmarkStart w:id="8917" w:name="_ETM_Q1_9133852"/>
      <w:bookmarkEnd w:id="8917"/>
      <w:r>
        <w:rPr>
          <w:rtl/>
          <w:lang w:eastAsia="he-IL"/>
        </w:rPr>
        <w:t xml:space="preserve"> להתנהל. </w:t>
      </w:r>
      <w:bookmarkStart w:id="8918" w:name="_ETM_Q1_9135102"/>
      <w:bookmarkEnd w:id="8918"/>
      <w:r>
        <w:rPr>
          <w:rtl/>
          <w:lang w:eastAsia="he-IL"/>
        </w:rPr>
        <w:t>המטרה של ההוראות האלה היא לייצר התחשבו</w:t>
      </w:r>
      <w:bookmarkStart w:id="8919" w:name="_ETM_Q1_9136851"/>
      <w:bookmarkEnd w:id="8919"/>
      <w:r>
        <w:rPr>
          <w:rtl/>
          <w:lang w:eastAsia="he-IL"/>
        </w:rPr>
        <w:t xml:space="preserve">ת ומקום לעסוק בדברים </w:t>
      </w:r>
      <w:bookmarkStart w:id="8920" w:name="_ETM_Q1_9141352"/>
      <w:bookmarkEnd w:id="8920"/>
      <w:r>
        <w:rPr>
          <w:rtl/>
          <w:lang w:eastAsia="he-IL"/>
        </w:rPr>
        <w:t>השו</w:t>
      </w:r>
      <w:bookmarkStart w:id="8921" w:name="_ETM_Q1_9139602"/>
      <w:bookmarkStart w:id="8922" w:name="_ETM_Q1_9140601"/>
      <w:bookmarkEnd w:id="8921"/>
      <w:bookmarkEnd w:id="8922"/>
      <w:r>
        <w:rPr>
          <w:rtl/>
          <w:lang w:eastAsia="he-IL"/>
        </w:rPr>
        <w:t>טפים של עכשיו ולדחות מועדים סטטוטוריים</w:t>
      </w:r>
      <w:bookmarkStart w:id="8923" w:name="_ETM_Q1_9142852"/>
      <w:bookmarkEnd w:id="8923"/>
      <w:r>
        <w:rPr>
          <w:rtl/>
          <w:lang w:eastAsia="he-IL"/>
        </w:rPr>
        <w:t xml:space="preserve"> בתקופ</w:t>
      </w:r>
      <w:bookmarkStart w:id="8924" w:name="_ETM_Q1_9145602"/>
      <w:bookmarkStart w:id="8925" w:name="_ETM_Q1_9142602"/>
      <w:bookmarkEnd w:id="8924"/>
      <w:bookmarkEnd w:id="8925"/>
      <w:r>
        <w:rPr>
          <w:rtl/>
          <w:lang w:eastAsia="he-IL"/>
        </w:rPr>
        <w:t xml:space="preserve">ה של שלושה חודשים </w:t>
      </w:r>
      <w:bookmarkStart w:id="8926" w:name="_ETM_Q1_9143851"/>
      <w:bookmarkEnd w:id="8926"/>
      <w:r>
        <w:rPr>
          <w:rtl/>
          <w:lang w:eastAsia="he-IL"/>
        </w:rPr>
        <w:t xml:space="preserve">כדי לאפשר ריווח של </w:t>
      </w:r>
      <w:bookmarkStart w:id="8927" w:name="_ETM_Q1_9146852"/>
      <w:bookmarkStart w:id="8928" w:name="_ETM_Q1_9144602"/>
      <w:bookmarkEnd w:id="8927"/>
      <w:bookmarkEnd w:id="8928"/>
      <w:r>
        <w:rPr>
          <w:rtl/>
          <w:lang w:eastAsia="he-IL"/>
        </w:rPr>
        <w:t xml:space="preserve">החלטות שיש </w:t>
      </w:r>
      <w:bookmarkStart w:id="8929" w:name="_ETM_Q1_9149102"/>
      <w:bookmarkEnd w:id="8929"/>
      <w:r>
        <w:rPr>
          <w:rtl/>
          <w:lang w:eastAsia="he-IL"/>
        </w:rPr>
        <w:t>חובה לקבל אותן עד מועד מסוי</w:t>
      </w:r>
      <w:bookmarkStart w:id="8930" w:name="_ETM_Q1_9149351"/>
      <w:bookmarkEnd w:id="8930"/>
      <w:r>
        <w:rPr>
          <w:rtl/>
          <w:lang w:eastAsia="he-IL"/>
        </w:rPr>
        <w:t>ם לפי החוק.</w:t>
      </w:r>
    </w:p>
    <w:p w:rsidR="00910319" w:rsidRDefault="00910319" w:rsidP="00910319">
      <w:pPr>
        <w:rPr>
          <w:rtl/>
          <w:lang w:eastAsia="he-IL"/>
        </w:rPr>
      </w:pPr>
      <w:bookmarkStart w:id="8931" w:name="_ETM_Q1_9153352"/>
      <w:bookmarkEnd w:id="8931"/>
    </w:p>
    <w:p w:rsidR="00910319" w:rsidRDefault="00910319" w:rsidP="00910319">
      <w:pPr>
        <w:rPr>
          <w:rtl/>
          <w:lang w:eastAsia="he-IL"/>
        </w:rPr>
      </w:pPr>
      <w:bookmarkStart w:id="8932" w:name="_ETM_Q1_9153602"/>
      <w:bookmarkEnd w:id="8932"/>
      <w:r>
        <w:rPr>
          <w:rtl/>
          <w:lang w:eastAsia="he-IL"/>
        </w:rPr>
        <w:t xml:space="preserve">לגבי </w:t>
      </w:r>
      <w:bookmarkStart w:id="8933" w:name="_ETM_Q1_9152851"/>
      <w:bookmarkEnd w:id="8933"/>
      <w:r>
        <w:rPr>
          <w:rtl/>
          <w:lang w:eastAsia="he-IL"/>
        </w:rPr>
        <w:t>ה</w:t>
      </w:r>
      <w:bookmarkStart w:id="8934" w:name="_ETM_Q1_9151352"/>
      <w:bookmarkEnd w:id="8934"/>
      <w:r>
        <w:rPr>
          <w:rtl/>
          <w:lang w:eastAsia="he-IL"/>
        </w:rPr>
        <w:t>שאלה על עיתוי אסיפה כללית</w:t>
      </w:r>
      <w:bookmarkStart w:id="8935" w:name="_ETM_Q1_9155102"/>
      <w:bookmarkEnd w:id="8935"/>
      <w:r>
        <w:rPr>
          <w:rtl/>
          <w:lang w:eastAsia="he-IL"/>
        </w:rPr>
        <w:t xml:space="preserve">, באנו ממקום צנוע </w:t>
      </w:r>
      <w:bookmarkStart w:id="8936" w:name="_ETM_Q1_9158602"/>
      <w:bookmarkStart w:id="8937" w:name="_ETM_Q1_9156352"/>
      <w:bookmarkStart w:id="8938" w:name="_ETM_Q1_9158352"/>
      <w:bookmarkEnd w:id="8936"/>
      <w:bookmarkEnd w:id="8937"/>
      <w:bookmarkEnd w:id="8938"/>
      <w:r>
        <w:rPr>
          <w:rtl/>
          <w:lang w:eastAsia="he-IL"/>
        </w:rPr>
        <w:t xml:space="preserve">שאומר </w:t>
      </w:r>
      <w:bookmarkStart w:id="8939" w:name="_ETM_Q1_9154852"/>
      <w:bookmarkEnd w:id="8939"/>
      <w:r>
        <w:rPr>
          <w:rtl/>
          <w:lang w:eastAsia="he-IL"/>
        </w:rPr>
        <w:t>שאיננו יודעים להגיד מה צורכי החברה</w:t>
      </w:r>
      <w:bookmarkStart w:id="8940" w:name="_ETM_Q1_9167852"/>
      <w:bookmarkEnd w:id="8940"/>
      <w:r>
        <w:rPr>
          <w:rtl/>
          <w:lang w:eastAsia="he-IL"/>
        </w:rPr>
        <w:t>, ומי שיודע מ</w:t>
      </w:r>
      <w:bookmarkStart w:id="8941" w:name="_ETM_Q1_9158102"/>
      <w:bookmarkEnd w:id="8941"/>
      <w:r>
        <w:rPr>
          <w:rtl/>
          <w:lang w:eastAsia="he-IL"/>
        </w:rPr>
        <w:t xml:space="preserve">ה </w:t>
      </w:r>
      <w:bookmarkStart w:id="8942" w:name="_ETM_Q1_9158351"/>
      <w:bookmarkEnd w:id="8942"/>
      <w:r>
        <w:rPr>
          <w:rtl/>
          <w:lang w:eastAsia="he-IL"/>
        </w:rPr>
        <w:t>צורכי החברה זה הדירקטוריון. לכן החלטת</w:t>
      </w:r>
      <w:bookmarkStart w:id="8943" w:name="_ETM_Q1_9166603"/>
      <w:bookmarkStart w:id="8944" w:name="_ETM_Q1_9163603"/>
      <w:bookmarkEnd w:id="8943"/>
      <w:bookmarkEnd w:id="8944"/>
      <w:r>
        <w:rPr>
          <w:rtl/>
          <w:lang w:eastAsia="he-IL"/>
        </w:rPr>
        <w:t>ו של הדירקטו</w:t>
      </w:r>
      <w:bookmarkStart w:id="8945" w:name="_ETM_Q1_9162603"/>
      <w:bookmarkStart w:id="8946" w:name="_ETM_Q1_9159851"/>
      <w:bookmarkEnd w:id="8945"/>
      <w:bookmarkEnd w:id="8946"/>
      <w:r>
        <w:rPr>
          <w:rtl/>
          <w:lang w:eastAsia="he-IL"/>
        </w:rPr>
        <w:t>ריון צריכה להיות -</w:t>
      </w:r>
      <w:bookmarkStart w:id="8947" w:name="_ETM_Q1_9163101"/>
      <w:bookmarkEnd w:id="8947"/>
      <w:r>
        <w:rPr>
          <w:rtl/>
          <w:lang w:eastAsia="he-IL"/>
        </w:rPr>
        <w:t xml:space="preserve"> </w:t>
      </w:r>
      <w:bookmarkStart w:id="8948" w:name="_ETM_Q1_9164352"/>
      <w:bookmarkEnd w:id="8948"/>
      <w:r>
        <w:rPr>
          <w:rtl/>
          <w:lang w:eastAsia="he-IL"/>
        </w:rPr>
        <w:t xml:space="preserve">האם מה שטובת החברה וניהולה בעת הזאת היא </w:t>
      </w:r>
      <w:bookmarkStart w:id="8949" w:name="_ETM_Q1_9167602"/>
      <w:bookmarkEnd w:id="8949"/>
      <w:r>
        <w:rPr>
          <w:rtl/>
          <w:lang w:eastAsia="he-IL"/>
        </w:rPr>
        <w:t xml:space="preserve">לקיים </w:t>
      </w:r>
      <w:bookmarkStart w:id="8950" w:name="_ETM_Q1_9168351"/>
      <w:bookmarkEnd w:id="8950"/>
      <w:r>
        <w:rPr>
          <w:rtl/>
          <w:lang w:eastAsia="he-IL"/>
        </w:rPr>
        <w:t xml:space="preserve">את האסיפה במועדה או לדחות אותה. לכן אנחנו חשבנו שברירת </w:t>
      </w:r>
      <w:bookmarkStart w:id="8951" w:name="_ETM_Q1_9171102"/>
      <w:bookmarkEnd w:id="8951"/>
      <w:r>
        <w:rPr>
          <w:rtl/>
          <w:lang w:eastAsia="he-IL"/>
        </w:rPr>
        <w:t>המחדל צריכה להיות כזאת</w:t>
      </w:r>
      <w:bookmarkStart w:id="8952" w:name="_ETM_Q1_9171602"/>
      <w:bookmarkEnd w:id="8952"/>
      <w:r>
        <w:rPr>
          <w:rtl/>
          <w:lang w:eastAsia="he-IL"/>
        </w:rPr>
        <w:t xml:space="preserve"> </w:t>
      </w:r>
      <w:bookmarkStart w:id="8953" w:name="_ETM_Q1_9168352"/>
      <w:bookmarkStart w:id="8954" w:name="_ETM_Q1_9165852"/>
      <w:bookmarkStart w:id="8955" w:name="_ETM_Q1_9163602"/>
      <w:bookmarkStart w:id="8956" w:name="_ETM_Q1_9170102"/>
      <w:bookmarkStart w:id="8957" w:name="_ETM_Q1_9171853"/>
      <w:bookmarkEnd w:id="8953"/>
      <w:bookmarkEnd w:id="8954"/>
      <w:bookmarkEnd w:id="8955"/>
      <w:bookmarkEnd w:id="8956"/>
      <w:bookmarkEnd w:id="8957"/>
      <w:r>
        <w:rPr>
          <w:rtl/>
          <w:lang w:eastAsia="he-IL"/>
        </w:rPr>
        <w:t>שההחלטה ב</w:t>
      </w:r>
      <w:bookmarkStart w:id="8958" w:name="_ETM_Q1_9172852"/>
      <w:bookmarkEnd w:id="8958"/>
      <w:r>
        <w:rPr>
          <w:rtl/>
          <w:lang w:eastAsia="he-IL"/>
        </w:rPr>
        <w:t xml:space="preserve">ידי הדירקטוריון, ולא </w:t>
      </w:r>
      <w:bookmarkStart w:id="8959" w:name="_ETM_Q1_9176102"/>
      <w:bookmarkEnd w:id="8959"/>
      <w:r>
        <w:rPr>
          <w:rtl/>
          <w:lang w:eastAsia="he-IL"/>
        </w:rPr>
        <w:t>הפוך - כפי שאת מציעה</w:t>
      </w:r>
      <w:bookmarkStart w:id="8960" w:name="_ETM_Q1_9175354"/>
      <w:bookmarkEnd w:id="8960"/>
      <w:r>
        <w:rPr>
          <w:rtl/>
          <w:lang w:eastAsia="he-IL"/>
        </w:rPr>
        <w:t>.</w:t>
      </w:r>
    </w:p>
    <w:p w:rsidR="00910319" w:rsidRDefault="00910319" w:rsidP="00910319">
      <w:pPr>
        <w:rPr>
          <w:rtl/>
          <w:lang w:eastAsia="he-IL"/>
        </w:rPr>
      </w:pPr>
      <w:bookmarkStart w:id="8961" w:name="_ETM_Q1_9176351"/>
      <w:bookmarkEnd w:id="8961"/>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8962" w:name="_ETM_Q1_9176602"/>
      <w:bookmarkEnd w:id="8962"/>
      <w:r>
        <w:rPr>
          <w:rtl/>
          <w:lang w:eastAsia="he-IL"/>
        </w:rPr>
        <w:t>בסדר</w:t>
      </w:r>
      <w:bookmarkStart w:id="8963" w:name="_ETM_Q1_9174602"/>
      <w:bookmarkEnd w:id="8963"/>
      <w:r>
        <w:rPr>
          <w:rtl/>
          <w:lang w:eastAsia="he-IL"/>
        </w:rPr>
        <w:t xml:space="preserve"> גמור. שניה, אבל אני עדיין </w:t>
      </w:r>
      <w:bookmarkStart w:id="8964" w:name="_ETM_Q1_9177602"/>
      <w:bookmarkEnd w:id="8964"/>
      <w:r>
        <w:rPr>
          <w:rtl/>
          <w:lang w:eastAsia="he-IL"/>
        </w:rPr>
        <w:t xml:space="preserve">- - - </w:t>
      </w:r>
    </w:p>
    <w:p w:rsidR="00910319" w:rsidRDefault="00910319" w:rsidP="00910319">
      <w:pPr>
        <w:rPr>
          <w:rtl/>
          <w:lang w:eastAsia="he-IL"/>
        </w:rPr>
      </w:pPr>
      <w:bookmarkStart w:id="8965" w:name="_ETM_Q1_9178352"/>
      <w:bookmarkStart w:id="8966" w:name="_ETM_Q1_9181602"/>
      <w:bookmarkStart w:id="8967" w:name="_ETM_Q1_9178602"/>
      <w:bookmarkStart w:id="8968" w:name="_ETM_Q1_9173602"/>
      <w:bookmarkStart w:id="8969" w:name="_ETM_Q1_9172352"/>
      <w:bookmarkStart w:id="8970" w:name="_ETM_Q1_9170352"/>
      <w:bookmarkStart w:id="8971" w:name="_ETM_Q1_9171603"/>
      <w:bookmarkEnd w:id="8965"/>
      <w:bookmarkEnd w:id="8966"/>
      <w:bookmarkEnd w:id="8967"/>
      <w:bookmarkEnd w:id="8968"/>
      <w:bookmarkEnd w:id="8969"/>
      <w:bookmarkEnd w:id="8970"/>
      <w:bookmarkEnd w:id="8971"/>
    </w:p>
    <w:p w:rsidR="00910319" w:rsidRDefault="00910319" w:rsidP="00910319">
      <w:pPr>
        <w:pStyle w:val="a5"/>
        <w:keepNext/>
        <w:rPr>
          <w:rtl/>
        </w:rPr>
      </w:pPr>
      <w:bookmarkStart w:id="8972" w:name="ET_speaker_עידית_מועלם_66"/>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8972"/>
    </w:p>
    <w:p w:rsidR="00910319" w:rsidRDefault="00910319" w:rsidP="00910319">
      <w:pPr>
        <w:pStyle w:val="KeepWithNext"/>
        <w:rPr>
          <w:rtl/>
          <w:lang w:eastAsia="he-IL"/>
        </w:rPr>
      </w:pPr>
    </w:p>
    <w:p w:rsidR="00910319" w:rsidRDefault="00910319" w:rsidP="00910319">
      <w:pPr>
        <w:rPr>
          <w:rtl/>
          <w:lang w:eastAsia="he-IL"/>
        </w:rPr>
      </w:pPr>
      <w:bookmarkStart w:id="8973" w:name="_ETM_Q1_9172101"/>
      <w:bookmarkStart w:id="8974" w:name="_ETM_Q1_9178601"/>
      <w:bookmarkStart w:id="8975" w:name="_ETM_Q1_9177102"/>
      <w:bookmarkStart w:id="8976" w:name="_ETM_Q1_9176603"/>
      <w:bookmarkStart w:id="8977" w:name="_ETM_Q1_9175352"/>
      <w:bookmarkStart w:id="8978" w:name="_ETM_Q1_9175852"/>
      <w:bookmarkEnd w:id="8973"/>
      <w:bookmarkEnd w:id="8974"/>
      <w:bookmarkEnd w:id="8975"/>
      <w:bookmarkEnd w:id="8976"/>
      <w:bookmarkEnd w:id="8977"/>
      <w:bookmarkEnd w:id="8978"/>
      <w:r>
        <w:rPr>
          <w:rtl/>
          <w:lang w:eastAsia="he-IL"/>
        </w:rPr>
        <w:t>אני יכו</w:t>
      </w:r>
      <w:bookmarkStart w:id="8979" w:name="_ETM_Q1_9163851"/>
      <w:bookmarkEnd w:id="8979"/>
      <w:r>
        <w:rPr>
          <w:rtl/>
          <w:lang w:eastAsia="he-IL"/>
        </w:rPr>
        <w:t xml:space="preserve">לה להוסיף </w:t>
      </w:r>
      <w:bookmarkStart w:id="8980" w:name="_ETM_Q1_9178102"/>
      <w:bookmarkEnd w:id="8980"/>
      <w:r>
        <w:rPr>
          <w:rtl/>
          <w:lang w:eastAsia="he-IL"/>
        </w:rPr>
        <w:t xml:space="preserve">שתקופת </w:t>
      </w:r>
      <w:bookmarkStart w:id="8981" w:name="_ETM_Q1_9179852"/>
      <w:bookmarkEnd w:id="8981"/>
      <w:r>
        <w:rPr>
          <w:rtl/>
          <w:lang w:eastAsia="he-IL"/>
        </w:rPr>
        <w:t xml:space="preserve">הדחיה בפרקים האחרים היא חודשיים פלוס </w:t>
      </w:r>
      <w:bookmarkStart w:id="8982" w:name="_ETM_Q1_9180601"/>
      <w:bookmarkEnd w:id="8982"/>
      <w:r>
        <w:rPr>
          <w:rtl/>
          <w:lang w:eastAsia="he-IL"/>
        </w:rPr>
        <w:t>חודשיים, מקסימום את מגיעה ל</w:t>
      </w:r>
      <w:bookmarkStart w:id="8983" w:name="_ETM_Q1_9181101"/>
      <w:bookmarkStart w:id="8984" w:name="_ETM_Q1_9181352"/>
      <w:bookmarkEnd w:id="8983"/>
      <w:bookmarkEnd w:id="8984"/>
      <w:r>
        <w:rPr>
          <w:rtl/>
          <w:lang w:eastAsia="he-IL"/>
        </w:rPr>
        <w:t>ארבעה.</w:t>
      </w:r>
      <w:bookmarkStart w:id="8985" w:name="_ETM_Q1_9186602"/>
      <w:bookmarkStart w:id="8986" w:name="_ETM_Q1_9187351"/>
      <w:bookmarkEnd w:id="8985"/>
      <w:bookmarkEnd w:id="8986"/>
    </w:p>
    <w:p w:rsidR="00910319" w:rsidRDefault="00910319" w:rsidP="00910319">
      <w:pPr>
        <w:rPr>
          <w:rtl/>
          <w:lang w:eastAsia="he-IL"/>
        </w:rPr>
      </w:pPr>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095CF1">
      <w:pPr>
        <w:rPr>
          <w:rtl/>
          <w:lang w:eastAsia="he-IL"/>
        </w:rPr>
      </w:pPr>
      <w:bookmarkStart w:id="8987" w:name="_ETM_Q1_9187601"/>
      <w:bookmarkStart w:id="8988" w:name="_ETM_Q1_9187851"/>
      <w:bookmarkEnd w:id="8987"/>
      <w:bookmarkEnd w:id="8988"/>
      <w:r>
        <w:rPr>
          <w:rtl/>
          <w:lang w:eastAsia="he-IL"/>
        </w:rPr>
        <w:t xml:space="preserve">בסדר. שינינו את התקופות של הפרקים האחרים </w:t>
      </w:r>
      <w:bookmarkStart w:id="8989" w:name="_ETM_Q1_9190102"/>
      <w:bookmarkEnd w:id="8989"/>
      <w:r>
        <w:rPr>
          <w:rtl/>
          <w:lang w:eastAsia="he-IL"/>
        </w:rPr>
        <w:t>ונשנה</w:t>
      </w:r>
      <w:r w:rsidR="00095CF1">
        <w:rPr>
          <w:rFonts w:hint="cs"/>
          <w:rtl/>
          <w:lang w:eastAsia="he-IL"/>
        </w:rPr>
        <w:t xml:space="preserve"> בהתאמה</w:t>
      </w:r>
      <w:r w:rsidR="00095CF1">
        <w:rPr>
          <w:rtl/>
          <w:lang w:eastAsia="he-IL"/>
        </w:rPr>
        <w:t xml:space="preserve"> כל אחת</w:t>
      </w:r>
      <w:r>
        <w:rPr>
          <w:rtl/>
          <w:lang w:eastAsia="he-IL"/>
        </w:rPr>
        <w:t>.</w:t>
      </w:r>
      <w:bookmarkStart w:id="8990" w:name="_ETM_Q1_9194602"/>
      <w:bookmarkStart w:id="8991" w:name="_ETM_Q1_9195102"/>
      <w:bookmarkStart w:id="8992" w:name="_ETM_Q1_9192602"/>
      <w:bookmarkStart w:id="8993" w:name="_ETM_Q1_9190602"/>
      <w:bookmarkStart w:id="8994" w:name="_ETM_Q1_9194101"/>
      <w:bookmarkStart w:id="8995" w:name="_ETM_Q1_9194352"/>
      <w:bookmarkStart w:id="8996" w:name="_ETM_Q1_9189852"/>
      <w:bookmarkStart w:id="8997" w:name="_ETM_Q1_9187852"/>
      <w:bookmarkStart w:id="8998" w:name="_ETM_Q1_9186852"/>
      <w:bookmarkStart w:id="8999" w:name="_ETM_Q1_9187602"/>
      <w:bookmarkStart w:id="9000" w:name="_ETM_Q1_9183851"/>
      <w:bookmarkStart w:id="9001" w:name="_ETM_Q1_9189351"/>
      <w:bookmarkStart w:id="9002" w:name="_ETM_Q1_9186601"/>
      <w:bookmarkStart w:id="9003" w:name="_ETM_Q1_9183852"/>
      <w:bookmarkStart w:id="9004" w:name="_ETM_Q1_9181102"/>
      <w:bookmarkStart w:id="9005" w:name="_ETM_Q1_9178852"/>
      <w:bookmarkStart w:id="9006" w:name="_ETM_Q1_9176352"/>
      <w:bookmarkStart w:id="9007" w:name="_ETM_Q1_9173852"/>
      <w:bookmarkStart w:id="9008" w:name="_ETM_Q1_9172353"/>
      <w:bookmarkStart w:id="9009" w:name="_ETM_Q1_9169602"/>
      <w:bookmarkStart w:id="9010" w:name="_ETM_Q1_9167102"/>
      <w:bookmarkStart w:id="9011" w:name="_ETM_Q1_9164351"/>
      <w:bookmarkStart w:id="9012" w:name="_ETM_Q1_9161852"/>
      <w:bookmarkStart w:id="9013" w:name="_ETM_Q1_9159102"/>
      <w:bookmarkStart w:id="9014" w:name="_ETM_Q1_9156851"/>
      <w:bookmarkStart w:id="9015" w:name="_ETM_Q1_9154101"/>
      <w:bookmarkStart w:id="9016" w:name="_ETM_Q1_9151351"/>
      <w:bookmarkStart w:id="9017" w:name="_ETM_Q1_9148602"/>
      <w:bookmarkStart w:id="9018" w:name="_ETM_Q1_9145851"/>
      <w:bookmarkStart w:id="9019" w:name="_ETM_Q1_9143102"/>
      <w:bookmarkStart w:id="9020" w:name="_ETM_Q1_9140351"/>
      <w:bookmarkStart w:id="9021" w:name="_ETM_Q1_9137601"/>
      <w:bookmarkStart w:id="9022" w:name="_ETM_Q1_9134852"/>
      <w:bookmarkStart w:id="9023" w:name="_ETM_Q1_9132102"/>
      <w:bookmarkStart w:id="9024" w:name="_ETM_Q1_9129352"/>
      <w:bookmarkStart w:id="9025" w:name="_ETM_Q1_9191602"/>
      <w:bookmarkStart w:id="9026" w:name="_ETM_Q1_9195352"/>
      <w:bookmarkStart w:id="9027" w:name="_ETM_Q1_9193102"/>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p>
    <w:p w:rsidR="00910319" w:rsidRDefault="00910319" w:rsidP="00910319">
      <w:pPr>
        <w:rPr>
          <w:rtl/>
          <w:lang w:eastAsia="he-IL"/>
        </w:rPr>
      </w:pPr>
    </w:p>
    <w:p w:rsidR="00910319" w:rsidRDefault="00910319" w:rsidP="00910319">
      <w:pPr>
        <w:pStyle w:val="af7"/>
        <w:keepNext/>
        <w:rPr>
          <w:rtl/>
        </w:rPr>
      </w:pPr>
      <w:bookmarkStart w:id="9028" w:name="ET_interruption_קריאה_16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028"/>
    </w:p>
    <w:p w:rsidR="00910319" w:rsidRDefault="00910319" w:rsidP="00910319">
      <w:pPr>
        <w:pStyle w:val="KeepWithNext"/>
        <w:rPr>
          <w:rtl/>
          <w:lang w:eastAsia="he-IL"/>
        </w:rPr>
      </w:pPr>
    </w:p>
    <w:p w:rsidR="00910319" w:rsidRDefault="00910319" w:rsidP="00910319">
      <w:pPr>
        <w:rPr>
          <w:rtl/>
          <w:lang w:eastAsia="he-IL"/>
        </w:rPr>
      </w:pPr>
      <w:r>
        <w:rPr>
          <w:rtl/>
          <w:lang w:eastAsia="he-IL"/>
        </w:rPr>
        <w:t>ז</w:t>
      </w:r>
      <w:bookmarkStart w:id="9029" w:name="_ETM_Q1_9197852"/>
      <w:bookmarkEnd w:id="9029"/>
      <w:r>
        <w:rPr>
          <w:rtl/>
          <w:lang w:eastAsia="he-IL"/>
        </w:rPr>
        <w:t>ה לא לא</w:t>
      </w:r>
      <w:bookmarkStart w:id="9030" w:name="_ETM_Q1_9196352"/>
      <w:bookmarkEnd w:id="9030"/>
      <w:r>
        <w:rPr>
          <w:rtl/>
          <w:lang w:eastAsia="he-IL"/>
        </w:rPr>
        <w:t>חר המלחמה.</w:t>
      </w:r>
    </w:p>
    <w:p w:rsidR="00910319" w:rsidRDefault="00910319" w:rsidP="00910319">
      <w:pPr>
        <w:rPr>
          <w:rtl/>
          <w:lang w:eastAsia="he-IL"/>
        </w:rPr>
      </w:pPr>
      <w:bookmarkStart w:id="9031" w:name="_ETM_Q1_9190351"/>
      <w:bookmarkStart w:id="9032" w:name="_ETM_Q1_9192352"/>
      <w:bookmarkEnd w:id="9031"/>
      <w:bookmarkEnd w:id="9032"/>
    </w:p>
    <w:p w:rsidR="00910319" w:rsidRDefault="00910319" w:rsidP="00910319">
      <w:pPr>
        <w:pStyle w:val="af8"/>
        <w:keepNext/>
        <w:rPr>
          <w:rtl/>
        </w:rPr>
      </w:pPr>
      <w:r>
        <w:rPr>
          <w:rStyle w:val="TagStyle"/>
          <w:rFonts w:hint="cs"/>
          <w:rtl/>
        </w:rPr>
        <w:t xml:space="preserve"> &lt;&lt; יור &gt;&gt; </w:t>
      </w:r>
      <w:r>
        <w:rPr>
          <w:rFonts w:hint="cs"/>
          <w:rtl/>
        </w:rPr>
        <w:t xml:space="preserve">היו"ר </w:t>
      </w:r>
      <w:bookmarkStart w:id="9033" w:name="_ETM_Q1_9195602"/>
      <w:bookmarkStart w:id="9034" w:name="_ETM_Q1_9200602"/>
      <w:bookmarkStart w:id="9035" w:name="_ETM_Q1_9199352"/>
      <w:bookmarkEnd w:id="9033"/>
      <w:bookmarkEnd w:id="9034"/>
      <w:bookmarkEnd w:id="9035"/>
      <w:r>
        <w:rPr>
          <w:rFonts w:hint="cs"/>
          <w:rtl/>
        </w:rPr>
        <w:t>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9036" w:name="_ETM_Q1_9192851"/>
      <w:bookmarkEnd w:id="9036"/>
      <w:r>
        <w:rPr>
          <w:rtl/>
          <w:lang w:eastAsia="he-IL"/>
        </w:rPr>
        <w:t xml:space="preserve">נכון. למעט עניין המינויים, שאמרנו שיכול להיות שכן ולעניין </w:t>
      </w:r>
      <w:bookmarkStart w:id="9037" w:name="_ETM_Q1_9201352"/>
      <w:bookmarkEnd w:id="9037"/>
      <w:r>
        <w:rPr>
          <w:rtl/>
          <w:lang w:eastAsia="he-IL"/>
        </w:rPr>
        <w:t>החברות</w:t>
      </w:r>
      <w:bookmarkStart w:id="9038" w:name="_ETM_Q1_9199604"/>
      <w:bookmarkEnd w:id="9038"/>
      <w:r>
        <w:rPr>
          <w:rtl/>
          <w:lang w:eastAsia="he-IL"/>
        </w:rPr>
        <w:t xml:space="preserve"> העירוניות אמרנו שכן, פלוס הבחירות. בסדר, מה שתלוי</w:t>
      </w:r>
      <w:bookmarkStart w:id="9039" w:name="_ETM_Q1_9205102"/>
      <w:bookmarkEnd w:id="9039"/>
      <w:r>
        <w:rPr>
          <w:rtl/>
          <w:lang w:eastAsia="he-IL"/>
        </w:rPr>
        <w:t xml:space="preserve"> בבחירות.</w:t>
      </w:r>
    </w:p>
    <w:p w:rsidR="00910319" w:rsidRDefault="00910319" w:rsidP="00910319">
      <w:pPr>
        <w:rPr>
          <w:rtl/>
          <w:lang w:eastAsia="he-IL"/>
        </w:rPr>
      </w:pPr>
      <w:bookmarkStart w:id="9040" w:name="_ETM_Q1_9205852"/>
      <w:bookmarkStart w:id="9041" w:name="_ETM_Q1_9208851"/>
      <w:bookmarkStart w:id="9042" w:name="_ETM_Q1_9191601"/>
      <w:bookmarkEnd w:id="9040"/>
      <w:bookmarkEnd w:id="9041"/>
      <w:bookmarkEnd w:id="9042"/>
    </w:p>
    <w:p w:rsidR="00910319" w:rsidRDefault="00910319" w:rsidP="00910319">
      <w:pPr>
        <w:pStyle w:val="a5"/>
        <w:keepNext/>
        <w:rPr>
          <w:rtl/>
        </w:rPr>
      </w:pPr>
      <w:bookmarkStart w:id="9043" w:name="ET_speaker_ענת_סומך_71"/>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9043"/>
    </w:p>
    <w:p w:rsidR="00910319" w:rsidRDefault="00910319" w:rsidP="00910319">
      <w:pPr>
        <w:pStyle w:val="KeepWithNext"/>
        <w:rPr>
          <w:rtl/>
          <w:lang w:eastAsia="he-IL"/>
        </w:rPr>
      </w:pPr>
    </w:p>
    <w:p w:rsidR="00910319" w:rsidRDefault="00910319" w:rsidP="00910319">
      <w:pPr>
        <w:rPr>
          <w:rtl/>
          <w:lang w:eastAsia="he-IL"/>
        </w:rPr>
      </w:pPr>
      <w:bookmarkStart w:id="9044" w:name="_ETM_Q1_9209102"/>
      <w:bookmarkStart w:id="9045" w:name="_ETM_Q1_9206102"/>
      <w:bookmarkEnd w:id="9044"/>
      <w:bookmarkEnd w:id="9045"/>
      <w:r>
        <w:rPr>
          <w:rtl/>
          <w:lang w:eastAsia="he-IL"/>
        </w:rPr>
        <w:t xml:space="preserve">לעניין </w:t>
      </w:r>
      <w:bookmarkStart w:id="9046" w:name="_ETM_Q1_9208353"/>
      <w:bookmarkEnd w:id="9046"/>
      <w:r>
        <w:rPr>
          <w:rtl/>
          <w:lang w:eastAsia="he-IL"/>
        </w:rPr>
        <w:t xml:space="preserve">דירקטור רגיל, אני </w:t>
      </w:r>
      <w:bookmarkStart w:id="9047" w:name="_ETM_Q1_9210352"/>
      <w:bookmarkEnd w:id="9047"/>
      <w:r>
        <w:rPr>
          <w:rtl/>
          <w:lang w:eastAsia="he-IL"/>
        </w:rPr>
        <w:t xml:space="preserve">סבורה שהנוסח כפי שהוא היום לא מספיק ברור </w:t>
      </w:r>
      <w:bookmarkStart w:id="9048" w:name="_ETM_Q1_9214602"/>
      <w:bookmarkEnd w:id="9048"/>
      <w:r>
        <w:rPr>
          <w:rtl/>
          <w:lang w:eastAsia="he-IL"/>
        </w:rPr>
        <w:t xml:space="preserve">מבחינת ההחלה </w:t>
      </w:r>
      <w:bookmarkStart w:id="9049" w:name="_ETM_Q1_9216851"/>
      <w:bookmarkEnd w:id="9049"/>
      <w:r>
        <w:rPr>
          <w:rtl/>
          <w:lang w:eastAsia="he-IL"/>
        </w:rPr>
        <w:t>שלו, גם הכ</w:t>
      </w:r>
      <w:bookmarkStart w:id="9050" w:name="_ETM_Q1_9219352"/>
      <w:bookmarkEnd w:id="9050"/>
      <w:r>
        <w:rPr>
          <w:rtl/>
          <w:lang w:eastAsia="he-IL"/>
        </w:rPr>
        <w:t>הונה של דירקטור רגיל.</w:t>
      </w:r>
      <w:bookmarkStart w:id="9051" w:name="_ETM_Q1_9214352"/>
      <w:bookmarkEnd w:id="9051"/>
      <w:r>
        <w:rPr>
          <w:rtl/>
          <w:lang w:eastAsia="he-IL"/>
        </w:rPr>
        <w:t xml:space="preserve"> אני חושבת שבחקיקה עצמה </w:t>
      </w:r>
      <w:bookmarkStart w:id="9052" w:name="_ETM_Q1_9221601"/>
      <w:bookmarkEnd w:id="9052"/>
      <w:r>
        <w:rPr>
          <w:rtl/>
          <w:lang w:eastAsia="he-IL"/>
        </w:rPr>
        <w:t xml:space="preserve">נכון לומר בצורה מפורשת שלא מדובר רק על דח"צים </w:t>
      </w:r>
      <w:bookmarkStart w:id="9053" w:name="_ETM_Q1_9225352"/>
      <w:bookmarkEnd w:id="9053"/>
      <w:r>
        <w:rPr>
          <w:rtl/>
          <w:lang w:eastAsia="he-IL"/>
        </w:rPr>
        <w:t>ודב"תים</w:t>
      </w:r>
      <w:bookmarkStart w:id="9054" w:name="_ETM_Q1_9223852"/>
      <w:bookmarkEnd w:id="9054"/>
      <w:r>
        <w:rPr>
          <w:rtl/>
          <w:lang w:eastAsia="he-IL"/>
        </w:rPr>
        <w:t>, אלא גם על הארכה של כהונ</w:t>
      </w:r>
      <w:bookmarkStart w:id="9055" w:name="_ETM_Q1_9225602"/>
      <w:bookmarkEnd w:id="9055"/>
      <w:r>
        <w:rPr>
          <w:rtl/>
          <w:lang w:eastAsia="he-IL"/>
        </w:rPr>
        <w:t>תו של דירקטור רגיל.</w:t>
      </w:r>
      <w:bookmarkStart w:id="9056" w:name="_ETM_Q1_9228602"/>
      <w:bookmarkEnd w:id="9056"/>
    </w:p>
    <w:p w:rsidR="00910319" w:rsidRDefault="00910319" w:rsidP="00910319">
      <w:pPr>
        <w:rPr>
          <w:rtl/>
          <w:lang w:eastAsia="he-IL"/>
        </w:rPr>
      </w:pPr>
    </w:p>
    <w:p w:rsidR="00910319" w:rsidRDefault="00910319" w:rsidP="00910319">
      <w:pPr>
        <w:rPr>
          <w:rtl/>
          <w:lang w:eastAsia="he-IL"/>
        </w:rPr>
      </w:pPr>
      <w:r>
        <w:rPr>
          <w:rtl/>
          <w:lang w:eastAsia="he-IL"/>
        </w:rPr>
        <w:t xml:space="preserve">בעיניי זה לא </w:t>
      </w:r>
      <w:bookmarkStart w:id="9057" w:name="_ETM_Q1_9208601"/>
      <w:bookmarkEnd w:id="9057"/>
      <w:r>
        <w:rPr>
          <w:rtl/>
          <w:lang w:eastAsia="he-IL"/>
        </w:rPr>
        <w:t xml:space="preserve">מספיק </w:t>
      </w:r>
      <w:bookmarkStart w:id="9058" w:name="_ETM_Q1_9227602"/>
      <w:bookmarkEnd w:id="9058"/>
      <w:r>
        <w:rPr>
          <w:rtl/>
          <w:lang w:eastAsia="he-IL"/>
        </w:rPr>
        <w:t xml:space="preserve">משתמע מעצם הארכה </w:t>
      </w:r>
      <w:bookmarkStart w:id="9059" w:name="_ETM_Q1_9229852"/>
      <w:bookmarkEnd w:id="9059"/>
      <w:r>
        <w:rPr>
          <w:rtl/>
          <w:lang w:eastAsia="he-IL"/>
        </w:rPr>
        <w:t xml:space="preserve">של מועד </w:t>
      </w:r>
      <w:bookmarkStart w:id="9060" w:name="_ETM_Q1_9232852"/>
      <w:bookmarkStart w:id="9061" w:name="_ETM_Q1_9231102"/>
      <w:bookmarkEnd w:id="9060"/>
      <w:bookmarkEnd w:id="9061"/>
      <w:r>
        <w:rPr>
          <w:rtl/>
          <w:lang w:eastAsia="he-IL"/>
        </w:rPr>
        <w:t>האסיפה הכללית, שבמסגרתה ממנים את הדיר</w:t>
      </w:r>
      <w:bookmarkStart w:id="9062" w:name="_ETM_Q1_9234102"/>
      <w:bookmarkEnd w:id="9062"/>
      <w:r>
        <w:rPr>
          <w:rtl/>
          <w:lang w:eastAsia="he-IL"/>
        </w:rPr>
        <w:t xml:space="preserve">קטור. אז נכון שזה </w:t>
      </w:r>
      <w:bookmarkStart w:id="9063" w:name="_ETM_Q1_9237602"/>
      <w:bookmarkEnd w:id="9063"/>
      <w:r>
        <w:rPr>
          <w:rtl/>
          <w:lang w:eastAsia="he-IL"/>
        </w:rPr>
        <w:t xml:space="preserve">כתוב </w:t>
      </w:r>
      <w:bookmarkStart w:id="9064" w:name="_ETM_Q1_9235352"/>
      <w:bookmarkEnd w:id="9064"/>
      <w:r>
        <w:rPr>
          <w:rtl/>
          <w:lang w:eastAsia="he-IL"/>
        </w:rPr>
        <w:t xml:space="preserve">בדברי ההסבר, אבל בעיניי זה לא </w:t>
      </w:r>
      <w:bookmarkStart w:id="9065" w:name="_ETM_Q1_9236101"/>
      <w:bookmarkEnd w:id="9065"/>
      <w:r>
        <w:rPr>
          <w:rtl/>
          <w:lang w:eastAsia="he-IL"/>
        </w:rPr>
        <w:t>מספיק ברור. זה צר</w:t>
      </w:r>
      <w:bookmarkStart w:id="9066" w:name="_ETM_Q1_9241602"/>
      <w:bookmarkEnd w:id="9066"/>
      <w:r>
        <w:rPr>
          <w:rtl/>
          <w:lang w:eastAsia="he-IL"/>
        </w:rPr>
        <w:t>יך להיכתב גם בחקיקה</w:t>
      </w:r>
      <w:bookmarkStart w:id="9067" w:name="_ETM_Q1_9238851"/>
      <w:bookmarkEnd w:id="9067"/>
      <w:r>
        <w:rPr>
          <w:rtl/>
          <w:lang w:eastAsia="he-IL"/>
        </w:rPr>
        <w:t xml:space="preserve">, כי </w:t>
      </w:r>
      <w:bookmarkStart w:id="9068" w:name="_ETM_Q1_9240102"/>
      <w:bookmarkEnd w:id="9068"/>
      <w:r>
        <w:rPr>
          <w:rtl/>
          <w:lang w:eastAsia="he-IL"/>
        </w:rPr>
        <w:t>ב</w:t>
      </w:r>
      <w:bookmarkStart w:id="9069" w:name="_ETM_Q1_9242602"/>
      <w:bookmarkEnd w:id="9069"/>
      <w:r>
        <w:rPr>
          <w:rtl/>
          <w:lang w:eastAsia="he-IL"/>
        </w:rPr>
        <w:t xml:space="preserve">חקיקה המפורסמת עצמה אחר כך אף אחד </w:t>
      </w:r>
      <w:bookmarkStart w:id="9070" w:name="_ETM_Q1_9239602"/>
      <w:bookmarkEnd w:id="9070"/>
      <w:r>
        <w:rPr>
          <w:rtl/>
          <w:lang w:eastAsia="he-IL"/>
        </w:rPr>
        <w:t xml:space="preserve">לא חוזר </w:t>
      </w:r>
      <w:bookmarkStart w:id="9071" w:name="_ETM_Q1_9234852"/>
      <w:bookmarkEnd w:id="9071"/>
      <w:r>
        <w:rPr>
          <w:rtl/>
          <w:lang w:eastAsia="he-IL"/>
        </w:rPr>
        <w:t>על דברי ההסבר.</w:t>
      </w:r>
      <w:bookmarkStart w:id="9072" w:name="_ETM_Q1_9243852"/>
      <w:bookmarkStart w:id="9073" w:name="_ETM_Q1_9235102"/>
      <w:bookmarkStart w:id="9074" w:name="_ETM_Q1_9250102"/>
      <w:bookmarkStart w:id="9075" w:name="_ETM_Q1_9247351"/>
      <w:bookmarkEnd w:id="9072"/>
      <w:bookmarkEnd w:id="9073"/>
      <w:bookmarkEnd w:id="9074"/>
      <w:bookmarkEnd w:id="9075"/>
      <w:r>
        <w:rPr>
          <w:rtl/>
          <w:lang w:eastAsia="he-IL"/>
        </w:rPr>
        <w:t xml:space="preserve"> אגב, גם לעניין העסקאות</w:t>
      </w:r>
      <w:bookmarkStart w:id="9076" w:name="_ETM_Q1_9248851"/>
      <w:bookmarkEnd w:id="9076"/>
      <w:r>
        <w:rPr>
          <w:rtl/>
          <w:lang w:eastAsia="he-IL"/>
        </w:rPr>
        <w:t xml:space="preserve"> המוארכות, שזה גם </w:t>
      </w:r>
      <w:bookmarkStart w:id="9077" w:name="_ETM_Q1_9249602"/>
      <w:bookmarkEnd w:id="9077"/>
      <w:r>
        <w:rPr>
          <w:rtl/>
          <w:lang w:eastAsia="he-IL"/>
        </w:rPr>
        <w:t xml:space="preserve">מדיניות </w:t>
      </w:r>
      <w:bookmarkStart w:id="9078" w:name="_ETM_Q1_9249102"/>
      <w:bookmarkEnd w:id="9078"/>
      <w:r>
        <w:rPr>
          <w:rtl/>
          <w:lang w:eastAsia="he-IL"/>
        </w:rPr>
        <w:t xml:space="preserve">תגמול </w:t>
      </w:r>
      <w:bookmarkStart w:id="9079" w:name="_ETM_Q1_9250602"/>
      <w:bookmarkEnd w:id="9079"/>
      <w:r>
        <w:rPr>
          <w:rtl/>
          <w:lang w:eastAsia="he-IL"/>
        </w:rPr>
        <w:t>וגם - - -</w:t>
      </w:r>
      <w:bookmarkStart w:id="9080" w:name="_ETM_Q1_9253102"/>
      <w:bookmarkStart w:id="9081" w:name="_ETM_Q1_9251352"/>
      <w:bookmarkStart w:id="9082" w:name="_ETM_Q1_9255602"/>
      <w:bookmarkEnd w:id="9080"/>
      <w:bookmarkEnd w:id="9081"/>
      <w:bookmarkEnd w:id="9082"/>
    </w:p>
    <w:p w:rsidR="00910319" w:rsidRDefault="00910319" w:rsidP="00910319">
      <w:pPr>
        <w:rPr>
          <w:rtl/>
          <w:lang w:eastAsia="he-IL"/>
        </w:rPr>
      </w:pPr>
    </w:p>
    <w:p w:rsidR="00910319" w:rsidRDefault="00910319" w:rsidP="00910319">
      <w:pPr>
        <w:pStyle w:val="a5"/>
        <w:keepNext/>
        <w:rPr>
          <w:rtl/>
        </w:rPr>
      </w:pPr>
      <w:bookmarkStart w:id="9083" w:name="ET_speaker_עידית_מועלם_72"/>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9083"/>
    </w:p>
    <w:p w:rsidR="00910319" w:rsidRDefault="00910319" w:rsidP="00910319">
      <w:pPr>
        <w:pStyle w:val="KeepWithNext"/>
        <w:rPr>
          <w:rtl/>
          <w:lang w:eastAsia="he-IL"/>
        </w:rPr>
      </w:pPr>
    </w:p>
    <w:p w:rsidR="00910319" w:rsidRDefault="00910319" w:rsidP="00910319">
      <w:pPr>
        <w:rPr>
          <w:rtl/>
          <w:lang w:eastAsia="he-IL"/>
        </w:rPr>
      </w:pPr>
      <w:r>
        <w:rPr>
          <w:rtl/>
          <w:lang w:eastAsia="he-IL"/>
        </w:rPr>
        <w:t>אנחנו עוד לא שם. קראנו את סעיפים 7 ו-8.</w:t>
      </w:r>
    </w:p>
    <w:p w:rsidR="00910319" w:rsidRDefault="00910319" w:rsidP="00910319">
      <w:pPr>
        <w:rPr>
          <w:rtl/>
          <w:lang w:eastAsia="he-IL"/>
        </w:rPr>
      </w:pPr>
      <w:bookmarkStart w:id="9084" w:name="_ETM_Q1_9248852"/>
      <w:bookmarkEnd w:id="9084"/>
    </w:p>
    <w:p w:rsidR="00910319" w:rsidRDefault="00910319" w:rsidP="00910319">
      <w:pPr>
        <w:pStyle w:val="a5"/>
        <w:keepNext/>
        <w:rPr>
          <w:rtl/>
        </w:rPr>
      </w:pPr>
      <w:bookmarkStart w:id="9085" w:name="ET_speaker_ענת_סומך_73"/>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9085"/>
    </w:p>
    <w:p w:rsidR="00910319" w:rsidRDefault="00910319" w:rsidP="00910319">
      <w:pPr>
        <w:pStyle w:val="KeepWithNext"/>
        <w:rPr>
          <w:rtl/>
          <w:lang w:eastAsia="he-IL"/>
        </w:rPr>
      </w:pPr>
    </w:p>
    <w:p w:rsidR="00910319" w:rsidRDefault="00910319" w:rsidP="00095CF1">
      <w:pPr>
        <w:rPr>
          <w:rtl/>
          <w:lang w:eastAsia="he-IL"/>
        </w:rPr>
      </w:pPr>
      <w:bookmarkStart w:id="9086" w:name="_ETM_Q1_9249352"/>
      <w:bookmarkStart w:id="9087" w:name="_ETM_Q1_9253852"/>
      <w:bookmarkStart w:id="9088" w:name="_ETM_Q1_9251852"/>
      <w:bookmarkEnd w:id="9086"/>
      <w:bookmarkEnd w:id="9087"/>
      <w:bookmarkEnd w:id="9088"/>
      <w:r>
        <w:rPr>
          <w:rtl/>
          <w:lang w:eastAsia="he-IL"/>
        </w:rPr>
        <w:t xml:space="preserve">טוב. אז </w:t>
      </w:r>
      <w:r w:rsidR="00095CF1">
        <w:rPr>
          <w:rFonts w:hint="cs"/>
          <w:rtl/>
          <w:lang w:eastAsia="he-IL"/>
        </w:rPr>
        <w:t xml:space="preserve">נגיע </w:t>
      </w:r>
      <w:r>
        <w:rPr>
          <w:rtl/>
          <w:lang w:eastAsia="he-IL"/>
        </w:rPr>
        <w:t>לשם</w:t>
      </w:r>
      <w:bookmarkStart w:id="9089" w:name="_ETM_Q1_9287101"/>
      <w:bookmarkEnd w:id="9089"/>
      <w:r>
        <w:rPr>
          <w:rtl/>
          <w:lang w:eastAsia="he-IL"/>
        </w:rPr>
        <w:t>.</w:t>
      </w:r>
    </w:p>
    <w:p w:rsidR="00910319" w:rsidRDefault="00910319" w:rsidP="00910319">
      <w:pPr>
        <w:rPr>
          <w:rtl/>
          <w:lang w:eastAsia="he-IL"/>
        </w:rPr>
      </w:pPr>
      <w:bookmarkStart w:id="9090" w:name="_ETM_Q1_9259602"/>
      <w:bookmarkStart w:id="9091" w:name="_ETM_Q1_9260102"/>
      <w:bookmarkEnd w:id="9090"/>
      <w:bookmarkEnd w:id="9091"/>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095CF1">
      <w:pPr>
        <w:rPr>
          <w:rtl/>
          <w:lang w:eastAsia="he-IL"/>
        </w:rPr>
      </w:pPr>
      <w:bookmarkStart w:id="9092" w:name="_ETM_Q1_9260602"/>
      <w:bookmarkEnd w:id="9092"/>
      <w:r>
        <w:rPr>
          <w:rtl/>
          <w:lang w:eastAsia="he-IL"/>
        </w:rPr>
        <w:t xml:space="preserve">טוב. הדיון הזה מרתק ככל </w:t>
      </w:r>
      <w:bookmarkStart w:id="9093" w:name="_ETM_Q1_9267602"/>
      <w:bookmarkEnd w:id="9093"/>
      <w:r>
        <w:rPr>
          <w:rtl/>
          <w:lang w:eastAsia="he-IL"/>
        </w:rPr>
        <w:t xml:space="preserve">שהיה - בלי ציניות, באמת - </w:t>
      </w:r>
      <w:bookmarkStart w:id="9094" w:name="_ETM_Q1_9269852"/>
      <w:bookmarkEnd w:id="9094"/>
      <w:r>
        <w:rPr>
          <w:rtl/>
          <w:lang w:eastAsia="he-IL"/>
        </w:rPr>
        <w:t xml:space="preserve">אני נוטה לקבל את העמדה של </w:t>
      </w:r>
      <w:bookmarkStart w:id="9095" w:name="_ETM_Q1_9273602"/>
      <w:bookmarkEnd w:id="9095"/>
      <w:r>
        <w:rPr>
          <w:rtl/>
          <w:lang w:eastAsia="he-IL"/>
        </w:rPr>
        <w:t>המשרד</w:t>
      </w:r>
      <w:bookmarkStart w:id="9096" w:name="_ETM_Q1_9271602"/>
      <w:bookmarkEnd w:id="9096"/>
      <w:r>
        <w:rPr>
          <w:rtl/>
          <w:lang w:eastAsia="he-IL"/>
        </w:rPr>
        <w:t xml:space="preserve">, אני לא חושב שאנחנו צריכים, בייחוד בגלל </w:t>
      </w:r>
      <w:bookmarkStart w:id="9097" w:name="_ETM_Q1_9278101"/>
      <w:bookmarkEnd w:id="9097"/>
      <w:r>
        <w:rPr>
          <w:rtl/>
          <w:lang w:eastAsia="he-IL"/>
        </w:rPr>
        <w:t>השאלה הראשונה</w:t>
      </w:r>
      <w:bookmarkStart w:id="9098" w:name="_ETM_Q1_9276852"/>
      <w:bookmarkEnd w:id="9098"/>
      <w:r>
        <w:rPr>
          <w:rtl/>
          <w:lang w:eastAsia="he-IL"/>
        </w:rPr>
        <w:t xml:space="preserve"> שלי</w:t>
      </w:r>
      <w:bookmarkStart w:id="9099" w:name="_ETM_Q1_9277352"/>
      <w:bookmarkStart w:id="9100" w:name="_ETM_Q1_9278602"/>
      <w:bookmarkStart w:id="9101" w:name="_ETM_Q1_9280102"/>
      <w:bookmarkEnd w:id="9099"/>
      <w:bookmarkEnd w:id="9100"/>
      <w:bookmarkEnd w:id="9101"/>
      <w:r>
        <w:rPr>
          <w:rtl/>
          <w:lang w:eastAsia="he-IL"/>
        </w:rPr>
        <w:t xml:space="preserve"> </w:t>
      </w:r>
      <w:bookmarkStart w:id="9102" w:name="_ETM_Q1_9279352"/>
      <w:bookmarkEnd w:id="9102"/>
      <w:r w:rsidR="00095CF1">
        <w:rPr>
          <w:rFonts w:hint="cs"/>
          <w:rtl/>
          <w:lang w:eastAsia="he-IL"/>
        </w:rPr>
        <w:t xml:space="preserve">לעניין הגוף המתאים, היא </w:t>
      </w:r>
      <w:r>
        <w:rPr>
          <w:rtl/>
          <w:lang w:eastAsia="he-IL"/>
        </w:rPr>
        <w:t xml:space="preserve">טרם קיבלה </w:t>
      </w:r>
      <w:bookmarkStart w:id="9103" w:name="_ETM_Q1_9277852"/>
      <w:bookmarkEnd w:id="9103"/>
      <w:r>
        <w:rPr>
          <w:rtl/>
          <w:lang w:eastAsia="he-IL"/>
        </w:rPr>
        <w:t>מענה,</w:t>
      </w:r>
      <w:bookmarkStart w:id="9104" w:name="_ETM_Q1_9283602"/>
      <w:bookmarkEnd w:id="9104"/>
      <w:r>
        <w:rPr>
          <w:rtl/>
          <w:lang w:eastAsia="he-IL"/>
        </w:rPr>
        <w:t xml:space="preserve"> לא מהצד הזה </w:t>
      </w:r>
      <w:bookmarkStart w:id="9105" w:name="_ETM_Q1_9281101"/>
      <w:bookmarkStart w:id="9106" w:name="_ETM_Q1_9281853"/>
      <w:bookmarkEnd w:id="9105"/>
      <w:bookmarkEnd w:id="9106"/>
      <w:r>
        <w:rPr>
          <w:rtl/>
          <w:lang w:eastAsia="he-IL"/>
        </w:rPr>
        <w:t>של השולחן ולא מהצד השני</w:t>
      </w:r>
      <w:bookmarkStart w:id="9107" w:name="_ETM_Q1_9277101"/>
      <w:bookmarkEnd w:id="9107"/>
      <w:r>
        <w:rPr>
          <w:rtl/>
          <w:lang w:eastAsia="he-IL"/>
        </w:rPr>
        <w:t xml:space="preserve">. בניגוד </w:t>
      </w:r>
      <w:bookmarkStart w:id="9108" w:name="_ETM_Q1_9286352"/>
      <w:bookmarkEnd w:id="9108"/>
      <w:r>
        <w:rPr>
          <w:rtl/>
          <w:lang w:eastAsia="he-IL"/>
        </w:rPr>
        <w:t xml:space="preserve">למה שקורה בגופים </w:t>
      </w:r>
      <w:bookmarkStart w:id="9109" w:name="_ETM_Q1_9286851"/>
      <w:bookmarkStart w:id="9110" w:name="_ETM_Q1_9284852"/>
      <w:bookmarkStart w:id="9111" w:name="_ETM_Q1_9286351"/>
      <w:bookmarkEnd w:id="9109"/>
      <w:bookmarkEnd w:id="9110"/>
      <w:bookmarkEnd w:id="9111"/>
      <w:r>
        <w:rPr>
          <w:rtl/>
          <w:lang w:eastAsia="he-IL"/>
        </w:rPr>
        <w:t xml:space="preserve">ממשלתיים, אנחנו נותנים </w:t>
      </w:r>
      <w:bookmarkStart w:id="9112" w:name="_ETM_Q1_9290101"/>
      <w:bookmarkEnd w:id="9112"/>
      <w:r>
        <w:rPr>
          <w:rtl/>
          <w:lang w:eastAsia="he-IL"/>
        </w:rPr>
        <w:t xml:space="preserve">את השאלה בכמה תוארך </w:t>
      </w:r>
      <w:bookmarkStart w:id="9113" w:name="_ETM_Q1_9290102"/>
      <w:bookmarkEnd w:id="9113"/>
      <w:r>
        <w:rPr>
          <w:rtl/>
          <w:lang w:eastAsia="he-IL"/>
        </w:rPr>
        <w:t>כהונתך לידיים שלך.</w:t>
      </w:r>
    </w:p>
    <w:p w:rsidR="00910319" w:rsidRDefault="00910319" w:rsidP="00910319">
      <w:pPr>
        <w:rPr>
          <w:rtl/>
          <w:lang w:eastAsia="he-IL"/>
        </w:rPr>
      </w:pPr>
    </w:p>
    <w:p w:rsidR="00910319" w:rsidRDefault="00910319" w:rsidP="00095CF1">
      <w:pPr>
        <w:rPr>
          <w:rtl/>
          <w:lang w:eastAsia="he-IL"/>
        </w:rPr>
      </w:pPr>
      <w:r>
        <w:rPr>
          <w:rtl/>
          <w:lang w:eastAsia="he-IL"/>
        </w:rPr>
        <w:t>אמרנו שנדבר</w:t>
      </w:r>
      <w:bookmarkStart w:id="9114" w:name="_ETM_Q1_9295602"/>
      <w:bookmarkEnd w:id="9114"/>
      <w:r>
        <w:rPr>
          <w:rtl/>
          <w:lang w:eastAsia="he-IL"/>
        </w:rPr>
        <w:t xml:space="preserve"> גם </w:t>
      </w:r>
      <w:bookmarkStart w:id="9115" w:name="_ETM_Q1_9295852"/>
      <w:bookmarkEnd w:id="9115"/>
      <w:r>
        <w:rPr>
          <w:rtl/>
          <w:lang w:eastAsia="he-IL"/>
        </w:rPr>
        <w:t xml:space="preserve">על הדירקטורים הבלתי </w:t>
      </w:r>
      <w:bookmarkStart w:id="9116" w:name="_ETM_Q1_9296102"/>
      <w:bookmarkEnd w:id="9116"/>
      <w:r>
        <w:rPr>
          <w:rtl/>
          <w:lang w:eastAsia="he-IL"/>
        </w:rPr>
        <w:t>תלויים שאנחנו הופכים אותם לתלויים.</w:t>
      </w:r>
      <w:bookmarkStart w:id="9117" w:name="_ETM_Q1_9298101"/>
      <w:bookmarkEnd w:id="9117"/>
      <w:r>
        <w:rPr>
          <w:rtl/>
          <w:lang w:eastAsia="he-IL"/>
        </w:rPr>
        <w:t xml:space="preserve"> זאת</w:t>
      </w:r>
      <w:r w:rsidR="00095CF1">
        <w:rPr>
          <w:rFonts w:hint="cs"/>
          <w:rtl/>
          <w:lang w:eastAsia="he-IL"/>
        </w:rPr>
        <w:t xml:space="preserve"> </w:t>
      </w:r>
      <w:r>
        <w:rPr>
          <w:rtl/>
          <w:lang w:eastAsia="he-IL"/>
        </w:rPr>
        <w:t xml:space="preserve">אומרת </w:t>
      </w:r>
      <w:bookmarkStart w:id="9118" w:name="_ETM_Q1_9299102"/>
      <w:bookmarkEnd w:id="9118"/>
      <w:r>
        <w:rPr>
          <w:rtl/>
          <w:lang w:eastAsia="he-IL"/>
        </w:rPr>
        <w:t xml:space="preserve">אנחנו עושים </w:t>
      </w:r>
      <w:bookmarkStart w:id="9119" w:name="_ETM_Q1_9301601"/>
      <w:bookmarkEnd w:id="9119"/>
      <w:r>
        <w:rPr>
          <w:rtl/>
          <w:lang w:eastAsia="he-IL"/>
        </w:rPr>
        <w:t xml:space="preserve">איזשהו </w:t>
      </w:r>
      <w:bookmarkStart w:id="9120" w:name="_ETM_Q1_9299852"/>
      <w:bookmarkEnd w:id="9120"/>
      <w:r>
        <w:rPr>
          <w:rtl/>
          <w:lang w:eastAsia="he-IL"/>
        </w:rPr>
        <w:t xml:space="preserve">שינוי מהותי של ההסדר, </w:t>
      </w:r>
      <w:bookmarkStart w:id="9121" w:name="_ETM_Q1_9303102"/>
      <w:bookmarkStart w:id="9122" w:name="_ETM_Q1_9308602"/>
      <w:bookmarkEnd w:id="9121"/>
      <w:bookmarkEnd w:id="9122"/>
      <w:r w:rsidR="00095CF1">
        <w:rPr>
          <w:rFonts w:hint="cs"/>
          <w:rtl/>
          <w:lang w:eastAsia="he-IL"/>
        </w:rPr>
        <w:t>ו</w:t>
      </w:r>
      <w:r>
        <w:rPr>
          <w:rtl/>
          <w:lang w:eastAsia="he-IL"/>
        </w:rPr>
        <w:t xml:space="preserve">בסופו של דבר </w:t>
      </w:r>
      <w:bookmarkStart w:id="9123" w:name="_ETM_Q1_9301852"/>
      <w:bookmarkEnd w:id="9123"/>
      <w:r>
        <w:rPr>
          <w:rtl/>
          <w:lang w:eastAsia="he-IL"/>
        </w:rPr>
        <w:t xml:space="preserve">אנחנו נותנים </w:t>
      </w:r>
      <w:bookmarkStart w:id="9124" w:name="_ETM_Q1_9303601"/>
      <w:bookmarkStart w:id="9125" w:name="_ETM_Q1_9304352"/>
      <w:bookmarkEnd w:id="9124"/>
      <w:bookmarkEnd w:id="9125"/>
      <w:r>
        <w:rPr>
          <w:rtl/>
          <w:lang w:eastAsia="he-IL"/>
        </w:rPr>
        <w:t>את ההחלטה לידיים של הדירקטורים עצמם.</w:t>
      </w:r>
      <w:bookmarkStart w:id="9126" w:name="_ETM_Q1_9318102"/>
      <w:bookmarkStart w:id="9127" w:name="_ETM_Q1_9324602"/>
      <w:bookmarkEnd w:id="9126"/>
      <w:bookmarkEnd w:id="9127"/>
    </w:p>
    <w:p w:rsidR="00910319" w:rsidRDefault="00910319" w:rsidP="00910319">
      <w:pPr>
        <w:rPr>
          <w:rtl/>
          <w:lang w:eastAsia="he-IL"/>
        </w:rPr>
      </w:pPr>
    </w:p>
    <w:p w:rsidR="00910319" w:rsidRDefault="00910319" w:rsidP="006A5F4A">
      <w:pPr>
        <w:rPr>
          <w:rtl/>
          <w:lang w:eastAsia="he-IL"/>
        </w:rPr>
      </w:pPr>
      <w:r>
        <w:rPr>
          <w:rtl/>
          <w:lang w:eastAsia="he-IL"/>
        </w:rPr>
        <w:t>בעיית</w:t>
      </w:r>
      <w:bookmarkStart w:id="9128" w:name="_ETM_Q1_9277602"/>
      <w:bookmarkEnd w:id="9128"/>
      <w:r>
        <w:rPr>
          <w:rtl/>
          <w:lang w:eastAsia="he-IL"/>
        </w:rPr>
        <w:t xml:space="preserve"> הנציג - </w:t>
      </w:r>
      <w:bookmarkStart w:id="9129" w:name="_ETM_Q1_9306101"/>
      <w:bookmarkEnd w:id="9129"/>
      <w:r w:rsidR="006A5F4A">
        <w:rPr>
          <w:rFonts w:hint="cs"/>
          <w:rtl/>
          <w:lang w:eastAsia="he-IL"/>
        </w:rPr>
        <w:t>ה</w:t>
      </w:r>
      <w:r>
        <w:rPr>
          <w:rtl/>
          <w:lang w:eastAsia="he-IL"/>
        </w:rPr>
        <w:t>קיימת בדירקטוריונים</w:t>
      </w:r>
      <w:bookmarkStart w:id="9130" w:name="_ETM_Q1_9307852"/>
      <w:bookmarkEnd w:id="9130"/>
      <w:r>
        <w:rPr>
          <w:rtl/>
          <w:lang w:eastAsia="he-IL"/>
        </w:rPr>
        <w:t xml:space="preserve"> של חברות ציבוריות</w:t>
      </w:r>
      <w:bookmarkStart w:id="9131" w:name="_ETM_Q1_9307352"/>
      <w:bookmarkEnd w:id="9131"/>
      <w:r>
        <w:rPr>
          <w:rtl/>
          <w:lang w:eastAsia="he-IL"/>
        </w:rPr>
        <w:t xml:space="preserve">, ובגללה המצאנו כל מיני </w:t>
      </w:r>
      <w:bookmarkStart w:id="9132" w:name="_ETM_Q1_9310852"/>
      <w:bookmarkEnd w:id="9132"/>
      <w:r>
        <w:rPr>
          <w:rtl/>
          <w:lang w:eastAsia="he-IL"/>
        </w:rPr>
        <w:t xml:space="preserve">מנגנונים </w:t>
      </w:r>
      <w:bookmarkStart w:id="9133" w:name="_ETM_Q1_9310102"/>
      <w:bookmarkEnd w:id="9133"/>
      <w:r>
        <w:rPr>
          <w:rtl/>
          <w:lang w:eastAsia="he-IL"/>
        </w:rPr>
        <w:t xml:space="preserve">אחרים של דיווחים ושל חובות משרה - </w:t>
      </w:r>
      <w:bookmarkStart w:id="9134" w:name="_ETM_Q1_9313852"/>
      <w:bookmarkEnd w:id="9134"/>
      <w:r>
        <w:rPr>
          <w:rtl/>
          <w:lang w:eastAsia="he-IL"/>
        </w:rPr>
        <w:t>מועצמת</w:t>
      </w:r>
      <w:bookmarkStart w:id="9135" w:name="_ETM_Q1_9315602"/>
      <w:bookmarkEnd w:id="9135"/>
      <w:r>
        <w:rPr>
          <w:rtl/>
          <w:lang w:eastAsia="he-IL"/>
        </w:rPr>
        <w:t xml:space="preserve"> באופן משמעותי </w:t>
      </w:r>
      <w:bookmarkStart w:id="9136" w:name="_ETM_Q1_9316352"/>
      <w:bookmarkEnd w:id="9136"/>
      <w:r>
        <w:rPr>
          <w:rtl/>
          <w:lang w:eastAsia="he-IL"/>
        </w:rPr>
        <w:t xml:space="preserve">כשאנחנו אומרים להם "אתם יכולים </w:t>
      </w:r>
      <w:bookmarkStart w:id="9137" w:name="_ETM_Q1_9320101"/>
      <w:bookmarkEnd w:id="9137"/>
      <w:r>
        <w:rPr>
          <w:rtl/>
          <w:lang w:eastAsia="he-IL"/>
        </w:rPr>
        <w:t>להאריך</w:t>
      </w:r>
      <w:bookmarkStart w:id="9138" w:name="_ETM_Q1_9318602"/>
      <w:bookmarkEnd w:id="9138"/>
      <w:r>
        <w:rPr>
          <w:rtl/>
          <w:lang w:eastAsia="he-IL"/>
        </w:rPr>
        <w:t xml:space="preserve"> את כהונתכם ב</w:t>
      </w:r>
      <w:bookmarkStart w:id="9139" w:name="_ETM_Q1_9318103"/>
      <w:bookmarkEnd w:id="9139"/>
      <w:r>
        <w:rPr>
          <w:rtl/>
          <w:lang w:eastAsia="he-IL"/>
        </w:rPr>
        <w:t xml:space="preserve">שלושה חודשים", בטח ובטח אם הייתי מקבל </w:t>
      </w:r>
      <w:bookmarkStart w:id="9140" w:name="_ETM_Q1_9323352"/>
      <w:bookmarkStart w:id="9141" w:name="_ETM_Q1_9320852"/>
      <w:bookmarkEnd w:id="9140"/>
      <w:bookmarkEnd w:id="9141"/>
      <w:r>
        <w:rPr>
          <w:rtl/>
          <w:lang w:eastAsia="he-IL"/>
        </w:rPr>
        <w:t>את הצעת</w:t>
      </w:r>
      <w:bookmarkStart w:id="9142" w:name="_ETM_Q1_9321859"/>
      <w:bookmarkEnd w:id="9142"/>
      <w:r>
        <w:rPr>
          <w:rtl/>
          <w:lang w:eastAsia="he-IL"/>
        </w:rPr>
        <w:t>ך ליותר משלושה חודשים ואופציות להארכות</w:t>
      </w:r>
      <w:bookmarkStart w:id="9143" w:name="_ETM_Q1_9323852"/>
      <w:bookmarkEnd w:id="9143"/>
      <w:r>
        <w:rPr>
          <w:rtl/>
          <w:lang w:eastAsia="he-IL"/>
        </w:rPr>
        <w:t xml:space="preserve"> נוספות וכדומה - מה </w:t>
      </w:r>
      <w:bookmarkStart w:id="9144" w:name="_ETM_Q1_9325852"/>
      <w:bookmarkEnd w:id="9144"/>
      <w:r>
        <w:rPr>
          <w:rtl/>
          <w:lang w:eastAsia="he-IL"/>
        </w:rPr>
        <w:t xml:space="preserve">שאני לא נוטה לעשות. </w:t>
      </w:r>
      <w:bookmarkStart w:id="9145" w:name="_ETM_Q1_9326102"/>
      <w:bookmarkStart w:id="9146" w:name="_ETM_Q1_9337601"/>
      <w:bookmarkEnd w:id="9145"/>
      <w:bookmarkEnd w:id="9146"/>
      <w:r>
        <w:rPr>
          <w:rtl/>
          <w:lang w:eastAsia="he-IL"/>
        </w:rPr>
        <w:t>גם שלושה חודשים זה הרבה זמן.</w:t>
      </w:r>
      <w:bookmarkStart w:id="9147" w:name="_ETM_Q1_9334852"/>
      <w:bookmarkStart w:id="9148" w:name="_ETM_Q1_9334853"/>
      <w:bookmarkStart w:id="9149" w:name="_ETM_Q1_9333352"/>
      <w:bookmarkStart w:id="9150" w:name="_ETM_Q1_9334851"/>
      <w:bookmarkStart w:id="9151" w:name="_ETM_Q1_9336351"/>
      <w:bookmarkStart w:id="9152" w:name="_ETM_Q1_9322851"/>
      <w:bookmarkStart w:id="9153" w:name="_ETM_Q1_9334100"/>
      <w:bookmarkEnd w:id="9147"/>
      <w:bookmarkEnd w:id="9148"/>
      <w:bookmarkEnd w:id="9149"/>
      <w:bookmarkEnd w:id="9150"/>
      <w:bookmarkEnd w:id="9151"/>
      <w:bookmarkEnd w:id="9152"/>
      <w:bookmarkEnd w:id="9153"/>
      <w:r w:rsidR="006A5F4A">
        <w:rPr>
          <w:rFonts w:hint="cs"/>
          <w:rtl/>
          <w:lang w:eastAsia="he-IL"/>
        </w:rPr>
        <w:t xml:space="preserve"> וההחלטה בידי הדירקטורים עצמם.</w:t>
      </w:r>
      <w:bookmarkStart w:id="9154" w:name="_ETM_Q1_9339101"/>
      <w:bookmarkEnd w:id="9154"/>
    </w:p>
    <w:p w:rsidR="00910319" w:rsidRDefault="00910319" w:rsidP="00910319">
      <w:pPr>
        <w:rPr>
          <w:rtl/>
          <w:lang w:eastAsia="he-IL"/>
        </w:rPr>
      </w:pPr>
    </w:p>
    <w:p w:rsidR="00910319" w:rsidRDefault="00910319" w:rsidP="00910319">
      <w:pPr>
        <w:pStyle w:val="a5"/>
        <w:keepNext/>
        <w:rPr>
          <w:rtl/>
        </w:rPr>
      </w:pPr>
      <w:bookmarkStart w:id="9155" w:name="ET_speaker_ענת_סומך_75"/>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9155"/>
    </w:p>
    <w:p w:rsidR="00910319" w:rsidRDefault="00910319" w:rsidP="00910319">
      <w:pPr>
        <w:pStyle w:val="KeepWithNext"/>
        <w:rPr>
          <w:rtl/>
          <w:lang w:eastAsia="he-IL"/>
        </w:rPr>
      </w:pPr>
    </w:p>
    <w:p w:rsidR="00910319" w:rsidRDefault="006A5F4A" w:rsidP="00910319">
      <w:pPr>
        <w:rPr>
          <w:rtl/>
          <w:lang w:eastAsia="he-IL"/>
        </w:rPr>
      </w:pPr>
      <w:r>
        <w:rPr>
          <w:rFonts w:hint="cs"/>
          <w:rtl/>
          <w:lang w:eastAsia="he-IL"/>
        </w:rPr>
        <w:t>אין מישהו</w:t>
      </w:r>
      <w:r w:rsidR="00910319">
        <w:rPr>
          <w:rtl/>
          <w:lang w:eastAsia="he-IL"/>
        </w:rPr>
        <w:t xml:space="preserve"> אחר </w:t>
      </w:r>
      <w:bookmarkStart w:id="9156" w:name="_ETM_Q1_9337852"/>
      <w:bookmarkStart w:id="9157" w:name="_ETM_Q1_9335851"/>
      <w:bookmarkEnd w:id="9156"/>
      <w:bookmarkEnd w:id="9157"/>
      <w:r w:rsidR="00910319">
        <w:rPr>
          <w:rtl/>
          <w:lang w:eastAsia="he-IL"/>
        </w:rPr>
        <w:t>שיעשה את זה.</w:t>
      </w:r>
      <w:bookmarkStart w:id="9158" w:name="_ETM_Q1_9336352"/>
      <w:bookmarkStart w:id="9159" w:name="_ETM_Q1_9334102"/>
      <w:bookmarkEnd w:id="9158"/>
      <w:bookmarkEnd w:id="9159"/>
    </w:p>
    <w:p w:rsidR="00910319" w:rsidRDefault="00910319" w:rsidP="00910319">
      <w:pPr>
        <w:rPr>
          <w:rtl/>
          <w:lang w:eastAsia="he-IL"/>
        </w:rPr>
      </w:pPr>
      <w:bookmarkStart w:id="9160" w:name="_ETM_Q1_9336102"/>
      <w:bookmarkStart w:id="9161" w:name="_ETM_Q1_9336602"/>
      <w:bookmarkEnd w:id="9160"/>
      <w:bookmarkEnd w:id="9161"/>
    </w:p>
    <w:p w:rsidR="00910319" w:rsidRDefault="00910319" w:rsidP="00910319">
      <w:pPr>
        <w:pStyle w:val="af8"/>
        <w:keepNext/>
        <w:rPr>
          <w:rtl/>
        </w:rPr>
      </w:pPr>
      <w:r>
        <w:rPr>
          <w:rStyle w:val="TagStyle"/>
          <w:rFonts w:hint="cs"/>
          <w:rtl/>
        </w:rPr>
        <w:t xml:space="preserve"> &lt;&lt; יור &gt;&gt; </w:t>
      </w:r>
      <w:r>
        <w:rPr>
          <w:rFonts w:hint="cs"/>
          <w:rtl/>
        </w:rPr>
        <w:t xml:space="preserve">היו"ר שמחה </w:t>
      </w:r>
      <w:bookmarkStart w:id="9162" w:name="_ETM_Q1_9333602"/>
      <w:bookmarkEnd w:id="9162"/>
      <w:r>
        <w:rPr>
          <w:rFonts w:hint="cs"/>
          <w:rtl/>
        </w:rPr>
        <w:t>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6A5F4A">
      <w:pPr>
        <w:rPr>
          <w:rtl/>
          <w:lang w:eastAsia="he-IL"/>
        </w:rPr>
      </w:pPr>
      <w:bookmarkStart w:id="9163" w:name="_ETM_Q1_9337102"/>
      <w:bookmarkEnd w:id="9163"/>
      <w:r>
        <w:rPr>
          <w:rtl/>
          <w:lang w:eastAsia="he-IL"/>
        </w:rPr>
        <w:t>זו השאלה, האם יש מישהו אחר שיעשה את זה.</w:t>
      </w:r>
      <w:bookmarkStart w:id="9164" w:name="_ETM_Q1_9338102"/>
      <w:bookmarkEnd w:id="9164"/>
      <w:r>
        <w:rPr>
          <w:rtl/>
          <w:lang w:eastAsia="he-IL"/>
        </w:rPr>
        <w:t xml:space="preserve"> או</w:t>
      </w:r>
      <w:bookmarkStart w:id="9165" w:name="_ETM_Q1_9338351"/>
      <w:bookmarkEnd w:id="9165"/>
      <w:r>
        <w:rPr>
          <w:rtl/>
          <w:lang w:eastAsia="he-IL"/>
        </w:rPr>
        <w:t xml:space="preserve">לי הוא </w:t>
      </w:r>
      <w:bookmarkStart w:id="9166" w:name="_ETM_Q1_9337352"/>
      <w:bookmarkEnd w:id="9166"/>
      <w:r>
        <w:rPr>
          <w:rtl/>
          <w:lang w:eastAsia="he-IL"/>
        </w:rPr>
        <w:t xml:space="preserve">היה צריך באישור </w:t>
      </w:r>
      <w:bookmarkStart w:id="9167" w:name="_ETM_Q1_9338852"/>
      <w:bookmarkEnd w:id="9167"/>
      <w:r>
        <w:rPr>
          <w:rtl/>
          <w:lang w:eastAsia="he-IL"/>
        </w:rPr>
        <w:t xml:space="preserve">ועדת </w:t>
      </w:r>
      <w:bookmarkStart w:id="9168" w:name="_ETM_Q1_9339351"/>
      <w:bookmarkEnd w:id="9168"/>
      <w:r w:rsidR="006A5F4A">
        <w:rPr>
          <w:rtl/>
          <w:lang w:eastAsia="he-IL"/>
        </w:rPr>
        <w:t>ביקורת</w:t>
      </w:r>
      <w:r w:rsidR="006A5F4A">
        <w:rPr>
          <w:rFonts w:hint="cs"/>
          <w:rtl/>
          <w:lang w:eastAsia="he-IL"/>
        </w:rPr>
        <w:t>.</w:t>
      </w:r>
      <w:r>
        <w:rPr>
          <w:rtl/>
          <w:lang w:eastAsia="he-IL"/>
        </w:rPr>
        <w:t xml:space="preserve"> כמו </w:t>
      </w:r>
      <w:bookmarkStart w:id="9169" w:name="_ETM_Q1_9342102"/>
      <w:bookmarkEnd w:id="9169"/>
      <w:r>
        <w:rPr>
          <w:rtl/>
          <w:lang w:eastAsia="he-IL"/>
        </w:rPr>
        <w:t>ש</w:t>
      </w:r>
      <w:bookmarkStart w:id="9170" w:name="_ETM_Q1_9343102"/>
      <w:bookmarkEnd w:id="9170"/>
      <w:r>
        <w:rPr>
          <w:rtl/>
          <w:lang w:eastAsia="he-IL"/>
        </w:rPr>
        <w:t xml:space="preserve">יש כל מיני מנגנונים בחוק </w:t>
      </w:r>
      <w:bookmarkStart w:id="9171" w:name="_ETM_Q1_9345102"/>
      <w:bookmarkEnd w:id="9171"/>
      <w:r>
        <w:rPr>
          <w:rtl/>
          <w:lang w:eastAsia="he-IL"/>
        </w:rPr>
        <w:t xml:space="preserve">החברות הציבוריות שאומר </w:t>
      </w:r>
      <w:bookmarkStart w:id="9172" w:name="_ETM_Q1_9347852"/>
      <w:bookmarkEnd w:id="9172"/>
      <w:r>
        <w:rPr>
          <w:rtl/>
          <w:lang w:eastAsia="he-IL"/>
        </w:rPr>
        <w:t>באישור ועדה</w:t>
      </w:r>
      <w:bookmarkStart w:id="9173" w:name="_ETM_Q1_9349852"/>
      <w:bookmarkEnd w:id="9173"/>
      <w:r>
        <w:rPr>
          <w:rtl/>
          <w:lang w:eastAsia="he-IL"/>
        </w:rPr>
        <w:t>.</w:t>
      </w:r>
      <w:bookmarkStart w:id="9174" w:name="_ETM_Q1_9348101"/>
      <w:bookmarkEnd w:id="9174"/>
      <w:r>
        <w:rPr>
          <w:rtl/>
          <w:lang w:eastAsia="he-IL"/>
        </w:rPr>
        <w:t xml:space="preserve"> יש דברים שדורש</w:t>
      </w:r>
      <w:bookmarkStart w:id="9175" w:name="_ETM_Q1_9348852"/>
      <w:bookmarkEnd w:id="9175"/>
      <w:r>
        <w:rPr>
          <w:rtl/>
          <w:lang w:eastAsia="he-IL"/>
        </w:rPr>
        <w:t>ים אישור ועדת ביקורת,</w:t>
      </w:r>
      <w:bookmarkStart w:id="9176" w:name="_ETM_Q1_9349102"/>
      <w:bookmarkEnd w:id="9176"/>
      <w:r>
        <w:rPr>
          <w:rtl/>
          <w:lang w:eastAsia="he-IL"/>
        </w:rPr>
        <w:t xml:space="preserve"> או רוב מיוחד</w:t>
      </w:r>
      <w:bookmarkStart w:id="9177" w:name="_ETM_Q1_9355602"/>
      <w:bookmarkStart w:id="9178" w:name="_ETM_Q1_9352602"/>
      <w:bookmarkEnd w:id="9177"/>
      <w:bookmarkEnd w:id="9178"/>
      <w:r>
        <w:rPr>
          <w:rtl/>
          <w:lang w:eastAsia="he-IL"/>
        </w:rPr>
        <w:t>.</w:t>
      </w:r>
      <w:bookmarkStart w:id="9179" w:name="_ETM_Q1_9347602"/>
      <w:bookmarkEnd w:id="9179"/>
    </w:p>
    <w:p w:rsidR="00910319" w:rsidRDefault="00910319" w:rsidP="00910319">
      <w:pPr>
        <w:rPr>
          <w:rtl/>
          <w:lang w:eastAsia="he-IL"/>
        </w:rPr>
      </w:pPr>
      <w:bookmarkStart w:id="9180" w:name="_ETM_Q1_9352852"/>
      <w:bookmarkStart w:id="9181" w:name="_ETM_Q1_9353352"/>
      <w:bookmarkEnd w:id="9180"/>
      <w:bookmarkEnd w:id="9181"/>
    </w:p>
    <w:p w:rsidR="00910319" w:rsidRDefault="00910319" w:rsidP="00910319">
      <w:pPr>
        <w:pStyle w:val="a5"/>
        <w:keepNext/>
        <w:rPr>
          <w:rtl/>
        </w:rPr>
      </w:pPr>
      <w:bookmarkStart w:id="9182" w:name="ET_speaker_ענת_סומך_77"/>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9182"/>
    </w:p>
    <w:p w:rsidR="00910319" w:rsidRDefault="00910319" w:rsidP="00910319">
      <w:pPr>
        <w:pStyle w:val="KeepWithNext"/>
        <w:rPr>
          <w:rtl/>
          <w:lang w:eastAsia="he-IL"/>
        </w:rPr>
      </w:pPr>
    </w:p>
    <w:p w:rsidR="00910319" w:rsidRDefault="00910319" w:rsidP="00910319">
      <w:pPr>
        <w:rPr>
          <w:rtl/>
          <w:lang w:eastAsia="he-IL"/>
        </w:rPr>
      </w:pPr>
      <w:bookmarkStart w:id="9183" w:name="_ETM_Q1_9353602"/>
      <w:bookmarkEnd w:id="9183"/>
      <w:r>
        <w:rPr>
          <w:rtl/>
          <w:lang w:eastAsia="he-IL"/>
        </w:rPr>
        <w:t>רק באסיפה כללית, וממנה אתה נמנע.</w:t>
      </w:r>
      <w:bookmarkStart w:id="9184" w:name="_ETM_Q1_9356601"/>
      <w:bookmarkEnd w:id="9184"/>
    </w:p>
    <w:p w:rsidR="00910319" w:rsidRDefault="00910319" w:rsidP="00910319">
      <w:pPr>
        <w:rPr>
          <w:rtl/>
          <w:lang w:eastAsia="he-IL"/>
        </w:rPr>
      </w:pPr>
      <w:bookmarkStart w:id="9185" w:name="_ETM_Q1_9356851"/>
      <w:bookmarkStart w:id="9186" w:name="_ETM_Q1_9354602"/>
      <w:bookmarkStart w:id="9187" w:name="_ETM_Q1_9356351"/>
      <w:bookmarkStart w:id="9188" w:name="_ETM_Q1_9357852"/>
      <w:bookmarkEnd w:id="9185"/>
      <w:bookmarkEnd w:id="9186"/>
      <w:bookmarkEnd w:id="9187"/>
      <w:bookmarkEnd w:id="9188"/>
    </w:p>
    <w:p w:rsidR="00910319" w:rsidRDefault="00910319" w:rsidP="00910319">
      <w:pPr>
        <w:pStyle w:val="a5"/>
        <w:keepNext/>
        <w:rPr>
          <w:rtl/>
        </w:rPr>
      </w:pPr>
      <w:bookmarkStart w:id="9189" w:name="ET_speaker_עידית_מועלם_78"/>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9189"/>
    </w:p>
    <w:p w:rsidR="00910319" w:rsidRDefault="00910319" w:rsidP="00910319">
      <w:pPr>
        <w:pStyle w:val="KeepWithNext"/>
        <w:rPr>
          <w:rtl/>
          <w:lang w:eastAsia="he-IL"/>
        </w:rPr>
      </w:pPr>
    </w:p>
    <w:p w:rsidR="00910319" w:rsidRDefault="00910319" w:rsidP="006A5F4A">
      <w:pPr>
        <w:rPr>
          <w:rtl/>
          <w:lang w:eastAsia="he-IL"/>
        </w:rPr>
      </w:pPr>
      <w:bookmarkStart w:id="9190" w:name="_ETM_Q1_9356602"/>
      <w:bookmarkEnd w:id="9190"/>
      <w:r>
        <w:rPr>
          <w:rtl/>
          <w:lang w:eastAsia="he-IL"/>
        </w:rPr>
        <w:t>כן. רגע, א</w:t>
      </w:r>
      <w:bookmarkStart w:id="9191" w:name="_ETM_Q1_9357602"/>
      <w:bookmarkEnd w:id="9191"/>
      <w:r>
        <w:rPr>
          <w:rtl/>
          <w:lang w:eastAsia="he-IL"/>
        </w:rPr>
        <w:t xml:space="preserve">ולי אני אגיד </w:t>
      </w:r>
      <w:bookmarkStart w:id="9192" w:name="_ETM_Q1_9356101"/>
      <w:bookmarkEnd w:id="9192"/>
      <w:r>
        <w:rPr>
          <w:rtl/>
          <w:lang w:eastAsia="he-IL"/>
        </w:rPr>
        <w:t>על זה כמה דברים. לגבי אישורים, התפיסה ה</w:t>
      </w:r>
      <w:bookmarkStart w:id="9193" w:name="_ETM_Q1_9361352"/>
      <w:bookmarkStart w:id="9194" w:name="_ETM_Q1_9364352"/>
      <w:bookmarkEnd w:id="9193"/>
      <w:bookmarkEnd w:id="9194"/>
      <w:r>
        <w:rPr>
          <w:rtl/>
          <w:lang w:eastAsia="he-IL"/>
        </w:rPr>
        <w:t xml:space="preserve">כללית </w:t>
      </w:r>
      <w:bookmarkStart w:id="9195" w:name="_ETM_Q1_9360601"/>
      <w:bookmarkEnd w:id="9195"/>
      <w:r>
        <w:rPr>
          <w:rtl/>
          <w:lang w:eastAsia="he-IL"/>
        </w:rPr>
        <w:t>של חוק החברות</w:t>
      </w:r>
      <w:bookmarkStart w:id="9196" w:name="_ETM_Q1_9358602"/>
      <w:bookmarkEnd w:id="9196"/>
      <w:r>
        <w:rPr>
          <w:rtl/>
          <w:lang w:eastAsia="he-IL"/>
        </w:rPr>
        <w:t xml:space="preserve"> זה ש</w:t>
      </w:r>
      <w:bookmarkStart w:id="9197" w:name="_ETM_Q1_9359352"/>
      <w:bookmarkEnd w:id="9197"/>
      <w:r>
        <w:rPr>
          <w:rtl/>
          <w:lang w:eastAsia="he-IL"/>
        </w:rPr>
        <w:t xml:space="preserve">אם יש </w:t>
      </w:r>
      <w:bookmarkStart w:id="9198" w:name="_ETM_Q1_9360102"/>
      <w:bookmarkEnd w:id="9198"/>
      <w:r>
        <w:rPr>
          <w:rtl/>
          <w:lang w:eastAsia="he-IL"/>
        </w:rPr>
        <w:t>אורגן שהוא נגוע אז עולים לאור</w:t>
      </w:r>
      <w:bookmarkStart w:id="9199" w:name="_ETM_Q1_9361102"/>
      <w:bookmarkEnd w:id="9199"/>
      <w:r>
        <w:rPr>
          <w:rtl/>
          <w:lang w:eastAsia="he-IL"/>
        </w:rPr>
        <w:t>גן שמעליו.</w:t>
      </w:r>
      <w:bookmarkStart w:id="9200" w:name="_ETM_Q1_9363351"/>
      <w:bookmarkEnd w:id="9200"/>
      <w:r>
        <w:rPr>
          <w:rtl/>
          <w:lang w:eastAsia="he-IL"/>
        </w:rPr>
        <w:t xml:space="preserve"> למשל יש לך מנכ"ל וא</w:t>
      </w:r>
      <w:bookmarkStart w:id="9201" w:name="_ETM_Q1_9365101"/>
      <w:bookmarkEnd w:id="9201"/>
      <w:r>
        <w:rPr>
          <w:rtl/>
          <w:lang w:eastAsia="he-IL"/>
        </w:rPr>
        <w:t>תה צריך לאשר משהו לגביו,</w:t>
      </w:r>
      <w:bookmarkStart w:id="9202" w:name="_ETM_Q1_9367352"/>
      <w:bookmarkEnd w:id="9202"/>
      <w:r>
        <w:rPr>
          <w:rtl/>
          <w:lang w:eastAsia="he-IL"/>
        </w:rPr>
        <w:t xml:space="preserve"> </w:t>
      </w:r>
      <w:bookmarkStart w:id="9203" w:name="_ETM_Q1_9365102"/>
      <w:bookmarkEnd w:id="9203"/>
      <w:r>
        <w:rPr>
          <w:rtl/>
          <w:lang w:eastAsia="he-IL"/>
        </w:rPr>
        <w:t>הוא נוגע,</w:t>
      </w:r>
      <w:bookmarkStart w:id="9204" w:name="_ETM_Q1_9366103"/>
      <w:bookmarkEnd w:id="9204"/>
      <w:r>
        <w:rPr>
          <w:rtl/>
          <w:lang w:eastAsia="he-IL"/>
        </w:rPr>
        <w:t xml:space="preserve"> </w:t>
      </w:r>
      <w:bookmarkStart w:id="9205" w:name="_ETM_Q1_9365852"/>
      <w:bookmarkEnd w:id="9205"/>
      <w:r>
        <w:rPr>
          <w:rtl/>
          <w:lang w:eastAsia="he-IL"/>
        </w:rPr>
        <w:t xml:space="preserve">אתה עולה </w:t>
      </w:r>
      <w:bookmarkStart w:id="9206" w:name="_ETM_Q1_9368352"/>
      <w:bookmarkEnd w:id="9206"/>
      <w:r>
        <w:rPr>
          <w:rtl/>
          <w:lang w:eastAsia="he-IL"/>
        </w:rPr>
        <w:t>לדירקטורי</w:t>
      </w:r>
      <w:bookmarkStart w:id="9207" w:name="_ETM_Q1_9366852"/>
      <w:bookmarkEnd w:id="9207"/>
      <w:r>
        <w:rPr>
          <w:rtl/>
          <w:lang w:eastAsia="he-IL"/>
        </w:rPr>
        <w:t>ון, דירקטוריון עולה לאסיפה.</w:t>
      </w:r>
      <w:bookmarkStart w:id="9208" w:name="_ETM_Q1_9368102"/>
      <w:bookmarkStart w:id="9209" w:name="_ETM_Q1_9376602"/>
      <w:bookmarkEnd w:id="9208"/>
      <w:bookmarkEnd w:id="9209"/>
      <w:r>
        <w:rPr>
          <w:rtl/>
          <w:lang w:eastAsia="he-IL"/>
        </w:rPr>
        <w:t xml:space="preserve"> במקרה שלנו, כל המהות </w:t>
      </w:r>
      <w:bookmarkStart w:id="9210" w:name="_ETM_Q1_9371851"/>
      <w:bookmarkEnd w:id="9210"/>
      <w:r>
        <w:rPr>
          <w:rtl/>
          <w:lang w:eastAsia="he-IL"/>
        </w:rPr>
        <w:t xml:space="preserve">של הפרק הזה - - </w:t>
      </w:r>
    </w:p>
    <w:p w:rsidR="006A5F4A" w:rsidRDefault="006A5F4A" w:rsidP="006A5F4A">
      <w:pPr>
        <w:rPr>
          <w:rtl/>
          <w:lang w:eastAsia="he-IL"/>
        </w:rPr>
      </w:pPr>
      <w:bookmarkStart w:id="9211" w:name="_ETM_Q1_9384603"/>
      <w:bookmarkEnd w:id="9211"/>
    </w:p>
    <w:p w:rsidR="00910319" w:rsidRDefault="00910319" w:rsidP="00910319">
      <w:pPr>
        <w:pStyle w:val="af8"/>
        <w:keepNext/>
        <w:rPr>
          <w:rtl/>
        </w:rPr>
      </w:pPr>
      <w:bookmarkStart w:id="9212" w:name="ET_yor_6157_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212"/>
    </w:p>
    <w:p w:rsidR="00910319" w:rsidRDefault="00910319" w:rsidP="00910319">
      <w:pPr>
        <w:pStyle w:val="KeepWithNext"/>
        <w:rPr>
          <w:rtl/>
          <w:lang w:eastAsia="he-IL"/>
        </w:rPr>
      </w:pPr>
    </w:p>
    <w:p w:rsidR="00910319" w:rsidRDefault="00910319" w:rsidP="00910319">
      <w:pPr>
        <w:rPr>
          <w:rtl/>
          <w:lang w:eastAsia="he-IL"/>
        </w:rPr>
      </w:pPr>
      <w:bookmarkStart w:id="9213" w:name="_ETM_Q1_9372851"/>
      <w:bookmarkEnd w:id="9213"/>
      <w:r>
        <w:rPr>
          <w:rtl/>
          <w:lang w:eastAsia="he-IL"/>
        </w:rPr>
        <w:t>זה לא ל</w:t>
      </w:r>
      <w:bookmarkStart w:id="9214" w:name="_ETM_Q1_9370852"/>
      <w:bookmarkEnd w:id="9214"/>
      <w:r>
        <w:rPr>
          <w:rtl/>
          <w:lang w:eastAsia="he-IL"/>
        </w:rPr>
        <w:t xml:space="preserve">עלות לאסיפה הכללית. </w:t>
      </w:r>
      <w:bookmarkStart w:id="9215" w:name="_ETM_Q1_9373601"/>
      <w:bookmarkEnd w:id="9215"/>
      <w:r>
        <w:rPr>
          <w:rtl/>
          <w:lang w:eastAsia="he-IL"/>
        </w:rPr>
        <w:t>אני יודע. אבל אין דברים שהם ועדת ביקורת? או מבקר?</w:t>
      </w:r>
    </w:p>
    <w:p w:rsidR="00910319" w:rsidRDefault="00910319" w:rsidP="00910319">
      <w:pPr>
        <w:rPr>
          <w:rtl/>
          <w:lang w:eastAsia="he-IL"/>
        </w:rPr>
      </w:pPr>
      <w:bookmarkStart w:id="9216" w:name="_ETM_Q1_9378601"/>
      <w:bookmarkEnd w:id="9216"/>
    </w:p>
    <w:p w:rsidR="00910319" w:rsidRDefault="00910319" w:rsidP="00910319">
      <w:pPr>
        <w:pStyle w:val="a5"/>
        <w:keepNext/>
        <w:rPr>
          <w:rtl/>
        </w:rPr>
      </w:pPr>
      <w:bookmarkStart w:id="9217" w:name="ET_speaker_עידית_מועלם_80"/>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9217"/>
    </w:p>
    <w:p w:rsidR="00910319" w:rsidRDefault="00910319" w:rsidP="00910319">
      <w:pPr>
        <w:pStyle w:val="KeepWithNext"/>
        <w:rPr>
          <w:rtl/>
          <w:lang w:eastAsia="he-IL"/>
        </w:rPr>
      </w:pPr>
    </w:p>
    <w:p w:rsidR="00910319" w:rsidRDefault="00910319" w:rsidP="00910319">
      <w:pPr>
        <w:rPr>
          <w:rtl/>
          <w:lang w:eastAsia="he-IL"/>
        </w:rPr>
      </w:pPr>
      <w:bookmarkStart w:id="9218" w:name="_ETM_Q1_9379101"/>
      <w:bookmarkEnd w:id="9218"/>
      <w:r>
        <w:rPr>
          <w:rtl/>
          <w:lang w:eastAsia="he-IL"/>
        </w:rPr>
        <w:t>ה</w:t>
      </w:r>
      <w:bookmarkStart w:id="9219" w:name="_ETM_Q1_9379602"/>
      <w:bookmarkStart w:id="9220" w:name="_ETM_Q1_9377352"/>
      <w:bookmarkEnd w:id="9219"/>
      <w:bookmarkEnd w:id="9220"/>
      <w:r>
        <w:rPr>
          <w:rtl/>
          <w:lang w:eastAsia="he-IL"/>
        </w:rPr>
        <w:t xml:space="preserve">חלופה שדיברנו עליה עם הייעוץ המשפטי, </w:t>
      </w:r>
      <w:bookmarkStart w:id="9221" w:name="_ETM_Q1_9380102"/>
      <w:bookmarkEnd w:id="9221"/>
      <w:r>
        <w:rPr>
          <w:rtl/>
          <w:lang w:eastAsia="he-IL"/>
        </w:rPr>
        <w:t xml:space="preserve">גם לפני הדיון פה, </w:t>
      </w:r>
      <w:bookmarkStart w:id="9222" w:name="_ETM_Q1_9382102"/>
      <w:bookmarkEnd w:id="9222"/>
      <w:r>
        <w:rPr>
          <w:rtl/>
          <w:lang w:eastAsia="he-IL"/>
        </w:rPr>
        <w:t xml:space="preserve">וזו הערה </w:t>
      </w:r>
      <w:bookmarkStart w:id="9223" w:name="_ETM_Q1_9380609"/>
      <w:bookmarkEnd w:id="9223"/>
      <w:r>
        <w:rPr>
          <w:rtl/>
          <w:lang w:eastAsia="he-IL"/>
        </w:rPr>
        <w:t>שעלתה גם מצ</w:t>
      </w:r>
      <w:bookmarkStart w:id="9224" w:name="_ETM_Q1_9384852"/>
      <w:bookmarkEnd w:id="9224"/>
      <w:r>
        <w:rPr>
          <w:rtl/>
          <w:lang w:eastAsia="he-IL"/>
        </w:rPr>
        <w:t>דם,</w:t>
      </w:r>
      <w:bookmarkStart w:id="9225" w:name="_ETM_Q1_9385602"/>
      <w:bookmarkStart w:id="9226" w:name="_ETM_Q1_9396102"/>
      <w:bookmarkEnd w:id="9225"/>
      <w:bookmarkEnd w:id="9226"/>
      <w:r>
        <w:rPr>
          <w:rtl/>
          <w:lang w:eastAsia="he-IL"/>
        </w:rPr>
        <w:t xml:space="preserve"> הייתה שאם יש </w:t>
      </w:r>
      <w:bookmarkStart w:id="9227" w:name="_ETM_Q1_9384602"/>
      <w:bookmarkEnd w:id="9227"/>
      <w:r>
        <w:rPr>
          <w:rtl/>
          <w:lang w:eastAsia="he-IL"/>
        </w:rPr>
        <w:t xml:space="preserve">מישהו שזה </w:t>
      </w:r>
      <w:bookmarkStart w:id="9228" w:name="_ETM_Q1_9385351"/>
      <w:bookmarkEnd w:id="9228"/>
      <w:r>
        <w:rPr>
          <w:rtl/>
          <w:lang w:eastAsia="he-IL"/>
        </w:rPr>
        <w:t xml:space="preserve">מאריך את כהונתו אז הוא בעצם לא ישתתף באותה החלטה. </w:t>
      </w:r>
      <w:bookmarkStart w:id="9229" w:name="_ETM_Q1_9391601"/>
      <w:bookmarkEnd w:id="9229"/>
      <w:r>
        <w:rPr>
          <w:rtl/>
          <w:lang w:eastAsia="he-IL"/>
        </w:rPr>
        <w:t>זה אומר שאות</w:t>
      </w:r>
      <w:bookmarkStart w:id="9230" w:name="_ETM_Q1_9390851"/>
      <w:bookmarkEnd w:id="9230"/>
      <w:r>
        <w:rPr>
          <w:rtl/>
          <w:lang w:eastAsia="he-IL"/>
        </w:rPr>
        <w:t xml:space="preserve">ו גוף מקבל את ההחלטה, רק </w:t>
      </w:r>
      <w:bookmarkStart w:id="9231" w:name="_ETM_Q1_9394101"/>
      <w:bookmarkEnd w:id="9231"/>
      <w:r>
        <w:rPr>
          <w:rtl/>
          <w:lang w:eastAsia="he-IL"/>
        </w:rPr>
        <w:t>ש</w:t>
      </w:r>
      <w:bookmarkStart w:id="9232" w:name="_ETM_Q1_9373602"/>
      <w:bookmarkStart w:id="9233" w:name="_ETM_Q1_9372352"/>
      <w:bookmarkStart w:id="9234" w:name="_ETM_Q1_9371102"/>
      <w:bookmarkStart w:id="9235" w:name="_ETM_Q1_9371351"/>
      <w:bookmarkEnd w:id="9232"/>
      <w:bookmarkEnd w:id="9233"/>
      <w:bookmarkEnd w:id="9234"/>
      <w:bookmarkEnd w:id="9235"/>
      <w:r>
        <w:rPr>
          <w:rtl/>
          <w:lang w:eastAsia="he-IL"/>
        </w:rPr>
        <w:t xml:space="preserve">אנחנו </w:t>
      </w:r>
      <w:bookmarkStart w:id="9236" w:name="_ETM_Q1_9392602"/>
      <w:bookmarkEnd w:id="9236"/>
      <w:r>
        <w:rPr>
          <w:rtl/>
          <w:lang w:eastAsia="he-IL"/>
        </w:rPr>
        <w:t>גורעים ממנו - - -</w:t>
      </w:r>
      <w:bookmarkStart w:id="9237" w:name="_ETM_Q1_9393352"/>
      <w:bookmarkEnd w:id="9237"/>
    </w:p>
    <w:p w:rsidR="00910319" w:rsidRDefault="00910319" w:rsidP="00910319">
      <w:pPr>
        <w:rPr>
          <w:rtl/>
          <w:lang w:eastAsia="he-IL"/>
        </w:rPr>
      </w:pPr>
      <w:bookmarkStart w:id="9238" w:name="_ETM_Q1_9393602"/>
      <w:bookmarkStart w:id="9239" w:name="_ETM_Q1_9383352"/>
      <w:bookmarkStart w:id="9240" w:name="_ETM_Q1_9394102"/>
      <w:bookmarkEnd w:id="9238"/>
      <w:bookmarkEnd w:id="9239"/>
      <w:bookmarkEnd w:id="9240"/>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9241" w:name="_ETM_Q1_9392352"/>
      <w:bookmarkEnd w:id="9241"/>
      <w:r>
        <w:rPr>
          <w:rtl/>
          <w:lang w:eastAsia="he-IL"/>
        </w:rPr>
        <w:t xml:space="preserve">אבל זה </w:t>
      </w:r>
      <w:bookmarkStart w:id="9242" w:name="_ETM_Q1_9395352"/>
      <w:bookmarkEnd w:id="9242"/>
      <w:r>
        <w:rPr>
          <w:rtl/>
          <w:lang w:eastAsia="he-IL"/>
        </w:rPr>
        <w:t>כל הדירקטו</w:t>
      </w:r>
      <w:bookmarkStart w:id="9243" w:name="_ETM_Q1_9392852"/>
      <w:bookmarkStart w:id="9244" w:name="_ETM_Q1_9399852"/>
      <w:bookmarkEnd w:id="9243"/>
      <w:bookmarkEnd w:id="9244"/>
      <w:r>
        <w:rPr>
          <w:rtl/>
          <w:lang w:eastAsia="he-IL"/>
        </w:rPr>
        <w:t>ריון.</w:t>
      </w:r>
      <w:bookmarkStart w:id="9245" w:name="_ETM_Q1_9394602"/>
      <w:bookmarkEnd w:id="9245"/>
    </w:p>
    <w:p w:rsidR="00910319" w:rsidRDefault="00910319" w:rsidP="00910319">
      <w:pPr>
        <w:rPr>
          <w:rtl/>
          <w:lang w:eastAsia="he-IL"/>
        </w:rPr>
      </w:pPr>
      <w:bookmarkStart w:id="9246" w:name="_ETM_Q1_9396852"/>
      <w:bookmarkEnd w:id="9246"/>
    </w:p>
    <w:p w:rsidR="00910319" w:rsidRDefault="00910319" w:rsidP="00910319">
      <w:pPr>
        <w:pStyle w:val="a5"/>
        <w:keepNext/>
        <w:rPr>
          <w:rtl/>
        </w:rPr>
      </w:pPr>
      <w:bookmarkStart w:id="9247" w:name="ET_speaker_עידית_מועלם_82"/>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9247"/>
    </w:p>
    <w:p w:rsidR="00910319" w:rsidRDefault="00910319" w:rsidP="00910319">
      <w:pPr>
        <w:pStyle w:val="KeepWithNext"/>
        <w:rPr>
          <w:rtl/>
          <w:lang w:eastAsia="he-IL"/>
        </w:rPr>
      </w:pPr>
    </w:p>
    <w:p w:rsidR="00910319" w:rsidRDefault="00910319" w:rsidP="00910319">
      <w:pPr>
        <w:rPr>
          <w:rtl/>
          <w:lang w:eastAsia="he-IL"/>
        </w:rPr>
      </w:pPr>
      <w:bookmarkStart w:id="9248" w:name="_ETM_Q1_9397351"/>
      <w:bookmarkStart w:id="9249" w:name="_ETM_Q1_9397601"/>
      <w:bookmarkStart w:id="9250" w:name="_ETM_Q1_9394601"/>
      <w:bookmarkEnd w:id="9248"/>
      <w:bookmarkEnd w:id="9249"/>
      <w:bookmarkEnd w:id="9250"/>
      <w:r>
        <w:rPr>
          <w:rtl/>
          <w:lang w:eastAsia="he-IL"/>
        </w:rPr>
        <w:t xml:space="preserve">לא, זה לא כל הדירקטוריון, כי </w:t>
      </w:r>
      <w:bookmarkStart w:id="9251" w:name="_ETM_Q1_9397102"/>
      <w:bookmarkEnd w:id="9251"/>
      <w:r>
        <w:rPr>
          <w:rtl/>
          <w:lang w:eastAsia="he-IL"/>
        </w:rPr>
        <w:t xml:space="preserve">על הדח"צים </w:t>
      </w:r>
      <w:bookmarkStart w:id="9252" w:name="_ETM_Q1_9397853"/>
      <w:bookmarkEnd w:id="9252"/>
      <w:r>
        <w:rPr>
          <w:rtl/>
          <w:lang w:eastAsia="he-IL"/>
        </w:rPr>
        <w:t xml:space="preserve">יש הסדר אחר, </w:t>
      </w:r>
      <w:bookmarkStart w:id="9253" w:name="_ETM_Q1_9398102"/>
      <w:bookmarkEnd w:id="9253"/>
      <w:r>
        <w:rPr>
          <w:rtl/>
          <w:lang w:eastAsia="he-IL"/>
        </w:rPr>
        <w:t xml:space="preserve">שהוא במקרה יכול </w:t>
      </w:r>
      <w:bookmarkStart w:id="9254" w:name="_ETM_Q1_9401351"/>
      <w:bookmarkStart w:id="9255" w:name="_ETM_Q1_9398351"/>
      <w:bookmarkEnd w:id="9254"/>
      <w:bookmarkEnd w:id="9255"/>
      <w:r>
        <w:rPr>
          <w:rtl/>
          <w:lang w:eastAsia="he-IL"/>
        </w:rPr>
        <w:t xml:space="preserve">- - - </w:t>
      </w:r>
      <w:bookmarkStart w:id="9256" w:name="_ETM_Q1_9398852"/>
      <w:bookmarkEnd w:id="9256"/>
    </w:p>
    <w:p w:rsidR="00910319" w:rsidRDefault="00910319" w:rsidP="00910319">
      <w:pPr>
        <w:rPr>
          <w:rtl/>
          <w:lang w:eastAsia="he-IL"/>
        </w:rPr>
      </w:pPr>
      <w:bookmarkStart w:id="9257" w:name="_ETM_Q1_9399101"/>
      <w:bookmarkStart w:id="9258" w:name="_ETM_Q1_9400102"/>
      <w:bookmarkEnd w:id="9257"/>
      <w:bookmarkEnd w:id="9258"/>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9259" w:name="_ETM_Q1_9400601"/>
      <w:bookmarkEnd w:id="9259"/>
      <w:r>
        <w:rPr>
          <w:rtl/>
          <w:lang w:eastAsia="he-IL"/>
        </w:rPr>
        <w:t xml:space="preserve">שבמקרה יצא שגם הוא </w:t>
      </w:r>
      <w:bookmarkStart w:id="9260" w:name="_ETM_Q1_9400101"/>
      <w:bookmarkEnd w:id="9260"/>
      <w:r>
        <w:rPr>
          <w:rtl/>
          <w:lang w:eastAsia="he-IL"/>
        </w:rPr>
        <w:t>על ידי הדירקטוריון.</w:t>
      </w:r>
    </w:p>
    <w:p w:rsidR="00910319" w:rsidRDefault="00910319" w:rsidP="00910319">
      <w:pPr>
        <w:rPr>
          <w:rtl/>
          <w:lang w:eastAsia="he-IL"/>
        </w:rPr>
      </w:pPr>
      <w:bookmarkStart w:id="9261" w:name="_ETM_Q1_9403601"/>
      <w:bookmarkStart w:id="9262" w:name="_ETM_Q1_9404601"/>
      <w:bookmarkEnd w:id="9261"/>
      <w:bookmarkEnd w:id="9262"/>
    </w:p>
    <w:p w:rsidR="00910319" w:rsidRDefault="00910319" w:rsidP="00910319">
      <w:pPr>
        <w:pStyle w:val="a5"/>
        <w:keepNext/>
        <w:rPr>
          <w:rtl/>
        </w:rPr>
      </w:pPr>
      <w:bookmarkStart w:id="9263" w:name="ET_speaker_עידית_מועלם_84"/>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Start w:id="9264" w:name="_ETM_Q1_9403852"/>
      <w:bookmarkEnd w:id="9264"/>
      <w:r>
        <w:rPr>
          <w:rFonts w:hint="cs"/>
          <w:rtl/>
        </w:rPr>
        <w:t xml:space="preserve">  </w:t>
      </w:r>
      <w:bookmarkEnd w:id="9263"/>
    </w:p>
    <w:p w:rsidR="00910319" w:rsidRDefault="00910319" w:rsidP="00910319">
      <w:pPr>
        <w:pStyle w:val="KeepWithNext"/>
        <w:rPr>
          <w:rtl/>
          <w:lang w:eastAsia="he-IL"/>
        </w:rPr>
      </w:pPr>
    </w:p>
    <w:p w:rsidR="00910319" w:rsidRDefault="00910319" w:rsidP="00910319">
      <w:pPr>
        <w:rPr>
          <w:rtl/>
          <w:lang w:eastAsia="he-IL"/>
        </w:rPr>
      </w:pPr>
      <w:bookmarkStart w:id="9265" w:name="_ETM_Q1_9405108"/>
      <w:bookmarkEnd w:id="9265"/>
      <w:r>
        <w:rPr>
          <w:rtl/>
          <w:lang w:eastAsia="he-IL"/>
        </w:rPr>
        <w:t xml:space="preserve">לא. </w:t>
      </w:r>
      <w:bookmarkStart w:id="9266" w:name="_ETM_Q1_9405601"/>
      <w:bookmarkEnd w:id="9266"/>
      <w:r>
        <w:rPr>
          <w:rtl/>
          <w:lang w:eastAsia="he-IL"/>
        </w:rPr>
        <w:t>אני אומר</w:t>
      </w:r>
      <w:bookmarkStart w:id="9267" w:name="_ETM_Q1_9403602"/>
      <w:bookmarkEnd w:id="9267"/>
      <w:r>
        <w:rPr>
          <w:rtl/>
          <w:lang w:eastAsia="he-IL"/>
        </w:rPr>
        <w:t>ת שהם לא בהכרח מסיימים בנקודת הזמן הזו כי יש להם שלוש שנים של כהונה.</w:t>
      </w:r>
      <w:bookmarkStart w:id="9268" w:name="_ETM_Q1_9409102"/>
      <w:bookmarkEnd w:id="9268"/>
      <w:r>
        <w:rPr>
          <w:rtl/>
          <w:lang w:eastAsia="he-IL"/>
        </w:rPr>
        <w:t xml:space="preserve"> </w:t>
      </w:r>
      <w:bookmarkStart w:id="9269" w:name="_ETM_Q1_9409352"/>
      <w:bookmarkEnd w:id="9269"/>
      <w:r>
        <w:rPr>
          <w:rtl/>
          <w:lang w:eastAsia="he-IL"/>
        </w:rPr>
        <w:t>יכול</w:t>
      </w:r>
      <w:bookmarkStart w:id="9270" w:name="_ETM_Q1_9407102"/>
      <w:bookmarkEnd w:id="9270"/>
      <w:r>
        <w:rPr>
          <w:rtl/>
          <w:lang w:eastAsia="he-IL"/>
        </w:rPr>
        <w:t xml:space="preserve"> להיות</w:t>
      </w:r>
      <w:bookmarkStart w:id="9271" w:name="_ETM_Q1_9407602"/>
      <w:bookmarkEnd w:id="9271"/>
      <w:r>
        <w:rPr>
          <w:rtl/>
          <w:lang w:eastAsia="he-IL"/>
        </w:rPr>
        <w:t xml:space="preserve"> שהם יסיימו עוד </w:t>
      </w:r>
      <w:bookmarkStart w:id="9272" w:name="_ETM_Q1_9407851"/>
      <w:bookmarkEnd w:id="9272"/>
      <w:r>
        <w:rPr>
          <w:rtl/>
          <w:lang w:eastAsia="he-IL"/>
        </w:rPr>
        <w:t xml:space="preserve">שנתיים, </w:t>
      </w:r>
      <w:bookmarkStart w:id="9273" w:name="_ETM_Q1_9411852"/>
      <w:bookmarkEnd w:id="9273"/>
      <w:r>
        <w:rPr>
          <w:rtl/>
          <w:lang w:eastAsia="he-IL"/>
        </w:rPr>
        <w:t>עוד ש</w:t>
      </w:r>
      <w:bookmarkStart w:id="9274" w:name="_ETM_Q1_9411602"/>
      <w:bookmarkEnd w:id="9274"/>
      <w:r>
        <w:rPr>
          <w:rtl/>
          <w:lang w:eastAsia="he-IL"/>
        </w:rPr>
        <w:t>נה או עוד שלוש</w:t>
      </w:r>
      <w:bookmarkStart w:id="9275" w:name="_ETM_Q1_9410102"/>
      <w:bookmarkEnd w:id="9275"/>
      <w:r>
        <w:rPr>
          <w:rtl/>
          <w:lang w:eastAsia="he-IL"/>
        </w:rPr>
        <w:t>,</w:t>
      </w:r>
      <w:bookmarkStart w:id="9276" w:name="_ETM_Q1_9414102"/>
      <w:bookmarkEnd w:id="9276"/>
      <w:r>
        <w:rPr>
          <w:rtl/>
          <w:lang w:eastAsia="he-IL"/>
        </w:rPr>
        <w:t xml:space="preserve"> ו</w:t>
      </w:r>
      <w:bookmarkStart w:id="9277" w:name="_ETM_Q1_9412852"/>
      <w:bookmarkEnd w:id="9277"/>
      <w:r>
        <w:rPr>
          <w:rtl/>
          <w:lang w:eastAsia="he-IL"/>
        </w:rPr>
        <w:t>אפשר</w:t>
      </w:r>
      <w:bookmarkStart w:id="9278" w:name="_ETM_Q1_9410352"/>
      <w:bookmarkEnd w:id="9278"/>
      <w:r>
        <w:rPr>
          <w:rtl/>
          <w:lang w:eastAsia="he-IL"/>
        </w:rPr>
        <w:t xml:space="preserve"> בכלל לייצר מנגנונים </w:t>
      </w:r>
      <w:bookmarkStart w:id="9279" w:name="_ETM_Q1_9413102"/>
      <w:bookmarkEnd w:id="9279"/>
      <w:r>
        <w:rPr>
          <w:rtl/>
          <w:lang w:eastAsia="he-IL"/>
        </w:rPr>
        <w:t xml:space="preserve">אחרים </w:t>
      </w:r>
      <w:bookmarkStart w:id="9280" w:name="_ETM_Q1_9414601"/>
      <w:bookmarkEnd w:id="9280"/>
      <w:r>
        <w:rPr>
          <w:rtl/>
          <w:lang w:eastAsia="he-IL"/>
        </w:rPr>
        <w:t>לפי התקנון,</w:t>
      </w:r>
      <w:bookmarkStart w:id="9281" w:name="_ETM_Q1_9415602"/>
      <w:bookmarkStart w:id="9282" w:name="_ETM_Q1_9418851"/>
      <w:bookmarkEnd w:id="9281"/>
      <w:bookmarkEnd w:id="9282"/>
      <w:r>
        <w:rPr>
          <w:rtl/>
          <w:lang w:eastAsia="he-IL"/>
        </w:rPr>
        <w:t xml:space="preserve"> ש</w:t>
      </w:r>
      <w:bookmarkStart w:id="9283" w:name="_ETM_Q1_9415351"/>
      <w:bookmarkStart w:id="9284" w:name="_ETM_Q1_9413851"/>
      <w:bookmarkEnd w:id="9283"/>
      <w:bookmarkEnd w:id="9284"/>
      <w:r>
        <w:rPr>
          <w:rtl/>
          <w:lang w:eastAsia="he-IL"/>
        </w:rPr>
        <w:t xml:space="preserve">לאו דווקא כל שנה כל הדירקטוריון </w:t>
      </w:r>
      <w:bookmarkStart w:id="9285" w:name="_ETM_Q1_9415852"/>
      <w:bookmarkEnd w:id="9285"/>
      <w:r>
        <w:rPr>
          <w:rtl/>
          <w:lang w:eastAsia="he-IL"/>
        </w:rPr>
        <w:t>מתחלף,</w:t>
      </w:r>
      <w:bookmarkStart w:id="9286" w:name="_ETM_Q1_9423352"/>
      <w:bookmarkEnd w:id="9286"/>
      <w:r>
        <w:rPr>
          <w:rtl/>
          <w:lang w:eastAsia="he-IL"/>
        </w:rPr>
        <w:t xml:space="preserve"> </w:t>
      </w:r>
      <w:bookmarkStart w:id="9287" w:name="_ETM_Q1_9418101"/>
      <w:bookmarkEnd w:id="9287"/>
      <w:r>
        <w:rPr>
          <w:rtl/>
          <w:lang w:eastAsia="he-IL"/>
        </w:rPr>
        <w:t xml:space="preserve">ואנחנו יודעים גם </w:t>
      </w:r>
      <w:bookmarkStart w:id="9288" w:name="_ETM_Q1_9417102"/>
      <w:bookmarkEnd w:id="9288"/>
      <w:r>
        <w:rPr>
          <w:rtl/>
          <w:lang w:eastAsia="he-IL"/>
        </w:rPr>
        <w:t xml:space="preserve">מה הפרקטיקה שהרבה חברות </w:t>
      </w:r>
      <w:bookmarkStart w:id="9289" w:name="_ETM_Q1_9419351"/>
      <w:bookmarkEnd w:id="9289"/>
      <w:r>
        <w:rPr>
          <w:rtl/>
          <w:lang w:eastAsia="he-IL"/>
        </w:rPr>
        <w:t>עושות את זה.</w:t>
      </w:r>
      <w:bookmarkStart w:id="9290" w:name="_ETM_Q1_9419353"/>
      <w:bookmarkStart w:id="9291" w:name="_ETM_Q1_9419851"/>
      <w:bookmarkEnd w:id="9290"/>
      <w:bookmarkEnd w:id="9291"/>
    </w:p>
    <w:p w:rsidR="00910319" w:rsidRDefault="00910319" w:rsidP="00910319">
      <w:pPr>
        <w:rPr>
          <w:rtl/>
          <w:lang w:eastAsia="he-IL"/>
        </w:rPr>
      </w:pPr>
      <w:bookmarkStart w:id="9292" w:name="_ETM_Q1_9420102"/>
      <w:bookmarkStart w:id="9293" w:name="_ETM_Q1_9420601"/>
      <w:bookmarkStart w:id="9294" w:name="_ETM_Q1_9403102"/>
      <w:bookmarkEnd w:id="9292"/>
      <w:bookmarkEnd w:id="9293"/>
      <w:bookmarkEnd w:id="9294"/>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6A5F4A">
      <w:pPr>
        <w:rPr>
          <w:rtl/>
          <w:lang w:eastAsia="he-IL"/>
        </w:rPr>
      </w:pPr>
      <w:bookmarkStart w:id="9295" w:name="_ETM_Q1_9420852"/>
      <w:bookmarkEnd w:id="9295"/>
      <w:r>
        <w:rPr>
          <w:rtl/>
          <w:lang w:eastAsia="he-IL"/>
        </w:rPr>
        <w:t xml:space="preserve">בסדר, אני מבין. השאלה היא, האם ועדת </w:t>
      </w:r>
      <w:bookmarkStart w:id="9296" w:name="_ETM_Q1_9423101"/>
      <w:bookmarkEnd w:id="9296"/>
      <w:r>
        <w:rPr>
          <w:rtl/>
          <w:lang w:eastAsia="he-IL"/>
        </w:rPr>
        <w:t xml:space="preserve">ביקורת היא לא גוף </w:t>
      </w:r>
      <w:bookmarkStart w:id="9297" w:name="_ETM_Q1_9426601"/>
      <w:bookmarkEnd w:id="9297"/>
      <w:r>
        <w:rPr>
          <w:rtl/>
          <w:lang w:eastAsia="he-IL"/>
        </w:rPr>
        <w:t>רלוונטי?</w:t>
      </w:r>
      <w:bookmarkStart w:id="9298" w:name="_ETM_Q1_9424851"/>
      <w:bookmarkEnd w:id="9298"/>
    </w:p>
    <w:p w:rsidR="00910319" w:rsidRDefault="00910319" w:rsidP="00910319">
      <w:pPr>
        <w:rPr>
          <w:rtl/>
          <w:lang w:eastAsia="he-IL"/>
        </w:rPr>
      </w:pPr>
      <w:bookmarkStart w:id="9299" w:name="_ETM_Q1_9425102"/>
      <w:bookmarkStart w:id="9300" w:name="_ETM_Q1_9425852"/>
      <w:bookmarkEnd w:id="9299"/>
      <w:bookmarkEnd w:id="9300"/>
    </w:p>
    <w:p w:rsidR="00910319" w:rsidRDefault="00910319" w:rsidP="00910319">
      <w:pPr>
        <w:pStyle w:val="a5"/>
        <w:keepNext/>
        <w:rPr>
          <w:rtl/>
        </w:rPr>
      </w:pPr>
      <w:bookmarkStart w:id="9301" w:name="ET_speaker_עידית_מועלם_86"/>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9301"/>
    </w:p>
    <w:p w:rsidR="00910319" w:rsidRDefault="00910319" w:rsidP="00910319">
      <w:pPr>
        <w:pStyle w:val="KeepWithNext"/>
        <w:rPr>
          <w:rtl/>
          <w:lang w:eastAsia="he-IL"/>
        </w:rPr>
      </w:pPr>
    </w:p>
    <w:p w:rsidR="00910319" w:rsidRDefault="00910319" w:rsidP="006A5F4A">
      <w:pPr>
        <w:rPr>
          <w:rtl/>
          <w:lang w:eastAsia="he-IL"/>
        </w:rPr>
      </w:pPr>
      <w:r>
        <w:rPr>
          <w:rtl/>
          <w:lang w:eastAsia="he-IL"/>
        </w:rPr>
        <w:t>ר</w:t>
      </w:r>
      <w:bookmarkStart w:id="9302" w:name="_ETM_Q1_9426351"/>
      <w:bookmarkEnd w:id="9302"/>
      <w:r>
        <w:rPr>
          <w:rtl/>
          <w:lang w:eastAsia="he-IL"/>
        </w:rPr>
        <w:t>גע.</w:t>
      </w:r>
      <w:bookmarkStart w:id="9303" w:name="_ETM_Q1_9427603"/>
      <w:bookmarkEnd w:id="9303"/>
      <w:r>
        <w:rPr>
          <w:rtl/>
          <w:lang w:eastAsia="he-IL"/>
        </w:rPr>
        <w:t xml:space="preserve"> ועדת ביקורת </w:t>
      </w:r>
      <w:bookmarkStart w:id="9304" w:name="_ETM_Q1_9426101"/>
      <w:bookmarkEnd w:id="9304"/>
      <w:r>
        <w:rPr>
          <w:rtl/>
          <w:lang w:eastAsia="he-IL"/>
        </w:rPr>
        <w:t>אמנם צריכה להיות רוב בלתי תלוי,</w:t>
      </w:r>
      <w:bookmarkStart w:id="9305" w:name="_ETM_Q1_9427602"/>
      <w:bookmarkEnd w:id="9305"/>
      <w:r>
        <w:rPr>
          <w:rtl/>
          <w:lang w:eastAsia="he-IL"/>
        </w:rPr>
        <w:t xml:space="preserve"> שני הדח"צים מכהנים בה, אבל </w:t>
      </w:r>
      <w:bookmarkStart w:id="9306" w:name="_ETM_Q1_9429352"/>
      <w:bookmarkEnd w:id="9306"/>
      <w:r>
        <w:rPr>
          <w:rtl/>
          <w:lang w:eastAsia="he-IL"/>
        </w:rPr>
        <w:t xml:space="preserve">זה לא </w:t>
      </w:r>
      <w:bookmarkStart w:id="9307" w:name="_ETM_Q1_9431102"/>
      <w:bookmarkStart w:id="9308" w:name="_ETM_Q1_9430851"/>
      <w:bookmarkEnd w:id="9307"/>
      <w:bookmarkEnd w:id="9308"/>
      <w:r>
        <w:rPr>
          <w:rtl/>
          <w:lang w:eastAsia="he-IL"/>
        </w:rPr>
        <w:t>מבטיח שלא יהיה אף דירקטור ש</w:t>
      </w:r>
      <w:bookmarkStart w:id="9309" w:name="_ETM_Q1_9431602"/>
      <w:bookmarkEnd w:id="9309"/>
      <w:r>
        <w:rPr>
          <w:rtl/>
          <w:lang w:eastAsia="he-IL"/>
        </w:rPr>
        <w:t>זה רל</w:t>
      </w:r>
      <w:bookmarkStart w:id="9310" w:name="_ETM_Q1_9427102"/>
      <w:bookmarkEnd w:id="9310"/>
      <w:r>
        <w:rPr>
          <w:rtl/>
          <w:lang w:eastAsia="he-IL"/>
        </w:rPr>
        <w:t>וו</w:t>
      </w:r>
      <w:bookmarkStart w:id="9311" w:name="_ETM_Q1_9424852"/>
      <w:bookmarkEnd w:id="9311"/>
      <w:r>
        <w:rPr>
          <w:rtl/>
          <w:lang w:eastAsia="he-IL"/>
        </w:rPr>
        <w:t xml:space="preserve">נטי אליו </w:t>
      </w:r>
      <w:bookmarkStart w:id="9312" w:name="_ETM_Q1_9434101"/>
      <w:bookmarkEnd w:id="9312"/>
      <w:r>
        <w:rPr>
          <w:rtl/>
          <w:lang w:eastAsia="he-IL"/>
        </w:rPr>
        <w:t>שיי</w:t>
      </w:r>
      <w:bookmarkStart w:id="9313" w:name="_ETM_Q1_9436102"/>
      <w:bookmarkEnd w:id="9313"/>
      <w:r>
        <w:rPr>
          <w:rtl/>
          <w:lang w:eastAsia="he-IL"/>
        </w:rPr>
        <w:t>ש</w:t>
      </w:r>
      <w:bookmarkStart w:id="9314" w:name="_ETM_Q1_9432352"/>
      <w:bookmarkEnd w:id="9314"/>
      <w:r>
        <w:rPr>
          <w:rtl/>
          <w:lang w:eastAsia="he-IL"/>
        </w:rPr>
        <w:t xml:space="preserve">ב בוועדת הביקורת. אז </w:t>
      </w:r>
      <w:bookmarkStart w:id="9315" w:name="_ETM_Q1_9442602"/>
      <w:bookmarkStart w:id="9316" w:name="_ETM_Q1_9442351"/>
      <w:bookmarkEnd w:id="9315"/>
      <w:bookmarkEnd w:id="9316"/>
      <w:r>
        <w:rPr>
          <w:rtl/>
          <w:lang w:eastAsia="he-IL"/>
        </w:rPr>
        <w:t xml:space="preserve">פוטנציאל לניגוד עניינים </w:t>
      </w:r>
      <w:bookmarkStart w:id="9317" w:name="_ETM_Q1_9436851"/>
      <w:bookmarkEnd w:id="9317"/>
      <w:r>
        <w:rPr>
          <w:rtl/>
          <w:lang w:eastAsia="he-IL"/>
        </w:rPr>
        <w:t>קיים</w:t>
      </w:r>
      <w:bookmarkStart w:id="9318" w:name="_ETM_Q1_9436352"/>
      <w:bookmarkStart w:id="9319" w:name="_ETM_Q1_9437602"/>
      <w:bookmarkStart w:id="9320" w:name="_ETM_Q1_9437102"/>
      <w:bookmarkEnd w:id="9318"/>
      <w:bookmarkEnd w:id="9319"/>
      <w:bookmarkEnd w:id="9320"/>
      <w:r>
        <w:rPr>
          <w:rtl/>
          <w:lang w:eastAsia="he-IL"/>
        </w:rPr>
        <w:t>, לא באותה מ</w:t>
      </w:r>
      <w:bookmarkStart w:id="9321" w:name="_ETM_Q1_9440602"/>
      <w:bookmarkEnd w:id="9321"/>
      <w:r>
        <w:rPr>
          <w:rtl/>
          <w:lang w:eastAsia="he-IL"/>
        </w:rPr>
        <w:t>ידה - - -</w:t>
      </w:r>
      <w:bookmarkStart w:id="9322" w:name="_ETM_Q1_9439102"/>
      <w:bookmarkEnd w:id="9322"/>
    </w:p>
    <w:p w:rsidR="00910319" w:rsidRDefault="00910319" w:rsidP="00910319">
      <w:pPr>
        <w:rPr>
          <w:rtl/>
          <w:lang w:eastAsia="he-IL"/>
        </w:rPr>
      </w:pPr>
      <w:bookmarkStart w:id="9323" w:name="_ETM_Q1_9439601"/>
      <w:bookmarkEnd w:id="9323"/>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9324" w:name="_ETM_Q1_9439852"/>
      <w:bookmarkEnd w:id="9324"/>
      <w:r>
        <w:rPr>
          <w:rtl/>
          <w:lang w:eastAsia="he-IL"/>
        </w:rPr>
        <w:t xml:space="preserve">הוא </w:t>
      </w:r>
      <w:bookmarkStart w:id="9325" w:name="_ETM_Q1_9438602"/>
      <w:bookmarkEnd w:id="9325"/>
      <w:r>
        <w:rPr>
          <w:rtl/>
          <w:lang w:eastAsia="he-IL"/>
        </w:rPr>
        <w:t>מופחת.</w:t>
      </w:r>
    </w:p>
    <w:p w:rsidR="00910319" w:rsidRDefault="00910319" w:rsidP="00910319">
      <w:pPr>
        <w:rPr>
          <w:rtl/>
          <w:lang w:eastAsia="he-IL"/>
        </w:rPr>
      </w:pPr>
      <w:bookmarkStart w:id="9326" w:name="_ETM_Q1_9442603"/>
      <w:bookmarkStart w:id="9327" w:name="_ETM_Q1_9443351"/>
      <w:bookmarkEnd w:id="9326"/>
      <w:bookmarkEnd w:id="9327"/>
    </w:p>
    <w:p w:rsidR="00910319" w:rsidRDefault="00910319" w:rsidP="00910319">
      <w:pPr>
        <w:pStyle w:val="a5"/>
        <w:keepNext/>
        <w:rPr>
          <w:rtl/>
        </w:rPr>
      </w:pPr>
      <w:bookmarkStart w:id="9328" w:name="ET_speaker_ענת_סומך_88"/>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9328"/>
    </w:p>
    <w:p w:rsidR="00910319" w:rsidRDefault="00910319" w:rsidP="00910319">
      <w:pPr>
        <w:pStyle w:val="KeepWithNext"/>
        <w:rPr>
          <w:rtl/>
          <w:lang w:eastAsia="he-IL"/>
        </w:rPr>
      </w:pPr>
    </w:p>
    <w:p w:rsidR="00910319" w:rsidRDefault="00910319" w:rsidP="00910319">
      <w:pPr>
        <w:rPr>
          <w:rtl/>
          <w:lang w:eastAsia="he-IL"/>
        </w:rPr>
      </w:pPr>
      <w:bookmarkStart w:id="9329" w:name="_ETM_Q1_9443601"/>
      <w:bookmarkStart w:id="9330" w:name="_ETM_Q1_9443851"/>
      <w:bookmarkStart w:id="9331" w:name="_ETM_Q1_9440851"/>
      <w:bookmarkEnd w:id="9329"/>
      <w:bookmarkEnd w:id="9330"/>
      <w:bookmarkEnd w:id="9331"/>
      <w:r>
        <w:rPr>
          <w:rtl/>
          <w:lang w:eastAsia="he-IL"/>
        </w:rPr>
        <w:t>שלא נדבר ע</w:t>
      </w:r>
      <w:bookmarkStart w:id="9332" w:name="_ETM_Q1_9440102"/>
      <w:bookmarkEnd w:id="9332"/>
      <w:r>
        <w:rPr>
          <w:rtl/>
          <w:lang w:eastAsia="he-IL"/>
        </w:rPr>
        <w:t xml:space="preserve">ל הכספים המיותרים. </w:t>
      </w:r>
      <w:bookmarkStart w:id="9333" w:name="_ETM_Q1_9442851"/>
      <w:bookmarkEnd w:id="9333"/>
      <w:r>
        <w:rPr>
          <w:rtl/>
          <w:lang w:eastAsia="he-IL"/>
        </w:rPr>
        <w:t>כל כינוס כזה עולה כס</w:t>
      </w:r>
      <w:bookmarkStart w:id="9334" w:name="_ETM_Q1_9445103"/>
      <w:bookmarkEnd w:id="9334"/>
      <w:r>
        <w:rPr>
          <w:rtl/>
          <w:lang w:eastAsia="he-IL"/>
        </w:rPr>
        <w:t xml:space="preserve">ף. </w:t>
      </w:r>
      <w:bookmarkStart w:id="9335" w:name="_ETM_Q1_9446352"/>
      <w:bookmarkEnd w:id="9335"/>
      <w:r>
        <w:rPr>
          <w:rtl/>
          <w:lang w:eastAsia="he-IL"/>
        </w:rPr>
        <w:t>זה יוצא מכיסה של החברה כדי לממן</w:t>
      </w:r>
      <w:bookmarkStart w:id="9336" w:name="_ETM_Q1_9448101"/>
      <w:bookmarkEnd w:id="9336"/>
      <w:r>
        <w:rPr>
          <w:rtl/>
          <w:lang w:eastAsia="he-IL"/>
        </w:rPr>
        <w:t xml:space="preserve"> איזה צורך</w:t>
      </w:r>
      <w:bookmarkStart w:id="9337" w:name="_ETM_Q1_9453611"/>
      <w:bookmarkStart w:id="9338" w:name="_ETM_Q1_9451353"/>
      <w:bookmarkEnd w:id="9337"/>
      <w:bookmarkEnd w:id="9338"/>
      <w:r>
        <w:rPr>
          <w:rtl/>
          <w:lang w:eastAsia="he-IL"/>
        </w:rPr>
        <w:t xml:space="preserve"> להבהיר ניגוד ענייני</w:t>
      </w:r>
      <w:bookmarkStart w:id="9339" w:name="_ETM_Q1_9452101"/>
      <w:bookmarkEnd w:id="9339"/>
      <w:r>
        <w:rPr>
          <w:rtl/>
          <w:lang w:eastAsia="he-IL"/>
        </w:rPr>
        <w:t>ם.</w:t>
      </w:r>
      <w:bookmarkStart w:id="9340" w:name="_ETM_Q1_9448611"/>
      <w:bookmarkEnd w:id="9340"/>
    </w:p>
    <w:p w:rsidR="00910319" w:rsidRDefault="00910319" w:rsidP="00910319">
      <w:pPr>
        <w:rPr>
          <w:rtl/>
          <w:lang w:eastAsia="he-IL"/>
        </w:rPr>
      </w:pPr>
      <w:bookmarkStart w:id="9341" w:name="_ETM_Q1_9452351"/>
      <w:bookmarkStart w:id="9342" w:name="_ETM_Q1_9450103"/>
      <w:bookmarkStart w:id="9343" w:name="_ETM_Q1_9450851"/>
      <w:bookmarkEnd w:id="9341"/>
      <w:bookmarkEnd w:id="9342"/>
      <w:bookmarkEnd w:id="9343"/>
    </w:p>
    <w:p w:rsidR="00910319" w:rsidRDefault="00910319" w:rsidP="00910319">
      <w:pPr>
        <w:pStyle w:val="a5"/>
        <w:keepNext/>
        <w:rPr>
          <w:rtl/>
        </w:rPr>
      </w:pPr>
      <w:bookmarkStart w:id="9344" w:name="ET_speaker_עידית_מועלם_89"/>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9344"/>
    </w:p>
    <w:p w:rsidR="00910319" w:rsidRDefault="00910319" w:rsidP="00910319">
      <w:pPr>
        <w:pStyle w:val="KeepWithNext"/>
        <w:rPr>
          <w:rtl/>
          <w:lang w:eastAsia="he-IL"/>
        </w:rPr>
      </w:pPr>
    </w:p>
    <w:p w:rsidR="00910319" w:rsidRDefault="00910319" w:rsidP="006A5F4A">
      <w:pPr>
        <w:rPr>
          <w:rtl/>
          <w:lang w:eastAsia="he-IL"/>
        </w:rPr>
      </w:pPr>
      <w:bookmarkStart w:id="9345" w:name="_ETM_Q1_9451101"/>
      <w:bookmarkEnd w:id="9345"/>
      <w:r>
        <w:rPr>
          <w:rtl/>
          <w:lang w:eastAsia="he-IL"/>
        </w:rPr>
        <w:t xml:space="preserve">אז אנחנו חשבנו </w:t>
      </w:r>
      <w:bookmarkStart w:id="9346" w:name="_ETM_Q1_9451602"/>
      <w:bookmarkEnd w:id="9346"/>
      <w:r w:rsidR="006A5F4A">
        <w:rPr>
          <w:rFonts w:hint="cs"/>
          <w:rtl/>
          <w:lang w:eastAsia="he-IL"/>
        </w:rPr>
        <w:t>ש</w:t>
      </w:r>
      <w:r>
        <w:rPr>
          <w:rtl/>
          <w:lang w:eastAsia="he-IL"/>
        </w:rPr>
        <w:t>חובות האמון</w:t>
      </w:r>
      <w:bookmarkStart w:id="9347" w:name="_ETM_Q1_9453352"/>
      <w:bookmarkStart w:id="9348" w:name="_ETM_Q1_9462351"/>
      <w:bookmarkEnd w:id="9347"/>
      <w:bookmarkEnd w:id="9348"/>
      <w:r w:rsidR="006A5F4A">
        <w:rPr>
          <w:rFonts w:hint="cs"/>
          <w:rtl/>
          <w:lang w:eastAsia="he-IL"/>
        </w:rPr>
        <w:t xml:space="preserve"> ו</w:t>
      </w:r>
      <w:r>
        <w:rPr>
          <w:rtl/>
          <w:lang w:eastAsia="he-IL"/>
        </w:rPr>
        <w:t>חובות הזהירות של הדירקטורים</w:t>
      </w:r>
      <w:bookmarkStart w:id="9349" w:name="_ETM_Q1_9454602"/>
      <w:bookmarkEnd w:id="9349"/>
      <w:r>
        <w:rPr>
          <w:rtl/>
          <w:lang w:eastAsia="he-IL"/>
        </w:rPr>
        <w:t xml:space="preserve"> וחובתם לשים לנגד עיניהם כל הזמן</w:t>
      </w:r>
      <w:bookmarkStart w:id="9350" w:name="_ETM_Q1_9456602"/>
      <w:bookmarkEnd w:id="9350"/>
      <w:r>
        <w:rPr>
          <w:rtl/>
          <w:lang w:eastAsia="he-IL"/>
        </w:rPr>
        <w:t xml:space="preserve"> את </w:t>
      </w:r>
      <w:bookmarkStart w:id="9351" w:name="_ETM_Q1_9461102"/>
      <w:bookmarkStart w:id="9352" w:name="_ETM_Q1_9461851"/>
      <w:bookmarkEnd w:id="9351"/>
      <w:bookmarkEnd w:id="9352"/>
      <w:r>
        <w:rPr>
          <w:rtl/>
          <w:lang w:eastAsia="he-IL"/>
        </w:rPr>
        <w:t>טובת ה</w:t>
      </w:r>
      <w:bookmarkStart w:id="9353" w:name="_ETM_Q1_9456852"/>
      <w:bookmarkEnd w:id="9353"/>
      <w:r>
        <w:rPr>
          <w:rtl/>
          <w:lang w:eastAsia="he-IL"/>
        </w:rPr>
        <w:t>חברה ולבחון בכל נקודת</w:t>
      </w:r>
      <w:bookmarkStart w:id="9354" w:name="_ETM_Q1_9459852"/>
      <w:bookmarkEnd w:id="9354"/>
      <w:r>
        <w:rPr>
          <w:rtl/>
          <w:lang w:eastAsia="he-IL"/>
        </w:rPr>
        <w:t xml:space="preserve"> זמן מה נכון לה </w:t>
      </w:r>
      <w:r w:rsidR="006A5F4A">
        <w:rPr>
          <w:rtl/>
          <w:lang w:eastAsia="he-IL"/>
        </w:rPr>
        <w:t>–</w:t>
      </w:r>
      <w:r w:rsidR="006A5F4A">
        <w:rPr>
          <w:rFonts w:hint="cs"/>
          <w:rtl/>
          <w:lang w:eastAsia="he-IL"/>
        </w:rPr>
        <w:t xml:space="preserve"> י</w:t>
      </w:r>
      <w:bookmarkStart w:id="9355" w:name="_ETM_Q1_9491101"/>
      <w:bookmarkEnd w:id="9355"/>
      <w:r>
        <w:rPr>
          <w:rtl/>
          <w:lang w:eastAsia="he-IL"/>
        </w:rPr>
        <w:t xml:space="preserve">היה מספיק. אנחנו </w:t>
      </w:r>
      <w:bookmarkStart w:id="9356" w:name="_ETM_Q1_9461852"/>
      <w:bookmarkEnd w:id="9356"/>
      <w:r>
        <w:rPr>
          <w:rtl/>
          <w:lang w:eastAsia="he-IL"/>
        </w:rPr>
        <w:t>חשבנו שבאופן כללי ההשוואה למ</w:t>
      </w:r>
      <w:bookmarkStart w:id="9357" w:name="_ETM_Q1_9453851"/>
      <w:bookmarkStart w:id="9358" w:name="_ETM_Q1_9457102"/>
      <w:bookmarkEnd w:id="9357"/>
      <w:bookmarkEnd w:id="9358"/>
      <w:r>
        <w:rPr>
          <w:rtl/>
          <w:lang w:eastAsia="he-IL"/>
        </w:rPr>
        <w:t xml:space="preserve">ועד של קביעת האסיפה הוא נכון אם יש לה </w:t>
      </w:r>
      <w:bookmarkStart w:id="9359" w:name="_ETM_Q1_9467852"/>
      <w:bookmarkStart w:id="9360" w:name="_ETM_Q1_9466602"/>
      <w:bookmarkStart w:id="9361" w:name="_ETM_Q1_9468852"/>
      <w:bookmarkStart w:id="9362" w:name="_ETM_Q1_9467352"/>
      <w:bookmarkStart w:id="9363" w:name="_ETM_Q1_9468851"/>
      <w:bookmarkEnd w:id="9359"/>
      <w:bookmarkEnd w:id="9360"/>
      <w:bookmarkEnd w:id="9361"/>
      <w:bookmarkEnd w:id="9362"/>
      <w:bookmarkEnd w:id="9363"/>
      <w:r>
        <w:rPr>
          <w:rtl/>
          <w:lang w:eastAsia="he-IL"/>
        </w:rPr>
        <w:t>- - אתה חושב שהוא רלוונטי - - -</w:t>
      </w:r>
    </w:p>
    <w:p w:rsidR="00910319" w:rsidRDefault="00910319" w:rsidP="00910319">
      <w:pPr>
        <w:rPr>
          <w:rtl/>
          <w:lang w:eastAsia="he-IL"/>
        </w:rPr>
      </w:pPr>
      <w:bookmarkStart w:id="9364" w:name="_ETM_Q1_9470102"/>
      <w:bookmarkStart w:id="9365" w:name="_ETM_Q1_9470352"/>
      <w:bookmarkStart w:id="9366" w:name="_ETM_Q1_9465103"/>
      <w:bookmarkEnd w:id="9364"/>
      <w:bookmarkEnd w:id="9365"/>
      <w:bookmarkEnd w:id="9366"/>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9367" w:name="_ETM_Q1_9471102"/>
      <w:bookmarkStart w:id="9368" w:name="_ETM_Q1_9468102"/>
      <w:bookmarkEnd w:id="9367"/>
      <w:bookmarkEnd w:id="9368"/>
      <w:r>
        <w:rPr>
          <w:rtl/>
          <w:lang w:eastAsia="he-IL"/>
        </w:rPr>
        <w:t xml:space="preserve">לא. אני חשבתי שזה רלוונטי </w:t>
      </w:r>
      <w:bookmarkStart w:id="9369" w:name="_ETM_Q1_9471852"/>
      <w:bookmarkEnd w:id="9369"/>
      <w:r>
        <w:rPr>
          <w:rtl/>
          <w:lang w:eastAsia="he-IL"/>
        </w:rPr>
        <w:t xml:space="preserve">לעניין </w:t>
      </w:r>
      <w:bookmarkStart w:id="9370" w:name="_ETM_Q1_9469851"/>
      <w:bookmarkEnd w:id="9370"/>
      <w:r>
        <w:rPr>
          <w:rtl/>
          <w:lang w:eastAsia="he-IL"/>
        </w:rPr>
        <w:t>אחר, אבל לא לעניין הזה.</w:t>
      </w:r>
    </w:p>
    <w:p w:rsidR="00910319" w:rsidRDefault="00910319" w:rsidP="00910319">
      <w:pPr>
        <w:rPr>
          <w:rtl/>
          <w:lang w:eastAsia="he-IL"/>
        </w:rPr>
      </w:pPr>
      <w:bookmarkStart w:id="9371" w:name="_ETM_Q1_9472602"/>
      <w:bookmarkStart w:id="9372" w:name="_ETM_Q1_9473101"/>
      <w:bookmarkStart w:id="9373" w:name="_ETM_Q1_9470101"/>
      <w:bookmarkStart w:id="9374" w:name="_ETM_Q1_9470851"/>
      <w:bookmarkEnd w:id="9371"/>
      <w:bookmarkEnd w:id="9372"/>
      <w:bookmarkEnd w:id="9373"/>
      <w:bookmarkEnd w:id="9374"/>
    </w:p>
    <w:p w:rsidR="00910319" w:rsidRDefault="00910319" w:rsidP="00910319">
      <w:pPr>
        <w:pStyle w:val="a5"/>
        <w:keepNext/>
        <w:rPr>
          <w:rtl/>
        </w:rPr>
      </w:pPr>
      <w:bookmarkStart w:id="9375" w:name="ET_speaker_עידית_מועלם_91"/>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Start w:id="9376" w:name="_ETM_Q1_9464101"/>
      <w:bookmarkEnd w:id="9375"/>
      <w:bookmarkEnd w:id="9376"/>
    </w:p>
    <w:p w:rsidR="00910319" w:rsidRDefault="00910319" w:rsidP="00910319">
      <w:pPr>
        <w:pStyle w:val="KeepWithNext"/>
        <w:rPr>
          <w:rtl/>
          <w:lang w:eastAsia="he-IL"/>
        </w:rPr>
      </w:pPr>
    </w:p>
    <w:p w:rsidR="00910319" w:rsidRDefault="00910319" w:rsidP="00910319">
      <w:pPr>
        <w:rPr>
          <w:rtl/>
          <w:lang w:eastAsia="he-IL"/>
        </w:rPr>
      </w:pPr>
      <w:bookmarkStart w:id="9377" w:name="_ETM_Q1_9471101"/>
      <w:bookmarkEnd w:id="9377"/>
      <w:r>
        <w:rPr>
          <w:rtl/>
          <w:lang w:eastAsia="he-IL"/>
        </w:rPr>
        <w:t>וזאת עמדתנו. אם הוועדה ח</w:t>
      </w:r>
      <w:bookmarkStart w:id="9378" w:name="_ETM_Q1_9476351"/>
      <w:bookmarkEnd w:id="9378"/>
      <w:r>
        <w:rPr>
          <w:rtl/>
          <w:lang w:eastAsia="he-IL"/>
        </w:rPr>
        <w:t>ושבת</w:t>
      </w:r>
      <w:bookmarkStart w:id="9379" w:name="_ETM_Q1_9473852"/>
      <w:bookmarkEnd w:id="9379"/>
      <w:r>
        <w:rPr>
          <w:rtl/>
          <w:lang w:eastAsia="he-IL"/>
        </w:rPr>
        <w:t xml:space="preserve"> אחרת, אפשר כמובן לנ</w:t>
      </w:r>
      <w:bookmarkStart w:id="9380" w:name="_ETM_Q1_9474601"/>
      <w:bookmarkEnd w:id="9380"/>
      <w:r>
        <w:rPr>
          <w:rtl/>
          <w:lang w:eastAsia="he-IL"/>
        </w:rPr>
        <w:t xml:space="preserve">סות לייצר - - </w:t>
      </w:r>
      <w:bookmarkStart w:id="9381" w:name="_ETM_Q1_9475601"/>
      <w:bookmarkEnd w:id="9381"/>
      <w:r>
        <w:rPr>
          <w:rtl/>
          <w:lang w:eastAsia="he-IL"/>
        </w:rPr>
        <w:t>-</w:t>
      </w:r>
      <w:bookmarkStart w:id="9382" w:name="_ETM_Q1_9478852"/>
      <w:bookmarkStart w:id="9383" w:name="_ETM_Q1_9476353"/>
      <w:bookmarkStart w:id="9384" w:name="_ETM_Q1_9474353"/>
      <w:bookmarkStart w:id="9385" w:name="_ETM_Q1_9475852"/>
      <w:bookmarkEnd w:id="9382"/>
      <w:bookmarkEnd w:id="9383"/>
      <w:bookmarkEnd w:id="9384"/>
      <w:bookmarkEnd w:id="9385"/>
    </w:p>
    <w:p w:rsidR="00910319" w:rsidRDefault="00910319" w:rsidP="00910319">
      <w:pPr>
        <w:rPr>
          <w:rtl/>
          <w:lang w:eastAsia="he-IL"/>
        </w:rPr>
      </w:pPr>
      <w:bookmarkStart w:id="9386" w:name="_ETM_Q1_9477853"/>
      <w:bookmarkStart w:id="9387" w:name="_ETM_Q1_9475352"/>
      <w:bookmarkStart w:id="9388" w:name="_ETM_Q1_9475602"/>
      <w:bookmarkStart w:id="9389" w:name="_ETM_Q1_9471853"/>
      <w:bookmarkEnd w:id="9386"/>
      <w:bookmarkEnd w:id="9387"/>
      <w:bookmarkEnd w:id="9388"/>
      <w:bookmarkEnd w:id="9389"/>
    </w:p>
    <w:p w:rsidR="00910319" w:rsidRDefault="00910319" w:rsidP="00910319">
      <w:pPr>
        <w:pStyle w:val="a5"/>
        <w:keepNext/>
        <w:rPr>
          <w:rtl/>
        </w:rPr>
      </w:pPr>
      <w:bookmarkStart w:id="9390" w:name="ET_speaker_דר_גור_בליי_92"/>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9390"/>
    </w:p>
    <w:p w:rsidR="00910319" w:rsidRDefault="00910319" w:rsidP="00910319">
      <w:pPr>
        <w:pStyle w:val="KeepWithNext"/>
        <w:rPr>
          <w:rtl/>
          <w:lang w:eastAsia="he-IL"/>
        </w:rPr>
      </w:pPr>
    </w:p>
    <w:p w:rsidR="00910319" w:rsidRDefault="00910319" w:rsidP="00910319">
      <w:pPr>
        <w:rPr>
          <w:rtl/>
          <w:lang w:eastAsia="he-IL"/>
        </w:rPr>
      </w:pPr>
      <w:bookmarkStart w:id="9391" w:name="_ETM_Q1_9476101"/>
      <w:bookmarkEnd w:id="9391"/>
      <w:r>
        <w:rPr>
          <w:rtl/>
          <w:lang w:eastAsia="he-IL"/>
        </w:rPr>
        <w:t>כן, נכון</w:t>
      </w:r>
      <w:bookmarkStart w:id="9392" w:name="_ETM_Q1_9475353"/>
      <w:r>
        <w:rPr>
          <w:rtl/>
          <w:lang w:eastAsia="he-IL"/>
        </w:rPr>
        <w:t>,</w:t>
      </w:r>
      <w:bookmarkStart w:id="9393" w:name="_ETM_Q1_9475101"/>
      <w:bookmarkEnd w:id="9393"/>
      <w:r>
        <w:rPr>
          <w:rtl/>
          <w:lang w:eastAsia="he-IL"/>
        </w:rPr>
        <w:t xml:space="preserve"> גם ועדת </w:t>
      </w:r>
      <w:bookmarkStart w:id="9394" w:name="_ETM_Q1_9476602"/>
      <w:bookmarkEnd w:id="9392"/>
      <w:bookmarkEnd w:id="9394"/>
      <w:r>
        <w:rPr>
          <w:rtl/>
          <w:lang w:eastAsia="he-IL"/>
        </w:rPr>
        <w:t>הב</w:t>
      </w:r>
      <w:bookmarkStart w:id="9395" w:name="_ETM_Q1_9479603"/>
      <w:bookmarkEnd w:id="9395"/>
      <w:r>
        <w:rPr>
          <w:rtl/>
          <w:lang w:eastAsia="he-IL"/>
        </w:rPr>
        <w:t>יקורת,</w:t>
      </w:r>
      <w:bookmarkStart w:id="9396" w:name="_ETM_Q1_9479103"/>
      <w:bookmarkEnd w:id="9396"/>
      <w:r>
        <w:rPr>
          <w:rtl/>
          <w:lang w:eastAsia="he-IL"/>
        </w:rPr>
        <w:t xml:space="preserve"> אבל ב</w:t>
      </w:r>
      <w:bookmarkStart w:id="9397" w:name="_ETM_Q1_9479101"/>
      <w:bookmarkEnd w:id="9397"/>
      <w:r>
        <w:rPr>
          <w:rtl/>
          <w:lang w:eastAsia="he-IL"/>
        </w:rPr>
        <w:t>סוף אלה</w:t>
      </w:r>
      <w:bookmarkStart w:id="9398" w:name="_ETM_Q1_9474352"/>
      <w:bookmarkEnd w:id="9398"/>
      <w:r>
        <w:rPr>
          <w:rtl/>
          <w:lang w:eastAsia="he-IL"/>
        </w:rPr>
        <w:t xml:space="preserve"> אותם אנשי</w:t>
      </w:r>
      <w:bookmarkStart w:id="9399" w:name="_ETM_Q1_9477602"/>
      <w:bookmarkEnd w:id="9399"/>
      <w:r>
        <w:rPr>
          <w:rtl/>
          <w:lang w:eastAsia="he-IL"/>
        </w:rPr>
        <w:t>ם.</w:t>
      </w:r>
    </w:p>
    <w:p w:rsidR="00910319" w:rsidRDefault="00910319" w:rsidP="00910319">
      <w:pPr>
        <w:rPr>
          <w:rtl/>
          <w:lang w:eastAsia="he-IL"/>
        </w:rPr>
      </w:pPr>
      <w:bookmarkStart w:id="9400" w:name="_ETM_Q1_9478102"/>
      <w:bookmarkEnd w:id="9400"/>
    </w:p>
    <w:p w:rsidR="00910319" w:rsidRDefault="00910319" w:rsidP="00910319">
      <w:pPr>
        <w:pStyle w:val="af8"/>
        <w:keepNext/>
        <w:rPr>
          <w:rtl/>
        </w:rPr>
      </w:pPr>
      <w:bookmarkStart w:id="9401" w:name="ET_yor_6157_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01"/>
    </w:p>
    <w:p w:rsidR="00910319" w:rsidRDefault="00910319" w:rsidP="00910319">
      <w:pPr>
        <w:pStyle w:val="KeepWithNext"/>
        <w:rPr>
          <w:rtl/>
          <w:lang w:eastAsia="he-IL"/>
        </w:rPr>
      </w:pPr>
    </w:p>
    <w:p w:rsidR="00910319" w:rsidRDefault="00910319" w:rsidP="00910319">
      <w:pPr>
        <w:rPr>
          <w:rtl/>
          <w:lang w:eastAsia="he-IL"/>
        </w:rPr>
      </w:pPr>
      <w:bookmarkStart w:id="9402" w:name="_ETM_Q1_9479102"/>
      <w:bookmarkEnd w:id="9402"/>
      <w:r>
        <w:rPr>
          <w:rtl/>
          <w:lang w:eastAsia="he-IL"/>
        </w:rPr>
        <w:t>אלה לא בדיוק אותם אנשים.</w:t>
      </w:r>
    </w:p>
    <w:p w:rsidR="00910319" w:rsidRDefault="00910319" w:rsidP="00910319">
      <w:pPr>
        <w:rPr>
          <w:rtl/>
          <w:lang w:eastAsia="he-IL"/>
        </w:rPr>
      </w:pPr>
      <w:bookmarkStart w:id="9403" w:name="_ETM_Q1_9478603"/>
      <w:bookmarkStart w:id="9404" w:name="_ETM_Q1_9478851"/>
      <w:bookmarkStart w:id="9405" w:name="_ETM_Q1_9479851"/>
      <w:bookmarkEnd w:id="9403"/>
      <w:bookmarkEnd w:id="9404"/>
      <w:bookmarkEnd w:id="9405"/>
    </w:p>
    <w:p w:rsidR="00910319" w:rsidRDefault="00910319" w:rsidP="00910319">
      <w:pPr>
        <w:pStyle w:val="a5"/>
        <w:keepNext/>
        <w:rPr>
          <w:rtl/>
        </w:rPr>
      </w:pPr>
      <w:bookmarkStart w:id="9406" w:name="ET_speaker_דר_גור_בליי_94"/>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9406"/>
    </w:p>
    <w:p w:rsidR="00910319" w:rsidRDefault="00910319" w:rsidP="00910319">
      <w:pPr>
        <w:pStyle w:val="KeepWithNext"/>
        <w:rPr>
          <w:rtl/>
          <w:lang w:eastAsia="he-IL"/>
        </w:rPr>
      </w:pPr>
    </w:p>
    <w:p w:rsidR="00910319" w:rsidRDefault="00910319" w:rsidP="00910319">
      <w:pPr>
        <w:rPr>
          <w:rtl/>
          <w:lang w:eastAsia="he-IL"/>
        </w:rPr>
      </w:pPr>
      <w:r>
        <w:rPr>
          <w:rtl/>
          <w:lang w:eastAsia="he-IL"/>
        </w:rPr>
        <w:t>ל</w:t>
      </w:r>
      <w:bookmarkStart w:id="9407" w:name="_ETM_Q1_9480102"/>
      <w:bookmarkEnd w:id="9407"/>
      <w:r>
        <w:rPr>
          <w:rtl/>
          <w:lang w:eastAsia="he-IL"/>
        </w:rPr>
        <w:t xml:space="preserve">א. נכון, אבל זה לא </w:t>
      </w:r>
      <w:bookmarkStart w:id="9408" w:name="_ETM_Q1_9482102"/>
      <w:bookmarkEnd w:id="9408"/>
      <w:r>
        <w:rPr>
          <w:rtl/>
          <w:lang w:eastAsia="he-IL"/>
        </w:rPr>
        <w:t>כמו לעלות לאסיפה.</w:t>
      </w:r>
      <w:bookmarkStart w:id="9409" w:name="_ETM_Q1_9481601"/>
      <w:bookmarkEnd w:id="9409"/>
    </w:p>
    <w:p w:rsidR="00910319" w:rsidRDefault="00910319" w:rsidP="00910319">
      <w:pPr>
        <w:rPr>
          <w:rtl/>
          <w:lang w:eastAsia="he-IL"/>
        </w:rPr>
      </w:pPr>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9410" w:name="_ETM_Q1_9482603"/>
      <w:bookmarkEnd w:id="9410"/>
      <w:r>
        <w:rPr>
          <w:rtl/>
          <w:lang w:eastAsia="he-IL"/>
        </w:rPr>
        <w:t>נכ</w:t>
      </w:r>
      <w:bookmarkStart w:id="9411" w:name="_ETM_Q1_9482103"/>
      <w:bookmarkEnd w:id="9411"/>
      <w:r>
        <w:rPr>
          <w:rtl/>
          <w:lang w:eastAsia="he-IL"/>
        </w:rPr>
        <w:t>ון</w:t>
      </w:r>
      <w:bookmarkStart w:id="9412" w:name="_ETM_Q1_9482101"/>
      <w:bookmarkEnd w:id="9412"/>
      <w:r>
        <w:rPr>
          <w:rtl/>
          <w:lang w:eastAsia="he-IL"/>
        </w:rPr>
        <w:t xml:space="preserve">. זה לא </w:t>
      </w:r>
      <w:bookmarkStart w:id="9413" w:name="_ETM_Q1_9483101"/>
      <w:bookmarkEnd w:id="9413"/>
      <w:r>
        <w:rPr>
          <w:rtl/>
          <w:lang w:eastAsia="he-IL"/>
        </w:rPr>
        <w:t>כמו לעלות לאסיפה הכללית.</w:t>
      </w:r>
      <w:bookmarkStart w:id="9414" w:name="_ETM_Q1_9483602"/>
      <w:bookmarkEnd w:id="9414"/>
    </w:p>
    <w:p w:rsidR="00910319" w:rsidRDefault="00910319" w:rsidP="00910319">
      <w:pPr>
        <w:rPr>
          <w:rtl/>
          <w:lang w:eastAsia="he-IL"/>
        </w:rPr>
      </w:pPr>
      <w:bookmarkStart w:id="9415" w:name="_ETM_Q1_9483852"/>
      <w:bookmarkEnd w:id="9415"/>
    </w:p>
    <w:p w:rsidR="00910319" w:rsidRDefault="00910319" w:rsidP="00910319">
      <w:pPr>
        <w:pStyle w:val="a5"/>
        <w:keepNext/>
        <w:rPr>
          <w:rtl/>
        </w:rPr>
      </w:pPr>
      <w:bookmarkStart w:id="9416" w:name="ET_speaker_דר_גור_בליי_96"/>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Start w:id="9417" w:name="_ETM_Q1_9491102"/>
      <w:bookmarkEnd w:id="9416"/>
      <w:bookmarkEnd w:id="9417"/>
    </w:p>
    <w:p w:rsidR="00910319" w:rsidRDefault="00910319" w:rsidP="00910319">
      <w:pPr>
        <w:pStyle w:val="KeepWithNext"/>
        <w:rPr>
          <w:rtl/>
          <w:lang w:eastAsia="he-IL"/>
        </w:rPr>
      </w:pPr>
    </w:p>
    <w:p w:rsidR="00910319" w:rsidRDefault="00910319" w:rsidP="006A5F4A">
      <w:pPr>
        <w:rPr>
          <w:rtl/>
          <w:lang w:eastAsia="he-IL"/>
        </w:rPr>
      </w:pPr>
      <w:bookmarkStart w:id="9418" w:name="_ETM_Q1_9485352"/>
      <w:bookmarkStart w:id="9419" w:name="_ETM_Q1_9485851"/>
      <w:bookmarkEnd w:id="9418"/>
      <w:bookmarkEnd w:id="9419"/>
      <w:r>
        <w:rPr>
          <w:rtl/>
          <w:lang w:eastAsia="he-IL"/>
        </w:rPr>
        <w:t xml:space="preserve">השאלה היא אם לא מספיק עצם העובדה </w:t>
      </w:r>
      <w:bookmarkStart w:id="9420" w:name="_ETM_Q1_9488102"/>
      <w:bookmarkStart w:id="9421" w:name="_ETM_Q1_9489601"/>
      <w:bookmarkStart w:id="9422" w:name="_ETM_Q1_9489852"/>
      <w:bookmarkStart w:id="9423" w:name="_ETM_Q1_9493602"/>
      <w:bookmarkEnd w:id="9420"/>
      <w:bookmarkEnd w:id="9421"/>
      <w:bookmarkEnd w:id="9422"/>
      <w:bookmarkEnd w:id="9423"/>
      <w:r w:rsidR="006A5F4A">
        <w:rPr>
          <w:rFonts w:hint="cs"/>
          <w:rtl/>
          <w:lang w:eastAsia="he-IL"/>
        </w:rPr>
        <w:t xml:space="preserve">ברירת המחדל, </w:t>
      </w:r>
      <w:r w:rsidR="006A5F4A">
        <w:rPr>
          <w:rtl/>
          <w:lang w:eastAsia="he-IL"/>
        </w:rPr>
        <w:t>זאת</w:t>
      </w:r>
      <w:r w:rsidR="006A5F4A">
        <w:rPr>
          <w:rFonts w:hint="cs"/>
          <w:rtl/>
          <w:lang w:eastAsia="he-IL"/>
        </w:rPr>
        <w:t xml:space="preserve"> </w:t>
      </w:r>
      <w:r>
        <w:rPr>
          <w:rtl/>
          <w:lang w:eastAsia="he-IL"/>
        </w:rPr>
        <w:t xml:space="preserve">אומרת שזו כן החלטה </w:t>
      </w:r>
      <w:bookmarkStart w:id="9424" w:name="_ETM_Q1_9493102"/>
      <w:bookmarkEnd w:id="9424"/>
      <w:r>
        <w:rPr>
          <w:rtl/>
          <w:lang w:eastAsia="he-IL"/>
        </w:rPr>
        <w:t xml:space="preserve">פוזיטיבית </w:t>
      </w:r>
      <w:bookmarkStart w:id="9425" w:name="_ETM_Q1_9492101"/>
      <w:bookmarkEnd w:id="9425"/>
      <w:r>
        <w:rPr>
          <w:rtl/>
          <w:lang w:eastAsia="he-IL"/>
        </w:rPr>
        <w:t>שחלים עליה - - -</w:t>
      </w:r>
      <w:bookmarkStart w:id="9426" w:name="_ETM_Q1_9491351"/>
      <w:bookmarkEnd w:id="9426"/>
    </w:p>
    <w:p w:rsidR="00910319" w:rsidRDefault="00910319" w:rsidP="00910319">
      <w:pPr>
        <w:rPr>
          <w:rtl/>
          <w:lang w:eastAsia="he-IL"/>
        </w:rPr>
      </w:pPr>
      <w:bookmarkStart w:id="9427" w:name="_ETM_Q1_9491852"/>
      <w:bookmarkEnd w:id="9427"/>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9428" w:name="_ETM_Q1_9492352"/>
      <w:bookmarkEnd w:id="9428"/>
      <w:r>
        <w:rPr>
          <w:rtl/>
          <w:lang w:eastAsia="he-IL"/>
        </w:rPr>
        <w:t>שניה, להחלטת הדירקטוריון לקבל</w:t>
      </w:r>
      <w:bookmarkStart w:id="9429" w:name="_ETM_Q1_9493852"/>
      <w:bookmarkEnd w:id="9429"/>
      <w:r>
        <w:rPr>
          <w:rtl/>
          <w:lang w:eastAsia="he-IL"/>
        </w:rPr>
        <w:t xml:space="preserve"> את </w:t>
      </w:r>
      <w:bookmarkStart w:id="9430" w:name="_ETM_Q1_9494102"/>
      <w:bookmarkEnd w:id="9430"/>
      <w:r>
        <w:rPr>
          <w:rtl/>
          <w:lang w:eastAsia="he-IL"/>
        </w:rPr>
        <w:t xml:space="preserve">ההצבות אתם תצטרכו </w:t>
      </w:r>
      <w:bookmarkStart w:id="9431" w:name="_ETM_Q1_9497361"/>
      <w:bookmarkEnd w:id="9431"/>
      <w:r>
        <w:rPr>
          <w:rtl/>
          <w:lang w:eastAsia="he-IL"/>
        </w:rPr>
        <w:t>לעשות גם דיווח לבורסה, לא?</w:t>
      </w:r>
    </w:p>
    <w:p w:rsidR="00910319" w:rsidRDefault="00910319" w:rsidP="00910319">
      <w:pPr>
        <w:rPr>
          <w:rtl/>
          <w:lang w:eastAsia="he-IL"/>
        </w:rPr>
      </w:pPr>
      <w:bookmarkStart w:id="9432" w:name="_ETM_Q1_9497851"/>
      <w:bookmarkStart w:id="9433" w:name="_ETM_Q1_9498101"/>
      <w:bookmarkStart w:id="9434" w:name="_ETM_Q1_9497102"/>
      <w:bookmarkStart w:id="9435" w:name="_ETM_Q1_9499102"/>
      <w:bookmarkEnd w:id="9432"/>
      <w:bookmarkEnd w:id="9433"/>
      <w:bookmarkEnd w:id="9434"/>
      <w:bookmarkEnd w:id="9435"/>
    </w:p>
    <w:p w:rsidR="00910319" w:rsidRDefault="00910319" w:rsidP="00910319">
      <w:pPr>
        <w:pStyle w:val="a5"/>
        <w:keepNext/>
        <w:rPr>
          <w:rtl/>
        </w:rPr>
      </w:pPr>
      <w:bookmarkStart w:id="9436" w:name="ET_speaker_ענת_סומך_98"/>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9436"/>
    </w:p>
    <w:p w:rsidR="00910319" w:rsidRDefault="00910319" w:rsidP="00910319">
      <w:pPr>
        <w:pStyle w:val="KeepWithNext"/>
        <w:rPr>
          <w:rtl/>
          <w:lang w:eastAsia="he-IL"/>
        </w:rPr>
      </w:pPr>
    </w:p>
    <w:p w:rsidR="00910319" w:rsidRDefault="00910319" w:rsidP="00910319">
      <w:pPr>
        <w:rPr>
          <w:rtl/>
          <w:lang w:eastAsia="he-IL"/>
        </w:rPr>
      </w:pPr>
      <w:bookmarkStart w:id="9437" w:name="_ETM_Q1_9499601"/>
      <w:bookmarkEnd w:id="9437"/>
      <w:r>
        <w:rPr>
          <w:rtl/>
          <w:lang w:eastAsia="he-IL"/>
        </w:rPr>
        <w:t>לא,</w:t>
      </w:r>
      <w:bookmarkStart w:id="9438" w:name="_ETM_Q1_9498602"/>
      <w:bookmarkEnd w:id="9438"/>
      <w:r>
        <w:rPr>
          <w:rtl/>
          <w:lang w:eastAsia="he-IL"/>
        </w:rPr>
        <w:t xml:space="preserve"> על </w:t>
      </w:r>
      <w:bookmarkStart w:id="9439" w:name="_ETM_Q1_9499602"/>
      <w:bookmarkEnd w:id="9439"/>
      <w:r>
        <w:rPr>
          <w:rtl/>
          <w:lang w:eastAsia="he-IL"/>
        </w:rPr>
        <w:t>דירקטוריון לא מדווחים לבורסה.</w:t>
      </w:r>
      <w:bookmarkStart w:id="9440" w:name="_ETM_Q1_9500851"/>
      <w:bookmarkEnd w:id="9440"/>
    </w:p>
    <w:p w:rsidR="00910319" w:rsidRDefault="00910319" w:rsidP="00910319">
      <w:pPr>
        <w:rPr>
          <w:rtl/>
          <w:lang w:eastAsia="he-IL"/>
        </w:rPr>
      </w:pPr>
    </w:p>
    <w:p w:rsidR="00910319" w:rsidRDefault="00910319" w:rsidP="00910319">
      <w:pPr>
        <w:pStyle w:val="a5"/>
        <w:keepNext/>
        <w:rPr>
          <w:rtl/>
        </w:rPr>
      </w:pPr>
      <w:bookmarkStart w:id="9441" w:name="ET_speaker_עידית_מועלם_99"/>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9441"/>
    </w:p>
    <w:p w:rsidR="00910319" w:rsidRDefault="00910319" w:rsidP="00910319">
      <w:pPr>
        <w:pStyle w:val="KeepWithNext"/>
        <w:rPr>
          <w:rtl/>
          <w:lang w:eastAsia="he-IL"/>
        </w:rPr>
      </w:pPr>
    </w:p>
    <w:p w:rsidR="00910319" w:rsidRDefault="00910319" w:rsidP="00910319">
      <w:pPr>
        <w:rPr>
          <w:rtl/>
          <w:lang w:eastAsia="he-IL"/>
        </w:rPr>
      </w:pPr>
      <w:bookmarkStart w:id="9442" w:name="_ETM_Q1_9502852"/>
      <w:bookmarkEnd w:id="9442"/>
      <w:r>
        <w:rPr>
          <w:rtl/>
          <w:lang w:eastAsia="he-IL"/>
        </w:rPr>
        <w:t xml:space="preserve">לא, על דחיית </w:t>
      </w:r>
      <w:bookmarkStart w:id="9443" w:name="_ETM_Q1_9503352"/>
      <w:bookmarkEnd w:id="9443"/>
      <w:r>
        <w:rPr>
          <w:rtl/>
          <w:lang w:eastAsia="he-IL"/>
        </w:rPr>
        <w:t>האסיפה.</w:t>
      </w:r>
      <w:bookmarkStart w:id="9444" w:name="_ETM_Q1_9501602"/>
      <w:bookmarkEnd w:id="9444"/>
    </w:p>
    <w:p w:rsidR="00910319" w:rsidRDefault="00910319" w:rsidP="00910319">
      <w:pPr>
        <w:rPr>
          <w:rtl/>
          <w:lang w:eastAsia="he-IL"/>
        </w:rPr>
      </w:pPr>
      <w:bookmarkStart w:id="9445" w:name="_ETM_Q1_9501851"/>
      <w:bookmarkStart w:id="9446" w:name="_ETM_Q1_9503102"/>
      <w:bookmarkStart w:id="9447" w:name="_ETM_Q1_9502352"/>
      <w:bookmarkEnd w:id="9445"/>
      <w:bookmarkEnd w:id="9446"/>
      <w:bookmarkEnd w:id="9447"/>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9448" w:name="_ETM_Q1_9503851"/>
      <w:bookmarkStart w:id="9449" w:name="_ETM_Q1_9504601"/>
      <w:bookmarkStart w:id="9450" w:name="_ETM_Q1_9506102"/>
      <w:bookmarkEnd w:id="9448"/>
      <w:bookmarkEnd w:id="9449"/>
      <w:bookmarkEnd w:id="9450"/>
      <w:r>
        <w:rPr>
          <w:rtl/>
          <w:lang w:eastAsia="he-IL"/>
        </w:rPr>
        <w:t xml:space="preserve">תצטרכו </w:t>
      </w:r>
      <w:bookmarkStart w:id="9451" w:name="_ETM_Q1_9505102"/>
      <w:bookmarkEnd w:id="9451"/>
      <w:r>
        <w:rPr>
          <w:rtl/>
          <w:lang w:eastAsia="he-IL"/>
        </w:rPr>
        <w:t>לדווח.</w:t>
      </w:r>
      <w:bookmarkStart w:id="9452" w:name="_ETM_Q1_9503351"/>
      <w:bookmarkEnd w:id="9452"/>
    </w:p>
    <w:p w:rsidR="00910319" w:rsidRDefault="00910319" w:rsidP="00910319">
      <w:pPr>
        <w:rPr>
          <w:rtl/>
          <w:lang w:eastAsia="he-IL"/>
        </w:rPr>
      </w:pPr>
      <w:bookmarkStart w:id="9453" w:name="_ETM_Q1_9503602"/>
      <w:bookmarkStart w:id="9454" w:name="_ETM_Q1_9504352"/>
      <w:bookmarkEnd w:id="9453"/>
      <w:bookmarkEnd w:id="9454"/>
    </w:p>
    <w:p w:rsidR="00910319" w:rsidRDefault="00910319" w:rsidP="00910319">
      <w:pPr>
        <w:pStyle w:val="a5"/>
        <w:keepNext/>
        <w:rPr>
          <w:rtl/>
        </w:rPr>
      </w:pPr>
      <w:bookmarkStart w:id="9455" w:name="ET_speaker_ענת_סומך_101"/>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9455"/>
    </w:p>
    <w:p w:rsidR="00910319" w:rsidRDefault="00910319" w:rsidP="00910319">
      <w:pPr>
        <w:pStyle w:val="KeepWithNext"/>
        <w:rPr>
          <w:rtl/>
          <w:lang w:eastAsia="he-IL"/>
        </w:rPr>
      </w:pPr>
    </w:p>
    <w:p w:rsidR="00910319" w:rsidRDefault="00910319" w:rsidP="00910319">
      <w:pPr>
        <w:rPr>
          <w:rtl/>
          <w:lang w:eastAsia="he-IL"/>
        </w:rPr>
      </w:pPr>
      <w:r>
        <w:rPr>
          <w:rtl/>
          <w:lang w:eastAsia="he-IL"/>
        </w:rPr>
        <w:t>א</w:t>
      </w:r>
      <w:bookmarkStart w:id="9456" w:name="_ETM_Q1_9505101"/>
      <w:bookmarkEnd w:id="9456"/>
      <w:r>
        <w:rPr>
          <w:rtl/>
          <w:lang w:eastAsia="he-IL"/>
        </w:rPr>
        <w:t xml:space="preserve">ה, </w:t>
      </w:r>
      <w:bookmarkStart w:id="9457" w:name="_ETM_Q1_9505351"/>
      <w:bookmarkEnd w:id="9457"/>
      <w:r>
        <w:rPr>
          <w:rtl/>
          <w:lang w:eastAsia="he-IL"/>
        </w:rPr>
        <w:t>על דחיית האסיפה כן</w:t>
      </w:r>
      <w:bookmarkStart w:id="9458" w:name="_ETM_Q1_9504602"/>
      <w:bookmarkStart w:id="9459" w:name="_ETM_Q1_9509353"/>
      <w:bookmarkEnd w:id="9458"/>
      <w:bookmarkEnd w:id="9459"/>
      <w:r>
        <w:rPr>
          <w:rtl/>
          <w:lang w:eastAsia="he-IL"/>
        </w:rPr>
        <w:t xml:space="preserve">, על עצם הדחייה, </w:t>
      </w:r>
      <w:bookmarkStart w:id="9460" w:name="_ETM_Q1_9504353"/>
      <w:bookmarkEnd w:id="9460"/>
      <w:r>
        <w:rPr>
          <w:rtl/>
          <w:lang w:eastAsia="he-IL"/>
        </w:rPr>
        <w:t xml:space="preserve">אבל לא </w:t>
      </w:r>
      <w:bookmarkStart w:id="9461" w:name="_ETM_Q1_9506602"/>
      <w:bookmarkEnd w:id="9461"/>
      <w:r>
        <w:rPr>
          <w:rtl/>
          <w:lang w:eastAsia="he-IL"/>
        </w:rPr>
        <w:t>על כל ישיבה</w:t>
      </w:r>
      <w:bookmarkStart w:id="9462" w:name="_ETM_Q1_9508101"/>
      <w:bookmarkStart w:id="9463" w:name="_ETM_Q1_9507102"/>
      <w:bookmarkEnd w:id="9462"/>
      <w:bookmarkEnd w:id="9463"/>
      <w:r>
        <w:rPr>
          <w:rtl/>
          <w:lang w:eastAsia="he-IL"/>
        </w:rPr>
        <w:t xml:space="preserve"> צריך לדווח לבורסה.</w:t>
      </w:r>
    </w:p>
    <w:p w:rsidR="00910319" w:rsidRDefault="00910319" w:rsidP="00910319">
      <w:pPr>
        <w:rPr>
          <w:rtl/>
          <w:lang w:eastAsia="he-IL"/>
        </w:rPr>
      </w:pPr>
      <w:bookmarkStart w:id="9464" w:name="_ETM_Q1_9509352"/>
      <w:bookmarkStart w:id="9465" w:name="_ETM_Q1_9510101"/>
      <w:bookmarkEnd w:id="9464"/>
      <w:bookmarkEnd w:id="9465"/>
    </w:p>
    <w:p w:rsidR="00910319" w:rsidRDefault="00910319" w:rsidP="00910319">
      <w:pPr>
        <w:pStyle w:val="a5"/>
        <w:keepNext/>
        <w:rPr>
          <w:rtl/>
        </w:rPr>
      </w:pPr>
      <w:bookmarkStart w:id="9466" w:name="ET_speaker_עידית_מועלם_102"/>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9466"/>
    </w:p>
    <w:p w:rsidR="00910319" w:rsidRDefault="00910319" w:rsidP="00910319">
      <w:pPr>
        <w:pStyle w:val="KeepWithNext"/>
        <w:rPr>
          <w:rtl/>
          <w:lang w:eastAsia="he-IL"/>
        </w:rPr>
      </w:pPr>
    </w:p>
    <w:p w:rsidR="00910319" w:rsidRDefault="00910319" w:rsidP="00910319">
      <w:pPr>
        <w:rPr>
          <w:rtl/>
          <w:lang w:eastAsia="he-IL"/>
        </w:rPr>
      </w:pPr>
      <w:bookmarkStart w:id="9467" w:name="_ETM_Q1_9510602"/>
      <w:bookmarkEnd w:id="9467"/>
      <w:r>
        <w:rPr>
          <w:rtl/>
          <w:lang w:eastAsia="he-IL"/>
        </w:rPr>
        <w:t xml:space="preserve">הבהרנו את זה </w:t>
      </w:r>
      <w:bookmarkStart w:id="9468" w:name="_ETM_Q1_9510351"/>
      <w:bookmarkStart w:id="9469" w:name="_ETM_Q1_9507602"/>
      <w:bookmarkEnd w:id="9468"/>
      <w:bookmarkEnd w:id="9469"/>
      <w:r>
        <w:rPr>
          <w:rtl/>
          <w:lang w:eastAsia="he-IL"/>
        </w:rPr>
        <w:t>גם בדברי ההסבר בחלק ה</w:t>
      </w:r>
      <w:bookmarkStart w:id="9470" w:name="_ETM_Q1_9510852"/>
      <w:bookmarkEnd w:id="9470"/>
      <w:r>
        <w:rPr>
          <w:rtl/>
          <w:lang w:eastAsia="he-IL"/>
        </w:rPr>
        <w:t>כללי ש</w:t>
      </w:r>
      <w:bookmarkStart w:id="9471" w:name="_ETM_Q1_9508851"/>
      <w:bookmarkStart w:id="9472" w:name="_ETM_Q1_9509103"/>
      <w:bookmarkEnd w:id="9471"/>
      <w:bookmarkEnd w:id="9472"/>
      <w:r>
        <w:rPr>
          <w:rtl/>
          <w:lang w:eastAsia="he-IL"/>
        </w:rPr>
        <w:t xml:space="preserve">יידרש דיווח על אימוץ </w:t>
      </w:r>
      <w:bookmarkStart w:id="9473" w:name="_ETM_Q1_9509601"/>
      <w:bookmarkEnd w:id="9473"/>
      <w:r>
        <w:rPr>
          <w:rtl/>
          <w:lang w:eastAsia="he-IL"/>
        </w:rPr>
        <w:t xml:space="preserve">ההקלות האלה בידי </w:t>
      </w:r>
      <w:bookmarkStart w:id="9474" w:name="_ETM_Q1_9510601"/>
      <w:bookmarkStart w:id="9475" w:name="_ETM_Q1_9512852"/>
      <w:bookmarkEnd w:id="9474"/>
      <w:bookmarkEnd w:id="9475"/>
      <w:r>
        <w:rPr>
          <w:rtl/>
          <w:lang w:eastAsia="he-IL"/>
        </w:rPr>
        <w:t>תאגיד</w:t>
      </w:r>
      <w:bookmarkStart w:id="9476" w:name="_ETM_Q1_9511102"/>
      <w:bookmarkStart w:id="9477" w:name="_ETM_Q1_9514602"/>
      <w:bookmarkEnd w:id="9476"/>
      <w:bookmarkEnd w:id="9477"/>
      <w:r>
        <w:rPr>
          <w:rtl/>
          <w:lang w:eastAsia="he-IL"/>
        </w:rPr>
        <w:t xml:space="preserve"> מדווח.</w:t>
      </w:r>
    </w:p>
    <w:p w:rsidR="00910319" w:rsidRDefault="00910319" w:rsidP="00910319">
      <w:pPr>
        <w:rPr>
          <w:rtl/>
          <w:lang w:eastAsia="he-IL"/>
        </w:rPr>
      </w:pPr>
      <w:bookmarkStart w:id="9478" w:name="_ETM_Q1_9507101"/>
      <w:bookmarkEnd w:id="9478"/>
    </w:p>
    <w:p w:rsidR="00910319" w:rsidRDefault="00910319" w:rsidP="00910319">
      <w:pPr>
        <w:pStyle w:val="a5"/>
        <w:keepNext/>
        <w:rPr>
          <w:rtl/>
        </w:rPr>
      </w:pPr>
      <w:bookmarkStart w:id="9479" w:name="ET_speaker_ענת_סומך_103"/>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Start w:id="9480" w:name="_ETM_Q1_9510352"/>
      <w:bookmarkStart w:id="9481" w:name="_ETM_Q1_9509102"/>
      <w:bookmarkStart w:id="9482" w:name="_ETM_Q1_9514852"/>
      <w:bookmarkEnd w:id="9479"/>
      <w:bookmarkEnd w:id="9480"/>
      <w:bookmarkEnd w:id="9481"/>
      <w:bookmarkEnd w:id="9482"/>
    </w:p>
    <w:p w:rsidR="00910319" w:rsidRDefault="00910319" w:rsidP="00910319">
      <w:pPr>
        <w:pStyle w:val="KeepWithNext"/>
        <w:rPr>
          <w:rtl/>
          <w:lang w:eastAsia="he-IL"/>
        </w:rPr>
      </w:pPr>
    </w:p>
    <w:p w:rsidR="00910319" w:rsidRDefault="00910319" w:rsidP="006A5F4A">
      <w:pPr>
        <w:rPr>
          <w:rtl/>
          <w:lang w:eastAsia="he-IL"/>
        </w:rPr>
      </w:pPr>
      <w:bookmarkStart w:id="9483" w:name="_ETM_Q1_9508102"/>
      <w:bookmarkStart w:id="9484" w:name="_ETM_Q1_9508601"/>
      <w:bookmarkStart w:id="9485" w:name="_ETM_Q1_9513102"/>
      <w:bookmarkEnd w:id="9483"/>
      <w:bookmarkEnd w:id="9484"/>
      <w:bookmarkEnd w:id="9485"/>
      <w:r>
        <w:rPr>
          <w:rtl/>
          <w:lang w:eastAsia="he-IL"/>
        </w:rPr>
        <w:t xml:space="preserve">ואז גם </w:t>
      </w:r>
      <w:bookmarkStart w:id="9486" w:name="_ETM_Q1_9516351"/>
      <w:bookmarkEnd w:id="9486"/>
      <w:r>
        <w:rPr>
          <w:rtl/>
          <w:lang w:eastAsia="he-IL"/>
        </w:rPr>
        <w:t xml:space="preserve">יש את ההיבט </w:t>
      </w:r>
      <w:bookmarkStart w:id="9487" w:name="_ETM_Q1_9517602"/>
      <w:bookmarkEnd w:id="9487"/>
      <w:r>
        <w:rPr>
          <w:rtl/>
          <w:lang w:eastAsia="he-IL"/>
        </w:rPr>
        <w:t xml:space="preserve">שדיברנו עליו קודם </w:t>
      </w:r>
      <w:r w:rsidR="006A5F4A">
        <w:rPr>
          <w:rFonts w:hint="cs"/>
          <w:rtl/>
          <w:lang w:eastAsia="he-IL"/>
        </w:rPr>
        <w:t>–</w:t>
      </w:r>
      <w:r>
        <w:rPr>
          <w:rtl/>
          <w:lang w:eastAsia="he-IL"/>
        </w:rPr>
        <w:t xml:space="preserve"> איך הציבור רואה את זה, איך המנייה מגיבה לזה.</w:t>
      </w:r>
    </w:p>
    <w:p w:rsidR="00910319" w:rsidRDefault="00910319" w:rsidP="00910319">
      <w:pPr>
        <w:rPr>
          <w:rtl/>
          <w:lang w:eastAsia="he-IL"/>
        </w:rPr>
      </w:pPr>
      <w:bookmarkStart w:id="9488" w:name="_ETM_Q1_9521102"/>
      <w:bookmarkStart w:id="9489" w:name="_ETM_Q1_9519102"/>
      <w:bookmarkStart w:id="9490" w:name="_ETM_Q1_9520101"/>
      <w:bookmarkEnd w:id="9488"/>
      <w:bookmarkEnd w:id="9489"/>
      <w:bookmarkEnd w:id="9490"/>
    </w:p>
    <w:p w:rsidR="00910319" w:rsidRDefault="00910319" w:rsidP="00910319">
      <w:pPr>
        <w:pStyle w:val="af8"/>
        <w:keepNext/>
        <w:rPr>
          <w:rtl/>
        </w:rPr>
      </w:pPr>
      <w:bookmarkStart w:id="9491" w:name="ET_yor_6157_1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91"/>
    </w:p>
    <w:p w:rsidR="00910319" w:rsidRDefault="00910319" w:rsidP="00910319">
      <w:pPr>
        <w:pStyle w:val="KeepWithNext"/>
        <w:rPr>
          <w:rtl/>
          <w:lang w:eastAsia="he-IL"/>
        </w:rPr>
      </w:pPr>
    </w:p>
    <w:p w:rsidR="00910319" w:rsidRDefault="00910319" w:rsidP="00910319">
      <w:pPr>
        <w:rPr>
          <w:rtl/>
          <w:lang w:eastAsia="he-IL"/>
        </w:rPr>
      </w:pPr>
      <w:bookmarkStart w:id="9492" w:name="_ETM_Q1_9520601"/>
      <w:bookmarkEnd w:id="9492"/>
      <w:r>
        <w:rPr>
          <w:rtl/>
          <w:lang w:eastAsia="he-IL"/>
        </w:rPr>
        <w:t xml:space="preserve">יש פה </w:t>
      </w:r>
      <w:bookmarkStart w:id="9493" w:name="_ETM_Q1_9521851"/>
      <w:bookmarkEnd w:id="9493"/>
      <w:r>
        <w:rPr>
          <w:rtl/>
          <w:lang w:eastAsia="he-IL"/>
        </w:rPr>
        <w:t>אפקט מצנן מסוים. אבל שניה, זה מובן. יש לזה צדדים חיוביים ושליליים.</w:t>
      </w:r>
      <w:bookmarkStart w:id="9494" w:name="_ETM_Q1_9528852"/>
      <w:bookmarkEnd w:id="9494"/>
    </w:p>
    <w:p w:rsidR="00910319" w:rsidRDefault="00910319" w:rsidP="00910319">
      <w:pPr>
        <w:rPr>
          <w:rtl/>
          <w:lang w:eastAsia="he-IL"/>
        </w:rPr>
      </w:pPr>
      <w:bookmarkStart w:id="9495" w:name="_ETM_Q1_9529101"/>
      <w:bookmarkEnd w:id="9495"/>
    </w:p>
    <w:p w:rsidR="00910319" w:rsidRDefault="00910319" w:rsidP="00910319">
      <w:pPr>
        <w:pStyle w:val="a5"/>
        <w:keepNext/>
        <w:rPr>
          <w:rtl/>
        </w:rPr>
      </w:pPr>
      <w:bookmarkStart w:id="9496" w:name="ET_speaker_ענת_סומך_105"/>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9496"/>
    </w:p>
    <w:p w:rsidR="00910319" w:rsidRDefault="00910319" w:rsidP="00910319">
      <w:pPr>
        <w:pStyle w:val="KeepWithNext"/>
        <w:rPr>
          <w:rtl/>
          <w:lang w:eastAsia="he-IL"/>
        </w:rPr>
      </w:pPr>
    </w:p>
    <w:p w:rsidR="00910319" w:rsidRDefault="00910319" w:rsidP="00910319">
      <w:pPr>
        <w:rPr>
          <w:rtl/>
          <w:lang w:eastAsia="he-IL"/>
        </w:rPr>
      </w:pPr>
      <w:bookmarkStart w:id="9497" w:name="_ETM_Q1_9530101"/>
      <w:bookmarkEnd w:id="9497"/>
      <w:r>
        <w:rPr>
          <w:rtl/>
          <w:lang w:eastAsia="he-IL"/>
        </w:rPr>
        <w:t>זה מתחבר ל</w:t>
      </w:r>
      <w:bookmarkStart w:id="9498" w:name="_ETM_Q1_9529602"/>
      <w:bookmarkEnd w:id="9498"/>
      <w:r>
        <w:rPr>
          <w:rtl/>
          <w:lang w:eastAsia="he-IL"/>
        </w:rPr>
        <w:t xml:space="preserve">שנאת הסיכון שדיברנו עליה קודם. </w:t>
      </w:r>
      <w:bookmarkStart w:id="9499" w:name="_ETM_Q1_9532859"/>
      <w:bookmarkEnd w:id="9499"/>
      <w:r>
        <w:rPr>
          <w:rtl/>
          <w:lang w:eastAsia="he-IL"/>
        </w:rPr>
        <w:t xml:space="preserve">למה </w:t>
      </w:r>
      <w:bookmarkStart w:id="9500" w:name="_ETM_Q1_9533102"/>
      <w:bookmarkEnd w:id="9500"/>
      <w:r>
        <w:rPr>
          <w:rtl/>
          <w:lang w:eastAsia="he-IL"/>
        </w:rPr>
        <w:t xml:space="preserve">שאני אקח את זה? אולי </w:t>
      </w:r>
      <w:bookmarkStart w:id="9501" w:name="_ETM_Q1_9532852"/>
      <w:bookmarkEnd w:id="9501"/>
      <w:r>
        <w:rPr>
          <w:rtl/>
          <w:lang w:eastAsia="he-IL"/>
        </w:rPr>
        <w:t>יראו את זה לא בעין טובה</w:t>
      </w:r>
      <w:bookmarkStart w:id="9502" w:name="_ETM_Q1_9534602"/>
      <w:bookmarkEnd w:id="9502"/>
      <w:r>
        <w:rPr>
          <w:rtl/>
          <w:lang w:eastAsia="he-IL"/>
        </w:rPr>
        <w:t xml:space="preserve">? </w:t>
      </w:r>
      <w:bookmarkStart w:id="9503" w:name="_ETM_Q1_9537852"/>
      <w:bookmarkEnd w:id="9503"/>
      <w:r>
        <w:rPr>
          <w:rtl/>
          <w:lang w:eastAsia="he-IL"/>
        </w:rPr>
        <w:t xml:space="preserve">אולי יחשבו </w:t>
      </w:r>
      <w:bookmarkStart w:id="9504" w:name="_ETM_Q1_9535351"/>
      <w:bookmarkEnd w:id="9504"/>
      <w:r>
        <w:rPr>
          <w:rtl/>
          <w:lang w:eastAsia="he-IL"/>
        </w:rPr>
        <w:t xml:space="preserve">שאני </w:t>
      </w:r>
      <w:bookmarkStart w:id="9505" w:name="_ETM_Q1_9536602"/>
      <w:bookmarkEnd w:id="9505"/>
      <w:r>
        <w:rPr>
          <w:rtl/>
          <w:lang w:eastAsia="he-IL"/>
        </w:rPr>
        <w:t>אופורטוניסטית? אולי יחשבו שאני קופצת על הגל?</w:t>
      </w:r>
    </w:p>
    <w:p w:rsidR="00910319" w:rsidRDefault="00910319" w:rsidP="00910319">
      <w:pPr>
        <w:rPr>
          <w:rtl/>
          <w:lang w:eastAsia="he-IL"/>
        </w:rPr>
      </w:pPr>
      <w:bookmarkStart w:id="9506" w:name="_ETM_Q1_9539853"/>
      <w:bookmarkStart w:id="9507" w:name="_ETM_Q1_9536853"/>
      <w:bookmarkStart w:id="9508" w:name="_ETM_Q1_9537354"/>
      <w:bookmarkEnd w:id="9506"/>
      <w:bookmarkEnd w:id="9507"/>
      <w:bookmarkEnd w:id="9508"/>
    </w:p>
    <w:p w:rsidR="00910319" w:rsidRDefault="00910319" w:rsidP="00910319">
      <w:pPr>
        <w:pStyle w:val="a5"/>
        <w:keepNext/>
        <w:rPr>
          <w:rtl/>
        </w:rPr>
      </w:pPr>
      <w:bookmarkStart w:id="9509" w:name="ET_speaker_דר_גור_בליי_106"/>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9509"/>
    </w:p>
    <w:p w:rsidR="00910319" w:rsidRDefault="00910319" w:rsidP="00910319">
      <w:pPr>
        <w:pStyle w:val="KeepWithNext"/>
        <w:rPr>
          <w:rtl/>
          <w:lang w:eastAsia="he-IL"/>
        </w:rPr>
      </w:pPr>
      <w:bookmarkStart w:id="9510" w:name="_ETM_Q1_9559601"/>
      <w:bookmarkEnd w:id="9510"/>
    </w:p>
    <w:p w:rsidR="00910319" w:rsidRDefault="00910319" w:rsidP="00910319">
      <w:pPr>
        <w:rPr>
          <w:rtl/>
          <w:lang w:eastAsia="he-IL"/>
        </w:rPr>
      </w:pPr>
      <w:bookmarkStart w:id="9511" w:name="_ETM_Q1_9537851"/>
      <w:bookmarkEnd w:id="9511"/>
      <w:r>
        <w:rPr>
          <w:rtl/>
          <w:lang w:eastAsia="he-IL"/>
        </w:rPr>
        <w:t xml:space="preserve">אבל להיפך. יכול להיות שבאיזושהי רמה </w:t>
      </w:r>
      <w:bookmarkStart w:id="9512" w:name="_ETM_Q1_9540102"/>
      <w:bookmarkEnd w:id="9512"/>
      <w:r>
        <w:rPr>
          <w:rtl/>
          <w:lang w:eastAsia="he-IL"/>
        </w:rPr>
        <w:t>זו</w:t>
      </w:r>
      <w:bookmarkStart w:id="9513" w:name="_ETM_Q1_9542852"/>
      <w:bookmarkEnd w:id="9513"/>
      <w:r>
        <w:rPr>
          <w:rtl/>
          <w:lang w:eastAsia="he-IL"/>
        </w:rPr>
        <w:t xml:space="preserve"> סוג של פשרה בין </w:t>
      </w:r>
      <w:bookmarkStart w:id="9514" w:name="_ETM_Q1_9545352"/>
      <w:bookmarkStart w:id="9515" w:name="_ETM_Q1_9542851"/>
      <w:bookmarkEnd w:id="9514"/>
      <w:bookmarkEnd w:id="9515"/>
      <w:r>
        <w:rPr>
          <w:rtl/>
          <w:lang w:eastAsia="he-IL"/>
        </w:rPr>
        <w:t>שני הכתבים. אולי חלק מהמענה על החשש שדיב</w:t>
      </w:r>
      <w:bookmarkStart w:id="9516" w:name="_ETM_Q1_9540852"/>
      <w:bookmarkStart w:id="9517" w:name="_ETM_Q1_9539601"/>
      <w:bookmarkStart w:id="9518" w:name="_ETM_Q1_9542102"/>
      <w:bookmarkEnd w:id="9516"/>
      <w:bookmarkEnd w:id="9517"/>
      <w:bookmarkEnd w:id="9518"/>
      <w:r>
        <w:rPr>
          <w:rtl/>
          <w:lang w:eastAsia="he-IL"/>
        </w:rPr>
        <w:t>ר עליו היו"ר זה דווקא בדיוק המנגנון בהצעת החוק הממ</w:t>
      </w:r>
      <w:bookmarkStart w:id="9519" w:name="_ETM_Q1_9552101"/>
      <w:bookmarkEnd w:id="9519"/>
      <w:r>
        <w:rPr>
          <w:rtl/>
          <w:lang w:eastAsia="he-IL"/>
        </w:rPr>
        <w:t>שלתית</w:t>
      </w:r>
      <w:bookmarkStart w:id="9520" w:name="_ETM_Q1_9550101"/>
      <w:bookmarkEnd w:id="9520"/>
      <w:r>
        <w:rPr>
          <w:rtl/>
          <w:lang w:eastAsia="he-IL"/>
        </w:rPr>
        <w:t xml:space="preserve">, </w:t>
      </w:r>
      <w:bookmarkStart w:id="9521" w:name="_ETM_Q1_9550352"/>
      <w:bookmarkEnd w:id="9521"/>
      <w:r>
        <w:rPr>
          <w:rtl/>
          <w:lang w:eastAsia="he-IL"/>
        </w:rPr>
        <w:t>שכן מכריח את ה</w:t>
      </w:r>
      <w:bookmarkStart w:id="9522" w:name="_ETM_Q1_9552852"/>
      <w:bookmarkEnd w:id="9522"/>
      <w:r>
        <w:rPr>
          <w:rtl/>
          <w:lang w:eastAsia="he-IL"/>
        </w:rPr>
        <w:t>דירקטורים לקחת אחריות על ההחלטה הזאת</w:t>
      </w:r>
      <w:bookmarkStart w:id="9523" w:name="_ETM_Q1_9554602"/>
      <w:bookmarkStart w:id="9524" w:name="_ETM_Q1_9558351"/>
      <w:bookmarkStart w:id="9525" w:name="_ETM_Q1_9555601"/>
      <w:bookmarkEnd w:id="9523"/>
      <w:bookmarkEnd w:id="9524"/>
      <w:bookmarkEnd w:id="9525"/>
      <w:r>
        <w:rPr>
          <w:rtl/>
          <w:lang w:eastAsia="he-IL"/>
        </w:rPr>
        <w:t xml:space="preserve">, </w:t>
      </w:r>
      <w:bookmarkStart w:id="9526" w:name="_ETM_Q1_9558852"/>
      <w:bookmarkStart w:id="9527" w:name="_ETM_Q1_9564602"/>
      <w:bookmarkEnd w:id="9526"/>
      <w:bookmarkEnd w:id="9527"/>
      <w:r>
        <w:rPr>
          <w:rtl/>
          <w:lang w:eastAsia="he-IL"/>
        </w:rPr>
        <w:t>על המ</w:t>
      </w:r>
      <w:bookmarkStart w:id="9528" w:name="_ETM_Q1_9557601"/>
      <w:bookmarkEnd w:id="9528"/>
      <w:r>
        <w:rPr>
          <w:rtl/>
          <w:lang w:eastAsia="he-IL"/>
        </w:rPr>
        <w:t>שמעויות - - -</w:t>
      </w:r>
    </w:p>
    <w:p w:rsidR="00910319" w:rsidRDefault="00910319" w:rsidP="00910319">
      <w:pPr>
        <w:rPr>
          <w:rtl/>
          <w:lang w:eastAsia="he-IL"/>
        </w:rPr>
      </w:pPr>
      <w:bookmarkStart w:id="9529" w:name="_ETM_Q1_9555851"/>
      <w:bookmarkEnd w:id="9529"/>
    </w:p>
    <w:p w:rsidR="00910319" w:rsidRDefault="00910319" w:rsidP="00910319">
      <w:pPr>
        <w:pStyle w:val="a5"/>
        <w:keepNext/>
        <w:rPr>
          <w:rtl/>
        </w:rPr>
      </w:pPr>
      <w:bookmarkStart w:id="9530" w:name="ET_speaker_עידית_מועלם_107"/>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9530"/>
    </w:p>
    <w:p w:rsidR="00910319" w:rsidRDefault="00910319" w:rsidP="00910319">
      <w:pPr>
        <w:pStyle w:val="KeepWithNext"/>
        <w:rPr>
          <w:rtl/>
          <w:lang w:eastAsia="he-IL"/>
        </w:rPr>
      </w:pPr>
    </w:p>
    <w:p w:rsidR="00910319" w:rsidRDefault="00910319" w:rsidP="00910319">
      <w:pPr>
        <w:rPr>
          <w:rtl/>
          <w:lang w:eastAsia="he-IL"/>
        </w:rPr>
      </w:pPr>
      <w:bookmarkStart w:id="9531" w:name="_ETM_Q1_9556102"/>
      <w:bookmarkEnd w:id="9531"/>
      <w:r>
        <w:rPr>
          <w:rtl/>
          <w:lang w:eastAsia="he-IL"/>
        </w:rPr>
        <w:t>ולנמק</w:t>
      </w:r>
      <w:bookmarkStart w:id="9532" w:name="_ETM_Q1_9556352"/>
      <w:bookmarkEnd w:id="9532"/>
      <w:r>
        <w:rPr>
          <w:rtl/>
          <w:lang w:eastAsia="he-IL"/>
        </w:rPr>
        <w:t xml:space="preserve"> אותה, מן הסתם.</w:t>
      </w:r>
      <w:bookmarkStart w:id="9533" w:name="_ETM_Q1_9557352"/>
      <w:bookmarkEnd w:id="9533"/>
    </w:p>
    <w:p w:rsidR="00910319" w:rsidRDefault="00910319" w:rsidP="00910319">
      <w:pPr>
        <w:rPr>
          <w:rtl/>
          <w:lang w:eastAsia="he-IL"/>
        </w:rPr>
      </w:pPr>
      <w:bookmarkStart w:id="9534" w:name="_ETM_Q1_9557603"/>
      <w:bookmarkStart w:id="9535" w:name="_ETM_Q1_9558851"/>
      <w:bookmarkEnd w:id="9534"/>
      <w:bookmarkEnd w:id="9535"/>
    </w:p>
    <w:p w:rsidR="00910319" w:rsidRDefault="00910319" w:rsidP="00910319">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910319" w:rsidRDefault="00910319" w:rsidP="00910319">
      <w:pPr>
        <w:pStyle w:val="KeepWithNext"/>
        <w:rPr>
          <w:rtl/>
          <w:lang w:eastAsia="he-IL"/>
        </w:rPr>
      </w:pPr>
    </w:p>
    <w:p w:rsidR="006A5F4A" w:rsidRDefault="00910319" w:rsidP="006A5F4A">
      <w:pPr>
        <w:rPr>
          <w:rtl/>
          <w:lang w:eastAsia="he-IL"/>
        </w:rPr>
      </w:pPr>
      <w:bookmarkStart w:id="9536" w:name="_ETM_Q1_9559101"/>
      <w:bookmarkEnd w:id="9536"/>
      <w:r>
        <w:rPr>
          <w:rtl/>
          <w:lang w:eastAsia="he-IL"/>
        </w:rPr>
        <w:t>מבחינת</w:t>
      </w:r>
      <w:bookmarkStart w:id="9537" w:name="_ETM_Q1_9556852"/>
      <w:bookmarkEnd w:id="9537"/>
      <w:r>
        <w:rPr>
          <w:rtl/>
          <w:lang w:eastAsia="he-IL"/>
        </w:rPr>
        <w:t xml:space="preserve"> חובות הזהירות והאמונים, מבחינת הגילוי לציבור. אולי </w:t>
      </w:r>
      <w:bookmarkStart w:id="9538" w:name="_ETM_Q1_9563601"/>
      <w:bookmarkStart w:id="9539" w:name="_ETM_Q1_9560601"/>
      <w:bookmarkEnd w:id="9538"/>
      <w:bookmarkEnd w:id="9539"/>
      <w:r w:rsidR="006A5F4A">
        <w:rPr>
          <w:rtl/>
          <w:lang w:eastAsia="he-IL"/>
        </w:rPr>
        <w:t>בגלל שזו החלטה פוזיטיבית</w:t>
      </w:r>
      <w:bookmarkStart w:id="9540" w:name="_ETM_Q1_9569351"/>
      <w:bookmarkStart w:id="9541" w:name="_ETM_Q1_9555853"/>
      <w:bookmarkStart w:id="9542" w:name="_ETM_Q1_9558603"/>
      <w:bookmarkEnd w:id="9540"/>
      <w:bookmarkEnd w:id="9541"/>
      <w:bookmarkEnd w:id="9542"/>
      <w:r w:rsidR="006A5F4A">
        <w:rPr>
          <w:rFonts w:hint="cs"/>
          <w:rtl/>
          <w:lang w:eastAsia="he-IL"/>
        </w:rPr>
        <w:t>,</w:t>
      </w:r>
    </w:p>
    <w:p w:rsidR="00910319" w:rsidRDefault="00910319" w:rsidP="006A5F4A">
      <w:pPr>
        <w:rPr>
          <w:rtl/>
          <w:lang w:eastAsia="he-IL"/>
        </w:rPr>
      </w:pPr>
      <w:r>
        <w:rPr>
          <w:rtl/>
          <w:lang w:eastAsia="he-IL"/>
        </w:rPr>
        <w:t>די בכך</w:t>
      </w:r>
      <w:r w:rsidR="006A5F4A">
        <w:rPr>
          <w:rFonts w:hint="cs"/>
          <w:rtl/>
          <w:lang w:eastAsia="he-IL"/>
        </w:rPr>
        <w:t>.</w:t>
      </w:r>
      <w:bookmarkStart w:id="9543" w:name="_ETM_Q1_9566102"/>
      <w:bookmarkStart w:id="9544" w:name="_ETM_Q1_9566852"/>
      <w:bookmarkEnd w:id="9543"/>
      <w:bookmarkEnd w:id="9544"/>
    </w:p>
    <w:p w:rsidR="006A5F4A" w:rsidRDefault="006A5F4A" w:rsidP="006A5F4A">
      <w:pPr>
        <w:rPr>
          <w:rtl/>
          <w:lang w:eastAsia="he-IL"/>
        </w:rPr>
      </w:pPr>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r>
        <w:rPr>
          <w:rtl/>
          <w:lang w:eastAsia="he-IL"/>
        </w:rPr>
        <w:t>ט</w:t>
      </w:r>
      <w:bookmarkStart w:id="9545" w:name="_ETM_Q1_9567352"/>
      <w:bookmarkEnd w:id="9545"/>
      <w:r>
        <w:rPr>
          <w:rtl/>
          <w:lang w:eastAsia="he-IL"/>
        </w:rPr>
        <w:t xml:space="preserve">וב, אני חושב </w:t>
      </w:r>
      <w:bookmarkStart w:id="9546" w:name="_ETM_Q1_9568601"/>
      <w:bookmarkEnd w:id="9546"/>
      <w:r>
        <w:rPr>
          <w:rtl/>
          <w:lang w:eastAsia="he-IL"/>
        </w:rPr>
        <w:t xml:space="preserve">שנישאר </w:t>
      </w:r>
      <w:bookmarkStart w:id="9547" w:name="_ETM_Q1_9567102"/>
      <w:bookmarkEnd w:id="9547"/>
      <w:r>
        <w:rPr>
          <w:rtl/>
          <w:lang w:eastAsia="he-IL"/>
        </w:rPr>
        <w:t>באיזון</w:t>
      </w:r>
      <w:bookmarkStart w:id="9548" w:name="_ETM_Q1_9567602"/>
      <w:bookmarkEnd w:id="9548"/>
      <w:r>
        <w:rPr>
          <w:rtl/>
          <w:lang w:eastAsia="he-IL"/>
        </w:rPr>
        <w:t xml:space="preserve"> של הצעת החוק הממשלתית בה</w:t>
      </w:r>
      <w:bookmarkStart w:id="9549" w:name="_ETM_Q1_9573602"/>
      <w:bookmarkEnd w:id="9549"/>
      <w:r>
        <w:rPr>
          <w:rtl/>
          <w:lang w:eastAsia="he-IL"/>
        </w:rPr>
        <w:t>קשר הזה.</w:t>
      </w:r>
      <w:bookmarkStart w:id="9550" w:name="_ETM_Q1_9571851"/>
      <w:bookmarkEnd w:id="9550"/>
    </w:p>
    <w:p w:rsidR="00910319" w:rsidRDefault="00910319" w:rsidP="00910319">
      <w:pPr>
        <w:rPr>
          <w:rtl/>
          <w:lang w:eastAsia="he-IL"/>
        </w:rPr>
      </w:pPr>
      <w:bookmarkStart w:id="9551" w:name="_ETM_Q1_9572102"/>
      <w:bookmarkStart w:id="9552" w:name="_ETM_Q1_9570102"/>
      <w:bookmarkEnd w:id="9551"/>
      <w:bookmarkEnd w:id="9552"/>
    </w:p>
    <w:p w:rsidR="00910319" w:rsidRDefault="00910319" w:rsidP="00910319">
      <w:pPr>
        <w:pStyle w:val="a5"/>
        <w:keepNext/>
        <w:rPr>
          <w:rtl/>
        </w:rPr>
      </w:pPr>
      <w:bookmarkStart w:id="9553" w:name="ET_speaker_ענת_סומך_110"/>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9553"/>
    </w:p>
    <w:p w:rsidR="00910319" w:rsidRDefault="00910319" w:rsidP="00910319">
      <w:pPr>
        <w:pStyle w:val="KeepWithNext"/>
        <w:rPr>
          <w:rtl/>
          <w:lang w:eastAsia="he-IL"/>
        </w:rPr>
      </w:pPr>
    </w:p>
    <w:p w:rsidR="00910319" w:rsidRDefault="00910319" w:rsidP="00910319">
      <w:pPr>
        <w:rPr>
          <w:rtl/>
          <w:lang w:eastAsia="he-IL"/>
        </w:rPr>
      </w:pPr>
      <w:bookmarkStart w:id="9554" w:name="_ETM_Q1_9571852"/>
      <w:bookmarkStart w:id="9555" w:name="_ETM_Q1_9577602"/>
      <w:bookmarkEnd w:id="9554"/>
      <w:bookmarkEnd w:id="9555"/>
      <w:r>
        <w:rPr>
          <w:rtl/>
          <w:lang w:eastAsia="he-IL"/>
        </w:rPr>
        <w:t xml:space="preserve">בגלל </w:t>
      </w:r>
      <w:bookmarkStart w:id="9556" w:name="_ETM_Q1_9571352"/>
      <w:bookmarkEnd w:id="9556"/>
      <w:r>
        <w:rPr>
          <w:rtl/>
          <w:lang w:eastAsia="he-IL"/>
        </w:rPr>
        <w:t xml:space="preserve">שנאמר פה "לנמק", אני לא צריכה לנמק שום דבר. </w:t>
      </w:r>
      <w:bookmarkStart w:id="9557" w:name="_ETM_Q1_9575352"/>
      <w:bookmarkEnd w:id="9557"/>
      <w:r>
        <w:rPr>
          <w:rtl/>
          <w:lang w:eastAsia="he-IL"/>
        </w:rPr>
        <w:t>אני מאמ</w:t>
      </w:r>
      <w:bookmarkStart w:id="9558" w:name="_ETM_Q1_9576101"/>
      <w:bookmarkEnd w:id="9558"/>
      <w:r>
        <w:rPr>
          <w:rtl/>
          <w:lang w:eastAsia="he-IL"/>
        </w:rPr>
        <w:t>צת אוט</w:t>
      </w:r>
      <w:bookmarkStart w:id="9559" w:name="_ETM_Q1_9577352"/>
      <w:bookmarkEnd w:id="9559"/>
      <w:r>
        <w:rPr>
          <w:rtl/>
          <w:lang w:eastAsia="he-IL"/>
        </w:rPr>
        <w:t xml:space="preserve">ומטית </w:t>
      </w:r>
      <w:bookmarkStart w:id="9560" w:name="_ETM_Q1_9576103"/>
      <w:bookmarkStart w:id="9561" w:name="_ETM_Q1_9574602"/>
      <w:bookmarkEnd w:id="9560"/>
      <w:bookmarkEnd w:id="9561"/>
      <w:r>
        <w:rPr>
          <w:rtl/>
          <w:lang w:eastAsia="he-IL"/>
        </w:rPr>
        <w:t>ללא נימוק. שלא יהיה פה - - -</w:t>
      </w:r>
      <w:bookmarkStart w:id="9562" w:name="_ETM_Q1_9576602"/>
      <w:bookmarkEnd w:id="9562"/>
    </w:p>
    <w:p w:rsidR="00910319" w:rsidRDefault="00910319" w:rsidP="00910319">
      <w:pPr>
        <w:rPr>
          <w:rtl/>
          <w:lang w:eastAsia="he-IL"/>
        </w:rPr>
      </w:pPr>
      <w:bookmarkStart w:id="9563" w:name="_ETM_Q1_9577102"/>
      <w:bookmarkStart w:id="9564" w:name="_ETM_Q1_9576852"/>
      <w:bookmarkEnd w:id="9563"/>
      <w:bookmarkEnd w:id="9564"/>
    </w:p>
    <w:p w:rsidR="00910319" w:rsidRDefault="00910319" w:rsidP="00910319">
      <w:pPr>
        <w:pStyle w:val="a5"/>
        <w:keepNext/>
        <w:rPr>
          <w:rtl/>
        </w:rPr>
      </w:pPr>
      <w:bookmarkStart w:id="9565" w:name="ET_speaker_עידית_מועלם_111"/>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9565"/>
    </w:p>
    <w:p w:rsidR="00910319" w:rsidRDefault="00910319" w:rsidP="00910319">
      <w:pPr>
        <w:pStyle w:val="KeepWithNext"/>
        <w:rPr>
          <w:rtl/>
          <w:lang w:eastAsia="he-IL"/>
        </w:rPr>
      </w:pPr>
    </w:p>
    <w:p w:rsidR="00910319" w:rsidRDefault="00910319" w:rsidP="00910319">
      <w:pPr>
        <w:rPr>
          <w:rtl/>
          <w:lang w:eastAsia="he-IL"/>
        </w:rPr>
      </w:pPr>
      <w:r>
        <w:rPr>
          <w:rtl/>
          <w:lang w:eastAsia="he-IL"/>
        </w:rPr>
        <w:t xml:space="preserve">לא נכתב בחוק </w:t>
      </w:r>
      <w:bookmarkStart w:id="9566" w:name="_ETM_Q1_9578351"/>
      <w:bookmarkEnd w:id="9566"/>
      <w:r>
        <w:rPr>
          <w:rtl/>
          <w:lang w:eastAsia="he-IL"/>
        </w:rPr>
        <w:t xml:space="preserve">שאת צריכה להוסיף נימוק </w:t>
      </w:r>
      <w:bookmarkStart w:id="9567" w:name="_ETM_Q1_9579851"/>
      <w:bookmarkEnd w:id="9567"/>
      <w:r>
        <w:rPr>
          <w:rtl/>
          <w:lang w:eastAsia="he-IL"/>
        </w:rPr>
        <w:t>מפורש בזה.</w:t>
      </w:r>
      <w:bookmarkStart w:id="9568" w:name="_ETM_Q1_9572852"/>
      <w:bookmarkEnd w:id="9568"/>
    </w:p>
    <w:p w:rsidR="00910319" w:rsidRDefault="00910319" w:rsidP="00910319">
      <w:pPr>
        <w:rPr>
          <w:rtl/>
          <w:lang w:eastAsia="he-IL"/>
        </w:rPr>
      </w:pPr>
      <w:bookmarkStart w:id="9569" w:name="_ETM_Q1_9579602"/>
      <w:bookmarkEnd w:id="9569"/>
    </w:p>
    <w:p w:rsidR="00910319" w:rsidRDefault="00910319" w:rsidP="00910319">
      <w:pPr>
        <w:pStyle w:val="a5"/>
        <w:keepNext/>
        <w:rPr>
          <w:rtl/>
        </w:rPr>
      </w:pPr>
      <w:bookmarkStart w:id="9570" w:name="ET_speaker_ענת_סומך_112"/>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9570"/>
    </w:p>
    <w:p w:rsidR="00910319" w:rsidRDefault="00910319" w:rsidP="00910319">
      <w:pPr>
        <w:pStyle w:val="KeepWithNext"/>
        <w:rPr>
          <w:rtl/>
          <w:lang w:eastAsia="he-IL"/>
        </w:rPr>
      </w:pPr>
    </w:p>
    <w:p w:rsidR="00910319" w:rsidRDefault="00910319" w:rsidP="00910319">
      <w:pPr>
        <w:rPr>
          <w:rtl/>
          <w:lang w:eastAsia="he-IL"/>
        </w:rPr>
      </w:pPr>
      <w:bookmarkStart w:id="9571" w:name="_ETM_Q1_9581102"/>
      <w:bookmarkStart w:id="9572" w:name="_ETM_Q1_9580602"/>
      <w:bookmarkStart w:id="9573" w:name="_ETM_Q1_9579102"/>
      <w:bookmarkEnd w:id="9571"/>
      <w:bookmarkEnd w:id="9572"/>
      <w:bookmarkEnd w:id="9573"/>
      <w:r>
        <w:rPr>
          <w:rtl/>
          <w:lang w:eastAsia="he-IL"/>
        </w:rPr>
        <w:t xml:space="preserve">או-קיי. אין חובה לנמק. זאת-אומרת די בקיומה </w:t>
      </w:r>
      <w:bookmarkStart w:id="9574" w:name="_ETM_Q1_9582602"/>
      <w:bookmarkEnd w:id="9574"/>
      <w:r>
        <w:rPr>
          <w:rtl/>
          <w:lang w:eastAsia="he-IL"/>
        </w:rPr>
        <w:t xml:space="preserve">של המלחמה </w:t>
      </w:r>
      <w:bookmarkStart w:id="9575" w:name="_ETM_Q1_9584351"/>
      <w:bookmarkEnd w:id="9575"/>
      <w:r>
        <w:rPr>
          <w:rtl/>
          <w:lang w:eastAsia="he-IL"/>
        </w:rPr>
        <w:t xml:space="preserve">כדי </w:t>
      </w:r>
      <w:bookmarkStart w:id="9576" w:name="_ETM_Q1_9583102"/>
      <w:bookmarkEnd w:id="9576"/>
      <w:r>
        <w:rPr>
          <w:rtl/>
          <w:lang w:eastAsia="he-IL"/>
        </w:rPr>
        <w:t>להצדיק את עצם קבלת ההחלטה.</w:t>
      </w:r>
      <w:bookmarkStart w:id="9577" w:name="_ETM_Q1_9590352"/>
      <w:bookmarkEnd w:id="9577"/>
    </w:p>
    <w:p w:rsidR="00910319" w:rsidRDefault="00910319" w:rsidP="00910319">
      <w:pPr>
        <w:rPr>
          <w:rtl/>
          <w:lang w:eastAsia="he-IL"/>
        </w:rPr>
      </w:pPr>
      <w:bookmarkStart w:id="9578" w:name="_ETM_Q1_9584352"/>
      <w:bookmarkStart w:id="9579" w:name="_ETM_Q1_9584852"/>
      <w:bookmarkStart w:id="9580" w:name="_ETM_Q1_9586853"/>
      <w:bookmarkStart w:id="9581" w:name="_ETM_Q1_9626600"/>
      <w:bookmarkEnd w:id="9578"/>
      <w:bookmarkEnd w:id="9579"/>
      <w:bookmarkEnd w:id="9580"/>
      <w:bookmarkEnd w:id="9581"/>
    </w:p>
    <w:p w:rsidR="00910319" w:rsidRDefault="00910319" w:rsidP="00910319">
      <w:pPr>
        <w:pStyle w:val="afb"/>
        <w:keepNext/>
        <w:rPr>
          <w:rtl/>
          <w:lang w:eastAsia="he-IL"/>
        </w:rPr>
      </w:pPr>
      <w:bookmarkStart w:id="9582" w:name="ET_guest_639591_113"/>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9582"/>
    </w:p>
    <w:p w:rsidR="00910319" w:rsidRDefault="00910319" w:rsidP="00910319">
      <w:pPr>
        <w:pStyle w:val="KeepWithNext"/>
        <w:rPr>
          <w:rtl/>
          <w:lang w:eastAsia="he-IL"/>
        </w:rPr>
      </w:pPr>
    </w:p>
    <w:p w:rsidR="00910319" w:rsidRDefault="00910319" w:rsidP="00910319">
      <w:pPr>
        <w:rPr>
          <w:rtl/>
          <w:lang w:eastAsia="he-IL"/>
        </w:rPr>
      </w:pPr>
      <w:r>
        <w:rPr>
          <w:rtl/>
          <w:lang w:eastAsia="he-IL"/>
        </w:rPr>
        <w:t>א</w:t>
      </w:r>
      <w:bookmarkStart w:id="9583" w:name="_ETM_Q1_9587352"/>
      <w:bookmarkEnd w:id="9583"/>
      <w:r>
        <w:rPr>
          <w:rtl/>
          <w:lang w:eastAsia="he-IL"/>
        </w:rPr>
        <w:t>ני רוצה להגיד משהו בע</w:t>
      </w:r>
      <w:bookmarkStart w:id="9584" w:name="_ETM_Q1_9589601"/>
      <w:bookmarkEnd w:id="9584"/>
      <w:r>
        <w:rPr>
          <w:rtl/>
          <w:lang w:eastAsia="he-IL"/>
        </w:rPr>
        <w:t>ניין הזה. אנח</w:t>
      </w:r>
      <w:bookmarkStart w:id="9585" w:name="_ETM_Q1_9588851"/>
      <w:bookmarkEnd w:id="9585"/>
      <w:r>
        <w:rPr>
          <w:rtl/>
          <w:lang w:eastAsia="he-IL"/>
        </w:rPr>
        <w:t xml:space="preserve">נו לא </w:t>
      </w:r>
      <w:bookmarkStart w:id="9586" w:name="_ETM_Q1_9587101"/>
      <w:bookmarkEnd w:id="9586"/>
      <w:r>
        <w:rPr>
          <w:rtl/>
          <w:lang w:eastAsia="he-IL"/>
        </w:rPr>
        <w:t>ניתן פה חוות דעת מש</w:t>
      </w:r>
      <w:bookmarkStart w:id="9587" w:name="_ETM_Q1_9589852"/>
      <w:bookmarkEnd w:id="9587"/>
      <w:r>
        <w:rPr>
          <w:rtl/>
          <w:lang w:eastAsia="he-IL"/>
        </w:rPr>
        <w:t xml:space="preserve">פטית לגבי תוכן </w:t>
      </w:r>
      <w:bookmarkStart w:id="9588" w:name="_ETM_Q1_9589351"/>
      <w:bookmarkEnd w:id="9588"/>
      <w:r>
        <w:rPr>
          <w:rtl/>
          <w:lang w:eastAsia="he-IL"/>
        </w:rPr>
        <w:t>האחריות של דירק</w:t>
      </w:r>
      <w:bookmarkStart w:id="9589" w:name="_ETM_Q1_9611102"/>
      <w:bookmarkEnd w:id="9589"/>
      <w:r>
        <w:rPr>
          <w:rtl/>
          <w:lang w:eastAsia="he-IL"/>
        </w:rPr>
        <w:t>ט</w:t>
      </w:r>
      <w:bookmarkStart w:id="9590" w:name="_ETM_Q1_9609602"/>
      <w:bookmarkStart w:id="9591" w:name="_ETM_Q1_9606853"/>
      <w:bookmarkEnd w:id="9590"/>
      <w:bookmarkEnd w:id="9591"/>
      <w:r>
        <w:rPr>
          <w:rtl/>
          <w:lang w:eastAsia="he-IL"/>
        </w:rPr>
        <w:t>ורים בכל חברה וחברה</w:t>
      </w:r>
      <w:bookmarkStart w:id="9592" w:name="_ETM_Q1_9593102"/>
      <w:bookmarkStart w:id="9593" w:name="_ETM_Q1_9591102"/>
      <w:bookmarkEnd w:id="9592"/>
      <w:bookmarkEnd w:id="9593"/>
      <w:r>
        <w:rPr>
          <w:rtl/>
          <w:lang w:eastAsia="he-IL"/>
        </w:rPr>
        <w:t>, כי כמו ש</w:t>
      </w:r>
      <w:bookmarkStart w:id="9594" w:name="_ETM_Q1_9594352"/>
      <w:bookmarkEnd w:id="9594"/>
      <w:r>
        <w:rPr>
          <w:rtl/>
          <w:lang w:eastAsia="he-IL"/>
        </w:rPr>
        <w:t>אמרתי קודם,</w:t>
      </w:r>
      <w:bookmarkStart w:id="9595" w:name="_ETM_Q1_9594601"/>
      <w:bookmarkEnd w:id="9595"/>
      <w:r>
        <w:rPr>
          <w:rtl/>
          <w:lang w:eastAsia="he-IL"/>
        </w:rPr>
        <w:t xml:space="preserve"> </w:t>
      </w:r>
      <w:bookmarkStart w:id="9596" w:name="_ETM_Q1_9593352"/>
      <w:bookmarkEnd w:id="9596"/>
      <w:r>
        <w:rPr>
          <w:rtl/>
          <w:lang w:eastAsia="he-IL"/>
        </w:rPr>
        <w:t xml:space="preserve">אנחנו גם לא מכירים - - - </w:t>
      </w:r>
      <w:bookmarkStart w:id="9597" w:name="_ETM_Q1_9595852"/>
      <w:bookmarkEnd w:id="9597"/>
    </w:p>
    <w:p w:rsidR="00910319" w:rsidRDefault="00910319" w:rsidP="00910319">
      <w:pPr>
        <w:rPr>
          <w:rtl/>
          <w:lang w:eastAsia="he-IL"/>
        </w:rPr>
      </w:pPr>
      <w:bookmarkStart w:id="9598" w:name="_ETM_Q1_9597602"/>
      <w:bookmarkStart w:id="9599" w:name="_ETM_Q1_9597852"/>
      <w:bookmarkEnd w:id="9598"/>
      <w:bookmarkEnd w:id="9599"/>
    </w:p>
    <w:p w:rsidR="00910319" w:rsidRDefault="00910319" w:rsidP="00910319">
      <w:pPr>
        <w:pStyle w:val="af8"/>
        <w:keepNext/>
        <w:rPr>
          <w:rtl/>
        </w:rPr>
      </w:pPr>
      <w:bookmarkStart w:id="9600" w:name="ET_yor_6157_1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600"/>
    </w:p>
    <w:p w:rsidR="00910319" w:rsidRDefault="00910319" w:rsidP="00910319">
      <w:pPr>
        <w:pStyle w:val="KeepWithNext"/>
        <w:rPr>
          <w:rtl/>
          <w:lang w:eastAsia="he-IL"/>
        </w:rPr>
      </w:pPr>
    </w:p>
    <w:p w:rsidR="00910319" w:rsidRDefault="00910319" w:rsidP="00910319">
      <w:pPr>
        <w:rPr>
          <w:rtl/>
          <w:lang w:eastAsia="he-IL"/>
        </w:rPr>
      </w:pPr>
      <w:bookmarkStart w:id="9601" w:name="_ETM_Q1_9598601"/>
      <w:bookmarkEnd w:id="9601"/>
      <w:r>
        <w:rPr>
          <w:rtl/>
          <w:lang w:eastAsia="he-IL"/>
        </w:rPr>
        <w:t xml:space="preserve">לא, חברים. </w:t>
      </w:r>
      <w:bookmarkStart w:id="9602" w:name="_ETM_Q1_9598102"/>
      <w:bookmarkEnd w:id="9602"/>
      <w:r>
        <w:rPr>
          <w:rtl/>
          <w:lang w:eastAsia="he-IL"/>
        </w:rPr>
        <w:t xml:space="preserve">בעיניי הדיון הזה </w:t>
      </w:r>
      <w:bookmarkStart w:id="9603" w:name="_ETM_Q1_9603352"/>
      <w:bookmarkStart w:id="9604" w:name="_ETM_Q1_9600851"/>
      <w:bookmarkEnd w:id="9603"/>
      <w:bookmarkEnd w:id="9604"/>
      <w:r>
        <w:rPr>
          <w:rtl/>
          <w:lang w:eastAsia="he-IL"/>
        </w:rPr>
        <w:t>לא צריך להתנהל כאן ב</w:t>
      </w:r>
      <w:bookmarkStart w:id="9605" w:name="_ETM_Q1_9602102"/>
      <w:bookmarkEnd w:id="9605"/>
      <w:r>
        <w:rPr>
          <w:rtl/>
          <w:lang w:eastAsia="he-IL"/>
        </w:rPr>
        <w:t xml:space="preserve">וועדה. הבנתי את זה, בסדר. </w:t>
      </w:r>
      <w:bookmarkStart w:id="9606" w:name="_ETM_Q1_9606352"/>
      <w:bookmarkEnd w:id="9606"/>
      <w:r>
        <w:rPr>
          <w:rtl/>
          <w:lang w:eastAsia="he-IL"/>
        </w:rPr>
        <w:t>לעני</w:t>
      </w:r>
      <w:bookmarkStart w:id="9607" w:name="_ETM_Q1_9604352"/>
      <w:bookmarkEnd w:id="9607"/>
      <w:r>
        <w:rPr>
          <w:rtl/>
          <w:lang w:eastAsia="he-IL"/>
        </w:rPr>
        <w:t>ין החשש שלך משנאת הסיכון,</w:t>
      </w:r>
      <w:bookmarkStart w:id="9608" w:name="_ETM_Q1_9611352"/>
      <w:bookmarkEnd w:id="9608"/>
      <w:r>
        <w:rPr>
          <w:rtl/>
          <w:lang w:eastAsia="he-IL"/>
        </w:rPr>
        <w:t xml:space="preserve"> אולי </w:t>
      </w:r>
      <w:bookmarkStart w:id="9609" w:name="_ETM_Q1_9607102"/>
      <w:bookmarkEnd w:id="9609"/>
      <w:r>
        <w:rPr>
          <w:rtl/>
          <w:lang w:eastAsia="he-IL"/>
        </w:rPr>
        <w:t xml:space="preserve">באמת אישור ועדת הביקורת </w:t>
      </w:r>
      <w:bookmarkStart w:id="9610" w:name="_ETM_Q1_9607852"/>
      <w:bookmarkEnd w:id="9610"/>
      <w:r>
        <w:rPr>
          <w:rtl/>
          <w:lang w:eastAsia="he-IL"/>
        </w:rPr>
        <w:t xml:space="preserve">יצמצם את </w:t>
      </w:r>
      <w:bookmarkStart w:id="9611" w:name="_ETM_Q1_9610601"/>
      <w:bookmarkEnd w:id="9611"/>
      <w:r>
        <w:rPr>
          <w:rtl/>
          <w:lang w:eastAsia="he-IL"/>
        </w:rPr>
        <w:t>שנאת הסיכון הזאת</w:t>
      </w:r>
      <w:bookmarkStart w:id="9612" w:name="_ETM_Q1_9615351"/>
      <w:bookmarkEnd w:id="9612"/>
      <w:r>
        <w:rPr>
          <w:rtl/>
          <w:lang w:eastAsia="he-IL"/>
        </w:rPr>
        <w:t xml:space="preserve">, כי </w:t>
      </w:r>
      <w:bookmarkStart w:id="9613" w:name="_ETM_Q1_9611103"/>
      <w:bookmarkEnd w:id="9613"/>
      <w:r>
        <w:rPr>
          <w:rtl/>
          <w:lang w:eastAsia="he-IL"/>
        </w:rPr>
        <w:t>יגיד</w:t>
      </w:r>
      <w:bookmarkStart w:id="9614" w:name="_ETM_Q1_9611101"/>
      <w:bookmarkEnd w:id="9614"/>
      <w:r>
        <w:rPr>
          <w:rtl/>
          <w:lang w:eastAsia="he-IL"/>
        </w:rPr>
        <w:t xml:space="preserve">ו </w:t>
      </w:r>
      <w:bookmarkStart w:id="9615" w:name="_ETM_Q1_9611851"/>
      <w:bookmarkEnd w:id="9615"/>
      <w:r>
        <w:rPr>
          <w:rtl/>
          <w:lang w:eastAsia="he-IL"/>
        </w:rPr>
        <w:t>"הנה, תראו. גם ועדת הביקורת הסכימה"</w:t>
      </w:r>
      <w:bookmarkStart w:id="9616" w:name="_ETM_Q1_9614101"/>
      <w:bookmarkEnd w:id="9616"/>
      <w:r>
        <w:rPr>
          <w:rtl/>
          <w:lang w:eastAsia="he-IL"/>
        </w:rPr>
        <w:t>.</w:t>
      </w:r>
    </w:p>
    <w:p w:rsidR="00910319" w:rsidRDefault="00910319" w:rsidP="00910319">
      <w:pPr>
        <w:rPr>
          <w:rtl/>
          <w:lang w:eastAsia="he-IL"/>
        </w:rPr>
      </w:pPr>
      <w:bookmarkStart w:id="9617" w:name="_ETM_Q1_9615101"/>
      <w:bookmarkStart w:id="9618" w:name="_ETM_Q1_9615602"/>
      <w:bookmarkEnd w:id="9617"/>
      <w:bookmarkEnd w:id="9618"/>
    </w:p>
    <w:p w:rsidR="00910319" w:rsidRDefault="00910319" w:rsidP="00910319">
      <w:pPr>
        <w:pStyle w:val="a5"/>
        <w:keepNext/>
        <w:rPr>
          <w:rtl/>
        </w:rPr>
      </w:pPr>
      <w:bookmarkStart w:id="9619" w:name="ET_speaker_ענת_סומך_115"/>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9619"/>
    </w:p>
    <w:p w:rsidR="00910319" w:rsidRDefault="00910319" w:rsidP="00910319">
      <w:pPr>
        <w:pStyle w:val="KeepWithNext"/>
        <w:rPr>
          <w:rtl/>
          <w:lang w:eastAsia="he-IL"/>
        </w:rPr>
      </w:pPr>
    </w:p>
    <w:p w:rsidR="00910319" w:rsidRDefault="00910319" w:rsidP="00910319">
      <w:pPr>
        <w:rPr>
          <w:rtl/>
          <w:lang w:eastAsia="he-IL"/>
        </w:rPr>
      </w:pPr>
      <w:bookmarkStart w:id="9620" w:name="_ETM_Q1_9616101"/>
      <w:bookmarkStart w:id="9621" w:name="_ETM_Q1_9613101"/>
      <w:bookmarkEnd w:id="9620"/>
      <w:bookmarkEnd w:id="9621"/>
      <w:r>
        <w:rPr>
          <w:rtl/>
          <w:lang w:eastAsia="he-IL"/>
        </w:rPr>
        <w:t xml:space="preserve">קודם כל בוועדת הביקורת </w:t>
      </w:r>
      <w:bookmarkStart w:id="9622" w:name="_ETM_Q1_9612602"/>
      <w:bookmarkEnd w:id="9622"/>
      <w:r>
        <w:rPr>
          <w:rtl/>
          <w:lang w:eastAsia="he-IL"/>
        </w:rPr>
        <w:t xml:space="preserve">יושבים </w:t>
      </w:r>
      <w:bookmarkStart w:id="9623" w:name="_ETM_Q1_9613852"/>
      <w:bookmarkEnd w:id="9623"/>
      <w:r>
        <w:rPr>
          <w:rtl/>
          <w:lang w:eastAsia="he-IL"/>
        </w:rPr>
        <w:t xml:space="preserve">דירקטורים. נכון שיש בה רוב </w:t>
      </w:r>
      <w:bookmarkStart w:id="9624" w:name="_ETM_Q1_9617601"/>
      <w:bookmarkEnd w:id="9624"/>
      <w:r>
        <w:rPr>
          <w:rtl/>
          <w:lang w:eastAsia="he-IL"/>
        </w:rPr>
        <w:t xml:space="preserve">של כאלה שאינם </w:t>
      </w:r>
      <w:bookmarkStart w:id="9625" w:name="_ETM_Q1_9620101"/>
      <w:bookmarkStart w:id="9626" w:name="_ETM_Q1_9617101"/>
      <w:bookmarkEnd w:id="9625"/>
      <w:bookmarkEnd w:id="9626"/>
      <w:r>
        <w:rPr>
          <w:rtl/>
          <w:lang w:eastAsia="he-IL"/>
        </w:rPr>
        <w:t>- - -</w:t>
      </w:r>
    </w:p>
    <w:p w:rsidR="00910319" w:rsidRDefault="00910319" w:rsidP="00910319">
      <w:pPr>
        <w:rPr>
          <w:rtl/>
          <w:lang w:eastAsia="he-IL"/>
        </w:rPr>
      </w:pPr>
      <w:bookmarkStart w:id="9627" w:name="_ETM_Q1_9620603"/>
      <w:bookmarkStart w:id="9628" w:name="_ETM_Q1_9621102"/>
      <w:bookmarkStart w:id="9629" w:name="_ETM_Q1_9617602"/>
      <w:bookmarkEnd w:id="9627"/>
      <w:bookmarkEnd w:id="9628"/>
      <w:bookmarkEnd w:id="9629"/>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9630" w:name="_ETM_Q1_9621602"/>
      <w:bookmarkEnd w:id="9630"/>
      <w:r>
        <w:rPr>
          <w:rtl/>
          <w:lang w:eastAsia="he-IL"/>
        </w:rPr>
        <w:t xml:space="preserve">ולכן </w:t>
      </w:r>
      <w:bookmarkStart w:id="9631" w:name="_ETM_Q1_9621852"/>
      <w:bookmarkEnd w:id="9631"/>
      <w:r>
        <w:rPr>
          <w:rtl/>
          <w:lang w:eastAsia="he-IL"/>
        </w:rPr>
        <w:t xml:space="preserve">זה </w:t>
      </w:r>
      <w:bookmarkStart w:id="9632" w:name="_ETM_Q1_9619852"/>
      <w:bookmarkEnd w:id="9632"/>
      <w:r>
        <w:rPr>
          <w:rtl/>
          <w:lang w:eastAsia="he-IL"/>
        </w:rPr>
        <w:t xml:space="preserve">ירפא לך גם את </w:t>
      </w:r>
      <w:bookmarkStart w:id="9633" w:name="_ETM_Q1_9620851"/>
      <w:bookmarkEnd w:id="9633"/>
      <w:r>
        <w:rPr>
          <w:rtl/>
          <w:lang w:eastAsia="he-IL"/>
        </w:rPr>
        <w:t>עניין שנאת הסיכון.</w:t>
      </w:r>
    </w:p>
    <w:p w:rsidR="00910319" w:rsidRDefault="00910319" w:rsidP="00910319">
      <w:pPr>
        <w:rPr>
          <w:rtl/>
          <w:lang w:eastAsia="he-IL"/>
        </w:rPr>
      </w:pPr>
      <w:bookmarkStart w:id="9634" w:name="_ETM_Q1_9623601"/>
      <w:bookmarkStart w:id="9635" w:name="_ETM_Q1_9623851"/>
      <w:bookmarkStart w:id="9636" w:name="_ETM_Q1_9623602"/>
      <w:bookmarkEnd w:id="9634"/>
      <w:bookmarkEnd w:id="9635"/>
      <w:bookmarkEnd w:id="9636"/>
    </w:p>
    <w:p w:rsidR="00910319" w:rsidRDefault="00910319" w:rsidP="00910319">
      <w:pPr>
        <w:pStyle w:val="a5"/>
        <w:keepNext/>
        <w:rPr>
          <w:rtl/>
        </w:rPr>
      </w:pPr>
      <w:bookmarkStart w:id="9637" w:name="ET_speaker_ענת_סומך_117"/>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9637"/>
    </w:p>
    <w:p w:rsidR="00910319" w:rsidRDefault="00910319" w:rsidP="00910319">
      <w:pPr>
        <w:pStyle w:val="KeepWithNext"/>
        <w:rPr>
          <w:rtl/>
          <w:lang w:eastAsia="he-IL"/>
        </w:rPr>
      </w:pPr>
    </w:p>
    <w:p w:rsidR="00910319" w:rsidRDefault="00910319" w:rsidP="00910319">
      <w:pPr>
        <w:rPr>
          <w:rtl/>
          <w:lang w:eastAsia="he-IL"/>
        </w:rPr>
      </w:pPr>
      <w:bookmarkStart w:id="9638" w:name="_ETM_Q1_9624601"/>
      <w:bookmarkEnd w:id="9638"/>
      <w:r>
        <w:rPr>
          <w:rtl/>
          <w:lang w:eastAsia="he-IL"/>
        </w:rPr>
        <w:t>זה ייצור לי עלויות נוספ</w:t>
      </w:r>
      <w:bookmarkStart w:id="9639" w:name="_ETM_Q1_9624602"/>
      <w:bookmarkEnd w:id="9639"/>
      <w:r>
        <w:rPr>
          <w:rtl/>
          <w:lang w:eastAsia="he-IL"/>
        </w:rPr>
        <w:t>ות</w:t>
      </w:r>
      <w:bookmarkStart w:id="9640" w:name="_ETM_Q1_9624103"/>
      <w:bookmarkEnd w:id="9640"/>
      <w:r>
        <w:rPr>
          <w:rtl/>
          <w:lang w:eastAsia="he-IL"/>
        </w:rPr>
        <w:t xml:space="preserve"> - - -</w:t>
      </w:r>
      <w:bookmarkStart w:id="9641" w:name="_ETM_Q1_9627601"/>
      <w:bookmarkStart w:id="9642" w:name="_ETM_Q1_9624851"/>
      <w:bookmarkEnd w:id="9641"/>
      <w:bookmarkEnd w:id="9642"/>
    </w:p>
    <w:p w:rsidR="00910319" w:rsidRDefault="00910319" w:rsidP="00910319">
      <w:pPr>
        <w:rPr>
          <w:rtl/>
          <w:lang w:eastAsia="he-IL"/>
        </w:rPr>
      </w:pPr>
      <w:bookmarkStart w:id="9643" w:name="_ETM_Q1_9625101"/>
      <w:bookmarkStart w:id="9644" w:name="_ETM_Q1_9626351"/>
      <w:bookmarkEnd w:id="9643"/>
      <w:bookmarkEnd w:id="9644"/>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9645" w:name="_ETM_Q1_9626602"/>
      <w:bookmarkEnd w:id="9645"/>
      <w:r>
        <w:rPr>
          <w:rtl/>
          <w:lang w:eastAsia="he-IL"/>
        </w:rPr>
        <w:t>אז את מעדיפה שלא. בסדר, הבנתי.</w:t>
      </w:r>
      <w:bookmarkStart w:id="9646" w:name="_ETM_Q1_9627101"/>
      <w:bookmarkEnd w:id="9646"/>
    </w:p>
    <w:p w:rsidR="00910319" w:rsidRDefault="00910319" w:rsidP="00910319">
      <w:pPr>
        <w:rPr>
          <w:rtl/>
          <w:lang w:eastAsia="he-IL"/>
        </w:rPr>
      </w:pPr>
    </w:p>
    <w:p w:rsidR="00910319" w:rsidRDefault="00910319" w:rsidP="00910319">
      <w:pPr>
        <w:pStyle w:val="a5"/>
        <w:keepNext/>
        <w:rPr>
          <w:rtl/>
        </w:rPr>
      </w:pPr>
      <w:bookmarkStart w:id="9647" w:name="ET_speaker_דר_גור_בליי_119"/>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9647"/>
    </w:p>
    <w:p w:rsidR="00910319" w:rsidRDefault="00910319" w:rsidP="00910319">
      <w:pPr>
        <w:pStyle w:val="KeepWithNext"/>
        <w:rPr>
          <w:rtl/>
          <w:lang w:eastAsia="he-IL"/>
        </w:rPr>
      </w:pPr>
    </w:p>
    <w:p w:rsidR="00910319" w:rsidRDefault="00910319" w:rsidP="006A5F4A">
      <w:pPr>
        <w:rPr>
          <w:rtl/>
          <w:lang w:eastAsia="he-IL"/>
        </w:rPr>
      </w:pPr>
      <w:bookmarkStart w:id="9648" w:name="_ETM_Q1_9628101"/>
      <w:bookmarkStart w:id="9649" w:name="_ETM_Q1_9630602"/>
      <w:bookmarkStart w:id="9650" w:name="_ETM_Q1_9630852"/>
      <w:bookmarkEnd w:id="9648"/>
      <w:bookmarkEnd w:id="9649"/>
      <w:bookmarkEnd w:id="9650"/>
      <w:r>
        <w:rPr>
          <w:rtl/>
          <w:lang w:eastAsia="he-IL"/>
        </w:rPr>
        <w:t xml:space="preserve">מבחינת סעיף קטן (ב), התמקדנו בנושא הדירקטורים. </w:t>
      </w:r>
      <w:r w:rsidR="006A5F4A">
        <w:rPr>
          <w:rtl/>
          <w:lang w:eastAsia="he-IL"/>
        </w:rPr>
        <w:t>מעבר ל</w:t>
      </w:r>
      <w:bookmarkStart w:id="9651" w:name="_ETM_Q1_9639601"/>
      <w:bookmarkEnd w:id="9651"/>
      <w:r w:rsidR="006A5F4A">
        <w:rPr>
          <w:rtl/>
          <w:lang w:eastAsia="he-IL"/>
        </w:rPr>
        <w:t>משלוח דוחות כ</w:t>
      </w:r>
      <w:bookmarkStart w:id="9652" w:name="_ETM_Q1_9641102"/>
      <w:bookmarkEnd w:id="9652"/>
      <w:r w:rsidR="006A5F4A">
        <w:rPr>
          <w:rtl/>
          <w:lang w:eastAsia="he-IL"/>
        </w:rPr>
        <w:t xml:space="preserve">ספיים לבעלי המניות </w:t>
      </w:r>
      <w:bookmarkStart w:id="9653" w:name="_ETM_Q1_9641852"/>
      <w:bookmarkEnd w:id="9653"/>
      <w:r w:rsidR="006A5F4A">
        <w:rPr>
          <w:rtl/>
          <w:lang w:eastAsia="he-IL"/>
        </w:rPr>
        <w:t>הראשיים</w:t>
      </w:r>
      <w:r w:rsidR="006A5F4A">
        <w:rPr>
          <w:rFonts w:hint="cs"/>
          <w:rtl/>
          <w:lang w:eastAsia="he-IL"/>
        </w:rPr>
        <w:t>,</w:t>
      </w:r>
      <w:r w:rsidR="006A5F4A">
        <w:rPr>
          <w:rtl/>
          <w:lang w:eastAsia="he-IL"/>
        </w:rPr>
        <w:t xml:space="preserve"> </w:t>
      </w:r>
      <w:r>
        <w:rPr>
          <w:rtl/>
          <w:lang w:eastAsia="he-IL"/>
        </w:rPr>
        <w:t xml:space="preserve">יש עוד </w:t>
      </w:r>
      <w:bookmarkStart w:id="9654" w:name="_ETM_Q1_9634852"/>
      <w:bookmarkEnd w:id="9654"/>
      <w:r>
        <w:rPr>
          <w:rtl/>
          <w:lang w:eastAsia="he-IL"/>
        </w:rPr>
        <w:t>דברים שש</w:t>
      </w:r>
      <w:bookmarkStart w:id="9655" w:name="_ETM_Q1_9636351"/>
      <w:bookmarkEnd w:id="9655"/>
      <w:r>
        <w:rPr>
          <w:rtl/>
          <w:lang w:eastAsia="he-IL"/>
        </w:rPr>
        <w:t xml:space="preserve">קלתם לתת בהם </w:t>
      </w:r>
      <w:bookmarkStart w:id="9656" w:name="_ETM_Q1_9639102"/>
      <w:bookmarkEnd w:id="9656"/>
      <w:r w:rsidR="000C39DA">
        <w:rPr>
          <w:rFonts w:hint="cs"/>
          <w:rtl/>
          <w:lang w:eastAsia="he-IL"/>
        </w:rPr>
        <w:t>ארכה</w:t>
      </w:r>
      <w:bookmarkStart w:id="9657" w:name="_ETM_Q1_9642102"/>
      <w:bookmarkEnd w:id="9657"/>
      <w:r>
        <w:rPr>
          <w:rtl/>
          <w:lang w:eastAsia="he-IL"/>
        </w:rPr>
        <w:t>?</w:t>
      </w:r>
    </w:p>
    <w:p w:rsidR="006A5F4A" w:rsidRDefault="006A5F4A" w:rsidP="000C39DA">
      <w:pPr>
        <w:rPr>
          <w:rtl/>
          <w:lang w:eastAsia="he-IL"/>
        </w:rPr>
      </w:pPr>
      <w:bookmarkStart w:id="9658" w:name="_ETM_Q1_9641601"/>
      <w:bookmarkStart w:id="9659" w:name="_ETM_Q1_9642100"/>
      <w:bookmarkStart w:id="9660" w:name="_ETM_Q1_9647601"/>
      <w:bookmarkEnd w:id="9658"/>
      <w:bookmarkEnd w:id="9659"/>
      <w:bookmarkEnd w:id="9660"/>
    </w:p>
    <w:p w:rsidR="00910319" w:rsidRDefault="00910319" w:rsidP="00910319">
      <w:pPr>
        <w:pStyle w:val="af8"/>
        <w:keepNext/>
        <w:rPr>
          <w:rtl/>
        </w:rPr>
      </w:pPr>
      <w:bookmarkStart w:id="9661" w:name="_ETM_Q1_9643852"/>
      <w:bookmarkStart w:id="9662" w:name="_ETM_Q1_9640852"/>
      <w:bookmarkStart w:id="9663" w:name="_ETM_Q1_9641851"/>
      <w:bookmarkEnd w:id="9661"/>
      <w:bookmarkEnd w:id="9662"/>
      <w:bookmarkEnd w:id="966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9664" w:name="_ETM_Q1_9642351"/>
      <w:bookmarkEnd w:id="9664"/>
      <w:r>
        <w:rPr>
          <w:rtl/>
          <w:lang w:eastAsia="he-IL"/>
        </w:rPr>
        <w:t xml:space="preserve">שניה. לפני שעלו הדברים רציתי </w:t>
      </w:r>
      <w:bookmarkStart w:id="9665" w:name="_ETM_Q1_9645351"/>
      <w:bookmarkStart w:id="9666" w:name="_ETM_Q1_9643102"/>
      <w:bookmarkEnd w:id="9665"/>
      <w:bookmarkEnd w:id="9666"/>
      <w:r>
        <w:rPr>
          <w:rtl/>
          <w:lang w:eastAsia="he-IL"/>
        </w:rPr>
        <w:t xml:space="preserve">לדבר על משלוח </w:t>
      </w:r>
      <w:bookmarkStart w:id="9667" w:name="_ETM_Q1_9646852"/>
      <w:bookmarkEnd w:id="9667"/>
      <w:r>
        <w:rPr>
          <w:rtl/>
          <w:lang w:eastAsia="he-IL"/>
        </w:rPr>
        <w:t>דו</w:t>
      </w:r>
      <w:bookmarkStart w:id="9668" w:name="_ETM_Q1_9645602"/>
      <w:bookmarkEnd w:id="9668"/>
      <w:r>
        <w:rPr>
          <w:rtl/>
          <w:lang w:eastAsia="he-IL"/>
        </w:rPr>
        <w:t xml:space="preserve">חות כספיים לבעלי המניות. אני מבין את </w:t>
      </w:r>
      <w:bookmarkStart w:id="9669" w:name="_ETM_Q1_9639351"/>
      <w:bookmarkEnd w:id="9669"/>
      <w:r>
        <w:rPr>
          <w:rtl/>
          <w:lang w:eastAsia="he-IL"/>
        </w:rPr>
        <w:t xml:space="preserve">הצורך </w:t>
      </w:r>
      <w:bookmarkStart w:id="9670" w:name="_ETM_Q1_9657352"/>
      <w:bookmarkEnd w:id="9670"/>
      <w:r>
        <w:rPr>
          <w:rtl/>
          <w:lang w:eastAsia="he-IL"/>
        </w:rPr>
        <w:t xml:space="preserve">- - </w:t>
      </w:r>
      <w:bookmarkStart w:id="9671" w:name="_ETM_Q1_9657102"/>
      <w:bookmarkStart w:id="9672" w:name="_ETM_Q1_9654603"/>
      <w:bookmarkStart w:id="9673" w:name="_ETM_Q1_9656853"/>
      <w:bookmarkEnd w:id="9671"/>
      <w:bookmarkEnd w:id="9672"/>
      <w:bookmarkEnd w:id="9673"/>
      <w:r>
        <w:rPr>
          <w:rtl/>
          <w:lang w:eastAsia="he-IL"/>
        </w:rPr>
        <w:t>זה לחברה פר</w:t>
      </w:r>
      <w:bookmarkStart w:id="9674" w:name="_ETM_Q1_9647852"/>
      <w:bookmarkEnd w:id="9674"/>
      <w:r>
        <w:rPr>
          <w:rtl/>
          <w:lang w:eastAsia="he-IL"/>
        </w:rPr>
        <w:t>טית.</w:t>
      </w:r>
    </w:p>
    <w:p w:rsidR="00910319" w:rsidRDefault="00910319" w:rsidP="00910319">
      <w:pPr>
        <w:rPr>
          <w:rtl/>
          <w:lang w:eastAsia="he-IL"/>
        </w:rPr>
      </w:pPr>
      <w:bookmarkStart w:id="9675" w:name="_ETM_Q1_9655102"/>
      <w:bookmarkStart w:id="9676" w:name="_ETM_Q1_9655351"/>
      <w:bookmarkStart w:id="9677" w:name="_ETM_Q1_9656602"/>
      <w:bookmarkEnd w:id="9675"/>
      <w:bookmarkEnd w:id="9676"/>
      <w:bookmarkEnd w:id="9677"/>
    </w:p>
    <w:p w:rsidR="00910319" w:rsidRDefault="00910319" w:rsidP="00910319">
      <w:pPr>
        <w:pStyle w:val="a5"/>
        <w:keepNext/>
        <w:rPr>
          <w:rtl/>
        </w:rPr>
      </w:pPr>
      <w:bookmarkStart w:id="9678" w:name="ET_speaker_עידית_מועלם_121"/>
      <w:r>
        <w:rPr>
          <w:rStyle w:val="TagStyle"/>
          <w:rFonts w:hint="cs"/>
          <w:rtl/>
        </w:rPr>
        <w:t xml:space="preserve">&lt;&lt; דובר &gt;&gt; </w:t>
      </w:r>
      <w:r>
        <w:rPr>
          <w:rFonts w:hint="cs"/>
          <w:rtl/>
        </w:rPr>
        <w:t>עידית מועלם:</w:t>
      </w:r>
      <w:r>
        <w:rPr>
          <w:rStyle w:val="TagStyle"/>
          <w:rFonts w:hint="cs"/>
          <w:rtl/>
        </w:rPr>
        <w:t xml:space="preserve"> &lt;&lt; דובר &gt;&gt;</w:t>
      </w:r>
      <w:r>
        <w:rPr>
          <w:rFonts w:hint="cs"/>
          <w:rtl/>
        </w:rPr>
        <w:t xml:space="preserve">   </w:t>
      </w:r>
      <w:bookmarkEnd w:id="9678"/>
    </w:p>
    <w:p w:rsidR="00910319" w:rsidRDefault="00910319" w:rsidP="00910319">
      <w:pPr>
        <w:pStyle w:val="KeepWithNext"/>
        <w:rPr>
          <w:rtl/>
          <w:lang w:eastAsia="he-IL"/>
        </w:rPr>
      </w:pPr>
    </w:p>
    <w:p w:rsidR="00910319" w:rsidRDefault="00910319" w:rsidP="00910319">
      <w:pPr>
        <w:rPr>
          <w:rtl/>
          <w:lang w:eastAsia="he-IL"/>
        </w:rPr>
      </w:pPr>
      <w:r>
        <w:rPr>
          <w:rtl/>
          <w:lang w:eastAsia="he-IL"/>
        </w:rPr>
        <w:t xml:space="preserve">יש הסדר בסעיף </w:t>
      </w:r>
      <w:bookmarkStart w:id="9679" w:name="_ETM_Q1_9656352"/>
      <w:bookmarkStart w:id="9680" w:name="_ETM_Q1_9656601"/>
      <w:bookmarkStart w:id="9681" w:name="_ETM_Q1_9651852"/>
      <w:bookmarkEnd w:id="9679"/>
      <w:bookmarkEnd w:id="9680"/>
      <w:bookmarkEnd w:id="9681"/>
      <w:r>
        <w:rPr>
          <w:rtl/>
          <w:lang w:eastAsia="he-IL"/>
        </w:rPr>
        <w:t>61 לחוק שמאפשר לחברה פרטית ל</w:t>
      </w:r>
      <w:bookmarkStart w:id="9682" w:name="_ETM_Q1_9657851"/>
      <w:bookmarkEnd w:id="9682"/>
      <w:r>
        <w:rPr>
          <w:rtl/>
          <w:lang w:eastAsia="he-IL"/>
        </w:rPr>
        <w:t xml:space="preserve">קבוע </w:t>
      </w:r>
      <w:bookmarkStart w:id="9683" w:name="_ETM_Q1_9658102"/>
      <w:bookmarkEnd w:id="9683"/>
      <w:r>
        <w:rPr>
          <w:rtl/>
          <w:lang w:eastAsia="he-IL"/>
        </w:rPr>
        <w:t xml:space="preserve">בתקנון הוראה במקום לכנס אסיפה </w:t>
      </w:r>
      <w:bookmarkStart w:id="9684" w:name="_ETM_Q1_9660851"/>
      <w:bookmarkEnd w:id="9684"/>
      <w:r>
        <w:rPr>
          <w:rtl/>
          <w:lang w:eastAsia="he-IL"/>
        </w:rPr>
        <w:t>שנתית בכ</w:t>
      </w:r>
      <w:bookmarkStart w:id="9685" w:name="_ETM_Q1_9655602"/>
      <w:bookmarkEnd w:id="9685"/>
      <w:r>
        <w:rPr>
          <w:rtl/>
          <w:lang w:eastAsia="he-IL"/>
        </w:rPr>
        <w:t xml:space="preserve">פוף לכמה </w:t>
      </w:r>
      <w:bookmarkStart w:id="9686" w:name="_ETM_Q1_9665101"/>
      <w:bookmarkEnd w:id="9686"/>
      <w:r>
        <w:rPr>
          <w:rtl/>
          <w:lang w:eastAsia="he-IL"/>
        </w:rPr>
        <w:t>תנאים</w:t>
      </w:r>
      <w:bookmarkStart w:id="9687" w:name="_ETM_Q1_9667352"/>
      <w:bookmarkEnd w:id="9687"/>
      <w:r>
        <w:rPr>
          <w:rtl/>
          <w:lang w:eastAsia="he-IL"/>
        </w:rPr>
        <w:t xml:space="preserve">, כדי לחסוך </w:t>
      </w:r>
      <w:bookmarkStart w:id="9688" w:name="_ETM_Q1_9667102"/>
      <w:bookmarkEnd w:id="9688"/>
      <w:r>
        <w:rPr>
          <w:rtl/>
          <w:lang w:eastAsia="he-IL"/>
        </w:rPr>
        <w:t>לה את האירוע -</w:t>
      </w:r>
      <w:bookmarkStart w:id="9689" w:name="_ETM_Q1_9663853"/>
      <w:bookmarkStart w:id="9690" w:name="_ETM_Q1_9661352"/>
      <w:bookmarkEnd w:id="9689"/>
      <w:bookmarkEnd w:id="9690"/>
      <w:r>
        <w:rPr>
          <w:rtl/>
          <w:lang w:eastAsia="he-IL"/>
        </w:rPr>
        <w:t xml:space="preserve"> - -</w:t>
      </w:r>
      <w:bookmarkStart w:id="9691" w:name="_ETM_Q1_9667602"/>
      <w:bookmarkEnd w:id="9691"/>
    </w:p>
    <w:p w:rsidR="00910319" w:rsidRDefault="00910319" w:rsidP="00910319">
      <w:pPr>
        <w:rPr>
          <w:rtl/>
          <w:lang w:eastAsia="he-IL"/>
        </w:rPr>
      </w:pPr>
      <w:bookmarkStart w:id="9692" w:name="_ETM_Q1_9667851"/>
      <w:bookmarkStart w:id="9693" w:name="_ETM_Q1_9668102"/>
      <w:bookmarkEnd w:id="9692"/>
      <w:bookmarkEnd w:id="9693"/>
    </w:p>
    <w:p w:rsidR="00910319" w:rsidRDefault="00910319" w:rsidP="00910319">
      <w:pPr>
        <w:pStyle w:val="af8"/>
        <w:keepNext/>
        <w:rPr>
          <w:rtl/>
        </w:rPr>
      </w:pPr>
      <w:r>
        <w:rPr>
          <w:rStyle w:val="TagStyle"/>
          <w:rFonts w:hint="cs"/>
          <w:rtl/>
        </w:rPr>
        <w:t xml:space="preserve"> &lt;&lt; יור &gt;&gt; </w:t>
      </w:r>
      <w:r>
        <w:rPr>
          <w:rFonts w:hint="cs"/>
          <w:rtl/>
        </w:rPr>
        <w:t>היו"ר שמחה רוטמן</w:t>
      </w:r>
      <w:bookmarkStart w:id="9694" w:name="_ETM_Q1_9669602"/>
      <w:bookmarkEnd w:id="9694"/>
      <w:r>
        <w:rPr>
          <w:rFonts w:hint="cs"/>
          <w:rtl/>
        </w:rPr>
        <w:t>:</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9695" w:name="_ETM_Q1_9668851"/>
      <w:bookmarkEnd w:id="9695"/>
      <w:r>
        <w:rPr>
          <w:rtl/>
          <w:lang w:eastAsia="he-IL"/>
        </w:rPr>
        <w:t>לשלוח את הדוחות ותרימו</w:t>
      </w:r>
      <w:bookmarkStart w:id="9696" w:name="_ETM_Q1_9669601"/>
      <w:bookmarkEnd w:id="9696"/>
      <w:r>
        <w:rPr>
          <w:rtl/>
          <w:lang w:eastAsia="he-IL"/>
        </w:rPr>
        <w:t xml:space="preserve"> דגל א</w:t>
      </w:r>
      <w:bookmarkStart w:id="9697" w:name="_ETM_Q1_9670352"/>
      <w:bookmarkEnd w:id="9697"/>
      <w:r>
        <w:rPr>
          <w:rtl/>
          <w:lang w:eastAsia="he-IL"/>
        </w:rPr>
        <w:t>ם אתם רוצים כינוס.</w:t>
      </w:r>
    </w:p>
    <w:p w:rsidR="00910319" w:rsidRDefault="00910319" w:rsidP="00910319">
      <w:pPr>
        <w:rPr>
          <w:rtl/>
          <w:lang w:eastAsia="he-IL"/>
        </w:rPr>
      </w:pPr>
      <w:bookmarkStart w:id="9698" w:name="_ETM_Q1_9669852"/>
      <w:bookmarkStart w:id="9699" w:name="_ETM_Q1_9670102"/>
      <w:bookmarkStart w:id="9700" w:name="_ETM_Q1_9670852"/>
      <w:bookmarkEnd w:id="9698"/>
      <w:bookmarkEnd w:id="9699"/>
      <w:bookmarkEnd w:id="9700"/>
    </w:p>
    <w:p w:rsidR="00910319" w:rsidRDefault="00910319" w:rsidP="00910319">
      <w:pPr>
        <w:pStyle w:val="a5"/>
        <w:keepNext/>
        <w:rPr>
          <w:rtl/>
        </w:rPr>
      </w:pPr>
      <w:bookmarkStart w:id="9701" w:name="ET_speaker_עידית_מועלם_123"/>
      <w:r>
        <w:rPr>
          <w:rStyle w:val="TagStyle"/>
          <w:rFonts w:hint="cs"/>
          <w:rtl/>
        </w:rPr>
        <w:t xml:space="preserve"> &lt;&lt; דובר &gt;&gt; </w:t>
      </w:r>
      <w:r>
        <w:rPr>
          <w:rFonts w:hint="cs"/>
          <w:rtl/>
        </w:rPr>
        <w:t>עי</w:t>
      </w:r>
      <w:bookmarkStart w:id="9702" w:name="_ETM_Q1_9664602"/>
      <w:bookmarkStart w:id="9703" w:name="_ETM_Q1_9672602"/>
      <w:bookmarkEnd w:id="9702"/>
      <w:bookmarkEnd w:id="9703"/>
      <w:r>
        <w:rPr>
          <w:rFonts w:hint="cs"/>
          <w:rtl/>
        </w:rPr>
        <w:t>דית מועלם:</w:t>
      </w:r>
      <w:r>
        <w:rPr>
          <w:rStyle w:val="TagStyle"/>
          <w:rFonts w:hint="cs"/>
          <w:rtl/>
        </w:rPr>
        <w:t xml:space="preserve"> &lt;&lt; דובר &gt;&gt;</w:t>
      </w:r>
      <w:r>
        <w:rPr>
          <w:rFonts w:hint="cs"/>
          <w:rtl/>
        </w:rPr>
        <w:t xml:space="preserve">   </w:t>
      </w:r>
      <w:bookmarkEnd w:id="9701"/>
    </w:p>
    <w:p w:rsidR="00910319" w:rsidRDefault="00910319" w:rsidP="00910319">
      <w:pPr>
        <w:pStyle w:val="KeepWithNext"/>
        <w:rPr>
          <w:rtl/>
          <w:lang w:eastAsia="he-IL"/>
        </w:rPr>
      </w:pPr>
    </w:p>
    <w:p w:rsidR="00910319" w:rsidRDefault="00910319" w:rsidP="007E15C9">
      <w:pPr>
        <w:rPr>
          <w:rtl/>
          <w:lang w:eastAsia="he-IL"/>
        </w:rPr>
      </w:pPr>
      <w:r>
        <w:rPr>
          <w:rtl/>
          <w:lang w:eastAsia="he-IL"/>
        </w:rPr>
        <w:t>ב</w:t>
      </w:r>
      <w:bookmarkStart w:id="9704" w:name="_ETM_Q1_9671601"/>
      <w:bookmarkEnd w:id="9704"/>
      <w:r>
        <w:rPr>
          <w:rtl/>
          <w:lang w:eastAsia="he-IL"/>
        </w:rPr>
        <w:t xml:space="preserve">דיוק. ואם בעל מניה או דירקטור </w:t>
      </w:r>
      <w:bookmarkStart w:id="9705" w:name="_ETM_Q1_9673601"/>
      <w:bookmarkStart w:id="9706" w:name="_ETM_Q1_9671851"/>
      <w:bookmarkEnd w:id="9705"/>
      <w:bookmarkEnd w:id="9706"/>
      <w:r>
        <w:rPr>
          <w:rtl/>
          <w:lang w:eastAsia="he-IL"/>
        </w:rPr>
        <w:t>דורש את הכינוס,</w:t>
      </w:r>
      <w:bookmarkStart w:id="9707" w:name="_ETM_Q1_9678102"/>
      <w:bookmarkEnd w:id="9707"/>
      <w:r>
        <w:rPr>
          <w:rtl/>
          <w:lang w:eastAsia="he-IL"/>
        </w:rPr>
        <w:t xml:space="preserve"> אז חייבים לכנס. </w:t>
      </w:r>
      <w:bookmarkStart w:id="9708" w:name="_ETM_Q1_9674602"/>
      <w:bookmarkEnd w:id="9708"/>
      <w:r>
        <w:rPr>
          <w:rtl/>
          <w:lang w:eastAsia="he-IL"/>
        </w:rPr>
        <w:t xml:space="preserve">אנחנו </w:t>
      </w:r>
      <w:bookmarkStart w:id="9709" w:name="_ETM_Q1_9682102"/>
      <w:bookmarkStart w:id="9710" w:name="_ETM_Q1_9700601"/>
      <w:bookmarkEnd w:id="9709"/>
      <w:bookmarkEnd w:id="9710"/>
      <w:r>
        <w:rPr>
          <w:rtl/>
          <w:lang w:eastAsia="he-IL"/>
        </w:rPr>
        <w:t xml:space="preserve">באים בהלימה </w:t>
      </w:r>
      <w:bookmarkStart w:id="9711" w:name="_ETM_Q1_9676352"/>
      <w:bookmarkEnd w:id="9711"/>
      <w:r>
        <w:rPr>
          <w:rtl/>
          <w:lang w:eastAsia="he-IL"/>
        </w:rPr>
        <w:t>- - -</w:t>
      </w:r>
      <w:bookmarkStart w:id="9712" w:name="_ETM_Q1_9671103"/>
      <w:bookmarkEnd w:id="9712"/>
    </w:p>
    <w:p w:rsidR="00910319" w:rsidRDefault="00910319" w:rsidP="00910319">
      <w:pPr>
        <w:rPr>
          <w:rtl/>
          <w:lang w:eastAsia="he-IL"/>
        </w:rPr>
      </w:pPr>
      <w:bookmarkStart w:id="9713" w:name="_ETM_Q1_9679352"/>
      <w:bookmarkStart w:id="9714" w:name="_ETM_Q1_9680601"/>
      <w:bookmarkEnd w:id="9713"/>
      <w:bookmarkEnd w:id="9714"/>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9715" w:name="_ETM_Q1_9680852"/>
      <w:bookmarkEnd w:id="9715"/>
      <w:r>
        <w:rPr>
          <w:rtl/>
          <w:lang w:eastAsia="he-IL"/>
        </w:rPr>
        <w:t>הבנתי. בסדר גמור.</w:t>
      </w:r>
    </w:p>
    <w:p w:rsidR="00910319" w:rsidRDefault="00910319" w:rsidP="00910319">
      <w:pPr>
        <w:rPr>
          <w:rtl/>
          <w:lang w:eastAsia="he-IL"/>
        </w:rPr>
      </w:pPr>
      <w:bookmarkStart w:id="9716" w:name="_ETM_Q1_9677351"/>
      <w:bookmarkStart w:id="9717" w:name="_ETM_Q1_9678351"/>
      <w:bookmarkEnd w:id="9716"/>
      <w:bookmarkEnd w:id="9717"/>
    </w:p>
    <w:p w:rsidR="00910319" w:rsidRDefault="00910319" w:rsidP="00910319">
      <w:pPr>
        <w:pStyle w:val="a5"/>
        <w:keepNext/>
        <w:rPr>
          <w:rtl/>
        </w:rPr>
      </w:pPr>
      <w:bookmarkStart w:id="9718" w:name="ET_speaker_דר_גור_בליי_125"/>
      <w:r>
        <w:rPr>
          <w:rStyle w:val="TagStyle"/>
          <w:rFonts w:hint="cs"/>
          <w:b w:val="0"/>
          <w:rtl/>
        </w:rPr>
        <w:t xml:space="preserve"> &lt;&lt; דובר &gt;&gt; </w:t>
      </w:r>
      <w:r w:rsidR="00971077">
        <w:rPr>
          <w:rFonts w:hint="cs"/>
          <w:rtl/>
        </w:rPr>
        <w:t>גור בליי:</w:t>
      </w:r>
      <w:r>
        <w:rPr>
          <w:rStyle w:val="TagStyle"/>
          <w:rFonts w:hint="cs"/>
          <w:b w:val="0"/>
          <w:rtl/>
        </w:rPr>
        <w:t xml:space="preserve"> &lt;&lt; דובר &gt;&gt;</w:t>
      </w:r>
      <w:r>
        <w:rPr>
          <w:rFonts w:hint="cs"/>
          <w:rtl/>
        </w:rPr>
        <w:t xml:space="preserve">   </w:t>
      </w:r>
      <w:bookmarkEnd w:id="9718"/>
    </w:p>
    <w:p w:rsidR="00910319" w:rsidRDefault="00910319" w:rsidP="00910319">
      <w:pPr>
        <w:pStyle w:val="KeepWithNext"/>
        <w:rPr>
          <w:rtl/>
          <w:lang w:eastAsia="he-IL"/>
        </w:rPr>
      </w:pPr>
      <w:bookmarkStart w:id="9719" w:name="_ETM_Q1_9673102"/>
      <w:bookmarkEnd w:id="9719"/>
    </w:p>
    <w:p w:rsidR="00910319" w:rsidRDefault="00910319" w:rsidP="00910319">
      <w:pPr>
        <w:rPr>
          <w:rtl/>
          <w:lang w:eastAsia="he-IL"/>
        </w:rPr>
      </w:pPr>
      <w:bookmarkStart w:id="9720" w:name="_ETM_Q1_9678851"/>
      <w:bookmarkEnd w:id="9720"/>
      <w:r>
        <w:rPr>
          <w:rtl/>
          <w:lang w:eastAsia="he-IL"/>
        </w:rPr>
        <w:t xml:space="preserve">ואין עוד דברים? </w:t>
      </w:r>
      <w:bookmarkStart w:id="9721" w:name="_ETM_Q1_9678353"/>
      <w:bookmarkEnd w:id="9721"/>
      <w:r>
        <w:rPr>
          <w:rtl/>
          <w:lang w:eastAsia="he-IL"/>
        </w:rPr>
        <w:t>זו ה</w:t>
      </w:r>
      <w:bookmarkStart w:id="9722" w:name="_ETM_Q1_9681603"/>
      <w:bookmarkEnd w:id="9722"/>
      <w:r>
        <w:rPr>
          <w:rtl/>
          <w:lang w:eastAsia="he-IL"/>
        </w:rPr>
        <w:t>שאלה</w:t>
      </w:r>
      <w:bookmarkStart w:id="9723" w:name="_ETM_Q1_9679851"/>
      <w:bookmarkEnd w:id="9723"/>
      <w:r>
        <w:rPr>
          <w:rtl/>
          <w:lang w:eastAsia="he-IL"/>
        </w:rPr>
        <w:t xml:space="preserve">. </w:t>
      </w:r>
      <w:bookmarkStart w:id="9724" w:name="_ETM_Q1_9679852"/>
      <w:bookmarkEnd w:id="9724"/>
      <w:r>
        <w:rPr>
          <w:rtl/>
          <w:lang w:eastAsia="he-IL"/>
        </w:rPr>
        <w:t xml:space="preserve">אין עוד דברים </w:t>
      </w:r>
      <w:bookmarkStart w:id="9725" w:name="_ETM_Q1_9679602"/>
      <w:bookmarkEnd w:id="9725"/>
      <w:r>
        <w:rPr>
          <w:rtl/>
          <w:lang w:eastAsia="he-IL"/>
        </w:rPr>
        <w:t>בחברות פרטיות או ציבוריות שאתם חושב</w:t>
      </w:r>
      <w:bookmarkStart w:id="9726" w:name="_ETM_Q1_9684351"/>
      <w:bookmarkEnd w:id="9726"/>
      <w:r>
        <w:rPr>
          <w:rtl/>
          <w:lang w:eastAsia="he-IL"/>
        </w:rPr>
        <w:t>ים - - -</w:t>
      </w:r>
      <w:bookmarkStart w:id="9727" w:name="_ETM_Q1_9682602"/>
      <w:bookmarkEnd w:id="9727"/>
    </w:p>
    <w:p w:rsidR="00910319" w:rsidRDefault="00910319" w:rsidP="00910319">
      <w:pPr>
        <w:rPr>
          <w:rtl/>
          <w:lang w:eastAsia="he-IL"/>
        </w:rPr>
      </w:pPr>
      <w:bookmarkStart w:id="9728" w:name="_ETM_Q1_9683101"/>
      <w:bookmarkStart w:id="9729" w:name="_ETM_Q1_9685851"/>
      <w:bookmarkEnd w:id="9728"/>
      <w:bookmarkEnd w:id="9729"/>
    </w:p>
    <w:p w:rsidR="00910319" w:rsidRDefault="00910319" w:rsidP="00910319">
      <w:pPr>
        <w:pStyle w:val="a5"/>
        <w:keepNext/>
        <w:rPr>
          <w:rtl/>
        </w:rPr>
      </w:pPr>
      <w:bookmarkStart w:id="9730" w:name="ET_speaker_עידית_מועלם_126"/>
      <w:r>
        <w:rPr>
          <w:rStyle w:val="TagStyle"/>
          <w:rFonts w:hint="cs"/>
          <w:b w:val="0"/>
          <w:rtl/>
        </w:rPr>
        <w:t xml:space="preserve"> &lt;&lt; דובר &gt;&gt; </w:t>
      </w:r>
      <w:r>
        <w:rPr>
          <w:rFonts w:hint="cs"/>
          <w:rtl/>
        </w:rPr>
        <w:t>עידית מועלם:</w:t>
      </w:r>
      <w:r>
        <w:rPr>
          <w:rStyle w:val="TagStyle"/>
          <w:rFonts w:hint="cs"/>
          <w:b w:val="0"/>
          <w:rtl/>
        </w:rPr>
        <w:t xml:space="preserve"> &lt;&lt; דובר &gt;&gt;</w:t>
      </w:r>
      <w:r>
        <w:rPr>
          <w:rFonts w:hint="cs"/>
          <w:rtl/>
        </w:rPr>
        <w:t xml:space="preserve">   </w:t>
      </w:r>
      <w:bookmarkStart w:id="9731" w:name="_ETM_Q1_9680103"/>
      <w:bookmarkEnd w:id="9730"/>
      <w:bookmarkEnd w:id="9731"/>
    </w:p>
    <w:p w:rsidR="00910319" w:rsidRDefault="00910319" w:rsidP="00910319">
      <w:pPr>
        <w:pStyle w:val="KeepWithNext"/>
        <w:rPr>
          <w:rtl/>
          <w:lang w:eastAsia="he-IL"/>
        </w:rPr>
      </w:pPr>
    </w:p>
    <w:p w:rsidR="00910319" w:rsidRDefault="00910319" w:rsidP="00910319">
      <w:pPr>
        <w:rPr>
          <w:rtl/>
          <w:lang w:eastAsia="he-IL"/>
        </w:rPr>
      </w:pPr>
      <w:r>
        <w:rPr>
          <w:rtl/>
          <w:lang w:eastAsia="he-IL"/>
        </w:rPr>
        <w:t>י</w:t>
      </w:r>
      <w:bookmarkStart w:id="9732" w:name="_ETM_Q1_9686352"/>
      <w:bookmarkEnd w:id="9732"/>
      <w:r>
        <w:rPr>
          <w:rtl/>
          <w:lang w:eastAsia="he-IL"/>
        </w:rPr>
        <w:t>ש בסעיפים 8 ו</w:t>
      </w:r>
      <w:bookmarkStart w:id="9733" w:name="_ETM_Q1_9685852"/>
      <w:bookmarkEnd w:id="9733"/>
      <w:r>
        <w:rPr>
          <w:rtl/>
          <w:lang w:eastAsia="he-IL"/>
        </w:rPr>
        <w:t xml:space="preserve">-9 </w:t>
      </w:r>
      <w:bookmarkStart w:id="9734" w:name="_ETM_Q1_9683852"/>
      <w:bookmarkEnd w:id="9734"/>
      <w:r>
        <w:rPr>
          <w:rtl/>
          <w:lang w:eastAsia="he-IL"/>
        </w:rPr>
        <w:t>עוד מספ</w:t>
      </w:r>
      <w:bookmarkStart w:id="9735" w:name="_ETM_Q1_9685603"/>
      <w:bookmarkEnd w:id="9735"/>
      <w:r>
        <w:rPr>
          <w:rtl/>
          <w:lang w:eastAsia="he-IL"/>
        </w:rPr>
        <w:t>ר דברים - - -</w:t>
      </w:r>
      <w:bookmarkStart w:id="9736" w:name="_ETM_Q1_9686102"/>
      <w:bookmarkEnd w:id="9736"/>
    </w:p>
    <w:p w:rsidR="00910319" w:rsidRDefault="00910319" w:rsidP="00910319">
      <w:pPr>
        <w:rPr>
          <w:rtl/>
          <w:lang w:eastAsia="he-IL"/>
        </w:rPr>
      </w:pPr>
    </w:p>
    <w:p w:rsidR="00910319" w:rsidRDefault="00910319" w:rsidP="00910319">
      <w:pPr>
        <w:pStyle w:val="a5"/>
        <w:keepNext/>
        <w:rPr>
          <w:rtl/>
        </w:rPr>
      </w:pPr>
      <w:bookmarkStart w:id="9737" w:name="ET_speaker_דר_גור_בליי_127"/>
      <w:r>
        <w:rPr>
          <w:rStyle w:val="TagStyle"/>
          <w:rFonts w:hint="cs"/>
          <w:b w:val="0"/>
          <w:rtl/>
        </w:rPr>
        <w:t xml:space="preserve"> &lt;&lt; דובר &gt;&gt; </w:t>
      </w:r>
      <w:r w:rsidR="00971077">
        <w:rPr>
          <w:rFonts w:hint="cs"/>
          <w:rtl/>
        </w:rPr>
        <w:t>גור בליי:</w:t>
      </w:r>
      <w:r>
        <w:rPr>
          <w:rStyle w:val="TagStyle"/>
          <w:rFonts w:hint="cs"/>
          <w:b w:val="0"/>
          <w:rtl/>
        </w:rPr>
        <w:t xml:space="preserve"> &lt;&lt; דובר &gt;&gt;</w:t>
      </w:r>
      <w:r>
        <w:rPr>
          <w:rFonts w:hint="cs"/>
          <w:rtl/>
        </w:rPr>
        <w:t xml:space="preserve">   </w:t>
      </w:r>
      <w:bookmarkEnd w:id="9737"/>
    </w:p>
    <w:p w:rsidR="00910319" w:rsidRDefault="00910319" w:rsidP="00910319">
      <w:pPr>
        <w:pStyle w:val="KeepWithNext"/>
        <w:rPr>
          <w:rtl/>
          <w:lang w:eastAsia="he-IL"/>
        </w:rPr>
      </w:pPr>
    </w:p>
    <w:p w:rsidR="00910319" w:rsidRDefault="00910319" w:rsidP="00910319">
      <w:pPr>
        <w:rPr>
          <w:rtl/>
          <w:lang w:eastAsia="he-IL"/>
        </w:rPr>
      </w:pPr>
      <w:bookmarkStart w:id="9738" w:name="_ETM_Q1_9687602"/>
      <w:bookmarkEnd w:id="9738"/>
      <w:r>
        <w:rPr>
          <w:rtl/>
          <w:lang w:eastAsia="he-IL"/>
        </w:rPr>
        <w:t xml:space="preserve">לא, בסדר. </w:t>
      </w:r>
      <w:bookmarkStart w:id="9739" w:name="_ETM_Q1_9688602"/>
      <w:r>
        <w:rPr>
          <w:rtl/>
          <w:lang w:eastAsia="he-IL"/>
        </w:rPr>
        <w:t>שאלתי אם יש עוד</w:t>
      </w:r>
      <w:bookmarkStart w:id="9740" w:name="_ETM_Q1_9683851"/>
      <w:bookmarkEnd w:id="9740"/>
      <w:r>
        <w:rPr>
          <w:rtl/>
          <w:lang w:eastAsia="he-IL"/>
        </w:rPr>
        <w:t xml:space="preserve"> </w:t>
      </w:r>
      <w:bookmarkStart w:id="9741" w:name="_ETM_Q1_9687101"/>
      <w:bookmarkEnd w:id="9739"/>
      <w:bookmarkEnd w:id="9741"/>
      <w:r>
        <w:rPr>
          <w:rtl/>
          <w:lang w:eastAsia="he-IL"/>
        </w:rPr>
        <w:t>דברים נוספים</w:t>
      </w:r>
      <w:bookmarkStart w:id="9742" w:name="_ETM_Q1_9688853"/>
      <w:bookmarkStart w:id="9743" w:name="_ETM_Q1_9686351"/>
      <w:bookmarkEnd w:id="9742"/>
      <w:bookmarkEnd w:id="9743"/>
      <w:r>
        <w:rPr>
          <w:rtl/>
          <w:lang w:eastAsia="he-IL"/>
        </w:rPr>
        <w:t>.</w:t>
      </w:r>
      <w:bookmarkStart w:id="9744" w:name="_ETM_Q1_9687352"/>
      <w:bookmarkEnd w:id="9744"/>
    </w:p>
    <w:p w:rsidR="00910319" w:rsidRDefault="00910319" w:rsidP="00910319">
      <w:pPr>
        <w:rPr>
          <w:rtl/>
          <w:lang w:eastAsia="he-IL"/>
        </w:rPr>
      </w:pPr>
      <w:bookmarkStart w:id="9745" w:name="_ETM_Q1_9688851"/>
      <w:bookmarkEnd w:id="9745"/>
    </w:p>
    <w:p w:rsidR="00910319" w:rsidRDefault="00910319" w:rsidP="00910319">
      <w:pPr>
        <w:pStyle w:val="af8"/>
        <w:keepNext/>
        <w:rPr>
          <w:rtl/>
        </w:rPr>
      </w:pPr>
      <w:r>
        <w:rPr>
          <w:rStyle w:val="TagStyle"/>
          <w:rFonts w:hint="cs"/>
          <w:b w:val="0"/>
          <w:rtl/>
        </w:rPr>
        <w:t xml:space="preserve"> &lt;&lt; יור &gt;&gt; </w:t>
      </w:r>
      <w:r>
        <w:rPr>
          <w:rFonts w:hint="cs"/>
          <w:rtl/>
        </w:rPr>
        <w:t>היו"ר שמחה רוטמן:</w:t>
      </w:r>
      <w:r>
        <w:rPr>
          <w:rStyle w:val="TagStyle"/>
          <w:rFonts w:hint="cs"/>
          <w:b w:val="0"/>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9746" w:name="_ETM_Q1_9689353"/>
      <w:bookmarkEnd w:id="9746"/>
      <w:r>
        <w:rPr>
          <w:rtl/>
          <w:lang w:eastAsia="he-IL"/>
        </w:rPr>
        <w:t>ב</w:t>
      </w:r>
      <w:bookmarkStart w:id="9747" w:name="_ETM_Q1_9692351"/>
      <w:bookmarkEnd w:id="9747"/>
      <w:r>
        <w:rPr>
          <w:rtl/>
          <w:lang w:eastAsia="he-IL"/>
        </w:rPr>
        <w:t>סדר</w:t>
      </w:r>
      <w:bookmarkStart w:id="9748" w:name="_ETM_Q1_9687852"/>
      <w:bookmarkEnd w:id="9748"/>
      <w:r>
        <w:rPr>
          <w:rtl/>
          <w:lang w:eastAsia="he-IL"/>
        </w:rPr>
        <w:t>, בואו נסיים את הפרק.</w:t>
      </w:r>
    </w:p>
    <w:p w:rsidR="00910319" w:rsidRDefault="00910319" w:rsidP="00910319">
      <w:pPr>
        <w:rPr>
          <w:rtl/>
          <w:lang w:eastAsia="he-IL"/>
        </w:rPr>
      </w:pPr>
      <w:bookmarkStart w:id="9749" w:name="_ETM_Q1_9688351"/>
      <w:bookmarkEnd w:id="9749"/>
    </w:p>
    <w:p w:rsidR="00910319" w:rsidRDefault="00910319" w:rsidP="00910319">
      <w:pPr>
        <w:pStyle w:val="a5"/>
        <w:keepNext/>
        <w:rPr>
          <w:rtl/>
        </w:rPr>
      </w:pPr>
      <w:r>
        <w:rPr>
          <w:rStyle w:val="TagStyle"/>
          <w:rFonts w:hint="cs"/>
          <w:b w:val="0"/>
          <w:rtl/>
        </w:rPr>
        <w:t xml:space="preserve"> &lt;&lt; דובר &gt;&gt; </w:t>
      </w:r>
      <w:r>
        <w:rPr>
          <w:rFonts w:hint="cs"/>
          <w:rtl/>
        </w:rPr>
        <w:t>עידית מועלם:</w:t>
      </w:r>
      <w:r>
        <w:rPr>
          <w:rStyle w:val="TagStyle"/>
          <w:rFonts w:hint="cs"/>
          <w:b w:val="0"/>
          <w:rtl/>
        </w:rPr>
        <w:t xml:space="preserve"> &lt;&lt; דובר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9750" w:name="_ETM_Q1_9689351"/>
      <w:bookmarkStart w:id="9751" w:name="_ETM_Q1_9687102"/>
      <w:bookmarkEnd w:id="9750"/>
      <w:bookmarkEnd w:id="9751"/>
      <w:r>
        <w:rPr>
          <w:rtl/>
          <w:lang w:eastAsia="he-IL"/>
        </w:rPr>
        <w:t>אין פה עוד א</w:t>
      </w:r>
      <w:bookmarkStart w:id="9752" w:name="_ETM_Q1_9691101"/>
      <w:bookmarkEnd w:id="9752"/>
      <w:r>
        <w:rPr>
          <w:rtl/>
          <w:lang w:eastAsia="he-IL"/>
        </w:rPr>
        <w:t xml:space="preserve">לטרנטיבה. </w:t>
      </w:r>
      <w:bookmarkStart w:id="9753" w:name="_ETM_Q1_9689601"/>
      <w:bookmarkEnd w:id="9753"/>
      <w:r>
        <w:rPr>
          <w:rtl/>
          <w:lang w:eastAsia="he-IL"/>
        </w:rPr>
        <w:t xml:space="preserve">זה לא שאתה מכנס </w:t>
      </w:r>
      <w:bookmarkStart w:id="9754" w:name="_ETM_Q1_9690352"/>
      <w:bookmarkEnd w:id="9754"/>
      <w:r>
        <w:rPr>
          <w:rtl/>
          <w:lang w:eastAsia="he-IL"/>
        </w:rPr>
        <w:t>אסיפה, או ש</w:t>
      </w:r>
      <w:bookmarkStart w:id="9755" w:name="_ETM_Q1_9690852"/>
      <w:bookmarkEnd w:id="9755"/>
      <w:r>
        <w:rPr>
          <w:rtl/>
          <w:lang w:eastAsia="he-IL"/>
        </w:rPr>
        <w:t>ולח דוחות כ</w:t>
      </w:r>
      <w:bookmarkStart w:id="9756" w:name="_ETM_Q1_9692352"/>
      <w:bookmarkEnd w:id="9756"/>
      <w:r>
        <w:rPr>
          <w:rtl/>
          <w:lang w:eastAsia="he-IL"/>
        </w:rPr>
        <w:t xml:space="preserve">ספיים, או </w:t>
      </w:r>
      <w:bookmarkStart w:id="9757" w:name="_ETM_Q1_9691351"/>
      <w:bookmarkEnd w:id="9757"/>
      <w:r>
        <w:rPr>
          <w:rtl/>
          <w:lang w:eastAsia="he-IL"/>
        </w:rPr>
        <w:t xml:space="preserve">- - - </w:t>
      </w:r>
      <w:bookmarkStart w:id="9758" w:name="_ETM_Q1_9691601"/>
      <w:bookmarkEnd w:id="9758"/>
    </w:p>
    <w:p w:rsidR="00910319" w:rsidRDefault="00910319" w:rsidP="00910319">
      <w:pPr>
        <w:rPr>
          <w:rtl/>
          <w:lang w:eastAsia="he-IL"/>
        </w:rPr>
      </w:pPr>
      <w:bookmarkStart w:id="9759" w:name="_ETM_Q1_9691851"/>
      <w:bookmarkStart w:id="9760" w:name="_ETM_Q1_9692601"/>
      <w:bookmarkEnd w:id="9759"/>
      <w:bookmarkEnd w:id="9760"/>
    </w:p>
    <w:p w:rsidR="00910319" w:rsidRDefault="00910319" w:rsidP="00910319">
      <w:pPr>
        <w:pStyle w:val="af8"/>
        <w:keepNext/>
        <w:rPr>
          <w:rtl/>
        </w:rPr>
      </w:pPr>
      <w:r>
        <w:rPr>
          <w:rStyle w:val="TagStyle"/>
          <w:rFonts w:hint="cs"/>
          <w:b w:val="0"/>
          <w:rtl/>
        </w:rPr>
        <w:t xml:space="preserve"> &lt;&lt; יור &gt;&gt; </w:t>
      </w:r>
      <w:r>
        <w:rPr>
          <w:rFonts w:hint="cs"/>
          <w:rtl/>
        </w:rPr>
        <w:t>היו"ר שמחה רוטמן:</w:t>
      </w:r>
      <w:r>
        <w:rPr>
          <w:rStyle w:val="TagStyle"/>
          <w:rFonts w:hint="cs"/>
          <w:b w:val="0"/>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7E15C9">
      <w:pPr>
        <w:rPr>
          <w:rtl/>
          <w:lang w:eastAsia="he-IL"/>
        </w:rPr>
      </w:pPr>
      <w:bookmarkStart w:id="9761" w:name="_ETM_Q1_9693101"/>
      <w:bookmarkEnd w:id="9761"/>
      <w:r>
        <w:rPr>
          <w:rtl/>
          <w:lang w:eastAsia="he-IL"/>
        </w:rPr>
        <w:t xml:space="preserve">הבנתי. </w:t>
      </w:r>
      <w:bookmarkStart w:id="9762" w:name="_ETM_Q1_9697852"/>
      <w:bookmarkEnd w:id="9762"/>
      <w:r w:rsidR="007E15C9">
        <w:rPr>
          <w:rFonts w:hint="cs"/>
          <w:rtl/>
          <w:lang w:eastAsia="he-IL"/>
        </w:rPr>
        <w:t>בסעיף 8,</w:t>
      </w:r>
      <w:r>
        <w:rPr>
          <w:rtl/>
          <w:lang w:eastAsia="he-IL"/>
        </w:rPr>
        <w:t xml:space="preserve"> תסביר</w:t>
      </w:r>
      <w:bookmarkStart w:id="9763" w:name="_ETM_Q1_9696852"/>
      <w:bookmarkEnd w:id="9763"/>
      <w:r>
        <w:rPr>
          <w:rtl/>
          <w:lang w:eastAsia="he-IL"/>
        </w:rPr>
        <w:t xml:space="preserve">ו לי </w:t>
      </w:r>
      <w:bookmarkStart w:id="9764" w:name="_ETM_Q1_9695852"/>
      <w:bookmarkEnd w:id="9764"/>
      <w:r>
        <w:rPr>
          <w:rtl/>
          <w:lang w:eastAsia="he-IL"/>
        </w:rPr>
        <w:t>למה דירקטור בלתי תלוי הופך</w:t>
      </w:r>
      <w:bookmarkStart w:id="9765" w:name="_ETM_Q1_9699852"/>
      <w:bookmarkEnd w:id="9765"/>
      <w:r>
        <w:rPr>
          <w:rtl/>
          <w:lang w:eastAsia="he-IL"/>
        </w:rPr>
        <w:t xml:space="preserve"> לתלוי</w:t>
      </w:r>
      <w:r w:rsidR="007E15C9">
        <w:rPr>
          <w:rFonts w:hint="cs"/>
          <w:rtl/>
          <w:lang w:eastAsia="he-IL"/>
        </w:rPr>
        <w:t>.</w:t>
      </w:r>
    </w:p>
    <w:p w:rsidR="00910319" w:rsidRDefault="00910319" w:rsidP="00910319">
      <w:pPr>
        <w:rPr>
          <w:rtl/>
          <w:lang w:eastAsia="he-IL"/>
        </w:rPr>
      </w:pPr>
      <w:bookmarkStart w:id="9766" w:name="_ETM_Q1_9701101"/>
      <w:bookmarkStart w:id="9767" w:name="_ETM_Q1_9701352"/>
      <w:bookmarkStart w:id="9768" w:name="_ETM_Q1_9702102"/>
      <w:bookmarkEnd w:id="9766"/>
      <w:bookmarkEnd w:id="9767"/>
      <w:bookmarkEnd w:id="9768"/>
    </w:p>
    <w:p w:rsidR="00910319" w:rsidRDefault="00910319" w:rsidP="00910319">
      <w:pPr>
        <w:pStyle w:val="a5"/>
        <w:keepNext/>
        <w:rPr>
          <w:rtl/>
        </w:rPr>
      </w:pPr>
      <w:r>
        <w:rPr>
          <w:rStyle w:val="TagStyle"/>
          <w:rFonts w:hint="cs"/>
          <w:b w:val="0"/>
          <w:rtl/>
        </w:rPr>
        <w:t xml:space="preserve"> &lt;&lt; דובר &gt;&gt; </w:t>
      </w:r>
      <w:r>
        <w:rPr>
          <w:rFonts w:hint="cs"/>
          <w:rtl/>
        </w:rPr>
        <w:t>עידית מועלם:</w:t>
      </w:r>
      <w:r>
        <w:rPr>
          <w:rStyle w:val="TagStyle"/>
          <w:rFonts w:hint="cs"/>
          <w:b w:val="0"/>
          <w:rtl/>
        </w:rPr>
        <w:t xml:space="preserve"> &lt;&lt; דובר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9769" w:name="_ETM_Q1_9702851"/>
      <w:bookmarkEnd w:id="9769"/>
      <w:r>
        <w:rPr>
          <w:rtl/>
          <w:lang w:eastAsia="he-IL"/>
        </w:rPr>
        <w:t>שאלה קשה.</w:t>
      </w:r>
      <w:bookmarkStart w:id="9770" w:name="_ETM_Q1_9704852"/>
      <w:bookmarkStart w:id="9771" w:name="_ETM_Q1_9705601"/>
      <w:bookmarkStart w:id="9772" w:name="_ETM_Q1_9704602"/>
      <w:bookmarkStart w:id="9773" w:name="_ETM_Q1_9707352"/>
      <w:bookmarkStart w:id="9774" w:name="_ETM_Q1_9708102"/>
      <w:bookmarkEnd w:id="9770"/>
      <w:bookmarkEnd w:id="9771"/>
      <w:bookmarkEnd w:id="9772"/>
      <w:bookmarkEnd w:id="9773"/>
      <w:bookmarkEnd w:id="9774"/>
      <w:r>
        <w:rPr>
          <w:rtl/>
          <w:lang w:eastAsia="he-IL"/>
        </w:rPr>
        <w:t xml:space="preserve"> למה דירקטור בלתי תלוי הופך לתלוי?</w:t>
      </w:r>
      <w:bookmarkStart w:id="9775" w:name="_ETM_Q1_9703353"/>
      <w:bookmarkEnd w:id="9775"/>
    </w:p>
    <w:p w:rsidR="00910319" w:rsidRDefault="00910319" w:rsidP="00910319">
      <w:pPr>
        <w:rPr>
          <w:rtl/>
          <w:lang w:eastAsia="he-IL"/>
        </w:rPr>
      </w:pPr>
      <w:bookmarkStart w:id="9776" w:name="_ETM_Q1_9702604"/>
      <w:bookmarkEnd w:id="9776"/>
    </w:p>
    <w:p w:rsidR="00910319" w:rsidRDefault="00910319" w:rsidP="00910319">
      <w:pPr>
        <w:pStyle w:val="af8"/>
        <w:keepNext/>
        <w:rPr>
          <w:rtl/>
        </w:rPr>
      </w:pPr>
      <w:r>
        <w:rPr>
          <w:rStyle w:val="TagStyle"/>
          <w:rFonts w:hint="cs"/>
          <w:b w:val="0"/>
          <w:rtl/>
        </w:rPr>
        <w:t xml:space="preserve"> &lt;&lt; יור &gt;&gt; </w:t>
      </w:r>
      <w:r>
        <w:rPr>
          <w:rFonts w:hint="cs"/>
          <w:rtl/>
        </w:rPr>
        <w:t>היו"ר שמחה רוטמן:</w:t>
      </w:r>
      <w:r>
        <w:rPr>
          <w:rStyle w:val="TagStyle"/>
          <w:rFonts w:hint="cs"/>
          <w:b w:val="0"/>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7E15C9">
      <w:pPr>
        <w:rPr>
          <w:rtl/>
          <w:lang w:eastAsia="he-IL"/>
        </w:rPr>
      </w:pPr>
      <w:bookmarkStart w:id="9777" w:name="_ETM_Q1_9703101"/>
      <w:bookmarkEnd w:id="9777"/>
      <w:r>
        <w:rPr>
          <w:rtl/>
          <w:lang w:eastAsia="he-IL"/>
        </w:rPr>
        <w:t>למה אבן ברמאללה סוטה ממסלולה?</w:t>
      </w:r>
    </w:p>
    <w:p w:rsidR="00910319" w:rsidRDefault="00910319" w:rsidP="00910319">
      <w:pPr>
        <w:rPr>
          <w:rtl/>
          <w:lang w:eastAsia="he-IL"/>
        </w:rPr>
      </w:pPr>
      <w:bookmarkStart w:id="9778" w:name="_ETM_Q1_9711102"/>
      <w:bookmarkStart w:id="9779" w:name="_ETM_Q1_9712352"/>
      <w:bookmarkEnd w:id="9778"/>
      <w:bookmarkEnd w:id="9779"/>
    </w:p>
    <w:p w:rsidR="00910319" w:rsidRDefault="00910319" w:rsidP="00910319">
      <w:pPr>
        <w:pStyle w:val="a5"/>
        <w:keepNext/>
        <w:rPr>
          <w:rtl/>
        </w:rPr>
      </w:pPr>
      <w:bookmarkStart w:id="9780" w:name="ET_speaker_עידית_מועלם_133"/>
      <w:r>
        <w:rPr>
          <w:rStyle w:val="TagStyle"/>
          <w:rFonts w:hint="cs"/>
          <w:b w:val="0"/>
          <w:rtl/>
        </w:rPr>
        <w:t xml:space="preserve"> &lt;&lt; דובר &gt;&gt; </w:t>
      </w:r>
      <w:r>
        <w:rPr>
          <w:rFonts w:hint="cs"/>
          <w:rtl/>
        </w:rPr>
        <w:t>עידית מועלם:</w:t>
      </w:r>
      <w:r>
        <w:rPr>
          <w:rStyle w:val="TagStyle"/>
          <w:rFonts w:hint="cs"/>
          <w:b w:val="0"/>
          <w:rtl/>
        </w:rPr>
        <w:t xml:space="preserve"> &lt;&lt; דובר &gt;&gt;</w:t>
      </w:r>
      <w:r>
        <w:rPr>
          <w:rFonts w:hint="cs"/>
          <w:rtl/>
        </w:rPr>
        <w:t xml:space="preserve">   </w:t>
      </w:r>
      <w:bookmarkEnd w:id="9780"/>
    </w:p>
    <w:p w:rsidR="00910319" w:rsidRDefault="00910319" w:rsidP="00910319">
      <w:pPr>
        <w:pStyle w:val="KeepWithNext"/>
        <w:rPr>
          <w:rtl/>
          <w:lang w:eastAsia="he-IL"/>
        </w:rPr>
      </w:pPr>
    </w:p>
    <w:p w:rsidR="00910319" w:rsidRDefault="00910319" w:rsidP="007E15C9">
      <w:pPr>
        <w:rPr>
          <w:rtl/>
          <w:lang w:eastAsia="he-IL"/>
        </w:rPr>
      </w:pPr>
      <w:bookmarkStart w:id="9781" w:name="_ETM_Q1_9712851"/>
      <w:bookmarkEnd w:id="9781"/>
      <w:r>
        <w:rPr>
          <w:rtl/>
          <w:lang w:eastAsia="he-IL"/>
        </w:rPr>
        <w:t>מאחר ו</w:t>
      </w:r>
      <w:bookmarkStart w:id="9782" w:name="_ETM_Q1_9716351"/>
      <w:bookmarkEnd w:id="9782"/>
      <w:r>
        <w:rPr>
          <w:rtl/>
          <w:lang w:eastAsia="he-IL"/>
        </w:rPr>
        <w:t>מינוי של דח"צ,</w:t>
      </w:r>
      <w:bookmarkStart w:id="9783" w:name="_ETM_Q1_9724603"/>
      <w:bookmarkEnd w:id="9783"/>
      <w:r>
        <w:rPr>
          <w:rtl/>
          <w:lang w:eastAsia="he-IL"/>
        </w:rPr>
        <w:t xml:space="preserve"> או </w:t>
      </w:r>
      <w:bookmarkStart w:id="9784" w:name="_ETM_Q1_9739602"/>
      <w:bookmarkEnd w:id="9784"/>
      <w:r>
        <w:rPr>
          <w:rtl/>
          <w:lang w:eastAsia="he-IL"/>
        </w:rPr>
        <w:t>כל דירקטור</w:t>
      </w:r>
      <w:bookmarkStart w:id="9785" w:name="_ETM_Q1_9718352"/>
      <w:bookmarkEnd w:id="9785"/>
      <w:r>
        <w:rPr>
          <w:rtl/>
          <w:lang w:eastAsia="he-IL"/>
        </w:rPr>
        <w:t xml:space="preserve">, אבל נלך על דוגמה של דח"צ כי זה יותר קל, </w:t>
      </w:r>
      <w:bookmarkStart w:id="9786" w:name="_ETM_Q1_9720102"/>
      <w:bookmarkStart w:id="9787" w:name="_ETM_Q1_9729102"/>
      <w:bookmarkEnd w:id="9786"/>
      <w:bookmarkEnd w:id="9787"/>
      <w:r>
        <w:rPr>
          <w:rtl/>
          <w:lang w:eastAsia="he-IL"/>
        </w:rPr>
        <w:t xml:space="preserve">הכהונה </w:t>
      </w:r>
      <w:bookmarkStart w:id="9788" w:name="_ETM_Q1_9723102"/>
      <w:bookmarkEnd w:id="9788"/>
      <w:r>
        <w:rPr>
          <w:rtl/>
          <w:lang w:eastAsia="he-IL"/>
        </w:rPr>
        <w:t xml:space="preserve">שלו היא לתקופה קצובה של </w:t>
      </w:r>
      <w:bookmarkStart w:id="9789" w:name="_ETM_Q1_9726853"/>
      <w:bookmarkEnd w:id="9789"/>
      <w:r>
        <w:rPr>
          <w:rtl/>
          <w:lang w:eastAsia="he-IL"/>
        </w:rPr>
        <w:t>של</w:t>
      </w:r>
      <w:bookmarkStart w:id="9790" w:name="_ETM_Q1_9727353"/>
      <w:bookmarkEnd w:id="9790"/>
      <w:r>
        <w:rPr>
          <w:rtl/>
          <w:lang w:eastAsia="he-IL"/>
        </w:rPr>
        <w:t>וש שנ</w:t>
      </w:r>
      <w:bookmarkStart w:id="9791" w:name="_ETM_Q1_9725852"/>
      <w:bookmarkEnd w:id="9791"/>
      <w:r>
        <w:rPr>
          <w:rtl/>
          <w:lang w:eastAsia="he-IL"/>
        </w:rPr>
        <w:t xml:space="preserve">ים. אם שלוש השנים נופלות בדיוק בתוך התקופה </w:t>
      </w:r>
      <w:bookmarkStart w:id="9792" w:name="_ETM_Q1_9730852"/>
      <w:bookmarkEnd w:id="9792"/>
      <w:r>
        <w:rPr>
          <w:rtl/>
          <w:lang w:eastAsia="he-IL"/>
        </w:rPr>
        <w:t xml:space="preserve">הקובעת, </w:t>
      </w:r>
      <w:bookmarkStart w:id="9793" w:name="_ETM_Q1_9729853"/>
      <w:bookmarkEnd w:id="9793"/>
      <w:r>
        <w:rPr>
          <w:rtl/>
          <w:lang w:eastAsia="he-IL"/>
        </w:rPr>
        <w:t xml:space="preserve">הרעיון של סעיף 8 הוא לאפשר לחברה אורך </w:t>
      </w:r>
      <w:bookmarkStart w:id="9794" w:name="_ETM_Q1_9731102"/>
      <w:bookmarkEnd w:id="9794"/>
      <w:r>
        <w:rPr>
          <w:rtl/>
          <w:lang w:eastAsia="he-IL"/>
        </w:rPr>
        <w:t xml:space="preserve">נשימה כדי </w:t>
      </w:r>
      <w:bookmarkStart w:id="9795" w:name="_ETM_Q1_9733852"/>
      <w:bookmarkEnd w:id="9795"/>
      <w:r>
        <w:rPr>
          <w:rtl/>
          <w:lang w:eastAsia="he-IL"/>
        </w:rPr>
        <w:t>לא ל</w:t>
      </w:r>
      <w:bookmarkStart w:id="9796" w:name="_ETM_Q1_9731603"/>
      <w:bookmarkEnd w:id="9796"/>
      <w:r>
        <w:rPr>
          <w:rtl/>
          <w:lang w:eastAsia="he-IL"/>
        </w:rPr>
        <w:t>הכריח אותה לכנס אסיפה. אולי גם מתוך</w:t>
      </w:r>
      <w:bookmarkStart w:id="9797" w:name="_ETM_Q1_9734108"/>
      <w:bookmarkEnd w:id="9797"/>
      <w:r>
        <w:rPr>
          <w:rtl/>
          <w:lang w:eastAsia="he-IL"/>
        </w:rPr>
        <w:t xml:space="preserve"> רציונל של </w:t>
      </w:r>
      <w:bookmarkStart w:id="9798" w:name="_ETM_Q1_9737103"/>
      <w:bookmarkEnd w:id="9798"/>
      <w:r>
        <w:rPr>
          <w:rtl/>
          <w:lang w:eastAsia="he-IL"/>
        </w:rPr>
        <w:t>לשמר את יציבות</w:t>
      </w:r>
      <w:bookmarkStart w:id="9799" w:name="_ETM_Q1_9737102"/>
      <w:bookmarkStart w:id="9800" w:name="_ETM_Q1_9734602"/>
      <w:bookmarkEnd w:id="9799"/>
      <w:bookmarkEnd w:id="9800"/>
      <w:r>
        <w:rPr>
          <w:rtl/>
          <w:lang w:eastAsia="he-IL"/>
        </w:rPr>
        <w:t xml:space="preserve"> הדירקטוריון,</w:t>
      </w:r>
      <w:bookmarkStart w:id="9801" w:name="_ETM_Q1_9736852"/>
      <w:bookmarkEnd w:id="9801"/>
      <w:r>
        <w:rPr>
          <w:rtl/>
          <w:lang w:eastAsia="he-IL"/>
        </w:rPr>
        <w:t xml:space="preserve"> בעיקר הדח"צים שיש להם תפקיד מאוד </w:t>
      </w:r>
      <w:bookmarkStart w:id="9802" w:name="_ETM_Q1_9741602"/>
      <w:bookmarkEnd w:id="9802"/>
      <w:r>
        <w:rPr>
          <w:rtl/>
          <w:lang w:eastAsia="he-IL"/>
        </w:rPr>
        <w:t>משמעותי בעת הזאת וכו</w:t>
      </w:r>
      <w:bookmarkStart w:id="9803" w:name="_ETM_Q1_9741102"/>
      <w:bookmarkEnd w:id="9803"/>
      <w:r>
        <w:rPr>
          <w:rtl/>
          <w:lang w:eastAsia="he-IL"/>
        </w:rPr>
        <w:t>'.</w:t>
      </w:r>
      <w:bookmarkStart w:id="9804" w:name="_ETM_Q1_9742352"/>
      <w:bookmarkEnd w:id="9804"/>
    </w:p>
    <w:p w:rsidR="00910319" w:rsidRDefault="00910319" w:rsidP="00910319">
      <w:pPr>
        <w:rPr>
          <w:rtl/>
          <w:lang w:eastAsia="he-IL"/>
        </w:rPr>
      </w:pPr>
      <w:bookmarkStart w:id="9805" w:name="_ETM_Q1_9743103"/>
      <w:bookmarkStart w:id="9806" w:name="_ETM_Q1_9744352"/>
      <w:bookmarkEnd w:id="9805"/>
      <w:bookmarkEnd w:id="9806"/>
    </w:p>
    <w:p w:rsidR="00910319" w:rsidRDefault="00910319" w:rsidP="00910319">
      <w:pPr>
        <w:pStyle w:val="af8"/>
        <w:keepNext/>
        <w:rPr>
          <w:rtl/>
        </w:rPr>
      </w:pPr>
      <w:r>
        <w:rPr>
          <w:rStyle w:val="TagStyle"/>
          <w:rFonts w:hint="cs"/>
          <w:b w:val="0"/>
          <w:rtl/>
        </w:rPr>
        <w:t xml:space="preserve"> &lt;&lt; יור &gt;&gt; </w:t>
      </w:r>
      <w:r>
        <w:rPr>
          <w:rFonts w:hint="cs"/>
          <w:rtl/>
        </w:rPr>
        <w:t>היו"ר שמחה רוטמן:</w:t>
      </w:r>
      <w:r>
        <w:rPr>
          <w:rStyle w:val="TagStyle"/>
          <w:rFonts w:hint="cs"/>
          <w:b w:val="0"/>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9807" w:name="_ETM_Q1_9751851"/>
      <w:bookmarkStart w:id="9808" w:name="_ETM_Q1_9748851"/>
      <w:bookmarkStart w:id="9809" w:name="_ETM_Q1_9740852"/>
      <w:bookmarkStart w:id="9810" w:name="_ETM_Q1_9738102"/>
      <w:bookmarkEnd w:id="9807"/>
      <w:bookmarkEnd w:id="9808"/>
      <w:bookmarkEnd w:id="9809"/>
      <w:bookmarkEnd w:id="9810"/>
      <w:r>
        <w:rPr>
          <w:rtl/>
          <w:lang w:eastAsia="he-IL"/>
        </w:rPr>
        <w:t>אז ל</w:t>
      </w:r>
      <w:bookmarkStart w:id="9811" w:name="_ETM_Q1_9737352"/>
      <w:bookmarkEnd w:id="9811"/>
      <w:r>
        <w:rPr>
          <w:rtl/>
          <w:lang w:eastAsia="he-IL"/>
        </w:rPr>
        <w:t xml:space="preserve">מה הדח"צ או </w:t>
      </w:r>
      <w:bookmarkStart w:id="9812" w:name="_ETM_Q1_9742602"/>
      <w:bookmarkEnd w:id="9812"/>
      <w:r>
        <w:rPr>
          <w:rtl/>
          <w:lang w:eastAsia="he-IL"/>
        </w:rPr>
        <w:t>הדב"ת לא רשאי לקבוע?</w:t>
      </w:r>
    </w:p>
    <w:p w:rsidR="00910319" w:rsidRDefault="00910319" w:rsidP="00910319">
      <w:pPr>
        <w:rPr>
          <w:rtl/>
          <w:lang w:eastAsia="he-IL"/>
        </w:rPr>
      </w:pPr>
      <w:bookmarkStart w:id="9813" w:name="_ETM_Q1_9747101"/>
      <w:bookmarkEnd w:id="9813"/>
    </w:p>
    <w:p w:rsidR="00910319" w:rsidRDefault="00910319" w:rsidP="00910319">
      <w:pPr>
        <w:pStyle w:val="a5"/>
        <w:keepNext/>
        <w:rPr>
          <w:rtl/>
        </w:rPr>
      </w:pPr>
      <w:bookmarkStart w:id="9814" w:name="ET_speaker_עידית_מועלם_129"/>
      <w:r>
        <w:rPr>
          <w:rStyle w:val="TagStyle"/>
          <w:rFonts w:hint="cs"/>
          <w:b w:val="0"/>
          <w:rtl/>
        </w:rPr>
        <w:t xml:space="preserve"> &lt;&lt; דובר &gt;&gt; </w:t>
      </w:r>
      <w:r>
        <w:rPr>
          <w:rFonts w:hint="cs"/>
          <w:rtl/>
        </w:rPr>
        <w:t>עידית מועלם:</w:t>
      </w:r>
      <w:r>
        <w:rPr>
          <w:rStyle w:val="TagStyle"/>
          <w:rFonts w:hint="cs"/>
          <w:b w:val="0"/>
          <w:rtl/>
        </w:rPr>
        <w:t xml:space="preserve"> &lt;&lt; דובר &gt;&gt;</w:t>
      </w:r>
      <w:r>
        <w:rPr>
          <w:rFonts w:hint="cs"/>
          <w:rtl/>
        </w:rPr>
        <w:t xml:space="preserve">   </w:t>
      </w:r>
      <w:bookmarkEnd w:id="9814"/>
    </w:p>
    <w:p w:rsidR="00910319" w:rsidRDefault="00910319" w:rsidP="00910319">
      <w:pPr>
        <w:pStyle w:val="KeepWithNext"/>
        <w:rPr>
          <w:rtl/>
          <w:lang w:eastAsia="he-IL"/>
        </w:rPr>
      </w:pPr>
    </w:p>
    <w:p w:rsidR="00910319" w:rsidRDefault="00910319" w:rsidP="00910319">
      <w:pPr>
        <w:rPr>
          <w:rtl/>
          <w:lang w:eastAsia="he-IL"/>
        </w:rPr>
      </w:pPr>
      <w:bookmarkStart w:id="9815" w:name="_ETM_Q1_9749102"/>
      <w:bookmarkStart w:id="9816" w:name="_ETM_Q1_9746601"/>
      <w:bookmarkEnd w:id="9815"/>
      <w:bookmarkEnd w:id="9816"/>
      <w:r>
        <w:rPr>
          <w:rtl/>
          <w:lang w:eastAsia="he-IL"/>
        </w:rPr>
        <w:t>שכהונתו תוארך?</w:t>
      </w:r>
      <w:bookmarkStart w:id="9817" w:name="_ETM_Q1_9746101"/>
      <w:bookmarkEnd w:id="9817"/>
    </w:p>
    <w:p w:rsidR="00910319" w:rsidRDefault="00910319" w:rsidP="00910319">
      <w:pPr>
        <w:rPr>
          <w:rtl/>
          <w:lang w:eastAsia="he-IL"/>
        </w:rPr>
      </w:pPr>
      <w:bookmarkStart w:id="9818" w:name="_ETM_Q1_9746352"/>
      <w:bookmarkStart w:id="9819" w:name="_ETM_Q1_9746602"/>
      <w:bookmarkStart w:id="9820" w:name="_ETM_Q1_9747352"/>
      <w:bookmarkEnd w:id="9818"/>
      <w:bookmarkEnd w:id="9819"/>
      <w:bookmarkEnd w:id="9820"/>
    </w:p>
    <w:p w:rsidR="00910319" w:rsidRDefault="00910319" w:rsidP="00910319">
      <w:pPr>
        <w:pStyle w:val="af8"/>
        <w:keepNext/>
        <w:rPr>
          <w:rtl/>
        </w:rPr>
      </w:pPr>
      <w:r>
        <w:rPr>
          <w:rStyle w:val="TagStyle"/>
          <w:rFonts w:hint="cs"/>
          <w:b w:val="0"/>
          <w:rtl/>
        </w:rPr>
        <w:t xml:space="preserve"> &lt;&lt; יור &gt;&gt; </w:t>
      </w:r>
      <w:r>
        <w:rPr>
          <w:rFonts w:hint="cs"/>
          <w:rtl/>
        </w:rPr>
        <w:t>היו"ר שמחה רוטמן:</w:t>
      </w:r>
      <w:r>
        <w:rPr>
          <w:rStyle w:val="TagStyle"/>
          <w:rFonts w:hint="cs"/>
          <w:b w:val="0"/>
          <w:rtl/>
        </w:rPr>
        <w:t xml:space="preserve"> &lt;&lt; יור &gt;&gt;</w:t>
      </w:r>
      <w:r>
        <w:rPr>
          <w:rFonts w:hint="cs"/>
          <w:rtl/>
        </w:rPr>
        <w:t xml:space="preserve">   </w:t>
      </w:r>
    </w:p>
    <w:p w:rsidR="00910319" w:rsidRDefault="00910319" w:rsidP="00910319">
      <w:pPr>
        <w:pStyle w:val="KeepWithNext"/>
        <w:rPr>
          <w:rtl/>
          <w:lang w:eastAsia="he-IL"/>
        </w:rPr>
      </w:pPr>
      <w:bookmarkStart w:id="9821" w:name="_ETM_Q1_9748601"/>
      <w:bookmarkEnd w:id="9821"/>
    </w:p>
    <w:p w:rsidR="00910319" w:rsidRDefault="00910319" w:rsidP="00910319">
      <w:pPr>
        <w:rPr>
          <w:rtl/>
          <w:lang w:eastAsia="he-IL"/>
        </w:rPr>
      </w:pPr>
      <w:bookmarkStart w:id="9822" w:name="_ETM_Q1_9747602"/>
      <w:bookmarkEnd w:id="9822"/>
      <w:r>
        <w:rPr>
          <w:rtl/>
          <w:lang w:eastAsia="he-IL"/>
        </w:rPr>
        <w:t xml:space="preserve">כן. הוא בלתי תלוי. כל הרציונל שהוא בלתי תלוי, </w:t>
      </w:r>
      <w:bookmarkStart w:id="9823" w:name="_ETM_Q1_9752853"/>
      <w:bookmarkEnd w:id="9823"/>
      <w:r>
        <w:rPr>
          <w:rtl/>
          <w:lang w:eastAsia="he-IL"/>
        </w:rPr>
        <w:t xml:space="preserve">אז הוא יחליט </w:t>
      </w:r>
      <w:bookmarkStart w:id="9824" w:name="_ETM_Q1_9751602"/>
      <w:bookmarkEnd w:id="9824"/>
      <w:r>
        <w:rPr>
          <w:rtl/>
          <w:lang w:eastAsia="he-IL"/>
        </w:rPr>
        <w:t>אם הוא נשאר או לא.</w:t>
      </w:r>
      <w:bookmarkStart w:id="9825" w:name="_ETM_Q1_9753102"/>
      <w:bookmarkStart w:id="9826" w:name="_ETM_Q1_9752102"/>
      <w:bookmarkEnd w:id="9825"/>
      <w:bookmarkEnd w:id="9826"/>
      <w:r>
        <w:rPr>
          <w:rtl/>
          <w:lang w:eastAsia="he-IL"/>
        </w:rPr>
        <w:t xml:space="preserve"> אם הוא עוזב אז הוא עוזב.</w:t>
      </w:r>
      <w:bookmarkStart w:id="9827" w:name="_ETM_Q1_9753851"/>
      <w:bookmarkStart w:id="9828" w:name="_ETM_Q1_9756102"/>
      <w:bookmarkStart w:id="9829" w:name="_ETM_Q1_9753852"/>
      <w:bookmarkStart w:id="9830" w:name="_ETM_Q1_9752852"/>
      <w:bookmarkStart w:id="9831" w:name="_ETM_Q1_9760352"/>
      <w:bookmarkEnd w:id="9827"/>
      <w:bookmarkEnd w:id="9828"/>
      <w:bookmarkEnd w:id="9829"/>
      <w:bookmarkEnd w:id="9830"/>
      <w:bookmarkEnd w:id="9831"/>
      <w:r>
        <w:rPr>
          <w:rtl/>
          <w:lang w:eastAsia="he-IL"/>
        </w:rPr>
        <w:t xml:space="preserve"> </w:t>
      </w:r>
      <w:bookmarkStart w:id="9832" w:name="_ETM_Q1_9754602"/>
      <w:bookmarkStart w:id="9833" w:name="_ETM_Q1_9753352"/>
      <w:bookmarkStart w:id="9834" w:name="_ETM_Q1_9753602"/>
      <w:bookmarkStart w:id="9835" w:name="_ETM_Q1_9756602"/>
      <w:bookmarkEnd w:id="9832"/>
      <w:bookmarkEnd w:id="9833"/>
      <w:bookmarkEnd w:id="9834"/>
      <w:bookmarkEnd w:id="9835"/>
    </w:p>
    <w:p w:rsidR="00910319" w:rsidRDefault="00910319" w:rsidP="00910319">
      <w:pPr>
        <w:rPr>
          <w:rtl/>
          <w:lang w:eastAsia="he-IL"/>
        </w:rPr>
      </w:pPr>
    </w:p>
    <w:p w:rsidR="00910319" w:rsidRDefault="00910319" w:rsidP="00910319">
      <w:pPr>
        <w:pStyle w:val="a5"/>
        <w:keepNext/>
        <w:rPr>
          <w:rtl/>
        </w:rPr>
      </w:pPr>
      <w:r>
        <w:rPr>
          <w:rStyle w:val="TagStyle"/>
          <w:rFonts w:hint="cs"/>
          <w:b w:val="0"/>
          <w:rtl/>
        </w:rPr>
        <w:t xml:space="preserve"> &lt;&lt; דובר &gt;&gt; </w:t>
      </w:r>
      <w:r w:rsidR="009D25FA">
        <w:rPr>
          <w:rFonts w:hint="cs"/>
          <w:rtl/>
        </w:rPr>
        <w:t xml:space="preserve">ניצן </w:t>
      </w:r>
      <w:r>
        <w:rPr>
          <w:rFonts w:hint="cs"/>
          <w:rtl/>
        </w:rPr>
        <w:t>רוזנברג:</w:t>
      </w:r>
      <w:r>
        <w:rPr>
          <w:rStyle w:val="TagStyle"/>
          <w:rFonts w:hint="cs"/>
          <w:b w:val="0"/>
          <w:rtl/>
        </w:rPr>
        <w:t xml:space="preserve"> &lt;&lt; דובר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r>
        <w:rPr>
          <w:rtl/>
          <w:lang w:eastAsia="he-IL"/>
        </w:rPr>
        <w:t xml:space="preserve">הוא לא בלתי </w:t>
      </w:r>
      <w:bookmarkStart w:id="9836" w:name="_ETM_Q1_9756603"/>
      <w:bookmarkEnd w:id="9836"/>
      <w:r>
        <w:rPr>
          <w:rtl/>
          <w:lang w:eastAsia="he-IL"/>
        </w:rPr>
        <w:t xml:space="preserve">תלוי </w:t>
      </w:r>
      <w:bookmarkStart w:id="9837" w:name="_ETM_Q1_9754852"/>
      <w:bookmarkEnd w:id="9837"/>
      <w:r>
        <w:rPr>
          <w:rtl/>
          <w:lang w:eastAsia="he-IL"/>
        </w:rPr>
        <w:t>-</w:t>
      </w:r>
      <w:bookmarkStart w:id="9838" w:name="_ETM_Q1_9752101"/>
      <w:bookmarkStart w:id="9839" w:name="_ETM_Q1_9749852"/>
      <w:bookmarkStart w:id="9840" w:name="_ETM_Q1_9748103"/>
      <w:bookmarkStart w:id="9841" w:name="_ETM_Q1_9763601"/>
      <w:bookmarkStart w:id="9842" w:name="_ETM_Q1_9760601"/>
      <w:bookmarkStart w:id="9843" w:name="_ETM_Q1_9757601"/>
      <w:bookmarkStart w:id="9844" w:name="_ETM_Q1_9754601"/>
      <w:bookmarkStart w:id="9845" w:name="_ETM_Q1_9759101"/>
      <w:bookmarkStart w:id="9846" w:name="_ETM_Q1_9756352"/>
      <w:bookmarkStart w:id="9847" w:name="_ETM_Q1_9754352"/>
      <w:bookmarkStart w:id="9848" w:name="_ETM_Q1_9751852"/>
      <w:bookmarkEnd w:id="9838"/>
      <w:bookmarkEnd w:id="9839"/>
      <w:bookmarkEnd w:id="9840"/>
      <w:bookmarkEnd w:id="9841"/>
      <w:bookmarkEnd w:id="9842"/>
      <w:bookmarkEnd w:id="9843"/>
      <w:bookmarkEnd w:id="9844"/>
      <w:bookmarkEnd w:id="9845"/>
      <w:bookmarkEnd w:id="9846"/>
      <w:bookmarkEnd w:id="9847"/>
      <w:bookmarkEnd w:id="9848"/>
      <w:r>
        <w:rPr>
          <w:rtl/>
          <w:lang w:eastAsia="he-IL"/>
        </w:rPr>
        <w:t xml:space="preserve"> - -</w:t>
      </w:r>
      <w:bookmarkStart w:id="9849" w:name="_ETM_Q1_9755102"/>
      <w:bookmarkEnd w:id="9849"/>
    </w:p>
    <w:p w:rsidR="00910319" w:rsidRDefault="00910319" w:rsidP="00910319">
      <w:pPr>
        <w:rPr>
          <w:rtl/>
          <w:lang w:eastAsia="he-IL"/>
        </w:rPr>
      </w:pPr>
      <w:bookmarkStart w:id="9850" w:name="_ETM_Q1_9755101"/>
      <w:bookmarkStart w:id="9851" w:name="_ETM_Q1_9756851"/>
      <w:bookmarkEnd w:id="9850"/>
      <w:bookmarkEnd w:id="9851"/>
    </w:p>
    <w:p w:rsidR="00910319" w:rsidRDefault="00910319" w:rsidP="00910319">
      <w:pPr>
        <w:pStyle w:val="a5"/>
        <w:keepNext/>
        <w:rPr>
          <w:rtl/>
        </w:rPr>
      </w:pPr>
      <w:bookmarkStart w:id="9852" w:name="ET_speaker_דר_גור_בליי_133"/>
      <w:r>
        <w:rPr>
          <w:rStyle w:val="TagStyle"/>
          <w:rFonts w:hint="cs"/>
          <w:b w:val="0"/>
          <w:rtl/>
        </w:rPr>
        <w:t xml:space="preserve"> &lt;&lt; דובר &gt;&gt; </w:t>
      </w:r>
      <w:r w:rsidR="00971077">
        <w:rPr>
          <w:rFonts w:hint="cs"/>
          <w:rtl/>
        </w:rPr>
        <w:t>גור בליי:</w:t>
      </w:r>
      <w:r>
        <w:rPr>
          <w:rStyle w:val="TagStyle"/>
          <w:rFonts w:hint="cs"/>
          <w:b w:val="0"/>
          <w:rtl/>
        </w:rPr>
        <w:t xml:space="preserve"> &lt;&lt; דובר &gt;&gt;</w:t>
      </w:r>
      <w:r>
        <w:rPr>
          <w:rFonts w:hint="cs"/>
          <w:rtl/>
        </w:rPr>
        <w:t xml:space="preserve">   </w:t>
      </w:r>
      <w:bookmarkEnd w:id="9852"/>
    </w:p>
    <w:p w:rsidR="00910319" w:rsidRDefault="00910319" w:rsidP="00910319">
      <w:pPr>
        <w:pStyle w:val="KeepWithNext"/>
        <w:rPr>
          <w:rtl/>
          <w:lang w:eastAsia="he-IL"/>
        </w:rPr>
      </w:pPr>
    </w:p>
    <w:p w:rsidR="00910319" w:rsidRDefault="00910319" w:rsidP="00910319">
      <w:pPr>
        <w:rPr>
          <w:rtl/>
          <w:lang w:eastAsia="he-IL"/>
        </w:rPr>
      </w:pPr>
      <w:r>
        <w:rPr>
          <w:rtl/>
          <w:lang w:eastAsia="he-IL"/>
        </w:rPr>
        <w:t>אבל בעצמו.</w:t>
      </w:r>
    </w:p>
    <w:p w:rsidR="00910319" w:rsidRDefault="00910319" w:rsidP="00910319">
      <w:pPr>
        <w:rPr>
          <w:rtl/>
          <w:lang w:eastAsia="he-IL"/>
        </w:rPr>
      </w:pPr>
      <w:bookmarkStart w:id="9853" w:name="_ETM_Q1_9756852"/>
      <w:bookmarkStart w:id="9854" w:name="_ETM_Q1_9757101"/>
      <w:bookmarkStart w:id="9855" w:name="_ETM_Q1_9759102"/>
      <w:bookmarkEnd w:id="9853"/>
      <w:bookmarkEnd w:id="9854"/>
      <w:bookmarkEnd w:id="9855"/>
    </w:p>
    <w:p w:rsidR="00910319" w:rsidRDefault="00910319" w:rsidP="00910319">
      <w:pPr>
        <w:pStyle w:val="af8"/>
        <w:keepNext/>
        <w:rPr>
          <w:rtl/>
        </w:rPr>
      </w:pPr>
      <w:r>
        <w:rPr>
          <w:rStyle w:val="TagStyle"/>
          <w:rFonts w:hint="cs"/>
          <w:b w:val="0"/>
          <w:rtl/>
        </w:rPr>
        <w:t xml:space="preserve"> &lt;&lt; יור &gt;&gt; </w:t>
      </w:r>
      <w:r>
        <w:rPr>
          <w:rFonts w:hint="cs"/>
          <w:rtl/>
        </w:rPr>
        <w:t>היו"ר שמחה רוטמן:</w:t>
      </w:r>
      <w:r>
        <w:rPr>
          <w:rStyle w:val="TagStyle"/>
          <w:rFonts w:hint="cs"/>
          <w:b w:val="0"/>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9856" w:name="_ETM_Q1_9759601"/>
      <w:bookmarkStart w:id="9857" w:name="_ETM_Q1_9759851"/>
      <w:bookmarkEnd w:id="9856"/>
      <w:bookmarkEnd w:id="9857"/>
      <w:r>
        <w:rPr>
          <w:rtl/>
          <w:lang w:eastAsia="he-IL"/>
        </w:rPr>
        <w:t>שניה, אבל</w:t>
      </w:r>
      <w:bookmarkStart w:id="9858" w:name="_ETM_Q1_9765353"/>
      <w:bookmarkEnd w:id="9858"/>
      <w:r>
        <w:rPr>
          <w:rtl/>
          <w:lang w:eastAsia="he-IL"/>
        </w:rPr>
        <w:t xml:space="preserve"> זה בדיוק כמו הדירקטוריון.</w:t>
      </w:r>
      <w:bookmarkStart w:id="9859" w:name="_ETM_Q1_9760602"/>
      <w:bookmarkEnd w:id="9859"/>
      <w:r>
        <w:rPr>
          <w:rtl/>
          <w:lang w:eastAsia="he-IL"/>
        </w:rPr>
        <w:t xml:space="preserve"> כמו </w:t>
      </w:r>
      <w:bookmarkStart w:id="9860" w:name="_ETM_Q1_9761102"/>
      <w:bookmarkEnd w:id="9860"/>
      <w:r>
        <w:rPr>
          <w:rtl/>
          <w:lang w:eastAsia="he-IL"/>
        </w:rPr>
        <w:t>ש</w:t>
      </w:r>
      <w:bookmarkStart w:id="9861" w:name="_ETM_Q1_9765852"/>
      <w:bookmarkEnd w:id="9861"/>
      <w:r>
        <w:rPr>
          <w:rtl/>
          <w:lang w:eastAsia="he-IL"/>
        </w:rPr>
        <w:t xml:space="preserve">הבנת שכהונתם של הדירקטורים הולכת לפקוע במועד האסיפה הכללית השנתית </w:t>
      </w:r>
      <w:bookmarkStart w:id="9862" w:name="_ETM_Q1_9769601"/>
      <w:bookmarkEnd w:id="9862"/>
      <w:r>
        <w:rPr>
          <w:rtl/>
          <w:lang w:eastAsia="he-IL"/>
        </w:rPr>
        <w:t>ידחו את מועד - - -</w:t>
      </w:r>
    </w:p>
    <w:p w:rsidR="00910319" w:rsidRDefault="00910319" w:rsidP="00910319">
      <w:pPr>
        <w:rPr>
          <w:rtl/>
          <w:lang w:eastAsia="he-IL"/>
        </w:rPr>
      </w:pPr>
      <w:bookmarkStart w:id="9863" w:name="_ETM_Q1_9769852"/>
      <w:bookmarkStart w:id="9864" w:name="_ETM_Q1_9770102"/>
      <w:bookmarkEnd w:id="9863"/>
      <w:bookmarkEnd w:id="9864"/>
    </w:p>
    <w:p w:rsidR="00910319" w:rsidRDefault="00910319" w:rsidP="00910319">
      <w:pPr>
        <w:pStyle w:val="a5"/>
        <w:keepNext/>
        <w:rPr>
          <w:rtl/>
        </w:rPr>
      </w:pPr>
      <w:bookmarkStart w:id="9865" w:name="ET_speaker_דר_גור_בליי_135"/>
      <w:r>
        <w:rPr>
          <w:rStyle w:val="TagStyle"/>
          <w:rFonts w:hint="cs"/>
          <w:b w:val="0"/>
          <w:rtl/>
        </w:rPr>
        <w:t xml:space="preserve"> &lt;&lt; דובר &gt;&gt; </w:t>
      </w:r>
      <w:r w:rsidR="00971077">
        <w:rPr>
          <w:rFonts w:hint="cs"/>
          <w:rtl/>
        </w:rPr>
        <w:t>גור בליי:</w:t>
      </w:r>
      <w:r>
        <w:rPr>
          <w:rStyle w:val="TagStyle"/>
          <w:rFonts w:hint="cs"/>
          <w:b w:val="0"/>
          <w:rtl/>
        </w:rPr>
        <w:t xml:space="preserve"> &lt;&lt; דובר &gt;&gt;</w:t>
      </w:r>
      <w:r>
        <w:rPr>
          <w:rFonts w:hint="cs"/>
          <w:rtl/>
        </w:rPr>
        <w:t xml:space="preserve">   </w:t>
      </w:r>
      <w:bookmarkEnd w:id="9865"/>
    </w:p>
    <w:p w:rsidR="00910319" w:rsidRDefault="00910319" w:rsidP="00910319">
      <w:pPr>
        <w:pStyle w:val="KeepWithNext"/>
        <w:rPr>
          <w:rtl/>
          <w:lang w:eastAsia="he-IL"/>
        </w:rPr>
      </w:pPr>
    </w:p>
    <w:p w:rsidR="00910319" w:rsidRDefault="00910319" w:rsidP="00910319">
      <w:pPr>
        <w:rPr>
          <w:rtl/>
          <w:lang w:eastAsia="he-IL"/>
        </w:rPr>
      </w:pPr>
      <w:bookmarkStart w:id="9866" w:name="_ETM_Q1_9771602"/>
      <w:bookmarkStart w:id="9867" w:name="_ETM_Q1_9769352"/>
      <w:bookmarkEnd w:id="9866"/>
      <w:bookmarkEnd w:id="9867"/>
      <w:r>
        <w:rPr>
          <w:rtl/>
          <w:lang w:eastAsia="he-IL"/>
        </w:rPr>
        <w:t>לא, הם לא ישתתפו בהחלטה</w:t>
      </w:r>
      <w:bookmarkStart w:id="9868" w:name="_ETM_Q1_9771852"/>
      <w:bookmarkEnd w:id="9868"/>
      <w:r>
        <w:rPr>
          <w:rtl/>
          <w:lang w:eastAsia="he-IL"/>
        </w:rPr>
        <w:t>.</w:t>
      </w:r>
      <w:bookmarkStart w:id="9869" w:name="_ETM_Q1_9772602"/>
      <w:bookmarkStart w:id="9870" w:name="_ETM_Q1_9773603"/>
      <w:bookmarkEnd w:id="9869"/>
      <w:bookmarkEnd w:id="9870"/>
    </w:p>
    <w:p w:rsidR="00910319" w:rsidRDefault="00910319" w:rsidP="00910319">
      <w:pPr>
        <w:rPr>
          <w:rtl/>
          <w:lang w:eastAsia="he-IL"/>
        </w:rPr>
      </w:pPr>
      <w:bookmarkStart w:id="9871" w:name="_ETM_Q1_9774853"/>
      <w:bookmarkStart w:id="9872" w:name="_ETM_Q1_9775351"/>
      <w:bookmarkStart w:id="9873" w:name="_ETM_Q1_9776351"/>
      <w:bookmarkEnd w:id="9871"/>
      <w:bookmarkEnd w:id="9872"/>
      <w:bookmarkEnd w:id="9873"/>
    </w:p>
    <w:p w:rsidR="00910319" w:rsidRDefault="00910319" w:rsidP="00910319">
      <w:pPr>
        <w:pStyle w:val="af8"/>
        <w:keepNext/>
        <w:rPr>
          <w:rtl/>
        </w:rPr>
      </w:pPr>
      <w:bookmarkStart w:id="9874" w:name="ET_yor_6157_136"/>
      <w:r>
        <w:rPr>
          <w:rStyle w:val="TagStyle"/>
          <w:rFonts w:hint="cs"/>
          <w:b w:val="0"/>
          <w:rtl/>
        </w:rPr>
        <w:t xml:space="preserve"> &lt;&lt; יור &gt;&gt; </w:t>
      </w:r>
      <w:r>
        <w:rPr>
          <w:rFonts w:hint="cs"/>
          <w:rtl/>
        </w:rPr>
        <w:t>היו"ר שמחה רוטמן:</w:t>
      </w:r>
      <w:r>
        <w:rPr>
          <w:rStyle w:val="TagStyle"/>
          <w:rFonts w:hint="cs"/>
          <w:b w:val="0"/>
          <w:rtl/>
        </w:rPr>
        <w:t xml:space="preserve"> &lt;&lt; יור &gt;&gt;</w:t>
      </w:r>
      <w:r>
        <w:rPr>
          <w:rFonts w:hint="cs"/>
          <w:rtl/>
        </w:rPr>
        <w:t xml:space="preserve">   </w:t>
      </w:r>
      <w:bookmarkEnd w:id="9874"/>
    </w:p>
    <w:p w:rsidR="00910319" w:rsidRDefault="00910319" w:rsidP="00910319">
      <w:pPr>
        <w:pStyle w:val="KeepWithNext"/>
        <w:rPr>
          <w:rtl/>
          <w:lang w:eastAsia="he-IL"/>
        </w:rPr>
      </w:pPr>
    </w:p>
    <w:p w:rsidR="00910319" w:rsidRDefault="00910319" w:rsidP="00910319">
      <w:pPr>
        <w:rPr>
          <w:rtl/>
          <w:lang w:eastAsia="he-IL"/>
        </w:rPr>
      </w:pPr>
      <w:bookmarkStart w:id="9875" w:name="_ETM_Q1_9776601"/>
      <w:bookmarkEnd w:id="9875"/>
      <w:r>
        <w:rPr>
          <w:rtl/>
          <w:lang w:eastAsia="he-IL"/>
        </w:rPr>
        <w:t>זה לא כתוב, בינתיים</w:t>
      </w:r>
      <w:bookmarkStart w:id="9876" w:name="_ETM_Q1_9776102"/>
      <w:bookmarkEnd w:id="9876"/>
      <w:r>
        <w:rPr>
          <w:rtl/>
          <w:lang w:eastAsia="he-IL"/>
        </w:rPr>
        <w:t xml:space="preserve">. </w:t>
      </w:r>
      <w:bookmarkStart w:id="9877" w:name="_ETM_Q1_9776352"/>
      <w:bookmarkEnd w:id="9877"/>
      <w:r>
        <w:rPr>
          <w:rtl/>
          <w:lang w:eastAsia="he-IL"/>
        </w:rPr>
        <w:t xml:space="preserve">אני גם לא </w:t>
      </w:r>
      <w:bookmarkStart w:id="9878" w:name="_ETM_Q1_9777602"/>
      <w:bookmarkEnd w:id="9878"/>
      <w:r>
        <w:rPr>
          <w:rtl/>
          <w:lang w:eastAsia="he-IL"/>
        </w:rPr>
        <w:t>בטוח שזה רעיון טוב.</w:t>
      </w:r>
    </w:p>
    <w:p w:rsidR="00910319" w:rsidRDefault="00910319" w:rsidP="00910319">
      <w:pPr>
        <w:rPr>
          <w:rtl/>
          <w:lang w:eastAsia="he-IL"/>
        </w:rPr>
      </w:pPr>
      <w:bookmarkStart w:id="9879" w:name="_ETM_Q1_9781102"/>
      <w:bookmarkStart w:id="9880" w:name="_ETM_Q1_9778102"/>
      <w:bookmarkEnd w:id="9879"/>
      <w:bookmarkEnd w:id="9880"/>
    </w:p>
    <w:p w:rsidR="00910319" w:rsidRDefault="00910319" w:rsidP="00910319">
      <w:pPr>
        <w:pStyle w:val="afb"/>
        <w:keepNext/>
        <w:rPr>
          <w:rtl/>
          <w:lang w:eastAsia="he-IL"/>
        </w:rPr>
      </w:pPr>
      <w:bookmarkStart w:id="9881" w:name="ET_guest_639591_137"/>
      <w:r>
        <w:rPr>
          <w:rStyle w:val="TagStyle"/>
          <w:rFonts w:hint="cs"/>
          <w:b w:val="0"/>
          <w:rtl/>
        </w:rPr>
        <w:t xml:space="preserve"> &lt;&lt; אורח &gt;&gt; </w:t>
      </w:r>
      <w:r>
        <w:rPr>
          <w:rFonts w:hint="cs"/>
          <w:rtl/>
          <w:lang w:eastAsia="he-IL"/>
        </w:rPr>
        <w:t>רוני טלמור:</w:t>
      </w:r>
      <w:r>
        <w:rPr>
          <w:rStyle w:val="TagStyle"/>
          <w:rFonts w:hint="cs"/>
          <w:b w:val="0"/>
          <w:rtl/>
        </w:rPr>
        <w:t xml:space="preserve"> &lt;&lt; אורח &gt;&gt;</w:t>
      </w:r>
      <w:r>
        <w:rPr>
          <w:rFonts w:hint="cs"/>
          <w:rtl/>
          <w:lang w:eastAsia="he-IL"/>
        </w:rPr>
        <w:t xml:space="preserve">   </w:t>
      </w:r>
      <w:bookmarkEnd w:id="9881"/>
    </w:p>
    <w:p w:rsidR="00910319" w:rsidRDefault="00910319" w:rsidP="00910319">
      <w:pPr>
        <w:pStyle w:val="KeepWithNext"/>
        <w:rPr>
          <w:rtl/>
          <w:lang w:eastAsia="he-IL"/>
        </w:rPr>
      </w:pPr>
    </w:p>
    <w:p w:rsidR="00910319" w:rsidRDefault="00910319" w:rsidP="00910319">
      <w:pPr>
        <w:rPr>
          <w:rtl/>
          <w:lang w:eastAsia="he-IL"/>
        </w:rPr>
      </w:pPr>
      <w:bookmarkStart w:id="9882" w:name="_ETM_Q1_9780602"/>
      <w:bookmarkEnd w:id="9882"/>
      <w:r>
        <w:rPr>
          <w:rtl/>
          <w:lang w:eastAsia="he-IL"/>
        </w:rPr>
        <w:t>אדוני,</w:t>
      </w:r>
      <w:bookmarkStart w:id="9883" w:name="_ETM_Q1_9796102"/>
      <w:bookmarkStart w:id="9884" w:name="_ETM_Q1_9799102"/>
      <w:bookmarkEnd w:id="9883"/>
      <w:bookmarkEnd w:id="9884"/>
      <w:r>
        <w:rPr>
          <w:rtl/>
          <w:lang w:eastAsia="he-IL"/>
        </w:rPr>
        <w:t xml:space="preserve"> יש מרחק </w:t>
      </w:r>
      <w:bookmarkStart w:id="9885" w:name="_ETM_Q1_9781101"/>
      <w:bookmarkEnd w:id="9885"/>
      <w:r>
        <w:rPr>
          <w:rtl/>
          <w:lang w:eastAsia="he-IL"/>
        </w:rPr>
        <w:t xml:space="preserve">גדול בין החלטה </w:t>
      </w:r>
      <w:bookmarkStart w:id="9886" w:name="_ETM_Q1_9783602"/>
      <w:bookmarkStart w:id="9887" w:name="_ETM_Q1_9780853"/>
      <w:bookmarkEnd w:id="9886"/>
      <w:bookmarkEnd w:id="9887"/>
      <w:r>
        <w:rPr>
          <w:rtl/>
          <w:lang w:eastAsia="he-IL"/>
        </w:rPr>
        <w:t xml:space="preserve">אישית של אדם על עצמו לבין החלטה של אורגן של </w:t>
      </w:r>
      <w:bookmarkStart w:id="9888" w:name="_ETM_Q1_9787102"/>
      <w:bookmarkEnd w:id="9888"/>
      <w:r>
        <w:rPr>
          <w:rtl/>
          <w:lang w:eastAsia="he-IL"/>
        </w:rPr>
        <w:t xml:space="preserve">כמה אנשים שמקבלים החלטה </w:t>
      </w:r>
      <w:bookmarkStart w:id="9889" w:name="_ETM_Q1_9787602"/>
      <w:bookmarkEnd w:id="9889"/>
      <w:r>
        <w:rPr>
          <w:rtl/>
          <w:lang w:eastAsia="he-IL"/>
        </w:rPr>
        <w:t xml:space="preserve">שיש </w:t>
      </w:r>
      <w:bookmarkStart w:id="9890" w:name="_ETM_Q1_9786353"/>
      <w:bookmarkEnd w:id="9890"/>
      <w:r>
        <w:rPr>
          <w:rtl/>
          <w:lang w:eastAsia="he-IL"/>
        </w:rPr>
        <w:t>לה השלכה על אחד החברים.</w:t>
      </w:r>
      <w:bookmarkStart w:id="9891" w:name="_ETM_Q1_9790352"/>
      <w:bookmarkStart w:id="9892" w:name="_ETM_Q1_9790101"/>
      <w:bookmarkEnd w:id="9891"/>
      <w:bookmarkEnd w:id="9892"/>
    </w:p>
    <w:p w:rsidR="00910319" w:rsidRDefault="00910319" w:rsidP="00910319">
      <w:pPr>
        <w:rPr>
          <w:rtl/>
          <w:lang w:eastAsia="he-IL"/>
        </w:rPr>
      </w:pPr>
      <w:bookmarkStart w:id="9893" w:name="_ETM_Q1_9790351"/>
      <w:bookmarkStart w:id="9894" w:name="_ETM_Q1_9790601"/>
      <w:bookmarkEnd w:id="9893"/>
      <w:bookmarkEnd w:id="9894"/>
    </w:p>
    <w:p w:rsidR="00910319" w:rsidRDefault="00910319" w:rsidP="00910319">
      <w:pPr>
        <w:pStyle w:val="af8"/>
        <w:keepNext/>
        <w:rPr>
          <w:rtl/>
        </w:rPr>
      </w:pPr>
      <w:bookmarkStart w:id="9895" w:name="ET_yor_6157_138"/>
      <w:r>
        <w:rPr>
          <w:rStyle w:val="TagStyle"/>
          <w:rFonts w:hint="cs"/>
          <w:b w:val="0"/>
          <w:rtl/>
        </w:rPr>
        <w:t xml:space="preserve"> &lt;&lt; יור &gt;&gt; </w:t>
      </w:r>
      <w:r>
        <w:rPr>
          <w:rFonts w:hint="cs"/>
          <w:rtl/>
        </w:rPr>
        <w:t>היו"ר שמחה רוטמן:</w:t>
      </w:r>
      <w:r>
        <w:rPr>
          <w:rStyle w:val="TagStyle"/>
          <w:rFonts w:hint="cs"/>
          <w:b w:val="0"/>
          <w:rtl/>
        </w:rPr>
        <w:t xml:space="preserve"> &lt;&lt; יור &gt;&gt;</w:t>
      </w:r>
      <w:r>
        <w:rPr>
          <w:rFonts w:hint="cs"/>
          <w:rtl/>
        </w:rPr>
        <w:t xml:space="preserve">   </w:t>
      </w:r>
      <w:bookmarkEnd w:id="9895"/>
    </w:p>
    <w:p w:rsidR="00910319" w:rsidRDefault="00910319" w:rsidP="00910319">
      <w:pPr>
        <w:pStyle w:val="KeepWithNext"/>
        <w:rPr>
          <w:rtl/>
          <w:lang w:eastAsia="he-IL"/>
        </w:rPr>
      </w:pPr>
    </w:p>
    <w:p w:rsidR="00910319" w:rsidRDefault="00910319" w:rsidP="00910319">
      <w:pPr>
        <w:rPr>
          <w:rtl/>
          <w:lang w:eastAsia="he-IL"/>
        </w:rPr>
      </w:pPr>
      <w:bookmarkStart w:id="9896" w:name="_ETM_Q1_9791602"/>
      <w:bookmarkStart w:id="9897" w:name="_ETM_Q1_9788602"/>
      <w:bookmarkEnd w:id="9896"/>
      <w:bookmarkEnd w:id="9897"/>
      <w:r>
        <w:rPr>
          <w:rtl/>
          <w:lang w:eastAsia="he-IL"/>
        </w:rPr>
        <w:t>אבל למה זה אחד? ואם כל שלושת הדירקטורים - - -</w:t>
      </w:r>
    </w:p>
    <w:p w:rsidR="00910319" w:rsidRDefault="00910319" w:rsidP="00910319">
      <w:pPr>
        <w:rPr>
          <w:rtl/>
          <w:lang w:eastAsia="he-IL"/>
        </w:rPr>
      </w:pPr>
      <w:bookmarkStart w:id="9898" w:name="_ETM_Q1_9794601"/>
      <w:bookmarkStart w:id="9899" w:name="_ETM_Q1_9792852"/>
      <w:bookmarkStart w:id="9900" w:name="_ETM_Q1_9794352"/>
      <w:bookmarkEnd w:id="9898"/>
      <w:bookmarkEnd w:id="9899"/>
      <w:bookmarkEnd w:id="9900"/>
    </w:p>
    <w:p w:rsidR="00910319" w:rsidRDefault="00910319" w:rsidP="00910319">
      <w:pPr>
        <w:pStyle w:val="afb"/>
        <w:keepNext/>
        <w:rPr>
          <w:rtl/>
          <w:lang w:eastAsia="he-IL"/>
        </w:rPr>
      </w:pPr>
      <w:bookmarkStart w:id="9901" w:name="ET_guest_639591_139"/>
      <w:r>
        <w:rPr>
          <w:rStyle w:val="TagStyle"/>
          <w:rFonts w:hint="cs"/>
          <w:b w:val="0"/>
          <w:rtl/>
        </w:rPr>
        <w:t xml:space="preserve"> &lt;&lt; אורח &gt;&gt; </w:t>
      </w:r>
      <w:r>
        <w:rPr>
          <w:rFonts w:hint="cs"/>
          <w:rtl/>
          <w:lang w:eastAsia="he-IL"/>
        </w:rPr>
        <w:t>רוני טלמור:</w:t>
      </w:r>
      <w:r>
        <w:rPr>
          <w:rStyle w:val="TagStyle"/>
          <w:rFonts w:hint="cs"/>
          <w:b w:val="0"/>
          <w:rtl/>
        </w:rPr>
        <w:t xml:space="preserve"> &lt;&lt; אורח &gt;&gt;</w:t>
      </w:r>
      <w:r>
        <w:rPr>
          <w:rFonts w:hint="cs"/>
          <w:rtl/>
          <w:lang w:eastAsia="he-IL"/>
        </w:rPr>
        <w:t xml:space="preserve">   </w:t>
      </w:r>
      <w:bookmarkEnd w:id="9901"/>
    </w:p>
    <w:p w:rsidR="00910319" w:rsidRDefault="00910319" w:rsidP="00910319">
      <w:pPr>
        <w:pStyle w:val="KeepWithNext"/>
        <w:rPr>
          <w:rtl/>
          <w:lang w:eastAsia="he-IL"/>
        </w:rPr>
      </w:pPr>
    </w:p>
    <w:p w:rsidR="00910319" w:rsidRDefault="00910319" w:rsidP="00910319">
      <w:pPr>
        <w:rPr>
          <w:rtl/>
          <w:lang w:eastAsia="he-IL"/>
        </w:rPr>
      </w:pPr>
      <w:r>
        <w:rPr>
          <w:rtl/>
          <w:lang w:eastAsia="he-IL"/>
        </w:rPr>
        <w:t>יש רק שני דח"צים.</w:t>
      </w:r>
      <w:bookmarkStart w:id="9902" w:name="_ETM_Q1_9794351"/>
      <w:bookmarkEnd w:id="9902"/>
    </w:p>
    <w:p w:rsidR="00910319" w:rsidRDefault="00910319" w:rsidP="00910319">
      <w:pPr>
        <w:rPr>
          <w:rtl/>
          <w:lang w:eastAsia="he-IL"/>
        </w:rPr>
      </w:pPr>
      <w:bookmarkStart w:id="9903" w:name="_ETM_Q1_9794852"/>
      <w:bookmarkStart w:id="9904" w:name="_ETM_Q1_9795602"/>
      <w:bookmarkEnd w:id="9903"/>
      <w:bookmarkEnd w:id="9904"/>
    </w:p>
    <w:p w:rsidR="00910319" w:rsidRDefault="00910319" w:rsidP="00910319">
      <w:pPr>
        <w:pStyle w:val="af8"/>
        <w:keepNext/>
        <w:rPr>
          <w:rtl/>
        </w:rPr>
      </w:pPr>
      <w:bookmarkStart w:id="9905" w:name="ET_yor_6157_140"/>
      <w:r>
        <w:rPr>
          <w:rStyle w:val="TagStyle"/>
          <w:rFonts w:hint="cs"/>
          <w:b w:val="0"/>
          <w:rtl/>
        </w:rPr>
        <w:t xml:space="preserve"> &lt;&lt; יור &gt;&gt; </w:t>
      </w:r>
      <w:r>
        <w:rPr>
          <w:rFonts w:hint="cs"/>
          <w:rtl/>
        </w:rPr>
        <w:t>היו"ר שמחה רוטמן:</w:t>
      </w:r>
      <w:r>
        <w:rPr>
          <w:rStyle w:val="TagStyle"/>
          <w:rFonts w:hint="cs"/>
          <w:b w:val="0"/>
          <w:rtl/>
        </w:rPr>
        <w:t xml:space="preserve"> &lt;&lt; יור &gt;&gt;</w:t>
      </w:r>
      <w:r>
        <w:rPr>
          <w:rFonts w:hint="cs"/>
          <w:rtl/>
        </w:rPr>
        <w:t xml:space="preserve">   </w:t>
      </w:r>
      <w:bookmarkEnd w:id="9905"/>
    </w:p>
    <w:p w:rsidR="00910319" w:rsidRDefault="00910319" w:rsidP="00910319">
      <w:pPr>
        <w:pStyle w:val="KeepWithNext"/>
        <w:rPr>
          <w:rtl/>
          <w:lang w:eastAsia="he-IL"/>
        </w:rPr>
      </w:pPr>
    </w:p>
    <w:p w:rsidR="00910319" w:rsidRDefault="00910319" w:rsidP="0033136C">
      <w:pPr>
        <w:rPr>
          <w:rtl/>
          <w:lang w:eastAsia="he-IL"/>
        </w:rPr>
      </w:pPr>
      <w:bookmarkStart w:id="9906" w:name="_ETM_Q1_9796101"/>
      <w:bookmarkEnd w:id="9906"/>
      <w:r>
        <w:rPr>
          <w:rtl/>
          <w:lang w:eastAsia="he-IL"/>
        </w:rPr>
        <w:t xml:space="preserve">לא, </w:t>
      </w:r>
      <w:bookmarkStart w:id="9907" w:name="_ETM_Q1_9798352"/>
      <w:bookmarkStart w:id="9908" w:name="_ETM_Q1_9795352"/>
      <w:bookmarkEnd w:id="9907"/>
      <w:bookmarkEnd w:id="9908"/>
      <w:r>
        <w:rPr>
          <w:rtl/>
          <w:lang w:eastAsia="he-IL"/>
        </w:rPr>
        <w:t xml:space="preserve">ואם בחברה יש </w:t>
      </w:r>
      <w:bookmarkStart w:id="9909" w:name="_ETM_Q1_9796852"/>
      <w:bookmarkEnd w:id="9909"/>
      <w:r>
        <w:rPr>
          <w:rtl/>
          <w:lang w:eastAsia="he-IL"/>
        </w:rPr>
        <w:t>ארבעה דירקטורים שכולם צריכים</w:t>
      </w:r>
      <w:bookmarkStart w:id="9910" w:name="_ETM_Q1_9798102"/>
      <w:bookmarkEnd w:id="9910"/>
      <w:r>
        <w:rPr>
          <w:rtl/>
          <w:lang w:eastAsia="he-IL"/>
        </w:rPr>
        <w:t xml:space="preserve"> להיבחר מחדש בהתאם </w:t>
      </w:r>
      <w:bookmarkStart w:id="9911" w:name="_ETM_Q1_9800853"/>
      <w:bookmarkEnd w:id="9911"/>
      <w:r>
        <w:rPr>
          <w:rtl/>
          <w:lang w:eastAsia="he-IL"/>
        </w:rPr>
        <w:t xml:space="preserve">לכלל באסיפה הכללית </w:t>
      </w:r>
      <w:bookmarkStart w:id="9912" w:name="_ETM_Q1_9800601"/>
      <w:bookmarkEnd w:id="9912"/>
      <w:r>
        <w:rPr>
          <w:rtl/>
          <w:lang w:eastAsia="he-IL"/>
        </w:rPr>
        <w:t>הקובעת?</w:t>
      </w:r>
      <w:bookmarkStart w:id="9913" w:name="_ETM_Q1_9801852"/>
      <w:bookmarkEnd w:id="9913"/>
    </w:p>
    <w:p w:rsidR="00910319" w:rsidRDefault="00910319" w:rsidP="00910319">
      <w:pPr>
        <w:rPr>
          <w:rtl/>
          <w:lang w:eastAsia="he-IL"/>
        </w:rPr>
      </w:pPr>
      <w:bookmarkStart w:id="9914" w:name="_ETM_Q1_9802352"/>
      <w:bookmarkStart w:id="9915" w:name="_ETM_Q1_9803352"/>
      <w:bookmarkEnd w:id="9914"/>
      <w:bookmarkEnd w:id="9915"/>
    </w:p>
    <w:p w:rsidR="00910319" w:rsidRDefault="00910319" w:rsidP="00910319">
      <w:pPr>
        <w:pStyle w:val="afb"/>
        <w:keepNext/>
        <w:rPr>
          <w:rtl/>
          <w:lang w:eastAsia="he-IL"/>
        </w:rPr>
      </w:pPr>
      <w:bookmarkStart w:id="9916" w:name="ET_guest_639591_141"/>
      <w:r>
        <w:rPr>
          <w:rStyle w:val="TagStyle"/>
          <w:rFonts w:hint="cs"/>
          <w:b w:val="0"/>
          <w:rtl/>
        </w:rPr>
        <w:t xml:space="preserve"> &lt;&lt; אורח &gt;&gt; </w:t>
      </w:r>
      <w:r>
        <w:rPr>
          <w:rFonts w:hint="cs"/>
          <w:rtl/>
          <w:lang w:eastAsia="he-IL"/>
        </w:rPr>
        <w:t>רוני טלמור:</w:t>
      </w:r>
      <w:r>
        <w:rPr>
          <w:rStyle w:val="TagStyle"/>
          <w:rFonts w:hint="cs"/>
          <w:b w:val="0"/>
          <w:rtl/>
        </w:rPr>
        <w:t xml:space="preserve"> &lt;&lt; אורח &gt;&gt;</w:t>
      </w:r>
      <w:r>
        <w:rPr>
          <w:rFonts w:hint="cs"/>
          <w:rtl/>
          <w:lang w:eastAsia="he-IL"/>
        </w:rPr>
        <w:t xml:space="preserve">   </w:t>
      </w:r>
      <w:bookmarkEnd w:id="9916"/>
    </w:p>
    <w:p w:rsidR="00910319" w:rsidRDefault="00910319" w:rsidP="00910319">
      <w:pPr>
        <w:pStyle w:val="KeepWithNext"/>
        <w:rPr>
          <w:rtl/>
          <w:lang w:eastAsia="he-IL"/>
        </w:rPr>
      </w:pPr>
    </w:p>
    <w:p w:rsidR="00910319" w:rsidRDefault="00910319" w:rsidP="0033136C">
      <w:pPr>
        <w:rPr>
          <w:rtl/>
          <w:lang w:eastAsia="he-IL"/>
        </w:rPr>
      </w:pPr>
      <w:bookmarkStart w:id="9917" w:name="_ETM_Q1_9803851"/>
      <w:bookmarkStart w:id="9918" w:name="_ETM_Q1_9801102"/>
      <w:bookmarkStart w:id="9919" w:name="_ETM_Q1_9823102"/>
      <w:bookmarkEnd w:id="9917"/>
      <w:bookmarkEnd w:id="9918"/>
      <w:bookmarkEnd w:id="9919"/>
      <w:r>
        <w:rPr>
          <w:rtl/>
          <w:lang w:eastAsia="he-IL"/>
        </w:rPr>
        <w:t xml:space="preserve">עוד פרט אחד בעניין הזה, אדוני. השאלה </w:t>
      </w:r>
      <w:bookmarkStart w:id="9920" w:name="_ETM_Q1_9806852"/>
      <w:bookmarkEnd w:id="9920"/>
      <w:r>
        <w:rPr>
          <w:rtl/>
          <w:lang w:eastAsia="he-IL"/>
        </w:rPr>
        <w:t>אם מכהנים בדי</w:t>
      </w:r>
      <w:bookmarkStart w:id="9921" w:name="_ETM_Q1_9802852"/>
      <w:bookmarkEnd w:id="9921"/>
      <w:r>
        <w:rPr>
          <w:rtl/>
          <w:lang w:eastAsia="he-IL"/>
        </w:rPr>
        <w:t>ר</w:t>
      </w:r>
      <w:bookmarkStart w:id="9922" w:name="_ETM_Q1_9811603"/>
      <w:bookmarkEnd w:id="9922"/>
      <w:r>
        <w:rPr>
          <w:rtl/>
          <w:lang w:eastAsia="he-IL"/>
        </w:rPr>
        <w:t>קטורי</w:t>
      </w:r>
      <w:bookmarkStart w:id="9923" w:name="_ETM_Q1_9808101"/>
      <w:bookmarkEnd w:id="9923"/>
      <w:r>
        <w:rPr>
          <w:rtl/>
          <w:lang w:eastAsia="he-IL"/>
        </w:rPr>
        <w:t xml:space="preserve">ון </w:t>
      </w:r>
      <w:bookmarkStart w:id="9924" w:name="_ETM_Q1_9806102"/>
      <w:bookmarkEnd w:id="9924"/>
      <w:r>
        <w:rPr>
          <w:rtl/>
          <w:lang w:eastAsia="he-IL"/>
        </w:rPr>
        <w:t>דח"צים במספר</w:t>
      </w:r>
      <w:bookmarkStart w:id="9925" w:name="_ETM_Q1_9810852"/>
      <w:bookmarkStart w:id="9926" w:name="_ETM_Q1_9810102"/>
      <w:bookmarkEnd w:id="9925"/>
      <w:bookmarkEnd w:id="9926"/>
      <w:r>
        <w:rPr>
          <w:rtl/>
          <w:lang w:eastAsia="he-IL"/>
        </w:rPr>
        <w:t xml:space="preserve"> – מספיק שניים</w:t>
      </w:r>
      <w:bookmarkStart w:id="9927" w:name="_ETM_Q1_9815352"/>
      <w:bookmarkStart w:id="9928" w:name="_ETM_Q1_9810601"/>
      <w:bookmarkEnd w:id="9927"/>
      <w:bookmarkEnd w:id="9928"/>
      <w:r>
        <w:rPr>
          <w:rtl/>
          <w:lang w:eastAsia="he-IL"/>
        </w:rPr>
        <w:t xml:space="preserve"> – כמו שדורש חוק החברות </w:t>
      </w:r>
      <w:bookmarkStart w:id="9929" w:name="_ETM_Q1_9812101"/>
      <w:bookmarkStart w:id="9930" w:name="_ETM_Q1_9813852"/>
      <w:bookmarkEnd w:id="9929"/>
      <w:bookmarkEnd w:id="9930"/>
      <w:r>
        <w:rPr>
          <w:rtl/>
          <w:lang w:eastAsia="he-IL"/>
        </w:rPr>
        <w:t xml:space="preserve">או לא </w:t>
      </w:r>
      <w:bookmarkStart w:id="9931" w:name="_ETM_Q1_9811852"/>
      <w:bookmarkEnd w:id="9931"/>
      <w:r>
        <w:rPr>
          <w:rtl/>
          <w:lang w:eastAsia="he-IL"/>
        </w:rPr>
        <w:t>היא עניינם של כל ה</w:t>
      </w:r>
      <w:bookmarkStart w:id="9932" w:name="_ETM_Q1_9819102"/>
      <w:bookmarkStart w:id="9933" w:name="_ETM_Q1_9816601"/>
      <w:bookmarkStart w:id="9934" w:name="_ETM_Q1_9814102"/>
      <w:bookmarkEnd w:id="9932"/>
      <w:bookmarkEnd w:id="9933"/>
      <w:bookmarkEnd w:id="9934"/>
      <w:r>
        <w:rPr>
          <w:rtl/>
          <w:lang w:eastAsia="he-IL"/>
        </w:rPr>
        <w:t>די</w:t>
      </w:r>
      <w:bookmarkStart w:id="9935" w:name="_ETM_Q1_9815102"/>
      <w:bookmarkEnd w:id="9935"/>
      <w:r>
        <w:rPr>
          <w:rtl/>
          <w:lang w:eastAsia="he-IL"/>
        </w:rPr>
        <w:t>רקטורים,</w:t>
      </w:r>
      <w:bookmarkStart w:id="9936" w:name="_ETM_Q1_9814851"/>
      <w:bookmarkEnd w:id="9936"/>
      <w:r>
        <w:rPr>
          <w:rtl/>
          <w:lang w:eastAsia="he-IL"/>
        </w:rPr>
        <w:t xml:space="preserve"> לא </w:t>
      </w:r>
      <w:bookmarkStart w:id="9937" w:name="_ETM_Q1_9815852"/>
      <w:bookmarkEnd w:id="9937"/>
      <w:r>
        <w:rPr>
          <w:rtl/>
          <w:lang w:eastAsia="he-IL"/>
        </w:rPr>
        <w:t xml:space="preserve">בגלל עניינו האישי של האדם, אלא כדי שהחברה </w:t>
      </w:r>
      <w:bookmarkStart w:id="9938" w:name="_ETM_Q1_9816352"/>
      <w:bookmarkEnd w:id="9938"/>
      <w:r>
        <w:rPr>
          <w:rtl/>
          <w:lang w:eastAsia="he-IL"/>
        </w:rPr>
        <w:t xml:space="preserve">תקיים </w:t>
      </w:r>
      <w:bookmarkStart w:id="9939" w:name="_ETM_Q1_9816852"/>
      <w:bookmarkEnd w:id="9939"/>
      <w:r>
        <w:rPr>
          <w:rtl/>
          <w:lang w:eastAsia="he-IL"/>
        </w:rPr>
        <w:t>את דרישות החוק</w:t>
      </w:r>
      <w:bookmarkStart w:id="9940" w:name="_ETM_Q1_9818102"/>
      <w:bookmarkEnd w:id="9940"/>
      <w:r>
        <w:rPr>
          <w:rtl/>
          <w:lang w:eastAsia="he-IL"/>
        </w:rPr>
        <w:t>. כי אם היא לא מקיי</w:t>
      </w:r>
      <w:bookmarkStart w:id="9941" w:name="_ETM_Q1_9800351"/>
      <w:bookmarkEnd w:id="9941"/>
      <w:r>
        <w:rPr>
          <w:rtl/>
          <w:lang w:eastAsia="he-IL"/>
        </w:rPr>
        <w:t>מת אותן</w:t>
      </w:r>
      <w:bookmarkStart w:id="9942" w:name="_ETM_Q1_9821353"/>
      <w:bookmarkEnd w:id="9942"/>
      <w:r>
        <w:rPr>
          <w:rtl/>
          <w:lang w:eastAsia="he-IL"/>
        </w:rPr>
        <w:t>, אז</w:t>
      </w:r>
      <w:bookmarkStart w:id="9943" w:name="_ETM_Q1_9816353"/>
      <w:bookmarkEnd w:id="9943"/>
      <w:r>
        <w:rPr>
          <w:rtl/>
          <w:lang w:eastAsia="he-IL"/>
        </w:rPr>
        <w:t xml:space="preserve"> </w:t>
      </w:r>
      <w:bookmarkStart w:id="9944" w:name="_ETM_Q1_9821603"/>
      <w:bookmarkStart w:id="9945" w:name="_ETM_Q1_9819352"/>
      <w:bookmarkEnd w:id="9944"/>
      <w:bookmarkEnd w:id="9945"/>
      <w:r>
        <w:rPr>
          <w:rtl/>
          <w:lang w:eastAsia="he-IL"/>
        </w:rPr>
        <w:t xml:space="preserve">היא נמצאת במצב של הפרה </w:t>
      </w:r>
      <w:bookmarkStart w:id="9946" w:name="_ETM_Q1_9820102"/>
      <w:bookmarkEnd w:id="9946"/>
      <w:r>
        <w:rPr>
          <w:rtl/>
          <w:lang w:eastAsia="he-IL"/>
        </w:rPr>
        <w:t xml:space="preserve">ואפשר להטיל עליה </w:t>
      </w:r>
      <w:bookmarkStart w:id="9947" w:name="_ETM_Q1_9820602"/>
      <w:bookmarkStart w:id="9948" w:name="_ETM_Q1_9822102"/>
      <w:bookmarkEnd w:id="9947"/>
      <w:bookmarkEnd w:id="9948"/>
      <w:r w:rsidR="0033136C">
        <w:rPr>
          <w:rFonts w:hint="cs"/>
          <w:rtl/>
          <w:lang w:eastAsia="he-IL"/>
        </w:rPr>
        <w:t>עיצום</w:t>
      </w:r>
      <w:r>
        <w:rPr>
          <w:rtl/>
          <w:lang w:eastAsia="he-IL"/>
        </w:rPr>
        <w:t xml:space="preserve"> כספי. לכן </w:t>
      </w:r>
      <w:bookmarkStart w:id="9949" w:name="_ETM_Q1_9823602"/>
      <w:bookmarkEnd w:id="9949"/>
      <w:r>
        <w:rPr>
          <w:rtl/>
          <w:lang w:eastAsia="he-IL"/>
        </w:rPr>
        <w:t xml:space="preserve">לאירוע הזה </w:t>
      </w:r>
      <w:bookmarkStart w:id="9950" w:name="_ETM_Q1_9822352"/>
      <w:bookmarkEnd w:id="9950"/>
      <w:r>
        <w:rPr>
          <w:rtl/>
          <w:lang w:eastAsia="he-IL"/>
        </w:rPr>
        <w:t xml:space="preserve">יש </w:t>
      </w:r>
      <w:bookmarkStart w:id="9951" w:name="_ETM_Q1_9817852"/>
      <w:bookmarkEnd w:id="9951"/>
      <w:r>
        <w:rPr>
          <w:rtl/>
          <w:lang w:eastAsia="he-IL"/>
        </w:rPr>
        <w:t xml:space="preserve">בוודאי </w:t>
      </w:r>
      <w:bookmarkStart w:id="9952" w:name="_ETM_Q1_9826352"/>
      <w:bookmarkStart w:id="9953" w:name="_ETM_Q1_9823352"/>
      <w:bookmarkEnd w:id="9952"/>
      <w:bookmarkEnd w:id="9953"/>
      <w:r>
        <w:rPr>
          <w:rtl/>
          <w:lang w:eastAsia="he-IL"/>
        </w:rPr>
        <w:t xml:space="preserve">ממד אישי, אבל </w:t>
      </w:r>
      <w:bookmarkStart w:id="9954" w:name="_ETM_Q1_9828602"/>
      <w:bookmarkStart w:id="9955" w:name="_ETM_Q1_9825851"/>
      <w:bookmarkEnd w:id="9954"/>
      <w:bookmarkEnd w:id="9955"/>
      <w:r>
        <w:rPr>
          <w:rtl/>
          <w:lang w:eastAsia="he-IL"/>
        </w:rPr>
        <w:t xml:space="preserve">יש </w:t>
      </w:r>
      <w:bookmarkStart w:id="9956" w:name="_ETM_Q1_9825601"/>
      <w:bookmarkEnd w:id="9956"/>
      <w:r>
        <w:rPr>
          <w:rtl/>
          <w:lang w:eastAsia="he-IL"/>
        </w:rPr>
        <w:t xml:space="preserve">פה </w:t>
      </w:r>
      <w:r w:rsidR="0033136C">
        <w:rPr>
          <w:rFonts w:hint="cs"/>
          <w:rtl/>
          <w:lang w:eastAsia="he-IL"/>
        </w:rPr>
        <w:t xml:space="preserve">קודם כל </w:t>
      </w:r>
      <w:r>
        <w:rPr>
          <w:rtl/>
          <w:lang w:eastAsia="he-IL"/>
        </w:rPr>
        <w:t xml:space="preserve">אירוע של </w:t>
      </w:r>
      <w:bookmarkStart w:id="9957" w:name="_ETM_Q1_9827852"/>
      <w:bookmarkEnd w:id="9957"/>
      <w:r>
        <w:rPr>
          <w:rtl/>
          <w:lang w:eastAsia="he-IL"/>
        </w:rPr>
        <w:t>טובת החברה.</w:t>
      </w:r>
      <w:bookmarkStart w:id="9958" w:name="_ETM_Q1_9826602"/>
      <w:bookmarkEnd w:id="9958"/>
      <w:r>
        <w:rPr>
          <w:rtl/>
          <w:lang w:eastAsia="he-IL"/>
        </w:rPr>
        <w:t xml:space="preserve"> ולכן אנח</w:t>
      </w:r>
      <w:bookmarkStart w:id="9959" w:name="_ETM_Q1_9825603"/>
      <w:bookmarkEnd w:id="9959"/>
      <w:r>
        <w:rPr>
          <w:rtl/>
          <w:lang w:eastAsia="he-IL"/>
        </w:rPr>
        <w:t xml:space="preserve">נו </w:t>
      </w:r>
      <w:r w:rsidR="0033136C">
        <w:rPr>
          <w:rFonts w:hint="cs"/>
          <w:rtl/>
          <w:lang w:eastAsia="he-IL"/>
        </w:rPr>
        <w:t>הצענו</w:t>
      </w:r>
      <w:r>
        <w:rPr>
          <w:rtl/>
          <w:lang w:eastAsia="he-IL"/>
        </w:rPr>
        <w:t xml:space="preserve"> את ז</w:t>
      </w:r>
      <w:bookmarkStart w:id="9960" w:name="_ETM_Q1_9828103"/>
      <w:bookmarkStart w:id="9961" w:name="_ETM_Q1_9830600"/>
      <w:bookmarkEnd w:id="9960"/>
      <w:bookmarkEnd w:id="9961"/>
      <w:r>
        <w:rPr>
          <w:rtl/>
          <w:lang w:eastAsia="he-IL"/>
        </w:rPr>
        <w:t xml:space="preserve">ה. לא </w:t>
      </w:r>
      <w:r w:rsidR="0033136C">
        <w:rPr>
          <w:rFonts w:hint="cs"/>
          <w:rtl/>
          <w:lang w:eastAsia="he-IL"/>
        </w:rPr>
        <w:t>הצענו</w:t>
      </w:r>
      <w:r>
        <w:rPr>
          <w:rtl/>
          <w:lang w:eastAsia="he-IL"/>
        </w:rPr>
        <w:t xml:space="preserve"> את זה בשביל הכהונות הפרטיות - - -</w:t>
      </w:r>
    </w:p>
    <w:p w:rsidR="00910319" w:rsidRDefault="00910319" w:rsidP="00910319">
      <w:pPr>
        <w:rPr>
          <w:rtl/>
          <w:lang w:eastAsia="he-IL"/>
        </w:rPr>
      </w:pPr>
      <w:bookmarkStart w:id="9962" w:name="_ETM_Q1_9828852"/>
      <w:bookmarkStart w:id="9963" w:name="_ETM_Q1_9829351"/>
      <w:bookmarkEnd w:id="9962"/>
      <w:bookmarkEnd w:id="9963"/>
    </w:p>
    <w:p w:rsidR="00910319" w:rsidRDefault="00910319" w:rsidP="00910319">
      <w:pPr>
        <w:pStyle w:val="af8"/>
        <w:keepNext/>
        <w:rPr>
          <w:rtl/>
        </w:rPr>
      </w:pPr>
      <w:r>
        <w:rPr>
          <w:rStyle w:val="TagStyle"/>
          <w:rFonts w:hint="cs"/>
          <w:b w:val="0"/>
          <w:rtl/>
        </w:rPr>
        <w:t xml:space="preserve"> &lt;&lt; יור &gt;&gt; </w:t>
      </w:r>
      <w:r>
        <w:rPr>
          <w:rFonts w:hint="cs"/>
          <w:rtl/>
        </w:rPr>
        <w:t>היו"ר שמחה רוטמן:</w:t>
      </w:r>
      <w:r>
        <w:rPr>
          <w:rStyle w:val="TagStyle"/>
          <w:rFonts w:hint="cs"/>
          <w:b w:val="0"/>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9964" w:name="_ETM_Q1_9829852"/>
      <w:bookmarkStart w:id="9965" w:name="_ETM_Q1_9830102"/>
      <w:bookmarkStart w:id="9966" w:name="_ETM_Q1_9831102"/>
      <w:bookmarkStart w:id="9967" w:name="_ETM_Q1_9840352"/>
      <w:bookmarkEnd w:id="9964"/>
      <w:bookmarkEnd w:id="9965"/>
      <w:bookmarkEnd w:id="9966"/>
      <w:bookmarkEnd w:id="9967"/>
      <w:r>
        <w:rPr>
          <w:rtl/>
          <w:lang w:eastAsia="he-IL"/>
        </w:rPr>
        <w:t>אני מבין. אז תאריכו לכולם באופן גורף. הסיטואציה שבה הדירקטורי</w:t>
      </w:r>
      <w:bookmarkStart w:id="9968" w:name="_ETM_Q1_9835603"/>
      <w:bookmarkEnd w:id="9968"/>
      <w:r>
        <w:rPr>
          <w:rtl/>
          <w:lang w:eastAsia="he-IL"/>
        </w:rPr>
        <w:t xml:space="preserve">ון </w:t>
      </w:r>
      <w:bookmarkStart w:id="9969" w:name="_ETM_Q1_9835852"/>
      <w:bookmarkEnd w:id="9969"/>
      <w:r>
        <w:rPr>
          <w:rtl/>
          <w:lang w:eastAsia="he-IL"/>
        </w:rPr>
        <w:t>מחליט לדח"צ האם הוא ממשיך או לא ממשיך</w:t>
      </w:r>
      <w:bookmarkStart w:id="9970" w:name="_ETM_Q1_9838102"/>
      <w:bookmarkEnd w:id="9970"/>
      <w:r>
        <w:rPr>
          <w:rtl/>
          <w:lang w:eastAsia="he-IL"/>
        </w:rPr>
        <w:t xml:space="preserve"> מעורר</w:t>
      </w:r>
      <w:bookmarkStart w:id="9971" w:name="_ETM_Q1_9841353"/>
      <w:bookmarkStart w:id="9972" w:name="_ETM_Q1_9835352"/>
      <w:bookmarkEnd w:id="9971"/>
      <w:bookmarkEnd w:id="9972"/>
      <w:r>
        <w:rPr>
          <w:rtl/>
          <w:lang w:eastAsia="he-IL"/>
        </w:rPr>
        <w:t>ת בעיה.</w:t>
      </w:r>
    </w:p>
    <w:p w:rsidR="00910319" w:rsidRDefault="00910319" w:rsidP="00910319">
      <w:pPr>
        <w:rPr>
          <w:rtl/>
          <w:lang w:eastAsia="he-IL"/>
        </w:rPr>
      </w:pPr>
      <w:bookmarkStart w:id="9973" w:name="_ETM_Q1_9838352"/>
      <w:bookmarkStart w:id="9974" w:name="_ETM_Q1_9839602"/>
      <w:bookmarkEnd w:id="9973"/>
      <w:bookmarkEnd w:id="9974"/>
    </w:p>
    <w:p w:rsidR="00910319" w:rsidRDefault="00910319" w:rsidP="00910319">
      <w:pPr>
        <w:pStyle w:val="a5"/>
        <w:keepNext/>
        <w:rPr>
          <w:rtl/>
        </w:rPr>
      </w:pPr>
      <w:bookmarkStart w:id="9975" w:name="ET_speaker_ענת_סומך_143"/>
      <w:r>
        <w:rPr>
          <w:rStyle w:val="TagStyle"/>
          <w:rFonts w:hint="cs"/>
          <w:b w:val="0"/>
          <w:rtl/>
        </w:rPr>
        <w:t xml:space="preserve"> &lt;&lt; דובר &gt;&gt; </w:t>
      </w:r>
      <w:r>
        <w:rPr>
          <w:rFonts w:hint="cs"/>
          <w:rtl/>
        </w:rPr>
        <w:t>ענת סומך:</w:t>
      </w:r>
      <w:r>
        <w:rPr>
          <w:rStyle w:val="TagStyle"/>
          <w:rFonts w:hint="cs"/>
          <w:b w:val="0"/>
          <w:rtl/>
        </w:rPr>
        <w:t xml:space="preserve"> &lt;&lt; דובר &gt;&gt;</w:t>
      </w:r>
      <w:r>
        <w:rPr>
          <w:rFonts w:hint="cs"/>
          <w:rtl/>
        </w:rPr>
        <w:t xml:space="preserve">   </w:t>
      </w:r>
      <w:bookmarkEnd w:id="9975"/>
    </w:p>
    <w:p w:rsidR="00910319" w:rsidRDefault="00910319" w:rsidP="00910319">
      <w:pPr>
        <w:pStyle w:val="KeepWithNext"/>
        <w:rPr>
          <w:rtl/>
          <w:lang w:eastAsia="he-IL"/>
        </w:rPr>
      </w:pPr>
    </w:p>
    <w:p w:rsidR="00910319" w:rsidRDefault="0033136C" w:rsidP="0033136C">
      <w:pPr>
        <w:rPr>
          <w:rtl/>
          <w:lang w:eastAsia="he-IL"/>
        </w:rPr>
      </w:pPr>
      <w:bookmarkStart w:id="9976" w:name="_ETM_Q1_9840102"/>
      <w:bookmarkEnd w:id="9976"/>
      <w:r>
        <w:rPr>
          <w:rFonts w:hint="cs"/>
          <w:rtl/>
          <w:lang w:eastAsia="he-IL"/>
        </w:rPr>
        <w:t xml:space="preserve">רוני, </w:t>
      </w:r>
      <w:r w:rsidR="00910319">
        <w:rPr>
          <w:rtl/>
          <w:lang w:eastAsia="he-IL"/>
        </w:rPr>
        <w:t>אני רוצה רגע</w:t>
      </w:r>
      <w:bookmarkStart w:id="9977" w:name="_ETM_Q1_9850103"/>
      <w:bookmarkEnd w:id="9977"/>
      <w:r w:rsidR="00910319">
        <w:rPr>
          <w:rtl/>
          <w:lang w:eastAsia="he-IL"/>
        </w:rPr>
        <w:t xml:space="preserve"> להסביר </w:t>
      </w:r>
      <w:bookmarkStart w:id="9978" w:name="_ETM_Q1_9839852"/>
      <w:bookmarkEnd w:id="9978"/>
      <w:r>
        <w:rPr>
          <w:rtl/>
          <w:lang w:eastAsia="he-IL"/>
        </w:rPr>
        <w:t>את זה</w:t>
      </w:r>
      <w:r>
        <w:rPr>
          <w:rFonts w:hint="cs"/>
          <w:rtl/>
          <w:lang w:eastAsia="he-IL"/>
        </w:rPr>
        <w:t>,</w:t>
      </w:r>
      <w:bookmarkStart w:id="9979" w:name="_ETM_Q1_9864102"/>
      <w:bookmarkEnd w:id="9979"/>
      <w:r w:rsidR="00910319">
        <w:rPr>
          <w:rtl/>
          <w:lang w:eastAsia="he-IL"/>
        </w:rPr>
        <w:t xml:space="preserve"> לא הסברתם</w:t>
      </w:r>
      <w:bookmarkStart w:id="9980" w:name="_ETM_Q1_9840602"/>
      <w:bookmarkEnd w:id="9980"/>
      <w:r w:rsidR="00910319">
        <w:rPr>
          <w:rtl/>
          <w:lang w:eastAsia="he-IL"/>
        </w:rPr>
        <w:t xml:space="preserve"> את </w:t>
      </w:r>
      <w:bookmarkStart w:id="9981" w:name="_ETM_Q1_9840851"/>
      <w:bookmarkEnd w:id="9981"/>
      <w:r w:rsidR="00910319">
        <w:rPr>
          <w:rtl/>
          <w:lang w:eastAsia="he-IL"/>
        </w:rPr>
        <w:t>זה מספיק טוב. במנגנון של החוק הזה אין הבדל בין</w:t>
      </w:r>
      <w:bookmarkStart w:id="9982" w:name="_ETM_Q1_9841852"/>
      <w:bookmarkEnd w:id="9982"/>
      <w:r w:rsidR="00910319">
        <w:rPr>
          <w:rtl/>
          <w:lang w:eastAsia="he-IL"/>
        </w:rPr>
        <w:t xml:space="preserve"> הארכת כהונה של </w:t>
      </w:r>
      <w:bookmarkStart w:id="9983" w:name="_ETM_Q1_9843852"/>
      <w:bookmarkEnd w:id="9983"/>
      <w:r w:rsidR="00910319">
        <w:rPr>
          <w:rtl/>
          <w:lang w:eastAsia="he-IL"/>
        </w:rPr>
        <w:t>דירקטור רגיל</w:t>
      </w:r>
      <w:bookmarkStart w:id="9984" w:name="_ETM_Q1_9845101"/>
      <w:bookmarkEnd w:id="9984"/>
      <w:r w:rsidR="00910319">
        <w:rPr>
          <w:rtl/>
          <w:lang w:eastAsia="he-IL"/>
        </w:rPr>
        <w:t xml:space="preserve"> </w:t>
      </w:r>
      <w:bookmarkStart w:id="9985" w:name="_ETM_Q1_9843352"/>
      <w:bookmarkEnd w:id="9985"/>
      <w:r w:rsidR="00910319">
        <w:rPr>
          <w:rtl/>
          <w:lang w:eastAsia="he-IL"/>
        </w:rPr>
        <w:t>לבין הארכת כהונה של דח"</w:t>
      </w:r>
      <w:bookmarkStart w:id="9986" w:name="_ETM_Q1_9844852"/>
      <w:bookmarkEnd w:id="9986"/>
      <w:r w:rsidR="00910319">
        <w:rPr>
          <w:rtl/>
          <w:lang w:eastAsia="he-IL"/>
        </w:rPr>
        <w:t xml:space="preserve">ת. </w:t>
      </w:r>
      <w:bookmarkStart w:id="9987" w:name="_ETM_Q1_9849352"/>
      <w:bookmarkEnd w:id="9987"/>
      <w:r w:rsidR="00910319">
        <w:rPr>
          <w:rtl/>
          <w:lang w:eastAsia="he-IL"/>
        </w:rPr>
        <w:t>הדחיה היא אותה דחיה.</w:t>
      </w:r>
      <w:bookmarkStart w:id="9988" w:name="_ETM_Q1_9848603"/>
      <w:bookmarkEnd w:id="9988"/>
      <w:r w:rsidR="00910319">
        <w:rPr>
          <w:rtl/>
          <w:lang w:eastAsia="he-IL"/>
        </w:rPr>
        <w:t xml:space="preserve"> יש מגבלה חוקית לגבי משך הכהונה של דב"ת ודח"צ, והסעיף הזה רק מבהיר </w:t>
      </w:r>
      <w:bookmarkStart w:id="9989" w:name="_ETM_Q1_9849102"/>
      <w:bookmarkEnd w:id="9989"/>
      <w:r w:rsidR="00910319">
        <w:rPr>
          <w:rtl/>
          <w:lang w:eastAsia="he-IL"/>
        </w:rPr>
        <w:t>ש</w:t>
      </w:r>
      <w:bookmarkStart w:id="9990" w:name="_ETM_Q1_9856352"/>
      <w:bookmarkStart w:id="9991" w:name="_ETM_Q1_9852352"/>
      <w:bookmarkEnd w:id="9990"/>
      <w:bookmarkEnd w:id="9991"/>
      <w:r w:rsidR="00910319">
        <w:rPr>
          <w:rtl/>
          <w:lang w:eastAsia="he-IL"/>
        </w:rPr>
        <w:t>תקופת הדחיה תאפשר עמידה במגבלה של משך ה</w:t>
      </w:r>
      <w:bookmarkStart w:id="9992" w:name="_ETM_Q1_9848352"/>
      <w:bookmarkEnd w:id="9992"/>
      <w:r w:rsidR="00910319">
        <w:rPr>
          <w:rtl/>
          <w:lang w:eastAsia="he-IL"/>
        </w:rPr>
        <w:t>כהונה.</w:t>
      </w:r>
      <w:bookmarkStart w:id="9993" w:name="_ETM_Q1_9852602"/>
      <w:bookmarkEnd w:id="9993"/>
      <w:r w:rsidR="00910319">
        <w:rPr>
          <w:rtl/>
          <w:lang w:eastAsia="he-IL"/>
        </w:rPr>
        <w:t xml:space="preserve"> זה לא שהן מייצרות </w:t>
      </w:r>
      <w:bookmarkStart w:id="9994" w:name="_ETM_Q1_9861852"/>
      <w:bookmarkEnd w:id="9994"/>
      <w:r w:rsidR="00910319">
        <w:rPr>
          <w:rtl/>
          <w:lang w:eastAsia="he-IL"/>
        </w:rPr>
        <w:t xml:space="preserve">מנגנון </w:t>
      </w:r>
      <w:bookmarkStart w:id="9995" w:name="_ETM_Q1_9863603"/>
      <w:bookmarkEnd w:id="9995"/>
      <w:r w:rsidR="00910319">
        <w:rPr>
          <w:rtl/>
          <w:lang w:eastAsia="he-IL"/>
        </w:rPr>
        <w:t>נפרד לדח"צים ודב"תים.</w:t>
      </w:r>
      <w:bookmarkStart w:id="9996" w:name="_ETM_Q1_9844351"/>
      <w:bookmarkEnd w:id="9996"/>
    </w:p>
    <w:p w:rsidR="00910319" w:rsidRDefault="00910319" w:rsidP="00910319">
      <w:pPr>
        <w:rPr>
          <w:rtl/>
          <w:lang w:eastAsia="he-IL"/>
        </w:rPr>
      </w:pPr>
      <w:bookmarkStart w:id="9997" w:name="_ETM_Q1_9866102"/>
      <w:bookmarkEnd w:id="9997"/>
    </w:p>
    <w:p w:rsidR="00910319" w:rsidRDefault="00910319" w:rsidP="00910319">
      <w:pPr>
        <w:pStyle w:val="af8"/>
        <w:keepNext/>
        <w:rPr>
          <w:rtl/>
        </w:rPr>
      </w:pPr>
      <w:r>
        <w:rPr>
          <w:rStyle w:val="TagStyle"/>
          <w:rFonts w:hint="cs"/>
          <w:b w:val="0"/>
          <w:rtl/>
        </w:rPr>
        <w:t xml:space="preserve"> &lt;&lt; יור &gt;&gt; </w:t>
      </w:r>
      <w:r>
        <w:rPr>
          <w:rFonts w:hint="cs"/>
          <w:rtl/>
        </w:rPr>
        <w:t>היו"ר שמחה רוטמן:</w:t>
      </w:r>
      <w:r>
        <w:rPr>
          <w:rStyle w:val="TagStyle"/>
          <w:rFonts w:hint="cs"/>
          <w:b w:val="0"/>
          <w:rtl/>
        </w:rPr>
        <w:t xml:space="preserve"> &lt;&lt; יור &gt;&gt;</w:t>
      </w:r>
      <w:r>
        <w:rPr>
          <w:rFonts w:hint="cs"/>
          <w:rtl/>
        </w:rPr>
        <w:t xml:space="preserve">   </w:t>
      </w:r>
      <w:bookmarkStart w:id="9998" w:name="_ETM_Q1_9851352"/>
      <w:bookmarkStart w:id="9999" w:name="_ETM_Q1_9854102"/>
      <w:bookmarkStart w:id="10000" w:name="_ETM_Q1_9849603"/>
      <w:bookmarkStart w:id="10001" w:name="_ETM_Q1_9853851"/>
      <w:bookmarkEnd w:id="9998"/>
      <w:bookmarkEnd w:id="9999"/>
      <w:bookmarkEnd w:id="10000"/>
      <w:bookmarkEnd w:id="10001"/>
    </w:p>
    <w:p w:rsidR="00910319" w:rsidRDefault="00910319" w:rsidP="00910319">
      <w:pPr>
        <w:pStyle w:val="KeepWithNext"/>
        <w:rPr>
          <w:rtl/>
          <w:lang w:eastAsia="he-IL"/>
        </w:rPr>
      </w:pPr>
    </w:p>
    <w:p w:rsidR="00910319" w:rsidRDefault="00910319" w:rsidP="00910319">
      <w:pPr>
        <w:rPr>
          <w:rtl/>
          <w:lang w:eastAsia="he-IL"/>
        </w:rPr>
      </w:pPr>
      <w:bookmarkStart w:id="10002" w:name="_ETM_Q1_9863602"/>
      <w:bookmarkEnd w:id="10002"/>
      <w:r>
        <w:rPr>
          <w:rtl/>
          <w:lang w:eastAsia="he-IL"/>
        </w:rPr>
        <w:t>זה מאוד יפה, רק שזה לא מה שכתוב.</w:t>
      </w:r>
      <w:bookmarkStart w:id="10003" w:name="_ETM_Q1_9864852"/>
      <w:bookmarkEnd w:id="10003"/>
    </w:p>
    <w:p w:rsidR="00910319" w:rsidRDefault="00910319" w:rsidP="00910319">
      <w:pPr>
        <w:rPr>
          <w:rtl/>
          <w:lang w:eastAsia="he-IL"/>
        </w:rPr>
      </w:pPr>
      <w:bookmarkStart w:id="10004" w:name="_ETM_Q1_9865101"/>
      <w:bookmarkStart w:id="10005" w:name="_ETM_Q1_9865851"/>
      <w:bookmarkEnd w:id="10004"/>
      <w:bookmarkEnd w:id="10005"/>
    </w:p>
    <w:p w:rsidR="00910319" w:rsidRDefault="00910319" w:rsidP="00910319">
      <w:pPr>
        <w:pStyle w:val="a5"/>
        <w:keepNext/>
        <w:rPr>
          <w:rtl/>
        </w:rPr>
      </w:pPr>
      <w:bookmarkStart w:id="10006" w:name="ET_speaker_ענת_סומך_145"/>
      <w:r>
        <w:rPr>
          <w:rStyle w:val="TagStyle"/>
          <w:rFonts w:hint="cs"/>
          <w:b w:val="0"/>
          <w:rtl/>
        </w:rPr>
        <w:t xml:space="preserve"> &lt;&lt; דובר &gt;&gt; </w:t>
      </w:r>
      <w:r>
        <w:rPr>
          <w:rFonts w:hint="cs"/>
          <w:rtl/>
        </w:rPr>
        <w:t>ענת סומך:</w:t>
      </w:r>
      <w:r>
        <w:rPr>
          <w:rStyle w:val="TagStyle"/>
          <w:rFonts w:hint="cs"/>
          <w:b w:val="0"/>
          <w:rtl/>
        </w:rPr>
        <w:t xml:space="preserve"> &lt;&lt; דובר &gt;&gt;</w:t>
      </w:r>
      <w:r>
        <w:rPr>
          <w:rFonts w:hint="cs"/>
          <w:rtl/>
        </w:rPr>
        <w:t xml:space="preserve">   </w:t>
      </w:r>
      <w:bookmarkEnd w:id="10006"/>
    </w:p>
    <w:p w:rsidR="00910319" w:rsidRDefault="00910319" w:rsidP="00910319">
      <w:pPr>
        <w:pStyle w:val="KeepWithNext"/>
        <w:rPr>
          <w:rtl/>
          <w:lang w:eastAsia="he-IL"/>
        </w:rPr>
      </w:pPr>
    </w:p>
    <w:p w:rsidR="00910319" w:rsidRDefault="00910319" w:rsidP="00910319">
      <w:pPr>
        <w:rPr>
          <w:rtl/>
          <w:lang w:eastAsia="he-IL"/>
        </w:rPr>
      </w:pPr>
      <w:bookmarkStart w:id="10007" w:name="_ETM_Q1_9866351"/>
      <w:bookmarkEnd w:id="10007"/>
      <w:r>
        <w:rPr>
          <w:rtl/>
          <w:lang w:eastAsia="he-IL"/>
        </w:rPr>
        <w:t xml:space="preserve">למה </w:t>
      </w:r>
      <w:bookmarkStart w:id="10008" w:name="_ETM_Q1_9866602"/>
      <w:bookmarkEnd w:id="10008"/>
      <w:r>
        <w:rPr>
          <w:rtl/>
          <w:lang w:eastAsia="he-IL"/>
        </w:rPr>
        <w:t>לא?</w:t>
      </w:r>
      <w:bookmarkStart w:id="10009" w:name="_ETM_Q1_9847602"/>
      <w:bookmarkEnd w:id="10009"/>
    </w:p>
    <w:p w:rsidR="00910319" w:rsidRDefault="00910319" w:rsidP="00910319">
      <w:pPr>
        <w:rPr>
          <w:rtl/>
          <w:lang w:eastAsia="he-IL"/>
        </w:rPr>
      </w:pPr>
      <w:bookmarkStart w:id="10010" w:name="_ETM_Q1_9867852"/>
      <w:bookmarkStart w:id="10011" w:name="_ETM_Q1_9868852"/>
      <w:bookmarkEnd w:id="10010"/>
      <w:bookmarkEnd w:id="10011"/>
    </w:p>
    <w:p w:rsidR="00910319" w:rsidRDefault="00910319" w:rsidP="00910319">
      <w:pPr>
        <w:pStyle w:val="af8"/>
        <w:keepNext/>
        <w:rPr>
          <w:rtl/>
        </w:rPr>
      </w:pPr>
      <w:r>
        <w:rPr>
          <w:rStyle w:val="TagStyle"/>
          <w:rFonts w:hint="cs"/>
          <w:b w:val="0"/>
          <w:rtl/>
        </w:rPr>
        <w:t xml:space="preserve"> &lt;&lt; יור &gt;&gt; </w:t>
      </w:r>
      <w:r>
        <w:rPr>
          <w:rFonts w:hint="cs"/>
          <w:rtl/>
        </w:rPr>
        <w:t>היו"ר שמחה רוטמן:</w:t>
      </w:r>
      <w:r>
        <w:rPr>
          <w:rStyle w:val="TagStyle"/>
          <w:rFonts w:hint="cs"/>
          <w:b w:val="0"/>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r>
        <w:rPr>
          <w:rtl/>
          <w:lang w:eastAsia="he-IL"/>
        </w:rPr>
        <w:t>הטיעון</w:t>
      </w:r>
      <w:bookmarkStart w:id="10012" w:name="_ETM_Q1_9867602"/>
      <w:bookmarkEnd w:id="10012"/>
      <w:r>
        <w:rPr>
          <w:rtl/>
          <w:lang w:eastAsia="he-IL"/>
        </w:rPr>
        <w:t xml:space="preserve"> הזה יפיפה, רק שהוא לא כתו</w:t>
      </w:r>
      <w:bookmarkStart w:id="10013" w:name="_ETM_Q1_9869602"/>
      <w:bookmarkEnd w:id="10013"/>
      <w:r>
        <w:rPr>
          <w:rtl/>
          <w:lang w:eastAsia="he-IL"/>
        </w:rPr>
        <w:t>ב.</w:t>
      </w:r>
    </w:p>
    <w:p w:rsidR="00910319" w:rsidRDefault="00910319" w:rsidP="00910319">
      <w:pPr>
        <w:rPr>
          <w:rtl/>
          <w:lang w:eastAsia="he-IL"/>
        </w:rPr>
      </w:pPr>
      <w:bookmarkStart w:id="10014" w:name="_ETM_Q1_9867102"/>
      <w:bookmarkStart w:id="10015" w:name="_ETM_Q1_9867352"/>
      <w:bookmarkStart w:id="10016" w:name="_ETM_Q1_9867854"/>
      <w:bookmarkEnd w:id="10014"/>
      <w:bookmarkEnd w:id="10015"/>
      <w:bookmarkEnd w:id="10016"/>
    </w:p>
    <w:p w:rsidR="00910319" w:rsidRDefault="00910319" w:rsidP="00910319">
      <w:pPr>
        <w:pStyle w:val="a5"/>
        <w:keepNext/>
        <w:rPr>
          <w:rtl/>
        </w:rPr>
      </w:pPr>
      <w:bookmarkStart w:id="10017" w:name="ET_speaker_ענת_סומך_147"/>
      <w:r>
        <w:rPr>
          <w:rStyle w:val="TagStyle"/>
          <w:rFonts w:hint="cs"/>
          <w:b w:val="0"/>
          <w:rtl/>
        </w:rPr>
        <w:t xml:space="preserve"> &lt;&lt; דובר &gt;&gt; </w:t>
      </w:r>
      <w:r>
        <w:rPr>
          <w:rFonts w:hint="cs"/>
          <w:rtl/>
        </w:rPr>
        <w:t>ענת סומך:</w:t>
      </w:r>
      <w:r>
        <w:rPr>
          <w:rStyle w:val="TagStyle"/>
          <w:rFonts w:hint="cs"/>
          <w:b w:val="0"/>
          <w:rtl/>
        </w:rPr>
        <w:t xml:space="preserve"> &lt;&lt; דובר &gt;&gt;</w:t>
      </w:r>
      <w:r>
        <w:rPr>
          <w:rFonts w:hint="cs"/>
          <w:rtl/>
        </w:rPr>
        <w:t xml:space="preserve">   </w:t>
      </w:r>
      <w:bookmarkEnd w:id="10017"/>
    </w:p>
    <w:p w:rsidR="00910319" w:rsidRDefault="00910319" w:rsidP="00910319">
      <w:pPr>
        <w:pStyle w:val="KeepWithNext"/>
        <w:rPr>
          <w:rtl/>
          <w:lang w:eastAsia="he-IL"/>
        </w:rPr>
      </w:pPr>
      <w:bookmarkStart w:id="10018" w:name="_ETM_Q1_9857102"/>
      <w:bookmarkStart w:id="10019" w:name="_ETM_Q1_9860853"/>
      <w:bookmarkStart w:id="10020" w:name="_ETM_Q1_9864352"/>
      <w:bookmarkStart w:id="10021" w:name="_ETM_Q1_9867853"/>
      <w:bookmarkStart w:id="10022" w:name="_ETM_Q1_9869351"/>
      <w:bookmarkEnd w:id="10018"/>
      <w:bookmarkEnd w:id="10019"/>
      <w:bookmarkEnd w:id="10020"/>
      <w:bookmarkEnd w:id="10021"/>
      <w:bookmarkEnd w:id="10022"/>
    </w:p>
    <w:p w:rsidR="00910319" w:rsidRDefault="00910319" w:rsidP="00910319">
      <w:pPr>
        <w:rPr>
          <w:rtl/>
          <w:lang w:eastAsia="he-IL"/>
        </w:rPr>
      </w:pPr>
      <w:bookmarkStart w:id="10023" w:name="_ETM_Q1_9868352"/>
      <w:bookmarkEnd w:id="10023"/>
      <w:r>
        <w:rPr>
          <w:rtl/>
          <w:lang w:eastAsia="he-IL"/>
        </w:rPr>
        <w:t xml:space="preserve">אז בואו נעבור על </w:t>
      </w:r>
      <w:bookmarkStart w:id="10024" w:name="_ETM_Q1_9872602"/>
      <w:bookmarkEnd w:id="10024"/>
      <w:r>
        <w:rPr>
          <w:rtl/>
          <w:lang w:eastAsia="he-IL"/>
        </w:rPr>
        <w:t>זה.</w:t>
      </w:r>
      <w:bookmarkStart w:id="10025" w:name="_ETM_Q1_9870101"/>
      <w:bookmarkEnd w:id="10025"/>
    </w:p>
    <w:p w:rsidR="00910319" w:rsidRDefault="00910319" w:rsidP="00910319">
      <w:pPr>
        <w:rPr>
          <w:rtl/>
          <w:lang w:eastAsia="he-IL"/>
        </w:rPr>
      </w:pPr>
      <w:bookmarkStart w:id="10026" w:name="_ETM_Q1_9870351"/>
      <w:bookmarkEnd w:id="10026"/>
    </w:p>
    <w:p w:rsidR="00910319" w:rsidRDefault="00910319" w:rsidP="00910319">
      <w:pPr>
        <w:pStyle w:val="af8"/>
        <w:keepNext/>
        <w:rPr>
          <w:rtl/>
        </w:rPr>
      </w:pPr>
      <w:r>
        <w:rPr>
          <w:rStyle w:val="TagStyle"/>
          <w:rFonts w:hint="cs"/>
          <w:b w:val="0"/>
          <w:rtl/>
        </w:rPr>
        <w:t xml:space="preserve"> &lt;&lt; יור &gt;&gt; </w:t>
      </w:r>
      <w:r>
        <w:rPr>
          <w:rFonts w:hint="cs"/>
          <w:rtl/>
        </w:rPr>
        <w:t>היו"ר שמחה רוטמן:</w:t>
      </w:r>
      <w:r>
        <w:rPr>
          <w:rStyle w:val="TagStyle"/>
          <w:rFonts w:hint="cs"/>
          <w:b w:val="0"/>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027" w:name="_ETM_Q1_9865352"/>
      <w:bookmarkEnd w:id="10027"/>
      <w:r>
        <w:rPr>
          <w:rtl/>
          <w:lang w:eastAsia="he-IL"/>
        </w:rPr>
        <w:t xml:space="preserve">כי מה שכתוב, </w:t>
      </w:r>
      <w:bookmarkStart w:id="10028" w:name="_ETM_Q1_9874852"/>
      <w:bookmarkStart w:id="10029" w:name="_ETM_Q1_9873851"/>
      <w:bookmarkEnd w:id="10028"/>
      <w:bookmarkEnd w:id="10029"/>
      <w:r>
        <w:rPr>
          <w:rtl/>
          <w:lang w:eastAsia="he-IL"/>
        </w:rPr>
        <w:t>לעניין משך</w:t>
      </w:r>
      <w:bookmarkStart w:id="10030" w:name="_ETM_Q1_9873852"/>
      <w:bookmarkStart w:id="10031" w:name="_ETM_Q1_9871102"/>
      <w:bookmarkEnd w:id="10030"/>
      <w:bookmarkEnd w:id="10031"/>
      <w:r>
        <w:rPr>
          <w:rtl/>
          <w:lang w:eastAsia="he-IL"/>
        </w:rPr>
        <w:t xml:space="preserve"> הכהונה פשוט לכתוב דח"צ </w:t>
      </w:r>
      <w:bookmarkStart w:id="10032" w:name="_ETM_Q1_9878103"/>
      <w:bookmarkEnd w:id="10032"/>
      <w:r>
        <w:rPr>
          <w:rtl/>
          <w:lang w:eastAsia="he-IL"/>
        </w:rPr>
        <w:t>ש</w:t>
      </w:r>
      <w:bookmarkStart w:id="10033" w:name="_ETM_Q1_9875602"/>
      <w:bookmarkEnd w:id="10033"/>
      <w:r>
        <w:rPr>
          <w:rtl/>
          <w:lang w:eastAsia="he-IL"/>
        </w:rPr>
        <w:t xml:space="preserve">כהונתו הוארכה. אבל אני לא שאלתי האם מאריכים או </w:t>
      </w:r>
      <w:bookmarkStart w:id="10034" w:name="_ETM_Q1_9881602"/>
      <w:bookmarkEnd w:id="10034"/>
      <w:r>
        <w:rPr>
          <w:rtl/>
          <w:lang w:eastAsia="he-IL"/>
        </w:rPr>
        <w:t>לא מא</w:t>
      </w:r>
      <w:bookmarkStart w:id="10035" w:name="_ETM_Q1_9881603"/>
      <w:bookmarkStart w:id="10036" w:name="_ETM_Q1_9891601"/>
      <w:bookmarkStart w:id="10037" w:name="_ETM_Q1_9893851"/>
      <w:bookmarkEnd w:id="10035"/>
      <w:bookmarkEnd w:id="10036"/>
      <w:bookmarkEnd w:id="10037"/>
      <w:r>
        <w:rPr>
          <w:rtl/>
          <w:lang w:eastAsia="he-IL"/>
        </w:rPr>
        <w:t xml:space="preserve">ריכים, אלא </w:t>
      </w:r>
      <w:bookmarkStart w:id="10038" w:name="_ETM_Q1_9882601"/>
      <w:bookmarkEnd w:id="10038"/>
      <w:r>
        <w:rPr>
          <w:rtl/>
          <w:lang w:eastAsia="he-IL"/>
        </w:rPr>
        <w:t>השאלה היא מי</w:t>
      </w:r>
      <w:bookmarkStart w:id="10039" w:name="_ETM_Q1_9884102"/>
      <w:bookmarkEnd w:id="10039"/>
      <w:r>
        <w:rPr>
          <w:rtl/>
          <w:lang w:eastAsia="he-IL"/>
        </w:rPr>
        <w:t xml:space="preserve"> הגורם המאריך.</w:t>
      </w:r>
      <w:bookmarkStart w:id="10040" w:name="_ETM_Q1_9883352"/>
      <w:bookmarkEnd w:id="10040"/>
    </w:p>
    <w:p w:rsidR="00910319" w:rsidRDefault="00910319" w:rsidP="00910319">
      <w:pPr>
        <w:rPr>
          <w:rtl/>
          <w:lang w:eastAsia="he-IL"/>
        </w:rPr>
      </w:pPr>
      <w:bookmarkStart w:id="10041" w:name="_ETM_Q1_9889102"/>
      <w:bookmarkEnd w:id="10041"/>
    </w:p>
    <w:p w:rsidR="00910319" w:rsidRDefault="00910319" w:rsidP="00910319">
      <w:pPr>
        <w:pStyle w:val="a5"/>
        <w:keepNext/>
        <w:rPr>
          <w:rtl/>
        </w:rPr>
      </w:pPr>
      <w:bookmarkStart w:id="10042" w:name="ET_speaker_ענת_סומך_149"/>
      <w:r>
        <w:rPr>
          <w:rStyle w:val="TagStyle"/>
          <w:rFonts w:hint="cs"/>
          <w:b w:val="0"/>
          <w:rtl/>
        </w:rPr>
        <w:t xml:space="preserve"> &lt;&lt; דובר &gt;&gt; </w:t>
      </w:r>
      <w:r>
        <w:rPr>
          <w:rFonts w:hint="cs"/>
          <w:rtl/>
        </w:rPr>
        <w:t>ענת סומך:</w:t>
      </w:r>
      <w:r>
        <w:rPr>
          <w:rStyle w:val="TagStyle"/>
          <w:rFonts w:hint="cs"/>
          <w:b w:val="0"/>
          <w:rtl/>
        </w:rPr>
        <w:t xml:space="preserve"> &lt;&lt; דובר &gt;&gt;</w:t>
      </w:r>
      <w:r>
        <w:rPr>
          <w:rFonts w:hint="cs"/>
          <w:rtl/>
        </w:rPr>
        <w:t xml:space="preserve">   </w:t>
      </w:r>
      <w:bookmarkEnd w:id="10042"/>
    </w:p>
    <w:p w:rsidR="00910319" w:rsidRDefault="00910319" w:rsidP="00910319">
      <w:pPr>
        <w:pStyle w:val="KeepWithNext"/>
        <w:rPr>
          <w:rtl/>
          <w:lang w:eastAsia="he-IL"/>
        </w:rPr>
      </w:pPr>
    </w:p>
    <w:p w:rsidR="00910319" w:rsidRDefault="00910319" w:rsidP="00910319">
      <w:pPr>
        <w:rPr>
          <w:rtl/>
          <w:lang w:eastAsia="he-IL"/>
        </w:rPr>
      </w:pPr>
      <w:bookmarkStart w:id="10043" w:name="_ETM_Q1_9889852"/>
      <w:bookmarkStart w:id="10044" w:name="_ETM_Q1_9886852"/>
      <w:bookmarkEnd w:id="10043"/>
      <w:bookmarkEnd w:id="10044"/>
      <w:r>
        <w:rPr>
          <w:rtl/>
          <w:lang w:eastAsia="he-IL"/>
        </w:rPr>
        <w:t>כולם.</w:t>
      </w:r>
    </w:p>
    <w:p w:rsidR="00910319" w:rsidRDefault="00910319" w:rsidP="00910319">
      <w:pPr>
        <w:rPr>
          <w:rtl/>
          <w:lang w:eastAsia="he-IL"/>
        </w:rPr>
      </w:pPr>
      <w:bookmarkStart w:id="10045" w:name="_ETM_Q1_9887352"/>
      <w:bookmarkStart w:id="10046" w:name="_ETM_Q1_9888352"/>
      <w:bookmarkEnd w:id="10045"/>
      <w:bookmarkEnd w:id="10046"/>
    </w:p>
    <w:p w:rsidR="00910319" w:rsidRDefault="00910319" w:rsidP="00910319">
      <w:pPr>
        <w:pStyle w:val="af8"/>
        <w:keepNext/>
        <w:rPr>
          <w:rtl/>
        </w:rPr>
      </w:pPr>
      <w:r>
        <w:rPr>
          <w:rStyle w:val="TagStyle"/>
          <w:rFonts w:hint="cs"/>
          <w:b w:val="0"/>
          <w:rtl/>
        </w:rPr>
        <w:t xml:space="preserve"> &lt;&lt; יור &gt;&gt; </w:t>
      </w:r>
      <w:r>
        <w:rPr>
          <w:rFonts w:hint="cs"/>
          <w:rtl/>
        </w:rPr>
        <w:t>היו"ר שמחה רוטמן:</w:t>
      </w:r>
      <w:r>
        <w:rPr>
          <w:rStyle w:val="TagStyle"/>
          <w:rFonts w:hint="cs"/>
          <w:b w:val="0"/>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r>
        <w:rPr>
          <w:rtl/>
          <w:lang w:eastAsia="he-IL"/>
        </w:rPr>
        <w:t>מי זה כולם?</w:t>
      </w:r>
      <w:bookmarkStart w:id="10047" w:name="_ETM_Q1_9889103"/>
      <w:bookmarkEnd w:id="10047"/>
    </w:p>
    <w:p w:rsidR="00910319" w:rsidRDefault="00910319" w:rsidP="00910319">
      <w:pPr>
        <w:rPr>
          <w:rtl/>
          <w:lang w:eastAsia="he-IL"/>
        </w:rPr>
      </w:pPr>
      <w:bookmarkStart w:id="10048" w:name="_ETM_Q1_9890352"/>
      <w:bookmarkStart w:id="10049" w:name="_ETM_Q1_9891352"/>
      <w:bookmarkEnd w:id="10048"/>
      <w:bookmarkEnd w:id="10049"/>
    </w:p>
    <w:p w:rsidR="00910319" w:rsidRDefault="00910319" w:rsidP="00910319">
      <w:pPr>
        <w:pStyle w:val="a5"/>
        <w:keepNext/>
        <w:rPr>
          <w:rtl/>
        </w:rPr>
      </w:pPr>
      <w:bookmarkStart w:id="10050" w:name="ET_speaker_ענת_סומך_151"/>
      <w:r>
        <w:rPr>
          <w:rStyle w:val="TagStyle"/>
          <w:rFonts w:hint="cs"/>
          <w:b w:val="0"/>
          <w:rtl/>
        </w:rPr>
        <w:t xml:space="preserve"> &lt;&lt; דובר &gt;&gt; </w:t>
      </w:r>
      <w:r>
        <w:rPr>
          <w:rFonts w:hint="cs"/>
          <w:rtl/>
        </w:rPr>
        <w:t>ענת סומך:</w:t>
      </w:r>
      <w:r>
        <w:rPr>
          <w:rStyle w:val="TagStyle"/>
          <w:rFonts w:hint="cs"/>
          <w:b w:val="0"/>
          <w:rtl/>
        </w:rPr>
        <w:t xml:space="preserve"> &lt;&lt; דובר &gt;&gt;</w:t>
      </w:r>
      <w:r>
        <w:rPr>
          <w:rFonts w:hint="cs"/>
          <w:rtl/>
        </w:rPr>
        <w:t xml:space="preserve">   </w:t>
      </w:r>
      <w:bookmarkEnd w:id="10050"/>
    </w:p>
    <w:p w:rsidR="00910319" w:rsidRDefault="00910319" w:rsidP="00910319">
      <w:pPr>
        <w:pStyle w:val="KeepWithNext"/>
        <w:rPr>
          <w:rtl/>
          <w:lang w:eastAsia="he-IL"/>
        </w:rPr>
      </w:pPr>
      <w:bookmarkStart w:id="10051" w:name="_ETM_Q1_9896601"/>
      <w:bookmarkEnd w:id="10051"/>
    </w:p>
    <w:p w:rsidR="00910319" w:rsidRDefault="00910319" w:rsidP="00910319">
      <w:pPr>
        <w:rPr>
          <w:rtl/>
          <w:lang w:eastAsia="he-IL"/>
        </w:rPr>
      </w:pPr>
      <w:bookmarkStart w:id="10052" w:name="_ETM_Q1_9891851"/>
      <w:bookmarkStart w:id="10053" w:name="_ETM_Q1_9888851"/>
      <w:bookmarkEnd w:id="10052"/>
      <w:bookmarkEnd w:id="10053"/>
      <w:r>
        <w:rPr>
          <w:rtl/>
          <w:lang w:eastAsia="he-IL"/>
        </w:rPr>
        <w:t xml:space="preserve">כל הדירקטורים. דח"צ, דב"ת או </w:t>
      </w:r>
      <w:bookmarkStart w:id="10054" w:name="_ETM_Q1_9893352"/>
      <w:bookmarkEnd w:id="10054"/>
      <w:r>
        <w:rPr>
          <w:rtl/>
          <w:lang w:eastAsia="he-IL"/>
        </w:rPr>
        <w:t xml:space="preserve">דירקטור רגיל. </w:t>
      </w:r>
      <w:bookmarkStart w:id="10055" w:name="_ETM_Q1_9889602"/>
      <w:bookmarkEnd w:id="10055"/>
      <w:r>
        <w:rPr>
          <w:rtl/>
          <w:lang w:eastAsia="he-IL"/>
        </w:rPr>
        <w:t xml:space="preserve">זו אותה שאלה שדנו בה </w:t>
      </w:r>
      <w:bookmarkStart w:id="10056" w:name="_ETM_Q1_9892352"/>
      <w:bookmarkEnd w:id="10056"/>
      <w:r>
        <w:rPr>
          <w:rtl/>
          <w:lang w:eastAsia="he-IL"/>
        </w:rPr>
        <w:t>בפתח דבריך. זה ל</w:t>
      </w:r>
      <w:bookmarkStart w:id="10057" w:name="_ETM_Q1_9894852"/>
      <w:bookmarkEnd w:id="10057"/>
      <w:r>
        <w:rPr>
          <w:rtl/>
          <w:lang w:eastAsia="he-IL"/>
        </w:rPr>
        <w:t>א דיון מיוחד לגבי דח"צ</w:t>
      </w:r>
      <w:bookmarkStart w:id="10058" w:name="_ETM_Q1_9895601"/>
      <w:bookmarkEnd w:id="10058"/>
      <w:r>
        <w:rPr>
          <w:rtl/>
          <w:lang w:eastAsia="he-IL"/>
        </w:rPr>
        <w:t>ים ודב"תים</w:t>
      </w:r>
      <w:bookmarkStart w:id="10059" w:name="_ETM_Q1_9895852"/>
      <w:bookmarkEnd w:id="10059"/>
      <w:r>
        <w:rPr>
          <w:rtl/>
          <w:lang w:eastAsia="he-IL"/>
        </w:rPr>
        <w:t>.</w:t>
      </w:r>
    </w:p>
    <w:p w:rsidR="0033136C" w:rsidRDefault="0033136C" w:rsidP="00910319">
      <w:pPr>
        <w:rPr>
          <w:rtl/>
          <w:lang w:eastAsia="he-IL"/>
        </w:rPr>
      </w:pPr>
    </w:p>
    <w:p w:rsidR="00910319" w:rsidRDefault="00910319" w:rsidP="00910319">
      <w:pPr>
        <w:pStyle w:val="af8"/>
        <w:keepNext/>
        <w:rPr>
          <w:rtl/>
        </w:rPr>
      </w:pPr>
      <w:bookmarkStart w:id="10060" w:name="_ETM_Q1_9896602"/>
      <w:bookmarkEnd w:id="10060"/>
      <w:r>
        <w:rPr>
          <w:rStyle w:val="TagStyle"/>
          <w:rFonts w:hint="cs"/>
          <w:b w:val="0"/>
          <w:rtl/>
        </w:rPr>
        <w:t xml:space="preserve"> &lt;&lt; יור &gt;&gt; </w:t>
      </w:r>
      <w:r>
        <w:rPr>
          <w:rFonts w:hint="cs"/>
          <w:rtl/>
        </w:rPr>
        <w:t>היו"ר שמחה רוטמן:</w:t>
      </w:r>
      <w:r>
        <w:rPr>
          <w:rStyle w:val="TagStyle"/>
          <w:rFonts w:hint="cs"/>
          <w:b w:val="0"/>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33136C">
      <w:pPr>
        <w:rPr>
          <w:rtl/>
          <w:lang w:eastAsia="he-IL"/>
        </w:rPr>
      </w:pPr>
      <w:bookmarkStart w:id="10061" w:name="_ETM_Q1_9897352"/>
      <w:bookmarkStart w:id="10062" w:name="_ETM_Q1_9897851"/>
      <w:bookmarkEnd w:id="10061"/>
      <w:bookmarkEnd w:id="10062"/>
      <w:r>
        <w:rPr>
          <w:rtl/>
          <w:lang w:eastAsia="he-IL"/>
        </w:rPr>
        <w:t xml:space="preserve">אם זה לא היה </w:t>
      </w:r>
      <w:bookmarkStart w:id="10063" w:name="_ETM_Q1_9899351"/>
      <w:bookmarkEnd w:id="10063"/>
      <w:r>
        <w:rPr>
          <w:rtl/>
          <w:lang w:eastAsia="he-IL"/>
        </w:rPr>
        <w:t>דיון מיוחד, אז היית כותבת ש</w:t>
      </w:r>
      <w:bookmarkStart w:id="10064" w:name="_ETM_Q1_9903352"/>
      <w:bookmarkEnd w:id="10064"/>
      <w:r>
        <w:rPr>
          <w:rtl/>
          <w:lang w:eastAsia="he-IL"/>
        </w:rPr>
        <w:t xml:space="preserve">לפי סעיף 7 (א)(1) הדירקטוריון החליט </w:t>
      </w:r>
      <w:bookmarkStart w:id="10065" w:name="_ETM_Q1_9906101"/>
      <w:bookmarkStart w:id="10066" w:name="_ETM_Q1_9904352"/>
      <w:bookmarkEnd w:id="10065"/>
      <w:bookmarkEnd w:id="10066"/>
      <w:r>
        <w:rPr>
          <w:rtl/>
          <w:lang w:eastAsia="he-IL"/>
        </w:rPr>
        <w:t xml:space="preserve">שתחול ההחלטה הזאת </w:t>
      </w:r>
      <w:bookmarkStart w:id="10067" w:name="_ETM_Q1_9903101"/>
      <w:bookmarkEnd w:id="10067"/>
      <w:r>
        <w:rPr>
          <w:rtl/>
          <w:lang w:eastAsia="he-IL"/>
        </w:rPr>
        <w:t>גם על הדח"צים או הדב</w:t>
      </w:r>
      <w:bookmarkStart w:id="10068" w:name="_ETM_Q1_9909102"/>
      <w:bookmarkEnd w:id="10068"/>
      <w:r>
        <w:rPr>
          <w:rtl/>
          <w:lang w:eastAsia="he-IL"/>
        </w:rPr>
        <w:t xml:space="preserve">"תים </w:t>
      </w:r>
      <w:bookmarkStart w:id="10069" w:name="_ETM_Q1_9909852"/>
      <w:bookmarkEnd w:id="10069"/>
      <w:r>
        <w:rPr>
          <w:rtl/>
          <w:lang w:eastAsia="he-IL"/>
        </w:rPr>
        <w:t>שמועד כהונת</w:t>
      </w:r>
      <w:bookmarkStart w:id="10070" w:name="_ETM_Q1_9909352"/>
      <w:bookmarkEnd w:id="10070"/>
      <w:r>
        <w:rPr>
          <w:rtl/>
          <w:lang w:eastAsia="he-IL"/>
        </w:rPr>
        <w:t xml:space="preserve">ם חל </w:t>
      </w:r>
      <w:bookmarkStart w:id="10071" w:name="_ETM_Q1_9910852"/>
      <w:bookmarkStart w:id="10072" w:name="_ETM_Q1_9912852"/>
      <w:bookmarkStart w:id="10073" w:name="_ETM_Q1_9926852"/>
      <w:bookmarkEnd w:id="10071"/>
      <w:bookmarkEnd w:id="10072"/>
      <w:bookmarkEnd w:id="10073"/>
      <w:r>
        <w:rPr>
          <w:rtl/>
          <w:lang w:eastAsia="he-IL"/>
        </w:rPr>
        <w:t xml:space="preserve">עד למועד האסיפה הכללית </w:t>
      </w:r>
      <w:bookmarkStart w:id="10074" w:name="_ETM_Q1_9914851"/>
      <w:bookmarkEnd w:id="10074"/>
      <w:r>
        <w:rPr>
          <w:rtl/>
          <w:lang w:eastAsia="he-IL"/>
        </w:rPr>
        <w:t>הקבועה.</w:t>
      </w:r>
      <w:bookmarkStart w:id="10075" w:name="_ETM_Q1_9919102"/>
      <w:bookmarkStart w:id="10076" w:name="_ETM_Q1_9916102"/>
      <w:bookmarkStart w:id="10077" w:name="_ETM_Q1_9913603"/>
      <w:bookmarkStart w:id="10078" w:name="_ETM_Q1_9910851"/>
      <w:bookmarkEnd w:id="10075"/>
      <w:bookmarkEnd w:id="10076"/>
      <w:bookmarkEnd w:id="10077"/>
      <w:bookmarkEnd w:id="10078"/>
      <w:r>
        <w:rPr>
          <w:rtl/>
          <w:lang w:eastAsia="he-IL"/>
        </w:rPr>
        <w:t xml:space="preserve"> ואז הייתה </w:t>
      </w:r>
      <w:bookmarkStart w:id="10079" w:name="_ETM_Q1_9917603"/>
      <w:bookmarkEnd w:id="10079"/>
      <w:r>
        <w:rPr>
          <w:rtl/>
          <w:lang w:eastAsia="he-IL"/>
        </w:rPr>
        <w:t>אות</w:t>
      </w:r>
      <w:bookmarkStart w:id="10080" w:name="_ETM_Q1_9897353"/>
      <w:bookmarkEnd w:id="10080"/>
      <w:r>
        <w:rPr>
          <w:rtl/>
          <w:lang w:eastAsia="he-IL"/>
        </w:rPr>
        <w:t xml:space="preserve">ה החלטה שהדירקטוריון </w:t>
      </w:r>
      <w:bookmarkStart w:id="10081" w:name="_ETM_Q1_9918102"/>
      <w:bookmarkEnd w:id="10081"/>
      <w:r>
        <w:rPr>
          <w:rtl/>
          <w:lang w:eastAsia="he-IL"/>
        </w:rPr>
        <w:t xml:space="preserve">כולו - דח"צים, דב"תים ועוד </w:t>
      </w:r>
      <w:bookmarkStart w:id="10082" w:name="_ETM_Q1_9923602"/>
      <w:bookmarkStart w:id="10083" w:name="_ETM_Q1_9920602"/>
      <w:bookmarkEnd w:id="10082"/>
      <w:bookmarkEnd w:id="10083"/>
      <w:r>
        <w:rPr>
          <w:rtl/>
          <w:lang w:eastAsia="he-IL"/>
        </w:rPr>
        <w:t>כמה ראשי תיבות שאני לא מבין - כולם מחליטים ע</w:t>
      </w:r>
      <w:bookmarkStart w:id="10084" w:name="_ETM_Q1_9925352"/>
      <w:bookmarkEnd w:id="10084"/>
      <w:r>
        <w:rPr>
          <w:rtl/>
          <w:lang w:eastAsia="he-IL"/>
        </w:rPr>
        <w:t xml:space="preserve">ל </w:t>
      </w:r>
      <w:bookmarkStart w:id="10085" w:name="_ETM_Q1_9925601"/>
      <w:bookmarkEnd w:id="10085"/>
      <w:r>
        <w:rPr>
          <w:rtl/>
          <w:lang w:eastAsia="he-IL"/>
        </w:rPr>
        <w:t xml:space="preserve">דחיית האסיפה השנתית </w:t>
      </w:r>
      <w:bookmarkStart w:id="10086" w:name="_ETM_Q1_9930352"/>
      <w:bookmarkStart w:id="10087" w:name="_ETM_Q1_9929102"/>
      <w:bookmarkStart w:id="10088" w:name="_ETM_Q1_9933602"/>
      <w:bookmarkEnd w:id="10086"/>
      <w:bookmarkEnd w:id="10087"/>
      <w:bookmarkEnd w:id="10088"/>
      <w:r>
        <w:rPr>
          <w:rtl/>
          <w:lang w:eastAsia="he-IL"/>
        </w:rPr>
        <w:t xml:space="preserve">הכללית </w:t>
      </w:r>
      <w:bookmarkStart w:id="10089" w:name="_ETM_Q1_9909604"/>
      <w:bookmarkEnd w:id="10089"/>
      <w:r>
        <w:rPr>
          <w:rtl/>
          <w:lang w:eastAsia="he-IL"/>
        </w:rPr>
        <w:t>ש</w:t>
      </w:r>
      <w:bookmarkStart w:id="10090" w:name="_ETM_Q1_9929101"/>
      <w:bookmarkEnd w:id="10090"/>
      <w:r>
        <w:rPr>
          <w:rtl/>
          <w:lang w:eastAsia="he-IL"/>
        </w:rPr>
        <w:t xml:space="preserve">משמעות </w:t>
      </w:r>
      <w:r w:rsidR="0033136C">
        <w:rPr>
          <w:rFonts w:hint="cs"/>
          <w:rtl/>
          <w:lang w:eastAsia="he-IL"/>
        </w:rPr>
        <w:t>ההארכה</w:t>
      </w:r>
      <w:r>
        <w:rPr>
          <w:rtl/>
          <w:lang w:eastAsia="he-IL"/>
        </w:rPr>
        <w:t xml:space="preserve"> </w:t>
      </w:r>
      <w:bookmarkStart w:id="10091" w:name="_ETM_Q1_9930852"/>
      <w:bookmarkEnd w:id="10091"/>
      <w:r>
        <w:rPr>
          <w:rtl/>
          <w:lang w:eastAsia="he-IL"/>
        </w:rPr>
        <w:t xml:space="preserve">שגם דירקטור </w:t>
      </w:r>
      <w:bookmarkStart w:id="10092" w:name="_ETM_Q1_9935103"/>
      <w:bookmarkEnd w:id="10092"/>
      <w:r>
        <w:rPr>
          <w:rtl/>
          <w:lang w:eastAsia="he-IL"/>
        </w:rPr>
        <w:t>א' ב' וג' מוארך</w:t>
      </w:r>
      <w:bookmarkStart w:id="10093" w:name="_ETM_Q1_9934852"/>
      <w:bookmarkEnd w:id="10093"/>
      <w:r>
        <w:rPr>
          <w:rtl/>
          <w:lang w:eastAsia="he-IL"/>
        </w:rPr>
        <w:t xml:space="preserve"> וגם דירקטור דח"צ מוארך.</w:t>
      </w:r>
      <w:bookmarkStart w:id="10094" w:name="_ETM_Q1_9931602"/>
      <w:bookmarkStart w:id="10095" w:name="_ETM_Q1_9928852"/>
      <w:bookmarkStart w:id="10096" w:name="_ETM_Q1_9926602"/>
      <w:bookmarkStart w:id="10097" w:name="_ETM_Q1_9924852"/>
      <w:bookmarkStart w:id="10098" w:name="_ETM_Q1_9922603"/>
      <w:bookmarkStart w:id="10099" w:name="_ETM_Q1_9920851"/>
      <w:bookmarkStart w:id="10100" w:name="_ETM_Q1_9922102"/>
      <w:bookmarkStart w:id="10101" w:name="_ETM_Q1_9911351"/>
      <w:bookmarkStart w:id="10102" w:name="_ETM_Q1_9908602"/>
      <w:bookmarkStart w:id="10103" w:name="_ETM_Q1_9905851"/>
      <w:bookmarkStart w:id="10104" w:name="_ETM_Q1_9900602"/>
      <w:bookmarkStart w:id="10105" w:name="_ETM_Q1_9898352"/>
      <w:bookmarkStart w:id="10106" w:name="_ETM_Q1_9896102"/>
      <w:bookmarkStart w:id="10107" w:name="_ETM_Q1_9896352"/>
      <w:bookmarkStart w:id="10108" w:name="_ETM_Q1_9893602"/>
      <w:bookmarkStart w:id="10109" w:name="_ETM_Q1_9890851"/>
      <w:bookmarkStart w:id="10110" w:name="_ETM_Q1_9888101"/>
      <w:bookmarkStart w:id="10111" w:name="_ETM_Q1_9885351"/>
      <w:bookmarkStart w:id="10112" w:name="_ETM_Q1_9882602"/>
      <w:bookmarkStart w:id="10113" w:name="_ETM_Q1_9880102"/>
      <w:bookmarkStart w:id="10114" w:name="_ETM_Q1_9877351"/>
      <w:bookmarkStart w:id="10115" w:name="_ETM_Q1_9875102"/>
      <w:bookmarkStart w:id="10116" w:name="_ETM_Q1_9873102"/>
      <w:bookmarkStart w:id="10117" w:name="_ETM_Q1_9870353"/>
      <w:bookmarkStart w:id="10118" w:name="_ETM_Q1_9876852"/>
      <w:bookmarkStart w:id="10119" w:name="_ETM_Q1_9880852"/>
      <w:bookmarkStart w:id="10120" w:name="_ETM_Q1_9907852"/>
      <w:bookmarkStart w:id="10121" w:name="_ETM_Q1_9911101"/>
      <w:bookmarkStart w:id="10122" w:name="_ETM_Q1_9914352"/>
      <w:bookmarkStart w:id="10123" w:name="_ETM_Q1_9927852"/>
      <w:bookmarkStart w:id="10124" w:name="_ETM_Q1_9931603"/>
      <w:bookmarkStart w:id="10125" w:name="_ETM_Q1_9935102"/>
      <w:bookmarkStart w:id="10126" w:name="_ETM_Q1_9936352"/>
      <w:bookmarkStart w:id="10127" w:name="_ETM_Q1_9937352"/>
      <w:bookmarkStart w:id="10128" w:name="_ETM_Q1_9936103"/>
      <w:bookmarkStart w:id="10129" w:name="_ETM_Q1_9936351"/>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p>
    <w:p w:rsidR="00910319" w:rsidRDefault="00910319" w:rsidP="00910319">
      <w:pPr>
        <w:rPr>
          <w:rtl/>
          <w:lang w:eastAsia="he-IL"/>
        </w:rPr>
      </w:pPr>
    </w:p>
    <w:p w:rsidR="00910319" w:rsidRDefault="00910319" w:rsidP="00910319">
      <w:pPr>
        <w:pStyle w:val="a5"/>
        <w:keepNext/>
        <w:rPr>
          <w:rtl/>
        </w:rPr>
      </w:pPr>
      <w:bookmarkStart w:id="10130" w:name="ET_speaker_עידית_מועלם_153"/>
      <w:r>
        <w:rPr>
          <w:rStyle w:val="TagStyle"/>
          <w:rFonts w:hint="cs"/>
          <w:b w:val="0"/>
          <w:rtl/>
        </w:rPr>
        <w:t xml:space="preserve"> &lt;&lt; דובר &gt;&gt; </w:t>
      </w:r>
      <w:r>
        <w:rPr>
          <w:rFonts w:hint="cs"/>
          <w:rtl/>
        </w:rPr>
        <w:t>עידית מועלם:</w:t>
      </w:r>
      <w:r>
        <w:rPr>
          <w:rStyle w:val="TagStyle"/>
          <w:rFonts w:hint="cs"/>
          <w:b w:val="0"/>
          <w:rtl/>
        </w:rPr>
        <w:t xml:space="preserve"> &lt;&lt; דובר &gt;&gt;</w:t>
      </w:r>
      <w:r>
        <w:rPr>
          <w:rFonts w:hint="cs"/>
          <w:rtl/>
        </w:rPr>
        <w:t xml:space="preserve">   </w:t>
      </w:r>
      <w:bookmarkEnd w:id="10130"/>
    </w:p>
    <w:p w:rsidR="00910319" w:rsidRDefault="00910319" w:rsidP="00910319">
      <w:pPr>
        <w:pStyle w:val="KeepWithNext"/>
        <w:rPr>
          <w:rtl/>
          <w:lang w:eastAsia="he-IL"/>
        </w:rPr>
      </w:pPr>
    </w:p>
    <w:p w:rsidR="00910319" w:rsidRDefault="00910319" w:rsidP="00910319">
      <w:pPr>
        <w:rPr>
          <w:rtl/>
          <w:lang w:eastAsia="he-IL"/>
        </w:rPr>
      </w:pPr>
      <w:bookmarkStart w:id="10131" w:name="_ETM_Q1_9936603"/>
      <w:bookmarkEnd w:id="10131"/>
      <w:r>
        <w:rPr>
          <w:rtl/>
          <w:lang w:eastAsia="he-IL"/>
        </w:rPr>
        <w:t>אם אפשר להסביר - - -</w:t>
      </w:r>
      <w:bookmarkStart w:id="10132" w:name="_ETM_Q1_9933601"/>
      <w:bookmarkStart w:id="10133" w:name="_ETM_Q1_9933852"/>
      <w:bookmarkStart w:id="10134" w:name="_ETM_Q1_9934102"/>
      <w:bookmarkStart w:id="10135" w:name="_ETM_Q1_9942362"/>
      <w:bookmarkEnd w:id="10132"/>
      <w:bookmarkEnd w:id="10133"/>
      <w:bookmarkEnd w:id="10134"/>
      <w:bookmarkEnd w:id="10135"/>
    </w:p>
    <w:p w:rsidR="00910319" w:rsidRDefault="00910319" w:rsidP="00910319">
      <w:pPr>
        <w:rPr>
          <w:rtl/>
          <w:lang w:eastAsia="he-IL"/>
        </w:rPr>
      </w:pPr>
      <w:bookmarkStart w:id="10136" w:name="_ETM_Q1_9943852"/>
      <w:bookmarkStart w:id="10137" w:name="_ETM_Q1_9944351"/>
      <w:bookmarkStart w:id="10138" w:name="_ETM_Q1_9945101"/>
      <w:bookmarkEnd w:id="10136"/>
      <w:bookmarkEnd w:id="10137"/>
      <w:bookmarkEnd w:id="10138"/>
    </w:p>
    <w:p w:rsidR="00910319" w:rsidRDefault="00910319" w:rsidP="00910319">
      <w:pPr>
        <w:pStyle w:val="af8"/>
        <w:keepNext/>
        <w:rPr>
          <w:rtl/>
        </w:rPr>
      </w:pPr>
      <w:r>
        <w:rPr>
          <w:rStyle w:val="TagStyle"/>
          <w:rFonts w:hint="cs"/>
          <w:b w:val="0"/>
          <w:rtl/>
        </w:rPr>
        <w:t xml:space="preserve"> &lt;&lt; יור &gt;&gt; </w:t>
      </w:r>
      <w:r>
        <w:rPr>
          <w:rFonts w:hint="cs"/>
          <w:rtl/>
        </w:rPr>
        <w:t>היו"ר שמחה רוטמן:</w:t>
      </w:r>
      <w:r>
        <w:rPr>
          <w:rStyle w:val="TagStyle"/>
          <w:rFonts w:hint="cs"/>
          <w:b w:val="0"/>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139" w:name="_ETM_Q1_9942352"/>
      <w:bookmarkStart w:id="10140" w:name="_ETM_Q1_9940102"/>
      <w:bookmarkStart w:id="10141" w:name="_ETM_Q1_9940602"/>
      <w:bookmarkStart w:id="10142" w:name="_ETM_Q1_9942102"/>
      <w:bookmarkStart w:id="10143" w:name="_ETM_Q1_9942602"/>
      <w:bookmarkEnd w:id="10139"/>
      <w:bookmarkEnd w:id="10140"/>
      <w:bookmarkEnd w:id="10141"/>
      <w:bookmarkEnd w:id="10142"/>
      <w:bookmarkEnd w:id="10143"/>
      <w:r>
        <w:rPr>
          <w:rtl/>
          <w:lang w:eastAsia="he-IL"/>
        </w:rPr>
        <w:t>והבנתי את "</w:t>
      </w:r>
      <w:bookmarkStart w:id="10144" w:name="_ETM_Q1_9939603"/>
      <w:bookmarkEnd w:id="10144"/>
      <w:r>
        <w:rPr>
          <w:rtl/>
          <w:lang w:eastAsia="he-IL"/>
        </w:rPr>
        <w:t>ההארכה לעניין לא תיחשב</w:t>
      </w:r>
      <w:bookmarkStart w:id="10145" w:name="_ETM_Q1_9934853"/>
      <w:bookmarkStart w:id="10146" w:name="_ETM_Q1_9941352"/>
      <w:bookmarkStart w:id="10147" w:name="_ETM_Q1_9944352"/>
      <w:bookmarkEnd w:id="10145"/>
      <w:bookmarkEnd w:id="10146"/>
      <w:bookmarkEnd w:id="10147"/>
      <w:r>
        <w:rPr>
          <w:rtl/>
          <w:lang w:eastAsia="he-IL"/>
        </w:rPr>
        <w:t>"</w:t>
      </w:r>
      <w:bookmarkStart w:id="10148" w:name="_ETM_Q1_9941852"/>
      <w:bookmarkEnd w:id="10148"/>
      <w:r>
        <w:rPr>
          <w:rtl/>
          <w:lang w:eastAsia="he-IL"/>
        </w:rPr>
        <w:t>, אבל - - -</w:t>
      </w:r>
      <w:bookmarkStart w:id="10149" w:name="_ETM_Q1_9944101"/>
      <w:bookmarkStart w:id="10150" w:name="_ETM_Q1_9944601"/>
      <w:bookmarkStart w:id="10151" w:name="_ETM_Q1_9945102"/>
      <w:bookmarkStart w:id="10152" w:name="_ETM_Q1_9947352"/>
      <w:bookmarkStart w:id="10153" w:name="_ETM_Q1_9947851"/>
      <w:bookmarkEnd w:id="10149"/>
      <w:bookmarkEnd w:id="10150"/>
      <w:bookmarkEnd w:id="10151"/>
      <w:bookmarkEnd w:id="10152"/>
      <w:bookmarkEnd w:id="10153"/>
    </w:p>
    <w:p w:rsidR="00910319" w:rsidRDefault="00910319" w:rsidP="00910319">
      <w:pPr>
        <w:rPr>
          <w:rFonts w:ascii="David" w:hAnsi="David"/>
          <w:u w:val="single"/>
          <w:rtl/>
          <w:lang w:eastAsia="he-IL"/>
        </w:rPr>
      </w:pPr>
    </w:p>
    <w:p w:rsidR="00910319" w:rsidRDefault="00910319" w:rsidP="00910319">
      <w:pPr>
        <w:pStyle w:val="a5"/>
        <w:keepNext/>
        <w:rPr>
          <w:rtl/>
        </w:rPr>
      </w:pPr>
      <w:bookmarkStart w:id="10154" w:name="ET_speaker_ניצן_רוזנברג_164"/>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0154"/>
    </w:p>
    <w:p w:rsidR="00910319" w:rsidRDefault="00910319" w:rsidP="00910319">
      <w:pPr>
        <w:pStyle w:val="KeepWithNext"/>
        <w:rPr>
          <w:rtl/>
          <w:lang w:eastAsia="he-IL"/>
        </w:rPr>
      </w:pPr>
    </w:p>
    <w:p w:rsidR="00910319" w:rsidRDefault="00910319" w:rsidP="00910319">
      <w:pPr>
        <w:rPr>
          <w:rtl/>
          <w:lang w:eastAsia="he-IL"/>
        </w:rPr>
      </w:pPr>
      <w:r>
        <w:rPr>
          <w:rtl/>
          <w:lang w:eastAsia="he-IL"/>
        </w:rPr>
        <w:t xml:space="preserve">זה פשוט לא חייב לקרות. </w:t>
      </w:r>
    </w:p>
    <w:p w:rsidR="00910319" w:rsidRDefault="00910319" w:rsidP="00910319">
      <w:pPr>
        <w:rPr>
          <w:rtl/>
          <w:lang w:eastAsia="he-IL"/>
        </w:rPr>
      </w:pPr>
    </w:p>
    <w:p w:rsidR="00910319" w:rsidRDefault="00910319" w:rsidP="00910319">
      <w:pPr>
        <w:pStyle w:val="af8"/>
        <w:keepNext/>
        <w:rPr>
          <w:rtl/>
        </w:rPr>
      </w:pPr>
      <w:r>
        <w:rPr>
          <w:rStyle w:val="TagStyle"/>
          <w:rFonts w:hint="cs"/>
          <w:b w:val="0"/>
          <w:rtl/>
        </w:rPr>
        <w:t xml:space="preserve"> &lt;&lt; יור &gt;&gt; </w:t>
      </w:r>
      <w:r>
        <w:rPr>
          <w:rFonts w:hint="cs"/>
          <w:rtl/>
        </w:rPr>
        <w:t>היו"ר שמחה רוטמן:</w:t>
      </w:r>
      <w:r>
        <w:rPr>
          <w:rStyle w:val="TagStyle"/>
          <w:rFonts w:hint="cs"/>
          <w:b w:val="0"/>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155" w:name="_ETM_Q1_9948351"/>
      <w:bookmarkEnd w:id="10155"/>
      <w:r>
        <w:rPr>
          <w:rtl/>
          <w:lang w:eastAsia="he-IL"/>
        </w:rPr>
        <w:t xml:space="preserve">שניה. </w:t>
      </w:r>
      <w:bookmarkStart w:id="10156" w:name="_ETM_Q1_9948852"/>
      <w:bookmarkEnd w:id="10156"/>
      <w:r>
        <w:rPr>
          <w:rtl/>
          <w:lang w:eastAsia="he-IL"/>
        </w:rPr>
        <w:t>החוק כרגע מאפשר לדירק</w:t>
      </w:r>
      <w:bookmarkStart w:id="10157" w:name="_ETM_Q1_9944852"/>
      <w:bookmarkStart w:id="10158" w:name="_ETM_Q1_9947602"/>
      <w:bookmarkEnd w:id="10157"/>
      <w:bookmarkEnd w:id="10158"/>
      <w:r>
        <w:rPr>
          <w:rtl/>
          <w:lang w:eastAsia="he-IL"/>
        </w:rPr>
        <w:t>טוריון לעשות שתי החלטות</w:t>
      </w:r>
      <w:bookmarkStart w:id="10159" w:name="_ETM_Q1_9955852"/>
      <w:bookmarkEnd w:id="10159"/>
      <w:r>
        <w:rPr>
          <w:rtl/>
          <w:lang w:eastAsia="he-IL"/>
        </w:rPr>
        <w:t>. זה מה שהוא מאפשר לו וזו</w:t>
      </w:r>
      <w:bookmarkStart w:id="10160" w:name="_ETM_Q1_9951852"/>
      <w:bookmarkStart w:id="10161" w:name="_ETM_Q1_9955602"/>
      <w:bookmarkEnd w:id="10160"/>
      <w:bookmarkEnd w:id="10161"/>
      <w:r>
        <w:rPr>
          <w:rtl/>
          <w:lang w:eastAsia="he-IL"/>
        </w:rPr>
        <w:t xml:space="preserve"> הבעיה </w:t>
      </w:r>
      <w:bookmarkStart w:id="10162" w:name="_ETM_Q1_9956852"/>
      <w:bookmarkEnd w:id="10162"/>
      <w:r>
        <w:rPr>
          <w:rtl/>
          <w:lang w:eastAsia="he-IL"/>
        </w:rPr>
        <w:t>שלי.</w:t>
      </w:r>
      <w:bookmarkStart w:id="10163" w:name="_ETM_Q1_9956352"/>
      <w:bookmarkEnd w:id="10163"/>
      <w:r>
        <w:rPr>
          <w:rtl/>
          <w:lang w:eastAsia="he-IL"/>
        </w:rPr>
        <w:t xml:space="preserve"> הוא יכול להגיד "את כהונותיי, שהן תלויות באסיפה </w:t>
      </w:r>
      <w:bookmarkStart w:id="10164" w:name="_ETM_Q1_9962352"/>
      <w:bookmarkEnd w:id="10164"/>
      <w:r>
        <w:rPr>
          <w:rtl/>
          <w:lang w:eastAsia="he-IL"/>
        </w:rPr>
        <w:t>השנתית,</w:t>
      </w:r>
      <w:bookmarkStart w:id="10165" w:name="_ETM_Q1_9963352"/>
      <w:bookmarkStart w:id="10166" w:name="_ETM_Q1_9960852"/>
      <w:bookmarkEnd w:id="10165"/>
      <w:bookmarkEnd w:id="10166"/>
      <w:r>
        <w:rPr>
          <w:rtl/>
          <w:lang w:eastAsia="he-IL"/>
        </w:rPr>
        <w:t xml:space="preserve"> אני מאריך </w:t>
      </w:r>
      <w:bookmarkStart w:id="10167" w:name="_ETM_Q1_9961601"/>
      <w:bookmarkEnd w:id="10167"/>
      <w:r>
        <w:rPr>
          <w:rtl/>
          <w:lang w:eastAsia="he-IL"/>
        </w:rPr>
        <w:t>לשלושה חודשים"</w:t>
      </w:r>
      <w:bookmarkStart w:id="10168" w:name="_ETM_Q1_9963852"/>
      <w:bookmarkEnd w:id="10168"/>
      <w:r>
        <w:rPr>
          <w:rtl/>
          <w:lang w:eastAsia="he-IL"/>
        </w:rPr>
        <w:t xml:space="preserve">. אתה, אדוני, הכהונה שלך </w:t>
      </w:r>
      <w:bookmarkStart w:id="10169" w:name="_ETM_Q1_9967352"/>
      <w:bookmarkEnd w:id="10169"/>
      <w:r>
        <w:rPr>
          <w:rtl/>
          <w:lang w:eastAsia="he-IL"/>
        </w:rPr>
        <w:t>נגמרת מחר</w:t>
      </w:r>
      <w:bookmarkStart w:id="10170" w:name="_ETM_Q1_9965851"/>
      <w:bookmarkEnd w:id="10170"/>
      <w:r>
        <w:rPr>
          <w:rtl/>
          <w:lang w:eastAsia="he-IL"/>
        </w:rPr>
        <w:t>.</w:t>
      </w:r>
      <w:bookmarkStart w:id="10171" w:name="_ETM_Q1_9972352"/>
      <w:bookmarkEnd w:id="10171"/>
      <w:r>
        <w:rPr>
          <w:rtl/>
          <w:lang w:eastAsia="he-IL"/>
        </w:rPr>
        <w:t xml:space="preserve"> ביי. ואני מכנס אסיפה מיוחדת רק </w:t>
      </w:r>
      <w:bookmarkStart w:id="10172" w:name="_ETM_Q1_9970603"/>
      <w:bookmarkEnd w:id="10172"/>
      <w:r>
        <w:rPr>
          <w:rtl/>
          <w:lang w:eastAsia="he-IL"/>
        </w:rPr>
        <w:t xml:space="preserve">לעניין דח"צ. </w:t>
      </w:r>
      <w:bookmarkStart w:id="10173" w:name="_ETM_Q1_9976356"/>
      <w:bookmarkEnd w:id="10173"/>
      <w:r>
        <w:rPr>
          <w:rtl/>
          <w:lang w:eastAsia="he-IL"/>
        </w:rPr>
        <w:t>החוק מאפשר את זה ולא נרא</w:t>
      </w:r>
      <w:bookmarkStart w:id="10174" w:name="_ETM_Q1_9975602"/>
      <w:bookmarkStart w:id="10175" w:name="_ETM_Q1_9972852"/>
      <w:bookmarkEnd w:id="10174"/>
      <w:bookmarkEnd w:id="10175"/>
      <w:r>
        <w:rPr>
          <w:rtl/>
          <w:lang w:eastAsia="he-IL"/>
        </w:rPr>
        <w:t xml:space="preserve">ה </w:t>
      </w:r>
      <w:bookmarkStart w:id="10176" w:name="_ETM_Q1_9973102"/>
      <w:bookmarkEnd w:id="10176"/>
      <w:r>
        <w:rPr>
          <w:rtl/>
          <w:lang w:eastAsia="he-IL"/>
        </w:rPr>
        <w:t>לי הגיוני.</w:t>
      </w:r>
    </w:p>
    <w:p w:rsidR="00910319" w:rsidRDefault="00910319" w:rsidP="00910319">
      <w:pPr>
        <w:rPr>
          <w:rtl/>
          <w:lang w:eastAsia="he-IL"/>
        </w:rPr>
      </w:pPr>
    </w:p>
    <w:p w:rsidR="00910319" w:rsidRDefault="00910319" w:rsidP="00910319">
      <w:pPr>
        <w:rPr>
          <w:rtl/>
          <w:lang w:eastAsia="he-IL"/>
        </w:rPr>
      </w:pPr>
      <w:r>
        <w:rPr>
          <w:rtl/>
          <w:lang w:eastAsia="he-IL"/>
        </w:rPr>
        <w:t>אז אם מדובר בהחלטה, ולהיפך - הדירקטוריו</w:t>
      </w:r>
      <w:bookmarkStart w:id="10177" w:name="_ETM_Q1_9978602"/>
      <w:bookmarkEnd w:id="10177"/>
      <w:r>
        <w:rPr>
          <w:rtl/>
          <w:lang w:eastAsia="he-IL"/>
        </w:rPr>
        <w:t xml:space="preserve">ן יכול להחליט לא להאריך לעצמו </w:t>
      </w:r>
      <w:bookmarkStart w:id="10178" w:name="_ETM_Q1_9979602"/>
      <w:bookmarkEnd w:id="10178"/>
      <w:r>
        <w:rPr>
          <w:rtl/>
          <w:lang w:eastAsia="he-IL"/>
        </w:rPr>
        <w:t xml:space="preserve">כי הוא שונא סיכון </w:t>
      </w:r>
      <w:bookmarkStart w:id="10179" w:name="_ETM_Q1_9986102"/>
      <w:bookmarkEnd w:id="10179"/>
      <w:r>
        <w:rPr>
          <w:rtl/>
          <w:lang w:eastAsia="he-IL"/>
        </w:rPr>
        <w:t>- להאריך ל</w:t>
      </w:r>
      <w:bookmarkStart w:id="10180" w:name="_ETM_Q1_9971356"/>
      <w:bookmarkEnd w:id="10180"/>
      <w:r>
        <w:rPr>
          <w:rtl/>
          <w:lang w:eastAsia="he-IL"/>
        </w:rPr>
        <w:t xml:space="preserve">דח"צ, </w:t>
      </w:r>
      <w:bookmarkStart w:id="10181" w:name="_ETM_Q1_9986852"/>
      <w:bookmarkStart w:id="10182" w:name="_ETM_Q1_9993352"/>
      <w:bookmarkEnd w:id="10181"/>
      <w:bookmarkEnd w:id="10182"/>
      <w:r>
        <w:rPr>
          <w:rtl/>
          <w:lang w:eastAsia="he-IL"/>
        </w:rPr>
        <w:t>מ</w:t>
      </w:r>
      <w:bookmarkStart w:id="10183" w:name="_ETM_Q1_9981352"/>
      <w:bookmarkEnd w:id="10183"/>
      <w:r>
        <w:rPr>
          <w:rtl/>
          <w:lang w:eastAsia="he-IL"/>
        </w:rPr>
        <w:t xml:space="preserve">ה הוא מרוויח בזה? הוא מרוויח דח"צ שבעוד שלושה חודשים </w:t>
      </w:r>
      <w:bookmarkStart w:id="10184" w:name="_ETM_Q1_9989352"/>
      <w:bookmarkEnd w:id="10184"/>
      <w:r>
        <w:rPr>
          <w:rtl/>
          <w:lang w:eastAsia="he-IL"/>
        </w:rPr>
        <w:t xml:space="preserve">יעלים עין </w:t>
      </w:r>
      <w:bookmarkStart w:id="10185" w:name="_ETM_Q1_9991352"/>
      <w:bookmarkEnd w:id="10185"/>
      <w:r>
        <w:rPr>
          <w:rtl/>
          <w:lang w:eastAsia="he-IL"/>
        </w:rPr>
        <w:t>ותלוי בו.</w:t>
      </w:r>
      <w:bookmarkStart w:id="10186" w:name="_ETM_Q1_9990851"/>
      <w:bookmarkEnd w:id="10186"/>
    </w:p>
    <w:p w:rsidR="00910319" w:rsidRDefault="00910319" w:rsidP="00910319">
      <w:pPr>
        <w:rPr>
          <w:rtl/>
          <w:lang w:eastAsia="he-IL"/>
        </w:rPr>
      </w:pPr>
      <w:bookmarkStart w:id="10187" w:name="_ETM_Q1_9991602"/>
      <w:bookmarkStart w:id="10188" w:name="_ETM_Q1_9992352"/>
      <w:bookmarkEnd w:id="10187"/>
      <w:bookmarkEnd w:id="10188"/>
    </w:p>
    <w:p w:rsidR="00910319" w:rsidRDefault="00910319" w:rsidP="00910319">
      <w:pPr>
        <w:pStyle w:val="a5"/>
        <w:keepNext/>
        <w:rPr>
          <w:rtl/>
        </w:rPr>
      </w:pPr>
      <w:bookmarkStart w:id="10189" w:name="ET_speaker_ענת_סומך_158"/>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0189"/>
    </w:p>
    <w:p w:rsidR="00910319" w:rsidRDefault="00910319" w:rsidP="00910319">
      <w:pPr>
        <w:pStyle w:val="KeepWithNext"/>
        <w:rPr>
          <w:rtl/>
          <w:lang w:eastAsia="he-IL"/>
        </w:rPr>
      </w:pPr>
    </w:p>
    <w:p w:rsidR="00910319" w:rsidRDefault="00910319" w:rsidP="00910319">
      <w:pPr>
        <w:rPr>
          <w:rtl/>
          <w:lang w:eastAsia="he-IL"/>
        </w:rPr>
      </w:pPr>
      <w:bookmarkStart w:id="10190" w:name="_ETM_Q1_9992851"/>
      <w:bookmarkEnd w:id="10190"/>
      <w:r>
        <w:rPr>
          <w:rtl/>
          <w:lang w:eastAsia="he-IL"/>
        </w:rPr>
        <w:t>אז מה שאתה אומר זה</w:t>
      </w:r>
      <w:bookmarkStart w:id="10191" w:name="_ETM_Q1_9993852"/>
      <w:bookmarkEnd w:id="10191"/>
      <w:r>
        <w:rPr>
          <w:rtl/>
          <w:lang w:eastAsia="he-IL"/>
        </w:rPr>
        <w:t xml:space="preserve"> </w:t>
      </w:r>
      <w:bookmarkStart w:id="10192" w:name="_ETM_Q1_9992602"/>
      <w:bookmarkEnd w:id="10192"/>
      <w:r>
        <w:rPr>
          <w:rtl/>
          <w:lang w:eastAsia="he-IL"/>
        </w:rPr>
        <w:t xml:space="preserve">שצריכה להיות גזירה </w:t>
      </w:r>
      <w:bookmarkStart w:id="10193" w:name="_ETM_Q1_9994352"/>
      <w:bookmarkEnd w:id="10193"/>
      <w:r>
        <w:rPr>
          <w:rtl/>
          <w:lang w:eastAsia="he-IL"/>
        </w:rPr>
        <w:t xml:space="preserve">שווה להארכה של </w:t>
      </w:r>
      <w:bookmarkStart w:id="10194" w:name="_ETM_Q1_9995602"/>
      <w:bookmarkEnd w:id="10194"/>
      <w:r>
        <w:rPr>
          <w:rtl/>
          <w:lang w:eastAsia="he-IL"/>
        </w:rPr>
        <w:t>- - -</w:t>
      </w:r>
    </w:p>
    <w:p w:rsidR="00910319" w:rsidRDefault="00910319" w:rsidP="00910319">
      <w:pPr>
        <w:rPr>
          <w:rtl/>
          <w:lang w:eastAsia="he-IL"/>
        </w:rPr>
      </w:pPr>
      <w:bookmarkStart w:id="10195" w:name="_ETM_Q1_9994102"/>
      <w:bookmarkStart w:id="10196" w:name="_ETM_Q1_9994353"/>
      <w:bookmarkEnd w:id="10195"/>
      <w:bookmarkEnd w:id="10196"/>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197" w:name="_ETM_Q1_9995101"/>
      <w:bookmarkEnd w:id="10197"/>
      <w:r>
        <w:rPr>
          <w:rtl/>
          <w:lang w:eastAsia="he-IL"/>
        </w:rPr>
        <w:t>בוודאי. ש</w:t>
      </w:r>
      <w:bookmarkStart w:id="10198" w:name="_ETM_Q1_9996852"/>
      <w:bookmarkEnd w:id="10198"/>
      <w:r>
        <w:rPr>
          <w:rtl/>
          <w:lang w:eastAsia="he-IL"/>
        </w:rPr>
        <w:t>זה לא שתי החלטות.</w:t>
      </w:r>
      <w:bookmarkStart w:id="10199" w:name="_ETM_Q1_9997853"/>
      <w:bookmarkEnd w:id="10199"/>
    </w:p>
    <w:p w:rsidR="00910319" w:rsidRDefault="00910319" w:rsidP="00910319">
      <w:pPr>
        <w:rPr>
          <w:rtl/>
          <w:lang w:eastAsia="he-IL"/>
        </w:rPr>
      </w:pPr>
      <w:bookmarkStart w:id="10200" w:name="_ETM_Q1_9998101"/>
      <w:bookmarkStart w:id="10201" w:name="_ETM_Q1_9999101"/>
      <w:bookmarkEnd w:id="10200"/>
      <w:bookmarkEnd w:id="10201"/>
    </w:p>
    <w:p w:rsidR="00910319" w:rsidRDefault="00910319" w:rsidP="00910319">
      <w:pPr>
        <w:pStyle w:val="a5"/>
        <w:keepNext/>
        <w:rPr>
          <w:rtl/>
        </w:rPr>
      </w:pPr>
      <w:bookmarkStart w:id="10202" w:name="ET_speaker_ענת_סומך_160"/>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0202"/>
    </w:p>
    <w:p w:rsidR="00910319" w:rsidRDefault="00910319" w:rsidP="00910319">
      <w:pPr>
        <w:pStyle w:val="KeepWithNext"/>
        <w:rPr>
          <w:rtl/>
          <w:lang w:eastAsia="he-IL"/>
        </w:rPr>
      </w:pPr>
    </w:p>
    <w:p w:rsidR="00910319" w:rsidRDefault="00910319" w:rsidP="00910319">
      <w:pPr>
        <w:rPr>
          <w:rtl/>
          <w:lang w:eastAsia="he-IL"/>
        </w:rPr>
      </w:pPr>
      <w:bookmarkStart w:id="10203" w:name="_ETM_Q1_9999351"/>
      <w:bookmarkEnd w:id="10203"/>
      <w:r>
        <w:rPr>
          <w:rtl/>
          <w:lang w:eastAsia="he-IL"/>
        </w:rPr>
        <w:t>או-קיי.</w:t>
      </w:r>
      <w:bookmarkStart w:id="10204" w:name="_ETM_Q1_10004851"/>
      <w:bookmarkStart w:id="10205" w:name="_ETM_Q1_10001851"/>
      <w:bookmarkStart w:id="10206" w:name="_ETM_Q1_9999102"/>
      <w:bookmarkEnd w:id="10204"/>
      <w:bookmarkEnd w:id="10205"/>
      <w:bookmarkEnd w:id="10206"/>
      <w:r>
        <w:rPr>
          <w:rtl/>
          <w:lang w:eastAsia="he-IL"/>
        </w:rPr>
        <w:t xml:space="preserve"> זה </w:t>
      </w:r>
      <w:bookmarkStart w:id="10207" w:name="_ETM_Q1_9997102"/>
      <w:bookmarkEnd w:id="10207"/>
      <w:r>
        <w:rPr>
          <w:rtl/>
          <w:lang w:eastAsia="he-IL"/>
        </w:rPr>
        <w:t>להכרעת משרד המשפטים.</w:t>
      </w:r>
      <w:bookmarkStart w:id="10208" w:name="_ETM_Q1_9996602"/>
      <w:bookmarkStart w:id="10209" w:name="_ETM_Q1_10004602"/>
      <w:bookmarkStart w:id="10210" w:name="_ETM_Q1_10006852"/>
      <w:bookmarkStart w:id="10211" w:name="_ETM_Q1_10000102"/>
      <w:bookmarkStart w:id="10212" w:name="_ETM_Q1_10002103"/>
      <w:bookmarkEnd w:id="10208"/>
      <w:bookmarkEnd w:id="10209"/>
      <w:bookmarkEnd w:id="10210"/>
      <w:bookmarkEnd w:id="10211"/>
      <w:bookmarkEnd w:id="10212"/>
    </w:p>
    <w:p w:rsidR="00910319" w:rsidRDefault="00910319" w:rsidP="00910319">
      <w:pPr>
        <w:rPr>
          <w:rtl/>
          <w:lang w:eastAsia="he-IL"/>
        </w:rPr>
      </w:pPr>
    </w:p>
    <w:p w:rsidR="00910319" w:rsidRDefault="00910319" w:rsidP="00910319">
      <w:pPr>
        <w:pStyle w:val="a5"/>
        <w:keepNext/>
        <w:rPr>
          <w:rtl/>
        </w:rPr>
      </w:pPr>
      <w:bookmarkStart w:id="10213" w:name="ET_speaker_ניצן_רוזנברג_162"/>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0213"/>
    </w:p>
    <w:p w:rsidR="00910319" w:rsidRDefault="00910319" w:rsidP="00910319">
      <w:pPr>
        <w:pStyle w:val="KeepWithNext"/>
        <w:rPr>
          <w:rtl/>
          <w:lang w:eastAsia="he-IL"/>
        </w:rPr>
      </w:pPr>
    </w:p>
    <w:p w:rsidR="00910319" w:rsidRDefault="00910319" w:rsidP="00910319">
      <w:pPr>
        <w:rPr>
          <w:rtl/>
          <w:lang w:eastAsia="he-IL"/>
        </w:rPr>
      </w:pPr>
      <w:bookmarkStart w:id="10214" w:name="_ETM_Q1_10011601"/>
      <w:bookmarkStart w:id="10215" w:name="_ETM_Q1_10012603"/>
      <w:bookmarkStart w:id="10216" w:name="_ETM_Q1_9990102"/>
      <w:bookmarkEnd w:id="10214"/>
      <w:bookmarkEnd w:id="10215"/>
      <w:bookmarkEnd w:id="10216"/>
      <w:r>
        <w:rPr>
          <w:rtl/>
          <w:lang w:eastAsia="he-IL"/>
        </w:rPr>
        <w:t xml:space="preserve">צריך גם </w:t>
      </w:r>
      <w:bookmarkStart w:id="10217" w:name="_ETM_Q1_9999602"/>
      <w:bookmarkEnd w:id="10217"/>
      <w:r>
        <w:rPr>
          <w:rtl/>
          <w:lang w:eastAsia="he-IL"/>
        </w:rPr>
        <w:t xml:space="preserve">להאריך - </w:t>
      </w:r>
      <w:bookmarkStart w:id="10218" w:name="_ETM_Q1_10001352"/>
      <w:bookmarkEnd w:id="10218"/>
      <w:r>
        <w:rPr>
          <w:rtl/>
          <w:lang w:eastAsia="he-IL"/>
        </w:rPr>
        <w:t>- -</w:t>
      </w:r>
      <w:bookmarkStart w:id="10219" w:name="_ETM_Q1_10002852"/>
      <w:bookmarkEnd w:id="10219"/>
    </w:p>
    <w:p w:rsidR="00910319" w:rsidRDefault="00910319" w:rsidP="00910319">
      <w:pPr>
        <w:ind w:firstLine="0"/>
        <w:rPr>
          <w:rtl/>
          <w:lang w:eastAsia="he-IL"/>
        </w:rPr>
      </w:pPr>
      <w:bookmarkStart w:id="10220" w:name="_ETM_Q1_10002602"/>
      <w:bookmarkStart w:id="10221" w:name="_ETM_Q1_10003101"/>
      <w:bookmarkStart w:id="10222" w:name="_ETM_Q1_10003852"/>
      <w:bookmarkEnd w:id="10220"/>
      <w:bookmarkEnd w:id="10221"/>
      <w:bookmarkEnd w:id="10222"/>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223" w:name="_ETM_Q1_10004601"/>
      <w:bookmarkStart w:id="10224" w:name="_ETM_Q1_10001853"/>
      <w:bookmarkEnd w:id="10223"/>
      <w:bookmarkEnd w:id="10224"/>
      <w:r>
        <w:rPr>
          <w:rtl/>
          <w:lang w:eastAsia="he-IL"/>
        </w:rPr>
        <w:t xml:space="preserve">אם החליט הדירקטוריון לדחות את האסיפה לפי </w:t>
      </w:r>
      <w:bookmarkStart w:id="10225" w:name="_ETM_Q1_10007101"/>
      <w:bookmarkStart w:id="10226" w:name="_ETM_Q1_10004351"/>
      <w:bookmarkEnd w:id="10225"/>
      <w:bookmarkEnd w:id="10226"/>
      <w:r>
        <w:rPr>
          <w:rtl/>
          <w:lang w:eastAsia="he-IL"/>
        </w:rPr>
        <w:t xml:space="preserve">סעיף 7(א), תחול אותה הארכה </w:t>
      </w:r>
      <w:bookmarkStart w:id="10227" w:name="_ETM_Q1_10007601"/>
      <w:bookmarkEnd w:id="10227"/>
      <w:r>
        <w:rPr>
          <w:rtl/>
          <w:lang w:eastAsia="he-IL"/>
        </w:rPr>
        <w:t>גם לגבי הדח"צים</w:t>
      </w:r>
      <w:bookmarkStart w:id="10228" w:name="_ETM_Q1_10008103"/>
      <w:bookmarkEnd w:id="10228"/>
      <w:r>
        <w:rPr>
          <w:rtl/>
          <w:lang w:eastAsia="he-IL"/>
        </w:rPr>
        <w:t xml:space="preserve"> והדב"תים וההארכה</w:t>
      </w:r>
      <w:bookmarkStart w:id="10229" w:name="_ETM_Q1_10007352"/>
      <w:bookmarkEnd w:id="10229"/>
      <w:r>
        <w:rPr>
          <w:rtl/>
          <w:lang w:eastAsia="he-IL"/>
        </w:rPr>
        <w:t xml:space="preserve"> הזו </w:t>
      </w:r>
      <w:bookmarkStart w:id="10230" w:name="_ETM_Q1_10010352"/>
      <w:bookmarkEnd w:id="10230"/>
      <w:r>
        <w:rPr>
          <w:rtl/>
          <w:lang w:eastAsia="he-IL"/>
        </w:rPr>
        <w:t xml:space="preserve">לא תבוא </w:t>
      </w:r>
      <w:bookmarkStart w:id="10231" w:name="_ETM_Q1_10011603"/>
      <w:bookmarkStart w:id="10232" w:name="_ETM_Q1_10009352"/>
      <w:bookmarkStart w:id="10233" w:name="_ETM_Q1_10010852"/>
      <w:bookmarkStart w:id="10234" w:name="_ETM_Q1_10010102"/>
      <w:bookmarkStart w:id="10235" w:name="_ETM_Q1_10005352"/>
      <w:bookmarkStart w:id="10236" w:name="_ETM_Q1_10009102"/>
      <w:bookmarkStart w:id="10237" w:name="_ETM_Q1_10011852"/>
      <w:bookmarkEnd w:id="10231"/>
      <w:bookmarkEnd w:id="10232"/>
      <w:bookmarkEnd w:id="10233"/>
      <w:bookmarkEnd w:id="10234"/>
      <w:bookmarkEnd w:id="10235"/>
      <w:bookmarkEnd w:id="10236"/>
      <w:bookmarkEnd w:id="10237"/>
      <w:r w:rsidRPr="0033136C">
        <w:rPr>
          <w:rtl/>
          <w:lang w:eastAsia="he-IL"/>
        </w:rPr>
        <w:t>במניין</w:t>
      </w:r>
      <w:r>
        <w:rPr>
          <w:rtl/>
          <w:lang w:eastAsia="he-IL"/>
        </w:rPr>
        <w:t xml:space="preserve"> התקופות.</w:t>
      </w:r>
    </w:p>
    <w:p w:rsidR="00910319" w:rsidRDefault="00910319" w:rsidP="00910319">
      <w:pPr>
        <w:ind w:firstLine="0"/>
        <w:rPr>
          <w:rtl/>
          <w:lang w:eastAsia="he-IL"/>
        </w:rPr>
      </w:pPr>
      <w:bookmarkStart w:id="10238" w:name="_ETM_Q1_10005102"/>
      <w:bookmarkEnd w:id="10238"/>
    </w:p>
    <w:p w:rsidR="00910319" w:rsidRDefault="00910319" w:rsidP="00910319">
      <w:pPr>
        <w:pStyle w:val="a5"/>
        <w:keepNext/>
        <w:rPr>
          <w:rtl/>
        </w:rPr>
      </w:pPr>
      <w:bookmarkStart w:id="10239" w:name="ET_speaker_ניצן_רוזנברג_16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0239"/>
    </w:p>
    <w:p w:rsidR="00910319" w:rsidRDefault="00910319" w:rsidP="00910319">
      <w:pPr>
        <w:pStyle w:val="KeepWithNext"/>
        <w:rPr>
          <w:rtl/>
          <w:lang w:eastAsia="he-IL"/>
        </w:rPr>
      </w:pPr>
    </w:p>
    <w:p w:rsidR="00910319" w:rsidRDefault="00910319" w:rsidP="00910319">
      <w:pPr>
        <w:rPr>
          <w:rtl/>
          <w:lang w:eastAsia="he-IL"/>
        </w:rPr>
      </w:pPr>
      <w:bookmarkStart w:id="10240" w:name="_ETM_Q1_10015602"/>
      <w:bookmarkStart w:id="10241" w:name="_ETM_Q1_10013352"/>
      <w:bookmarkEnd w:id="10240"/>
      <w:bookmarkEnd w:id="10241"/>
      <w:r>
        <w:rPr>
          <w:rtl/>
          <w:lang w:eastAsia="he-IL"/>
        </w:rPr>
        <w:t xml:space="preserve">זה לא </w:t>
      </w:r>
      <w:bookmarkStart w:id="10242" w:name="_ETM_Q1_10011602"/>
      <w:bookmarkEnd w:id="10242"/>
      <w:r>
        <w:rPr>
          <w:rtl/>
          <w:lang w:eastAsia="he-IL"/>
        </w:rPr>
        <w:t xml:space="preserve">בהכרח </w:t>
      </w:r>
      <w:bookmarkStart w:id="10243" w:name="_ETM_Q1_10012602"/>
      <w:bookmarkEnd w:id="10243"/>
      <w:r>
        <w:rPr>
          <w:rtl/>
          <w:lang w:eastAsia="he-IL"/>
        </w:rPr>
        <w:t xml:space="preserve">הדח"צ. </w:t>
      </w:r>
      <w:bookmarkStart w:id="10244" w:name="_ETM_Q1_10013601"/>
      <w:bookmarkEnd w:id="10244"/>
      <w:r>
        <w:rPr>
          <w:rtl/>
          <w:lang w:eastAsia="he-IL"/>
        </w:rPr>
        <w:t xml:space="preserve">הרי נופל לך </w:t>
      </w:r>
      <w:bookmarkStart w:id="10245" w:name="_ETM_Q1_10014602"/>
      <w:bookmarkEnd w:id="10245"/>
      <w:r>
        <w:rPr>
          <w:rtl/>
          <w:lang w:eastAsia="he-IL"/>
        </w:rPr>
        <w:t xml:space="preserve">- - זה לא חייב להיות </w:t>
      </w:r>
      <w:bookmarkStart w:id="10246" w:name="_ETM_Q1_10019103"/>
      <w:bookmarkEnd w:id="10246"/>
      <w:r>
        <w:rPr>
          <w:rtl/>
          <w:lang w:eastAsia="he-IL"/>
        </w:rPr>
        <w:t>ביחד</w:t>
      </w:r>
      <w:bookmarkStart w:id="10247" w:name="_ETM_Q1_10016852"/>
      <w:bookmarkEnd w:id="10247"/>
      <w:r>
        <w:rPr>
          <w:rtl/>
          <w:lang w:eastAsia="he-IL"/>
        </w:rPr>
        <w:t xml:space="preserve"> - - -</w:t>
      </w:r>
      <w:bookmarkStart w:id="10248" w:name="_ETM_Q1_10017602"/>
      <w:bookmarkEnd w:id="10248"/>
    </w:p>
    <w:p w:rsidR="00910319" w:rsidRDefault="00910319" w:rsidP="00910319">
      <w:pPr>
        <w:rPr>
          <w:rtl/>
          <w:lang w:eastAsia="he-IL"/>
        </w:rPr>
      </w:pPr>
      <w:bookmarkStart w:id="10249" w:name="_ETM_Q1_10018352"/>
      <w:bookmarkStart w:id="10250" w:name="_ETM_Q1_10015352"/>
      <w:bookmarkStart w:id="10251" w:name="_ETM_Q1_10016602"/>
      <w:bookmarkEnd w:id="10249"/>
      <w:bookmarkEnd w:id="10250"/>
      <w:bookmarkEnd w:id="10251"/>
    </w:p>
    <w:p w:rsidR="00910319" w:rsidRDefault="00910319" w:rsidP="00910319">
      <w:pPr>
        <w:pStyle w:val="afb"/>
        <w:keepNext/>
        <w:rPr>
          <w:rtl/>
          <w:lang w:eastAsia="he-IL"/>
        </w:rPr>
      </w:pPr>
      <w:bookmarkStart w:id="10252" w:name="ET_guest_639591_166"/>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0252"/>
    </w:p>
    <w:p w:rsidR="00910319" w:rsidRDefault="00910319" w:rsidP="00910319">
      <w:pPr>
        <w:pStyle w:val="KeepWithNext"/>
        <w:rPr>
          <w:rtl/>
          <w:lang w:eastAsia="he-IL"/>
        </w:rPr>
      </w:pPr>
    </w:p>
    <w:p w:rsidR="00910319" w:rsidRDefault="00910319" w:rsidP="00910319">
      <w:pPr>
        <w:rPr>
          <w:rtl/>
          <w:lang w:eastAsia="he-IL"/>
        </w:rPr>
      </w:pPr>
      <w:bookmarkStart w:id="10253" w:name="_ETM_Q1_10009602"/>
      <w:bookmarkEnd w:id="10253"/>
      <w:r>
        <w:rPr>
          <w:rtl/>
          <w:lang w:eastAsia="he-IL"/>
        </w:rPr>
        <w:t xml:space="preserve">אין קשר הכרחי בין מועד הכהונה - </w:t>
      </w:r>
      <w:bookmarkStart w:id="10254" w:name="_ETM_Q1_10022852"/>
      <w:bookmarkEnd w:id="10254"/>
      <w:r>
        <w:rPr>
          <w:rtl/>
          <w:lang w:eastAsia="he-IL"/>
        </w:rPr>
        <w:t xml:space="preserve">- </w:t>
      </w:r>
      <w:bookmarkStart w:id="10255" w:name="_ETM_Q1_10020852"/>
      <w:bookmarkEnd w:id="10255"/>
      <w:r>
        <w:rPr>
          <w:rtl/>
          <w:lang w:eastAsia="he-IL"/>
        </w:rPr>
        <w:t>-</w:t>
      </w:r>
    </w:p>
    <w:p w:rsidR="00910319" w:rsidRDefault="00910319" w:rsidP="00910319">
      <w:pPr>
        <w:rPr>
          <w:rtl/>
          <w:lang w:eastAsia="he-IL"/>
        </w:rPr>
      </w:pPr>
      <w:bookmarkStart w:id="10256" w:name="_ETM_Q1_10021602"/>
      <w:bookmarkStart w:id="10257" w:name="_ETM_Q1_10019352"/>
      <w:bookmarkStart w:id="10258" w:name="_ETM_Q1_10019852"/>
      <w:bookmarkEnd w:id="10256"/>
      <w:bookmarkEnd w:id="10257"/>
      <w:bookmarkEnd w:id="10258"/>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259" w:name="_ETM_Q1_10020102"/>
      <w:bookmarkEnd w:id="10259"/>
      <w:r>
        <w:rPr>
          <w:rtl/>
          <w:lang w:eastAsia="he-IL"/>
        </w:rPr>
        <w:t>וזו בעיה.</w:t>
      </w:r>
    </w:p>
    <w:p w:rsidR="00910319" w:rsidRDefault="00910319" w:rsidP="00910319">
      <w:pPr>
        <w:rPr>
          <w:rtl/>
          <w:lang w:eastAsia="he-IL"/>
        </w:rPr>
      </w:pPr>
      <w:bookmarkStart w:id="10260" w:name="_ETM_Q1_10021851"/>
      <w:bookmarkStart w:id="10261" w:name="_ETM_Q1_10022851"/>
      <w:bookmarkEnd w:id="10260"/>
      <w:bookmarkEnd w:id="10261"/>
    </w:p>
    <w:p w:rsidR="00910319" w:rsidRDefault="00910319" w:rsidP="00910319">
      <w:pPr>
        <w:pStyle w:val="afb"/>
        <w:keepNext/>
        <w:rPr>
          <w:rtl/>
          <w:lang w:eastAsia="he-IL"/>
        </w:rPr>
      </w:pPr>
      <w:bookmarkStart w:id="10262" w:name="ET_guest_639591_168"/>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0262"/>
    </w:p>
    <w:p w:rsidR="00910319" w:rsidRDefault="00910319" w:rsidP="00910319">
      <w:pPr>
        <w:pStyle w:val="KeepWithNext"/>
        <w:rPr>
          <w:rtl/>
          <w:lang w:eastAsia="he-IL"/>
        </w:rPr>
      </w:pPr>
    </w:p>
    <w:p w:rsidR="00910319" w:rsidRDefault="00910319" w:rsidP="00910319">
      <w:pPr>
        <w:rPr>
          <w:rtl/>
          <w:lang w:eastAsia="he-IL"/>
        </w:rPr>
      </w:pPr>
      <w:bookmarkStart w:id="10263" w:name="_ETM_Q1_10023101"/>
      <w:bookmarkStart w:id="10264" w:name="_ETM_Q1_10023351"/>
      <w:bookmarkEnd w:id="10263"/>
      <w:bookmarkEnd w:id="10264"/>
      <w:r>
        <w:rPr>
          <w:rtl/>
          <w:lang w:eastAsia="he-IL"/>
        </w:rPr>
        <w:t xml:space="preserve">שניה. אני אומרת משהו </w:t>
      </w:r>
      <w:bookmarkStart w:id="10265" w:name="_ETM_Q1_10022602"/>
      <w:bookmarkEnd w:id="10265"/>
      <w:r>
        <w:rPr>
          <w:rtl/>
          <w:lang w:eastAsia="he-IL"/>
        </w:rPr>
        <w:t xml:space="preserve">שונה ממה שאתה חושב. </w:t>
      </w:r>
      <w:bookmarkStart w:id="10266" w:name="_ETM_Q1_10026852"/>
      <w:bookmarkEnd w:id="10266"/>
      <w:r>
        <w:rPr>
          <w:rtl/>
          <w:lang w:eastAsia="he-IL"/>
        </w:rPr>
        <w:t xml:space="preserve">תקופת כהונתו של דח"צ לא בהכרח מתחילה </w:t>
      </w:r>
      <w:bookmarkStart w:id="10267" w:name="_ETM_Q1_10028602"/>
      <w:bookmarkEnd w:id="10267"/>
      <w:r>
        <w:rPr>
          <w:rtl/>
          <w:lang w:eastAsia="he-IL"/>
        </w:rPr>
        <w:t xml:space="preserve">במועד אישור המינוי </w:t>
      </w:r>
      <w:bookmarkStart w:id="10268" w:name="_ETM_Q1_10031852"/>
      <w:bookmarkEnd w:id="10268"/>
      <w:r>
        <w:rPr>
          <w:rtl/>
          <w:lang w:eastAsia="he-IL"/>
        </w:rPr>
        <w:t>שלו באסיפה הכללית. יש כל מיני</w:t>
      </w:r>
      <w:bookmarkStart w:id="10269" w:name="_ETM_Q1_10032351"/>
      <w:bookmarkEnd w:id="10269"/>
      <w:r>
        <w:rPr>
          <w:rtl/>
          <w:lang w:eastAsia="he-IL"/>
        </w:rPr>
        <w:t xml:space="preserve"> הסדרים בעניין הזה.</w:t>
      </w:r>
    </w:p>
    <w:p w:rsidR="00910319" w:rsidRDefault="00910319" w:rsidP="00910319">
      <w:pPr>
        <w:rPr>
          <w:rtl/>
          <w:lang w:eastAsia="he-IL"/>
        </w:rPr>
      </w:pPr>
      <w:bookmarkStart w:id="10270" w:name="_ETM_Q1_10035602"/>
      <w:bookmarkStart w:id="10271" w:name="_ETM_Q1_10032852"/>
      <w:bookmarkStart w:id="10272" w:name="_ETM_Q1_10033102"/>
      <w:bookmarkEnd w:id="10270"/>
      <w:bookmarkEnd w:id="10271"/>
      <w:bookmarkEnd w:id="10272"/>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273" w:name="_ETM_Q1_10033851"/>
      <w:bookmarkEnd w:id="10273"/>
      <w:r>
        <w:rPr>
          <w:rtl/>
          <w:lang w:eastAsia="he-IL"/>
        </w:rPr>
        <w:t xml:space="preserve">אני מבין. </w:t>
      </w:r>
      <w:bookmarkStart w:id="10274" w:name="_ETM_Q1_10034851"/>
      <w:bookmarkEnd w:id="10274"/>
      <w:r>
        <w:rPr>
          <w:rtl/>
          <w:lang w:eastAsia="he-IL"/>
        </w:rPr>
        <w:t>הבנתי א</w:t>
      </w:r>
      <w:bookmarkStart w:id="10275" w:name="_ETM_Q1_10033602"/>
      <w:bookmarkEnd w:id="10275"/>
      <w:r>
        <w:rPr>
          <w:rtl/>
          <w:lang w:eastAsia="he-IL"/>
        </w:rPr>
        <w:t>ת זה.</w:t>
      </w:r>
      <w:bookmarkStart w:id="10276" w:name="_ETM_Q1_10033603"/>
      <w:bookmarkEnd w:id="10276"/>
    </w:p>
    <w:p w:rsidR="00910319" w:rsidRDefault="00910319" w:rsidP="00910319">
      <w:pPr>
        <w:rPr>
          <w:rtl/>
          <w:lang w:eastAsia="he-IL"/>
        </w:rPr>
      </w:pPr>
      <w:bookmarkStart w:id="10277" w:name="_ETM_Q1_10036601"/>
      <w:bookmarkEnd w:id="10277"/>
    </w:p>
    <w:p w:rsidR="00910319" w:rsidRDefault="00910319" w:rsidP="00910319">
      <w:pPr>
        <w:pStyle w:val="afb"/>
        <w:keepNext/>
        <w:rPr>
          <w:rtl/>
          <w:lang w:eastAsia="he-IL"/>
        </w:rPr>
      </w:pPr>
      <w:bookmarkStart w:id="10278" w:name="ET_guest_639591_170"/>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0278"/>
    </w:p>
    <w:p w:rsidR="00910319" w:rsidRDefault="00910319" w:rsidP="00910319">
      <w:pPr>
        <w:pStyle w:val="KeepWithNext"/>
        <w:rPr>
          <w:rtl/>
          <w:lang w:eastAsia="he-IL"/>
        </w:rPr>
      </w:pPr>
    </w:p>
    <w:p w:rsidR="00910319" w:rsidRDefault="00910319" w:rsidP="0033136C">
      <w:pPr>
        <w:rPr>
          <w:rtl/>
          <w:lang w:eastAsia="he-IL"/>
        </w:rPr>
      </w:pPr>
      <w:bookmarkStart w:id="10279" w:name="_ETM_Q1_10037602"/>
      <w:bookmarkStart w:id="10280" w:name="_ETM_Q1_10035101"/>
      <w:bookmarkEnd w:id="10279"/>
      <w:bookmarkEnd w:id="10280"/>
      <w:r>
        <w:rPr>
          <w:rtl/>
          <w:lang w:eastAsia="he-IL"/>
        </w:rPr>
        <w:t>לכן המועד הסטטו</w:t>
      </w:r>
      <w:bookmarkStart w:id="10281" w:name="_ETM_Q1_10035103"/>
      <w:bookmarkEnd w:id="10281"/>
      <w:r>
        <w:rPr>
          <w:rtl/>
          <w:lang w:eastAsia="he-IL"/>
        </w:rPr>
        <w:t>טורי בסי</w:t>
      </w:r>
      <w:r w:rsidR="0033136C">
        <w:rPr>
          <w:rFonts w:hint="cs"/>
          <w:rtl/>
          <w:lang w:eastAsia="he-IL"/>
        </w:rPr>
        <w:t>ו</w:t>
      </w:r>
      <w:bookmarkStart w:id="10282" w:name="_ETM_Q1_10041101"/>
      <w:bookmarkStart w:id="10283" w:name="_ETM_Q1_10040351"/>
      <w:bookmarkEnd w:id="10282"/>
      <w:bookmarkEnd w:id="10283"/>
      <w:r>
        <w:rPr>
          <w:rtl/>
          <w:lang w:eastAsia="he-IL"/>
        </w:rPr>
        <w:t>ם הכהונה</w:t>
      </w:r>
      <w:bookmarkStart w:id="10284" w:name="_ETM_Q1_10036102"/>
      <w:bookmarkEnd w:id="10284"/>
      <w:r>
        <w:rPr>
          <w:rtl/>
          <w:lang w:eastAsia="he-IL"/>
        </w:rPr>
        <w:t xml:space="preserve"> </w:t>
      </w:r>
      <w:bookmarkStart w:id="10285" w:name="_ETM_Q1_10036351"/>
      <w:bookmarkEnd w:id="10285"/>
      <w:r w:rsidR="0033136C">
        <w:rPr>
          <w:rFonts w:hint="cs"/>
          <w:rtl/>
          <w:lang w:eastAsia="he-IL"/>
        </w:rPr>
        <w:t>איננו</w:t>
      </w:r>
      <w:r>
        <w:rPr>
          <w:rtl/>
          <w:lang w:eastAsia="he-IL"/>
        </w:rPr>
        <w:t xml:space="preserve"> בהכרח </w:t>
      </w:r>
      <w:bookmarkStart w:id="10286" w:name="_ETM_Q1_10037351"/>
      <w:bookmarkEnd w:id="10286"/>
      <w:r>
        <w:rPr>
          <w:rtl/>
          <w:lang w:eastAsia="he-IL"/>
        </w:rPr>
        <w:t xml:space="preserve">קשור </w:t>
      </w:r>
      <w:bookmarkStart w:id="10287" w:name="_ETM_Q1_10037352"/>
      <w:bookmarkEnd w:id="10287"/>
      <w:r>
        <w:rPr>
          <w:rtl/>
          <w:lang w:eastAsia="he-IL"/>
        </w:rPr>
        <w:t>למועד העזיבה.</w:t>
      </w:r>
    </w:p>
    <w:p w:rsidR="00910319" w:rsidRDefault="00910319" w:rsidP="00910319">
      <w:pPr>
        <w:rPr>
          <w:rtl/>
          <w:lang w:eastAsia="he-IL"/>
        </w:rPr>
      </w:pPr>
      <w:bookmarkStart w:id="10288" w:name="_ETM_Q1_10040852"/>
      <w:bookmarkEnd w:id="10288"/>
    </w:p>
    <w:p w:rsidR="00910319" w:rsidRDefault="00910319" w:rsidP="00910319">
      <w:pPr>
        <w:pStyle w:val="af8"/>
        <w:keepNext/>
        <w:rPr>
          <w:rtl/>
        </w:rPr>
      </w:pPr>
      <w:bookmarkStart w:id="10289" w:name="ET_yor_6157_1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89"/>
    </w:p>
    <w:p w:rsidR="00910319" w:rsidRDefault="00910319" w:rsidP="00910319">
      <w:pPr>
        <w:pStyle w:val="KeepWithNext"/>
        <w:rPr>
          <w:rtl/>
          <w:lang w:eastAsia="he-IL"/>
        </w:rPr>
      </w:pPr>
    </w:p>
    <w:p w:rsidR="00910319" w:rsidRDefault="00910319" w:rsidP="00910319">
      <w:pPr>
        <w:rPr>
          <w:rtl/>
          <w:lang w:eastAsia="he-IL"/>
        </w:rPr>
      </w:pPr>
      <w:bookmarkStart w:id="10290" w:name="_ETM_Q1_10042352"/>
      <w:bookmarkEnd w:id="10290"/>
      <w:r>
        <w:rPr>
          <w:rtl/>
          <w:lang w:eastAsia="he-IL"/>
        </w:rPr>
        <w:t xml:space="preserve">אני הבנתי זאת. </w:t>
      </w:r>
      <w:bookmarkStart w:id="10291" w:name="_ETM_Q1_10043852"/>
      <w:bookmarkEnd w:id="10291"/>
      <w:r>
        <w:rPr>
          <w:rtl/>
          <w:lang w:eastAsia="he-IL"/>
        </w:rPr>
        <w:t xml:space="preserve">אז </w:t>
      </w:r>
      <w:bookmarkStart w:id="10292" w:name="_ETM_Q1_10042101"/>
      <w:bookmarkStart w:id="10293" w:name="_ETM_Q1_10057102"/>
      <w:bookmarkEnd w:id="10292"/>
      <w:bookmarkEnd w:id="10293"/>
      <w:r>
        <w:rPr>
          <w:rtl/>
          <w:lang w:eastAsia="he-IL"/>
        </w:rPr>
        <w:t xml:space="preserve">מה שאני אומר זה שיוארך באותה התקופה שבה נדחה </w:t>
      </w:r>
      <w:bookmarkStart w:id="10294" w:name="_ETM_Q1_10047852"/>
      <w:bookmarkEnd w:id="10294"/>
      <w:r>
        <w:rPr>
          <w:rtl/>
          <w:lang w:eastAsia="he-IL"/>
        </w:rPr>
        <w:t xml:space="preserve">- - - </w:t>
      </w:r>
      <w:bookmarkStart w:id="10295" w:name="_ETM_Q1_10045352"/>
      <w:bookmarkEnd w:id="10295"/>
    </w:p>
    <w:p w:rsidR="00910319" w:rsidRDefault="00910319" w:rsidP="00910319">
      <w:pPr>
        <w:rPr>
          <w:rtl/>
          <w:lang w:eastAsia="he-IL"/>
        </w:rPr>
      </w:pPr>
      <w:bookmarkStart w:id="10296" w:name="_ETM_Q1_10045601"/>
      <w:bookmarkStart w:id="10297" w:name="_ETM_Q1_10046601"/>
      <w:bookmarkEnd w:id="10296"/>
      <w:bookmarkEnd w:id="10297"/>
    </w:p>
    <w:p w:rsidR="00910319" w:rsidRDefault="00910319" w:rsidP="00910319">
      <w:pPr>
        <w:pStyle w:val="afb"/>
        <w:keepNext/>
        <w:rPr>
          <w:rtl/>
          <w:lang w:eastAsia="he-IL"/>
        </w:rPr>
      </w:pPr>
      <w:bookmarkStart w:id="10298" w:name="ET_guest_639591_172"/>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0298"/>
    </w:p>
    <w:p w:rsidR="00910319" w:rsidRDefault="00910319" w:rsidP="00910319">
      <w:pPr>
        <w:pStyle w:val="KeepWithNext"/>
        <w:rPr>
          <w:rtl/>
          <w:lang w:eastAsia="he-IL"/>
        </w:rPr>
      </w:pPr>
    </w:p>
    <w:p w:rsidR="00910319" w:rsidRDefault="00910319" w:rsidP="00910319">
      <w:pPr>
        <w:rPr>
          <w:rtl/>
          <w:lang w:eastAsia="he-IL"/>
        </w:rPr>
      </w:pPr>
      <w:bookmarkStart w:id="10299" w:name="_ETM_Q1_10046851"/>
      <w:bookmarkStart w:id="10300" w:name="_ETM_Q1_10047101"/>
      <w:bookmarkEnd w:id="10299"/>
      <w:bookmarkEnd w:id="10300"/>
      <w:r>
        <w:rPr>
          <w:rtl/>
          <w:lang w:eastAsia="he-IL"/>
        </w:rPr>
        <w:t>ואם לא מצאו צורך</w:t>
      </w:r>
      <w:bookmarkStart w:id="10301" w:name="_ETM_Q1_10046102"/>
      <w:bookmarkEnd w:id="10301"/>
      <w:r>
        <w:rPr>
          <w:rtl/>
          <w:lang w:eastAsia="he-IL"/>
        </w:rPr>
        <w:t xml:space="preserve"> לדחות א</w:t>
      </w:r>
      <w:bookmarkStart w:id="10302" w:name="_ETM_Q1_10046602"/>
      <w:bookmarkEnd w:id="10302"/>
      <w:r>
        <w:rPr>
          <w:rtl/>
          <w:lang w:eastAsia="he-IL"/>
        </w:rPr>
        <w:t xml:space="preserve">ת </w:t>
      </w:r>
      <w:bookmarkStart w:id="10303" w:name="_ETM_Q1_10047353"/>
      <w:bookmarkEnd w:id="10303"/>
      <w:r>
        <w:rPr>
          <w:rtl/>
          <w:lang w:eastAsia="he-IL"/>
        </w:rPr>
        <w:t>האסיפה השנתית אבל כן צריך ל</w:t>
      </w:r>
      <w:bookmarkStart w:id="10304" w:name="_ETM_Q1_10048102"/>
      <w:bookmarkStart w:id="10305" w:name="_ETM_Q1_10047851"/>
      <w:bookmarkEnd w:id="10304"/>
      <w:bookmarkEnd w:id="10305"/>
      <w:r>
        <w:rPr>
          <w:rtl/>
          <w:lang w:eastAsia="he-IL"/>
        </w:rPr>
        <w:t xml:space="preserve">האריך את הדח"צ </w:t>
      </w:r>
      <w:bookmarkStart w:id="10306" w:name="_ETM_Q1_10048602"/>
      <w:bookmarkStart w:id="10307" w:name="_ETM_Q1_10051102"/>
      <w:bookmarkEnd w:id="10306"/>
      <w:bookmarkEnd w:id="10307"/>
      <w:r>
        <w:rPr>
          <w:rtl/>
          <w:lang w:eastAsia="he-IL"/>
        </w:rPr>
        <w:t>- - -</w:t>
      </w:r>
      <w:bookmarkStart w:id="10308" w:name="_ETM_Q1_10043352"/>
      <w:bookmarkEnd w:id="10308"/>
    </w:p>
    <w:p w:rsidR="00910319" w:rsidRDefault="00910319" w:rsidP="00910319">
      <w:pPr>
        <w:rPr>
          <w:rtl/>
          <w:lang w:eastAsia="he-IL"/>
        </w:rPr>
      </w:pPr>
      <w:bookmarkStart w:id="10309" w:name="_ETM_Q1_10043853"/>
      <w:bookmarkStart w:id="10310" w:name="_ETM_Q1_10044351"/>
      <w:bookmarkStart w:id="10311" w:name="_ETM_Q1_10050852"/>
      <w:bookmarkEnd w:id="10309"/>
      <w:bookmarkEnd w:id="10310"/>
      <w:bookmarkEnd w:id="10311"/>
    </w:p>
    <w:p w:rsidR="00910319" w:rsidRDefault="00910319" w:rsidP="00910319">
      <w:pPr>
        <w:pStyle w:val="af8"/>
        <w:keepNext/>
        <w:rPr>
          <w:rtl/>
        </w:rPr>
      </w:pPr>
      <w:bookmarkStart w:id="10312" w:name="ET_yor_6157_1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12"/>
    </w:p>
    <w:p w:rsidR="00910319" w:rsidRDefault="00910319" w:rsidP="00910319">
      <w:pPr>
        <w:pStyle w:val="KeepWithNext"/>
        <w:rPr>
          <w:rtl/>
          <w:lang w:eastAsia="he-IL"/>
        </w:rPr>
      </w:pPr>
    </w:p>
    <w:p w:rsidR="00910319" w:rsidRDefault="00910319" w:rsidP="00910319">
      <w:pPr>
        <w:rPr>
          <w:rtl/>
          <w:lang w:eastAsia="he-IL"/>
        </w:rPr>
      </w:pPr>
      <w:bookmarkStart w:id="10313" w:name="_ETM_Q1_10051351"/>
      <w:bookmarkEnd w:id="10313"/>
      <w:r>
        <w:rPr>
          <w:rtl/>
          <w:lang w:eastAsia="he-IL"/>
        </w:rPr>
        <w:t xml:space="preserve">אז הפכתי את הדח"צ </w:t>
      </w:r>
      <w:bookmarkStart w:id="10314" w:name="_ETM_Q1_10051352"/>
      <w:bookmarkEnd w:id="10314"/>
      <w:r>
        <w:rPr>
          <w:rtl/>
          <w:lang w:eastAsia="he-IL"/>
        </w:rPr>
        <w:t xml:space="preserve">ללא - - </w:t>
      </w:r>
      <w:bookmarkStart w:id="10315" w:name="_ETM_Q1_10055103"/>
      <w:bookmarkEnd w:id="10315"/>
      <w:r>
        <w:rPr>
          <w:rtl/>
          <w:lang w:eastAsia="he-IL"/>
        </w:rPr>
        <w:t xml:space="preserve">- </w:t>
      </w:r>
      <w:bookmarkStart w:id="10316" w:name="_ETM_Q1_10052601"/>
      <w:bookmarkEnd w:id="10316"/>
    </w:p>
    <w:p w:rsidR="00910319" w:rsidRDefault="00910319" w:rsidP="00910319">
      <w:pPr>
        <w:rPr>
          <w:rtl/>
          <w:lang w:eastAsia="he-IL"/>
        </w:rPr>
      </w:pPr>
      <w:bookmarkStart w:id="10317" w:name="_ETM_Q1_10052851"/>
      <w:bookmarkStart w:id="10318" w:name="_ETM_Q1_10051103"/>
      <w:bookmarkStart w:id="10319" w:name="_ETM_Q1_10053103"/>
      <w:bookmarkEnd w:id="10317"/>
      <w:bookmarkEnd w:id="10318"/>
      <w:bookmarkEnd w:id="10319"/>
    </w:p>
    <w:p w:rsidR="00910319" w:rsidRDefault="00910319" w:rsidP="00910319">
      <w:pPr>
        <w:pStyle w:val="a5"/>
        <w:keepNext/>
        <w:rPr>
          <w:rtl/>
        </w:rPr>
      </w:pPr>
      <w:bookmarkStart w:id="10320" w:name="ET_speaker_ענת_סומך_174"/>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0320"/>
    </w:p>
    <w:p w:rsidR="00910319" w:rsidRDefault="00910319" w:rsidP="00910319">
      <w:pPr>
        <w:pStyle w:val="KeepWithNext"/>
        <w:rPr>
          <w:rtl/>
          <w:lang w:eastAsia="he-IL"/>
        </w:rPr>
      </w:pPr>
    </w:p>
    <w:p w:rsidR="00910319" w:rsidRDefault="00910319" w:rsidP="00766845">
      <w:pPr>
        <w:rPr>
          <w:rtl/>
          <w:lang w:eastAsia="he-IL"/>
        </w:rPr>
      </w:pPr>
      <w:bookmarkStart w:id="10321" w:name="_ETM_Q1_10053602"/>
      <w:bookmarkEnd w:id="10321"/>
      <w:r>
        <w:rPr>
          <w:rtl/>
          <w:lang w:eastAsia="he-IL"/>
        </w:rPr>
        <w:t>אדוני היו"ר</w:t>
      </w:r>
      <w:bookmarkStart w:id="10322" w:name="_ETM_Q1_10054601"/>
      <w:bookmarkEnd w:id="10322"/>
      <w:r>
        <w:rPr>
          <w:rtl/>
          <w:lang w:eastAsia="he-IL"/>
        </w:rPr>
        <w:t xml:space="preserve">, אני אעזור לך. בסופו של דבר, </w:t>
      </w:r>
      <w:bookmarkStart w:id="10323" w:name="_ETM_Q1_10060352"/>
      <w:bookmarkEnd w:id="10323"/>
      <w:r>
        <w:rPr>
          <w:rtl/>
          <w:lang w:eastAsia="he-IL"/>
        </w:rPr>
        <w:t xml:space="preserve">אין מניעה לזה </w:t>
      </w:r>
      <w:bookmarkStart w:id="10324" w:name="_ETM_Q1_10059352"/>
      <w:bookmarkEnd w:id="10324"/>
      <w:r>
        <w:rPr>
          <w:rtl/>
          <w:lang w:eastAsia="he-IL"/>
        </w:rPr>
        <w:t xml:space="preserve">שנניח שדירקטור רגיל </w:t>
      </w:r>
      <w:bookmarkStart w:id="10325" w:name="_ETM_Q1_10061102"/>
      <w:bookmarkEnd w:id="10325"/>
      <w:r>
        <w:rPr>
          <w:rtl/>
          <w:lang w:eastAsia="he-IL"/>
        </w:rPr>
        <w:t xml:space="preserve">התפוגג וכהונתו תסתיים, לא תוארך </w:t>
      </w:r>
      <w:bookmarkStart w:id="10326" w:name="_ETM_Q1_10066852"/>
      <w:bookmarkEnd w:id="10326"/>
      <w:r>
        <w:rPr>
          <w:rtl/>
          <w:lang w:eastAsia="he-IL"/>
        </w:rPr>
        <w:t>בכלל והוא לא יוח</w:t>
      </w:r>
      <w:bookmarkStart w:id="10327" w:name="_ETM_Q1_10066102"/>
      <w:bookmarkEnd w:id="10327"/>
      <w:r>
        <w:rPr>
          <w:rtl/>
          <w:lang w:eastAsia="he-IL"/>
        </w:rPr>
        <w:t xml:space="preserve">לף על-ידי מישהו אחר, בעוד שיש מניעה </w:t>
      </w:r>
      <w:bookmarkStart w:id="10328" w:name="_ETM_Q1_10071352"/>
      <w:bookmarkEnd w:id="10328"/>
      <w:r>
        <w:rPr>
          <w:rtl/>
          <w:lang w:eastAsia="he-IL"/>
        </w:rPr>
        <w:t xml:space="preserve">רגולטורית לזה שכן או לא יהיה דח"צ </w:t>
      </w:r>
      <w:bookmarkStart w:id="10329" w:name="_ETM_Q1_10070351"/>
      <w:bookmarkEnd w:id="10329"/>
      <w:r>
        <w:rPr>
          <w:rtl/>
          <w:lang w:eastAsia="he-IL"/>
        </w:rPr>
        <w:t>– כמו שמשרד המשפטים הסביר פה</w:t>
      </w:r>
      <w:bookmarkStart w:id="10330" w:name="_ETM_Q1_10072851"/>
      <w:bookmarkEnd w:id="10330"/>
      <w:r>
        <w:rPr>
          <w:rtl/>
          <w:lang w:eastAsia="he-IL"/>
        </w:rPr>
        <w:t xml:space="preserve"> – כי לפי החוק </w:t>
      </w:r>
      <w:r w:rsidR="00766845">
        <w:rPr>
          <w:rFonts w:hint="cs"/>
          <w:rtl/>
          <w:lang w:eastAsia="he-IL"/>
        </w:rPr>
        <w:t xml:space="preserve">בחברה ציבורית </w:t>
      </w:r>
      <w:r>
        <w:rPr>
          <w:rtl/>
          <w:lang w:eastAsia="he-IL"/>
        </w:rPr>
        <w:t>חייב</w:t>
      </w:r>
      <w:r w:rsidR="00766845">
        <w:rPr>
          <w:rFonts w:hint="cs"/>
          <w:rtl/>
          <w:lang w:eastAsia="he-IL"/>
        </w:rPr>
        <w:t>ים</w:t>
      </w:r>
      <w:r>
        <w:rPr>
          <w:rtl/>
          <w:lang w:eastAsia="he-IL"/>
        </w:rPr>
        <w:t xml:space="preserve"> שני דח</w:t>
      </w:r>
      <w:bookmarkStart w:id="10331" w:name="_ETM_Q1_10074352"/>
      <w:bookmarkEnd w:id="10331"/>
      <w:r>
        <w:rPr>
          <w:rtl/>
          <w:lang w:eastAsia="he-IL"/>
        </w:rPr>
        <w:t>"צים</w:t>
      </w:r>
      <w:bookmarkStart w:id="10332" w:name="_ETM_Q1_10078101"/>
      <w:bookmarkStart w:id="10333" w:name="_ETM_Q1_10076352"/>
      <w:bookmarkStart w:id="10334" w:name="_ETM_Q1_10075602"/>
      <w:bookmarkStart w:id="10335" w:name="_ETM_Q1_10075852"/>
      <w:bookmarkStart w:id="10336" w:name="_ETM_Q1_10077852"/>
      <w:bookmarkEnd w:id="10332"/>
      <w:bookmarkEnd w:id="10333"/>
      <w:bookmarkEnd w:id="10334"/>
      <w:bookmarkEnd w:id="10335"/>
      <w:bookmarkEnd w:id="10336"/>
      <w:r>
        <w:rPr>
          <w:rtl/>
          <w:lang w:eastAsia="he-IL"/>
        </w:rPr>
        <w:t>.</w:t>
      </w:r>
      <w:bookmarkStart w:id="10337" w:name="_ETM_Q1_10072852"/>
      <w:bookmarkEnd w:id="10337"/>
    </w:p>
    <w:p w:rsidR="00910319" w:rsidRDefault="00910319" w:rsidP="00910319">
      <w:pPr>
        <w:rPr>
          <w:rtl/>
          <w:lang w:eastAsia="he-IL"/>
        </w:rPr>
      </w:pPr>
      <w:bookmarkStart w:id="10338" w:name="_ETM_Q1_10077102"/>
      <w:bookmarkStart w:id="10339" w:name="_ETM_Q1_10077352"/>
      <w:bookmarkEnd w:id="10338"/>
      <w:bookmarkEnd w:id="10339"/>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340" w:name="_ETM_Q1_10078102"/>
      <w:bookmarkEnd w:id="10340"/>
      <w:r>
        <w:rPr>
          <w:rtl/>
          <w:lang w:eastAsia="he-IL"/>
        </w:rPr>
        <w:t xml:space="preserve">אני </w:t>
      </w:r>
      <w:bookmarkStart w:id="10341" w:name="_ETM_Q1_10078352"/>
      <w:bookmarkEnd w:id="10341"/>
      <w:r>
        <w:rPr>
          <w:rtl/>
          <w:lang w:eastAsia="he-IL"/>
        </w:rPr>
        <w:t>מבין שהשיקולים הם שונים.</w:t>
      </w:r>
    </w:p>
    <w:p w:rsidR="00910319" w:rsidRDefault="00910319" w:rsidP="00910319">
      <w:pPr>
        <w:rPr>
          <w:rtl/>
          <w:lang w:eastAsia="he-IL"/>
        </w:rPr>
      </w:pPr>
    </w:p>
    <w:p w:rsidR="00910319" w:rsidRDefault="00910319" w:rsidP="00910319">
      <w:pPr>
        <w:pStyle w:val="a5"/>
        <w:keepNext/>
        <w:rPr>
          <w:rtl/>
        </w:rPr>
      </w:pPr>
      <w:bookmarkStart w:id="10342" w:name="ET_speaker_ענת_סומך_176"/>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0342"/>
    </w:p>
    <w:p w:rsidR="00910319" w:rsidRDefault="00910319" w:rsidP="00910319">
      <w:pPr>
        <w:pStyle w:val="KeepWithNext"/>
        <w:rPr>
          <w:rtl/>
          <w:lang w:eastAsia="he-IL"/>
        </w:rPr>
      </w:pPr>
    </w:p>
    <w:p w:rsidR="00910319" w:rsidRDefault="00910319" w:rsidP="00910319">
      <w:pPr>
        <w:rPr>
          <w:rtl/>
          <w:lang w:eastAsia="he-IL"/>
        </w:rPr>
      </w:pPr>
      <w:r>
        <w:rPr>
          <w:rtl/>
          <w:lang w:eastAsia="he-IL"/>
        </w:rPr>
        <w:t xml:space="preserve">ולכן </w:t>
      </w:r>
      <w:bookmarkStart w:id="10343" w:name="_ETM_Q1_10071851"/>
      <w:bookmarkStart w:id="10344" w:name="_ETM_Q1_10067101"/>
      <w:bookmarkStart w:id="10345" w:name="_ETM_Q1_10068852"/>
      <w:bookmarkStart w:id="10346" w:name="_ETM_Q1_10063852"/>
      <w:bookmarkStart w:id="10347" w:name="_ETM_Q1_10074102"/>
      <w:bookmarkStart w:id="10348" w:name="_ETM_Q1_10072103"/>
      <w:bookmarkEnd w:id="10343"/>
      <w:bookmarkEnd w:id="10344"/>
      <w:bookmarkEnd w:id="10345"/>
      <w:bookmarkEnd w:id="10346"/>
      <w:bookmarkEnd w:id="10347"/>
      <w:bookmarkEnd w:id="10348"/>
      <w:r>
        <w:rPr>
          <w:rtl/>
          <w:lang w:eastAsia="he-IL"/>
        </w:rPr>
        <w:t xml:space="preserve">זה </w:t>
      </w:r>
      <w:bookmarkStart w:id="10349" w:name="_ETM_Q1_10080102"/>
      <w:bookmarkEnd w:id="10349"/>
      <w:r>
        <w:rPr>
          <w:rtl/>
          <w:lang w:eastAsia="he-IL"/>
        </w:rPr>
        <w:t>לגיטימי</w:t>
      </w:r>
      <w:bookmarkStart w:id="10350" w:name="_ETM_Q1_10078602"/>
      <w:bookmarkStart w:id="10351" w:name="_ETM_Q1_10092100"/>
      <w:bookmarkEnd w:id="10350"/>
      <w:bookmarkEnd w:id="10351"/>
      <w:r>
        <w:rPr>
          <w:rtl/>
          <w:lang w:eastAsia="he-IL"/>
        </w:rPr>
        <w:t>. זה לא בהכרח קונספירטיבי</w:t>
      </w:r>
      <w:bookmarkStart w:id="10352" w:name="_ETM_Q1_10079352"/>
      <w:bookmarkEnd w:id="10352"/>
      <w:r>
        <w:rPr>
          <w:rtl/>
          <w:lang w:eastAsia="he-IL"/>
        </w:rPr>
        <w:t xml:space="preserve"> שמישהו יגיד </w:t>
      </w:r>
      <w:bookmarkStart w:id="10353" w:name="_ETM_Q1_10079852"/>
      <w:bookmarkStart w:id="10354" w:name="_ETM_Q1_10081101"/>
      <w:bookmarkEnd w:id="10353"/>
      <w:bookmarkEnd w:id="10354"/>
      <w:r>
        <w:rPr>
          <w:rtl/>
          <w:lang w:eastAsia="he-IL"/>
        </w:rPr>
        <w:t>"דח"צ אני מאריכה ודירקטור רגיל אני לא מאריכה".</w:t>
      </w:r>
      <w:bookmarkStart w:id="10355" w:name="_ETM_Q1_10076602"/>
      <w:bookmarkStart w:id="10356" w:name="_ETM_Q1_10080602"/>
      <w:bookmarkEnd w:id="10355"/>
      <w:bookmarkEnd w:id="10356"/>
    </w:p>
    <w:p w:rsidR="00910319" w:rsidRDefault="00910319" w:rsidP="00910319">
      <w:pPr>
        <w:rPr>
          <w:rtl/>
          <w:lang w:eastAsia="he-IL"/>
        </w:rPr>
      </w:pPr>
      <w:bookmarkStart w:id="10357" w:name="_ETM_Q1_10084352"/>
      <w:bookmarkStart w:id="10358" w:name="_ETM_Q1_10084851"/>
      <w:bookmarkEnd w:id="10357"/>
      <w:bookmarkEnd w:id="10358"/>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r>
        <w:rPr>
          <w:rtl/>
          <w:lang w:eastAsia="he-IL"/>
        </w:rPr>
        <w:t>ש</w:t>
      </w:r>
      <w:bookmarkStart w:id="10359" w:name="_ETM_Q1_10085351"/>
      <w:bookmarkStart w:id="10360" w:name="_ETM_Q1_10085602"/>
      <w:bookmarkEnd w:id="10359"/>
      <w:bookmarkEnd w:id="10360"/>
      <w:r>
        <w:rPr>
          <w:rtl/>
          <w:lang w:eastAsia="he-IL"/>
        </w:rPr>
        <w:t>ניה. אני לא קונספירט</w:t>
      </w:r>
      <w:bookmarkStart w:id="10361" w:name="_ETM_Q1_10086102"/>
      <w:bookmarkEnd w:id="10361"/>
      <w:r>
        <w:rPr>
          <w:rtl/>
          <w:lang w:eastAsia="he-IL"/>
        </w:rPr>
        <w:t xml:space="preserve">יבי בכלל. </w:t>
      </w:r>
      <w:bookmarkStart w:id="10362" w:name="_ETM_Q1_10087102"/>
      <w:bookmarkEnd w:id="10362"/>
      <w:r>
        <w:rPr>
          <w:rtl/>
          <w:lang w:eastAsia="he-IL"/>
        </w:rPr>
        <w:t xml:space="preserve">אני רק אומר שיש לי פה </w:t>
      </w:r>
      <w:bookmarkStart w:id="10363" w:name="_ETM_Q1_10086851"/>
      <w:bookmarkEnd w:id="10363"/>
      <w:r>
        <w:rPr>
          <w:rtl/>
          <w:lang w:eastAsia="he-IL"/>
        </w:rPr>
        <w:t xml:space="preserve">בעיה מאוד קשה שדח"צ </w:t>
      </w:r>
      <w:bookmarkStart w:id="10364" w:name="_ETM_Q1_10092602"/>
      <w:bookmarkEnd w:id="10364"/>
      <w:r>
        <w:rPr>
          <w:rtl/>
          <w:lang w:eastAsia="he-IL"/>
        </w:rPr>
        <w:t>ודב"ת הופכים להיות תלויים בדירקטוריון</w:t>
      </w:r>
      <w:bookmarkStart w:id="10365" w:name="_ETM_Q1_10096851"/>
      <w:bookmarkEnd w:id="10365"/>
      <w:r>
        <w:rPr>
          <w:rtl/>
          <w:lang w:eastAsia="he-IL"/>
        </w:rPr>
        <w:t>.</w:t>
      </w:r>
    </w:p>
    <w:p w:rsidR="00910319" w:rsidRDefault="00910319" w:rsidP="00910319">
      <w:pPr>
        <w:rPr>
          <w:rtl/>
          <w:lang w:eastAsia="he-IL"/>
        </w:rPr>
      </w:pPr>
      <w:bookmarkStart w:id="10366" w:name="_ETM_Q1_10099101"/>
      <w:bookmarkStart w:id="10367" w:name="_ETM_Q1_10099353"/>
      <w:bookmarkEnd w:id="10366"/>
      <w:bookmarkEnd w:id="10367"/>
    </w:p>
    <w:p w:rsidR="00910319" w:rsidRDefault="00910319" w:rsidP="00910319">
      <w:pPr>
        <w:pStyle w:val="a5"/>
        <w:keepNext/>
        <w:rPr>
          <w:rtl/>
        </w:rPr>
      </w:pPr>
      <w:bookmarkStart w:id="10368" w:name="ET_speaker_עידית_מועלם_178"/>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0368"/>
    </w:p>
    <w:p w:rsidR="00910319" w:rsidRDefault="00910319" w:rsidP="00910319">
      <w:pPr>
        <w:pStyle w:val="KeepWithNext"/>
        <w:rPr>
          <w:rtl/>
          <w:lang w:eastAsia="he-IL"/>
        </w:rPr>
      </w:pPr>
    </w:p>
    <w:p w:rsidR="00910319" w:rsidRDefault="00910319" w:rsidP="00910319">
      <w:pPr>
        <w:rPr>
          <w:rtl/>
          <w:lang w:eastAsia="he-IL"/>
        </w:rPr>
      </w:pPr>
      <w:bookmarkStart w:id="10369" w:name="_ETM_Q1_10094602"/>
      <w:bookmarkEnd w:id="10369"/>
      <w:r>
        <w:rPr>
          <w:rtl/>
          <w:lang w:eastAsia="he-IL"/>
        </w:rPr>
        <w:t>רגע, אני רוצה להוסיף על זה עוד משהו.</w:t>
      </w:r>
    </w:p>
    <w:p w:rsidR="00910319" w:rsidRDefault="00910319" w:rsidP="00910319">
      <w:pPr>
        <w:rPr>
          <w:rtl/>
          <w:lang w:eastAsia="he-IL"/>
        </w:rPr>
      </w:pPr>
      <w:bookmarkStart w:id="10370" w:name="_ETM_Q1_10099852"/>
      <w:bookmarkStart w:id="10371" w:name="_ETM_Q1_10096852"/>
      <w:bookmarkStart w:id="10372" w:name="_ETM_Q1_10097852"/>
      <w:bookmarkEnd w:id="10370"/>
      <w:bookmarkEnd w:id="10371"/>
      <w:bookmarkEnd w:id="10372"/>
    </w:p>
    <w:p w:rsidR="00910319" w:rsidRDefault="00910319" w:rsidP="00910319">
      <w:pPr>
        <w:pStyle w:val="a5"/>
        <w:keepNext/>
        <w:rPr>
          <w:rtl/>
        </w:rPr>
      </w:pPr>
      <w:bookmarkStart w:id="10373" w:name="ET_speaker_ענת_סומך_179"/>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0373"/>
    </w:p>
    <w:p w:rsidR="00910319" w:rsidRDefault="00910319" w:rsidP="00910319">
      <w:pPr>
        <w:pStyle w:val="KeepWithNext"/>
        <w:rPr>
          <w:rtl/>
          <w:lang w:eastAsia="he-IL"/>
        </w:rPr>
      </w:pPr>
    </w:p>
    <w:p w:rsidR="00910319" w:rsidRDefault="00910319" w:rsidP="00910319">
      <w:pPr>
        <w:rPr>
          <w:rtl/>
          <w:lang w:eastAsia="he-IL"/>
        </w:rPr>
      </w:pPr>
      <w:bookmarkStart w:id="10374" w:name="_ETM_Q1_10098602"/>
      <w:bookmarkStart w:id="10375" w:name="_ETM_Q1_10096352"/>
      <w:bookmarkEnd w:id="10374"/>
      <w:bookmarkEnd w:id="10375"/>
      <w:r>
        <w:rPr>
          <w:rtl/>
          <w:lang w:eastAsia="he-IL"/>
        </w:rPr>
        <w:t>אין לך פתרון לזה.</w:t>
      </w:r>
      <w:bookmarkStart w:id="10376" w:name="_ETM_Q1_10099352"/>
      <w:bookmarkStart w:id="10377" w:name="_ETM_Q1_10097602"/>
      <w:bookmarkEnd w:id="10376"/>
      <w:bookmarkEnd w:id="10377"/>
      <w:r>
        <w:rPr>
          <w:rtl/>
          <w:lang w:eastAsia="he-IL"/>
        </w:rPr>
        <w:t xml:space="preserve"> אף אחד אחר לא יכול</w:t>
      </w:r>
      <w:bookmarkStart w:id="10378" w:name="_ETM_Q1_10094101"/>
      <w:bookmarkStart w:id="10379" w:name="_ETM_Q1_10097352"/>
      <w:bookmarkEnd w:id="10378"/>
      <w:bookmarkEnd w:id="10379"/>
      <w:r>
        <w:rPr>
          <w:rtl/>
          <w:lang w:eastAsia="he-IL"/>
        </w:rPr>
        <w:t>.</w:t>
      </w:r>
      <w:bookmarkStart w:id="10380" w:name="_ETM_Q1_10102852"/>
      <w:bookmarkEnd w:id="10380"/>
    </w:p>
    <w:p w:rsidR="00910319" w:rsidRDefault="00910319" w:rsidP="00910319">
      <w:pPr>
        <w:rPr>
          <w:rtl/>
          <w:lang w:eastAsia="he-IL"/>
        </w:rPr>
      </w:pPr>
    </w:p>
    <w:p w:rsidR="00910319" w:rsidRDefault="00910319" w:rsidP="00910319">
      <w:pPr>
        <w:pStyle w:val="a5"/>
        <w:keepNext/>
        <w:rPr>
          <w:rtl/>
        </w:rPr>
      </w:pPr>
      <w:bookmarkStart w:id="10381" w:name="ET_speaker_עידית_מועלם_180"/>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0381"/>
    </w:p>
    <w:p w:rsidR="00910319" w:rsidRDefault="00910319" w:rsidP="00910319">
      <w:pPr>
        <w:pStyle w:val="KeepWithNext"/>
        <w:rPr>
          <w:rtl/>
          <w:lang w:eastAsia="he-IL"/>
        </w:rPr>
      </w:pPr>
    </w:p>
    <w:p w:rsidR="00910319" w:rsidRDefault="00910319" w:rsidP="00766845">
      <w:pPr>
        <w:rPr>
          <w:rtl/>
          <w:lang w:eastAsia="he-IL"/>
        </w:rPr>
      </w:pPr>
      <w:r>
        <w:rPr>
          <w:rtl/>
          <w:lang w:eastAsia="he-IL"/>
        </w:rPr>
        <w:t>ענת, אני רוצה להוסיף על זה</w:t>
      </w:r>
      <w:bookmarkStart w:id="10382" w:name="_ETM_Q1_10103102"/>
      <w:bookmarkStart w:id="10383" w:name="_ETM_Q1_10100851"/>
      <w:bookmarkEnd w:id="10382"/>
      <w:bookmarkEnd w:id="10383"/>
      <w:r w:rsidR="00766845">
        <w:rPr>
          <w:rFonts w:hint="cs"/>
          <w:rtl/>
          <w:lang w:eastAsia="he-IL"/>
        </w:rPr>
        <w:t>.</w:t>
      </w:r>
      <w:r>
        <w:rPr>
          <w:rtl/>
          <w:lang w:eastAsia="he-IL"/>
        </w:rPr>
        <w:t xml:space="preserve"> אם בסוף אנחנו חוזרים לרציונל של </w:t>
      </w:r>
      <w:bookmarkStart w:id="10384" w:name="_ETM_Q1_10101852"/>
      <w:bookmarkEnd w:id="10384"/>
      <w:r>
        <w:rPr>
          <w:rtl/>
          <w:lang w:eastAsia="he-IL"/>
        </w:rPr>
        <w:t xml:space="preserve">כל </w:t>
      </w:r>
      <w:bookmarkStart w:id="10385" w:name="_ETM_Q1_10102601"/>
      <w:bookmarkEnd w:id="10385"/>
      <w:r>
        <w:rPr>
          <w:rtl/>
          <w:lang w:eastAsia="he-IL"/>
        </w:rPr>
        <w:t xml:space="preserve">זה, </w:t>
      </w:r>
      <w:r w:rsidR="00766845">
        <w:rPr>
          <w:rFonts w:hint="cs"/>
          <w:rtl/>
          <w:lang w:eastAsia="he-IL"/>
        </w:rPr>
        <w:t xml:space="preserve">על החברה מוטל </w:t>
      </w:r>
      <w:r>
        <w:rPr>
          <w:rtl/>
          <w:lang w:eastAsia="he-IL"/>
        </w:rPr>
        <w:t>הנטל. מלבד כמובן מה שענת אמ</w:t>
      </w:r>
      <w:bookmarkStart w:id="10386" w:name="_ETM_Q1_10109352"/>
      <w:bookmarkEnd w:id="10386"/>
      <w:r>
        <w:rPr>
          <w:rtl/>
          <w:lang w:eastAsia="he-IL"/>
        </w:rPr>
        <w:t xml:space="preserve">רה ולפני כן </w:t>
      </w:r>
      <w:bookmarkStart w:id="10387" w:name="_ETM_Q1_10108851"/>
      <w:bookmarkEnd w:id="10387"/>
      <w:r>
        <w:rPr>
          <w:rtl/>
          <w:lang w:eastAsia="he-IL"/>
        </w:rPr>
        <w:t xml:space="preserve">רוני אמרה על עניין של הפרה או </w:t>
      </w:r>
      <w:bookmarkStart w:id="10388" w:name="_ETM_Q1_10112602"/>
      <w:bookmarkEnd w:id="10388"/>
      <w:r>
        <w:rPr>
          <w:rtl/>
          <w:lang w:eastAsia="he-IL"/>
        </w:rPr>
        <w:t>ל</w:t>
      </w:r>
      <w:bookmarkStart w:id="10389" w:name="_ETM_Q1_10109602"/>
      <w:bookmarkEnd w:id="10389"/>
      <w:r>
        <w:rPr>
          <w:rtl/>
          <w:lang w:eastAsia="he-IL"/>
        </w:rPr>
        <w:t xml:space="preserve">א הפרה בכהונה של דירקטור </w:t>
      </w:r>
      <w:bookmarkStart w:id="10390" w:name="_ETM_Q1_10111352"/>
      <w:bookmarkEnd w:id="10390"/>
      <w:r>
        <w:rPr>
          <w:rtl/>
          <w:lang w:eastAsia="he-IL"/>
        </w:rPr>
        <w:t xml:space="preserve">רגיל אל מול דח"צ, </w:t>
      </w:r>
      <w:bookmarkStart w:id="10391" w:name="_ETM_Q1_10113852"/>
      <w:bookmarkEnd w:id="10391"/>
      <w:r>
        <w:rPr>
          <w:rtl/>
          <w:lang w:eastAsia="he-IL"/>
        </w:rPr>
        <w:t>יש פה את שאלת ה</w:t>
      </w:r>
      <w:bookmarkStart w:id="10392" w:name="_ETM_Q1_10113603"/>
      <w:bookmarkEnd w:id="10392"/>
      <w:r>
        <w:rPr>
          <w:rtl/>
          <w:lang w:eastAsia="he-IL"/>
        </w:rPr>
        <w:t>מה מוטל על החברה כדי ל</w:t>
      </w:r>
      <w:bookmarkStart w:id="10393" w:name="_ETM_Q1_10116602"/>
      <w:bookmarkEnd w:id="10393"/>
      <w:r>
        <w:rPr>
          <w:rtl/>
          <w:lang w:eastAsia="he-IL"/>
        </w:rPr>
        <w:t xml:space="preserve">מנות כל אחד </w:t>
      </w:r>
      <w:bookmarkStart w:id="10394" w:name="_ETM_Q1_10115601"/>
      <w:bookmarkEnd w:id="10394"/>
      <w:r>
        <w:rPr>
          <w:rtl/>
          <w:lang w:eastAsia="he-IL"/>
        </w:rPr>
        <w:t>מהם. בסיטואציה של מינוי דירקטור רגיל צריך למנות אותו ברוב רגיל באסיפה.</w:t>
      </w:r>
      <w:bookmarkStart w:id="10395" w:name="_ETM_Q1_10121102"/>
      <w:bookmarkEnd w:id="10395"/>
      <w:r>
        <w:rPr>
          <w:rtl/>
          <w:lang w:eastAsia="he-IL"/>
        </w:rPr>
        <w:t xml:space="preserve"> בסיטואציה של </w:t>
      </w:r>
      <w:bookmarkStart w:id="10396" w:name="_ETM_Q1_10122851"/>
      <w:bookmarkEnd w:id="10396"/>
      <w:r>
        <w:rPr>
          <w:rtl/>
          <w:lang w:eastAsia="he-IL"/>
        </w:rPr>
        <w:t xml:space="preserve">דח"צ עלו קולות מהשטח שיש קושי משמעותי </w:t>
      </w:r>
      <w:bookmarkStart w:id="10397" w:name="_ETM_Q1_10125351"/>
      <w:bookmarkEnd w:id="10397"/>
      <w:r>
        <w:rPr>
          <w:rtl/>
          <w:lang w:eastAsia="he-IL"/>
        </w:rPr>
        <w:t xml:space="preserve">מלבד בלאתר את </w:t>
      </w:r>
      <w:bookmarkStart w:id="10398" w:name="_ETM_Q1_10127352"/>
      <w:bookmarkEnd w:id="10398"/>
      <w:r>
        <w:rPr>
          <w:rtl/>
          <w:lang w:eastAsia="he-IL"/>
        </w:rPr>
        <w:t xml:space="preserve">הבן-אדם הזה שצריך </w:t>
      </w:r>
      <w:bookmarkStart w:id="10399" w:name="_ETM_Q1_10127102"/>
      <w:bookmarkEnd w:id="10399"/>
      <w:r>
        <w:rPr>
          <w:rtl/>
          <w:lang w:eastAsia="he-IL"/>
        </w:rPr>
        <w:t>להיות עם - - -</w:t>
      </w:r>
      <w:bookmarkStart w:id="10400" w:name="_ETM_Q1_10128853"/>
      <w:bookmarkEnd w:id="10400"/>
    </w:p>
    <w:p w:rsidR="00910319" w:rsidRDefault="00910319" w:rsidP="00910319">
      <w:pPr>
        <w:rPr>
          <w:rtl/>
          <w:lang w:eastAsia="he-IL"/>
        </w:rPr>
      </w:pPr>
      <w:bookmarkStart w:id="10401" w:name="_ETM_Q1_10129101"/>
      <w:bookmarkEnd w:id="10401"/>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402" w:name="_ETM_Q1_10129852"/>
      <w:bookmarkEnd w:id="10402"/>
      <w:r>
        <w:rPr>
          <w:rtl/>
          <w:lang w:eastAsia="he-IL"/>
        </w:rPr>
        <w:t>מצוין.</w:t>
      </w:r>
      <w:bookmarkStart w:id="10403" w:name="_ETM_Q1_10127852"/>
      <w:bookmarkEnd w:id="10403"/>
      <w:r>
        <w:rPr>
          <w:rtl/>
          <w:lang w:eastAsia="he-IL"/>
        </w:rPr>
        <w:t xml:space="preserve"> ולמה </w:t>
      </w:r>
      <w:bookmarkStart w:id="10404" w:name="_ETM_Q1_10128352"/>
      <w:bookmarkEnd w:id="10404"/>
      <w:r>
        <w:rPr>
          <w:rtl/>
          <w:lang w:eastAsia="he-IL"/>
        </w:rPr>
        <w:t>שוועדת ביקורת לא תחליט על זה?</w:t>
      </w:r>
    </w:p>
    <w:p w:rsidR="00910319" w:rsidRDefault="00910319" w:rsidP="00910319">
      <w:pPr>
        <w:rPr>
          <w:rtl/>
          <w:lang w:eastAsia="he-IL"/>
        </w:rPr>
      </w:pPr>
      <w:bookmarkStart w:id="10405" w:name="_ETM_Q1_10132602"/>
      <w:bookmarkStart w:id="10406" w:name="_ETM_Q1_10129602"/>
      <w:bookmarkStart w:id="10407" w:name="_ETM_Q1_10130601"/>
      <w:bookmarkEnd w:id="10405"/>
      <w:bookmarkEnd w:id="10406"/>
      <w:bookmarkEnd w:id="10407"/>
    </w:p>
    <w:p w:rsidR="00910319" w:rsidRDefault="00910319" w:rsidP="00910319">
      <w:pPr>
        <w:pStyle w:val="a5"/>
        <w:keepNext/>
        <w:rPr>
          <w:rtl/>
        </w:rPr>
      </w:pPr>
      <w:bookmarkStart w:id="10408" w:name="ET_speaker_עידית_מועלם_182"/>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0408"/>
    </w:p>
    <w:p w:rsidR="00910319" w:rsidRDefault="00910319" w:rsidP="00910319">
      <w:pPr>
        <w:pStyle w:val="KeepWithNext"/>
        <w:rPr>
          <w:rtl/>
          <w:lang w:eastAsia="he-IL"/>
        </w:rPr>
      </w:pPr>
    </w:p>
    <w:p w:rsidR="00910319" w:rsidRDefault="00910319" w:rsidP="00910319">
      <w:pPr>
        <w:rPr>
          <w:rtl/>
          <w:lang w:eastAsia="he-IL"/>
        </w:rPr>
      </w:pPr>
      <w:bookmarkStart w:id="10409" w:name="_ETM_Q1_10131351"/>
      <w:bookmarkEnd w:id="10409"/>
      <w:r>
        <w:rPr>
          <w:rtl/>
          <w:lang w:eastAsia="he-IL"/>
        </w:rPr>
        <w:t xml:space="preserve">רגע, יש לנו גם את </w:t>
      </w:r>
      <w:bookmarkStart w:id="10410" w:name="_ETM_Q1_10133854"/>
      <w:bookmarkEnd w:id="10410"/>
      <w:r>
        <w:rPr>
          <w:rtl/>
          <w:lang w:eastAsia="he-IL"/>
        </w:rPr>
        <w:t>הסיפ</w:t>
      </w:r>
      <w:bookmarkStart w:id="10411" w:name="_ETM_Q1_10132101"/>
      <w:bookmarkEnd w:id="10411"/>
      <w:r>
        <w:rPr>
          <w:rtl/>
          <w:lang w:eastAsia="he-IL"/>
        </w:rPr>
        <w:t xml:space="preserve">ור של </w:t>
      </w:r>
      <w:bookmarkStart w:id="10412" w:name="_ETM_Q1_10132601"/>
      <w:bookmarkEnd w:id="10412"/>
      <w:r>
        <w:rPr>
          <w:rtl/>
          <w:lang w:eastAsia="he-IL"/>
        </w:rPr>
        <w:t xml:space="preserve">- - - </w:t>
      </w:r>
    </w:p>
    <w:p w:rsidR="00910319" w:rsidRDefault="00910319" w:rsidP="00910319">
      <w:pPr>
        <w:rPr>
          <w:rtl/>
          <w:lang w:eastAsia="he-IL"/>
        </w:rPr>
      </w:pPr>
      <w:bookmarkStart w:id="10413" w:name="_ETM_Q1_10129351"/>
      <w:bookmarkStart w:id="10414" w:name="_ETM_Q1_10131851"/>
      <w:bookmarkEnd w:id="10413"/>
      <w:bookmarkEnd w:id="10414"/>
    </w:p>
    <w:p w:rsidR="00910319" w:rsidRDefault="00910319" w:rsidP="00910319">
      <w:pPr>
        <w:pStyle w:val="a5"/>
        <w:keepNext/>
        <w:rPr>
          <w:rtl/>
        </w:rPr>
      </w:pPr>
      <w:bookmarkStart w:id="10415" w:name="ET_speaker_ענת_סומך_183"/>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0415"/>
    </w:p>
    <w:p w:rsidR="00910319" w:rsidRDefault="00910319" w:rsidP="00910319">
      <w:pPr>
        <w:pStyle w:val="KeepWithNext"/>
        <w:rPr>
          <w:rtl/>
          <w:lang w:eastAsia="he-IL"/>
        </w:rPr>
      </w:pPr>
    </w:p>
    <w:p w:rsidR="00910319" w:rsidRDefault="00910319" w:rsidP="00910319">
      <w:pPr>
        <w:rPr>
          <w:rtl/>
          <w:lang w:eastAsia="he-IL"/>
        </w:rPr>
      </w:pPr>
      <w:bookmarkStart w:id="10416" w:name="_ETM_Q1_10132351"/>
      <w:bookmarkEnd w:id="10416"/>
      <w:r>
        <w:rPr>
          <w:rtl/>
          <w:lang w:eastAsia="he-IL"/>
        </w:rPr>
        <w:t xml:space="preserve">כי זה </w:t>
      </w:r>
      <w:bookmarkStart w:id="10417" w:name="_ETM_Q1_10134601"/>
      <w:bookmarkEnd w:id="10417"/>
      <w:r>
        <w:rPr>
          <w:rtl/>
          <w:lang w:eastAsia="he-IL"/>
        </w:rPr>
        <w:t>הדח"צ</w:t>
      </w:r>
      <w:bookmarkStart w:id="10418" w:name="_ETM_Q1_10132352"/>
      <w:bookmarkEnd w:id="10418"/>
      <w:r>
        <w:rPr>
          <w:rtl/>
          <w:lang w:eastAsia="he-IL"/>
        </w:rPr>
        <w:t xml:space="preserve">ים והדב"תים </w:t>
      </w:r>
      <w:bookmarkStart w:id="10419" w:name="_ETM_Q1_10132852"/>
      <w:bookmarkStart w:id="10420" w:name="_ETM_Q1_10133853"/>
      <w:bookmarkStart w:id="10421" w:name="_ETM_Q1_10132851"/>
      <w:bookmarkStart w:id="10422" w:name="_ETM_Q1_10134101"/>
      <w:bookmarkEnd w:id="10419"/>
      <w:bookmarkEnd w:id="10420"/>
      <w:bookmarkEnd w:id="10421"/>
      <w:bookmarkEnd w:id="10422"/>
      <w:r>
        <w:rPr>
          <w:rtl/>
          <w:lang w:eastAsia="he-IL"/>
        </w:rPr>
        <w:t>- - -</w:t>
      </w:r>
    </w:p>
    <w:p w:rsidR="00910319" w:rsidRDefault="00910319" w:rsidP="00910319">
      <w:pPr>
        <w:rPr>
          <w:rtl/>
          <w:lang w:eastAsia="he-IL"/>
        </w:rPr>
      </w:pPr>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766845">
      <w:pPr>
        <w:rPr>
          <w:rtl/>
          <w:lang w:eastAsia="he-IL"/>
        </w:rPr>
      </w:pPr>
      <w:r>
        <w:rPr>
          <w:rtl/>
          <w:lang w:eastAsia="he-IL"/>
        </w:rPr>
        <w:t>וזה הדירקטוריון.</w:t>
      </w:r>
      <w:bookmarkStart w:id="10423" w:name="_ETM_Q1_10126352"/>
      <w:bookmarkStart w:id="10424" w:name="_ETM_Q1_10129601"/>
      <w:bookmarkStart w:id="10425" w:name="_ETM_Q1_10133852"/>
      <w:bookmarkEnd w:id="10423"/>
      <w:bookmarkEnd w:id="10424"/>
      <w:bookmarkEnd w:id="10425"/>
      <w:r>
        <w:rPr>
          <w:rtl/>
          <w:lang w:eastAsia="he-IL"/>
        </w:rPr>
        <w:t xml:space="preserve"> בדיוק.</w:t>
      </w:r>
      <w:bookmarkStart w:id="10426" w:name="_ETM_Q1_10137102"/>
      <w:bookmarkStart w:id="10427" w:name="_ETM_Q1_10134352"/>
      <w:bookmarkStart w:id="10428" w:name="_ETM_Q1_10132102"/>
      <w:bookmarkStart w:id="10429" w:name="_ETM_Q1_10135602"/>
      <w:bookmarkEnd w:id="10426"/>
      <w:bookmarkEnd w:id="10427"/>
      <w:bookmarkEnd w:id="10428"/>
      <w:bookmarkEnd w:id="10429"/>
      <w:r>
        <w:rPr>
          <w:rtl/>
          <w:lang w:eastAsia="he-IL"/>
        </w:rPr>
        <w:t xml:space="preserve"> כמו </w:t>
      </w:r>
      <w:bookmarkStart w:id="10430" w:name="_ETM_Q1_10140602"/>
      <w:bookmarkEnd w:id="10430"/>
      <w:r>
        <w:rPr>
          <w:rtl/>
          <w:lang w:eastAsia="he-IL"/>
        </w:rPr>
        <w:t xml:space="preserve">שבסעיף </w:t>
      </w:r>
      <w:bookmarkStart w:id="10431" w:name="_ETM_Q1_10138852"/>
      <w:bookmarkEnd w:id="10431"/>
      <w:r>
        <w:rPr>
          <w:rtl/>
          <w:lang w:eastAsia="he-IL"/>
        </w:rPr>
        <w:t>7(א) הדירקטוריון מאריך את כהונתו</w:t>
      </w:r>
      <w:bookmarkStart w:id="10432" w:name="_ETM_Q1_10142102"/>
      <w:bookmarkEnd w:id="10432"/>
      <w:r>
        <w:rPr>
          <w:rtl/>
          <w:lang w:eastAsia="he-IL"/>
        </w:rPr>
        <w:t xml:space="preserve"> או את חלק </w:t>
      </w:r>
      <w:bookmarkStart w:id="10433" w:name="_ETM_Q1_10144602"/>
      <w:bookmarkEnd w:id="10433"/>
      <w:r>
        <w:rPr>
          <w:rtl/>
          <w:lang w:eastAsia="he-IL"/>
        </w:rPr>
        <w:t>מחבריו</w:t>
      </w:r>
      <w:bookmarkStart w:id="10434" w:name="_ETM_Q1_10142602"/>
      <w:bookmarkEnd w:id="10434"/>
      <w:r>
        <w:rPr>
          <w:rtl/>
          <w:lang w:eastAsia="he-IL"/>
        </w:rPr>
        <w:t xml:space="preserve"> - -</w:t>
      </w:r>
      <w:bookmarkStart w:id="10435" w:name="_ETM_Q1_10144352"/>
      <w:bookmarkStart w:id="10436" w:name="_ETM_Q1_10145852"/>
      <w:bookmarkEnd w:id="10435"/>
      <w:bookmarkEnd w:id="10436"/>
      <w:r>
        <w:rPr>
          <w:rtl/>
          <w:lang w:eastAsia="he-IL"/>
        </w:rPr>
        <w:t xml:space="preserve"> הבנתם מה אני אומר</w:t>
      </w:r>
      <w:bookmarkStart w:id="10437" w:name="_ETM_Q1_10146352"/>
      <w:bookmarkEnd w:id="10437"/>
      <w:r>
        <w:rPr>
          <w:rtl/>
          <w:lang w:eastAsia="he-IL"/>
        </w:rPr>
        <w:t xml:space="preserve">. אני לא </w:t>
      </w:r>
      <w:bookmarkStart w:id="10438" w:name="_ETM_Q1_10148852"/>
      <w:bookmarkEnd w:id="10438"/>
      <w:r>
        <w:rPr>
          <w:rtl/>
          <w:lang w:eastAsia="he-IL"/>
        </w:rPr>
        <w:t xml:space="preserve">הולך עכשיו </w:t>
      </w:r>
      <w:bookmarkStart w:id="10439" w:name="_ETM_Q1_10148102"/>
      <w:bookmarkEnd w:id="10439"/>
      <w:r>
        <w:rPr>
          <w:rtl/>
          <w:lang w:eastAsia="he-IL"/>
        </w:rPr>
        <w:t>- - -</w:t>
      </w:r>
    </w:p>
    <w:p w:rsidR="00910319" w:rsidRDefault="00910319" w:rsidP="00910319">
      <w:pPr>
        <w:rPr>
          <w:rtl/>
          <w:lang w:eastAsia="he-IL"/>
        </w:rPr>
      </w:pPr>
      <w:bookmarkStart w:id="10440" w:name="_ETM_Q1_10149353"/>
      <w:bookmarkStart w:id="10441" w:name="_ETM_Q1_10148351"/>
      <w:bookmarkEnd w:id="10440"/>
      <w:bookmarkEnd w:id="10441"/>
    </w:p>
    <w:p w:rsidR="00910319" w:rsidRDefault="00910319" w:rsidP="00910319">
      <w:pPr>
        <w:pStyle w:val="a5"/>
        <w:keepNext/>
        <w:rPr>
          <w:rtl/>
        </w:rPr>
      </w:pPr>
      <w:bookmarkStart w:id="10442" w:name="ET_speaker_ענת_סומך_185"/>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0442"/>
    </w:p>
    <w:p w:rsidR="00910319" w:rsidRDefault="00910319" w:rsidP="00910319">
      <w:pPr>
        <w:pStyle w:val="KeepWithNext"/>
        <w:rPr>
          <w:rtl/>
          <w:lang w:eastAsia="he-IL"/>
        </w:rPr>
      </w:pPr>
    </w:p>
    <w:p w:rsidR="00910319" w:rsidRDefault="00910319" w:rsidP="00910319">
      <w:pPr>
        <w:rPr>
          <w:rtl/>
          <w:lang w:eastAsia="he-IL"/>
        </w:rPr>
      </w:pPr>
      <w:bookmarkStart w:id="10443" w:name="_ETM_Q1_10148602"/>
      <w:bookmarkEnd w:id="10443"/>
      <w:r>
        <w:rPr>
          <w:rtl/>
          <w:lang w:eastAsia="he-IL"/>
        </w:rPr>
        <w:t xml:space="preserve">אבל היא </w:t>
      </w:r>
      <w:bookmarkStart w:id="10444" w:name="_ETM_Q1_10150102"/>
      <w:bookmarkEnd w:id="10444"/>
      <w:r>
        <w:rPr>
          <w:rtl/>
          <w:lang w:eastAsia="he-IL"/>
        </w:rPr>
        <w:t xml:space="preserve">לא סיימה. </w:t>
      </w:r>
      <w:bookmarkStart w:id="10445" w:name="_ETM_Q1_10145602"/>
      <w:bookmarkStart w:id="10446" w:name="_ETM_Q1_10149602"/>
      <w:bookmarkStart w:id="10447" w:name="_ETM_Q1_10145352"/>
      <w:bookmarkEnd w:id="10445"/>
      <w:bookmarkEnd w:id="10446"/>
      <w:bookmarkEnd w:id="10447"/>
      <w:r>
        <w:rPr>
          <w:rtl/>
          <w:lang w:eastAsia="he-IL"/>
        </w:rPr>
        <w:t xml:space="preserve">יש </w:t>
      </w:r>
      <w:bookmarkStart w:id="10448" w:name="_ETM_Q1_10151102"/>
      <w:bookmarkEnd w:id="10448"/>
      <w:r>
        <w:rPr>
          <w:rtl/>
          <w:lang w:eastAsia="he-IL"/>
        </w:rPr>
        <w:t>עוד טיעון.</w:t>
      </w:r>
      <w:bookmarkStart w:id="10449" w:name="_ETM_Q1_10149601"/>
      <w:bookmarkEnd w:id="10449"/>
      <w:r>
        <w:rPr>
          <w:rtl/>
          <w:lang w:eastAsia="he-IL"/>
        </w:rPr>
        <w:t xml:space="preserve"> אני צריכה רוב מיוחד באסיפה הכללית </w:t>
      </w:r>
      <w:bookmarkStart w:id="10450" w:name="_ETM_Q1_10153102"/>
      <w:bookmarkEnd w:id="10450"/>
      <w:r>
        <w:rPr>
          <w:rtl/>
          <w:lang w:eastAsia="he-IL"/>
        </w:rPr>
        <w:t>- - -</w:t>
      </w:r>
    </w:p>
    <w:p w:rsidR="00910319" w:rsidRDefault="00910319" w:rsidP="00910319">
      <w:pPr>
        <w:rPr>
          <w:rtl/>
          <w:lang w:eastAsia="he-IL"/>
        </w:rPr>
      </w:pPr>
      <w:bookmarkStart w:id="10451" w:name="_ETM_Q1_10153852"/>
      <w:bookmarkStart w:id="10452" w:name="_ETM_Q1_10154852"/>
      <w:bookmarkEnd w:id="10451"/>
      <w:bookmarkEnd w:id="10452"/>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453" w:name="_ETM_Q1_10155602"/>
      <w:bookmarkEnd w:id="10453"/>
      <w:r>
        <w:rPr>
          <w:rtl/>
          <w:lang w:eastAsia="he-IL"/>
        </w:rPr>
        <w:t>אני הבנתי.</w:t>
      </w:r>
      <w:bookmarkStart w:id="10454" w:name="_ETM_Q1_10153602"/>
      <w:bookmarkEnd w:id="10454"/>
    </w:p>
    <w:p w:rsidR="00910319" w:rsidRDefault="00910319" w:rsidP="00910319">
      <w:pPr>
        <w:rPr>
          <w:rtl/>
          <w:lang w:eastAsia="he-IL"/>
        </w:rPr>
      </w:pPr>
      <w:bookmarkStart w:id="10455" w:name="_ETM_Q1_10153851"/>
      <w:bookmarkStart w:id="10456" w:name="_ETM_Q1_10154601"/>
      <w:bookmarkEnd w:id="10455"/>
      <w:bookmarkEnd w:id="10456"/>
    </w:p>
    <w:p w:rsidR="00910319" w:rsidRDefault="00910319" w:rsidP="00910319">
      <w:pPr>
        <w:pStyle w:val="a5"/>
        <w:keepNext/>
        <w:rPr>
          <w:rtl/>
        </w:rPr>
      </w:pPr>
      <w:bookmarkStart w:id="10457" w:name="ET_speaker_ענת_סומך_187"/>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0457"/>
    </w:p>
    <w:p w:rsidR="00910319" w:rsidRDefault="00910319" w:rsidP="00910319">
      <w:pPr>
        <w:pStyle w:val="KeepWithNext"/>
        <w:rPr>
          <w:rtl/>
          <w:lang w:eastAsia="he-IL"/>
        </w:rPr>
      </w:pPr>
    </w:p>
    <w:p w:rsidR="00910319" w:rsidRDefault="00766845" w:rsidP="00766845">
      <w:pPr>
        <w:rPr>
          <w:rtl/>
          <w:lang w:eastAsia="he-IL"/>
        </w:rPr>
      </w:pPr>
      <w:bookmarkStart w:id="10458" w:name="_ETM_Q1_10155101"/>
      <w:bookmarkEnd w:id="10458"/>
      <w:r>
        <w:rPr>
          <w:rtl/>
          <w:lang w:eastAsia="he-IL"/>
        </w:rPr>
        <w:t>זאת</w:t>
      </w:r>
      <w:r>
        <w:rPr>
          <w:rFonts w:hint="cs"/>
          <w:rtl/>
          <w:lang w:eastAsia="he-IL"/>
        </w:rPr>
        <w:t xml:space="preserve"> </w:t>
      </w:r>
      <w:bookmarkStart w:id="10459" w:name="_ETM_Q1_10164351"/>
      <w:bookmarkEnd w:id="10459"/>
      <w:r>
        <w:rPr>
          <w:rFonts w:hint="cs"/>
          <w:rtl/>
          <w:lang w:eastAsia="he-IL"/>
        </w:rPr>
        <w:t>אומרת</w:t>
      </w:r>
      <w:bookmarkStart w:id="10460" w:name="_ETM_Q1_10168851"/>
      <w:bookmarkEnd w:id="10460"/>
      <w:r w:rsidR="00910319">
        <w:rPr>
          <w:rtl/>
          <w:lang w:eastAsia="he-IL"/>
        </w:rPr>
        <w:t xml:space="preserve"> האינטראקציה </w:t>
      </w:r>
      <w:bookmarkStart w:id="10461" w:name="_ETM_Q1_10154602"/>
      <w:bookmarkEnd w:id="10461"/>
      <w:r w:rsidR="00910319">
        <w:rPr>
          <w:rtl/>
          <w:lang w:eastAsia="he-IL"/>
        </w:rPr>
        <w:t>מול הגופים המוסדיים</w:t>
      </w:r>
      <w:bookmarkStart w:id="10462" w:name="_ETM_Q1_10156102"/>
      <w:bookmarkEnd w:id="10462"/>
      <w:r w:rsidR="00910319">
        <w:rPr>
          <w:rtl/>
          <w:lang w:eastAsia="he-IL"/>
        </w:rPr>
        <w:t xml:space="preserve"> היא נטל נוסף.</w:t>
      </w:r>
    </w:p>
    <w:p w:rsidR="00910319" w:rsidRDefault="00910319" w:rsidP="00910319">
      <w:pPr>
        <w:rPr>
          <w:rtl/>
          <w:lang w:eastAsia="he-IL"/>
        </w:rPr>
      </w:pPr>
      <w:bookmarkStart w:id="10463" w:name="_ETM_Q1_10160352"/>
      <w:bookmarkStart w:id="10464" w:name="_ETM_Q1_10157352"/>
      <w:bookmarkStart w:id="10465" w:name="_ETM_Q1_10157852"/>
      <w:bookmarkEnd w:id="10463"/>
      <w:bookmarkEnd w:id="10464"/>
      <w:bookmarkEnd w:id="10465"/>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766845">
      <w:pPr>
        <w:rPr>
          <w:rtl/>
          <w:lang w:eastAsia="he-IL"/>
        </w:rPr>
      </w:pPr>
      <w:bookmarkStart w:id="10466" w:name="_ETM_Q1_10158352"/>
      <w:bookmarkStart w:id="10467" w:name="_ETM_Q1_10156101"/>
      <w:bookmarkStart w:id="10468" w:name="_ETM_Q1_10156852"/>
      <w:bookmarkEnd w:id="10466"/>
      <w:bookmarkEnd w:id="10467"/>
      <w:bookmarkEnd w:id="10468"/>
      <w:r>
        <w:rPr>
          <w:rtl/>
          <w:lang w:eastAsia="he-IL"/>
        </w:rPr>
        <w:t>תאמיני או לא</w:t>
      </w:r>
      <w:bookmarkStart w:id="10469" w:name="_ETM_Q1_10158351"/>
      <w:bookmarkEnd w:id="10469"/>
      <w:r>
        <w:rPr>
          <w:rtl/>
          <w:lang w:eastAsia="he-IL"/>
        </w:rPr>
        <w:t xml:space="preserve">, הבנתי, והיא גם אמרה את זה. אני עדיין אומר </w:t>
      </w:r>
      <w:bookmarkStart w:id="10470" w:name="_ETM_Q1_10164102"/>
      <w:bookmarkEnd w:id="10470"/>
      <w:r>
        <w:rPr>
          <w:rtl/>
          <w:lang w:eastAsia="he-IL"/>
        </w:rPr>
        <w:t>שלא הגיוני שבעוד שתפקיד הדח"</w:t>
      </w:r>
      <w:bookmarkStart w:id="10471" w:name="_ETM_Q1_10166851"/>
      <w:bookmarkEnd w:id="10471"/>
      <w:r>
        <w:rPr>
          <w:rtl/>
          <w:lang w:eastAsia="he-IL"/>
        </w:rPr>
        <w:t xml:space="preserve">ת הוא </w:t>
      </w:r>
      <w:bookmarkStart w:id="10472" w:name="_ETM_Q1_10169101"/>
      <w:bookmarkEnd w:id="10472"/>
      <w:r>
        <w:rPr>
          <w:rtl/>
          <w:lang w:eastAsia="he-IL"/>
        </w:rPr>
        <w:t>להיות בלתי תלוי ב</w:t>
      </w:r>
      <w:bookmarkStart w:id="10473" w:name="_ETM_Q1_10172102"/>
      <w:bookmarkEnd w:id="10473"/>
      <w:r>
        <w:rPr>
          <w:rtl/>
          <w:lang w:eastAsia="he-IL"/>
        </w:rPr>
        <w:t>דירקטוריון</w:t>
      </w:r>
      <w:bookmarkStart w:id="10474" w:name="_ETM_Q1_10173602"/>
      <w:bookmarkEnd w:id="10474"/>
      <w:r>
        <w:rPr>
          <w:rtl/>
          <w:lang w:eastAsia="he-IL"/>
        </w:rPr>
        <w:t xml:space="preserve">, לא ייתכן </w:t>
      </w:r>
      <w:bookmarkStart w:id="10475" w:name="_ETM_Q1_10179352"/>
      <w:bookmarkEnd w:id="10475"/>
      <w:r>
        <w:rPr>
          <w:rtl/>
          <w:lang w:eastAsia="he-IL"/>
        </w:rPr>
        <w:t>שה</w:t>
      </w:r>
      <w:bookmarkStart w:id="10476" w:name="_ETM_Q1_10176602"/>
      <w:bookmarkStart w:id="10477" w:name="_ETM_Q1_10175852"/>
      <w:bookmarkEnd w:id="10476"/>
      <w:bookmarkEnd w:id="10477"/>
      <w:r>
        <w:rPr>
          <w:rtl/>
          <w:lang w:eastAsia="he-IL"/>
        </w:rPr>
        <w:t xml:space="preserve">דירקטוריון יהיה זה שמחליט החלטה </w:t>
      </w:r>
      <w:bookmarkStart w:id="10478" w:name="_ETM_Q1_10179852"/>
      <w:bookmarkEnd w:id="10478"/>
      <w:r>
        <w:rPr>
          <w:rtl/>
          <w:lang w:eastAsia="he-IL"/>
        </w:rPr>
        <w:t xml:space="preserve">נקודתית ופרטנית </w:t>
      </w:r>
      <w:bookmarkStart w:id="10479" w:name="_ETM_Q1_10179102"/>
      <w:bookmarkEnd w:id="10479"/>
      <w:r>
        <w:rPr>
          <w:rtl/>
          <w:lang w:eastAsia="he-IL"/>
        </w:rPr>
        <w:t xml:space="preserve">אודות </w:t>
      </w:r>
      <w:bookmarkStart w:id="10480" w:name="_ETM_Q1_10181602"/>
      <w:bookmarkEnd w:id="10480"/>
      <w:r>
        <w:rPr>
          <w:rtl/>
          <w:lang w:eastAsia="he-IL"/>
        </w:rPr>
        <w:t xml:space="preserve">הדח"צ או הדב"ת. זה לא הגיוני </w:t>
      </w:r>
      <w:bookmarkStart w:id="10481" w:name="_ETM_Q1_10184602"/>
      <w:bookmarkEnd w:id="10481"/>
      <w:r>
        <w:rPr>
          <w:rtl/>
          <w:lang w:eastAsia="he-IL"/>
        </w:rPr>
        <w:t>בעיניי.</w:t>
      </w:r>
      <w:bookmarkStart w:id="10482" w:name="_ETM_Q1_10182602"/>
      <w:bookmarkEnd w:id="10482"/>
      <w:r>
        <w:rPr>
          <w:rtl/>
          <w:lang w:eastAsia="he-IL"/>
        </w:rPr>
        <w:t xml:space="preserve"> יותר הגיוני שזו תהיה </w:t>
      </w:r>
      <w:bookmarkStart w:id="10483" w:name="_ETM_Q1_10182601"/>
      <w:bookmarkEnd w:id="10483"/>
      <w:r>
        <w:rPr>
          <w:rtl/>
          <w:lang w:eastAsia="he-IL"/>
        </w:rPr>
        <w:t xml:space="preserve">ועדת ביקורת, למרות שוועדת ביקורת </w:t>
      </w:r>
      <w:bookmarkStart w:id="10484" w:name="_ETM_Q1_10186102"/>
      <w:bookmarkEnd w:id="10484"/>
      <w:r>
        <w:rPr>
          <w:rtl/>
          <w:lang w:eastAsia="he-IL"/>
        </w:rPr>
        <w:t>מורכבת</w:t>
      </w:r>
      <w:bookmarkStart w:id="10485" w:name="_ETM_Q1_10184851"/>
      <w:bookmarkEnd w:id="10485"/>
      <w:r>
        <w:rPr>
          <w:rtl/>
          <w:lang w:eastAsia="he-IL"/>
        </w:rPr>
        <w:t xml:space="preserve"> מהדח"צ או הדב"ת, אבל יש שם אנשים</w:t>
      </w:r>
      <w:bookmarkStart w:id="10486" w:name="_ETM_Q1_10189101"/>
      <w:bookmarkStart w:id="10487" w:name="_ETM_Q1_10186351"/>
      <w:bookmarkStart w:id="10488" w:name="_ETM_Q1_10189353"/>
      <w:bookmarkEnd w:id="10486"/>
      <w:bookmarkEnd w:id="10487"/>
      <w:bookmarkEnd w:id="10488"/>
      <w:r w:rsidR="00766845">
        <w:rPr>
          <w:rFonts w:hint="cs"/>
          <w:rtl/>
          <w:lang w:eastAsia="he-IL"/>
        </w:rPr>
        <w:t xml:space="preserve"> נוספים</w:t>
      </w:r>
      <w:r>
        <w:rPr>
          <w:rtl/>
          <w:lang w:eastAsia="he-IL"/>
        </w:rPr>
        <w:t xml:space="preserve"> - -</w:t>
      </w:r>
      <w:bookmarkStart w:id="10489" w:name="_ETM_Q1_10183352"/>
      <w:bookmarkStart w:id="10490" w:name="_ETM_Q1_10183852"/>
      <w:bookmarkEnd w:id="10489"/>
      <w:bookmarkEnd w:id="10490"/>
    </w:p>
    <w:p w:rsidR="00910319" w:rsidRDefault="00910319" w:rsidP="00910319">
      <w:pPr>
        <w:rPr>
          <w:rtl/>
          <w:lang w:eastAsia="he-IL"/>
        </w:rPr>
      </w:pPr>
      <w:bookmarkStart w:id="10491" w:name="_ETM_Q1_10188102"/>
      <w:bookmarkStart w:id="10492" w:name="_ETM_Q1_10189102"/>
      <w:bookmarkEnd w:id="10491"/>
      <w:bookmarkEnd w:id="10492"/>
    </w:p>
    <w:p w:rsidR="00910319" w:rsidRDefault="00910319" w:rsidP="00910319">
      <w:pPr>
        <w:pStyle w:val="a5"/>
        <w:keepNext/>
        <w:rPr>
          <w:rtl/>
        </w:rPr>
      </w:pPr>
      <w:bookmarkStart w:id="10493" w:name="ET_speaker_ענת_סומך_189"/>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0493"/>
    </w:p>
    <w:p w:rsidR="00910319" w:rsidRDefault="00910319" w:rsidP="00910319">
      <w:pPr>
        <w:pStyle w:val="KeepWithNext"/>
        <w:rPr>
          <w:rtl/>
          <w:lang w:eastAsia="he-IL"/>
        </w:rPr>
      </w:pPr>
    </w:p>
    <w:p w:rsidR="00910319" w:rsidRDefault="00910319" w:rsidP="00767BC2">
      <w:pPr>
        <w:rPr>
          <w:rtl/>
          <w:lang w:eastAsia="he-IL"/>
        </w:rPr>
      </w:pPr>
      <w:bookmarkStart w:id="10494" w:name="_ETM_Q1_10189851"/>
      <w:bookmarkEnd w:id="10494"/>
      <w:r>
        <w:rPr>
          <w:rtl/>
          <w:lang w:eastAsia="he-IL"/>
        </w:rPr>
        <w:t xml:space="preserve">אבל ועדת </w:t>
      </w:r>
      <w:bookmarkStart w:id="10495" w:name="_ETM_Q1_10188851"/>
      <w:bookmarkEnd w:id="10495"/>
      <w:r>
        <w:rPr>
          <w:rtl/>
          <w:lang w:eastAsia="he-IL"/>
        </w:rPr>
        <w:t xml:space="preserve">ביקורת זה לא </w:t>
      </w:r>
      <w:bookmarkStart w:id="10496" w:name="_ETM_Q1_10190603"/>
      <w:bookmarkStart w:id="10497" w:name="_ETM_Q1_10191101"/>
      <w:bookmarkStart w:id="10498" w:name="_ETM_Q1_10186352"/>
      <w:bookmarkEnd w:id="10496"/>
      <w:bookmarkEnd w:id="10497"/>
      <w:bookmarkEnd w:id="10498"/>
      <w:r w:rsidR="00767BC2">
        <w:rPr>
          <w:rFonts w:hint="cs"/>
          <w:rtl/>
          <w:lang w:eastAsia="he-IL"/>
        </w:rPr>
        <w:t>הדבר היחיד.</w:t>
      </w:r>
      <w:r>
        <w:rPr>
          <w:rtl/>
          <w:lang w:eastAsia="he-IL"/>
        </w:rPr>
        <w:t xml:space="preserve"> </w:t>
      </w:r>
      <w:bookmarkStart w:id="10499" w:name="_ETM_Q1_10191102"/>
      <w:bookmarkStart w:id="10500" w:name="_ETM_Q1_10189852"/>
      <w:bookmarkEnd w:id="10499"/>
      <w:bookmarkEnd w:id="10500"/>
      <w:r>
        <w:rPr>
          <w:rtl/>
          <w:lang w:eastAsia="he-IL"/>
        </w:rPr>
        <w:t>אחרי ועדת ביקורת</w:t>
      </w:r>
      <w:bookmarkStart w:id="10501" w:name="_ETM_Q1_10190602"/>
      <w:bookmarkEnd w:id="10501"/>
      <w:r>
        <w:rPr>
          <w:rtl/>
          <w:lang w:eastAsia="he-IL"/>
        </w:rPr>
        <w:t xml:space="preserve"> צריך ישיבת דירקטוריון. במקום אסיפה </w:t>
      </w:r>
      <w:bookmarkStart w:id="10502" w:name="_ETM_Q1_10195851"/>
      <w:bookmarkEnd w:id="10502"/>
      <w:r>
        <w:rPr>
          <w:rtl/>
          <w:lang w:eastAsia="he-IL"/>
        </w:rPr>
        <w:t>אחת</w:t>
      </w:r>
      <w:bookmarkStart w:id="10503" w:name="_ETM_Q1_10193102"/>
      <w:bookmarkEnd w:id="10503"/>
      <w:r>
        <w:rPr>
          <w:rtl/>
          <w:lang w:eastAsia="he-IL"/>
        </w:rPr>
        <w:t xml:space="preserve"> שהייתי עושה אני צריכה שתי </w:t>
      </w:r>
      <w:bookmarkStart w:id="10504" w:name="_ETM_Q1_10194602"/>
      <w:bookmarkEnd w:id="10504"/>
      <w:r>
        <w:rPr>
          <w:rtl/>
          <w:lang w:eastAsia="he-IL"/>
        </w:rPr>
        <w:t>אספות כדי להקל?</w:t>
      </w:r>
      <w:bookmarkStart w:id="10505" w:name="_ETM_Q1_10196107"/>
      <w:bookmarkEnd w:id="10505"/>
      <w:r>
        <w:rPr>
          <w:rtl/>
          <w:lang w:eastAsia="he-IL"/>
        </w:rPr>
        <w:t xml:space="preserve"> איפה הרעיון?</w:t>
      </w:r>
      <w:bookmarkStart w:id="10506" w:name="_ETM_Q1_10195852"/>
      <w:bookmarkEnd w:id="10506"/>
    </w:p>
    <w:p w:rsidR="00910319" w:rsidRDefault="00910319" w:rsidP="00910319">
      <w:pPr>
        <w:rPr>
          <w:rtl/>
          <w:lang w:eastAsia="he-IL"/>
        </w:rPr>
      </w:pPr>
      <w:bookmarkStart w:id="10507" w:name="_ETM_Q1_10196102"/>
      <w:bookmarkStart w:id="10508" w:name="_ETM_Q1_10196602"/>
      <w:bookmarkEnd w:id="10507"/>
      <w:bookmarkEnd w:id="10508"/>
    </w:p>
    <w:p w:rsidR="00910319" w:rsidRDefault="00910319" w:rsidP="00910319">
      <w:pPr>
        <w:pStyle w:val="a5"/>
        <w:keepNext/>
        <w:rPr>
          <w:rtl/>
        </w:rPr>
      </w:pPr>
      <w:bookmarkStart w:id="10509" w:name="ET_speaker_עידית_מועלם_190"/>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0509"/>
    </w:p>
    <w:p w:rsidR="00910319" w:rsidRDefault="00910319" w:rsidP="00910319">
      <w:pPr>
        <w:pStyle w:val="KeepWithNext"/>
        <w:rPr>
          <w:rtl/>
          <w:lang w:eastAsia="he-IL"/>
        </w:rPr>
      </w:pPr>
    </w:p>
    <w:p w:rsidR="00910319" w:rsidRDefault="00910319" w:rsidP="00910319">
      <w:pPr>
        <w:rPr>
          <w:rtl/>
          <w:lang w:eastAsia="he-IL"/>
        </w:rPr>
      </w:pPr>
      <w:bookmarkStart w:id="10510" w:name="_ETM_Q1_10197102"/>
      <w:bookmarkEnd w:id="10510"/>
      <w:r>
        <w:rPr>
          <w:rtl/>
          <w:lang w:eastAsia="he-IL"/>
        </w:rPr>
        <w:t xml:space="preserve">לא רק זה. לאו דווקא </w:t>
      </w:r>
      <w:bookmarkStart w:id="10511" w:name="_ETM_Q1_10198352"/>
      <w:bookmarkEnd w:id="10511"/>
      <w:r>
        <w:rPr>
          <w:rtl/>
          <w:lang w:eastAsia="he-IL"/>
        </w:rPr>
        <w:t xml:space="preserve">יש אנשים נוספים בוועדת </w:t>
      </w:r>
      <w:bookmarkStart w:id="10512" w:name="_ETM_Q1_10202351"/>
      <w:bookmarkEnd w:id="10512"/>
      <w:r>
        <w:rPr>
          <w:rtl/>
          <w:lang w:eastAsia="he-IL"/>
        </w:rPr>
        <w:t>הביקורת.</w:t>
      </w:r>
      <w:bookmarkStart w:id="10513" w:name="_ETM_Q1_10200351"/>
      <w:bookmarkEnd w:id="10513"/>
      <w:r>
        <w:rPr>
          <w:rtl/>
          <w:lang w:eastAsia="he-IL"/>
        </w:rPr>
        <w:t xml:space="preserve"> כי יכולי</w:t>
      </w:r>
      <w:bookmarkStart w:id="10514" w:name="_ETM_Q1_10201102"/>
      <w:bookmarkEnd w:id="10514"/>
      <w:r>
        <w:rPr>
          <w:rtl/>
          <w:lang w:eastAsia="he-IL"/>
        </w:rPr>
        <w:t xml:space="preserve">ם להיות שם שני דח"צים ודב"ת שאת </w:t>
      </w:r>
      <w:bookmarkStart w:id="10515" w:name="_ETM_Q1_10204851"/>
      <w:bookmarkEnd w:id="10515"/>
      <w:r>
        <w:rPr>
          <w:rtl/>
          <w:lang w:eastAsia="he-IL"/>
        </w:rPr>
        <w:t xml:space="preserve">כולם </w:t>
      </w:r>
      <w:bookmarkStart w:id="10516" w:name="_ETM_Q1_10202602"/>
      <w:bookmarkEnd w:id="10516"/>
      <w:r>
        <w:rPr>
          <w:rtl/>
          <w:lang w:eastAsia="he-IL"/>
        </w:rPr>
        <w:t xml:space="preserve">צריך להאריך והם </w:t>
      </w:r>
      <w:bookmarkStart w:id="10517" w:name="_ETM_Q1_10202851"/>
      <w:bookmarkEnd w:id="10517"/>
      <w:r>
        <w:rPr>
          <w:rtl/>
          <w:lang w:eastAsia="he-IL"/>
        </w:rPr>
        <w:t>מחליטים</w:t>
      </w:r>
      <w:bookmarkStart w:id="10518" w:name="_ETM_Q1_10208101"/>
      <w:bookmarkEnd w:id="10518"/>
      <w:r>
        <w:rPr>
          <w:rtl/>
          <w:lang w:eastAsia="he-IL"/>
        </w:rPr>
        <w:t xml:space="preserve"> על עצמם.</w:t>
      </w:r>
    </w:p>
    <w:p w:rsidR="00910319" w:rsidRDefault="00910319" w:rsidP="00910319">
      <w:pPr>
        <w:ind w:firstLine="0"/>
        <w:rPr>
          <w:rtl/>
          <w:lang w:eastAsia="he-IL"/>
        </w:rPr>
      </w:pPr>
      <w:bookmarkStart w:id="10519" w:name="_ETM_Q1_10206101"/>
      <w:bookmarkStart w:id="10520" w:name="_ETM_Q1_10203101"/>
      <w:bookmarkEnd w:id="10519"/>
      <w:bookmarkEnd w:id="10520"/>
    </w:p>
    <w:p w:rsidR="00910319" w:rsidRDefault="00910319" w:rsidP="00910319">
      <w:pPr>
        <w:pStyle w:val="a5"/>
        <w:keepNext/>
        <w:rPr>
          <w:rtl/>
        </w:rPr>
      </w:pPr>
      <w:bookmarkStart w:id="10521" w:name="ET_speaker_דר_גור_בליי_191"/>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0521"/>
    </w:p>
    <w:p w:rsidR="00910319" w:rsidRDefault="00910319" w:rsidP="00910319">
      <w:pPr>
        <w:pStyle w:val="KeepWithNext"/>
        <w:rPr>
          <w:rtl/>
          <w:lang w:eastAsia="he-IL"/>
        </w:rPr>
      </w:pPr>
    </w:p>
    <w:p w:rsidR="00910319" w:rsidRDefault="00910319" w:rsidP="00EC68C1">
      <w:pPr>
        <w:rPr>
          <w:rtl/>
          <w:lang w:eastAsia="he-IL"/>
        </w:rPr>
      </w:pPr>
      <w:bookmarkStart w:id="10522" w:name="_ETM_Q1_10204352"/>
      <w:bookmarkStart w:id="10523" w:name="_ETM_Q1_10201352"/>
      <w:bookmarkEnd w:id="10522"/>
      <w:r>
        <w:rPr>
          <w:rtl/>
          <w:lang w:eastAsia="he-IL"/>
        </w:rPr>
        <w:t>לא, אולי שני</w:t>
      </w:r>
      <w:bookmarkStart w:id="10524" w:name="_ETM_Q1_10209851"/>
      <w:bookmarkStart w:id="10525" w:name="_ETM_Q1_10207352"/>
      <w:bookmarkEnd w:id="10524"/>
      <w:bookmarkEnd w:id="10525"/>
      <w:r>
        <w:rPr>
          <w:rtl/>
          <w:lang w:eastAsia="he-IL"/>
        </w:rPr>
        <w:t xml:space="preserve">הם עובדים - - ועדת הביקורת לא - - </w:t>
      </w:r>
    </w:p>
    <w:p w:rsidR="00910319" w:rsidRDefault="00910319" w:rsidP="00910319">
      <w:pPr>
        <w:rPr>
          <w:rtl/>
          <w:lang w:eastAsia="he-IL"/>
        </w:rPr>
      </w:pPr>
      <w:bookmarkStart w:id="10526" w:name="_ETM_Q1_10206353"/>
      <w:bookmarkStart w:id="10527" w:name="_ETM_Q1_10207351"/>
      <w:bookmarkEnd w:id="10526"/>
      <w:bookmarkEnd w:id="10527"/>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528" w:name="_ETM_Q1_10207851"/>
      <w:bookmarkStart w:id="10529" w:name="_ETM_Q1_10205101"/>
      <w:bookmarkEnd w:id="10528"/>
      <w:bookmarkEnd w:id="10529"/>
      <w:r>
        <w:rPr>
          <w:rtl/>
          <w:lang w:eastAsia="he-IL"/>
        </w:rPr>
        <w:t>ויכול ל</w:t>
      </w:r>
      <w:bookmarkStart w:id="10530" w:name="_ETM_Q1_10206851"/>
      <w:bookmarkEnd w:id="10530"/>
      <w:r>
        <w:rPr>
          <w:rtl/>
          <w:lang w:eastAsia="he-IL"/>
        </w:rPr>
        <w:t>היות שיהיה דירקטוריון</w:t>
      </w:r>
      <w:bookmarkStart w:id="10531" w:name="_ETM_Q1_10206102"/>
      <w:bookmarkEnd w:id="10531"/>
      <w:r>
        <w:rPr>
          <w:rtl/>
          <w:lang w:eastAsia="he-IL"/>
        </w:rPr>
        <w:t xml:space="preserve"> שמאריך את כולם</w:t>
      </w:r>
      <w:bookmarkStart w:id="10532" w:name="_ETM_Q1_10205602"/>
      <w:bookmarkEnd w:id="10532"/>
      <w:r>
        <w:rPr>
          <w:rtl/>
          <w:lang w:eastAsia="he-IL"/>
        </w:rPr>
        <w:t>.</w:t>
      </w:r>
      <w:bookmarkStart w:id="10533" w:name="_ETM_Q1_10203352"/>
      <w:bookmarkStart w:id="10534" w:name="_ETM_Q1_10204602"/>
      <w:bookmarkStart w:id="10535" w:name="_ETM_Q1_10200102"/>
      <w:bookmarkStart w:id="10536" w:name="_ETM_Q1_10203602"/>
      <w:bookmarkStart w:id="10537" w:name="_ETM_Q1_10206602"/>
      <w:bookmarkStart w:id="10538" w:name="_ETM_Q1_10201852"/>
      <w:bookmarkStart w:id="10539" w:name="_ETM_Q1_10203102"/>
      <w:bookmarkStart w:id="10540" w:name="_ETM_Q1_10204351"/>
      <w:bookmarkStart w:id="10541" w:name="_ETM_Q1_10208852"/>
      <w:bookmarkStart w:id="10542" w:name="_ETM_Q1_10209852"/>
      <w:bookmarkStart w:id="10543" w:name="_ETM_Q1_10211602"/>
      <w:bookmarkEnd w:id="10523"/>
      <w:bookmarkEnd w:id="10533"/>
      <w:bookmarkEnd w:id="10534"/>
      <w:bookmarkEnd w:id="10535"/>
      <w:bookmarkEnd w:id="10536"/>
      <w:bookmarkEnd w:id="10537"/>
      <w:bookmarkEnd w:id="10538"/>
      <w:bookmarkEnd w:id="10539"/>
      <w:bookmarkEnd w:id="10540"/>
      <w:bookmarkEnd w:id="10541"/>
      <w:bookmarkEnd w:id="10542"/>
      <w:bookmarkEnd w:id="10543"/>
    </w:p>
    <w:p w:rsidR="00910319" w:rsidRDefault="00910319" w:rsidP="00910319">
      <w:pPr>
        <w:rPr>
          <w:rtl/>
          <w:lang w:eastAsia="he-IL"/>
        </w:rPr>
      </w:pPr>
    </w:p>
    <w:p w:rsidR="00910319" w:rsidRDefault="00910319" w:rsidP="00910319">
      <w:pPr>
        <w:pStyle w:val="a5"/>
        <w:keepNext/>
        <w:rPr>
          <w:rtl/>
        </w:rPr>
      </w:pPr>
      <w:bookmarkStart w:id="10544" w:name="ET_speaker_ענת_סומך_194"/>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0544"/>
    </w:p>
    <w:p w:rsidR="00910319" w:rsidRDefault="00910319" w:rsidP="00910319">
      <w:pPr>
        <w:pStyle w:val="KeepWithNext"/>
        <w:rPr>
          <w:rtl/>
          <w:lang w:eastAsia="he-IL"/>
        </w:rPr>
      </w:pPr>
    </w:p>
    <w:p w:rsidR="00910319" w:rsidRDefault="00910319" w:rsidP="00910319">
      <w:pPr>
        <w:rPr>
          <w:rtl/>
          <w:lang w:eastAsia="he-IL"/>
        </w:rPr>
      </w:pPr>
      <w:r>
        <w:rPr>
          <w:rtl/>
          <w:lang w:eastAsia="he-IL"/>
        </w:rPr>
        <w:t>כן,</w:t>
      </w:r>
      <w:bookmarkStart w:id="10545" w:name="_ETM_Q1_10203851"/>
      <w:bookmarkEnd w:id="10545"/>
      <w:r>
        <w:rPr>
          <w:rtl/>
          <w:lang w:eastAsia="he-IL"/>
        </w:rPr>
        <w:t xml:space="preserve"> אבל אין</w:t>
      </w:r>
      <w:bookmarkStart w:id="10546" w:name="_ETM_Q1_10207853"/>
      <w:bookmarkEnd w:id="10546"/>
      <w:r>
        <w:rPr>
          <w:rtl/>
          <w:lang w:eastAsia="he-IL"/>
        </w:rPr>
        <w:t xml:space="preserve"> חלופה. הדירקטוריון זה האורגן ה</w:t>
      </w:r>
      <w:bookmarkStart w:id="10547" w:name="_ETM_Q1_10214101"/>
      <w:bookmarkEnd w:id="10547"/>
      <w:r>
        <w:rPr>
          <w:rtl/>
          <w:lang w:eastAsia="he-IL"/>
        </w:rPr>
        <w:t>יחיד</w:t>
      </w:r>
      <w:bookmarkStart w:id="10548" w:name="_ETM_Q1_10211851"/>
      <w:bookmarkEnd w:id="10548"/>
      <w:r>
        <w:rPr>
          <w:rtl/>
          <w:lang w:eastAsia="he-IL"/>
        </w:rPr>
        <w:t xml:space="preserve"> שכרגע יכול לקבל את ההחלט</w:t>
      </w:r>
      <w:bookmarkStart w:id="10549" w:name="_ETM_Q1_10213852"/>
      <w:bookmarkEnd w:id="10549"/>
      <w:r>
        <w:rPr>
          <w:rtl/>
          <w:lang w:eastAsia="he-IL"/>
        </w:rPr>
        <w:t xml:space="preserve">ה. אתה צודק, אבל </w:t>
      </w:r>
      <w:bookmarkStart w:id="10550" w:name="_ETM_Q1_10216351"/>
      <w:bookmarkEnd w:id="10550"/>
      <w:r>
        <w:rPr>
          <w:rtl/>
          <w:lang w:eastAsia="he-IL"/>
        </w:rPr>
        <w:t>אין לי חלופה לזה.</w:t>
      </w:r>
      <w:bookmarkStart w:id="10551" w:name="_ETM_Q1_10215351"/>
      <w:bookmarkStart w:id="10552" w:name="_ETM_Q1_10214353"/>
      <w:bookmarkEnd w:id="10551"/>
      <w:bookmarkEnd w:id="10552"/>
      <w:r>
        <w:rPr>
          <w:rtl/>
          <w:lang w:eastAsia="he-IL"/>
        </w:rPr>
        <w:t xml:space="preserve"> מי יקבל את ההחלטה?</w:t>
      </w:r>
      <w:bookmarkStart w:id="10553" w:name="_ETM_Q1_10213102"/>
      <w:bookmarkStart w:id="10554" w:name="_ETM_Q1_10218601"/>
      <w:bookmarkStart w:id="10555" w:name="_ETM_Q1_10216602"/>
      <w:bookmarkStart w:id="10556" w:name="_ETM_Q1_10215352"/>
      <w:bookmarkEnd w:id="10553"/>
      <w:bookmarkEnd w:id="10554"/>
      <w:bookmarkEnd w:id="10555"/>
      <w:bookmarkEnd w:id="10556"/>
    </w:p>
    <w:p w:rsidR="00910319" w:rsidRDefault="00910319" w:rsidP="00910319">
      <w:pPr>
        <w:rPr>
          <w:rtl/>
          <w:lang w:eastAsia="he-IL"/>
        </w:rPr>
      </w:pPr>
      <w:bookmarkStart w:id="10557" w:name="_ETM_Q1_10216102"/>
      <w:bookmarkStart w:id="10558" w:name="_ETM_Q1_10217101"/>
      <w:bookmarkEnd w:id="10557"/>
      <w:bookmarkEnd w:id="10558"/>
    </w:p>
    <w:p w:rsidR="00910319" w:rsidRDefault="00910319" w:rsidP="00910319">
      <w:pPr>
        <w:pStyle w:val="a5"/>
        <w:keepNext/>
        <w:rPr>
          <w:rtl/>
        </w:rPr>
      </w:pPr>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559" w:name="_ETM_Q1_10217601"/>
      <w:bookmarkEnd w:id="10559"/>
      <w:r>
        <w:rPr>
          <w:rtl/>
          <w:lang w:eastAsia="he-IL"/>
        </w:rPr>
        <w:t xml:space="preserve">אבל </w:t>
      </w:r>
      <w:bookmarkStart w:id="10560" w:name="_ETM_Q1_10218102"/>
      <w:bookmarkEnd w:id="10560"/>
      <w:r>
        <w:rPr>
          <w:rtl/>
          <w:lang w:eastAsia="he-IL"/>
        </w:rPr>
        <w:t xml:space="preserve">דווקא </w:t>
      </w:r>
      <w:bookmarkStart w:id="10561" w:name="_ETM_Q1_10216352"/>
      <w:bookmarkEnd w:id="10561"/>
      <w:r>
        <w:rPr>
          <w:rtl/>
          <w:lang w:eastAsia="he-IL"/>
        </w:rPr>
        <w:t xml:space="preserve">חלוקה לשתי החלטות שונות </w:t>
      </w:r>
      <w:bookmarkStart w:id="10562" w:name="_ETM_Q1_10217352"/>
      <w:bookmarkEnd w:id="10562"/>
      <w:r>
        <w:rPr>
          <w:rtl/>
          <w:lang w:eastAsia="he-IL"/>
        </w:rPr>
        <w:t xml:space="preserve">של דח"צים ודב"תים ודירקטורים רגילים בראי השיקולים </w:t>
      </w:r>
      <w:bookmarkStart w:id="10563" w:name="_ETM_Q1_10222601"/>
      <w:bookmarkEnd w:id="10563"/>
      <w:r>
        <w:rPr>
          <w:rtl/>
          <w:lang w:eastAsia="he-IL"/>
        </w:rPr>
        <w:t>ש</w:t>
      </w:r>
      <w:bookmarkStart w:id="10564" w:name="_ETM_Q1_10221102"/>
      <w:bookmarkEnd w:id="10564"/>
      <w:r>
        <w:rPr>
          <w:rtl/>
          <w:lang w:eastAsia="he-IL"/>
        </w:rPr>
        <w:t>מנחים פה</w:t>
      </w:r>
      <w:bookmarkStart w:id="10565" w:name="_ETM_Q1_10220352"/>
      <w:bookmarkStart w:id="10566" w:name="_ETM_Q1_10221851"/>
      <w:bookmarkStart w:id="10567" w:name="_ETM_Q1_10225352"/>
      <w:bookmarkStart w:id="10568" w:name="_ETM_Q1_10220601"/>
      <w:bookmarkEnd w:id="10565"/>
      <w:bookmarkEnd w:id="10566"/>
      <w:bookmarkEnd w:id="10567"/>
      <w:bookmarkEnd w:id="10568"/>
      <w:r>
        <w:rPr>
          <w:rtl/>
          <w:lang w:eastAsia="he-IL"/>
        </w:rPr>
        <w:t xml:space="preserve">, כשאתה </w:t>
      </w:r>
      <w:bookmarkStart w:id="10569" w:name="_ETM_Q1_10223102"/>
      <w:bookmarkEnd w:id="10569"/>
      <w:r>
        <w:rPr>
          <w:rtl/>
          <w:lang w:eastAsia="he-IL"/>
        </w:rPr>
        <w:t>שם את שתי ההח</w:t>
      </w:r>
      <w:bookmarkStart w:id="10570" w:name="_ETM_Q1_10223352"/>
      <w:bookmarkEnd w:id="10570"/>
      <w:r>
        <w:rPr>
          <w:rtl/>
          <w:lang w:eastAsia="he-IL"/>
        </w:rPr>
        <w:t>לטות האלה בנפרד בדירקטוריון</w:t>
      </w:r>
      <w:bookmarkStart w:id="10571" w:name="_ETM_Q1_10224602"/>
      <w:bookmarkEnd w:id="10571"/>
      <w:r>
        <w:rPr>
          <w:rtl/>
          <w:lang w:eastAsia="he-IL"/>
        </w:rPr>
        <w:t xml:space="preserve"> אתה אומר יהיו </w:t>
      </w:r>
      <w:bookmarkStart w:id="10572" w:name="_ETM_Q1_10226102"/>
      <w:bookmarkEnd w:id="10572"/>
      <w:r>
        <w:rPr>
          <w:rtl/>
          <w:lang w:eastAsia="he-IL"/>
        </w:rPr>
        <w:t>לי דירקטורים רגילים ש</w:t>
      </w:r>
      <w:bookmarkStart w:id="10573" w:name="_ETM_Q1_10226352"/>
      <w:bookmarkEnd w:id="10573"/>
      <w:r>
        <w:rPr>
          <w:rtl/>
          <w:lang w:eastAsia="he-IL"/>
        </w:rPr>
        <w:t xml:space="preserve">יהוו סוג של </w:t>
      </w:r>
      <w:bookmarkStart w:id="10574" w:name="_ETM_Q1_10226851"/>
      <w:bookmarkEnd w:id="10574"/>
      <w:r>
        <w:rPr>
          <w:rtl/>
          <w:lang w:eastAsia="he-IL"/>
        </w:rPr>
        <w:t xml:space="preserve">בקרה על זה, </w:t>
      </w:r>
      <w:bookmarkStart w:id="10575" w:name="_ETM_Q1_10227852"/>
      <w:bookmarkEnd w:id="10575"/>
      <w:r>
        <w:rPr>
          <w:rtl/>
          <w:lang w:eastAsia="he-IL"/>
        </w:rPr>
        <w:t>ויהיו את הדח</w:t>
      </w:r>
      <w:bookmarkStart w:id="10576" w:name="_ETM_Q1_10230601"/>
      <w:bookmarkEnd w:id="10576"/>
      <w:r>
        <w:rPr>
          <w:rtl/>
          <w:lang w:eastAsia="he-IL"/>
        </w:rPr>
        <w:t xml:space="preserve">"צים והדב"תים </w:t>
      </w:r>
      <w:bookmarkStart w:id="10577" w:name="_ETM_Q1_10225851"/>
      <w:bookmarkEnd w:id="10577"/>
      <w:r>
        <w:rPr>
          <w:rtl/>
          <w:lang w:eastAsia="he-IL"/>
        </w:rPr>
        <w:t xml:space="preserve">שיהוו סוג של בקרה על זה, </w:t>
      </w:r>
      <w:bookmarkStart w:id="10578" w:name="_ETM_Q1_10234601"/>
      <w:bookmarkEnd w:id="10578"/>
      <w:r>
        <w:rPr>
          <w:rtl/>
          <w:lang w:eastAsia="he-IL"/>
        </w:rPr>
        <w:t xml:space="preserve">ולכן </w:t>
      </w:r>
      <w:bookmarkStart w:id="10579" w:name="_ETM_Q1_10232601"/>
      <w:bookmarkEnd w:id="10579"/>
      <w:r>
        <w:rPr>
          <w:rtl/>
          <w:lang w:eastAsia="he-IL"/>
        </w:rPr>
        <w:t xml:space="preserve">זה עונה גם לביקורת </w:t>
      </w:r>
      <w:bookmarkStart w:id="10580" w:name="_ETM_Q1_10233352"/>
      <w:bookmarkEnd w:id="10580"/>
      <w:r>
        <w:rPr>
          <w:rtl/>
          <w:lang w:eastAsia="he-IL"/>
        </w:rPr>
        <w:t>של מה שאמרת עכשיו וגם ל</w:t>
      </w:r>
      <w:bookmarkStart w:id="10581" w:name="_ETM_Q1_10236102"/>
      <w:bookmarkEnd w:id="10581"/>
      <w:r>
        <w:rPr>
          <w:rtl/>
          <w:lang w:eastAsia="he-IL"/>
        </w:rPr>
        <w:t xml:space="preserve">ביקורת על הסעיף הזה, כי זה לא שאותם האנשים מחליטים </w:t>
      </w:r>
      <w:bookmarkStart w:id="10582" w:name="_ETM_Q1_10238602"/>
      <w:bookmarkEnd w:id="10582"/>
      <w:r>
        <w:rPr>
          <w:rtl/>
          <w:lang w:eastAsia="he-IL"/>
        </w:rPr>
        <w:t>על הארכה של כולם - - -</w:t>
      </w:r>
      <w:bookmarkStart w:id="10583" w:name="_ETM_Q1_10240602"/>
      <w:bookmarkEnd w:id="10583"/>
    </w:p>
    <w:p w:rsidR="00910319" w:rsidRDefault="00910319" w:rsidP="00910319">
      <w:pPr>
        <w:rPr>
          <w:rtl/>
          <w:lang w:eastAsia="he-IL"/>
        </w:rPr>
      </w:pPr>
      <w:bookmarkStart w:id="10584" w:name="_ETM_Q1_10240852"/>
      <w:bookmarkStart w:id="10585" w:name="_ETM_Q1_10241351"/>
      <w:bookmarkEnd w:id="10584"/>
      <w:bookmarkEnd w:id="10585"/>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586" w:name="_ETM_Q1_10241851"/>
      <w:bookmarkEnd w:id="10586"/>
      <w:r>
        <w:rPr>
          <w:rtl/>
          <w:lang w:eastAsia="he-IL"/>
        </w:rPr>
        <w:t xml:space="preserve">לא </w:t>
      </w:r>
      <w:bookmarkStart w:id="10587" w:name="_ETM_Q1_10242601"/>
      <w:bookmarkEnd w:id="10587"/>
      <w:r>
        <w:rPr>
          <w:rtl/>
          <w:lang w:eastAsia="he-IL"/>
        </w:rPr>
        <w:t>אוהב את זה.</w:t>
      </w:r>
    </w:p>
    <w:p w:rsidR="00910319" w:rsidRDefault="00910319" w:rsidP="00910319">
      <w:pPr>
        <w:rPr>
          <w:rtl/>
          <w:lang w:eastAsia="he-IL"/>
        </w:rPr>
      </w:pPr>
      <w:bookmarkStart w:id="10588" w:name="_ETM_Q1_10244852"/>
      <w:bookmarkStart w:id="10589" w:name="_ETM_Q1_10246102"/>
      <w:bookmarkEnd w:id="10588"/>
      <w:bookmarkEnd w:id="10589"/>
    </w:p>
    <w:p w:rsidR="00910319" w:rsidRDefault="00910319" w:rsidP="00910319">
      <w:pPr>
        <w:pStyle w:val="a5"/>
        <w:keepNext/>
        <w:rPr>
          <w:rtl/>
        </w:rPr>
      </w:pPr>
      <w:bookmarkStart w:id="10590" w:name="ET_speaker_עידית_מועלם_197"/>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0590"/>
    </w:p>
    <w:p w:rsidR="00910319" w:rsidRDefault="00910319" w:rsidP="00910319">
      <w:pPr>
        <w:pStyle w:val="KeepWithNext"/>
        <w:rPr>
          <w:rtl/>
          <w:lang w:eastAsia="he-IL"/>
        </w:rPr>
      </w:pPr>
    </w:p>
    <w:p w:rsidR="00910319" w:rsidRDefault="00910319" w:rsidP="00910319">
      <w:pPr>
        <w:rPr>
          <w:rtl/>
          <w:lang w:eastAsia="he-IL"/>
        </w:rPr>
      </w:pPr>
      <w:bookmarkStart w:id="10591" w:name="_ETM_Q1_10243852"/>
      <w:bookmarkEnd w:id="10591"/>
      <w:r>
        <w:rPr>
          <w:rtl/>
          <w:lang w:eastAsia="he-IL"/>
        </w:rPr>
        <w:t xml:space="preserve">חלופה יש אם אנחנו רוצים להימנע </w:t>
      </w:r>
      <w:bookmarkStart w:id="10592" w:name="_ETM_Q1_10244601"/>
      <w:bookmarkEnd w:id="10592"/>
      <w:r>
        <w:rPr>
          <w:rtl/>
          <w:lang w:eastAsia="he-IL"/>
        </w:rPr>
        <w:t>מלעלות לאסיפה ו</w:t>
      </w:r>
      <w:bookmarkStart w:id="10593" w:name="_ETM_Q1_10247851"/>
      <w:bookmarkEnd w:id="10593"/>
      <w:r>
        <w:rPr>
          <w:rtl/>
          <w:lang w:eastAsia="he-IL"/>
        </w:rPr>
        <w:t xml:space="preserve">הדירקטורים </w:t>
      </w:r>
      <w:bookmarkStart w:id="10594" w:name="_ETM_Q1_10246601"/>
      <w:bookmarkEnd w:id="10594"/>
      <w:r>
        <w:rPr>
          <w:rtl/>
          <w:lang w:eastAsia="he-IL"/>
        </w:rPr>
        <w:t>יושבים בוועדת הביקורת ויושבים בה - - -</w:t>
      </w:r>
      <w:bookmarkStart w:id="10595" w:name="_ETM_Q1_10253352"/>
      <w:bookmarkStart w:id="10596" w:name="_ETM_Q1_10239352"/>
      <w:bookmarkEnd w:id="10595"/>
      <w:bookmarkEnd w:id="10596"/>
    </w:p>
    <w:p w:rsidR="00910319" w:rsidRDefault="00910319" w:rsidP="00910319">
      <w:pPr>
        <w:rPr>
          <w:rtl/>
          <w:lang w:eastAsia="he-IL"/>
        </w:rPr>
      </w:pPr>
      <w:bookmarkStart w:id="10597" w:name="_ETM_Q1_10251353"/>
      <w:bookmarkStart w:id="10598" w:name="_ETM_Q1_10252102"/>
      <w:bookmarkEnd w:id="10597"/>
      <w:bookmarkEnd w:id="10598"/>
    </w:p>
    <w:p w:rsidR="00910319" w:rsidRDefault="00910319" w:rsidP="00910319">
      <w:pPr>
        <w:pStyle w:val="a5"/>
        <w:keepNext/>
        <w:rPr>
          <w:rtl/>
        </w:rPr>
      </w:pPr>
      <w:bookmarkStart w:id="10599" w:name="ET_speaker_ענת_סומך_193"/>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0599"/>
    </w:p>
    <w:p w:rsidR="00910319" w:rsidRDefault="00910319" w:rsidP="00910319">
      <w:pPr>
        <w:pStyle w:val="KeepWithNext"/>
        <w:rPr>
          <w:rtl/>
          <w:lang w:eastAsia="he-IL"/>
        </w:rPr>
      </w:pPr>
    </w:p>
    <w:p w:rsidR="00910319" w:rsidRDefault="00910319" w:rsidP="00910319">
      <w:pPr>
        <w:rPr>
          <w:rtl/>
          <w:lang w:eastAsia="he-IL"/>
        </w:rPr>
      </w:pPr>
      <w:bookmarkStart w:id="10600" w:name="_ETM_Q1_10263851"/>
      <w:bookmarkStart w:id="10601" w:name="_ETM_Q1_10263353"/>
      <w:bookmarkStart w:id="10602" w:name="_ETM_Q1_10260601"/>
      <w:bookmarkStart w:id="10603" w:name="_ETM_Q1_10257852"/>
      <w:bookmarkStart w:id="10604" w:name="_ETM_Q1_10255101"/>
      <w:bookmarkStart w:id="10605" w:name="_ETM_Q1_10252852"/>
      <w:bookmarkStart w:id="10606" w:name="_ETM_Q1_10251102"/>
      <w:bookmarkStart w:id="10607" w:name="_ETM_Q1_10249602"/>
      <w:bookmarkStart w:id="10608" w:name="_ETM_Q1_10247352"/>
      <w:bookmarkStart w:id="10609" w:name="_ETM_Q1_10249102"/>
      <w:bookmarkEnd w:id="10600"/>
      <w:bookmarkEnd w:id="10601"/>
      <w:bookmarkEnd w:id="10602"/>
      <w:bookmarkEnd w:id="10603"/>
      <w:bookmarkEnd w:id="10604"/>
      <w:bookmarkEnd w:id="10605"/>
      <w:bookmarkEnd w:id="10606"/>
      <w:bookmarkEnd w:id="10607"/>
      <w:bookmarkEnd w:id="10608"/>
      <w:bookmarkEnd w:id="10609"/>
      <w:r>
        <w:rPr>
          <w:rtl/>
          <w:lang w:eastAsia="he-IL"/>
        </w:rPr>
        <w:t>וועדת ביקורת זאת הכבדה.</w:t>
      </w:r>
      <w:bookmarkStart w:id="10610" w:name="_ETM_Q1_10250603"/>
      <w:bookmarkEnd w:id="10610"/>
    </w:p>
    <w:p w:rsidR="00910319" w:rsidRDefault="00910319" w:rsidP="00910319">
      <w:pPr>
        <w:rPr>
          <w:rtl/>
          <w:lang w:eastAsia="he-IL"/>
        </w:rPr>
      </w:pPr>
      <w:bookmarkStart w:id="10611" w:name="_ETM_Q1_10251853"/>
      <w:bookmarkStart w:id="10612" w:name="_ETM_Q1_10252602"/>
      <w:bookmarkEnd w:id="10611"/>
      <w:bookmarkEnd w:id="10612"/>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613" w:name="_ETM_Q1_10253101"/>
      <w:bookmarkStart w:id="10614" w:name="_ETM_Q1_10250352"/>
      <w:bookmarkEnd w:id="10613"/>
      <w:bookmarkEnd w:id="10614"/>
      <w:r>
        <w:rPr>
          <w:rtl/>
          <w:lang w:eastAsia="he-IL"/>
        </w:rPr>
        <w:t xml:space="preserve">אולי החלטה ברוב </w:t>
      </w:r>
      <w:bookmarkStart w:id="10615" w:name="_ETM_Q1_10253603"/>
      <w:bookmarkEnd w:id="10615"/>
      <w:r>
        <w:rPr>
          <w:rtl/>
          <w:lang w:eastAsia="he-IL"/>
        </w:rPr>
        <w:t>מיוחד בדירקטוריון?</w:t>
      </w:r>
      <w:bookmarkStart w:id="10616" w:name="_ETM_Q1_10245603"/>
      <w:bookmarkStart w:id="10617" w:name="_ETM_Q1_10245851"/>
      <w:bookmarkStart w:id="10618" w:name="_ETM_Q1_10248851"/>
      <w:bookmarkStart w:id="10619" w:name="_ETM_Q1_10253102"/>
      <w:bookmarkStart w:id="10620" w:name="_ETM_Q1_10255601"/>
      <w:bookmarkStart w:id="10621" w:name="_ETM_Q1_10255602"/>
      <w:bookmarkStart w:id="10622" w:name="_ETM_Q1_10253602"/>
      <w:bookmarkStart w:id="10623" w:name="_ETM_Q1_10255352"/>
      <w:bookmarkEnd w:id="10616"/>
      <w:bookmarkEnd w:id="10617"/>
      <w:bookmarkEnd w:id="10618"/>
      <w:bookmarkEnd w:id="10619"/>
      <w:bookmarkEnd w:id="10620"/>
      <w:bookmarkEnd w:id="10621"/>
      <w:bookmarkEnd w:id="10622"/>
      <w:bookmarkEnd w:id="10623"/>
    </w:p>
    <w:p w:rsidR="00910319" w:rsidRDefault="00910319" w:rsidP="00910319">
      <w:pPr>
        <w:rPr>
          <w:rtl/>
          <w:lang w:eastAsia="he-IL"/>
        </w:rPr>
      </w:pPr>
    </w:p>
    <w:p w:rsidR="00910319" w:rsidRDefault="00910319" w:rsidP="00910319">
      <w:pPr>
        <w:pStyle w:val="a5"/>
        <w:keepNext/>
        <w:rPr>
          <w:rtl/>
        </w:rPr>
      </w:pPr>
      <w:bookmarkStart w:id="10624" w:name="ET_speaker_ענת_סומך_196"/>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0624"/>
    </w:p>
    <w:p w:rsidR="00910319" w:rsidRDefault="00910319" w:rsidP="00910319">
      <w:pPr>
        <w:pStyle w:val="KeepWithNext"/>
        <w:rPr>
          <w:rtl/>
          <w:lang w:eastAsia="he-IL"/>
        </w:rPr>
      </w:pPr>
    </w:p>
    <w:p w:rsidR="00910319" w:rsidRDefault="00910319" w:rsidP="00910319">
      <w:pPr>
        <w:rPr>
          <w:rtl/>
          <w:lang w:eastAsia="he-IL"/>
        </w:rPr>
      </w:pPr>
      <w:r>
        <w:rPr>
          <w:rtl/>
          <w:lang w:eastAsia="he-IL"/>
        </w:rPr>
        <w:t>אין דבר כזה. בכל אחת מהחברות אין דבר כזה.</w:t>
      </w:r>
    </w:p>
    <w:p w:rsidR="00910319" w:rsidRDefault="00910319" w:rsidP="00910319">
      <w:pPr>
        <w:rPr>
          <w:rtl/>
          <w:lang w:eastAsia="he-IL"/>
        </w:rPr>
      </w:pPr>
      <w:bookmarkStart w:id="10625" w:name="_ETM_Q1_10259852"/>
      <w:bookmarkStart w:id="10626" w:name="_ETM_Q1_10260101"/>
      <w:bookmarkStart w:id="10627" w:name="_ETM_Q1_10260851"/>
      <w:bookmarkEnd w:id="10625"/>
      <w:bookmarkEnd w:id="10626"/>
      <w:bookmarkEnd w:id="10627"/>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628" w:name="_ETM_Q1_10261352"/>
      <w:bookmarkEnd w:id="10628"/>
      <w:r>
        <w:rPr>
          <w:rtl/>
          <w:lang w:eastAsia="he-IL"/>
        </w:rPr>
        <w:t>שניה, ובכל</w:t>
      </w:r>
      <w:bookmarkStart w:id="10629" w:name="_ETM_Q1_10260602"/>
      <w:bookmarkEnd w:id="10629"/>
      <w:r>
        <w:rPr>
          <w:rtl/>
          <w:lang w:eastAsia="he-IL"/>
        </w:rPr>
        <w:t xml:space="preserve"> חוק החברות יש הסדר שמאפשר לדירקטוריון להאריך</w:t>
      </w:r>
      <w:bookmarkStart w:id="10630" w:name="_ETM_Q1_10262852"/>
      <w:bookmarkEnd w:id="10630"/>
      <w:r>
        <w:rPr>
          <w:rtl/>
          <w:lang w:eastAsia="he-IL"/>
        </w:rPr>
        <w:t xml:space="preserve"> </w:t>
      </w:r>
      <w:bookmarkStart w:id="10631" w:name="_ETM_Q1_10263101"/>
      <w:bookmarkEnd w:id="10631"/>
      <w:r>
        <w:rPr>
          <w:rtl/>
          <w:lang w:eastAsia="he-IL"/>
        </w:rPr>
        <w:t>את כהונתו של דירקטוריון בלתי תלוי?</w:t>
      </w:r>
      <w:bookmarkStart w:id="10632" w:name="_ETM_Q1_10264853"/>
      <w:bookmarkEnd w:id="10632"/>
      <w:r>
        <w:rPr>
          <w:rtl/>
          <w:lang w:eastAsia="he-IL"/>
        </w:rPr>
        <w:t xml:space="preserve"> אני שואל. את </w:t>
      </w:r>
      <w:bookmarkStart w:id="10633" w:name="_ETM_Q1_10267352"/>
      <w:bookmarkEnd w:id="10633"/>
      <w:r>
        <w:rPr>
          <w:rtl/>
          <w:lang w:eastAsia="he-IL"/>
        </w:rPr>
        <w:t>צודקת.</w:t>
      </w:r>
      <w:bookmarkStart w:id="10634" w:name="_ETM_Q1_10267102"/>
      <w:bookmarkEnd w:id="10634"/>
    </w:p>
    <w:p w:rsidR="00910319" w:rsidRDefault="00910319" w:rsidP="00910319">
      <w:pPr>
        <w:rPr>
          <w:rtl/>
          <w:lang w:eastAsia="he-IL"/>
        </w:rPr>
      </w:pPr>
      <w:bookmarkStart w:id="10635" w:name="_ETM_Q1_10267851"/>
      <w:bookmarkStart w:id="10636" w:name="_ETM_Q1_10269102"/>
      <w:bookmarkEnd w:id="10635"/>
      <w:bookmarkEnd w:id="10636"/>
    </w:p>
    <w:p w:rsidR="00910319" w:rsidRDefault="00910319" w:rsidP="00910319">
      <w:pPr>
        <w:pStyle w:val="a5"/>
        <w:keepNext/>
        <w:rPr>
          <w:rtl/>
        </w:rPr>
      </w:pPr>
      <w:bookmarkStart w:id="10637" w:name="ET_speaker_עידית_מועלם_198"/>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0637"/>
    </w:p>
    <w:p w:rsidR="00910319" w:rsidRDefault="00910319" w:rsidP="00910319">
      <w:pPr>
        <w:pStyle w:val="KeepWithNext"/>
        <w:rPr>
          <w:rtl/>
          <w:lang w:eastAsia="he-IL"/>
        </w:rPr>
      </w:pPr>
    </w:p>
    <w:p w:rsidR="00910319" w:rsidRDefault="00910319" w:rsidP="00910319">
      <w:pPr>
        <w:rPr>
          <w:rtl/>
          <w:lang w:eastAsia="he-IL"/>
        </w:rPr>
      </w:pPr>
      <w:bookmarkStart w:id="10638" w:name="_ETM_Q1_10269851"/>
      <w:bookmarkEnd w:id="10638"/>
      <w:r>
        <w:rPr>
          <w:rtl/>
          <w:lang w:eastAsia="he-IL"/>
        </w:rPr>
        <w:t>רגע, יש לנו הצעה.</w:t>
      </w:r>
      <w:bookmarkStart w:id="10639" w:name="_ETM_Q1_10269603"/>
      <w:bookmarkEnd w:id="10639"/>
      <w:r>
        <w:rPr>
          <w:rtl/>
          <w:lang w:eastAsia="he-IL"/>
        </w:rPr>
        <w:t xml:space="preserve"> בהמשך, בסעיף שעוד לא </w:t>
      </w:r>
      <w:bookmarkStart w:id="10640" w:name="_ETM_Q1_10273352"/>
      <w:bookmarkEnd w:id="10640"/>
      <w:r>
        <w:rPr>
          <w:rtl/>
          <w:lang w:eastAsia="he-IL"/>
        </w:rPr>
        <w:t>קראנו</w:t>
      </w:r>
      <w:bookmarkStart w:id="10641" w:name="_ETM_Q1_10276852"/>
      <w:bookmarkStart w:id="10642" w:name="_ETM_Q1_10273852"/>
      <w:bookmarkEnd w:id="10641"/>
      <w:bookmarkEnd w:id="10642"/>
      <w:r>
        <w:rPr>
          <w:rtl/>
          <w:lang w:eastAsia="he-IL"/>
        </w:rPr>
        <w:t>, התייחסנו</w:t>
      </w:r>
      <w:bookmarkStart w:id="10643" w:name="_ETM_Q1_10272102"/>
      <w:bookmarkStart w:id="10644" w:name="_ETM_Q1_10269352"/>
      <w:bookmarkEnd w:id="10643"/>
      <w:bookmarkEnd w:id="10644"/>
      <w:r>
        <w:rPr>
          <w:rtl/>
          <w:lang w:eastAsia="he-IL"/>
        </w:rPr>
        <w:t xml:space="preserve"> ל-278. דיבר</w:t>
      </w:r>
      <w:bookmarkStart w:id="10645" w:name="_ETM_Q1_10272602"/>
      <w:bookmarkEnd w:id="10645"/>
      <w:r>
        <w:rPr>
          <w:rtl/>
          <w:lang w:eastAsia="he-IL"/>
        </w:rPr>
        <w:t xml:space="preserve">נו על זה גם קודם עם היועץ </w:t>
      </w:r>
      <w:bookmarkStart w:id="10646" w:name="_ETM_Q1_10276103"/>
      <w:bookmarkEnd w:id="10646"/>
      <w:r>
        <w:rPr>
          <w:rtl/>
          <w:lang w:eastAsia="he-IL"/>
        </w:rPr>
        <w:t>המשפטי של הוועדה</w:t>
      </w:r>
      <w:bookmarkStart w:id="10647" w:name="_ETM_Q1_10275353"/>
      <w:bookmarkEnd w:id="10647"/>
      <w:r>
        <w:rPr>
          <w:rtl/>
          <w:lang w:eastAsia="he-IL"/>
        </w:rPr>
        <w:t>, זה עלה כבר בשיחות לפני כן.</w:t>
      </w:r>
      <w:bookmarkStart w:id="10648" w:name="_ETM_Q1_10277103"/>
      <w:bookmarkEnd w:id="10648"/>
    </w:p>
    <w:p w:rsidR="00910319" w:rsidRDefault="00910319" w:rsidP="00910319">
      <w:pPr>
        <w:rPr>
          <w:rtl/>
          <w:lang w:eastAsia="he-IL"/>
        </w:rPr>
      </w:pPr>
    </w:p>
    <w:p w:rsidR="00910319" w:rsidRDefault="00910319" w:rsidP="00EC68C1">
      <w:pPr>
        <w:rPr>
          <w:rtl/>
          <w:lang w:eastAsia="he-IL"/>
        </w:rPr>
      </w:pPr>
      <w:r>
        <w:rPr>
          <w:rtl/>
          <w:lang w:eastAsia="he-IL"/>
        </w:rPr>
        <w:t xml:space="preserve">בסעיף </w:t>
      </w:r>
      <w:bookmarkStart w:id="10649" w:name="_ETM_Q1_10279852"/>
      <w:bookmarkEnd w:id="10649"/>
      <w:r>
        <w:rPr>
          <w:rtl/>
          <w:lang w:eastAsia="he-IL"/>
        </w:rPr>
        <w:t>הזה</w:t>
      </w:r>
      <w:bookmarkStart w:id="10650" w:name="_ETM_Q1_10278352"/>
      <w:bookmarkEnd w:id="10650"/>
      <w:r>
        <w:rPr>
          <w:rtl/>
          <w:lang w:eastAsia="he-IL"/>
        </w:rPr>
        <w:t xml:space="preserve">, </w:t>
      </w:r>
      <w:bookmarkStart w:id="10651" w:name="_ETM_Q1_10277602"/>
      <w:bookmarkEnd w:id="10651"/>
      <w:r>
        <w:rPr>
          <w:rtl/>
          <w:lang w:eastAsia="he-IL"/>
        </w:rPr>
        <w:t>ד</w:t>
      </w:r>
      <w:bookmarkStart w:id="10652" w:name="_ETM_Q1_10287102"/>
      <w:bookmarkEnd w:id="10652"/>
      <w:r>
        <w:rPr>
          <w:rtl/>
          <w:lang w:eastAsia="he-IL"/>
        </w:rPr>
        <w:t xml:space="preserve">ירקטור שהכהונה שלו היא זאת </w:t>
      </w:r>
      <w:bookmarkStart w:id="10653" w:name="_ETM_Q1_10280102"/>
      <w:bookmarkEnd w:id="10653"/>
      <w:r>
        <w:rPr>
          <w:rtl/>
          <w:lang w:eastAsia="he-IL"/>
        </w:rPr>
        <w:t xml:space="preserve">שאמורה להיות </w:t>
      </w:r>
      <w:bookmarkStart w:id="10654" w:name="_ETM_Q1_10281352"/>
      <w:bookmarkEnd w:id="10654"/>
      <w:r>
        <w:rPr>
          <w:rtl/>
          <w:lang w:eastAsia="he-IL"/>
        </w:rPr>
        <w:t xml:space="preserve">מוארכת, גם אם הוא לא קובע </w:t>
      </w:r>
      <w:bookmarkStart w:id="10655" w:name="_ETM_Q1_10282602"/>
      <w:bookmarkEnd w:id="10655"/>
      <w:r>
        <w:rPr>
          <w:rtl/>
          <w:lang w:eastAsia="he-IL"/>
        </w:rPr>
        <w:t xml:space="preserve">את זה במפורש אלא </w:t>
      </w:r>
      <w:bookmarkStart w:id="10656" w:name="_ETM_Q1_10285603"/>
      <w:bookmarkEnd w:id="10656"/>
      <w:r>
        <w:rPr>
          <w:rtl/>
          <w:lang w:eastAsia="he-IL"/>
        </w:rPr>
        <w:t xml:space="preserve">דוחים </w:t>
      </w:r>
      <w:bookmarkStart w:id="10657" w:name="_ETM_Q1_10283352"/>
      <w:bookmarkEnd w:id="10657"/>
      <w:r>
        <w:rPr>
          <w:rtl/>
          <w:lang w:eastAsia="he-IL"/>
        </w:rPr>
        <w:t xml:space="preserve">רק את האסיפה וזה </w:t>
      </w:r>
      <w:bookmarkStart w:id="10658" w:name="_ETM_Q1_10287852"/>
      <w:bookmarkStart w:id="10659" w:name="_ETM_Q1_10279352"/>
      <w:bookmarkEnd w:id="10658"/>
      <w:bookmarkEnd w:id="10659"/>
      <w:r w:rsidR="00EC68C1">
        <w:rPr>
          <w:rFonts w:hint="cs"/>
          <w:rtl/>
          <w:lang w:eastAsia="he-IL"/>
        </w:rPr>
        <w:t>מניה וביה</w:t>
      </w:r>
      <w:bookmarkStart w:id="10660" w:name="_ETM_Q1_10316103"/>
      <w:bookmarkStart w:id="10661" w:name="_ETM_Q1_10312602"/>
      <w:bookmarkStart w:id="10662" w:name="_ETM_Q1_10314602"/>
      <w:bookmarkStart w:id="10663" w:name="_ETM_Q1_10318102"/>
      <w:bookmarkStart w:id="10664" w:name="_ETM_Q1_10315101"/>
      <w:bookmarkStart w:id="10665" w:name="_ETM_Q1_10316350"/>
      <w:bookmarkEnd w:id="10660"/>
      <w:bookmarkEnd w:id="10661"/>
      <w:bookmarkEnd w:id="10662"/>
      <w:bookmarkEnd w:id="10663"/>
      <w:bookmarkEnd w:id="10664"/>
      <w:bookmarkEnd w:id="10665"/>
      <w:r>
        <w:rPr>
          <w:rtl/>
          <w:lang w:eastAsia="he-IL"/>
        </w:rPr>
        <w:t xml:space="preserve"> 222</w:t>
      </w:r>
      <w:bookmarkStart w:id="10666" w:name="_ETM_Q1_10274602"/>
      <w:bookmarkEnd w:id="10666"/>
      <w:r>
        <w:rPr>
          <w:rtl/>
          <w:lang w:eastAsia="he-IL"/>
        </w:rPr>
        <w:t xml:space="preserve"> מאריך </w:t>
      </w:r>
      <w:bookmarkStart w:id="10667" w:name="_ETM_Q1_10288602"/>
      <w:bookmarkEnd w:id="10667"/>
      <w:r>
        <w:rPr>
          <w:rtl/>
          <w:lang w:eastAsia="he-IL"/>
        </w:rPr>
        <w:t xml:space="preserve">את כהונתו, הוא לא יישב באותה החלטת </w:t>
      </w:r>
      <w:bookmarkStart w:id="10668" w:name="_ETM_Q1_10289852"/>
      <w:bookmarkEnd w:id="10668"/>
      <w:r>
        <w:rPr>
          <w:rtl/>
          <w:lang w:eastAsia="he-IL"/>
        </w:rPr>
        <w:t>דירקטוריון. למרות ש-278</w:t>
      </w:r>
      <w:bookmarkStart w:id="10669" w:name="_ETM_Q1_10291853"/>
      <w:bookmarkEnd w:id="10669"/>
      <w:r>
        <w:rPr>
          <w:rtl/>
          <w:lang w:eastAsia="he-IL"/>
        </w:rPr>
        <w:t>, שזה הסעיף שמדבר על עניין אי</w:t>
      </w:r>
      <w:bookmarkStart w:id="10670" w:name="_ETM_Q1_10294603"/>
      <w:bookmarkEnd w:id="10670"/>
      <w:r>
        <w:rPr>
          <w:rtl/>
          <w:lang w:eastAsia="he-IL"/>
        </w:rPr>
        <w:t xml:space="preserve">שי ושעליו </w:t>
      </w:r>
      <w:bookmarkStart w:id="10671" w:name="_ETM_Q1_10295852"/>
      <w:bookmarkEnd w:id="10671"/>
      <w:r>
        <w:rPr>
          <w:rtl/>
          <w:lang w:eastAsia="he-IL"/>
        </w:rPr>
        <w:t xml:space="preserve">התגברנו במסגרת סעיף 9 </w:t>
      </w:r>
      <w:bookmarkStart w:id="10672" w:name="_ETM_Q1_10296602"/>
      <w:bookmarkEnd w:id="10672"/>
      <w:r>
        <w:rPr>
          <w:rtl/>
          <w:lang w:eastAsia="he-IL"/>
        </w:rPr>
        <w:t xml:space="preserve">– שנגיע אליו בהמשך – הוא </w:t>
      </w:r>
      <w:bookmarkStart w:id="10673" w:name="_ETM_Q1_10300602"/>
      <w:bookmarkEnd w:id="10673"/>
      <w:r>
        <w:rPr>
          <w:rtl/>
          <w:lang w:eastAsia="he-IL"/>
        </w:rPr>
        <w:t xml:space="preserve">לא חל בסיטואציה </w:t>
      </w:r>
      <w:bookmarkStart w:id="10674" w:name="_ETM_Q1_10299851"/>
      <w:bookmarkEnd w:id="10674"/>
      <w:r>
        <w:rPr>
          <w:rtl/>
          <w:lang w:eastAsia="he-IL"/>
        </w:rPr>
        <w:t>הזאת, לפי איך שאנחנו רואים את זה.</w:t>
      </w:r>
      <w:bookmarkStart w:id="10675" w:name="_ETM_Q1_10301602"/>
      <w:bookmarkStart w:id="10676" w:name="_ETM_Q1_10298851"/>
      <w:bookmarkStart w:id="10677" w:name="_ETM_Q1_10299102"/>
      <w:bookmarkStart w:id="10678" w:name="_ETM_Q1_10294102"/>
      <w:bookmarkStart w:id="10679" w:name="_ETM_Q1_10297352"/>
      <w:bookmarkEnd w:id="10675"/>
      <w:bookmarkEnd w:id="10676"/>
      <w:bookmarkEnd w:id="10677"/>
      <w:bookmarkEnd w:id="10678"/>
      <w:bookmarkEnd w:id="10679"/>
    </w:p>
    <w:p w:rsidR="00910319" w:rsidRDefault="00910319" w:rsidP="00910319">
      <w:pPr>
        <w:rPr>
          <w:rtl/>
          <w:lang w:eastAsia="he-IL"/>
        </w:rPr>
      </w:pPr>
      <w:bookmarkStart w:id="10680" w:name="_ETM_Q1_10304352"/>
      <w:bookmarkEnd w:id="10680"/>
    </w:p>
    <w:p w:rsidR="00910319" w:rsidRDefault="00910319" w:rsidP="00910319">
      <w:pPr>
        <w:pStyle w:val="a5"/>
        <w:keepNext/>
        <w:rPr>
          <w:rtl/>
        </w:rPr>
      </w:pPr>
      <w:bookmarkStart w:id="10681" w:name="ET_speaker_ענת_סומך_199"/>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0681"/>
    </w:p>
    <w:p w:rsidR="00910319" w:rsidRDefault="00910319" w:rsidP="00910319">
      <w:pPr>
        <w:pStyle w:val="KeepWithNext"/>
        <w:rPr>
          <w:rtl/>
          <w:lang w:eastAsia="he-IL"/>
        </w:rPr>
      </w:pPr>
    </w:p>
    <w:p w:rsidR="00910319" w:rsidRDefault="00910319" w:rsidP="00910319">
      <w:pPr>
        <w:rPr>
          <w:rtl/>
          <w:lang w:eastAsia="he-IL"/>
        </w:rPr>
      </w:pPr>
      <w:bookmarkStart w:id="10682" w:name="_ETM_Q1_10304852"/>
      <w:bookmarkEnd w:id="10682"/>
      <w:r>
        <w:rPr>
          <w:rtl/>
          <w:lang w:eastAsia="he-IL"/>
        </w:rPr>
        <w:t>לא הבנתי.</w:t>
      </w:r>
    </w:p>
    <w:p w:rsidR="00910319" w:rsidRDefault="00910319" w:rsidP="00910319">
      <w:pPr>
        <w:rPr>
          <w:rtl/>
          <w:lang w:eastAsia="he-IL"/>
        </w:rPr>
      </w:pPr>
      <w:bookmarkStart w:id="10683" w:name="_ETM_Q1_10303352"/>
      <w:bookmarkStart w:id="10684" w:name="_ETM_Q1_10303601"/>
      <w:bookmarkEnd w:id="10683"/>
      <w:bookmarkEnd w:id="10684"/>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685" w:name="_ETM_Q1_10304102"/>
      <w:bookmarkEnd w:id="10685"/>
      <w:r>
        <w:rPr>
          <w:rtl/>
          <w:lang w:eastAsia="he-IL"/>
        </w:rPr>
        <w:t>גם אני לא הבנתי.</w:t>
      </w:r>
      <w:bookmarkStart w:id="10686" w:name="_ETM_Q1_10302102"/>
      <w:bookmarkStart w:id="10687" w:name="_ETM_Q1_10305352"/>
      <w:bookmarkStart w:id="10688" w:name="_ETM_Q1_10303852"/>
      <w:bookmarkEnd w:id="10686"/>
      <w:bookmarkEnd w:id="10687"/>
      <w:bookmarkEnd w:id="10688"/>
    </w:p>
    <w:p w:rsidR="00910319" w:rsidRDefault="00910319" w:rsidP="00910319">
      <w:pPr>
        <w:rPr>
          <w:rtl/>
          <w:lang w:eastAsia="he-IL"/>
        </w:rPr>
      </w:pPr>
      <w:bookmarkStart w:id="10689" w:name="_ETM_Q1_10305602"/>
      <w:bookmarkEnd w:id="10689"/>
    </w:p>
    <w:p w:rsidR="00910319" w:rsidRDefault="00910319" w:rsidP="00910319">
      <w:pPr>
        <w:pStyle w:val="a5"/>
        <w:keepNext/>
        <w:rPr>
          <w:rtl/>
        </w:rPr>
      </w:pPr>
      <w:bookmarkStart w:id="10690" w:name="ET_speaker_ענת_סומך_201"/>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0690"/>
    </w:p>
    <w:p w:rsidR="00910319" w:rsidRDefault="00910319" w:rsidP="00910319">
      <w:pPr>
        <w:pStyle w:val="KeepWithNext"/>
        <w:rPr>
          <w:rtl/>
          <w:lang w:eastAsia="he-IL"/>
        </w:rPr>
      </w:pPr>
    </w:p>
    <w:p w:rsidR="00910319" w:rsidRDefault="00910319" w:rsidP="00910319">
      <w:pPr>
        <w:rPr>
          <w:rtl/>
          <w:lang w:eastAsia="he-IL"/>
        </w:rPr>
      </w:pPr>
      <w:bookmarkStart w:id="10691" w:name="_ETM_Q1_10306352"/>
      <w:bookmarkStart w:id="10692" w:name="_ETM_Q1_10306851"/>
      <w:bookmarkStart w:id="10693" w:name="_ETM_Q1_10304103"/>
      <w:bookmarkEnd w:id="10691"/>
      <w:bookmarkEnd w:id="10692"/>
      <w:bookmarkEnd w:id="10693"/>
      <w:r>
        <w:rPr>
          <w:rtl/>
          <w:lang w:eastAsia="he-IL"/>
        </w:rPr>
        <w:t xml:space="preserve">אז יש עניין אישי או </w:t>
      </w:r>
      <w:bookmarkStart w:id="10694" w:name="_ETM_Q1_10307102"/>
      <w:bookmarkEnd w:id="10694"/>
      <w:r>
        <w:rPr>
          <w:rtl/>
          <w:lang w:eastAsia="he-IL"/>
        </w:rPr>
        <w:t>שאין?</w:t>
      </w:r>
      <w:bookmarkStart w:id="10695" w:name="_ETM_Q1_10305852"/>
      <w:bookmarkEnd w:id="10695"/>
    </w:p>
    <w:p w:rsidR="00910319" w:rsidRDefault="00910319" w:rsidP="00910319">
      <w:pPr>
        <w:rPr>
          <w:rtl/>
          <w:lang w:eastAsia="he-IL"/>
        </w:rPr>
      </w:pPr>
      <w:bookmarkStart w:id="10696" w:name="_ETM_Q1_10306603"/>
      <w:bookmarkStart w:id="10697" w:name="_ETM_Q1_10307103"/>
      <w:bookmarkEnd w:id="10696"/>
      <w:bookmarkEnd w:id="10697"/>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698" w:name="_ETM_Q1_10307601"/>
      <w:bookmarkStart w:id="10699" w:name="_ETM_Q1_10304601"/>
      <w:bookmarkEnd w:id="10698"/>
      <w:bookmarkEnd w:id="10699"/>
      <w:r>
        <w:rPr>
          <w:rtl/>
          <w:lang w:eastAsia="he-IL"/>
        </w:rPr>
        <w:t xml:space="preserve">בואו נדבר על הסעיף הזה. אני לא אוהב - </w:t>
      </w:r>
      <w:bookmarkStart w:id="10700" w:name="_ETM_Q1_10311603"/>
      <w:bookmarkEnd w:id="10700"/>
      <w:r>
        <w:rPr>
          <w:rtl/>
          <w:lang w:eastAsia="he-IL"/>
        </w:rPr>
        <w:t>- -</w:t>
      </w:r>
      <w:bookmarkStart w:id="10701" w:name="_ETM_Q1_10315102"/>
      <w:bookmarkStart w:id="10702" w:name="_ETM_Q1_10312102"/>
      <w:bookmarkEnd w:id="10701"/>
      <w:bookmarkEnd w:id="10702"/>
    </w:p>
    <w:p w:rsidR="00910319" w:rsidRDefault="00910319" w:rsidP="00910319">
      <w:pPr>
        <w:rPr>
          <w:rtl/>
          <w:lang w:eastAsia="he-IL"/>
        </w:rPr>
      </w:pPr>
      <w:bookmarkStart w:id="10703" w:name="_ETM_Q1_10310352"/>
      <w:bookmarkEnd w:id="10703"/>
    </w:p>
    <w:p w:rsidR="00910319" w:rsidRDefault="00910319" w:rsidP="00910319">
      <w:pPr>
        <w:pStyle w:val="a5"/>
        <w:keepNext/>
        <w:rPr>
          <w:rtl/>
        </w:rPr>
      </w:pPr>
      <w:bookmarkStart w:id="10704" w:name="ET_speaker_דר_גור_בליי_203"/>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0704"/>
    </w:p>
    <w:p w:rsidR="00910319" w:rsidRDefault="00910319" w:rsidP="00910319">
      <w:pPr>
        <w:pStyle w:val="KeepWithNext"/>
        <w:rPr>
          <w:rtl/>
          <w:lang w:eastAsia="he-IL"/>
        </w:rPr>
      </w:pPr>
    </w:p>
    <w:p w:rsidR="00910319" w:rsidRDefault="00910319" w:rsidP="00910319">
      <w:pPr>
        <w:rPr>
          <w:rtl/>
          <w:lang w:eastAsia="he-IL"/>
        </w:rPr>
      </w:pPr>
      <w:bookmarkStart w:id="10705" w:name="_ETM_Q1_10311104"/>
      <w:bookmarkStart w:id="10706" w:name="_ETM_Q1_10311602"/>
      <w:bookmarkStart w:id="10707" w:name="_ETM_Q1_10308853"/>
      <w:bookmarkEnd w:id="10705"/>
      <w:bookmarkEnd w:id="10706"/>
      <w:bookmarkEnd w:id="10707"/>
      <w:r>
        <w:rPr>
          <w:rtl/>
          <w:lang w:eastAsia="he-IL"/>
        </w:rPr>
        <w:t xml:space="preserve">לא, היא מציעה </w:t>
      </w:r>
      <w:bookmarkStart w:id="10708" w:name="_ETM_Q1_10311352"/>
      <w:bookmarkEnd w:id="10708"/>
      <w:r>
        <w:rPr>
          <w:rtl/>
          <w:lang w:eastAsia="he-IL"/>
        </w:rPr>
        <w:t>להחיל אותו עכשיו.</w:t>
      </w:r>
    </w:p>
    <w:p w:rsidR="00910319" w:rsidRDefault="00910319" w:rsidP="00910319">
      <w:pPr>
        <w:rPr>
          <w:rtl/>
          <w:lang w:eastAsia="he-IL"/>
        </w:rPr>
      </w:pPr>
    </w:p>
    <w:p w:rsidR="00910319" w:rsidRDefault="00910319" w:rsidP="00910319">
      <w:pPr>
        <w:pStyle w:val="a5"/>
        <w:keepNext/>
        <w:rPr>
          <w:rtl/>
        </w:rPr>
      </w:pPr>
      <w:bookmarkStart w:id="10709" w:name="ET_speaker_ניצן_רוזנברג_204"/>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0709"/>
    </w:p>
    <w:p w:rsidR="00910319" w:rsidRDefault="00910319" w:rsidP="00910319">
      <w:pPr>
        <w:pStyle w:val="KeepWithNext"/>
        <w:rPr>
          <w:rtl/>
          <w:lang w:eastAsia="he-IL"/>
        </w:rPr>
      </w:pPr>
    </w:p>
    <w:p w:rsidR="00910319" w:rsidRDefault="00910319" w:rsidP="00910319">
      <w:pPr>
        <w:rPr>
          <w:rtl/>
          <w:lang w:eastAsia="he-IL"/>
        </w:rPr>
      </w:pPr>
      <w:r>
        <w:rPr>
          <w:rtl/>
          <w:lang w:eastAsia="he-IL"/>
        </w:rPr>
        <w:t>היא מציעה לך - - את הפתרון הזה.</w:t>
      </w:r>
    </w:p>
    <w:p w:rsidR="00910319" w:rsidRDefault="00910319" w:rsidP="00910319">
      <w:pPr>
        <w:rPr>
          <w:rtl/>
          <w:lang w:eastAsia="he-IL"/>
        </w:rPr>
      </w:pPr>
      <w:bookmarkStart w:id="10710" w:name="_ETM_Q1_10308352"/>
      <w:bookmarkEnd w:id="10710"/>
    </w:p>
    <w:p w:rsidR="00910319" w:rsidRDefault="00910319" w:rsidP="00910319">
      <w:pPr>
        <w:pStyle w:val="af8"/>
        <w:keepNext/>
        <w:rPr>
          <w:rtl/>
        </w:rPr>
      </w:pPr>
      <w:bookmarkStart w:id="10711" w:name="ET_yor_6157_2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11"/>
    </w:p>
    <w:p w:rsidR="00910319" w:rsidRDefault="00910319" w:rsidP="00910319">
      <w:pPr>
        <w:pStyle w:val="KeepWithNext"/>
        <w:rPr>
          <w:rtl/>
          <w:lang w:eastAsia="he-IL"/>
        </w:rPr>
      </w:pPr>
    </w:p>
    <w:p w:rsidR="00910319" w:rsidRDefault="00910319" w:rsidP="00910319">
      <w:pPr>
        <w:rPr>
          <w:rtl/>
          <w:lang w:eastAsia="he-IL"/>
        </w:rPr>
      </w:pPr>
      <w:bookmarkStart w:id="10712" w:name="_ETM_Q1_10314351"/>
      <w:bookmarkEnd w:id="10712"/>
      <w:r>
        <w:rPr>
          <w:rtl/>
          <w:lang w:eastAsia="he-IL"/>
        </w:rPr>
        <w:t>הבנתי.</w:t>
      </w:r>
    </w:p>
    <w:p w:rsidR="00910319" w:rsidRDefault="00910319" w:rsidP="00910319">
      <w:pPr>
        <w:rPr>
          <w:rtl/>
          <w:lang w:eastAsia="he-IL"/>
        </w:rPr>
      </w:pPr>
      <w:bookmarkStart w:id="10713" w:name="_ETM_Q1_10307853"/>
      <w:bookmarkStart w:id="10714" w:name="_ETM_Q1_10309101"/>
      <w:bookmarkEnd w:id="10713"/>
      <w:bookmarkEnd w:id="10714"/>
    </w:p>
    <w:p w:rsidR="00910319" w:rsidRDefault="00910319" w:rsidP="00910319">
      <w:pPr>
        <w:pStyle w:val="a5"/>
        <w:keepNext/>
        <w:rPr>
          <w:rtl/>
        </w:rPr>
      </w:pPr>
      <w:bookmarkStart w:id="10715" w:name="ET_speaker_עידית_מועלם_206"/>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0715"/>
    </w:p>
    <w:p w:rsidR="00910319" w:rsidRDefault="00910319" w:rsidP="00910319">
      <w:pPr>
        <w:pStyle w:val="KeepWithNext"/>
        <w:rPr>
          <w:rtl/>
          <w:lang w:eastAsia="he-IL"/>
        </w:rPr>
      </w:pPr>
    </w:p>
    <w:p w:rsidR="00910319" w:rsidRDefault="00910319" w:rsidP="00EC68C1">
      <w:pPr>
        <w:rPr>
          <w:rtl/>
          <w:lang w:eastAsia="he-IL"/>
        </w:rPr>
      </w:pPr>
      <w:r>
        <w:rPr>
          <w:rtl/>
          <w:lang w:eastAsia="he-IL"/>
        </w:rPr>
        <w:t>להחיל את אותה התגברות באופן</w:t>
      </w:r>
      <w:bookmarkStart w:id="10716" w:name="_ETM_Q1_10311852"/>
      <w:bookmarkStart w:id="10717" w:name="_ETM_Q1_10315602"/>
      <w:bookmarkEnd w:id="10716"/>
      <w:bookmarkEnd w:id="10717"/>
      <w:r>
        <w:rPr>
          <w:rtl/>
          <w:lang w:eastAsia="he-IL"/>
        </w:rPr>
        <w:t xml:space="preserve"> </w:t>
      </w:r>
      <w:r w:rsidR="00EC68C1">
        <w:rPr>
          <w:rFonts w:hint="cs"/>
          <w:rtl/>
          <w:lang w:eastAsia="he-IL"/>
        </w:rPr>
        <w:t>- - -</w:t>
      </w:r>
      <w:r>
        <w:rPr>
          <w:rtl/>
          <w:lang w:eastAsia="he-IL"/>
        </w:rPr>
        <w:t>. נוציא אותה - - -</w:t>
      </w:r>
    </w:p>
    <w:p w:rsidR="00910319" w:rsidRDefault="00910319" w:rsidP="00910319">
      <w:pPr>
        <w:rPr>
          <w:rtl/>
          <w:lang w:eastAsia="he-IL"/>
        </w:rPr>
      </w:pPr>
    </w:p>
    <w:p w:rsidR="00910319" w:rsidRDefault="00910319" w:rsidP="00910319">
      <w:pPr>
        <w:pStyle w:val="af8"/>
        <w:keepNext/>
        <w:rPr>
          <w:rtl/>
        </w:rPr>
      </w:pPr>
      <w:bookmarkStart w:id="10718" w:name="ET_yor_6157_2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18"/>
    </w:p>
    <w:p w:rsidR="00910319" w:rsidRDefault="00910319" w:rsidP="00910319">
      <w:pPr>
        <w:pStyle w:val="KeepWithNext"/>
        <w:rPr>
          <w:rtl/>
          <w:lang w:eastAsia="he-IL"/>
        </w:rPr>
      </w:pPr>
    </w:p>
    <w:p w:rsidR="00910319" w:rsidRDefault="00910319" w:rsidP="00910319">
      <w:pPr>
        <w:rPr>
          <w:rtl/>
          <w:lang w:eastAsia="he-IL"/>
        </w:rPr>
      </w:pPr>
      <w:r>
        <w:rPr>
          <w:rtl/>
          <w:lang w:eastAsia="he-IL"/>
        </w:rPr>
        <w:t>הבנתי,</w:t>
      </w:r>
      <w:bookmarkStart w:id="10719" w:name="_ETM_Q1_10309352"/>
      <w:bookmarkStart w:id="10720" w:name="_ETM_Q1_10313602"/>
      <w:bookmarkEnd w:id="10719"/>
      <w:bookmarkEnd w:id="10720"/>
      <w:r>
        <w:rPr>
          <w:rtl/>
          <w:lang w:eastAsia="he-IL"/>
        </w:rPr>
        <w:t xml:space="preserve"> ולא אהבתי.</w:t>
      </w:r>
    </w:p>
    <w:p w:rsidR="00910319" w:rsidRDefault="00910319" w:rsidP="00910319">
      <w:pPr>
        <w:rPr>
          <w:rtl/>
          <w:lang w:eastAsia="he-IL"/>
        </w:rPr>
      </w:pPr>
      <w:bookmarkStart w:id="10721" w:name="_ETM_Q1_10317103"/>
      <w:bookmarkStart w:id="10722" w:name="_ETM_Q1_10317601"/>
      <w:bookmarkStart w:id="10723" w:name="_ETM_Q1_10318352"/>
      <w:bookmarkEnd w:id="10721"/>
      <w:bookmarkEnd w:id="10722"/>
      <w:bookmarkEnd w:id="10723"/>
    </w:p>
    <w:p w:rsidR="00910319" w:rsidRDefault="00910319" w:rsidP="00910319">
      <w:pPr>
        <w:pStyle w:val="a5"/>
        <w:keepNext/>
        <w:rPr>
          <w:rtl/>
        </w:rPr>
      </w:pPr>
      <w:bookmarkStart w:id="10724" w:name="ET_speaker_עידית_מועלם_208"/>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0724"/>
    </w:p>
    <w:p w:rsidR="00910319" w:rsidRDefault="00910319" w:rsidP="00910319">
      <w:pPr>
        <w:pStyle w:val="KeepWithNext"/>
        <w:rPr>
          <w:rtl/>
          <w:lang w:eastAsia="he-IL"/>
        </w:rPr>
      </w:pPr>
    </w:p>
    <w:p w:rsidR="00910319" w:rsidRDefault="00910319" w:rsidP="00910319">
      <w:pPr>
        <w:rPr>
          <w:rtl/>
          <w:lang w:eastAsia="he-IL"/>
        </w:rPr>
      </w:pPr>
      <w:bookmarkStart w:id="10725" w:name="_ETM_Q1_10315852"/>
      <w:bookmarkEnd w:id="10725"/>
      <w:r>
        <w:rPr>
          <w:rtl/>
          <w:lang w:eastAsia="he-IL"/>
        </w:rPr>
        <w:t>או-קיי.</w:t>
      </w:r>
    </w:p>
    <w:p w:rsidR="00910319" w:rsidRDefault="00910319" w:rsidP="00910319">
      <w:pPr>
        <w:rPr>
          <w:rtl/>
          <w:lang w:eastAsia="he-IL"/>
        </w:rPr>
      </w:pPr>
      <w:bookmarkStart w:id="10726" w:name="_ETM_Q1_10316352"/>
      <w:bookmarkEnd w:id="10726"/>
    </w:p>
    <w:p w:rsidR="00910319" w:rsidRDefault="00910319" w:rsidP="00910319">
      <w:pPr>
        <w:pStyle w:val="a5"/>
        <w:keepNext/>
        <w:rPr>
          <w:rtl/>
        </w:rPr>
      </w:pPr>
      <w:bookmarkStart w:id="10727" w:name="ET_speaker_ענת_סומך_209"/>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0727"/>
    </w:p>
    <w:p w:rsidR="00910319" w:rsidRDefault="00910319" w:rsidP="00910319">
      <w:pPr>
        <w:pStyle w:val="KeepWithNext"/>
        <w:rPr>
          <w:rtl/>
          <w:lang w:eastAsia="he-IL"/>
        </w:rPr>
      </w:pPr>
    </w:p>
    <w:p w:rsidR="00910319" w:rsidRDefault="00910319" w:rsidP="00910319">
      <w:pPr>
        <w:rPr>
          <w:rtl/>
          <w:lang w:eastAsia="he-IL"/>
        </w:rPr>
      </w:pPr>
      <w:bookmarkStart w:id="10728" w:name="_ETM_Q1_10317853"/>
      <w:bookmarkStart w:id="10729" w:name="_ETM_Q1_10318351"/>
      <w:bookmarkEnd w:id="10728"/>
      <w:bookmarkEnd w:id="10729"/>
      <w:r>
        <w:rPr>
          <w:rtl/>
          <w:lang w:eastAsia="he-IL"/>
        </w:rPr>
        <w:t xml:space="preserve">אני </w:t>
      </w:r>
      <w:bookmarkStart w:id="10730" w:name="_ETM_Q1_10318603"/>
      <w:bookmarkEnd w:id="10730"/>
      <w:r>
        <w:rPr>
          <w:rtl/>
          <w:lang w:eastAsia="he-IL"/>
        </w:rPr>
        <w:t>לא הבנתי בכלל.</w:t>
      </w:r>
      <w:bookmarkStart w:id="10731" w:name="_ETM_Q1_10316602"/>
      <w:bookmarkEnd w:id="10731"/>
      <w:r>
        <w:rPr>
          <w:rtl/>
          <w:lang w:eastAsia="he-IL"/>
        </w:rPr>
        <w:t xml:space="preserve"> יש עניין אישי או אין עניין </w:t>
      </w:r>
      <w:bookmarkStart w:id="10732" w:name="_ETM_Q1_10321102"/>
      <w:bookmarkEnd w:id="10732"/>
      <w:r>
        <w:rPr>
          <w:rtl/>
          <w:lang w:eastAsia="he-IL"/>
        </w:rPr>
        <w:t>אי</w:t>
      </w:r>
      <w:bookmarkStart w:id="10733" w:name="_ETM_Q1_10318852"/>
      <w:bookmarkEnd w:id="10733"/>
      <w:r>
        <w:rPr>
          <w:rtl/>
          <w:lang w:eastAsia="he-IL"/>
        </w:rPr>
        <w:t>שי?</w:t>
      </w:r>
    </w:p>
    <w:p w:rsidR="00910319" w:rsidRDefault="00910319" w:rsidP="00910319">
      <w:pPr>
        <w:rPr>
          <w:rtl/>
          <w:lang w:eastAsia="he-IL"/>
        </w:rPr>
      </w:pPr>
      <w:bookmarkStart w:id="10734" w:name="_ETM_Q1_10320353"/>
      <w:bookmarkEnd w:id="10734"/>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EC68C1" w:rsidP="00EC68C1">
      <w:pPr>
        <w:rPr>
          <w:rtl/>
          <w:lang w:eastAsia="he-IL"/>
        </w:rPr>
      </w:pPr>
      <w:r>
        <w:rPr>
          <w:rFonts w:hint="cs"/>
          <w:rtl/>
          <w:lang w:eastAsia="he-IL"/>
        </w:rPr>
        <w:t xml:space="preserve">סליחה שאני אומר, </w:t>
      </w:r>
      <w:r w:rsidR="00910319">
        <w:rPr>
          <w:rtl/>
          <w:lang w:eastAsia="he-IL"/>
        </w:rPr>
        <w:t>ה</w:t>
      </w:r>
      <w:bookmarkStart w:id="10735" w:name="_ETM_Q1_10320852"/>
      <w:bookmarkEnd w:id="10735"/>
      <w:r w:rsidR="00910319">
        <w:rPr>
          <w:rtl/>
          <w:lang w:eastAsia="he-IL"/>
        </w:rPr>
        <w:t xml:space="preserve">עניין הוא </w:t>
      </w:r>
      <w:bookmarkStart w:id="10736" w:name="_ETM_Q1_10319852"/>
      <w:bookmarkEnd w:id="10736"/>
      <w:r>
        <w:rPr>
          <w:rFonts w:hint="cs"/>
          <w:rtl/>
          <w:lang w:eastAsia="he-IL"/>
        </w:rPr>
        <w:t>ש</w:t>
      </w:r>
      <w:bookmarkStart w:id="10737" w:name="_ETM_Q1_10332852"/>
      <w:bookmarkEnd w:id="10737"/>
      <w:r w:rsidR="00910319">
        <w:rPr>
          <w:rtl/>
          <w:lang w:eastAsia="he-IL"/>
        </w:rPr>
        <w:t xml:space="preserve">אני צריך להבין. </w:t>
      </w:r>
      <w:bookmarkStart w:id="10738" w:name="_ETM_Q1_10324103"/>
      <w:bookmarkEnd w:id="10738"/>
      <w:r w:rsidR="00910319">
        <w:rPr>
          <w:rtl/>
          <w:lang w:eastAsia="he-IL"/>
        </w:rPr>
        <w:t>בסדר, תכף.</w:t>
      </w:r>
      <w:bookmarkStart w:id="10739" w:name="_ETM_Q1_10323353"/>
      <w:bookmarkEnd w:id="10739"/>
      <w:r w:rsidR="00910319">
        <w:rPr>
          <w:rtl/>
          <w:lang w:eastAsia="he-IL"/>
        </w:rPr>
        <w:t xml:space="preserve"> אולי בהמשך.</w:t>
      </w:r>
      <w:bookmarkStart w:id="10740" w:name="_ETM_Q1_10327602"/>
      <w:bookmarkEnd w:id="10740"/>
      <w:r w:rsidR="00910319">
        <w:rPr>
          <w:rtl/>
          <w:lang w:eastAsia="he-IL"/>
        </w:rPr>
        <w:t xml:space="preserve"> אבל מי שצריך להבין או לא להבין זה אני.</w:t>
      </w:r>
      <w:bookmarkStart w:id="10741" w:name="_ETM_Q1_10322602"/>
      <w:bookmarkEnd w:id="10741"/>
      <w:r w:rsidR="00910319">
        <w:rPr>
          <w:rtl/>
          <w:lang w:eastAsia="he-IL"/>
        </w:rPr>
        <w:t xml:space="preserve"> הבנתי, זה לא נות</w:t>
      </w:r>
      <w:bookmarkStart w:id="10742" w:name="_ETM_Q1_10327603"/>
      <w:bookmarkEnd w:id="10742"/>
      <w:r w:rsidR="00910319">
        <w:rPr>
          <w:rtl/>
          <w:lang w:eastAsia="he-IL"/>
        </w:rPr>
        <w:t xml:space="preserve">ן מענה </w:t>
      </w:r>
      <w:bookmarkStart w:id="10743" w:name="_ETM_Q1_10329102"/>
      <w:bookmarkEnd w:id="10743"/>
      <w:r w:rsidR="00910319">
        <w:rPr>
          <w:rtl/>
          <w:lang w:eastAsia="he-IL"/>
        </w:rPr>
        <w:t>אלא להיפך, זה מקשה עליי</w:t>
      </w:r>
      <w:bookmarkStart w:id="10744" w:name="_ETM_Q1_10333852"/>
      <w:bookmarkStart w:id="10745" w:name="_ETM_Q1_10334102"/>
      <w:bookmarkEnd w:id="10744"/>
      <w:bookmarkEnd w:id="10745"/>
      <w:r w:rsidR="00910319">
        <w:rPr>
          <w:rtl/>
          <w:lang w:eastAsia="he-IL"/>
        </w:rPr>
        <w:t xml:space="preserve">, בגלל שזה </w:t>
      </w:r>
      <w:bookmarkStart w:id="10746" w:name="_ETM_Q1_10336352"/>
      <w:bookmarkEnd w:id="10746"/>
      <w:r w:rsidR="00910319">
        <w:rPr>
          <w:rtl/>
          <w:lang w:eastAsia="he-IL"/>
        </w:rPr>
        <w:t xml:space="preserve">אומר </w:t>
      </w:r>
      <w:bookmarkStart w:id="10747" w:name="_ETM_Q1_10333851"/>
      <w:bookmarkEnd w:id="10747"/>
      <w:r w:rsidR="00910319">
        <w:rPr>
          <w:rtl/>
          <w:lang w:eastAsia="he-IL"/>
        </w:rPr>
        <w:t>שבהחלטה על הדח"צים והדב"תים</w:t>
      </w:r>
      <w:bookmarkStart w:id="10748" w:name="_ETM_Q1_10335852"/>
      <w:bookmarkEnd w:id="10748"/>
      <w:r w:rsidR="00910319">
        <w:rPr>
          <w:rtl/>
          <w:lang w:eastAsia="he-IL"/>
        </w:rPr>
        <w:t xml:space="preserve"> ישבו רק לא דח"צים ודב"תים. </w:t>
      </w:r>
      <w:bookmarkStart w:id="10749" w:name="_ETM_Q1_10342353"/>
      <w:bookmarkEnd w:id="10749"/>
      <w:r w:rsidR="00910319">
        <w:rPr>
          <w:rtl/>
          <w:lang w:eastAsia="he-IL"/>
        </w:rPr>
        <w:t xml:space="preserve">שזה בדיוק </w:t>
      </w:r>
      <w:bookmarkStart w:id="10750" w:name="_ETM_Q1_10344352"/>
      <w:bookmarkEnd w:id="10750"/>
      <w:r w:rsidR="00910319">
        <w:rPr>
          <w:rtl/>
          <w:lang w:eastAsia="he-IL"/>
        </w:rPr>
        <w:t>מה שהופך אותם לתלויים. לכן זה לא פותר לי את הבעיה.</w:t>
      </w:r>
      <w:bookmarkStart w:id="10751" w:name="_ETM_Q1_10339352"/>
      <w:bookmarkStart w:id="10752" w:name="_ETM_Q1_10348604"/>
      <w:bookmarkStart w:id="10753" w:name="_ETM_Q1_10343604"/>
      <w:bookmarkEnd w:id="10751"/>
      <w:bookmarkEnd w:id="10752"/>
      <w:bookmarkEnd w:id="10753"/>
    </w:p>
    <w:p w:rsidR="00910319" w:rsidRDefault="00910319" w:rsidP="00910319">
      <w:pPr>
        <w:rPr>
          <w:rtl/>
          <w:lang w:eastAsia="he-IL"/>
        </w:rPr>
      </w:pPr>
      <w:bookmarkStart w:id="10754" w:name="_ETM_Q1_10345852"/>
      <w:bookmarkEnd w:id="10754"/>
    </w:p>
    <w:p w:rsidR="00910319" w:rsidRDefault="00910319" w:rsidP="00910319">
      <w:pPr>
        <w:pStyle w:val="a5"/>
        <w:keepNext/>
        <w:rPr>
          <w:rtl/>
        </w:rPr>
      </w:pPr>
      <w:bookmarkStart w:id="10755" w:name="ET_speaker_דר_גור_בליי_211"/>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0755"/>
    </w:p>
    <w:p w:rsidR="00910319" w:rsidRDefault="00910319" w:rsidP="00910319">
      <w:pPr>
        <w:pStyle w:val="KeepWithNext"/>
        <w:rPr>
          <w:rtl/>
          <w:lang w:eastAsia="he-IL"/>
        </w:rPr>
      </w:pPr>
    </w:p>
    <w:p w:rsidR="00910319" w:rsidRDefault="00910319" w:rsidP="00910319">
      <w:pPr>
        <w:rPr>
          <w:rtl/>
          <w:lang w:eastAsia="he-IL"/>
        </w:rPr>
      </w:pPr>
      <w:bookmarkStart w:id="10756" w:name="_ETM_Q1_10347101"/>
      <w:bookmarkEnd w:id="10756"/>
      <w:r>
        <w:rPr>
          <w:rtl/>
          <w:lang w:eastAsia="he-IL"/>
        </w:rPr>
        <w:t>זהו, זה לא.</w:t>
      </w:r>
      <w:bookmarkStart w:id="10757" w:name="_ETM_Q1_10348602"/>
      <w:bookmarkStart w:id="10758" w:name="_ETM_Q1_10345602"/>
      <w:bookmarkStart w:id="10759" w:name="_ETM_Q1_10346102"/>
      <w:bookmarkStart w:id="10760" w:name="_ETM_Q1_10348352"/>
      <w:bookmarkStart w:id="10761" w:name="_ETM_Q1_10349602"/>
      <w:bookmarkEnd w:id="10757"/>
      <w:bookmarkEnd w:id="10758"/>
      <w:bookmarkEnd w:id="10759"/>
      <w:bookmarkEnd w:id="10760"/>
      <w:bookmarkEnd w:id="10761"/>
    </w:p>
    <w:p w:rsidR="00910319" w:rsidRDefault="00910319" w:rsidP="00910319">
      <w:pPr>
        <w:rPr>
          <w:rtl/>
          <w:lang w:eastAsia="he-IL"/>
        </w:rPr>
      </w:pPr>
      <w:bookmarkStart w:id="10762" w:name="_ETM_Q1_10345352"/>
      <w:bookmarkStart w:id="10763" w:name="_ETM_Q1_10346352"/>
      <w:bookmarkEnd w:id="10762"/>
      <w:bookmarkEnd w:id="10763"/>
    </w:p>
    <w:p w:rsidR="00910319" w:rsidRDefault="00910319" w:rsidP="00910319">
      <w:pPr>
        <w:pStyle w:val="a5"/>
        <w:keepNext/>
        <w:rPr>
          <w:rtl/>
        </w:rPr>
      </w:pPr>
      <w:bookmarkStart w:id="10764" w:name="ET_speaker_עידית_מועלם_213"/>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0764"/>
    </w:p>
    <w:p w:rsidR="00910319" w:rsidRDefault="00910319" w:rsidP="00910319">
      <w:pPr>
        <w:pStyle w:val="KeepWithNext"/>
        <w:rPr>
          <w:rtl/>
          <w:lang w:eastAsia="he-IL"/>
        </w:rPr>
      </w:pPr>
    </w:p>
    <w:p w:rsidR="00910319" w:rsidRDefault="00910319" w:rsidP="00910319">
      <w:pPr>
        <w:rPr>
          <w:rtl/>
          <w:lang w:eastAsia="he-IL"/>
        </w:rPr>
      </w:pPr>
      <w:bookmarkStart w:id="10765" w:name="_ETM_Q1_10346851"/>
      <w:bookmarkEnd w:id="10765"/>
      <w:r>
        <w:rPr>
          <w:rtl/>
          <w:lang w:eastAsia="he-IL"/>
        </w:rPr>
        <w:t>אנחנו דיברנו על הפתרון</w:t>
      </w:r>
      <w:bookmarkStart w:id="10766" w:name="_ETM_Q1_10347852"/>
      <w:bookmarkEnd w:id="10766"/>
      <w:r>
        <w:rPr>
          <w:rtl/>
          <w:lang w:eastAsia="he-IL"/>
        </w:rPr>
        <w:t xml:space="preserve"> ה</w:t>
      </w:r>
      <w:bookmarkStart w:id="10767" w:name="_ETM_Q1_10348101"/>
      <w:bookmarkEnd w:id="10767"/>
      <w:r>
        <w:rPr>
          <w:rtl/>
          <w:lang w:eastAsia="he-IL"/>
        </w:rPr>
        <w:t>זה לגבי סעיף 7.</w:t>
      </w:r>
    </w:p>
    <w:p w:rsidR="00EC68C1" w:rsidRDefault="00EC68C1" w:rsidP="00910319">
      <w:pPr>
        <w:rPr>
          <w:rtl/>
          <w:lang w:eastAsia="he-IL"/>
        </w:rPr>
      </w:pPr>
    </w:p>
    <w:p w:rsidR="00910319" w:rsidRDefault="00910319" w:rsidP="00910319">
      <w:pPr>
        <w:pStyle w:val="a5"/>
        <w:keepNext/>
        <w:rPr>
          <w:rtl/>
        </w:rPr>
      </w:pPr>
      <w:bookmarkStart w:id="10768" w:name="_ETM_Q1_10351852"/>
      <w:bookmarkStart w:id="10769" w:name="_ETM_Q1_10348852"/>
      <w:bookmarkStart w:id="10770" w:name="_ETM_Q1_10349102"/>
      <w:bookmarkEnd w:id="10768"/>
      <w:bookmarkEnd w:id="10769"/>
      <w:bookmarkEnd w:id="10770"/>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771" w:name="_ETM_Q1_10349601"/>
      <w:bookmarkEnd w:id="10771"/>
      <w:r>
        <w:rPr>
          <w:rtl/>
          <w:lang w:eastAsia="he-IL"/>
        </w:rPr>
        <w:t>מה עם אופציה אחרת</w:t>
      </w:r>
      <w:bookmarkStart w:id="10772" w:name="_ETM_Q1_10355352"/>
      <w:bookmarkEnd w:id="10772"/>
      <w:r>
        <w:rPr>
          <w:rtl/>
          <w:lang w:eastAsia="he-IL"/>
        </w:rPr>
        <w:t>? היא לא נותנת מענה</w:t>
      </w:r>
      <w:bookmarkStart w:id="10773" w:name="_ETM_Q1_10347352"/>
      <w:bookmarkStart w:id="10774" w:name="_ETM_Q1_10350852"/>
      <w:bookmarkEnd w:id="10773"/>
      <w:bookmarkEnd w:id="10774"/>
      <w:r>
        <w:rPr>
          <w:rtl/>
          <w:lang w:eastAsia="he-IL"/>
        </w:rPr>
        <w:t xml:space="preserve"> מלא, אבל היא כן נותנת מענה </w:t>
      </w:r>
      <w:bookmarkStart w:id="10775" w:name="_ETM_Q1_10354351"/>
      <w:bookmarkStart w:id="10776" w:name="_ETM_Q1_10356102"/>
      <w:bookmarkStart w:id="10777" w:name="_ETM_Q1_10356352"/>
      <w:bookmarkEnd w:id="10775"/>
      <w:bookmarkEnd w:id="10776"/>
      <w:bookmarkEnd w:id="10777"/>
      <w:r>
        <w:rPr>
          <w:rtl/>
          <w:lang w:eastAsia="he-IL"/>
        </w:rPr>
        <w:t xml:space="preserve">לדברים שאתה מדבר עליהם. אולי לפחות להגיד שההחלטה ביחס לדח"צים תהיה אחידה – תלוי בחברה, </w:t>
      </w:r>
      <w:bookmarkStart w:id="10778" w:name="_ETM_Q1_10362353"/>
      <w:bookmarkStart w:id="10779" w:name="_ETM_Q1_10364102"/>
      <w:bookmarkEnd w:id="10778"/>
      <w:bookmarkEnd w:id="10779"/>
      <w:r>
        <w:rPr>
          <w:rtl/>
          <w:lang w:eastAsia="he-IL"/>
        </w:rPr>
        <w:t>כמובן</w:t>
      </w:r>
      <w:bookmarkStart w:id="10780" w:name="_ETM_Q1_10359851"/>
      <w:bookmarkEnd w:id="10780"/>
      <w:r>
        <w:rPr>
          <w:rtl/>
          <w:lang w:eastAsia="he-IL"/>
        </w:rPr>
        <w:t xml:space="preserve"> – ואז אתה לא י</w:t>
      </w:r>
      <w:bookmarkStart w:id="10781" w:name="_ETM_Q1_10365352"/>
      <w:bookmarkEnd w:id="10781"/>
      <w:r>
        <w:rPr>
          <w:rtl/>
          <w:lang w:eastAsia="he-IL"/>
        </w:rPr>
        <w:t>כול להגיד שאת הדח"צ הזה אתה מעדיף</w:t>
      </w:r>
      <w:bookmarkStart w:id="10782" w:name="_ETM_Q1_10366851"/>
      <w:bookmarkEnd w:id="10782"/>
      <w:r>
        <w:rPr>
          <w:rtl/>
          <w:lang w:eastAsia="he-IL"/>
        </w:rPr>
        <w:t xml:space="preserve"> על ה</w:t>
      </w:r>
      <w:bookmarkStart w:id="10783" w:name="_ETM_Q1_10368601"/>
      <w:bookmarkEnd w:id="10783"/>
      <w:r>
        <w:rPr>
          <w:rtl/>
          <w:lang w:eastAsia="he-IL"/>
        </w:rPr>
        <w:t>דח"צ ההוא.</w:t>
      </w:r>
      <w:bookmarkStart w:id="10784" w:name="_ETM_Q1_10368353"/>
      <w:bookmarkEnd w:id="10784"/>
    </w:p>
    <w:p w:rsidR="00910319" w:rsidRDefault="00910319" w:rsidP="00910319">
      <w:pPr>
        <w:rPr>
          <w:rtl/>
          <w:lang w:eastAsia="he-IL"/>
        </w:rPr>
      </w:pPr>
      <w:bookmarkStart w:id="10785" w:name="_ETM_Q1_10366352"/>
      <w:bookmarkStart w:id="10786" w:name="_ETM_Q1_10366602"/>
      <w:bookmarkEnd w:id="10785"/>
      <w:bookmarkEnd w:id="10786"/>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787" w:name="_ETM_Q1_10367352"/>
      <w:bookmarkEnd w:id="10787"/>
      <w:r>
        <w:rPr>
          <w:rtl/>
          <w:lang w:eastAsia="he-IL"/>
        </w:rPr>
        <w:t>יכול להיות</w:t>
      </w:r>
      <w:bookmarkStart w:id="10788" w:name="_ETM_Q1_10367602"/>
      <w:bookmarkEnd w:id="10788"/>
      <w:r>
        <w:rPr>
          <w:rtl/>
          <w:lang w:eastAsia="he-IL"/>
        </w:rPr>
        <w:t xml:space="preserve"> שבכל מקרה יש רק </w:t>
      </w:r>
      <w:bookmarkStart w:id="10789" w:name="_ETM_Q1_10369603"/>
      <w:bookmarkEnd w:id="10789"/>
      <w:r>
        <w:rPr>
          <w:rtl/>
          <w:lang w:eastAsia="he-IL"/>
        </w:rPr>
        <w:t>דח"צ אחד שכהונתו פוקעת במועד הזה.</w:t>
      </w:r>
      <w:bookmarkStart w:id="10790" w:name="_ETM_Q1_10372852"/>
      <w:bookmarkEnd w:id="10790"/>
    </w:p>
    <w:p w:rsidR="00910319" w:rsidRDefault="00910319" w:rsidP="00910319">
      <w:pPr>
        <w:rPr>
          <w:rtl/>
          <w:lang w:eastAsia="he-IL"/>
        </w:rPr>
      </w:pPr>
      <w:bookmarkStart w:id="10791" w:name="_ETM_Q1_10373102"/>
      <w:bookmarkEnd w:id="10791"/>
    </w:p>
    <w:p w:rsidR="00910319" w:rsidRDefault="00910319" w:rsidP="00910319">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792" w:name="_ETM_Q1_10373852"/>
      <w:bookmarkEnd w:id="10792"/>
      <w:r>
        <w:rPr>
          <w:rtl/>
          <w:lang w:eastAsia="he-IL"/>
        </w:rPr>
        <w:t xml:space="preserve">נכון, אבל אני אומר שלפחות </w:t>
      </w:r>
      <w:bookmarkStart w:id="10793" w:name="_ETM_Q1_10376852"/>
      <w:bookmarkEnd w:id="10793"/>
      <w:r>
        <w:rPr>
          <w:rtl/>
          <w:lang w:eastAsia="he-IL"/>
        </w:rPr>
        <w:t xml:space="preserve">זה </w:t>
      </w:r>
      <w:bookmarkStart w:id="10794" w:name="_ETM_Q1_10374352"/>
      <w:bookmarkEnd w:id="10794"/>
      <w:r>
        <w:rPr>
          <w:rtl/>
          <w:lang w:eastAsia="he-IL"/>
        </w:rPr>
        <w:t xml:space="preserve">מרפא במובן שאתה לא </w:t>
      </w:r>
      <w:bookmarkStart w:id="10795" w:name="_ETM_Q1_10376352"/>
      <w:bookmarkEnd w:id="10795"/>
      <w:r>
        <w:rPr>
          <w:rtl/>
          <w:lang w:eastAsia="he-IL"/>
        </w:rPr>
        <w:t xml:space="preserve">אומר "אתה טוב לי אז אני מאריך לך", </w:t>
      </w:r>
      <w:bookmarkStart w:id="10796" w:name="_ETM_Q1_10378602"/>
      <w:bookmarkEnd w:id="10796"/>
      <w:r>
        <w:rPr>
          <w:rtl/>
          <w:lang w:eastAsia="he-IL"/>
        </w:rPr>
        <w:t xml:space="preserve">"אתה לא טוב לי אז </w:t>
      </w:r>
      <w:bookmarkStart w:id="10797" w:name="_ETM_Q1_10381602"/>
      <w:bookmarkEnd w:id="10797"/>
      <w:r>
        <w:rPr>
          <w:rtl/>
          <w:lang w:eastAsia="he-IL"/>
        </w:rPr>
        <w:t>אני לא מאריך לך</w:t>
      </w:r>
      <w:bookmarkStart w:id="10798" w:name="_ETM_Q1_10380102"/>
      <w:bookmarkEnd w:id="10798"/>
      <w:r>
        <w:rPr>
          <w:rtl/>
          <w:lang w:eastAsia="he-IL"/>
        </w:rPr>
        <w:t>".</w:t>
      </w:r>
      <w:bookmarkStart w:id="10799" w:name="_ETM_Q1_10379352"/>
      <w:bookmarkEnd w:id="10799"/>
    </w:p>
    <w:p w:rsidR="00910319" w:rsidRDefault="00910319" w:rsidP="00910319">
      <w:pPr>
        <w:rPr>
          <w:rtl/>
          <w:lang w:eastAsia="he-IL"/>
        </w:rPr>
      </w:pPr>
      <w:bookmarkStart w:id="10800" w:name="_ETM_Q1_10379601"/>
      <w:bookmarkStart w:id="10801" w:name="_ETM_Q1_10380852"/>
      <w:bookmarkEnd w:id="10800"/>
      <w:bookmarkEnd w:id="10801"/>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802" w:name="_ETM_Q1_10381352"/>
      <w:bookmarkEnd w:id="10802"/>
      <w:r>
        <w:rPr>
          <w:rtl/>
          <w:lang w:eastAsia="he-IL"/>
        </w:rPr>
        <w:t>לא. זה לא מרפא את הבעי</w:t>
      </w:r>
      <w:bookmarkStart w:id="10803" w:name="_ETM_Q1_10384353"/>
      <w:bookmarkStart w:id="10804" w:name="_ETM_Q1_10381353"/>
      <w:bookmarkEnd w:id="10803"/>
      <w:bookmarkEnd w:id="10804"/>
      <w:r>
        <w:rPr>
          <w:rtl/>
          <w:lang w:eastAsia="he-IL"/>
        </w:rPr>
        <w:t>ה שאני מדבר עליה, בייחוד אם יש רק אחד.</w:t>
      </w:r>
    </w:p>
    <w:p w:rsidR="00910319" w:rsidRDefault="00910319" w:rsidP="00910319">
      <w:pPr>
        <w:rPr>
          <w:rtl/>
          <w:lang w:eastAsia="he-IL"/>
        </w:rPr>
      </w:pPr>
      <w:bookmarkStart w:id="10805" w:name="_ETM_Q1_10383602"/>
      <w:bookmarkStart w:id="10806" w:name="_ETM_Q1_10384101"/>
      <w:bookmarkEnd w:id="10805"/>
      <w:bookmarkEnd w:id="10806"/>
    </w:p>
    <w:p w:rsidR="00910319" w:rsidRDefault="00910319" w:rsidP="00910319">
      <w:pPr>
        <w:pStyle w:val="a5"/>
        <w:keepNext/>
        <w:rPr>
          <w:rtl/>
        </w:rPr>
      </w:pPr>
      <w:bookmarkStart w:id="10807" w:name="ET_speaker_דר_גור_בליי_218"/>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0807"/>
    </w:p>
    <w:p w:rsidR="00910319" w:rsidRDefault="00910319" w:rsidP="00910319">
      <w:pPr>
        <w:pStyle w:val="KeepWithNext"/>
        <w:rPr>
          <w:rtl/>
          <w:lang w:eastAsia="he-IL"/>
        </w:rPr>
      </w:pPr>
    </w:p>
    <w:p w:rsidR="00910319" w:rsidRDefault="00910319" w:rsidP="00910319">
      <w:pPr>
        <w:rPr>
          <w:rtl/>
          <w:lang w:eastAsia="he-IL"/>
        </w:rPr>
      </w:pPr>
      <w:bookmarkStart w:id="10808" w:name="_ETM_Q1_10384602"/>
      <w:bookmarkStart w:id="10809" w:name="_ETM_Q1_10390102"/>
      <w:bookmarkEnd w:id="10808"/>
      <w:bookmarkEnd w:id="10809"/>
      <w:r>
        <w:rPr>
          <w:rtl/>
          <w:lang w:eastAsia="he-IL"/>
        </w:rPr>
        <w:t>אתה מצמצם</w:t>
      </w:r>
      <w:bookmarkStart w:id="10810" w:name="_ETM_Q1_10383102"/>
      <w:bookmarkEnd w:id="10810"/>
      <w:r>
        <w:rPr>
          <w:rtl/>
          <w:lang w:eastAsia="he-IL"/>
        </w:rPr>
        <w:t xml:space="preserve"> </w:t>
      </w:r>
      <w:bookmarkStart w:id="10811" w:name="_ETM_Q1_10383352"/>
      <w:bookmarkEnd w:id="10811"/>
      <w:r>
        <w:rPr>
          <w:rtl/>
          <w:lang w:eastAsia="he-IL"/>
        </w:rPr>
        <w:t xml:space="preserve">אותה. אתה לא יכול לעשות </w:t>
      </w:r>
      <w:bookmarkStart w:id="10812" w:name="_ETM_Q1_10384352"/>
      <w:bookmarkEnd w:id="10812"/>
      <w:r>
        <w:rPr>
          <w:rtl/>
          <w:lang w:eastAsia="he-IL"/>
        </w:rPr>
        <w:t xml:space="preserve">- - - </w:t>
      </w:r>
      <w:bookmarkStart w:id="10813" w:name="_ETM_Q1_10384851"/>
      <w:bookmarkEnd w:id="10813"/>
    </w:p>
    <w:p w:rsidR="00910319" w:rsidRDefault="00910319" w:rsidP="00910319">
      <w:pPr>
        <w:rPr>
          <w:rtl/>
          <w:lang w:eastAsia="he-IL"/>
        </w:rPr>
      </w:pPr>
      <w:bookmarkStart w:id="10814" w:name="_ETM_Q1_10385602"/>
      <w:bookmarkStart w:id="10815" w:name="_ETM_Q1_10386102"/>
      <w:bookmarkEnd w:id="10814"/>
      <w:bookmarkEnd w:id="10815"/>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816" w:name="_ETM_Q1_10386601"/>
      <w:bookmarkEnd w:id="10816"/>
      <w:r>
        <w:rPr>
          <w:rtl/>
          <w:lang w:eastAsia="he-IL"/>
        </w:rPr>
        <w:t xml:space="preserve">כן, אבל </w:t>
      </w:r>
      <w:bookmarkStart w:id="10817" w:name="_ETM_Q1_10387602"/>
      <w:bookmarkEnd w:id="10817"/>
      <w:r>
        <w:rPr>
          <w:rtl/>
          <w:lang w:eastAsia="he-IL"/>
        </w:rPr>
        <w:t>בדרך כלל חברה נורמלית</w:t>
      </w:r>
      <w:bookmarkStart w:id="10818" w:name="_ETM_Q1_10387352"/>
      <w:bookmarkEnd w:id="10818"/>
      <w:r>
        <w:rPr>
          <w:rtl/>
          <w:lang w:eastAsia="he-IL"/>
        </w:rPr>
        <w:t xml:space="preserve"> לא תתנהל כך ששני הדח"צים </w:t>
      </w:r>
      <w:bookmarkStart w:id="10819" w:name="_ETM_Q1_10392352"/>
      <w:bookmarkEnd w:id="10819"/>
      <w:r>
        <w:rPr>
          <w:rtl/>
          <w:lang w:eastAsia="he-IL"/>
        </w:rPr>
        <w:t>שלה נעלמים</w:t>
      </w:r>
      <w:bookmarkStart w:id="10820" w:name="_ETM_Q1_10390602"/>
      <w:bookmarkEnd w:id="10820"/>
      <w:r>
        <w:rPr>
          <w:rtl/>
          <w:lang w:eastAsia="he-IL"/>
        </w:rPr>
        <w:t xml:space="preserve"> באותו הזמן, כי אז זה מייצר בעיות.</w:t>
      </w:r>
    </w:p>
    <w:p w:rsidR="00910319" w:rsidRDefault="00910319" w:rsidP="00910319">
      <w:pPr>
        <w:rPr>
          <w:rtl/>
          <w:lang w:eastAsia="he-IL"/>
        </w:rPr>
      </w:pPr>
    </w:p>
    <w:p w:rsidR="00910319" w:rsidRDefault="00910319" w:rsidP="00910319">
      <w:pPr>
        <w:pStyle w:val="a5"/>
        <w:keepNext/>
        <w:rPr>
          <w:rtl/>
        </w:rPr>
      </w:pPr>
      <w:bookmarkStart w:id="10821" w:name="ET_speaker_ענת_סומך_220"/>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0821"/>
    </w:p>
    <w:p w:rsidR="00910319" w:rsidRDefault="00910319" w:rsidP="00910319">
      <w:pPr>
        <w:pStyle w:val="KeepWithNext"/>
        <w:rPr>
          <w:rtl/>
          <w:lang w:eastAsia="he-IL"/>
        </w:rPr>
      </w:pPr>
    </w:p>
    <w:p w:rsidR="00910319" w:rsidRDefault="00910319" w:rsidP="00910319">
      <w:pPr>
        <w:rPr>
          <w:rtl/>
          <w:lang w:eastAsia="he-IL"/>
        </w:rPr>
      </w:pPr>
      <w:bookmarkStart w:id="10822" w:name="_ETM_Q1_10393102"/>
      <w:bookmarkStart w:id="10823" w:name="_ETM_Q1_10393601"/>
      <w:bookmarkEnd w:id="10822"/>
      <w:bookmarkEnd w:id="10823"/>
      <w:r>
        <w:rPr>
          <w:rtl/>
          <w:lang w:eastAsia="he-IL"/>
        </w:rPr>
        <w:t xml:space="preserve">זה קורה </w:t>
      </w:r>
      <w:bookmarkStart w:id="10824" w:name="_ETM_Q1_10394602"/>
      <w:bookmarkEnd w:id="10824"/>
      <w:r>
        <w:rPr>
          <w:rtl/>
          <w:lang w:eastAsia="he-IL"/>
        </w:rPr>
        <w:t>לפעמים.</w:t>
      </w:r>
    </w:p>
    <w:p w:rsidR="00910319" w:rsidRDefault="00910319" w:rsidP="00910319">
      <w:pPr>
        <w:rPr>
          <w:rtl/>
          <w:lang w:eastAsia="he-IL"/>
        </w:rPr>
      </w:pPr>
      <w:bookmarkStart w:id="10825" w:name="_ETM_Q1_10396103"/>
      <w:bookmarkStart w:id="10826" w:name="_ETM_Q1_10397606"/>
      <w:bookmarkEnd w:id="10825"/>
      <w:bookmarkEnd w:id="10826"/>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827" w:name="_ETM_Q1_10398102"/>
      <w:bookmarkStart w:id="10828" w:name="_ETM_Q1_10395102"/>
      <w:bookmarkEnd w:id="10827"/>
      <w:bookmarkEnd w:id="10828"/>
      <w:r>
        <w:rPr>
          <w:rtl/>
          <w:lang w:eastAsia="he-IL"/>
        </w:rPr>
        <w:t xml:space="preserve">אבל זה לא המקרה הקלאסי </w:t>
      </w:r>
      <w:bookmarkStart w:id="10829" w:name="_ETM_Q1_10396102"/>
      <w:bookmarkEnd w:id="10829"/>
      <w:r>
        <w:rPr>
          <w:rtl/>
          <w:lang w:eastAsia="he-IL"/>
        </w:rPr>
        <w:t>שעליו אנחנו מדברים, נכון?</w:t>
      </w:r>
    </w:p>
    <w:p w:rsidR="00910319" w:rsidRDefault="00910319" w:rsidP="00910319">
      <w:pPr>
        <w:rPr>
          <w:rtl/>
          <w:lang w:eastAsia="he-IL"/>
        </w:rPr>
      </w:pPr>
      <w:bookmarkStart w:id="10830" w:name="_ETM_Q1_10400101"/>
      <w:bookmarkEnd w:id="10830"/>
    </w:p>
    <w:p w:rsidR="00910319" w:rsidRDefault="00910319" w:rsidP="00910319">
      <w:pPr>
        <w:pStyle w:val="a5"/>
        <w:keepNext/>
        <w:rPr>
          <w:rtl/>
        </w:rPr>
      </w:pPr>
      <w:bookmarkStart w:id="10831" w:name="ET_speaker_ענת_סומך_222"/>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0831"/>
    </w:p>
    <w:p w:rsidR="00910319" w:rsidRDefault="00910319" w:rsidP="00910319">
      <w:pPr>
        <w:pStyle w:val="KeepWithNext"/>
        <w:rPr>
          <w:rtl/>
          <w:lang w:eastAsia="he-IL"/>
        </w:rPr>
      </w:pPr>
    </w:p>
    <w:p w:rsidR="00910319" w:rsidRDefault="00910319" w:rsidP="00910319">
      <w:pPr>
        <w:rPr>
          <w:rtl/>
          <w:lang w:eastAsia="he-IL"/>
        </w:rPr>
      </w:pPr>
      <w:bookmarkStart w:id="10832" w:name="_ETM_Q1_10400352"/>
      <w:bookmarkStart w:id="10833" w:name="_ETM_Q1_10397352"/>
      <w:bookmarkEnd w:id="10832"/>
      <w:bookmarkEnd w:id="10833"/>
      <w:r>
        <w:rPr>
          <w:rtl/>
          <w:lang w:eastAsia="he-IL"/>
        </w:rPr>
        <w:t xml:space="preserve">זה </w:t>
      </w:r>
      <w:bookmarkStart w:id="10834" w:name="_ETM_Q1_10397601"/>
      <w:bookmarkEnd w:id="10834"/>
      <w:r>
        <w:rPr>
          <w:rtl/>
          <w:lang w:eastAsia="he-IL"/>
        </w:rPr>
        <w:t>עניין תאריכי. אין מהות מאחורי זה.</w:t>
      </w:r>
      <w:bookmarkStart w:id="10835" w:name="_ETM_Q1_10400852"/>
      <w:bookmarkEnd w:id="10835"/>
      <w:r>
        <w:rPr>
          <w:rtl/>
          <w:lang w:eastAsia="he-IL"/>
        </w:rPr>
        <w:t xml:space="preserve"> אבל אפשר </w:t>
      </w:r>
      <w:bookmarkStart w:id="10836" w:name="_ETM_Q1_10401101"/>
      <w:bookmarkEnd w:id="10836"/>
      <w:r>
        <w:rPr>
          <w:rtl/>
          <w:lang w:eastAsia="he-IL"/>
        </w:rPr>
        <w:t>שניה להבהיר את נושא ניגוד</w:t>
      </w:r>
      <w:bookmarkStart w:id="10837" w:name="_ETM_Q1_10403102"/>
      <w:bookmarkEnd w:id="10837"/>
      <w:r>
        <w:rPr>
          <w:rtl/>
          <w:lang w:eastAsia="he-IL"/>
        </w:rPr>
        <w:t xml:space="preserve"> העניינים? כי מצד אחד, את אומרת</w:t>
      </w:r>
      <w:bookmarkStart w:id="10838" w:name="_ETM_Q1_10404852"/>
      <w:bookmarkEnd w:id="10838"/>
      <w:r>
        <w:rPr>
          <w:rtl/>
          <w:lang w:eastAsia="he-IL"/>
        </w:rPr>
        <w:t xml:space="preserve"> - </w:t>
      </w:r>
      <w:bookmarkStart w:id="10839" w:name="_ETM_Q1_10405852"/>
      <w:bookmarkEnd w:id="10839"/>
      <w:r>
        <w:rPr>
          <w:rtl/>
          <w:lang w:eastAsia="he-IL"/>
        </w:rPr>
        <w:t>- -</w:t>
      </w:r>
    </w:p>
    <w:p w:rsidR="00910319" w:rsidRDefault="00910319" w:rsidP="00910319">
      <w:pPr>
        <w:rPr>
          <w:rtl/>
          <w:lang w:eastAsia="he-IL"/>
        </w:rPr>
      </w:pPr>
      <w:bookmarkStart w:id="10840" w:name="_ETM_Q1_10406351"/>
      <w:bookmarkStart w:id="10841" w:name="_ETM_Q1_10406601"/>
      <w:bookmarkStart w:id="10842" w:name="_ETM_Q1_10406852"/>
      <w:bookmarkEnd w:id="10840"/>
      <w:bookmarkEnd w:id="10841"/>
      <w:bookmarkEnd w:id="10842"/>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r>
        <w:rPr>
          <w:rtl/>
          <w:lang w:eastAsia="he-IL"/>
        </w:rPr>
        <w:t>לא,</w:t>
      </w:r>
      <w:bookmarkStart w:id="10843" w:name="_ETM_Q1_10407602"/>
      <w:bookmarkEnd w:id="10843"/>
      <w:r>
        <w:rPr>
          <w:rtl/>
          <w:lang w:eastAsia="he-IL"/>
        </w:rPr>
        <w:t xml:space="preserve"> כ</w:t>
      </w:r>
      <w:bookmarkStart w:id="10844" w:name="_ETM_Q1_10408603"/>
      <w:bookmarkEnd w:id="10844"/>
      <w:r>
        <w:rPr>
          <w:rtl/>
          <w:lang w:eastAsia="he-IL"/>
        </w:rPr>
        <w:t>י לא הגענו לסעיף הזה.</w:t>
      </w:r>
      <w:bookmarkStart w:id="10845" w:name="_ETM_Q1_10403603"/>
      <w:bookmarkEnd w:id="10845"/>
    </w:p>
    <w:p w:rsidR="00910319" w:rsidRDefault="00910319" w:rsidP="00910319">
      <w:pPr>
        <w:rPr>
          <w:rtl/>
          <w:lang w:eastAsia="he-IL"/>
        </w:rPr>
      </w:pPr>
      <w:bookmarkStart w:id="10846" w:name="_ETM_Q1_10403852"/>
      <w:bookmarkStart w:id="10847" w:name="_ETM_Q1_10404352"/>
      <w:bookmarkEnd w:id="10846"/>
      <w:bookmarkEnd w:id="10847"/>
    </w:p>
    <w:p w:rsidR="00910319" w:rsidRDefault="00910319" w:rsidP="00910319">
      <w:pPr>
        <w:pStyle w:val="a5"/>
        <w:keepNext/>
        <w:rPr>
          <w:rtl/>
        </w:rPr>
      </w:pPr>
      <w:bookmarkStart w:id="10848" w:name="ET_speaker_ענת_סומך_224"/>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0848"/>
    </w:p>
    <w:p w:rsidR="00910319" w:rsidRDefault="00910319" w:rsidP="00910319">
      <w:pPr>
        <w:pStyle w:val="KeepWithNext"/>
        <w:rPr>
          <w:rtl/>
          <w:lang w:eastAsia="he-IL"/>
        </w:rPr>
      </w:pPr>
    </w:p>
    <w:p w:rsidR="00910319" w:rsidRDefault="00910319" w:rsidP="00910319">
      <w:pPr>
        <w:rPr>
          <w:rtl/>
          <w:lang w:eastAsia="he-IL"/>
        </w:rPr>
      </w:pPr>
      <w:bookmarkStart w:id="10849" w:name="_ETM_Q1_10404851"/>
      <w:bookmarkStart w:id="10850" w:name="_ETM_Q1_10405101"/>
      <w:bookmarkEnd w:id="10849"/>
      <w:bookmarkEnd w:id="10850"/>
      <w:r>
        <w:rPr>
          <w:rtl/>
          <w:lang w:eastAsia="he-IL"/>
        </w:rPr>
        <w:t>טוב.</w:t>
      </w:r>
      <w:bookmarkStart w:id="10851" w:name="_ETM_Q1_10408352"/>
      <w:bookmarkStart w:id="10852" w:name="_ETM_Q1_10403601"/>
      <w:bookmarkEnd w:id="10851"/>
      <w:bookmarkEnd w:id="10852"/>
    </w:p>
    <w:p w:rsidR="00910319" w:rsidRDefault="00910319" w:rsidP="00910319">
      <w:pPr>
        <w:rPr>
          <w:rtl/>
          <w:lang w:eastAsia="he-IL"/>
        </w:rPr>
      </w:pPr>
      <w:bookmarkStart w:id="10853" w:name="_ETM_Q1_10409351"/>
      <w:bookmarkStart w:id="10854" w:name="_ETM_Q1_10410602"/>
      <w:bookmarkEnd w:id="10853"/>
      <w:bookmarkEnd w:id="10854"/>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EC68C1">
      <w:pPr>
        <w:rPr>
          <w:rtl/>
          <w:lang w:eastAsia="he-IL"/>
        </w:rPr>
      </w:pPr>
      <w:bookmarkStart w:id="10855" w:name="_ETM_Q1_10411351"/>
      <w:bookmarkEnd w:id="10855"/>
      <w:r>
        <w:rPr>
          <w:rtl/>
          <w:lang w:eastAsia="he-IL"/>
        </w:rPr>
        <w:t xml:space="preserve">זה גם לא </w:t>
      </w:r>
      <w:bookmarkStart w:id="10856" w:name="_ETM_Q1_10412101"/>
      <w:bookmarkEnd w:id="10856"/>
      <w:r>
        <w:rPr>
          <w:rtl/>
          <w:lang w:eastAsia="he-IL"/>
        </w:rPr>
        <w:t>פותר לי את הבעיה</w:t>
      </w:r>
      <w:bookmarkStart w:id="10857" w:name="_ETM_Q1_10414102"/>
      <w:bookmarkStart w:id="10858" w:name="_ETM_Q1_10424352"/>
      <w:bookmarkStart w:id="10859" w:name="_ETM_Q1_10421852"/>
      <w:bookmarkStart w:id="10860" w:name="_ETM_Q1_10421602"/>
      <w:bookmarkStart w:id="10861" w:name="_ETM_Q1_10424102"/>
      <w:bookmarkStart w:id="10862" w:name="_ETM_Q1_10421351"/>
      <w:bookmarkStart w:id="10863" w:name="_ETM_Q1_10413102"/>
      <w:bookmarkStart w:id="10864" w:name="_ETM_Q1_10410352"/>
      <w:bookmarkStart w:id="10865" w:name="_ETM_Q1_10407852"/>
      <w:bookmarkStart w:id="10866" w:name="_ETM_Q1_10413852"/>
      <w:bookmarkStart w:id="10867" w:name="_ETM_Q1_10409102"/>
      <w:bookmarkStart w:id="10868" w:name="_ETM_Q1_10412853"/>
      <w:bookmarkStart w:id="10869" w:name="_ETM_Q1_10425603"/>
      <w:bookmarkStart w:id="10870" w:name="_ETM_Q1_10426352"/>
      <w:bookmarkStart w:id="10871" w:name="_ETM_Q1_10424852"/>
      <w:bookmarkStart w:id="10872" w:name="_ETM_Q1_10422102"/>
      <w:bookmarkStart w:id="10873" w:name="_ETM_Q1_10420102"/>
      <w:bookmarkStart w:id="10874" w:name="_ETM_Q1_10428352"/>
      <w:bookmarkStart w:id="10875" w:name="_ETM_Q1_10424851"/>
      <w:bookmarkStart w:id="10876" w:name="_ETM_Q1_10418102"/>
      <w:bookmarkStart w:id="10877" w:name="_ETM_Q1_10413603"/>
      <w:bookmarkStart w:id="10878" w:name="_ETM_Q1_10426353"/>
      <w:bookmarkStart w:id="10879" w:name="_ETM_Q1_10427852"/>
      <w:bookmarkStart w:id="10880" w:name="_ETM_Q1_10423352"/>
      <w:bookmarkStart w:id="10881" w:name="_ETM_Q1_10423851"/>
      <w:bookmarkStart w:id="10882" w:name="_ETM_Q1_10421352"/>
      <w:bookmarkStart w:id="10883" w:name="_ETM_Q1_10419351"/>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r w:rsidR="00EC68C1">
        <w:rPr>
          <w:rFonts w:hint="cs"/>
          <w:rtl/>
          <w:lang w:eastAsia="he-IL"/>
        </w:rPr>
        <w:t>.</w:t>
      </w:r>
      <w:bookmarkStart w:id="10884" w:name="_ETM_Q1_10427602"/>
      <w:bookmarkEnd w:id="10884"/>
    </w:p>
    <w:p w:rsidR="00910319" w:rsidRDefault="00910319" w:rsidP="00910319">
      <w:pPr>
        <w:rPr>
          <w:rtl/>
          <w:lang w:eastAsia="he-IL"/>
        </w:rPr>
      </w:pPr>
    </w:p>
    <w:p w:rsidR="00910319" w:rsidRDefault="00910319" w:rsidP="00910319">
      <w:pPr>
        <w:rPr>
          <w:rtl/>
          <w:lang w:eastAsia="he-IL"/>
        </w:rPr>
      </w:pPr>
      <w:r>
        <w:rPr>
          <w:rtl/>
          <w:lang w:eastAsia="he-IL"/>
        </w:rPr>
        <w:t xml:space="preserve">אמנם אין הוראה </w:t>
      </w:r>
      <w:bookmarkStart w:id="10885" w:name="_ETM_Q1_10426103"/>
      <w:bookmarkStart w:id="10886" w:name="_ETM_Q1_10423852"/>
      <w:bookmarkEnd w:id="10885"/>
      <w:bookmarkEnd w:id="10886"/>
      <w:r>
        <w:rPr>
          <w:rtl/>
          <w:lang w:eastAsia="he-IL"/>
        </w:rPr>
        <w:t xml:space="preserve">בחוק </w:t>
      </w:r>
      <w:bookmarkStart w:id="10887" w:name="_ETM_Q1_10426602"/>
      <w:bookmarkEnd w:id="10887"/>
      <w:r>
        <w:rPr>
          <w:rtl/>
          <w:lang w:eastAsia="he-IL"/>
        </w:rPr>
        <w:t>החברות על רוב מיוחס בדירקטוריון</w:t>
      </w:r>
      <w:bookmarkStart w:id="10888" w:name="_ETM_Q1_10429352"/>
      <w:bookmarkEnd w:id="10888"/>
      <w:r>
        <w:rPr>
          <w:rtl/>
          <w:lang w:eastAsia="he-IL"/>
        </w:rPr>
        <w:t xml:space="preserve">, או רוב </w:t>
      </w:r>
      <w:bookmarkStart w:id="10889" w:name="_ETM_Q1_10429852"/>
      <w:bookmarkEnd w:id="10889"/>
      <w:r>
        <w:rPr>
          <w:rtl/>
          <w:lang w:eastAsia="he-IL"/>
        </w:rPr>
        <w:t>המשתתפים בהצבעה, או רוב מוחלט של חברי הדירקטוריון</w:t>
      </w:r>
      <w:bookmarkStart w:id="10890" w:name="_ETM_Q1_10433102"/>
      <w:bookmarkEnd w:id="10890"/>
      <w:r>
        <w:rPr>
          <w:rtl/>
          <w:lang w:eastAsia="he-IL"/>
        </w:rPr>
        <w:t xml:space="preserve">, וגם אין </w:t>
      </w:r>
      <w:bookmarkStart w:id="10891" w:name="_ETM_Q1_10437853"/>
      <w:bookmarkEnd w:id="10891"/>
      <w:r>
        <w:rPr>
          <w:rtl/>
          <w:lang w:eastAsia="he-IL"/>
        </w:rPr>
        <w:t>הסדר שנותן לדירקטורי</w:t>
      </w:r>
      <w:bookmarkStart w:id="10892" w:name="_ETM_Q1_10440102"/>
      <w:bookmarkEnd w:id="10892"/>
      <w:r>
        <w:rPr>
          <w:rtl/>
          <w:lang w:eastAsia="he-IL"/>
        </w:rPr>
        <w:t xml:space="preserve">ם רגילים את </w:t>
      </w:r>
      <w:bookmarkStart w:id="10893" w:name="_ETM_Q1_10442852"/>
      <w:bookmarkEnd w:id="10893"/>
      <w:r>
        <w:rPr>
          <w:rtl/>
          <w:lang w:eastAsia="he-IL"/>
        </w:rPr>
        <w:t>האפשרות להאריך את כהונתם</w:t>
      </w:r>
      <w:bookmarkStart w:id="10894" w:name="_ETM_Q1_10442352"/>
      <w:bookmarkEnd w:id="10894"/>
      <w:r>
        <w:rPr>
          <w:rtl/>
          <w:lang w:eastAsia="he-IL"/>
        </w:rPr>
        <w:t xml:space="preserve"> של הדירקטורים הבלתי תלויים,</w:t>
      </w:r>
      <w:bookmarkStart w:id="10895" w:name="_ETM_Q1_10446361"/>
      <w:bookmarkEnd w:id="10895"/>
      <w:r>
        <w:rPr>
          <w:rtl/>
          <w:lang w:eastAsia="he-IL"/>
        </w:rPr>
        <w:t xml:space="preserve"> </w:t>
      </w:r>
      <w:bookmarkStart w:id="10896" w:name="_ETM_Q1_10436603"/>
      <w:bookmarkStart w:id="10897" w:name="_ETM_Q1_10445101"/>
      <w:bookmarkStart w:id="10898" w:name="_ETM_Q1_10449101"/>
      <w:bookmarkStart w:id="10899" w:name="_ETM_Q1_10444352"/>
      <w:bookmarkEnd w:id="10896"/>
      <w:bookmarkEnd w:id="10897"/>
      <w:bookmarkEnd w:id="10898"/>
      <w:bookmarkEnd w:id="10899"/>
      <w:r>
        <w:rPr>
          <w:rtl/>
          <w:lang w:eastAsia="he-IL"/>
        </w:rPr>
        <w:t xml:space="preserve">אבל אנחנו </w:t>
      </w:r>
      <w:bookmarkStart w:id="10900" w:name="_ETM_Q1_10448602"/>
      <w:bookmarkEnd w:id="10900"/>
      <w:r>
        <w:rPr>
          <w:rtl/>
          <w:lang w:eastAsia="he-IL"/>
        </w:rPr>
        <w:t xml:space="preserve">יוצרים פה הוראה </w:t>
      </w:r>
      <w:bookmarkStart w:id="10901" w:name="_ETM_Q1_10447604"/>
      <w:bookmarkEnd w:id="10901"/>
      <w:r>
        <w:rPr>
          <w:rtl/>
          <w:lang w:eastAsia="he-IL"/>
        </w:rPr>
        <w:t>שאין לה אח ורע,</w:t>
      </w:r>
      <w:bookmarkStart w:id="10902" w:name="_ETM_Q1_10449103"/>
      <w:bookmarkEnd w:id="10902"/>
      <w:r>
        <w:rPr>
          <w:rtl/>
          <w:lang w:eastAsia="he-IL"/>
        </w:rPr>
        <w:t xml:space="preserve"> </w:t>
      </w:r>
      <w:bookmarkStart w:id="10903" w:name="_ETM_Q1_10448852"/>
      <w:bookmarkEnd w:id="10903"/>
      <w:r>
        <w:rPr>
          <w:rtl/>
          <w:lang w:eastAsia="he-IL"/>
        </w:rPr>
        <w:t xml:space="preserve">אז </w:t>
      </w:r>
      <w:bookmarkStart w:id="10904" w:name="_ETM_Q1_10449352"/>
      <w:bookmarkEnd w:id="10904"/>
      <w:r>
        <w:rPr>
          <w:rtl/>
          <w:lang w:eastAsia="he-IL"/>
        </w:rPr>
        <w:t>יכול להיות שצריך להצמיד לה הוראה אחרת</w:t>
      </w:r>
      <w:bookmarkStart w:id="10905" w:name="_ETM_Q1_10450102"/>
      <w:bookmarkEnd w:id="10905"/>
      <w:r>
        <w:rPr>
          <w:rtl/>
          <w:lang w:eastAsia="he-IL"/>
        </w:rPr>
        <w:t xml:space="preserve"> שאין לה אח ורע </w:t>
      </w:r>
      <w:bookmarkStart w:id="10906" w:name="_ETM_Q1_10453602"/>
      <w:bookmarkStart w:id="10907" w:name="_ETM_Q1_10453103"/>
      <w:bookmarkEnd w:id="10906"/>
      <w:bookmarkEnd w:id="10907"/>
      <w:r>
        <w:rPr>
          <w:rtl/>
          <w:lang w:eastAsia="he-IL"/>
        </w:rPr>
        <w:t xml:space="preserve">ולהגיד שזה צריך לקבל החלטה כזאת באחד, ברוב של </w:t>
      </w:r>
      <w:bookmarkStart w:id="10908" w:name="_ETM_Q1_10459102"/>
      <w:bookmarkEnd w:id="10908"/>
      <w:r>
        <w:rPr>
          <w:rtl/>
          <w:lang w:eastAsia="he-IL"/>
        </w:rPr>
        <w:t xml:space="preserve">שני שליש, או </w:t>
      </w:r>
      <w:bookmarkStart w:id="10909" w:name="_ETM_Q1_10463602"/>
      <w:bookmarkEnd w:id="10909"/>
      <w:r>
        <w:rPr>
          <w:rtl/>
          <w:lang w:eastAsia="he-IL"/>
        </w:rPr>
        <w:t>75% – לא יודע</w:t>
      </w:r>
      <w:bookmarkStart w:id="10910" w:name="_ETM_Q1_10466602"/>
      <w:bookmarkStart w:id="10911" w:name="_ETM_Q1_10471853"/>
      <w:bookmarkEnd w:id="10910"/>
      <w:bookmarkEnd w:id="10911"/>
      <w:r>
        <w:rPr>
          <w:rtl/>
          <w:lang w:eastAsia="he-IL"/>
        </w:rPr>
        <w:t>. זה לא ב</w:t>
      </w:r>
      <w:bookmarkStart w:id="10912" w:name="_ETM_Q1_10469602"/>
      <w:bookmarkEnd w:id="10912"/>
      <w:r>
        <w:rPr>
          <w:rtl/>
          <w:lang w:eastAsia="he-IL"/>
        </w:rPr>
        <w:t xml:space="preserve">אמת פותר </w:t>
      </w:r>
      <w:bookmarkStart w:id="10913" w:name="_ETM_Q1_10468853"/>
      <w:bookmarkEnd w:id="10913"/>
      <w:r>
        <w:rPr>
          <w:rtl/>
          <w:lang w:eastAsia="he-IL"/>
        </w:rPr>
        <w:t>את הבעיה,</w:t>
      </w:r>
      <w:bookmarkStart w:id="10914" w:name="_ETM_Q1_10467102"/>
      <w:bookmarkEnd w:id="10914"/>
      <w:r>
        <w:rPr>
          <w:rtl/>
          <w:lang w:eastAsia="he-IL"/>
        </w:rPr>
        <w:t xml:space="preserve"> אבל זה נותן </w:t>
      </w:r>
      <w:bookmarkStart w:id="10915" w:name="_ETM_Q1_10470352"/>
      <w:bookmarkEnd w:id="10915"/>
      <w:r>
        <w:rPr>
          <w:rtl/>
          <w:lang w:eastAsia="he-IL"/>
        </w:rPr>
        <w:t>משהו טיפה יותר</w:t>
      </w:r>
      <w:bookmarkStart w:id="10916" w:name="_ETM_Q1_10472353"/>
      <w:bookmarkEnd w:id="10916"/>
      <w:r>
        <w:rPr>
          <w:rtl/>
          <w:lang w:eastAsia="he-IL"/>
        </w:rPr>
        <w:t>.</w:t>
      </w:r>
    </w:p>
    <w:p w:rsidR="00910319" w:rsidRDefault="00910319" w:rsidP="00910319">
      <w:pPr>
        <w:rPr>
          <w:rtl/>
          <w:lang w:eastAsia="he-IL"/>
        </w:rPr>
      </w:pPr>
    </w:p>
    <w:p w:rsidR="00910319" w:rsidRDefault="00910319" w:rsidP="00910319">
      <w:pPr>
        <w:rPr>
          <w:rtl/>
          <w:lang w:eastAsia="he-IL"/>
        </w:rPr>
      </w:pPr>
      <w:r>
        <w:rPr>
          <w:rtl/>
          <w:lang w:eastAsia="he-IL"/>
        </w:rPr>
        <w:t>ת</w:t>
      </w:r>
      <w:bookmarkStart w:id="10917" w:name="_ETM_Q1_10471602"/>
      <w:bookmarkEnd w:id="10917"/>
      <w:r>
        <w:rPr>
          <w:rtl/>
          <w:lang w:eastAsia="he-IL"/>
        </w:rPr>
        <w:t>חשבו ע</w:t>
      </w:r>
      <w:bookmarkStart w:id="10918" w:name="_ETM_Q1_10472351"/>
      <w:bookmarkEnd w:id="10918"/>
      <w:r>
        <w:rPr>
          <w:rtl/>
          <w:lang w:eastAsia="he-IL"/>
        </w:rPr>
        <w:t>ל זה, בבקשה, לשיעורי בית.</w:t>
      </w:r>
      <w:bookmarkStart w:id="10919" w:name="_ETM_Q1_10475852"/>
      <w:bookmarkStart w:id="10920" w:name="_ETM_Q1_10476352"/>
      <w:bookmarkEnd w:id="10919"/>
      <w:bookmarkEnd w:id="10920"/>
    </w:p>
    <w:p w:rsidR="00910319" w:rsidRDefault="00910319" w:rsidP="00910319">
      <w:pPr>
        <w:rPr>
          <w:rtl/>
          <w:lang w:eastAsia="he-IL"/>
        </w:rPr>
      </w:pPr>
      <w:bookmarkStart w:id="10921" w:name="_ETM_Q1_10469102"/>
      <w:bookmarkStart w:id="10922" w:name="_ETM_Q1_10471601"/>
      <w:bookmarkEnd w:id="10921"/>
      <w:bookmarkEnd w:id="10922"/>
    </w:p>
    <w:p w:rsidR="00910319" w:rsidRDefault="00910319" w:rsidP="00910319">
      <w:pPr>
        <w:pStyle w:val="afb"/>
        <w:keepNext/>
        <w:rPr>
          <w:rtl/>
          <w:lang w:eastAsia="he-IL"/>
        </w:rPr>
      </w:pPr>
      <w:bookmarkStart w:id="10923" w:name="ET_guest_639591_226"/>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0923"/>
    </w:p>
    <w:p w:rsidR="00910319" w:rsidRDefault="00910319" w:rsidP="00910319">
      <w:pPr>
        <w:pStyle w:val="KeepWithNext"/>
        <w:rPr>
          <w:rtl/>
          <w:lang w:eastAsia="he-IL"/>
        </w:rPr>
      </w:pPr>
    </w:p>
    <w:p w:rsidR="00910319" w:rsidRDefault="00910319" w:rsidP="00910319">
      <w:pPr>
        <w:rPr>
          <w:rtl/>
          <w:lang w:eastAsia="he-IL"/>
        </w:rPr>
      </w:pPr>
      <w:bookmarkStart w:id="10924" w:name="_ETM_Q1_10472101"/>
      <w:bookmarkEnd w:id="10924"/>
      <w:r>
        <w:rPr>
          <w:rtl/>
          <w:lang w:eastAsia="he-IL"/>
        </w:rPr>
        <w:t xml:space="preserve">אולי אפשר לבקש </w:t>
      </w:r>
      <w:bookmarkStart w:id="10925" w:name="_ETM_Q1_10476102"/>
      <w:bookmarkEnd w:id="10925"/>
      <w:r>
        <w:rPr>
          <w:rtl/>
          <w:lang w:eastAsia="he-IL"/>
        </w:rPr>
        <w:t>ש</w:t>
      </w:r>
      <w:bookmarkStart w:id="10926" w:name="_ETM_Q1_10475851"/>
      <w:bookmarkEnd w:id="10926"/>
      <w:r>
        <w:rPr>
          <w:rtl/>
          <w:lang w:eastAsia="he-IL"/>
        </w:rPr>
        <w:t xml:space="preserve">היועץ </w:t>
      </w:r>
      <w:bookmarkStart w:id="10927" w:name="_ETM_Q1_10477352"/>
      <w:bookmarkEnd w:id="10927"/>
      <w:r>
        <w:rPr>
          <w:rtl/>
          <w:lang w:eastAsia="he-IL"/>
        </w:rPr>
        <w:t>המשפטי של הרשות לניירות ער</w:t>
      </w:r>
      <w:bookmarkStart w:id="10928" w:name="_ETM_Q1_10480101"/>
      <w:bookmarkEnd w:id="10928"/>
      <w:r>
        <w:rPr>
          <w:rtl/>
          <w:lang w:eastAsia="he-IL"/>
        </w:rPr>
        <w:t>ך</w:t>
      </w:r>
      <w:bookmarkStart w:id="10929" w:name="_ETM_Q1_10479851"/>
      <w:bookmarkStart w:id="10930" w:name="_ETM_Q1_10478351"/>
      <w:bookmarkEnd w:id="10929"/>
      <w:bookmarkEnd w:id="10930"/>
      <w:r>
        <w:rPr>
          <w:rtl/>
          <w:lang w:eastAsia="he-IL"/>
        </w:rPr>
        <w:t>, שמאזין בזום?</w:t>
      </w:r>
      <w:bookmarkStart w:id="10931" w:name="_ETM_Q1_10479852"/>
      <w:bookmarkEnd w:id="10931"/>
      <w:r>
        <w:rPr>
          <w:rtl/>
          <w:lang w:eastAsia="he-IL"/>
        </w:rPr>
        <w:t xml:space="preserve"> </w:t>
      </w:r>
      <w:bookmarkStart w:id="10932" w:name="_ETM_Q1_10480852"/>
      <w:bookmarkEnd w:id="10932"/>
      <w:r>
        <w:rPr>
          <w:rtl/>
          <w:lang w:eastAsia="he-IL"/>
        </w:rPr>
        <w:t>הוא יוכל גם להתייחס.</w:t>
      </w:r>
      <w:bookmarkStart w:id="10933" w:name="_ETM_Q1_10484102"/>
      <w:bookmarkEnd w:id="10933"/>
    </w:p>
    <w:p w:rsidR="00910319" w:rsidRDefault="00910319" w:rsidP="00910319">
      <w:pPr>
        <w:rPr>
          <w:rtl/>
          <w:lang w:eastAsia="he-IL"/>
        </w:rPr>
      </w:pPr>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r>
        <w:rPr>
          <w:rtl/>
          <w:lang w:eastAsia="he-IL"/>
        </w:rPr>
        <w:t>כן. בבקשה.</w:t>
      </w:r>
      <w:bookmarkStart w:id="10934" w:name="_ETM_Q1_10479352"/>
      <w:bookmarkStart w:id="10935" w:name="_ETM_Q1_10485351"/>
      <w:bookmarkStart w:id="10936" w:name="_ETM_Q1_10486852"/>
      <w:bookmarkEnd w:id="10934"/>
      <w:bookmarkEnd w:id="10935"/>
      <w:bookmarkEnd w:id="10936"/>
    </w:p>
    <w:p w:rsidR="00910319" w:rsidRDefault="00910319" w:rsidP="00910319">
      <w:pPr>
        <w:rPr>
          <w:rtl/>
          <w:lang w:eastAsia="he-IL"/>
        </w:rPr>
      </w:pPr>
    </w:p>
    <w:p w:rsidR="00910319" w:rsidRDefault="00910319" w:rsidP="00910319">
      <w:pPr>
        <w:pStyle w:val="a5"/>
        <w:keepNext/>
        <w:rPr>
          <w:rtl/>
        </w:rPr>
      </w:pPr>
      <w:bookmarkStart w:id="10937" w:name="ET_speaker_אבירן_יחזקאל_228"/>
      <w:r>
        <w:rPr>
          <w:rStyle w:val="TagStyle"/>
          <w:rFonts w:hint="cs"/>
          <w:rtl/>
        </w:rPr>
        <w:t xml:space="preserve"> &lt;&lt; דובר &gt;&gt; </w:t>
      </w:r>
      <w:r>
        <w:rPr>
          <w:rFonts w:hint="cs"/>
          <w:rtl/>
        </w:rPr>
        <w:t>אבירן יחזקאל:</w:t>
      </w:r>
      <w:r>
        <w:rPr>
          <w:rStyle w:val="TagStyle"/>
          <w:rFonts w:hint="cs"/>
          <w:rtl/>
        </w:rPr>
        <w:t xml:space="preserve"> &lt;&lt; דובר &gt;&gt;</w:t>
      </w:r>
      <w:r>
        <w:rPr>
          <w:rFonts w:hint="cs"/>
          <w:rtl/>
        </w:rPr>
        <w:t xml:space="preserve">   </w:t>
      </w:r>
      <w:bookmarkEnd w:id="10937"/>
    </w:p>
    <w:p w:rsidR="00910319" w:rsidRDefault="00910319" w:rsidP="00910319">
      <w:pPr>
        <w:pStyle w:val="KeepWithNext"/>
        <w:rPr>
          <w:rtl/>
          <w:lang w:eastAsia="he-IL"/>
        </w:rPr>
      </w:pPr>
    </w:p>
    <w:p w:rsidR="00910319" w:rsidRDefault="00910319" w:rsidP="00910319">
      <w:pPr>
        <w:rPr>
          <w:rtl/>
          <w:lang w:eastAsia="he-IL"/>
        </w:rPr>
      </w:pPr>
      <w:r>
        <w:rPr>
          <w:rtl/>
          <w:lang w:eastAsia="he-IL"/>
        </w:rPr>
        <w:t xml:space="preserve">מה שמו? שאני </w:t>
      </w:r>
      <w:bookmarkStart w:id="10938" w:name="_ETM_Q1_10489601"/>
      <w:bookmarkEnd w:id="10938"/>
      <w:r>
        <w:rPr>
          <w:rtl/>
          <w:lang w:eastAsia="he-IL"/>
        </w:rPr>
        <w:t>אדע</w:t>
      </w:r>
      <w:bookmarkStart w:id="10939" w:name="_ETM_Q1_10487102"/>
      <w:bookmarkEnd w:id="10939"/>
      <w:r>
        <w:rPr>
          <w:rtl/>
          <w:lang w:eastAsia="he-IL"/>
        </w:rPr>
        <w:t xml:space="preserve"> להעלות אותו בזום.</w:t>
      </w:r>
    </w:p>
    <w:p w:rsidR="00910319" w:rsidRDefault="00910319" w:rsidP="00910319">
      <w:pPr>
        <w:rPr>
          <w:rtl/>
          <w:lang w:eastAsia="he-IL"/>
        </w:rPr>
      </w:pPr>
      <w:bookmarkStart w:id="10940" w:name="_ETM_Q1_10489101"/>
      <w:bookmarkStart w:id="10941" w:name="_ETM_Q1_10489351"/>
      <w:bookmarkStart w:id="10942" w:name="_ETM_Q1_10489852"/>
      <w:bookmarkEnd w:id="10940"/>
      <w:bookmarkEnd w:id="10941"/>
      <w:bookmarkEnd w:id="10942"/>
    </w:p>
    <w:p w:rsidR="00910319" w:rsidRDefault="00910319" w:rsidP="00910319">
      <w:pPr>
        <w:pStyle w:val="afb"/>
        <w:keepNext/>
        <w:rPr>
          <w:rtl/>
          <w:lang w:eastAsia="he-IL"/>
        </w:rPr>
      </w:pPr>
      <w:bookmarkStart w:id="10943" w:name="ET_guest_639591_229"/>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0943"/>
    </w:p>
    <w:p w:rsidR="00910319" w:rsidRDefault="00910319" w:rsidP="00910319">
      <w:pPr>
        <w:pStyle w:val="KeepWithNext"/>
        <w:rPr>
          <w:rtl/>
          <w:lang w:eastAsia="he-IL"/>
        </w:rPr>
      </w:pPr>
    </w:p>
    <w:p w:rsidR="00910319" w:rsidRDefault="00910319" w:rsidP="00910319">
      <w:pPr>
        <w:rPr>
          <w:rtl/>
          <w:lang w:eastAsia="he-IL"/>
        </w:rPr>
      </w:pPr>
      <w:r>
        <w:rPr>
          <w:rtl/>
          <w:lang w:eastAsia="he-IL"/>
        </w:rPr>
        <w:t>אמיר וסרמן.</w:t>
      </w:r>
    </w:p>
    <w:p w:rsidR="00910319" w:rsidRDefault="00910319" w:rsidP="00910319">
      <w:pPr>
        <w:rPr>
          <w:rtl/>
          <w:lang w:eastAsia="he-IL"/>
        </w:rPr>
      </w:pPr>
      <w:bookmarkStart w:id="10944" w:name="_ETM_Q1_10490602"/>
      <w:bookmarkStart w:id="10945" w:name="_ETM_Q1_10498352"/>
      <w:bookmarkStart w:id="10946" w:name="_ETM_Q1_10495852"/>
      <w:bookmarkStart w:id="10947" w:name="_ETM_Q1_10494852"/>
      <w:bookmarkStart w:id="10948" w:name="_ETM_Q1_10492852"/>
      <w:bookmarkStart w:id="10949" w:name="_ETM_Q1_10493352"/>
      <w:bookmarkEnd w:id="10944"/>
      <w:bookmarkEnd w:id="10945"/>
      <w:bookmarkEnd w:id="10946"/>
      <w:bookmarkEnd w:id="10947"/>
      <w:bookmarkEnd w:id="10948"/>
      <w:bookmarkEnd w:id="10949"/>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0950" w:name="_ETM_Q1_10493852"/>
      <w:bookmarkStart w:id="10951" w:name="_ETM_Q1_10491351"/>
      <w:bookmarkEnd w:id="10950"/>
      <w:bookmarkEnd w:id="10951"/>
      <w:r>
        <w:rPr>
          <w:rtl/>
          <w:lang w:eastAsia="he-IL"/>
        </w:rPr>
        <w:t xml:space="preserve">עד שהוא יעלה </w:t>
      </w:r>
      <w:bookmarkStart w:id="10952" w:name="_ETM_Q1_10494602"/>
      <w:bookmarkEnd w:id="10952"/>
      <w:r>
        <w:rPr>
          <w:rtl/>
          <w:lang w:eastAsia="he-IL"/>
        </w:rPr>
        <w:t xml:space="preserve">זה ייקח קצת זמן, נכון? אולי נקרא </w:t>
      </w:r>
      <w:bookmarkStart w:id="10953" w:name="_ETM_Q1_10496351"/>
      <w:bookmarkEnd w:id="10953"/>
      <w:r>
        <w:rPr>
          <w:rtl/>
          <w:lang w:eastAsia="he-IL"/>
        </w:rPr>
        <w:t>את כל הפרק, כי הוא בטח ירצה</w:t>
      </w:r>
      <w:bookmarkStart w:id="10954" w:name="_ETM_Q1_10498602"/>
      <w:bookmarkEnd w:id="10954"/>
      <w:r>
        <w:rPr>
          <w:rtl/>
          <w:lang w:eastAsia="he-IL"/>
        </w:rPr>
        <w:t xml:space="preserve"> להתייחס </w:t>
      </w:r>
      <w:bookmarkStart w:id="10955" w:name="_ETM_Q1_10500352"/>
      <w:bookmarkEnd w:id="10955"/>
      <w:r>
        <w:rPr>
          <w:rtl/>
          <w:lang w:eastAsia="he-IL"/>
        </w:rPr>
        <w:t>לשאר הפרק</w:t>
      </w:r>
      <w:bookmarkStart w:id="10956" w:name="_ETM_Q1_10500602"/>
      <w:bookmarkEnd w:id="10956"/>
      <w:r>
        <w:rPr>
          <w:rtl/>
          <w:lang w:eastAsia="he-IL"/>
        </w:rPr>
        <w:t>.</w:t>
      </w:r>
    </w:p>
    <w:p w:rsidR="00910319" w:rsidRDefault="00910319" w:rsidP="00910319">
      <w:pPr>
        <w:rPr>
          <w:rtl/>
          <w:lang w:eastAsia="he-IL"/>
        </w:rPr>
      </w:pPr>
    </w:p>
    <w:p w:rsidR="00910319" w:rsidRDefault="00910319" w:rsidP="00910319">
      <w:pPr>
        <w:pStyle w:val="a5"/>
        <w:keepNext/>
        <w:rPr>
          <w:rtl/>
        </w:rPr>
      </w:pPr>
      <w:bookmarkStart w:id="10957" w:name="ET_speaker_דר_גור_בליי_231"/>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0957"/>
    </w:p>
    <w:p w:rsidR="00910319" w:rsidRDefault="00910319" w:rsidP="00910319">
      <w:pPr>
        <w:pStyle w:val="KeepWithNext"/>
        <w:rPr>
          <w:rtl/>
          <w:lang w:eastAsia="he-IL"/>
        </w:rPr>
      </w:pPr>
    </w:p>
    <w:p w:rsidR="00910319" w:rsidRDefault="00910319" w:rsidP="00910319">
      <w:pPr>
        <w:rPr>
          <w:rtl/>
          <w:lang w:eastAsia="he-IL"/>
        </w:rPr>
      </w:pPr>
      <w:r>
        <w:rPr>
          <w:rtl/>
          <w:lang w:eastAsia="he-IL"/>
        </w:rPr>
        <w:t>הוא איתנו?</w:t>
      </w:r>
    </w:p>
    <w:p w:rsidR="00910319" w:rsidRDefault="00910319" w:rsidP="00910319">
      <w:pPr>
        <w:rPr>
          <w:rtl/>
          <w:lang w:eastAsia="he-IL"/>
        </w:rPr>
      </w:pPr>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r>
        <w:rPr>
          <w:rtl/>
          <w:lang w:eastAsia="he-IL"/>
        </w:rPr>
        <w:t>אה, הוא כבר עלה. מצוין. שלום.</w:t>
      </w:r>
      <w:bookmarkStart w:id="10958" w:name="_ETM_Q1_10503352"/>
      <w:bookmarkEnd w:id="10958"/>
    </w:p>
    <w:p w:rsidR="00910319" w:rsidRDefault="00910319" w:rsidP="00910319">
      <w:pPr>
        <w:rPr>
          <w:rtl/>
          <w:lang w:eastAsia="he-IL"/>
        </w:rPr>
      </w:pPr>
      <w:bookmarkStart w:id="10959" w:name="_ETM_Q1_10503602"/>
      <w:bookmarkStart w:id="10960" w:name="_ETM_Q1_10504603"/>
      <w:bookmarkEnd w:id="10959"/>
      <w:bookmarkEnd w:id="10960"/>
    </w:p>
    <w:p w:rsidR="00910319" w:rsidRDefault="00910319" w:rsidP="00910319">
      <w:pPr>
        <w:pStyle w:val="a5"/>
        <w:keepNext/>
        <w:rPr>
          <w:rtl/>
        </w:rPr>
      </w:pPr>
      <w:bookmarkStart w:id="10961" w:name="ET_speaker_אבירן_יחזקאל_233"/>
      <w:r>
        <w:rPr>
          <w:rStyle w:val="TagStyle"/>
          <w:rFonts w:hint="cs"/>
          <w:rtl/>
        </w:rPr>
        <w:t xml:space="preserve"> &lt;&lt; דובר &gt;&gt; </w:t>
      </w:r>
      <w:r>
        <w:rPr>
          <w:rFonts w:hint="cs"/>
          <w:rtl/>
        </w:rPr>
        <w:t>אבירן יחזקאל:</w:t>
      </w:r>
      <w:r>
        <w:rPr>
          <w:rStyle w:val="TagStyle"/>
          <w:rFonts w:hint="cs"/>
          <w:rtl/>
        </w:rPr>
        <w:t xml:space="preserve"> &lt;&lt; דובר &gt;&gt;</w:t>
      </w:r>
      <w:r>
        <w:rPr>
          <w:rFonts w:hint="cs"/>
          <w:rtl/>
        </w:rPr>
        <w:t xml:space="preserve">   </w:t>
      </w:r>
      <w:bookmarkEnd w:id="10961"/>
    </w:p>
    <w:p w:rsidR="00910319" w:rsidRDefault="00910319" w:rsidP="00910319">
      <w:pPr>
        <w:pStyle w:val="KeepWithNext"/>
        <w:rPr>
          <w:rtl/>
          <w:lang w:eastAsia="he-IL"/>
        </w:rPr>
      </w:pPr>
    </w:p>
    <w:p w:rsidR="00910319" w:rsidRDefault="00910319" w:rsidP="00910319">
      <w:pPr>
        <w:rPr>
          <w:rtl/>
          <w:lang w:eastAsia="he-IL"/>
        </w:rPr>
      </w:pPr>
      <w:bookmarkStart w:id="10962" w:name="_ETM_Q1_10505101"/>
      <w:bookmarkStart w:id="10963" w:name="_ETM_Q1_10502852"/>
      <w:bookmarkEnd w:id="10962"/>
      <w:bookmarkEnd w:id="10963"/>
      <w:r>
        <w:rPr>
          <w:rtl/>
          <w:lang w:eastAsia="he-IL"/>
        </w:rPr>
        <w:t>אמיר</w:t>
      </w:r>
      <w:bookmarkStart w:id="10964" w:name="_ETM_Q1_10504852"/>
      <w:bookmarkEnd w:id="10964"/>
      <w:r>
        <w:rPr>
          <w:rtl/>
          <w:lang w:eastAsia="he-IL"/>
        </w:rPr>
        <w:t>, רק תציג את עצמך בב</w:t>
      </w:r>
      <w:bookmarkStart w:id="10965" w:name="_ETM_Q1_10508602"/>
      <w:bookmarkEnd w:id="10965"/>
      <w:r>
        <w:rPr>
          <w:rtl/>
          <w:lang w:eastAsia="he-IL"/>
        </w:rPr>
        <w:t>קשה לפרוטוקול.</w:t>
      </w:r>
    </w:p>
    <w:p w:rsidR="00910319" w:rsidRDefault="00910319" w:rsidP="00910319">
      <w:pPr>
        <w:rPr>
          <w:rtl/>
          <w:lang w:eastAsia="he-IL"/>
        </w:rPr>
      </w:pPr>
    </w:p>
    <w:p w:rsidR="00910319" w:rsidRDefault="00910319" w:rsidP="00910319">
      <w:pPr>
        <w:pStyle w:val="afb"/>
        <w:keepNext/>
        <w:rPr>
          <w:rtl/>
          <w:lang w:eastAsia="he-IL"/>
        </w:rPr>
      </w:pPr>
      <w:bookmarkStart w:id="10966" w:name="ET_guest_21050_234"/>
      <w:r>
        <w:rPr>
          <w:rStyle w:val="TagStyle"/>
          <w:rFonts w:hint="cs"/>
          <w:rtl/>
        </w:rPr>
        <w:t xml:space="preserve"> &lt;&lt; אורח &gt;&gt; </w:t>
      </w:r>
      <w:r>
        <w:rPr>
          <w:rFonts w:hint="cs"/>
          <w:rtl/>
          <w:lang w:eastAsia="he-IL"/>
        </w:rPr>
        <w:t>אמיר וסרמן:</w:t>
      </w:r>
      <w:r>
        <w:rPr>
          <w:rStyle w:val="TagStyle"/>
          <w:rFonts w:hint="cs"/>
          <w:rtl/>
        </w:rPr>
        <w:t xml:space="preserve"> &lt;&lt; אורח &gt;&gt;</w:t>
      </w:r>
      <w:r>
        <w:rPr>
          <w:rFonts w:hint="cs"/>
          <w:rtl/>
          <w:lang w:eastAsia="he-IL"/>
        </w:rPr>
        <w:t xml:space="preserve">   </w:t>
      </w:r>
      <w:bookmarkEnd w:id="10966"/>
    </w:p>
    <w:p w:rsidR="00910319" w:rsidRDefault="00910319" w:rsidP="00910319">
      <w:pPr>
        <w:pStyle w:val="KeepWithNext"/>
        <w:rPr>
          <w:rtl/>
          <w:lang w:eastAsia="he-IL"/>
        </w:rPr>
      </w:pPr>
    </w:p>
    <w:p w:rsidR="00910319" w:rsidRDefault="00910319" w:rsidP="00910319">
      <w:pPr>
        <w:rPr>
          <w:rtl/>
          <w:lang w:eastAsia="he-IL"/>
        </w:rPr>
      </w:pPr>
      <w:r>
        <w:rPr>
          <w:rtl/>
          <w:lang w:eastAsia="he-IL"/>
        </w:rPr>
        <w:t xml:space="preserve">אמיר וסרמן, היועץ </w:t>
      </w:r>
      <w:bookmarkStart w:id="10967" w:name="_ETM_Q1_10510351"/>
      <w:bookmarkEnd w:id="10967"/>
      <w:r>
        <w:rPr>
          <w:rtl/>
          <w:lang w:eastAsia="he-IL"/>
        </w:rPr>
        <w:t xml:space="preserve">המשפטי של </w:t>
      </w:r>
      <w:bookmarkStart w:id="10968" w:name="_ETM_Q1_10508851"/>
      <w:bookmarkEnd w:id="10968"/>
      <w:r>
        <w:rPr>
          <w:rtl/>
          <w:lang w:eastAsia="he-IL"/>
        </w:rPr>
        <w:t>הרשות לניירות ערך.</w:t>
      </w:r>
      <w:bookmarkStart w:id="10969" w:name="_ETM_Q1_10512602"/>
      <w:bookmarkStart w:id="10970" w:name="_ETM_Q1_10516351"/>
      <w:bookmarkEnd w:id="10969"/>
      <w:bookmarkEnd w:id="10970"/>
      <w:r w:rsidR="00EC68C1">
        <w:rPr>
          <w:rFonts w:hint="cs"/>
          <w:rtl/>
          <w:lang w:eastAsia="he-IL"/>
        </w:rPr>
        <w:t xml:space="preserve"> </w:t>
      </w:r>
    </w:p>
    <w:p w:rsidR="00910319" w:rsidRDefault="00910319" w:rsidP="00910319">
      <w:pPr>
        <w:rPr>
          <w:rtl/>
          <w:lang w:eastAsia="he-IL"/>
        </w:rPr>
      </w:pPr>
    </w:p>
    <w:p w:rsidR="00910319" w:rsidRDefault="00910319" w:rsidP="00EC68C1">
      <w:pPr>
        <w:rPr>
          <w:rtl/>
          <w:lang w:eastAsia="he-IL"/>
        </w:rPr>
      </w:pPr>
      <w:r>
        <w:rPr>
          <w:rtl/>
          <w:lang w:eastAsia="he-IL"/>
        </w:rPr>
        <w:t>שאלת התלות היא נכונה.</w:t>
      </w:r>
      <w:bookmarkStart w:id="10971" w:name="_ETM_Q1_10511602"/>
      <w:bookmarkEnd w:id="10971"/>
      <w:r>
        <w:rPr>
          <w:rtl/>
          <w:lang w:eastAsia="he-IL"/>
        </w:rPr>
        <w:t xml:space="preserve"> במצב </w:t>
      </w:r>
      <w:bookmarkStart w:id="10972" w:name="_ETM_Q1_10516602"/>
      <w:bookmarkStart w:id="10973" w:name="_ETM_Q1_10513602"/>
      <w:bookmarkEnd w:id="10972"/>
      <w:bookmarkEnd w:id="10973"/>
      <w:r>
        <w:rPr>
          <w:rtl/>
          <w:lang w:eastAsia="he-IL"/>
        </w:rPr>
        <w:t xml:space="preserve">דברים רגיל </w:t>
      </w:r>
      <w:bookmarkStart w:id="10974" w:name="_ETM_Q1_10514101"/>
      <w:bookmarkEnd w:id="10974"/>
      <w:r>
        <w:rPr>
          <w:rtl/>
          <w:lang w:eastAsia="he-IL"/>
        </w:rPr>
        <w:t xml:space="preserve">לא היה נכון לאפשר החלטה כזו של הדירקטוריון, </w:t>
      </w:r>
      <w:bookmarkStart w:id="10975" w:name="_ETM_Q1_10518601"/>
      <w:bookmarkEnd w:id="10975"/>
      <w:r>
        <w:rPr>
          <w:rtl/>
          <w:lang w:eastAsia="he-IL"/>
        </w:rPr>
        <w:t xml:space="preserve">אבל </w:t>
      </w:r>
      <w:bookmarkStart w:id="10976" w:name="_ETM_Q1_10518352"/>
      <w:bookmarkEnd w:id="10976"/>
      <w:r w:rsidR="00EC68C1">
        <w:rPr>
          <w:rtl/>
          <w:lang w:eastAsia="he-IL"/>
        </w:rPr>
        <w:t>אני חושב</w:t>
      </w:r>
      <w:r w:rsidR="00EC68C1">
        <w:rPr>
          <w:rFonts w:hint="cs"/>
          <w:rtl/>
          <w:lang w:eastAsia="he-IL"/>
        </w:rPr>
        <w:t xml:space="preserve"> שבנסיבות האלה </w:t>
      </w:r>
      <w:r>
        <w:rPr>
          <w:rtl/>
          <w:lang w:eastAsia="he-IL"/>
        </w:rPr>
        <w:t>אפשר להתיר את ההסדר הזה</w:t>
      </w:r>
      <w:bookmarkStart w:id="10977" w:name="_ETM_Q1_10522352"/>
      <w:bookmarkEnd w:id="10977"/>
      <w:r>
        <w:rPr>
          <w:rtl/>
          <w:lang w:eastAsia="he-IL"/>
        </w:rPr>
        <w:t xml:space="preserve">, </w:t>
      </w:r>
      <w:bookmarkStart w:id="10978" w:name="_ETM_Q1_10523855"/>
      <w:bookmarkEnd w:id="10978"/>
      <w:r>
        <w:rPr>
          <w:rtl/>
          <w:lang w:eastAsia="he-IL"/>
        </w:rPr>
        <w:t xml:space="preserve">לא רק </w:t>
      </w:r>
      <w:r w:rsidR="00EC68C1">
        <w:rPr>
          <w:rFonts w:hint="cs"/>
          <w:rtl/>
          <w:lang w:eastAsia="he-IL"/>
        </w:rPr>
        <w:t>בשל</w:t>
      </w:r>
      <w:r>
        <w:rPr>
          <w:rtl/>
          <w:lang w:eastAsia="he-IL"/>
        </w:rPr>
        <w:t xml:space="preserve"> המלחמה, אלא </w:t>
      </w:r>
      <w:r w:rsidR="00EC68C1">
        <w:rPr>
          <w:rFonts w:hint="cs"/>
          <w:rtl/>
          <w:lang w:eastAsia="he-IL"/>
        </w:rPr>
        <w:t>מאחר</w:t>
      </w:r>
      <w:r>
        <w:rPr>
          <w:rtl/>
          <w:lang w:eastAsia="he-IL"/>
        </w:rPr>
        <w:t xml:space="preserve"> שראינו בזה </w:t>
      </w:r>
      <w:bookmarkStart w:id="10979" w:name="_ETM_Q1_10528352"/>
      <w:bookmarkEnd w:id="10979"/>
      <w:r>
        <w:rPr>
          <w:rtl/>
          <w:lang w:eastAsia="he-IL"/>
        </w:rPr>
        <w:t>הקלת עומס שמשמרת מצב קיים.</w:t>
      </w:r>
    </w:p>
    <w:p w:rsidR="00910319" w:rsidRDefault="00910319" w:rsidP="00910319">
      <w:pPr>
        <w:rPr>
          <w:rtl/>
          <w:lang w:eastAsia="he-IL"/>
        </w:rPr>
      </w:pPr>
    </w:p>
    <w:p w:rsidR="00910319" w:rsidRDefault="00910319" w:rsidP="00EC68C1">
      <w:pPr>
        <w:rPr>
          <w:rtl/>
          <w:lang w:eastAsia="he-IL"/>
        </w:rPr>
      </w:pPr>
      <w:r>
        <w:rPr>
          <w:rtl/>
          <w:lang w:eastAsia="he-IL"/>
        </w:rPr>
        <w:t>זאת-אומרת,</w:t>
      </w:r>
      <w:bookmarkStart w:id="10980" w:name="_ETM_Q1_10532102"/>
      <w:bookmarkEnd w:id="10980"/>
      <w:r>
        <w:rPr>
          <w:rtl/>
          <w:lang w:eastAsia="he-IL"/>
        </w:rPr>
        <w:t xml:space="preserve"> אלה דירקטורים שמונו </w:t>
      </w:r>
      <w:bookmarkStart w:id="10981" w:name="_ETM_Q1_10535101"/>
      <w:bookmarkEnd w:id="10981"/>
      <w:r>
        <w:rPr>
          <w:rtl/>
          <w:lang w:eastAsia="he-IL"/>
        </w:rPr>
        <w:t>בהליך הנכון, של ועדת ביקורת, דירקטוריון</w:t>
      </w:r>
      <w:bookmarkStart w:id="10982" w:name="_ETM_Q1_10536852"/>
      <w:bookmarkEnd w:id="10982"/>
      <w:r>
        <w:rPr>
          <w:rtl/>
          <w:lang w:eastAsia="he-IL"/>
        </w:rPr>
        <w:t xml:space="preserve"> ורוב מיוחד באסיפה כללית, </w:t>
      </w:r>
      <w:bookmarkStart w:id="10983" w:name="_ETM_Q1_10540352"/>
      <w:bookmarkEnd w:id="10983"/>
      <w:r>
        <w:rPr>
          <w:rtl/>
          <w:lang w:eastAsia="he-IL"/>
        </w:rPr>
        <w:t xml:space="preserve">לפני שלוש שנים. לכן </w:t>
      </w:r>
      <w:bookmarkStart w:id="10984" w:name="_ETM_Q1_10540365"/>
      <w:bookmarkEnd w:id="10984"/>
      <w:r>
        <w:rPr>
          <w:rtl/>
          <w:lang w:eastAsia="he-IL"/>
        </w:rPr>
        <w:t>ההחלטה כאן לא מאוד מהותית</w:t>
      </w:r>
      <w:bookmarkStart w:id="10985" w:name="_ETM_Q1_10542601"/>
      <w:bookmarkEnd w:id="10985"/>
      <w:r>
        <w:rPr>
          <w:rtl/>
          <w:lang w:eastAsia="he-IL"/>
        </w:rPr>
        <w:t>,</w:t>
      </w:r>
      <w:r w:rsidR="00EC68C1">
        <w:rPr>
          <w:rFonts w:hint="cs"/>
          <w:rtl/>
          <w:lang w:eastAsia="he-IL"/>
        </w:rPr>
        <w:t xml:space="preserve"> </w:t>
      </w:r>
      <w:bookmarkStart w:id="10986" w:name="_ETM_Q1_10544852"/>
      <w:bookmarkEnd w:id="10986"/>
      <w:r>
        <w:rPr>
          <w:rtl/>
          <w:lang w:eastAsia="he-IL"/>
        </w:rPr>
        <w:t>זאת בס</w:t>
      </w:r>
      <w:bookmarkStart w:id="10987" w:name="_ETM_Q1_10543352"/>
      <w:bookmarkEnd w:id="10987"/>
      <w:r>
        <w:rPr>
          <w:rtl/>
          <w:lang w:eastAsia="he-IL"/>
        </w:rPr>
        <w:t>ך</w:t>
      </w:r>
      <w:r w:rsidR="00EC68C1">
        <w:rPr>
          <w:rFonts w:hint="cs"/>
          <w:rtl/>
          <w:lang w:eastAsia="he-IL"/>
        </w:rPr>
        <w:t xml:space="preserve"> </w:t>
      </w:r>
      <w:r>
        <w:rPr>
          <w:rtl/>
          <w:lang w:eastAsia="he-IL"/>
        </w:rPr>
        <w:t>הכל הא</w:t>
      </w:r>
      <w:bookmarkStart w:id="10988" w:name="_ETM_Q1_10545602"/>
      <w:bookmarkEnd w:id="10988"/>
      <w:r>
        <w:rPr>
          <w:rtl/>
          <w:lang w:eastAsia="he-IL"/>
        </w:rPr>
        <w:t>רכה קצרה. בנוסף,</w:t>
      </w:r>
      <w:bookmarkStart w:id="10989" w:name="_ETM_Q1_10541852"/>
      <w:bookmarkEnd w:id="10989"/>
      <w:r>
        <w:rPr>
          <w:rtl/>
          <w:lang w:eastAsia="he-IL"/>
        </w:rPr>
        <w:t xml:space="preserve"> </w:t>
      </w:r>
      <w:bookmarkStart w:id="10990" w:name="_ETM_Q1_10547602"/>
      <w:bookmarkStart w:id="10991" w:name="_ETM_Q1_10542852"/>
      <w:bookmarkEnd w:id="10990"/>
      <w:bookmarkEnd w:id="10991"/>
      <w:r>
        <w:rPr>
          <w:rtl/>
          <w:lang w:eastAsia="he-IL"/>
        </w:rPr>
        <w:t>כפי שצוין, כנראה שאין מנגנ</w:t>
      </w:r>
      <w:bookmarkStart w:id="10992" w:name="_ETM_Q1_10547603"/>
      <w:bookmarkEnd w:id="10992"/>
      <w:r>
        <w:rPr>
          <w:rtl/>
          <w:lang w:eastAsia="he-IL"/>
        </w:rPr>
        <w:t xml:space="preserve">ון </w:t>
      </w:r>
      <w:bookmarkStart w:id="10993" w:name="_ETM_Q1_10548101"/>
      <w:bookmarkStart w:id="10994" w:name="_ETM_Q1_10568102"/>
      <w:bookmarkEnd w:id="10993"/>
      <w:bookmarkEnd w:id="10994"/>
      <w:r>
        <w:rPr>
          <w:rtl/>
          <w:lang w:eastAsia="he-IL"/>
        </w:rPr>
        <w:t xml:space="preserve">אחר. אי אפשר להביא את זה לאסיפה כללית כי זה </w:t>
      </w:r>
      <w:bookmarkStart w:id="10995" w:name="_ETM_Q1_10551101"/>
      <w:bookmarkStart w:id="10996" w:name="_ETM_Q1_10548352"/>
      <w:bookmarkStart w:id="10997" w:name="_ETM_Q1_10551852"/>
      <w:bookmarkEnd w:id="10995"/>
      <w:bookmarkEnd w:id="10996"/>
      <w:bookmarkEnd w:id="10997"/>
      <w:r>
        <w:rPr>
          <w:rtl/>
          <w:lang w:eastAsia="he-IL"/>
        </w:rPr>
        <w:t>- - -</w:t>
      </w:r>
    </w:p>
    <w:p w:rsidR="00910319" w:rsidRDefault="00910319" w:rsidP="00910319">
      <w:pPr>
        <w:rPr>
          <w:rtl/>
          <w:lang w:eastAsia="he-IL"/>
        </w:rPr>
      </w:pPr>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r>
        <w:rPr>
          <w:rtl/>
          <w:lang w:eastAsia="he-IL"/>
        </w:rPr>
        <w:t xml:space="preserve">ומה דעתך על </w:t>
      </w:r>
      <w:bookmarkStart w:id="10998" w:name="_ETM_Q1_10547102"/>
      <w:bookmarkStart w:id="10999" w:name="_ETM_Q1_10552602"/>
      <w:bookmarkStart w:id="11000" w:name="_ETM_Q1_10547851"/>
      <w:bookmarkStart w:id="11001" w:name="_ETM_Q1_10551352"/>
      <w:bookmarkEnd w:id="10998"/>
      <w:bookmarkEnd w:id="10999"/>
      <w:bookmarkEnd w:id="11000"/>
      <w:bookmarkEnd w:id="11001"/>
      <w:r>
        <w:rPr>
          <w:rtl/>
          <w:lang w:eastAsia="he-IL"/>
        </w:rPr>
        <w:t xml:space="preserve">רוב מיוחד </w:t>
      </w:r>
      <w:bookmarkStart w:id="11002" w:name="_ETM_Q1_10553852"/>
      <w:bookmarkEnd w:id="11002"/>
      <w:r>
        <w:rPr>
          <w:rtl/>
          <w:lang w:eastAsia="he-IL"/>
        </w:rPr>
        <w:t>ב</w:t>
      </w:r>
      <w:bookmarkStart w:id="11003" w:name="_ETM_Q1_10554601"/>
      <w:bookmarkEnd w:id="11003"/>
      <w:r>
        <w:rPr>
          <w:rtl/>
          <w:lang w:eastAsia="he-IL"/>
        </w:rPr>
        <w:t>דירקטוריון?</w:t>
      </w:r>
      <w:bookmarkStart w:id="11004" w:name="_ETM_Q1_10543851"/>
      <w:bookmarkStart w:id="11005" w:name="_ETM_Q1_10547101"/>
      <w:bookmarkEnd w:id="11004"/>
      <w:bookmarkEnd w:id="11005"/>
    </w:p>
    <w:p w:rsidR="00910319" w:rsidRDefault="00910319" w:rsidP="00910319">
      <w:pPr>
        <w:rPr>
          <w:rtl/>
          <w:lang w:eastAsia="he-IL"/>
        </w:rPr>
      </w:pPr>
      <w:bookmarkStart w:id="11006" w:name="_ETM_Q1_10555602"/>
      <w:bookmarkStart w:id="11007" w:name="_ETM_Q1_10555101"/>
      <w:bookmarkEnd w:id="11006"/>
      <w:bookmarkEnd w:id="11007"/>
    </w:p>
    <w:p w:rsidR="00910319" w:rsidRDefault="00910319" w:rsidP="00910319">
      <w:pPr>
        <w:pStyle w:val="afb"/>
        <w:keepNext/>
        <w:rPr>
          <w:rtl/>
          <w:lang w:eastAsia="he-IL"/>
        </w:rPr>
      </w:pPr>
      <w:bookmarkStart w:id="11008" w:name="ET_guest_21050_236"/>
      <w:r>
        <w:rPr>
          <w:rStyle w:val="TagStyle"/>
          <w:rFonts w:hint="cs"/>
          <w:rtl/>
        </w:rPr>
        <w:t xml:space="preserve"> &lt;&lt; אורח &gt;&gt; </w:t>
      </w:r>
      <w:r>
        <w:rPr>
          <w:rFonts w:hint="cs"/>
          <w:rtl/>
          <w:lang w:eastAsia="he-IL"/>
        </w:rPr>
        <w:t>אמיר וסרמן:</w:t>
      </w:r>
      <w:r>
        <w:rPr>
          <w:rStyle w:val="TagStyle"/>
          <w:rFonts w:hint="cs"/>
          <w:rtl/>
        </w:rPr>
        <w:t xml:space="preserve"> &lt;&lt; אורח &gt;&gt;</w:t>
      </w:r>
      <w:r>
        <w:rPr>
          <w:rFonts w:hint="cs"/>
          <w:rtl/>
          <w:lang w:eastAsia="he-IL"/>
        </w:rPr>
        <w:t xml:space="preserve">   </w:t>
      </w:r>
      <w:bookmarkEnd w:id="11008"/>
    </w:p>
    <w:p w:rsidR="00910319" w:rsidRDefault="00910319" w:rsidP="00910319">
      <w:pPr>
        <w:pStyle w:val="KeepWithNext"/>
        <w:rPr>
          <w:rtl/>
          <w:lang w:eastAsia="he-IL"/>
        </w:rPr>
      </w:pPr>
    </w:p>
    <w:p w:rsidR="00910319" w:rsidRDefault="00910319" w:rsidP="00910319">
      <w:pPr>
        <w:rPr>
          <w:rtl/>
          <w:lang w:eastAsia="he-IL"/>
        </w:rPr>
      </w:pPr>
      <w:bookmarkStart w:id="11009" w:name="_ETM_Q1_10555352"/>
      <w:bookmarkStart w:id="11010" w:name="_ETM_Q1_10552352"/>
      <w:bookmarkEnd w:id="11009"/>
      <w:bookmarkEnd w:id="11010"/>
      <w:r>
        <w:rPr>
          <w:rtl/>
          <w:lang w:eastAsia="he-IL"/>
        </w:rPr>
        <w:t>זה דבר שלא קיים בחוק החברות. אני מניח שרוב ההחלטות ה</w:t>
      </w:r>
      <w:bookmarkStart w:id="11011" w:name="_ETM_Q1_10558352"/>
      <w:bookmarkEnd w:id="11011"/>
      <w:r>
        <w:rPr>
          <w:rtl/>
          <w:lang w:eastAsia="he-IL"/>
        </w:rPr>
        <w:t>אלה יתקבלו</w:t>
      </w:r>
      <w:bookmarkStart w:id="11012" w:name="_ETM_Q1_10557602"/>
      <w:bookmarkEnd w:id="11012"/>
      <w:r>
        <w:rPr>
          <w:rtl/>
          <w:lang w:eastAsia="he-IL"/>
        </w:rPr>
        <w:t xml:space="preserve"> כאחת</w:t>
      </w:r>
      <w:bookmarkStart w:id="11013" w:name="_ETM_Q1_10558603"/>
      <w:bookmarkStart w:id="11014" w:name="_ETM_Q1_10562602"/>
      <w:bookmarkEnd w:id="11013"/>
      <w:bookmarkEnd w:id="11014"/>
      <w:r>
        <w:rPr>
          <w:rtl/>
          <w:lang w:eastAsia="he-IL"/>
        </w:rPr>
        <w:t>, וגם ש</w:t>
      </w:r>
      <w:bookmarkStart w:id="11015" w:name="_ETM_Q1_10557851"/>
      <w:bookmarkEnd w:id="11015"/>
      <w:r>
        <w:rPr>
          <w:rtl/>
          <w:lang w:eastAsia="he-IL"/>
        </w:rPr>
        <w:t xml:space="preserve">יהיו </w:t>
      </w:r>
      <w:bookmarkStart w:id="11016" w:name="_ETM_Q1_10560352"/>
      <w:bookmarkEnd w:id="11016"/>
      <w:r>
        <w:rPr>
          <w:rtl/>
          <w:lang w:eastAsia="he-IL"/>
        </w:rPr>
        <w:t xml:space="preserve">החלטות די פשוטות עם </w:t>
      </w:r>
      <w:bookmarkStart w:id="11017" w:name="_ETM_Q1_10563101"/>
      <w:bookmarkEnd w:id="11017"/>
      <w:r>
        <w:rPr>
          <w:rtl/>
          <w:lang w:eastAsia="he-IL"/>
        </w:rPr>
        <w:t>הנמקות בסיסיות שהחברה לא ר</w:t>
      </w:r>
      <w:bookmarkStart w:id="11018" w:name="_ETM_Q1_10565352"/>
      <w:bookmarkEnd w:id="11018"/>
      <w:r>
        <w:rPr>
          <w:rtl/>
          <w:lang w:eastAsia="he-IL"/>
        </w:rPr>
        <w:t xml:space="preserve">וצה לעסוק בזה כרגע והיא </w:t>
      </w:r>
      <w:bookmarkStart w:id="11019" w:name="_ETM_Q1_10567852"/>
      <w:bookmarkEnd w:id="11019"/>
      <w:r>
        <w:rPr>
          <w:rtl/>
          <w:lang w:eastAsia="he-IL"/>
        </w:rPr>
        <w:t xml:space="preserve">רואה לנכון לדחות את האסיפה או את הארכת הכהונה </w:t>
      </w:r>
      <w:bookmarkStart w:id="11020" w:name="_ETM_Q1_10573351"/>
      <w:bookmarkEnd w:id="11020"/>
      <w:r>
        <w:rPr>
          <w:rtl/>
          <w:lang w:eastAsia="he-IL"/>
        </w:rPr>
        <w:t xml:space="preserve">בשלושה </w:t>
      </w:r>
      <w:bookmarkStart w:id="11021" w:name="_ETM_Q1_10574852"/>
      <w:bookmarkEnd w:id="11021"/>
      <w:r>
        <w:rPr>
          <w:rtl/>
          <w:lang w:eastAsia="he-IL"/>
        </w:rPr>
        <w:t xml:space="preserve">חודשים. לכן אני </w:t>
      </w:r>
      <w:bookmarkStart w:id="11022" w:name="_ETM_Q1_10576352"/>
      <w:bookmarkEnd w:id="11022"/>
      <w:r>
        <w:rPr>
          <w:rtl/>
          <w:lang w:eastAsia="he-IL"/>
        </w:rPr>
        <w:t xml:space="preserve">חושב שבפועל לדעתי זה יתקבל </w:t>
      </w:r>
      <w:bookmarkStart w:id="11023" w:name="_ETM_Q1_10579601"/>
      <w:bookmarkStart w:id="11024" w:name="_ETM_Q1_10576851"/>
      <w:bookmarkEnd w:id="11023"/>
      <w:bookmarkEnd w:id="11024"/>
      <w:r>
        <w:rPr>
          <w:rtl/>
          <w:lang w:eastAsia="he-IL"/>
        </w:rPr>
        <w:t>- - -</w:t>
      </w:r>
      <w:bookmarkStart w:id="11025" w:name="_ETM_Q1_10578603"/>
      <w:bookmarkEnd w:id="11025"/>
    </w:p>
    <w:p w:rsidR="00910319" w:rsidRDefault="00910319" w:rsidP="00910319">
      <w:pPr>
        <w:rPr>
          <w:rtl/>
          <w:lang w:eastAsia="he-IL"/>
        </w:rPr>
      </w:pPr>
      <w:bookmarkStart w:id="11026" w:name="_ETM_Q1_10579351"/>
      <w:bookmarkEnd w:id="11026"/>
    </w:p>
    <w:p w:rsidR="00910319" w:rsidRDefault="00910319" w:rsidP="00910319">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910319" w:rsidRDefault="00910319" w:rsidP="00910319">
      <w:pPr>
        <w:pStyle w:val="KeepWithNext"/>
        <w:rPr>
          <w:rtl/>
          <w:lang w:eastAsia="he-IL"/>
        </w:rPr>
      </w:pPr>
    </w:p>
    <w:p w:rsidR="00910319" w:rsidRDefault="00910319" w:rsidP="00910319">
      <w:pPr>
        <w:rPr>
          <w:rtl/>
          <w:lang w:eastAsia="he-IL"/>
        </w:rPr>
      </w:pPr>
      <w:bookmarkStart w:id="11027" w:name="_ETM_Q1_10579852"/>
      <w:bookmarkEnd w:id="11027"/>
      <w:r>
        <w:rPr>
          <w:rtl/>
          <w:lang w:eastAsia="he-IL"/>
        </w:rPr>
        <w:t xml:space="preserve">זה </w:t>
      </w:r>
      <w:bookmarkStart w:id="11028" w:name="_ETM_Q1_10578352"/>
      <w:bookmarkEnd w:id="11028"/>
      <w:r>
        <w:rPr>
          <w:rtl/>
          <w:lang w:eastAsia="he-IL"/>
        </w:rPr>
        <w:t xml:space="preserve">מצוין שזה בפועל. זה רק </w:t>
      </w:r>
      <w:bookmarkStart w:id="11029" w:name="_ETM_Q1_10581602"/>
      <w:bookmarkEnd w:id="11029"/>
      <w:r>
        <w:rPr>
          <w:rtl/>
          <w:lang w:eastAsia="he-IL"/>
        </w:rPr>
        <w:t>ידע להבדיל בין ה</w:t>
      </w:r>
      <w:bookmarkStart w:id="11030" w:name="_ETM_Q1_10582602"/>
      <w:bookmarkStart w:id="11031" w:name="_ETM_Q1_10586351"/>
      <w:bookmarkEnd w:id="11030"/>
      <w:bookmarkEnd w:id="11031"/>
      <w:r>
        <w:rPr>
          <w:rtl/>
          <w:lang w:eastAsia="he-IL"/>
        </w:rPr>
        <w:t>תבן לבין הבר</w:t>
      </w:r>
      <w:bookmarkStart w:id="11032" w:name="_ETM_Q1_10578351"/>
      <w:bookmarkEnd w:id="11032"/>
      <w:r>
        <w:rPr>
          <w:rtl/>
          <w:lang w:eastAsia="he-IL"/>
        </w:rPr>
        <w:t xml:space="preserve">, בין המקרים </w:t>
      </w:r>
      <w:bookmarkStart w:id="11033" w:name="_ETM_Q1_10583352"/>
      <w:bookmarkEnd w:id="11033"/>
      <w:r>
        <w:rPr>
          <w:rtl/>
          <w:lang w:eastAsia="he-IL"/>
        </w:rPr>
        <w:t xml:space="preserve">שבאמת </w:t>
      </w:r>
      <w:bookmarkStart w:id="11034" w:name="_ETM_Q1_10587353"/>
      <w:bookmarkEnd w:id="11034"/>
      <w:r>
        <w:rPr>
          <w:rtl/>
          <w:lang w:eastAsia="he-IL"/>
        </w:rPr>
        <w:t xml:space="preserve">יש </w:t>
      </w:r>
      <w:bookmarkStart w:id="11035" w:name="_ETM_Q1_10585352"/>
      <w:bookmarkEnd w:id="11035"/>
      <w:r>
        <w:rPr>
          <w:rtl/>
          <w:lang w:eastAsia="he-IL"/>
        </w:rPr>
        <w:t>מישהו שחושב שנעש</w:t>
      </w:r>
      <w:bookmarkStart w:id="11036" w:name="_ETM_Q1_10588851"/>
      <w:bookmarkEnd w:id="11036"/>
      <w:r>
        <w:rPr>
          <w:rtl/>
          <w:lang w:eastAsia="he-IL"/>
        </w:rPr>
        <w:t xml:space="preserve">תה פה החלטה </w:t>
      </w:r>
      <w:bookmarkStart w:id="11037" w:name="_ETM_Q1_10589602"/>
      <w:bookmarkEnd w:id="11037"/>
      <w:r>
        <w:rPr>
          <w:rtl/>
          <w:lang w:eastAsia="he-IL"/>
        </w:rPr>
        <w:t xml:space="preserve">לקצר, או </w:t>
      </w:r>
      <w:bookmarkStart w:id="11038" w:name="_ETM_Q1_10591602"/>
      <w:bookmarkEnd w:id="11038"/>
      <w:r>
        <w:rPr>
          <w:rtl/>
          <w:lang w:eastAsia="he-IL"/>
        </w:rPr>
        <w:t>לקצר בפח</w:t>
      </w:r>
      <w:bookmarkStart w:id="11039" w:name="_ETM_Q1_10590852"/>
      <w:bookmarkEnd w:id="11039"/>
      <w:r>
        <w:rPr>
          <w:rtl/>
          <w:lang w:eastAsia="he-IL"/>
        </w:rPr>
        <w:t>ות, או להאריך לאחד ולא להאריך לשני.</w:t>
      </w:r>
      <w:bookmarkStart w:id="11040" w:name="_ETM_Q1_10594602"/>
      <w:bookmarkEnd w:id="11040"/>
    </w:p>
    <w:p w:rsidR="00910319" w:rsidRDefault="00910319" w:rsidP="00910319">
      <w:pPr>
        <w:rPr>
          <w:rtl/>
          <w:lang w:eastAsia="he-IL"/>
        </w:rPr>
      </w:pPr>
      <w:bookmarkStart w:id="11041" w:name="_ETM_Q1_10594851"/>
      <w:bookmarkStart w:id="11042" w:name="_ETM_Q1_10595352"/>
      <w:bookmarkEnd w:id="11041"/>
      <w:bookmarkEnd w:id="11042"/>
    </w:p>
    <w:p w:rsidR="00910319" w:rsidRDefault="00910319" w:rsidP="00910319">
      <w:pPr>
        <w:pStyle w:val="afb"/>
        <w:keepNext/>
        <w:rPr>
          <w:rtl/>
          <w:lang w:eastAsia="he-IL"/>
        </w:rPr>
      </w:pPr>
      <w:bookmarkStart w:id="11043" w:name="ET_guest_21050_238"/>
      <w:r>
        <w:rPr>
          <w:rStyle w:val="TagStyle"/>
          <w:rFonts w:hint="cs"/>
          <w:rtl/>
        </w:rPr>
        <w:t xml:space="preserve"> &lt;&lt; אורח &gt;&gt; </w:t>
      </w:r>
      <w:r>
        <w:rPr>
          <w:rFonts w:hint="cs"/>
          <w:rtl/>
          <w:lang w:eastAsia="he-IL"/>
        </w:rPr>
        <w:t>אמיר וסרמן:</w:t>
      </w:r>
      <w:r>
        <w:rPr>
          <w:rStyle w:val="TagStyle"/>
          <w:rFonts w:hint="cs"/>
          <w:rtl/>
        </w:rPr>
        <w:t xml:space="preserve"> &lt;&lt; אורח &gt;&gt;</w:t>
      </w:r>
      <w:r>
        <w:rPr>
          <w:rFonts w:hint="cs"/>
          <w:rtl/>
          <w:lang w:eastAsia="he-IL"/>
        </w:rPr>
        <w:t xml:space="preserve">   </w:t>
      </w:r>
      <w:bookmarkEnd w:id="11043"/>
    </w:p>
    <w:p w:rsidR="00910319" w:rsidRDefault="00910319" w:rsidP="00910319">
      <w:pPr>
        <w:pStyle w:val="KeepWithNext"/>
        <w:rPr>
          <w:rtl/>
          <w:lang w:eastAsia="he-IL"/>
        </w:rPr>
      </w:pPr>
    </w:p>
    <w:p w:rsidR="00910319" w:rsidRDefault="00910319" w:rsidP="00910319">
      <w:pPr>
        <w:rPr>
          <w:rtl/>
          <w:lang w:eastAsia="he-IL"/>
        </w:rPr>
      </w:pPr>
      <w:bookmarkStart w:id="11044" w:name="_ETM_Q1_10596101"/>
      <w:bookmarkEnd w:id="11044"/>
      <w:r>
        <w:rPr>
          <w:rtl/>
          <w:lang w:eastAsia="he-IL"/>
        </w:rPr>
        <w:t>זו אפשרות.</w:t>
      </w:r>
      <w:bookmarkStart w:id="11045" w:name="_ETM_Q1_10598101"/>
      <w:bookmarkStart w:id="11046" w:name="_ETM_Q1_10596602"/>
      <w:bookmarkEnd w:id="11045"/>
      <w:bookmarkEnd w:id="11046"/>
      <w:r>
        <w:rPr>
          <w:rtl/>
          <w:lang w:eastAsia="he-IL"/>
        </w:rPr>
        <w:t xml:space="preserve"> מקובל לומר </w:t>
      </w:r>
      <w:bookmarkStart w:id="11047" w:name="_ETM_Q1_10595851"/>
      <w:bookmarkEnd w:id="11047"/>
      <w:r>
        <w:rPr>
          <w:rtl/>
          <w:lang w:eastAsia="he-IL"/>
        </w:rPr>
        <w:t xml:space="preserve">שרוב רגיל הוא הרוב </w:t>
      </w:r>
      <w:bookmarkStart w:id="11048" w:name="_ETM_Q1_10603102"/>
      <w:bookmarkEnd w:id="11048"/>
      <w:r>
        <w:rPr>
          <w:rtl/>
          <w:lang w:eastAsia="he-IL"/>
        </w:rPr>
        <w:t>הנכון.</w:t>
      </w:r>
      <w:bookmarkStart w:id="11049" w:name="_ETM_Q1_10600602"/>
      <w:bookmarkEnd w:id="11049"/>
      <w:r>
        <w:rPr>
          <w:rtl/>
          <w:lang w:eastAsia="he-IL"/>
        </w:rPr>
        <w:t xml:space="preserve"> לגבי דירקטוריון </w:t>
      </w:r>
      <w:bookmarkStart w:id="11050" w:name="_ETM_Q1_10602101"/>
      <w:bookmarkEnd w:id="11050"/>
      <w:r>
        <w:rPr>
          <w:rtl/>
          <w:lang w:eastAsia="he-IL"/>
        </w:rPr>
        <w:t>נאמר כאן קודם שאין החלטות רוב מיוחד. אפשר לקבוע גם מנגנון כזה, זו אפשרות.</w:t>
      </w:r>
      <w:bookmarkStart w:id="11051" w:name="_ETM_Q1_10606852"/>
      <w:bookmarkStart w:id="11052" w:name="_ETM_Q1_10604102"/>
      <w:bookmarkStart w:id="11053" w:name="_ETM_Q1_10603602"/>
      <w:bookmarkStart w:id="11054" w:name="_ETM_Q1_10603601"/>
      <w:bookmarkEnd w:id="11051"/>
      <w:bookmarkEnd w:id="11052"/>
      <w:bookmarkEnd w:id="11053"/>
      <w:bookmarkEnd w:id="11054"/>
    </w:p>
    <w:p w:rsidR="00910319" w:rsidRDefault="00910319" w:rsidP="00BA472C">
      <w:pPr>
        <w:ind w:firstLine="0"/>
        <w:rPr>
          <w:rtl/>
        </w:rPr>
      </w:pPr>
    </w:p>
    <w:p w:rsidR="005F1F5B" w:rsidRDefault="005F1F5B" w:rsidP="005F1F5B">
      <w:pPr>
        <w:pStyle w:val="af8"/>
        <w:keepNext/>
      </w:pPr>
      <w:bookmarkStart w:id="11055" w:name="ET_yor_6157_239"/>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11055"/>
    </w:p>
    <w:p w:rsidR="005F1F5B" w:rsidRDefault="005F1F5B" w:rsidP="005F1F5B">
      <w:pPr>
        <w:pStyle w:val="KeepWithNext"/>
        <w:rPr>
          <w:rtl/>
          <w:lang w:eastAsia="he-IL"/>
        </w:rPr>
      </w:pPr>
    </w:p>
    <w:p w:rsidR="005F1F5B" w:rsidRDefault="005F1F5B" w:rsidP="005F1F5B">
      <w:pPr>
        <w:rPr>
          <w:rtl/>
          <w:lang w:eastAsia="he-IL"/>
        </w:rPr>
      </w:pPr>
      <w:bookmarkStart w:id="11056" w:name="_ETM_Q1_10613352"/>
      <w:bookmarkEnd w:id="11056"/>
      <w:r>
        <w:rPr>
          <w:rtl/>
          <w:lang w:eastAsia="he-IL"/>
        </w:rPr>
        <w:t xml:space="preserve">טוב, נחשוב על זה </w:t>
      </w:r>
      <w:bookmarkStart w:id="11057" w:name="_ETM_Q1_10615601"/>
      <w:bookmarkEnd w:id="11057"/>
      <w:r>
        <w:rPr>
          <w:rtl/>
          <w:lang w:eastAsia="he-IL"/>
        </w:rPr>
        <w:t>לקראת ההמשך.</w:t>
      </w:r>
      <w:bookmarkStart w:id="11058" w:name="_ETM_Q1_10614352"/>
      <w:bookmarkStart w:id="11059" w:name="_ETM_Q1_10619602"/>
      <w:bookmarkEnd w:id="11058"/>
      <w:bookmarkEnd w:id="11059"/>
      <w:r>
        <w:rPr>
          <w:rtl/>
          <w:lang w:eastAsia="he-IL"/>
        </w:rPr>
        <w:t xml:space="preserve"> סעיף 9.</w:t>
      </w:r>
      <w:bookmarkStart w:id="11060" w:name="_ETM_Q1_10617602"/>
      <w:bookmarkEnd w:id="11060"/>
    </w:p>
    <w:p w:rsidR="005F1F5B" w:rsidRDefault="005F1F5B" w:rsidP="005F1F5B">
      <w:pPr>
        <w:rPr>
          <w:rtl/>
          <w:lang w:eastAsia="he-IL"/>
        </w:rPr>
      </w:pPr>
    </w:p>
    <w:p w:rsidR="005F1F5B" w:rsidRDefault="005F1F5B" w:rsidP="005F1F5B">
      <w:pPr>
        <w:pStyle w:val="a5"/>
        <w:keepNext/>
        <w:rPr>
          <w:rtl/>
        </w:rPr>
      </w:pPr>
      <w:bookmarkStart w:id="11061" w:name="ET_speaker_עידית_מועלם_240"/>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1061"/>
    </w:p>
    <w:p w:rsidR="005F1F5B" w:rsidRDefault="005F1F5B" w:rsidP="005F1F5B">
      <w:pPr>
        <w:pStyle w:val="KeepWithNext"/>
        <w:rPr>
          <w:rtl/>
          <w:lang w:eastAsia="he-IL"/>
        </w:rPr>
      </w:pPr>
    </w:p>
    <w:p w:rsidR="005F1F5B" w:rsidRDefault="005F1F5B" w:rsidP="005F1F5B">
      <w:pPr>
        <w:rPr>
          <w:rtl/>
          <w:lang w:eastAsia="he-IL"/>
        </w:rPr>
      </w:pPr>
      <w:r>
        <w:rPr>
          <w:rtl/>
          <w:lang w:eastAsia="he-IL"/>
        </w:rPr>
        <w:t>או-קיי. להקריא קודם?</w:t>
      </w:r>
    </w:p>
    <w:p w:rsidR="005F1F5B" w:rsidRDefault="005F1F5B" w:rsidP="005F1F5B">
      <w:pPr>
        <w:ind w:firstLine="0"/>
        <w:rPr>
          <w:rtl/>
          <w:lang w:eastAsia="he-IL"/>
        </w:rPr>
      </w:pPr>
      <w:bookmarkStart w:id="11062" w:name="_ETM_Q1_10616351"/>
      <w:bookmarkStart w:id="11063" w:name="_ETM_Q1_10620852"/>
      <w:bookmarkEnd w:id="11062"/>
      <w:bookmarkEnd w:id="11063"/>
    </w:p>
    <w:p w:rsidR="005F1F5B" w:rsidRDefault="005F1F5B" w:rsidP="005F1F5B">
      <w:pPr>
        <w:pStyle w:val="af8"/>
        <w:keepNext/>
        <w:rPr>
          <w:rtl/>
        </w:rPr>
      </w:pPr>
      <w:bookmarkStart w:id="11064" w:name="ET_yor_6157_2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64"/>
    </w:p>
    <w:p w:rsidR="005F1F5B" w:rsidRDefault="005F1F5B" w:rsidP="005F1F5B">
      <w:pPr>
        <w:pStyle w:val="KeepWithNext"/>
        <w:rPr>
          <w:rtl/>
          <w:lang w:eastAsia="he-IL"/>
        </w:rPr>
      </w:pPr>
    </w:p>
    <w:p w:rsidR="005F1F5B" w:rsidRDefault="005F1F5B" w:rsidP="005F1F5B">
      <w:pPr>
        <w:rPr>
          <w:rtl/>
          <w:lang w:eastAsia="he-IL"/>
        </w:rPr>
      </w:pPr>
      <w:bookmarkStart w:id="11065" w:name="_ETM_Q1_10621351"/>
      <w:bookmarkEnd w:id="11065"/>
      <w:r>
        <w:rPr>
          <w:rtl/>
          <w:lang w:eastAsia="he-IL"/>
        </w:rPr>
        <w:t>כן. תקריא, א</w:t>
      </w:r>
      <w:bookmarkStart w:id="11066" w:name="_ETM_Q1_10608851"/>
      <w:bookmarkEnd w:id="11066"/>
      <w:r>
        <w:rPr>
          <w:rtl/>
          <w:lang w:eastAsia="he-IL"/>
        </w:rPr>
        <w:t>דוני היועץ ה</w:t>
      </w:r>
      <w:bookmarkStart w:id="11067" w:name="_ETM_Q1_10625101"/>
      <w:bookmarkEnd w:id="11067"/>
      <w:r>
        <w:rPr>
          <w:rtl/>
          <w:lang w:eastAsia="he-IL"/>
        </w:rPr>
        <w:t>משפטי.</w:t>
      </w:r>
      <w:bookmarkStart w:id="11068" w:name="_ETM_Q1_10623102"/>
      <w:bookmarkStart w:id="11069" w:name="_ETM_Q1_10620352"/>
      <w:bookmarkEnd w:id="11068"/>
      <w:bookmarkEnd w:id="11069"/>
    </w:p>
    <w:p w:rsidR="005F1F5B" w:rsidRDefault="005F1F5B" w:rsidP="005F1F5B">
      <w:pPr>
        <w:rPr>
          <w:rtl/>
          <w:lang w:eastAsia="he-IL"/>
        </w:rPr>
      </w:pPr>
      <w:bookmarkStart w:id="11070" w:name="_ETM_Q1_10620602"/>
      <w:bookmarkStart w:id="11071" w:name="_ETM_Q1_10621602"/>
      <w:bookmarkEnd w:id="11070"/>
      <w:bookmarkEnd w:id="11071"/>
    </w:p>
    <w:p w:rsidR="005F1F5B" w:rsidRDefault="005F1F5B" w:rsidP="005F1F5B">
      <w:pPr>
        <w:pStyle w:val="a5"/>
        <w:keepNext/>
        <w:rPr>
          <w:rtl/>
        </w:rPr>
      </w:pPr>
      <w:bookmarkStart w:id="11072" w:name="ET_speaker_דר_גור_בליי_242"/>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1072"/>
    </w:p>
    <w:p w:rsidR="005F1F5B" w:rsidRDefault="005F1F5B" w:rsidP="005F1F5B">
      <w:pPr>
        <w:pStyle w:val="KeepWithNext"/>
        <w:rPr>
          <w:rtl/>
          <w:lang w:eastAsia="he-IL"/>
        </w:rPr>
      </w:pPr>
    </w:p>
    <w:tbl>
      <w:tblPr>
        <w:tblStyle w:val="aff1"/>
        <w:bidiVisual/>
        <w:tblW w:w="9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5"/>
        <w:gridCol w:w="425"/>
        <w:gridCol w:w="7342"/>
      </w:tblGrid>
      <w:tr w:rsidR="005F1F5B" w:rsidTr="005F1F5B">
        <w:trPr>
          <w:trHeight w:val="1597"/>
        </w:trPr>
        <w:tc>
          <w:tcPr>
            <w:tcW w:w="1535" w:type="dxa"/>
            <w:hideMark/>
          </w:tcPr>
          <w:p w:rsidR="005F1F5B" w:rsidRDefault="005F1F5B">
            <w:pPr>
              <w:ind w:firstLine="0"/>
              <w:jc w:val="left"/>
              <w:rPr>
                <w:highlight w:val="yellow"/>
              </w:rPr>
            </w:pPr>
            <w:r>
              <w:rPr>
                <w:sz w:val="20"/>
                <w:szCs w:val="20"/>
                <w:rtl/>
              </w:rPr>
              <w:t>הארכת תקופה שנקבעה בהחלטה או תוקפו של אישור</w:t>
            </w:r>
          </w:p>
        </w:tc>
        <w:tc>
          <w:tcPr>
            <w:tcW w:w="425" w:type="dxa"/>
            <w:hideMark/>
          </w:tcPr>
          <w:p w:rsidR="005F1F5B" w:rsidRDefault="005F1F5B">
            <w:pPr>
              <w:spacing w:line="280" w:lineRule="exact"/>
              <w:ind w:firstLine="0"/>
            </w:pPr>
            <w:r>
              <w:rPr>
                <w:rtl/>
              </w:rPr>
              <w:t>9.</w:t>
            </w:r>
          </w:p>
        </w:tc>
        <w:tc>
          <w:tcPr>
            <w:tcW w:w="7342" w:type="dxa"/>
            <w:hideMark/>
          </w:tcPr>
          <w:p w:rsidR="005F1F5B" w:rsidRDefault="005F1F5B">
            <w:pPr>
              <w:spacing w:after="120" w:line="280" w:lineRule="exact"/>
              <w:ind w:firstLine="0"/>
            </w:pPr>
            <w:r>
              <w:rPr>
                <w:rtl/>
              </w:rPr>
              <w:t>(א)  על אף האמור בסעיפים 121(ג), 267א(ד) ו-275(א1)(1) או (2) לחוק החברות, בתקנות 1(1) ו-1ב(ב) לתקנות החברות (הקלות בעסקאות עם בעלי עניין), התש"ס–2000, ובתקנה 1(ג) לתקנות החברות (הקלות לעניין החובה לקבוע מדיניות תגמול), התשע"ג–2013, תקופה שנקבעה בהחלטה או תוקפו של אישור שניתנו לפי הסעיפים או התקנות כאמור, והמסתיימים בתקופה הקובעת, רשאי הדירקטוריון להאריכם בתקופה נוספת שלא תעלה על שלושה חודשים.</w:t>
            </w:r>
          </w:p>
        </w:tc>
      </w:tr>
      <w:tr w:rsidR="005F1F5B" w:rsidTr="005F1F5B">
        <w:trPr>
          <w:trHeight w:val="488"/>
        </w:trPr>
        <w:tc>
          <w:tcPr>
            <w:tcW w:w="1535" w:type="dxa"/>
          </w:tcPr>
          <w:p w:rsidR="005F1F5B" w:rsidRDefault="005F1F5B">
            <w:pPr>
              <w:ind w:firstLine="0"/>
              <w:jc w:val="left"/>
              <w:rPr>
                <w:sz w:val="20"/>
                <w:szCs w:val="20"/>
              </w:rPr>
            </w:pPr>
          </w:p>
        </w:tc>
        <w:tc>
          <w:tcPr>
            <w:tcW w:w="425" w:type="dxa"/>
          </w:tcPr>
          <w:p w:rsidR="005F1F5B" w:rsidRDefault="005F1F5B">
            <w:pPr>
              <w:spacing w:line="280" w:lineRule="exact"/>
              <w:ind w:firstLine="0"/>
            </w:pPr>
          </w:p>
        </w:tc>
        <w:tc>
          <w:tcPr>
            <w:tcW w:w="7342" w:type="dxa"/>
            <w:hideMark/>
          </w:tcPr>
          <w:p w:rsidR="005F1F5B" w:rsidRDefault="005F1F5B">
            <w:pPr>
              <w:spacing w:after="120" w:line="280" w:lineRule="exact"/>
              <w:ind w:firstLine="0"/>
            </w:pPr>
            <w:r>
              <w:rPr>
                <w:rtl/>
              </w:rPr>
              <w:t>(ב)   על אף האמור בסעיף 278(ג) לחוק החברות, החלטה על הארכה כאמור בסעיף קטן (א) תתקבל בידי חברי הדירקטוריון שאין להם עניין אישי בהחלטה.</w:t>
            </w:r>
          </w:p>
        </w:tc>
      </w:tr>
    </w:tbl>
    <w:p w:rsidR="005F1F5B" w:rsidRDefault="005F1F5B" w:rsidP="005F1F5B">
      <w:pPr>
        <w:rPr>
          <w:rtl/>
          <w:lang w:eastAsia="he-IL"/>
        </w:rPr>
      </w:pPr>
    </w:p>
    <w:p w:rsidR="005F1F5B" w:rsidRDefault="005F1F5B" w:rsidP="005F1F5B">
      <w:pPr>
        <w:rPr>
          <w:rtl/>
          <w:lang w:eastAsia="he-IL"/>
        </w:rPr>
      </w:pPr>
      <w:bookmarkStart w:id="11073" w:name="_ETM_Q1_10622351"/>
      <w:bookmarkStart w:id="11074" w:name="_ETM_Q1_10624602"/>
      <w:bookmarkStart w:id="11075" w:name="_ETM_Q1_10620102"/>
      <w:bookmarkStart w:id="11076" w:name="_ETM_Q1_10621352"/>
      <w:bookmarkEnd w:id="11073"/>
      <w:bookmarkEnd w:id="11074"/>
      <w:bookmarkEnd w:id="11075"/>
      <w:bookmarkEnd w:id="11076"/>
      <w:r>
        <w:rPr>
          <w:rtl/>
          <w:lang w:eastAsia="he-IL"/>
        </w:rPr>
        <w:t>אני כבר אקריא גם את 10 ו-11.</w:t>
      </w:r>
    </w:p>
    <w:p w:rsidR="005F1F5B" w:rsidRDefault="005F1F5B" w:rsidP="005F1F5B">
      <w:pPr>
        <w:rPr>
          <w:rtl/>
          <w:lang w:eastAsia="he-IL"/>
        </w:rPr>
      </w:pPr>
      <w:bookmarkStart w:id="11077" w:name="_ETM_Q1_10693102"/>
      <w:bookmarkStart w:id="11078" w:name="_ETM_Q1_10690353"/>
      <w:bookmarkStart w:id="11079" w:name="_ETM_Q1_10693602"/>
      <w:bookmarkEnd w:id="11077"/>
      <w:bookmarkEnd w:id="11078"/>
      <w:bookmarkEnd w:id="11079"/>
    </w:p>
    <w:tbl>
      <w:tblPr>
        <w:tblStyle w:val="aff1"/>
        <w:bidiVisual/>
        <w:tblW w:w="9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9"/>
        <w:gridCol w:w="489"/>
        <w:gridCol w:w="7284"/>
      </w:tblGrid>
      <w:tr w:rsidR="005F1F5B" w:rsidTr="005F1F5B">
        <w:trPr>
          <w:trHeight w:val="64"/>
        </w:trPr>
        <w:tc>
          <w:tcPr>
            <w:tcW w:w="1535" w:type="dxa"/>
            <w:hideMark/>
          </w:tcPr>
          <w:p w:rsidR="005F1F5B" w:rsidRDefault="005F1F5B">
            <w:pPr>
              <w:spacing w:after="120"/>
              <w:ind w:firstLine="0"/>
              <w:jc w:val="left"/>
              <w:rPr>
                <w:highlight w:val="yellow"/>
              </w:rPr>
            </w:pPr>
            <w:r>
              <w:rPr>
                <w:sz w:val="20"/>
                <w:szCs w:val="20"/>
                <w:rtl/>
              </w:rPr>
              <w:t>התגברות על תקנון החברה</w:t>
            </w:r>
          </w:p>
        </w:tc>
        <w:tc>
          <w:tcPr>
            <w:tcW w:w="425" w:type="dxa"/>
            <w:hideMark/>
          </w:tcPr>
          <w:p w:rsidR="005F1F5B" w:rsidRDefault="005F1F5B">
            <w:pPr>
              <w:spacing w:line="280" w:lineRule="exact"/>
              <w:ind w:firstLine="0"/>
            </w:pPr>
            <w:r>
              <w:rPr>
                <w:rtl/>
              </w:rPr>
              <w:t>10.</w:t>
            </w:r>
          </w:p>
        </w:tc>
        <w:tc>
          <w:tcPr>
            <w:tcW w:w="7342" w:type="dxa"/>
            <w:hideMark/>
          </w:tcPr>
          <w:p w:rsidR="005F1F5B" w:rsidRDefault="005F1F5B">
            <w:pPr>
              <w:spacing w:after="120" w:line="280" w:lineRule="exact"/>
              <w:ind w:firstLine="0"/>
            </w:pPr>
            <w:r>
              <w:rPr>
                <w:rtl/>
              </w:rPr>
              <w:t>הוראות סימן זה יחולו על אף האמור בתקנון החברה.</w:t>
            </w:r>
          </w:p>
        </w:tc>
      </w:tr>
      <w:tr w:rsidR="005F1F5B" w:rsidTr="005F1F5B">
        <w:trPr>
          <w:trHeight w:val="1298"/>
        </w:trPr>
        <w:tc>
          <w:tcPr>
            <w:tcW w:w="1535" w:type="dxa"/>
            <w:hideMark/>
          </w:tcPr>
          <w:p w:rsidR="005F1F5B" w:rsidRDefault="005F1F5B">
            <w:pPr>
              <w:spacing w:after="120"/>
              <w:ind w:firstLine="0"/>
              <w:jc w:val="left"/>
              <w:rPr>
                <w:sz w:val="20"/>
                <w:szCs w:val="20"/>
              </w:rPr>
            </w:pPr>
            <w:r>
              <w:rPr>
                <w:sz w:val="20"/>
                <w:szCs w:val="20"/>
                <w:rtl/>
              </w:rPr>
              <w:t>דחיית מועד לקבלת החלטה על פירוק לצורך פטור מאגרה</w:t>
            </w:r>
          </w:p>
        </w:tc>
        <w:tc>
          <w:tcPr>
            <w:tcW w:w="425" w:type="dxa"/>
            <w:hideMark/>
          </w:tcPr>
          <w:p w:rsidR="005F1F5B" w:rsidRDefault="005F1F5B">
            <w:pPr>
              <w:spacing w:line="280" w:lineRule="exact"/>
              <w:ind w:firstLine="0"/>
            </w:pPr>
            <w:r>
              <w:rPr>
                <w:rtl/>
              </w:rPr>
              <w:t>11.</w:t>
            </w:r>
          </w:p>
        </w:tc>
        <w:tc>
          <w:tcPr>
            <w:tcW w:w="7342" w:type="dxa"/>
            <w:hideMark/>
          </w:tcPr>
          <w:p w:rsidR="005F1F5B" w:rsidRDefault="005F1F5B">
            <w:pPr>
              <w:spacing w:after="120" w:line="280" w:lineRule="exact"/>
              <w:ind w:firstLine="0"/>
            </w:pPr>
            <w:r>
              <w:rPr>
                <w:rtl/>
              </w:rPr>
              <w:t>על אף האמור בתקנות לעניין אגרות לפי סעיפים 44(6) ו-345כז לחוק החברות, המועד האחרון לקבלת החלטה מיוחדת על פירוק מרצון לפי סעיף 319 לפקודת החברות או לפי סעיף 342כד לחוק החברות, בידי חברה שהפסיקה את פעילותה, לצורך קבלת פטור מתשלום אגרה שנתית או עיצום כספי שהוטל בשל אי-תשלומה, יידחה בתקופת הדחייה.</w:t>
            </w:r>
          </w:p>
        </w:tc>
      </w:tr>
    </w:tbl>
    <w:p w:rsidR="005F1F5B" w:rsidRDefault="005F1F5B" w:rsidP="005F1F5B">
      <w:pPr>
        <w:rPr>
          <w:rtl/>
          <w:lang w:eastAsia="he-IL"/>
        </w:rPr>
      </w:pPr>
    </w:p>
    <w:p w:rsidR="005F1F5B" w:rsidRDefault="005F1F5B" w:rsidP="005F1F5B">
      <w:pPr>
        <w:pStyle w:val="af8"/>
        <w:keepNext/>
        <w:rPr>
          <w:rtl/>
        </w:rPr>
      </w:pPr>
      <w:bookmarkStart w:id="11080" w:name="_ETM_Q1_10691102"/>
      <w:bookmarkStart w:id="11081" w:name="_ETM_Q1_10692601"/>
      <w:bookmarkStart w:id="11082" w:name="_ETM_Q1_10706601"/>
      <w:bookmarkStart w:id="11083" w:name="_ETM_Q1_10700101"/>
      <w:bookmarkStart w:id="11084" w:name="_ETM_Q1_10713602"/>
      <w:bookmarkStart w:id="11085" w:name="_ETM_Q1_10715350"/>
      <w:bookmarkEnd w:id="11080"/>
      <w:bookmarkEnd w:id="11081"/>
      <w:bookmarkEnd w:id="11082"/>
      <w:bookmarkEnd w:id="11083"/>
      <w:bookmarkEnd w:id="11084"/>
      <w:bookmarkEnd w:id="110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1086" w:name="_ETM_Q1_10692852"/>
      <w:bookmarkEnd w:id="11086"/>
      <w:r>
        <w:rPr>
          <w:rtl/>
          <w:lang w:eastAsia="he-IL"/>
        </w:rPr>
        <w:t xml:space="preserve">למרות שזה, לכאורה, יותר שייך לפרק </w:t>
      </w:r>
      <w:bookmarkStart w:id="11087" w:name="_ETM_Q1_10692602"/>
      <w:bookmarkEnd w:id="11087"/>
      <w:r>
        <w:rPr>
          <w:rtl/>
          <w:lang w:eastAsia="he-IL"/>
        </w:rPr>
        <w:t>על ההטבה ה</w:t>
      </w:r>
      <w:bookmarkStart w:id="11088" w:name="_ETM_Q1_10695351"/>
      <w:bookmarkEnd w:id="11088"/>
      <w:r>
        <w:rPr>
          <w:rtl/>
          <w:lang w:eastAsia="he-IL"/>
        </w:rPr>
        <w:t>כללית שניתנת</w:t>
      </w:r>
      <w:bookmarkStart w:id="11089" w:name="_ETM_Q1_10698351"/>
      <w:bookmarkEnd w:id="11089"/>
      <w:r>
        <w:rPr>
          <w:rtl/>
          <w:lang w:eastAsia="he-IL"/>
        </w:rPr>
        <w:t xml:space="preserve"> - - לכאורה הוא גם מכוסה בה.</w:t>
      </w:r>
      <w:bookmarkStart w:id="11090" w:name="_ETM_Q1_10699852"/>
      <w:bookmarkEnd w:id="11090"/>
      <w:r>
        <w:rPr>
          <w:rtl/>
          <w:lang w:eastAsia="he-IL"/>
        </w:rPr>
        <w:t xml:space="preserve"> אני לא יודע. </w:t>
      </w:r>
      <w:bookmarkStart w:id="11091" w:name="_ETM_Q1_10699351"/>
      <w:bookmarkEnd w:id="11091"/>
      <w:r>
        <w:rPr>
          <w:rtl/>
          <w:lang w:eastAsia="he-IL"/>
        </w:rPr>
        <w:t xml:space="preserve">אולי זה לתיקון </w:t>
      </w:r>
      <w:bookmarkStart w:id="11092" w:name="_ETM_Q1_10701602"/>
      <w:bookmarkStart w:id="11093" w:name="_ETM_Q1_10699102"/>
      <w:bookmarkStart w:id="11094" w:name="_ETM_Q1_10699352"/>
      <w:bookmarkEnd w:id="11092"/>
      <w:bookmarkEnd w:id="11093"/>
      <w:bookmarkEnd w:id="11094"/>
      <w:r>
        <w:rPr>
          <w:rtl/>
          <w:lang w:eastAsia="he-IL"/>
        </w:rPr>
        <w:t>מבהיר.</w:t>
      </w:r>
      <w:bookmarkStart w:id="11095" w:name="_ETM_Q1_10702352"/>
      <w:bookmarkEnd w:id="11095"/>
    </w:p>
    <w:p w:rsidR="005F1F5B" w:rsidRDefault="005F1F5B" w:rsidP="005F1F5B">
      <w:pPr>
        <w:rPr>
          <w:rtl/>
          <w:lang w:eastAsia="he-IL"/>
        </w:rPr>
      </w:pPr>
      <w:bookmarkStart w:id="11096" w:name="_ETM_Q1_10703102"/>
      <w:bookmarkStart w:id="11097" w:name="_ETM_Q1_10704351"/>
      <w:bookmarkEnd w:id="11096"/>
      <w:bookmarkEnd w:id="11097"/>
    </w:p>
    <w:p w:rsidR="005F1F5B" w:rsidRDefault="005F1F5B" w:rsidP="005F1F5B">
      <w:pPr>
        <w:pStyle w:val="a5"/>
        <w:keepNext/>
        <w:rPr>
          <w:rtl/>
        </w:rPr>
      </w:pPr>
      <w:bookmarkStart w:id="11098" w:name="ET_speaker_עידית_מועלם_244"/>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1098"/>
    </w:p>
    <w:p w:rsidR="005F1F5B" w:rsidRDefault="005F1F5B" w:rsidP="005F1F5B">
      <w:pPr>
        <w:pStyle w:val="KeepWithNext"/>
        <w:rPr>
          <w:rtl/>
          <w:lang w:eastAsia="he-IL"/>
        </w:rPr>
      </w:pPr>
    </w:p>
    <w:p w:rsidR="005F1F5B" w:rsidRDefault="005F1F5B" w:rsidP="002B50D6">
      <w:pPr>
        <w:rPr>
          <w:rtl/>
          <w:lang w:eastAsia="he-IL"/>
        </w:rPr>
      </w:pPr>
      <w:bookmarkStart w:id="11099" w:name="_ETM_Q1_10703101"/>
      <w:bookmarkStart w:id="11100" w:name="_ETM_Q1_10700351"/>
      <w:bookmarkEnd w:id="11099"/>
      <w:bookmarkEnd w:id="11100"/>
      <w:r>
        <w:rPr>
          <w:rtl/>
          <w:lang w:eastAsia="he-IL"/>
        </w:rPr>
        <w:t>זה לא תיקון מ</w:t>
      </w:r>
      <w:bookmarkStart w:id="11101" w:name="_ETM_Q1_10701852"/>
      <w:bookmarkEnd w:id="11101"/>
      <w:r>
        <w:rPr>
          <w:rtl/>
          <w:lang w:eastAsia="he-IL"/>
        </w:rPr>
        <w:t>בהיר. זה תיקון שלכאורה באמת</w:t>
      </w:r>
      <w:bookmarkStart w:id="11102" w:name="_ETM_Q1_10703602"/>
      <w:bookmarkEnd w:id="11102"/>
      <w:r>
        <w:rPr>
          <w:rtl/>
          <w:lang w:eastAsia="he-IL"/>
        </w:rPr>
        <w:t xml:space="preserve"> היה אמור להיות חלק </w:t>
      </w:r>
      <w:bookmarkStart w:id="11103" w:name="_ETM_Q1_10707102"/>
      <w:bookmarkStart w:id="11104" w:name="_ETM_Q1_10704602"/>
      <w:bookmarkEnd w:id="11103"/>
      <w:bookmarkEnd w:id="11104"/>
      <w:r>
        <w:rPr>
          <w:rtl/>
          <w:lang w:eastAsia="he-IL"/>
        </w:rPr>
        <w:t>מהפרק הכללי, ויש פה איזה ניו</w:t>
      </w:r>
      <w:bookmarkStart w:id="11105" w:name="_ETM_Q1_10707602"/>
      <w:bookmarkEnd w:id="11105"/>
      <w:r>
        <w:rPr>
          <w:rtl/>
          <w:lang w:eastAsia="he-IL"/>
        </w:rPr>
        <w:t>אנס. לכן הוא לא נ</w:t>
      </w:r>
      <w:bookmarkStart w:id="11106" w:name="_ETM_Q1_10711603"/>
      <w:bookmarkEnd w:id="11106"/>
      <w:r>
        <w:rPr>
          <w:rtl/>
          <w:lang w:eastAsia="he-IL"/>
        </w:rPr>
        <w:t>כלל שם</w:t>
      </w:r>
      <w:bookmarkStart w:id="11107" w:name="_ETM_Q1_10710352"/>
      <w:bookmarkEnd w:id="11107"/>
      <w:r>
        <w:rPr>
          <w:rtl/>
          <w:lang w:eastAsia="he-IL"/>
        </w:rPr>
        <w:t>,</w:t>
      </w:r>
      <w:bookmarkStart w:id="11108" w:name="_ETM_Q1_10713853"/>
      <w:bookmarkEnd w:id="11108"/>
      <w:r>
        <w:rPr>
          <w:rtl/>
          <w:lang w:eastAsia="he-IL"/>
        </w:rPr>
        <w:t xml:space="preserve"> וראינו לנכון</w:t>
      </w:r>
      <w:bookmarkStart w:id="11109" w:name="_ETM_Q1_10711102"/>
      <w:bookmarkEnd w:id="11109"/>
      <w:r>
        <w:rPr>
          <w:rtl/>
          <w:lang w:eastAsia="he-IL"/>
        </w:rPr>
        <w:t xml:space="preserve"> לכלול את זה פה כי </w:t>
      </w:r>
      <w:bookmarkStart w:id="11110" w:name="_ETM_Q1_10713352"/>
      <w:bookmarkEnd w:id="11110"/>
      <w:r>
        <w:rPr>
          <w:rtl/>
          <w:lang w:eastAsia="he-IL"/>
        </w:rPr>
        <w:t xml:space="preserve">זה פרק </w:t>
      </w:r>
      <w:bookmarkStart w:id="11111" w:name="_ETM_Q1_10710852"/>
      <w:bookmarkEnd w:id="11111"/>
      <w:r w:rsidR="002B50D6">
        <w:rPr>
          <w:rFonts w:hint="cs"/>
          <w:rtl/>
          <w:lang w:eastAsia="he-IL"/>
        </w:rPr>
        <w:t>שנוגע</w:t>
      </w:r>
      <w:r>
        <w:rPr>
          <w:rtl/>
          <w:lang w:eastAsia="he-IL"/>
        </w:rPr>
        <w:t xml:space="preserve"> </w:t>
      </w:r>
      <w:r w:rsidR="002B50D6">
        <w:rPr>
          <w:rFonts w:hint="cs"/>
          <w:rtl/>
          <w:lang w:eastAsia="he-IL"/>
        </w:rPr>
        <w:t>ל</w:t>
      </w:r>
      <w:r>
        <w:rPr>
          <w:rtl/>
          <w:lang w:eastAsia="he-IL"/>
        </w:rPr>
        <w:t>חברות.</w:t>
      </w:r>
      <w:bookmarkStart w:id="11112" w:name="_ETM_Q1_10709601"/>
      <w:bookmarkStart w:id="11113" w:name="_ETM_Q1_10713603"/>
      <w:bookmarkStart w:id="11114" w:name="_ETM_Q1_10714352"/>
      <w:bookmarkEnd w:id="11112"/>
      <w:bookmarkEnd w:id="11113"/>
      <w:bookmarkEnd w:id="11114"/>
    </w:p>
    <w:p w:rsidR="005F1F5B" w:rsidRDefault="005F1F5B" w:rsidP="005F1F5B">
      <w:pPr>
        <w:rPr>
          <w:rtl/>
          <w:lang w:eastAsia="he-IL"/>
        </w:rPr>
      </w:pPr>
      <w:bookmarkStart w:id="11115" w:name="_ETM_Q1_10706851"/>
      <w:bookmarkStart w:id="11116" w:name="_ETM_Q1_10707103"/>
      <w:bookmarkEnd w:id="11115"/>
      <w:bookmarkEnd w:id="11116"/>
    </w:p>
    <w:p w:rsidR="005F1F5B" w:rsidRDefault="005F1F5B" w:rsidP="005F1F5B">
      <w:pPr>
        <w:pStyle w:val="a5"/>
        <w:keepNext/>
        <w:rPr>
          <w:rtl/>
        </w:rPr>
      </w:pPr>
      <w:bookmarkStart w:id="11117" w:name="ET_speaker_דר_גור_בליי_245"/>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1117"/>
    </w:p>
    <w:p w:rsidR="005F1F5B" w:rsidRDefault="005F1F5B" w:rsidP="005F1F5B">
      <w:pPr>
        <w:pStyle w:val="KeepWithNext"/>
        <w:rPr>
          <w:rtl/>
          <w:lang w:eastAsia="he-IL"/>
        </w:rPr>
      </w:pPr>
    </w:p>
    <w:p w:rsidR="005F1F5B" w:rsidRDefault="005F1F5B" w:rsidP="005F1F5B">
      <w:pPr>
        <w:rPr>
          <w:rtl/>
          <w:lang w:eastAsia="he-IL"/>
        </w:rPr>
      </w:pPr>
      <w:bookmarkStart w:id="11118" w:name="_ETM_Q1_10707851"/>
      <w:bookmarkEnd w:id="11118"/>
      <w:r>
        <w:rPr>
          <w:rtl/>
          <w:lang w:eastAsia="he-IL"/>
        </w:rPr>
        <w:t xml:space="preserve">אז בואי תסבירי את </w:t>
      </w:r>
      <w:bookmarkStart w:id="11119" w:name="_ETM_Q1_10710351"/>
      <w:bookmarkEnd w:id="11119"/>
      <w:r>
        <w:rPr>
          <w:rtl/>
          <w:lang w:eastAsia="he-IL"/>
        </w:rPr>
        <w:t>זה באופן מסודר</w:t>
      </w:r>
      <w:bookmarkStart w:id="11120" w:name="_ETM_Q1_10714102"/>
      <w:bookmarkStart w:id="11121" w:name="_ETM_Q1_10712602"/>
      <w:bookmarkEnd w:id="11120"/>
      <w:bookmarkEnd w:id="11121"/>
      <w:r>
        <w:rPr>
          <w:rtl/>
          <w:lang w:eastAsia="he-IL"/>
        </w:rPr>
        <w:t>. הוא קצת</w:t>
      </w:r>
      <w:bookmarkStart w:id="11122" w:name="_ETM_Q1_10714601"/>
      <w:bookmarkEnd w:id="11122"/>
      <w:r>
        <w:rPr>
          <w:rtl/>
          <w:lang w:eastAsia="he-IL"/>
        </w:rPr>
        <w:t xml:space="preserve"> ממשפחה אחרת.</w:t>
      </w:r>
      <w:bookmarkStart w:id="11123" w:name="_ETM_Q1_10712853"/>
      <w:bookmarkEnd w:id="11123"/>
    </w:p>
    <w:p w:rsidR="005F1F5B" w:rsidRDefault="005F1F5B" w:rsidP="005F1F5B">
      <w:pPr>
        <w:rPr>
          <w:rtl/>
          <w:lang w:eastAsia="he-IL"/>
        </w:rPr>
      </w:pPr>
      <w:bookmarkStart w:id="11124" w:name="_ETM_Q1_10716102"/>
      <w:bookmarkStart w:id="11125" w:name="_ETM_Q1_10716852"/>
      <w:bookmarkEnd w:id="11124"/>
      <w:bookmarkEnd w:id="11125"/>
    </w:p>
    <w:p w:rsidR="005F1F5B" w:rsidRDefault="005F1F5B" w:rsidP="005F1F5B">
      <w:pPr>
        <w:pStyle w:val="a5"/>
        <w:keepNext/>
        <w:rPr>
          <w:rtl/>
        </w:rPr>
      </w:pPr>
      <w:bookmarkStart w:id="11126" w:name="ET_speaker_עידית_מועלם_246"/>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1126"/>
    </w:p>
    <w:p w:rsidR="005F1F5B" w:rsidRDefault="005F1F5B" w:rsidP="005F1F5B">
      <w:pPr>
        <w:pStyle w:val="KeepWithNext"/>
        <w:rPr>
          <w:rtl/>
          <w:lang w:eastAsia="he-IL"/>
        </w:rPr>
      </w:pPr>
    </w:p>
    <w:p w:rsidR="005F1F5B" w:rsidRDefault="005F1F5B" w:rsidP="005F1F5B">
      <w:pPr>
        <w:rPr>
          <w:rtl/>
          <w:lang w:eastAsia="he-IL"/>
        </w:rPr>
      </w:pPr>
      <w:bookmarkStart w:id="11127" w:name="_ETM_Q1_10717601"/>
      <w:bookmarkStart w:id="11128" w:name="_ETM_Q1_10715601"/>
      <w:bookmarkEnd w:id="11127"/>
      <w:bookmarkEnd w:id="11128"/>
      <w:r>
        <w:rPr>
          <w:rtl/>
          <w:lang w:eastAsia="he-IL"/>
        </w:rPr>
        <w:t>הוא העוף המוזר פה</w:t>
      </w:r>
      <w:bookmarkStart w:id="11129" w:name="_ETM_Q1_10719602"/>
      <w:bookmarkStart w:id="11130" w:name="_ETM_Q1_10717101"/>
      <w:bookmarkStart w:id="11131" w:name="_ETM_Q1_10714853"/>
      <w:bookmarkEnd w:id="11129"/>
      <w:bookmarkEnd w:id="11130"/>
      <w:bookmarkEnd w:id="11131"/>
      <w:r>
        <w:rPr>
          <w:rtl/>
          <w:lang w:eastAsia="he-IL"/>
        </w:rPr>
        <w:t>.</w:t>
      </w:r>
      <w:bookmarkStart w:id="11132" w:name="_ETM_Q1_10716101"/>
      <w:bookmarkEnd w:id="11132"/>
      <w:r>
        <w:rPr>
          <w:rtl/>
          <w:lang w:eastAsia="he-IL"/>
        </w:rPr>
        <w:t xml:space="preserve"> שלושת החודשים שאמרתי </w:t>
      </w:r>
      <w:bookmarkStart w:id="11133" w:name="_ETM_Q1_10716601"/>
      <w:bookmarkEnd w:id="11133"/>
      <w:r>
        <w:rPr>
          <w:rtl/>
          <w:lang w:eastAsia="he-IL"/>
        </w:rPr>
        <w:t>בהתחלה לא חלים לגביו.</w:t>
      </w:r>
      <w:bookmarkStart w:id="11134" w:name="_ETM_Q1_10718102"/>
      <w:bookmarkEnd w:id="11134"/>
    </w:p>
    <w:p w:rsidR="005F1F5B" w:rsidRDefault="005F1F5B" w:rsidP="005F1F5B">
      <w:pPr>
        <w:rPr>
          <w:rtl/>
          <w:lang w:eastAsia="he-IL"/>
        </w:rPr>
      </w:pPr>
      <w:bookmarkStart w:id="11135" w:name="_ETM_Q1_10718352"/>
      <w:bookmarkEnd w:id="11135"/>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1136" w:name="_ETM_Q1_10721351"/>
      <w:bookmarkStart w:id="11137" w:name="_ETM_Q1_10719852"/>
      <w:bookmarkStart w:id="11138" w:name="_ETM_Q1_10722852"/>
      <w:bookmarkEnd w:id="11136"/>
      <w:bookmarkEnd w:id="11137"/>
      <w:bookmarkEnd w:id="11138"/>
      <w:r>
        <w:rPr>
          <w:rtl/>
          <w:lang w:eastAsia="he-IL"/>
        </w:rPr>
        <w:t xml:space="preserve">הוא </w:t>
      </w:r>
      <w:bookmarkStart w:id="11139" w:name="_ETM_Q1_10720101"/>
      <w:bookmarkEnd w:id="11139"/>
      <w:r>
        <w:rPr>
          <w:rtl/>
          <w:lang w:eastAsia="he-IL"/>
        </w:rPr>
        <w:t>שיי</w:t>
      </w:r>
      <w:bookmarkStart w:id="11140" w:name="_ETM_Q1_10722351"/>
      <w:bookmarkEnd w:id="11140"/>
      <w:r>
        <w:rPr>
          <w:rtl/>
          <w:lang w:eastAsia="he-IL"/>
        </w:rPr>
        <w:t>ך יותר - - לכן אני גם חושב - - -</w:t>
      </w:r>
      <w:bookmarkStart w:id="11141" w:name="_ETM_Q1_10722851"/>
      <w:bookmarkStart w:id="11142" w:name="_ETM_Q1_10720602"/>
      <w:bookmarkEnd w:id="11141"/>
      <w:bookmarkEnd w:id="11142"/>
    </w:p>
    <w:p w:rsidR="005F1F5B" w:rsidRDefault="005F1F5B" w:rsidP="005F1F5B">
      <w:pPr>
        <w:rPr>
          <w:rtl/>
          <w:lang w:eastAsia="he-IL"/>
        </w:rPr>
      </w:pPr>
      <w:bookmarkStart w:id="11143" w:name="_ETM_Q1_10722102"/>
      <w:bookmarkEnd w:id="11143"/>
    </w:p>
    <w:p w:rsidR="005F1F5B" w:rsidRDefault="005F1F5B" w:rsidP="005F1F5B">
      <w:pPr>
        <w:pStyle w:val="a5"/>
        <w:keepNext/>
        <w:rPr>
          <w:rtl/>
        </w:rPr>
      </w:pPr>
      <w:bookmarkStart w:id="11144" w:name="ET_speaker_עידית_מועלם_248"/>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1144"/>
    </w:p>
    <w:p w:rsidR="005F1F5B" w:rsidRDefault="005F1F5B" w:rsidP="005F1F5B">
      <w:pPr>
        <w:pStyle w:val="KeepWithNext"/>
        <w:rPr>
          <w:rtl/>
          <w:lang w:eastAsia="he-IL"/>
        </w:rPr>
      </w:pPr>
    </w:p>
    <w:p w:rsidR="005F1F5B" w:rsidRDefault="005F1F5B" w:rsidP="005F1F5B">
      <w:pPr>
        <w:rPr>
          <w:rtl/>
          <w:lang w:eastAsia="he-IL"/>
        </w:rPr>
      </w:pPr>
      <w:bookmarkStart w:id="11145" w:name="_ETM_Q1_10722601"/>
      <w:bookmarkStart w:id="11146" w:name="_ETM_Q1_10720102"/>
      <w:bookmarkStart w:id="11147" w:name="_ETM_Q1_10732602"/>
      <w:bookmarkEnd w:id="11145"/>
      <w:bookmarkEnd w:id="11146"/>
      <w:bookmarkEnd w:id="11147"/>
      <w:r>
        <w:rPr>
          <w:rtl/>
          <w:lang w:eastAsia="he-IL"/>
        </w:rPr>
        <w:t>בדיוק. לכן מבחינה נוסחית ועיצובית</w:t>
      </w:r>
      <w:bookmarkStart w:id="11148" w:name="_ETM_Q1_10728851"/>
      <w:bookmarkStart w:id="11149" w:name="_ETM_Q1_10726103"/>
      <w:bookmarkStart w:id="11150" w:name="_ETM_Q1_10723352"/>
      <w:bookmarkEnd w:id="11148"/>
      <w:bookmarkEnd w:id="11149"/>
      <w:bookmarkEnd w:id="11150"/>
      <w:r>
        <w:rPr>
          <w:rtl/>
          <w:lang w:eastAsia="he-IL"/>
        </w:rPr>
        <w:t xml:space="preserve"> </w:t>
      </w:r>
      <w:bookmarkStart w:id="11151" w:name="_ETM_Q1_10723852"/>
      <w:bookmarkEnd w:id="11151"/>
      <w:r>
        <w:rPr>
          <w:rtl/>
          <w:lang w:eastAsia="he-IL"/>
        </w:rPr>
        <w:t>ראינו שזה יותר נכו</w:t>
      </w:r>
      <w:bookmarkStart w:id="11152" w:name="_ETM_Q1_10723602"/>
      <w:bookmarkStart w:id="11153" w:name="_ETM_Q1_10720852"/>
      <w:bookmarkEnd w:id="11152"/>
      <w:bookmarkEnd w:id="11153"/>
      <w:r>
        <w:rPr>
          <w:rtl/>
          <w:lang w:eastAsia="he-IL"/>
        </w:rPr>
        <w:t>ן פה.</w:t>
      </w:r>
      <w:bookmarkStart w:id="11154" w:name="_ETM_Q1_10722853"/>
      <w:bookmarkEnd w:id="11154"/>
    </w:p>
    <w:p w:rsidR="005F1F5B" w:rsidRDefault="005F1F5B" w:rsidP="005F1F5B">
      <w:pPr>
        <w:rPr>
          <w:rtl/>
          <w:lang w:eastAsia="he-IL"/>
        </w:rPr>
      </w:pPr>
      <w:bookmarkStart w:id="11155" w:name="_ETM_Q1_10723102"/>
      <w:bookmarkStart w:id="11156" w:name="_ETM_Q1_10723601"/>
      <w:bookmarkEnd w:id="11155"/>
      <w:bookmarkEnd w:id="11156"/>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8A1331">
      <w:pPr>
        <w:rPr>
          <w:rtl/>
          <w:lang w:eastAsia="he-IL"/>
        </w:rPr>
      </w:pPr>
      <w:bookmarkStart w:id="11157" w:name="_ETM_Q1_10724101"/>
      <w:bookmarkEnd w:id="11157"/>
      <w:r>
        <w:rPr>
          <w:rtl/>
          <w:lang w:eastAsia="he-IL"/>
        </w:rPr>
        <w:t xml:space="preserve">תכף תסבירי למה, כי </w:t>
      </w:r>
      <w:bookmarkStart w:id="11158" w:name="_ETM_Q1_10726602"/>
      <w:bookmarkEnd w:id="11158"/>
      <w:r>
        <w:rPr>
          <w:rtl/>
          <w:lang w:eastAsia="he-IL"/>
        </w:rPr>
        <w:t xml:space="preserve">אני חושב שדווקא בגלל </w:t>
      </w:r>
      <w:bookmarkStart w:id="11159" w:name="_ETM_Q1_10725851"/>
      <w:bookmarkEnd w:id="11159"/>
      <w:r>
        <w:rPr>
          <w:rtl/>
          <w:lang w:eastAsia="he-IL"/>
        </w:rPr>
        <w:t xml:space="preserve">שקבענו שם </w:t>
      </w:r>
      <w:bookmarkStart w:id="11160" w:name="_ETM_Q1_10730851"/>
      <w:bookmarkStart w:id="11161" w:name="_ETM_Q1_10727352"/>
      <w:bookmarkStart w:id="11162" w:name="_ETM_Q1_10726102"/>
      <w:bookmarkEnd w:id="11160"/>
      <w:bookmarkEnd w:id="11161"/>
      <w:bookmarkEnd w:id="11162"/>
      <w:r>
        <w:rPr>
          <w:rtl/>
          <w:lang w:eastAsia="he-IL"/>
        </w:rPr>
        <w:t>גם מועדים אחרים ו</w:t>
      </w:r>
      <w:bookmarkStart w:id="11163" w:name="_ETM_Q1_10728852"/>
      <w:bookmarkEnd w:id="11163"/>
      <w:r>
        <w:rPr>
          <w:rtl/>
          <w:lang w:eastAsia="he-IL"/>
        </w:rPr>
        <w:t xml:space="preserve">גם רטרו ועתידי </w:t>
      </w:r>
      <w:bookmarkStart w:id="11164" w:name="_ETM_Q1_10729351"/>
      <w:bookmarkEnd w:id="11164"/>
      <w:r w:rsidR="008A1331">
        <w:rPr>
          <w:rFonts w:hint="cs"/>
          <w:rtl/>
          <w:lang w:eastAsia="he-IL"/>
        </w:rPr>
        <w:t>ו-</w:t>
      </w:r>
      <w:r w:rsidR="008A1331" w:rsidRPr="008A1331">
        <w:t>opt-in</w:t>
      </w:r>
      <w:r w:rsidR="002B50D6">
        <w:rPr>
          <w:rFonts w:hint="cs"/>
          <w:rtl/>
          <w:lang w:eastAsia="he-IL"/>
        </w:rPr>
        <w:t xml:space="preserve"> ו-</w:t>
      </w:r>
      <w:r>
        <w:rPr>
          <w:rtl/>
          <w:lang w:eastAsia="he-IL"/>
        </w:rPr>
        <w:t xml:space="preserve"> </w:t>
      </w:r>
      <w:bookmarkStart w:id="11165" w:name="_ETM_Q1_10729352"/>
      <w:bookmarkEnd w:id="11165"/>
      <w:r w:rsidR="008A1331" w:rsidRPr="008A1331">
        <w:t>opt-</w:t>
      </w:r>
      <w:r w:rsidR="008A1331">
        <w:t>out</w:t>
      </w:r>
      <w:r>
        <w:rPr>
          <w:rtl/>
          <w:lang w:eastAsia="he-IL"/>
        </w:rPr>
        <w:t xml:space="preserve">. יכול להיות שכן צריך </w:t>
      </w:r>
      <w:bookmarkStart w:id="11166" w:name="_ETM_Q1_10731851"/>
      <w:bookmarkEnd w:id="11166"/>
      <w:r>
        <w:rPr>
          <w:rtl/>
          <w:lang w:eastAsia="he-IL"/>
        </w:rPr>
        <w:t>יהיה ל</w:t>
      </w:r>
      <w:bookmarkStart w:id="11167" w:name="_ETM_Q1_10732352"/>
      <w:bookmarkEnd w:id="11167"/>
      <w:r>
        <w:rPr>
          <w:rtl/>
          <w:lang w:eastAsia="he-IL"/>
        </w:rPr>
        <w:t>החזיר אותו לשם, אבל בסדר.</w:t>
      </w:r>
      <w:bookmarkStart w:id="11168" w:name="_ETM_Q1_10732351"/>
      <w:bookmarkEnd w:id="11168"/>
    </w:p>
    <w:p w:rsidR="005F1F5B" w:rsidRDefault="005F1F5B" w:rsidP="005F1F5B">
      <w:pPr>
        <w:rPr>
          <w:rtl/>
          <w:lang w:eastAsia="he-IL"/>
        </w:rPr>
      </w:pPr>
      <w:bookmarkStart w:id="11169" w:name="_ETM_Q1_10732601"/>
      <w:bookmarkStart w:id="11170" w:name="_ETM_Q1_10733101"/>
      <w:bookmarkEnd w:id="11169"/>
      <w:bookmarkEnd w:id="11170"/>
    </w:p>
    <w:p w:rsidR="005F1F5B" w:rsidRDefault="005F1F5B" w:rsidP="005F1F5B">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5F1F5B" w:rsidRDefault="005F1F5B" w:rsidP="005F1F5B">
      <w:pPr>
        <w:pStyle w:val="KeepWithNext"/>
        <w:rPr>
          <w:rtl/>
          <w:lang w:eastAsia="he-IL"/>
        </w:rPr>
      </w:pPr>
    </w:p>
    <w:p w:rsidR="005F1F5B" w:rsidRDefault="005F1F5B" w:rsidP="00CD36D7">
      <w:pPr>
        <w:rPr>
          <w:rtl/>
          <w:lang w:eastAsia="he-IL"/>
        </w:rPr>
      </w:pPr>
      <w:bookmarkStart w:id="11171" w:name="_ETM_Q1_10733352"/>
      <w:bookmarkEnd w:id="11171"/>
      <w:r>
        <w:rPr>
          <w:rtl/>
          <w:lang w:eastAsia="he-IL"/>
        </w:rPr>
        <w:t xml:space="preserve">יש </w:t>
      </w:r>
      <w:bookmarkStart w:id="11172" w:name="_ETM_Q1_10739102"/>
      <w:bookmarkStart w:id="11173" w:name="_ETM_Q1_10741602"/>
      <w:bookmarkEnd w:id="11172"/>
      <w:bookmarkEnd w:id="11173"/>
      <w:r>
        <w:rPr>
          <w:rtl/>
          <w:lang w:eastAsia="he-IL"/>
        </w:rPr>
        <w:t xml:space="preserve">יתרון </w:t>
      </w:r>
      <w:bookmarkStart w:id="11174" w:name="_ETM_Q1_10732852"/>
      <w:bookmarkEnd w:id="11174"/>
      <w:r>
        <w:rPr>
          <w:rtl/>
          <w:lang w:eastAsia="he-IL"/>
        </w:rPr>
        <w:t xml:space="preserve">בזה שחברה מסתכלת </w:t>
      </w:r>
      <w:bookmarkStart w:id="11175" w:name="_ETM_Q1_10737352"/>
      <w:bookmarkEnd w:id="11175"/>
      <w:r>
        <w:rPr>
          <w:rtl/>
          <w:lang w:eastAsia="he-IL"/>
        </w:rPr>
        <w:t xml:space="preserve">על </w:t>
      </w:r>
      <w:bookmarkStart w:id="11176" w:name="_ETM_Q1_10734851"/>
      <w:bookmarkEnd w:id="11176"/>
      <w:r>
        <w:rPr>
          <w:rtl/>
          <w:lang w:eastAsia="he-IL"/>
        </w:rPr>
        <w:t xml:space="preserve">מקום אחד שהיועץ </w:t>
      </w:r>
      <w:bookmarkStart w:id="11177" w:name="_ETM_Q1_10735352"/>
      <w:bookmarkEnd w:id="11177"/>
      <w:r>
        <w:rPr>
          <w:rtl/>
          <w:lang w:eastAsia="he-IL"/>
        </w:rPr>
        <w:t xml:space="preserve">המשפטי </w:t>
      </w:r>
      <w:bookmarkStart w:id="11178" w:name="_ETM_Q1_10735602"/>
      <w:bookmarkStart w:id="11179" w:name="_ETM_Q1_10738102"/>
      <w:bookmarkStart w:id="11180" w:name="_ETM_Q1_10733353"/>
      <w:bookmarkStart w:id="11181" w:name="_ETM_Q1_10736103"/>
      <w:bookmarkEnd w:id="11178"/>
      <w:bookmarkEnd w:id="11179"/>
      <w:bookmarkEnd w:id="11180"/>
      <w:bookmarkEnd w:id="11181"/>
      <w:r>
        <w:rPr>
          <w:rtl/>
          <w:lang w:eastAsia="he-IL"/>
        </w:rPr>
        <w:t xml:space="preserve">יודע שזה המקום </w:t>
      </w:r>
      <w:bookmarkStart w:id="11182" w:name="_ETM_Q1_10739351"/>
      <w:bookmarkEnd w:id="11182"/>
      <w:r>
        <w:rPr>
          <w:rtl/>
          <w:lang w:eastAsia="he-IL"/>
        </w:rPr>
        <w:t xml:space="preserve">- - - </w:t>
      </w:r>
      <w:bookmarkStart w:id="11183" w:name="_ETM_Q1_10737602"/>
      <w:bookmarkEnd w:id="11183"/>
    </w:p>
    <w:p w:rsidR="005F1F5B" w:rsidRDefault="005F1F5B" w:rsidP="005F1F5B">
      <w:pPr>
        <w:rPr>
          <w:rtl/>
          <w:lang w:eastAsia="he-IL"/>
        </w:rPr>
      </w:pPr>
      <w:bookmarkStart w:id="11184" w:name="_ETM_Q1_10738602"/>
      <w:bookmarkEnd w:id="11184"/>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8A1331">
      <w:pPr>
        <w:rPr>
          <w:rtl/>
          <w:lang w:eastAsia="he-IL"/>
        </w:rPr>
      </w:pPr>
      <w:bookmarkStart w:id="11185" w:name="_ETM_Q1_10739101"/>
      <w:bookmarkStart w:id="11186" w:name="_ETM_Q1_10738852"/>
      <w:bookmarkEnd w:id="11185"/>
      <w:bookmarkEnd w:id="11186"/>
      <w:r>
        <w:rPr>
          <w:rtl/>
          <w:lang w:eastAsia="he-IL"/>
        </w:rPr>
        <w:t>אז נראה לי שכדאי ש</w:t>
      </w:r>
      <w:bookmarkStart w:id="11187" w:name="_ETM_Q1_10741351"/>
      <w:bookmarkEnd w:id="11187"/>
      <w:r>
        <w:rPr>
          <w:rtl/>
          <w:lang w:eastAsia="he-IL"/>
        </w:rPr>
        <w:t xml:space="preserve">יהיה כתוב </w:t>
      </w:r>
      <w:bookmarkStart w:id="11188" w:name="_ETM_Q1_10740101"/>
      <w:bookmarkStart w:id="11189" w:name="_ETM_Q1_10737852"/>
      <w:bookmarkEnd w:id="11188"/>
      <w:bookmarkEnd w:id="11189"/>
      <w:r>
        <w:rPr>
          <w:rtl/>
          <w:lang w:eastAsia="he-IL"/>
        </w:rPr>
        <w:t>"הוראות הסעיף האופרטיבי</w:t>
      </w:r>
      <w:bookmarkStart w:id="11190" w:name="_ETM_Q1_10741852"/>
      <w:bookmarkStart w:id="11191" w:name="_ETM_Q1_10737102"/>
      <w:bookmarkEnd w:id="11190"/>
      <w:bookmarkEnd w:id="11191"/>
      <w:r>
        <w:rPr>
          <w:rtl/>
          <w:lang w:eastAsia="he-IL"/>
        </w:rPr>
        <w:t xml:space="preserve"> </w:t>
      </w:r>
      <w:bookmarkStart w:id="11192" w:name="_ETM_Q1_10740601"/>
      <w:bookmarkEnd w:id="11192"/>
      <w:r>
        <w:rPr>
          <w:rtl/>
          <w:lang w:eastAsia="he-IL"/>
        </w:rPr>
        <w:t xml:space="preserve">יחולו </w:t>
      </w:r>
      <w:bookmarkStart w:id="11193" w:name="_ETM_Q1_10740353"/>
      <w:bookmarkStart w:id="11194" w:name="_ETM_Q1_10740602"/>
      <w:bookmarkEnd w:id="11193"/>
      <w:bookmarkEnd w:id="11194"/>
      <w:r>
        <w:rPr>
          <w:rtl/>
          <w:lang w:eastAsia="he-IL"/>
        </w:rPr>
        <w:t xml:space="preserve">אף על </w:t>
      </w:r>
      <w:bookmarkStart w:id="11195" w:name="_ETM_Q1_10741102"/>
      <w:bookmarkEnd w:id="11195"/>
      <w:r>
        <w:rPr>
          <w:rtl/>
          <w:lang w:eastAsia="he-IL"/>
        </w:rPr>
        <w:t>החלטת קב</w:t>
      </w:r>
      <w:bookmarkStart w:id="11196" w:name="_ETM_Q1_10736852"/>
      <w:bookmarkEnd w:id="11196"/>
      <w:r>
        <w:rPr>
          <w:rtl/>
          <w:lang w:eastAsia="he-IL"/>
        </w:rPr>
        <w:t xml:space="preserve">לת </w:t>
      </w:r>
      <w:bookmarkStart w:id="11197" w:name="_ETM_Q1_10744852"/>
      <w:bookmarkEnd w:id="11197"/>
      <w:r>
        <w:rPr>
          <w:rtl/>
          <w:lang w:eastAsia="he-IL"/>
        </w:rPr>
        <w:t xml:space="preserve">- - </w:t>
      </w:r>
      <w:bookmarkStart w:id="11198" w:name="_ETM_Q1_10746102"/>
      <w:bookmarkEnd w:id="11198"/>
      <w:r>
        <w:rPr>
          <w:rtl/>
          <w:lang w:eastAsia="he-IL"/>
        </w:rPr>
        <w:t xml:space="preserve">" בסדר. </w:t>
      </w:r>
      <w:bookmarkStart w:id="11199" w:name="_ETM_Q1_10741352"/>
      <w:bookmarkStart w:id="11200" w:name="_ETM_Q1_10745352"/>
      <w:bookmarkEnd w:id="11199"/>
      <w:bookmarkEnd w:id="11200"/>
      <w:r>
        <w:rPr>
          <w:rtl/>
          <w:lang w:eastAsia="he-IL"/>
        </w:rPr>
        <w:t xml:space="preserve">שלא </w:t>
      </w:r>
      <w:bookmarkStart w:id="11201" w:name="_ETM_Q1_10745851"/>
      <w:bookmarkEnd w:id="11201"/>
      <w:r>
        <w:rPr>
          <w:rtl/>
          <w:lang w:eastAsia="he-IL"/>
        </w:rPr>
        <w:t>נצטרך כל פעם לזכור,</w:t>
      </w:r>
      <w:bookmarkStart w:id="11202" w:name="_ETM_Q1_10747852"/>
      <w:bookmarkEnd w:id="11202"/>
      <w:r>
        <w:rPr>
          <w:rtl/>
          <w:lang w:eastAsia="he-IL"/>
        </w:rPr>
        <w:t xml:space="preserve"> שאם יצרנו </w:t>
      </w:r>
      <w:bookmarkStart w:id="11203" w:name="_ETM_Q1_10748601"/>
      <w:bookmarkStart w:id="11204" w:name="_ETM_Q1_10749851"/>
      <w:bookmarkEnd w:id="11203"/>
      <w:bookmarkEnd w:id="11204"/>
      <w:r>
        <w:rPr>
          <w:rtl/>
          <w:lang w:eastAsia="he-IL"/>
        </w:rPr>
        <w:t xml:space="preserve">ארכה </w:t>
      </w:r>
      <w:bookmarkStart w:id="11205" w:name="_ETM_Q1_10745103"/>
      <w:bookmarkEnd w:id="11205"/>
      <w:r>
        <w:rPr>
          <w:rtl/>
          <w:lang w:eastAsia="he-IL"/>
        </w:rPr>
        <w:t xml:space="preserve">מיוחדת </w:t>
      </w:r>
      <w:bookmarkStart w:id="11206" w:name="_ETM_Q1_10750352"/>
      <w:bookmarkEnd w:id="11206"/>
      <w:r>
        <w:rPr>
          <w:rtl/>
          <w:lang w:eastAsia="he-IL"/>
        </w:rPr>
        <w:t xml:space="preserve">לדיווח והגדלנו את התקופה </w:t>
      </w:r>
      <w:bookmarkStart w:id="11207" w:name="_ETM_Q1_10750602"/>
      <w:bookmarkEnd w:id="11207"/>
      <w:r>
        <w:rPr>
          <w:rtl/>
          <w:lang w:eastAsia="he-IL"/>
        </w:rPr>
        <w:t>הקובעת או הארכנו אותה,</w:t>
      </w:r>
      <w:bookmarkStart w:id="11208" w:name="_ETM_Q1_10755852"/>
      <w:bookmarkEnd w:id="11208"/>
      <w:r>
        <w:rPr>
          <w:rtl/>
          <w:lang w:eastAsia="he-IL"/>
        </w:rPr>
        <w:t xml:space="preserve"> או שאמרנו </w:t>
      </w:r>
      <w:bookmarkStart w:id="11209" w:name="_ETM_Q1_10756601"/>
      <w:bookmarkStart w:id="11210" w:name="_ETM_Q1_10753852"/>
      <w:bookmarkEnd w:id="11209"/>
      <w:bookmarkEnd w:id="11210"/>
      <w:r>
        <w:rPr>
          <w:rtl/>
          <w:lang w:eastAsia="he-IL"/>
        </w:rPr>
        <w:t>רטרו ועתידי,</w:t>
      </w:r>
      <w:bookmarkStart w:id="11211" w:name="_ETM_Q1_10757354"/>
      <w:bookmarkEnd w:id="11211"/>
      <w:r>
        <w:rPr>
          <w:rtl/>
          <w:lang w:eastAsia="he-IL"/>
        </w:rPr>
        <w:t xml:space="preserve"> או </w:t>
      </w:r>
      <w:bookmarkStart w:id="11212" w:name="_ETM_Q1_10766602"/>
      <w:bookmarkEnd w:id="11212"/>
      <w:r w:rsidR="008A1331" w:rsidRPr="008A1331">
        <w:t>opt-in</w:t>
      </w:r>
      <w:r w:rsidR="00481228">
        <w:rPr>
          <w:rFonts w:hint="cs"/>
          <w:rtl/>
          <w:lang w:eastAsia="he-IL"/>
        </w:rPr>
        <w:t>,</w:t>
      </w:r>
      <w:r w:rsidR="008A1331">
        <w:rPr>
          <w:rFonts w:hint="cs"/>
          <w:rtl/>
          <w:lang w:eastAsia="he-IL"/>
        </w:rPr>
        <w:t xml:space="preserve"> </w:t>
      </w:r>
      <w:r w:rsidR="008A1331" w:rsidRPr="008A1331">
        <w:t>opt-</w:t>
      </w:r>
      <w:r w:rsidR="008A1331">
        <w:t>out</w:t>
      </w:r>
      <w:r w:rsidR="008A1331">
        <w:rPr>
          <w:rFonts w:hint="cs"/>
          <w:rtl/>
          <w:lang w:eastAsia="he-IL"/>
        </w:rPr>
        <w:t xml:space="preserve"> </w:t>
      </w:r>
      <w:r>
        <w:rPr>
          <w:rtl/>
          <w:lang w:eastAsia="he-IL"/>
        </w:rPr>
        <w:t>לא יח</w:t>
      </w:r>
      <w:bookmarkStart w:id="11213" w:name="_ETM_Q1_10757601"/>
      <w:bookmarkEnd w:id="11213"/>
      <w:r>
        <w:rPr>
          <w:rtl/>
          <w:lang w:eastAsia="he-IL"/>
        </w:rPr>
        <w:t xml:space="preserve">ולו על הדבר הזה, </w:t>
      </w:r>
      <w:bookmarkStart w:id="11214" w:name="_ETM_Q1_10759601"/>
      <w:bookmarkEnd w:id="11214"/>
      <w:r>
        <w:rPr>
          <w:rtl/>
          <w:lang w:eastAsia="he-IL"/>
        </w:rPr>
        <w:t>זה בעייתי.</w:t>
      </w:r>
      <w:bookmarkStart w:id="11215" w:name="_ETM_Q1_10761365"/>
      <w:bookmarkEnd w:id="11215"/>
    </w:p>
    <w:p w:rsidR="005F1F5B" w:rsidRDefault="005F1F5B" w:rsidP="005F1F5B">
      <w:pPr>
        <w:ind w:firstLine="0"/>
        <w:rPr>
          <w:rtl/>
          <w:lang w:eastAsia="he-IL"/>
        </w:rPr>
      </w:pPr>
      <w:bookmarkStart w:id="11216" w:name="_ETM_Q1_10750852"/>
      <w:bookmarkStart w:id="11217" w:name="_ETM_Q1_10755353"/>
      <w:bookmarkStart w:id="11218" w:name="_ETM_Q1_10764102"/>
      <w:bookmarkEnd w:id="11216"/>
      <w:bookmarkEnd w:id="11217"/>
      <w:bookmarkEnd w:id="11218"/>
    </w:p>
    <w:p w:rsidR="005F1F5B" w:rsidRDefault="005F1F5B" w:rsidP="005F1F5B">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1219" w:name="_ETM_Q1_10765351"/>
      <w:bookmarkStart w:id="11220" w:name="_ETM_Q1_10761102"/>
      <w:bookmarkStart w:id="11221" w:name="_ETM_Q1_10765352"/>
      <w:bookmarkEnd w:id="11219"/>
      <w:bookmarkEnd w:id="11220"/>
      <w:bookmarkEnd w:id="11221"/>
      <w:r>
        <w:rPr>
          <w:rtl/>
          <w:lang w:eastAsia="he-IL"/>
        </w:rPr>
        <w:t>לא, יחול. משתמש בתקופת</w:t>
      </w:r>
      <w:bookmarkStart w:id="11222" w:name="_ETM_Q1_10757352"/>
      <w:bookmarkStart w:id="11223" w:name="_ETM_Q1_10760352"/>
      <w:bookmarkEnd w:id="11222"/>
      <w:bookmarkEnd w:id="11223"/>
      <w:r>
        <w:rPr>
          <w:rtl/>
          <w:lang w:eastAsia="he-IL"/>
        </w:rPr>
        <w:t xml:space="preserve"> הדחייה.</w:t>
      </w:r>
    </w:p>
    <w:p w:rsidR="005F1F5B" w:rsidRDefault="005F1F5B" w:rsidP="005F1F5B">
      <w:pPr>
        <w:rPr>
          <w:rtl/>
          <w:lang w:eastAsia="he-IL"/>
        </w:rPr>
      </w:pPr>
      <w:bookmarkStart w:id="11224" w:name="_ETM_Q1_10762352"/>
      <w:bookmarkStart w:id="11225" w:name="_ETM_Q1_10762601"/>
      <w:bookmarkStart w:id="11226" w:name="_ETM_Q1_10764353"/>
      <w:bookmarkEnd w:id="11224"/>
      <w:bookmarkEnd w:id="11225"/>
      <w:bookmarkEnd w:id="11226"/>
    </w:p>
    <w:p w:rsidR="005F1F5B" w:rsidRDefault="005F1F5B" w:rsidP="005F1F5B">
      <w:pPr>
        <w:pStyle w:val="a5"/>
        <w:keepNext/>
        <w:rPr>
          <w:rtl/>
        </w:rPr>
      </w:pPr>
      <w:bookmarkStart w:id="11227" w:name="ET_speaker_עידית_מועלם_16"/>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1227"/>
    </w:p>
    <w:p w:rsidR="005F1F5B" w:rsidRDefault="005F1F5B" w:rsidP="005F1F5B">
      <w:pPr>
        <w:pStyle w:val="KeepWithNext"/>
        <w:rPr>
          <w:rtl/>
          <w:lang w:eastAsia="he-IL"/>
        </w:rPr>
      </w:pPr>
    </w:p>
    <w:p w:rsidR="005F1F5B" w:rsidRDefault="005F1F5B" w:rsidP="005F1F5B">
      <w:pPr>
        <w:rPr>
          <w:rtl/>
          <w:lang w:eastAsia="he-IL"/>
        </w:rPr>
      </w:pPr>
      <w:bookmarkStart w:id="11228" w:name="_ETM_Q1_10765101"/>
      <w:bookmarkStart w:id="11229" w:name="_ETM_Q1_10772602"/>
      <w:bookmarkStart w:id="11230" w:name="_ETM_Q1_10774102"/>
      <w:bookmarkEnd w:id="11228"/>
      <w:bookmarkEnd w:id="11229"/>
      <w:r>
        <w:rPr>
          <w:rtl/>
          <w:lang w:eastAsia="he-IL"/>
        </w:rPr>
        <w:t xml:space="preserve">אולי </w:t>
      </w:r>
      <w:bookmarkStart w:id="11231" w:name="_ETM_Q1_10763852"/>
      <w:bookmarkStart w:id="11232" w:name="_ETM_Q1_10769352"/>
      <w:bookmarkEnd w:id="11231"/>
      <w:bookmarkEnd w:id="11232"/>
      <w:bookmarkEnd w:id="11230"/>
      <w:r>
        <w:rPr>
          <w:rtl/>
          <w:lang w:eastAsia="he-IL"/>
        </w:rPr>
        <w:t xml:space="preserve">כשנגיע לסעיף </w:t>
      </w:r>
      <w:bookmarkStart w:id="11233" w:name="_ETM_Q1_10767104"/>
      <w:bookmarkEnd w:id="11233"/>
      <w:r>
        <w:rPr>
          <w:rtl/>
          <w:lang w:eastAsia="he-IL"/>
        </w:rPr>
        <w:t xml:space="preserve">הזה נסביר </w:t>
      </w:r>
      <w:bookmarkStart w:id="11234" w:name="_ETM_Q1_10764852"/>
      <w:bookmarkEnd w:id="11234"/>
      <w:r>
        <w:rPr>
          <w:rtl/>
          <w:lang w:eastAsia="he-IL"/>
        </w:rPr>
        <w:t>למה לדעתנו החלק הכללי לא חל</w:t>
      </w:r>
      <w:bookmarkStart w:id="11235" w:name="_ETM_Q1_10765852"/>
      <w:bookmarkEnd w:id="11235"/>
      <w:r>
        <w:rPr>
          <w:rtl/>
          <w:lang w:eastAsia="he-IL"/>
        </w:rPr>
        <w:t xml:space="preserve"> ולמה צריכה להיות בו </w:t>
      </w:r>
      <w:bookmarkStart w:id="11236" w:name="_ETM_Q1_10768353"/>
      <w:bookmarkStart w:id="11237" w:name="_ETM_Q1_10768852"/>
      <w:bookmarkEnd w:id="11236"/>
      <w:bookmarkEnd w:id="11237"/>
      <w:r>
        <w:rPr>
          <w:rtl/>
          <w:lang w:eastAsia="he-IL"/>
        </w:rPr>
        <w:t xml:space="preserve">הוראה פרטנית, </w:t>
      </w:r>
      <w:bookmarkStart w:id="11238" w:name="_ETM_Q1_10769602"/>
      <w:bookmarkEnd w:id="11238"/>
      <w:r>
        <w:rPr>
          <w:rtl/>
          <w:lang w:eastAsia="he-IL"/>
        </w:rPr>
        <w:t xml:space="preserve">ואז גם נחשוב </w:t>
      </w:r>
      <w:bookmarkStart w:id="11239" w:name="_ETM_Q1_10770852"/>
      <w:bookmarkEnd w:id="11239"/>
      <w:r>
        <w:rPr>
          <w:rtl/>
          <w:lang w:eastAsia="he-IL"/>
        </w:rPr>
        <w:t xml:space="preserve">אם </w:t>
      </w:r>
      <w:bookmarkStart w:id="11240" w:name="_ETM_Q1_10768603"/>
      <w:bookmarkStart w:id="11241" w:name="_ETM_Q1_10770352"/>
      <w:bookmarkEnd w:id="11240"/>
      <w:bookmarkEnd w:id="11241"/>
      <w:r>
        <w:rPr>
          <w:rtl/>
          <w:lang w:eastAsia="he-IL"/>
        </w:rPr>
        <w:t>אדוני - -</w:t>
      </w:r>
      <w:r w:rsidR="00060EA0">
        <w:rPr>
          <w:rFonts w:hint="cs"/>
          <w:rtl/>
          <w:lang w:eastAsia="he-IL"/>
        </w:rPr>
        <w:t xml:space="preserve"> הוראה פרטנית - -</w:t>
      </w:r>
      <w:bookmarkStart w:id="11242" w:name="_ETM_Q1_10783602"/>
      <w:bookmarkEnd w:id="11242"/>
      <w:r w:rsidR="00060EA0">
        <w:rPr>
          <w:rFonts w:hint="cs"/>
          <w:rtl/>
          <w:lang w:eastAsia="he-IL"/>
        </w:rPr>
        <w:t xml:space="preserve"> -</w:t>
      </w:r>
      <w:bookmarkStart w:id="11243" w:name="_ETM_Q1_10789602"/>
      <w:bookmarkEnd w:id="11243"/>
      <w:r>
        <w:rPr>
          <w:rtl/>
          <w:lang w:eastAsia="he-IL"/>
        </w:rPr>
        <w:t xml:space="preserve"> אין שום </w:t>
      </w:r>
      <w:bookmarkStart w:id="11244" w:name="_ETM_Q1_10769351"/>
      <w:bookmarkEnd w:id="11244"/>
      <w:r>
        <w:rPr>
          <w:rtl/>
          <w:lang w:eastAsia="he-IL"/>
        </w:rPr>
        <w:t>בעיה.</w:t>
      </w:r>
      <w:bookmarkStart w:id="11245" w:name="_ETM_Q1_10769102"/>
      <w:bookmarkEnd w:id="11245"/>
      <w:r>
        <w:rPr>
          <w:rtl/>
          <w:lang w:eastAsia="he-IL"/>
        </w:rPr>
        <w:t xml:space="preserve"> לא קריטי לנו </w:t>
      </w:r>
      <w:bookmarkStart w:id="11246" w:name="_ETM_Q1_10776351"/>
      <w:bookmarkStart w:id="11247" w:name="_ETM_Q1_10773602"/>
      <w:bookmarkEnd w:id="11246"/>
      <w:bookmarkEnd w:id="11247"/>
      <w:r>
        <w:rPr>
          <w:rtl/>
          <w:lang w:eastAsia="he-IL"/>
        </w:rPr>
        <w:t>איפה זה יופיע, העיקר שהתוכן יהיה.</w:t>
      </w:r>
    </w:p>
    <w:p w:rsidR="005F1F5B" w:rsidRDefault="005F1F5B" w:rsidP="005F1F5B">
      <w:pPr>
        <w:rPr>
          <w:rtl/>
          <w:lang w:eastAsia="he-IL"/>
        </w:rPr>
      </w:pPr>
      <w:bookmarkStart w:id="11248" w:name="_ETM_Q1_10776602"/>
      <w:bookmarkStart w:id="11249" w:name="_ETM_Q1_10776851"/>
      <w:bookmarkEnd w:id="11248"/>
      <w:bookmarkEnd w:id="11249"/>
    </w:p>
    <w:p w:rsidR="005F1F5B" w:rsidRDefault="005F1F5B" w:rsidP="005F1F5B">
      <w:pPr>
        <w:rPr>
          <w:rtl/>
          <w:lang w:eastAsia="he-IL"/>
        </w:rPr>
      </w:pPr>
      <w:bookmarkStart w:id="11250" w:name="_ETM_Q1_10777602"/>
      <w:bookmarkEnd w:id="11250"/>
      <w:r>
        <w:rPr>
          <w:rtl/>
          <w:lang w:eastAsia="he-IL"/>
        </w:rPr>
        <w:t xml:space="preserve">אני אסביר על סעיף </w:t>
      </w:r>
      <w:bookmarkStart w:id="11251" w:name="_ETM_Q1_10779852"/>
      <w:bookmarkEnd w:id="11251"/>
      <w:r>
        <w:rPr>
          <w:rtl/>
          <w:lang w:eastAsia="he-IL"/>
        </w:rPr>
        <w:t xml:space="preserve">9. סעיף </w:t>
      </w:r>
      <w:bookmarkStart w:id="11252" w:name="_ETM_Q1_10780102"/>
      <w:bookmarkEnd w:id="11252"/>
      <w:r>
        <w:rPr>
          <w:rtl/>
          <w:lang w:eastAsia="he-IL"/>
        </w:rPr>
        <w:t>9 מדבר על תקופ</w:t>
      </w:r>
      <w:bookmarkStart w:id="11253" w:name="_ETM_Q1_10780352"/>
      <w:bookmarkEnd w:id="11253"/>
      <w:r>
        <w:rPr>
          <w:rtl/>
          <w:lang w:eastAsia="he-IL"/>
        </w:rPr>
        <w:t xml:space="preserve">ות שקבועות בחקיקה. כמו שאמרתי קודם, </w:t>
      </w:r>
      <w:bookmarkStart w:id="11254" w:name="_ETM_Q1_10782603"/>
      <w:bookmarkEnd w:id="11254"/>
      <w:r>
        <w:rPr>
          <w:rtl/>
          <w:lang w:eastAsia="he-IL"/>
        </w:rPr>
        <w:t xml:space="preserve">כדי להאריך אותן לפרק זמן </w:t>
      </w:r>
      <w:bookmarkStart w:id="11255" w:name="_ETM_Q1_10788852"/>
      <w:bookmarkEnd w:id="11255"/>
      <w:r>
        <w:rPr>
          <w:rtl/>
          <w:lang w:eastAsia="he-IL"/>
        </w:rPr>
        <w:t>נוסף, צריך לכנס אסיפה</w:t>
      </w:r>
      <w:bookmarkStart w:id="11256" w:name="_ETM_Q1_10789102"/>
      <w:bookmarkEnd w:id="11256"/>
      <w:r>
        <w:rPr>
          <w:rtl/>
          <w:lang w:eastAsia="he-IL"/>
        </w:rPr>
        <w:t>, לא מינויים. במינויים כבר נגע</w:t>
      </w:r>
      <w:bookmarkStart w:id="11257" w:name="_ETM_Q1_10791853"/>
      <w:bookmarkEnd w:id="11257"/>
      <w:r>
        <w:rPr>
          <w:rtl/>
          <w:lang w:eastAsia="he-IL"/>
        </w:rPr>
        <w:t>נו.</w:t>
      </w:r>
    </w:p>
    <w:p w:rsidR="005F1F5B" w:rsidRDefault="005F1F5B" w:rsidP="005F1F5B">
      <w:pPr>
        <w:rPr>
          <w:rtl/>
          <w:lang w:eastAsia="he-IL"/>
        </w:rPr>
      </w:pPr>
      <w:bookmarkStart w:id="11258" w:name="_ETM_Q1_10793352"/>
      <w:bookmarkEnd w:id="11258"/>
    </w:p>
    <w:p w:rsidR="005F1F5B" w:rsidRDefault="005F1F5B" w:rsidP="005F1F5B">
      <w:pPr>
        <w:pStyle w:val="af8"/>
        <w:keepNext/>
        <w:rPr>
          <w:rtl/>
        </w:rPr>
      </w:pPr>
      <w:bookmarkStart w:id="11259" w:name="ET_yor_6157_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59"/>
    </w:p>
    <w:p w:rsidR="005F1F5B" w:rsidRDefault="005F1F5B" w:rsidP="005F1F5B">
      <w:pPr>
        <w:pStyle w:val="KeepWithNext"/>
        <w:rPr>
          <w:rtl/>
          <w:lang w:eastAsia="he-IL"/>
        </w:rPr>
      </w:pPr>
    </w:p>
    <w:p w:rsidR="005F1F5B" w:rsidRDefault="005F1F5B" w:rsidP="005F1F5B">
      <w:pPr>
        <w:rPr>
          <w:rtl/>
          <w:lang w:eastAsia="he-IL"/>
        </w:rPr>
      </w:pPr>
      <w:bookmarkStart w:id="11260" w:name="_ETM_Q1_10795103"/>
      <w:bookmarkStart w:id="11261" w:name="_ETM_Q1_10792103"/>
      <w:bookmarkEnd w:id="11260"/>
      <w:bookmarkEnd w:id="11261"/>
      <w:r>
        <w:rPr>
          <w:rtl/>
          <w:lang w:eastAsia="he-IL"/>
        </w:rPr>
        <w:t xml:space="preserve">כמפורט </w:t>
      </w:r>
      <w:bookmarkStart w:id="11262" w:name="_ETM_Q1_10792852"/>
      <w:bookmarkEnd w:id="11262"/>
      <w:r>
        <w:rPr>
          <w:rtl/>
          <w:lang w:eastAsia="he-IL"/>
        </w:rPr>
        <w:t>בדברי ההסבר.</w:t>
      </w:r>
    </w:p>
    <w:p w:rsidR="005F1F5B" w:rsidRDefault="005F1F5B" w:rsidP="005F1F5B">
      <w:pPr>
        <w:rPr>
          <w:rtl/>
          <w:lang w:eastAsia="he-IL"/>
        </w:rPr>
      </w:pPr>
      <w:bookmarkStart w:id="11263" w:name="_ETM_Q1_10792102"/>
      <w:bookmarkStart w:id="11264" w:name="_ETM_Q1_10792352"/>
      <w:bookmarkStart w:id="11265" w:name="_ETM_Q1_10792854"/>
      <w:bookmarkEnd w:id="11263"/>
      <w:bookmarkEnd w:id="11264"/>
      <w:bookmarkEnd w:id="11265"/>
    </w:p>
    <w:p w:rsidR="005F1F5B" w:rsidRDefault="005F1F5B" w:rsidP="005F1F5B">
      <w:pPr>
        <w:pStyle w:val="a5"/>
        <w:keepNext/>
        <w:rPr>
          <w:rtl/>
        </w:rPr>
      </w:pPr>
      <w:bookmarkStart w:id="11266" w:name="ET_speaker_עידית_מועלם_18"/>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1266"/>
    </w:p>
    <w:p w:rsidR="005F1F5B" w:rsidRDefault="005F1F5B" w:rsidP="005F1F5B">
      <w:pPr>
        <w:pStyle w:val="KeepWithNext"/>
        <w:rPr>
          <w:rtl/>
          <w:lang w:eastAsia="he-IL"/>
        </w:rPr>
      </w:pPr>
    </w:p>
    <w:p w:rsidR="005F1F5B" w:rsidRDefault="005F1F5B" w:rsidP="005F1F5B">
      <w:pPr>
        <w:rPr>
          <w:rtl/>
          <w:lang w:eastAsia="he-IL"/>
        </w:rPr>
      </w:pPr>
      <w:bookmarkStart w:id="11267" w:name="_ETM_Q1_10793601"/>
      <w:bookmarkEnd w:id="11267"/>
      <w:r>
        <w:rPr>
          <w:rtl/>
          <w:lang w:eastAsia="he-IL"/>
        </w:rPr>
        <w:t>נכון. אז רגע, לא להסביר?</w:t>
      </w:r>
    </w:p>
    <w:p w:rsidR="005F1F5B" w:rsidRDefault="005F1F5B" w:rsidP="005F1F5B">
      <w:pPr>
        <w:rPr>
          <w:rtl/>
          <w:lang w:eastAsia="he-IL"/>
        </w:rPr>
      </w:pPr>
      <w:bookmarkStart w:id="11268" w:name="_ETM_Q1_10794852"/>
      <w:bookmarkStart w:id="11269" w:name="_ETM_Q1_10795102"/>
      <w:bookmarkStart w:id="11270" w:name="_ETM_Q1_10795852"/>
      <w:bookmarkEnd w:id="11268"/>
      <w:bookmarkEnd w:id="11269"/>
      <w:bookmarkEnd w:id="11270"/>
    </w:p>
    <w:p w:rsidR="005F1F5B" w:rsidRDefault="005F1F5B" w:rsidP="005F1F5B">
      <w:pPr>
        <w:pStyle w:val="af8"/>
        <w:keepNext/>
        <w:rPr>
          <w:rtl/>
        </w:rPr>
      </w:pPr>
      <w:bookmarkStart w:id="11271" w:name="ET_yor_6157_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71"/>
    </w:p>
    <w:p w:rsidR="005F1F5B" w:rsidRDefault="005F1F5B" w:rsidP="005F1F5B">
      <w:pPr>
        <w:pStyle w:val="KeepWithNext"/>
        <w:rPr>
          <w:rtl/>
          <w:lang w:eastAsia="he-IL"/>
        </w:rPr>
      </w:pPr>
    </w:p>
    <w:p w:rsidR="005F1F5B" w:rsidRDefault="005F1F5B" w:rsidP="005F1F5B">
      <w:pPr>
        <w:rPr>
          <w:rtl/>
          <w:lang w:eastAsia="he-IL"/>
        </w:rPr>
      </w:pPr>
      <w:bookmarkStart w:id="11272" w:name="_ETM_Q1_10796351"/>
      <w:bookmarkEnd w:id="11272"/>
      <w:r>
        <w:rPr>
          <w:rtl/>
          <w:lang w:eastAsia="he-IL"/>
        </w:rPr>
        <w:t xml:space="preserve">לא צריך לחזור על דברי </w:t>
      </w:r>
      <w:bookmarkStart w:id="11273" w:name="_ETM_Q1_10798602"/>
      <w:bookmarkEnd w:id="11273"/>
      <w:r>
        <w:rPr>
          <w:rtl/>
          <w:lang w:eastAsia="he-IL"/>
        </w:rPr>
        <w:t>ההסבר</w:t>
      </w:r>
      <w:bookmarkStart w:id="11274" w:name="_ETM_Q1_10797101"/>
      <w:bookmarkEnd w:id="11274"/>
      <w:r>
        <w:rPr>
          <w:rtl/>
          <w:lang w:eastAsia="he-IL"/>
        </w:rPr>
        <w:t xml:space="preserve"> לטובת הפרוטוקול. אולי אם היו פה עוד כמה</w:t>
      </w:r>
      <w:bookmarkStart w:id="11275" w:name="_ETM_Q1_10801602"/>
      <w:bookmarkStart w:id="11276" w:name="_ETM_Q1_10801102"/>
      <w:bookmarkStart w:id="11277" w:name="_ETM_Q1_10800102"/>
      <w:bookmarkEnd w:id="11275"/>
      <w:bookmarkEnd w:id="11276"/>
      <w:bookmarkEnd w:id="11277"/>
      <w:r>
        <w:rPr>
          <w:rtl/>
          <w:lang w:eastAsia="he-IL"/>
        </w:rPr>
        <w:t xml:space="preserve"> מלבדי. תניחי שקראתי את דברי ההסבר.</w:t>
      </w:r>
      <w:bookmarkStart w:id="11278" w:name="_ETM_Q1_10803852"/>
      <w:bookmarkEnd w:id="11278"/>
    </w:p>
    <w:p w:rsidR="005F1F5B" w:rsidRDefault="005F1F5B" w:rsidP="005F1F5B">
      <w:pPr>
        <w:rPr>
          <w:rtl/>
          <w:lang w:eastAsia="he-IL"/>
        </w:rPr>
      </w:pPr>
      <w:bookmarkStart w:id="11279" w:name="_ETM_Q1_10804101"/>
      <w:bookmarkStart w:id="11280" w:name="_ETM_Q1_10804603"/>
      <w:bookmarkEnd w:id="11279"/>
      <w:bookmarkEnd w:id="11280"/>
    </w:p>
    <w:p w:rsidR="005F1F5B" w:rsidRDefault="005F1F5B" w:rsidP="005F1F5B">
      <w:pPr>
        <w:pStyle w:val="a5"/>
        <w:keepNext/>
        <w:rPr>
          <w:rtl/>
        </w:rPr>
      </w:pPr>
      <w:bookmarkStart w:id="11281" w:name="ET_speaker_עידית_מועלם_20"/>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1281"/>
    </w:p>
    <w:p w:rsidR="005F1F5B" w:rsidRDefault="005F1F5B" w:rsidP="005F1F5B">
      <w:pPr>
        <w:pStyle w:val="KeepWithNext"/>
        <w:rPr>
          <w:rtl/>
          <w:lang w:eastAsia="he-IL"/>
        </w:rPr>
      </w:pPr>
    </w:p>
    <w:p w:rsidR="005F1F5B" w:rsidRDefault="005F1F5B" w:rsidP="005F1F5B">
      <w:pPr>
        <w:rPr>
          <w:rtl/>
          <w:lang w:eastAsia="he-IL"/>
        </w:rPr>
      </w:pPr>
      <w:bookmarkStart w:id="11282" w:name="_ETM_Q1_10805102"/>
      <w:bookmarkStart w:id="11283" w:name="_ETM_Q1_10805601"/>
      <w:bookmarkStart w:id="11284" w:name="_ETM_Q1_10802852"/>
      <w:bookmarkEnd w:id="11282"/>
      <w:bookmarkEnd w:id="11283"/>
      <w:bookmarkEnd w:id="11284"/>
      <w:r>
        <w:rPr>
          <w:rtl/>
          <w:lang w:eastAsia="he-IL"/>
        </w:rPr>
        <w:t>אין בעיה.</w:t>
      </w:r>
      <w:bookmarkStart w:id="11285" w:name="_ETM_Q1_10801351"/>
      <w:bookmarkEnd w:id="11285"/>
      <w:r>
        <w:rPr>
          <w:rtl/>
          <w:lang w:eastAsia="he-IL"/>
        </w:rPr>
        <w:t xml:space="preserve"> לה</w:t>
      </w:r>
      <w:bookmarkStart w:id="11286" w:name="_ETM_Q1_10803352"/>
      <w:bookmarkEnd w:id="11286"/>
      <w:r>
        <w:rPr>
          <w:rtl/>
          <w:lang w:eastAsia="he-IL"/>
        </w:rPr>
        <w:t>גיד מה הסעיפים האלה אומרים?</w:t>
      </w:r>
      <w:bookmarkStart w:id="11287" w:name="_ETM_Q1_10806102"/>
      <w:bookmarkEnd w:id="11287"/>
    </w:p>
    <w:p w:rsidR="005F1F5B" w:rsidRDefault="005F1F5B" w:rsidP="005F1F5B">
      <w:pPr>
        <w:rPr>
          <w:rtl/>
          <w:lang w:eastAsia="he-IL"/>
        </w:rPr>
      </w:pPr>
      <w:bookmarkStart w:id="11288" w:name="_ETM_Q1_10806353"/>
      <w:bookmarkStart w:id="11289" w:name="_ETM_Q1_10806852"/>
      <w:bookmarkEnd w:id="11288"/>
      <w:bookmarkEnd w:id="11289"/>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060EA0">
      <w:pPr>
        <w:rPr>
          <w:rtl/>
          <w:lang w:eastAsia="he-IL"/>
        </w:rPr>
      </w:pPr>
      <w:bookmarkStart w:id="11290" w:name="_ETM_Q1_10807352"/>
      <w:bookmarkStart w:id="11291" w:name="_ETM_Q1_10806352"/>
      <w:bookmarkEnd w:id="11290"/>
      <w:bookmarkEnd w:id="11291"/>
      <w:r>
        <w:rPr>
          <w:rtl/>
          <w:lang w:eastAsia="he-IL"/>
        </w:rPr>
        <w:t>זה עסקאות</w:t>
      </w:r>
      <w:bookmarkStart w:id="11292" w:name="_ETM_Q1_10807102"/>
      <w:bookmarkEnd w:id="11292"/>
      <w:r>
        <w:rPr>
          <w:rtl/>
          <w:lang w:eastAsia="he-IL"/>
        </w:rPr>
        <w:t xml:space="preserve"> עם בעלי עניין, דירקטור </w:t>
      </w:r>
      <w:bookmarkStart w:id="11293" w:name="_ETM_Q1_10807602"/>
      <w:bookmarkEnd w:id="11293"/>
      <w:r>
        <w:rPr>
          <w:rtl/>
          <w:lang w:eastAsia="he-IL"/>
        </w:rPr>
        <w:t xml:space="preserve">כמנכ"ל. </w:t>
      </w:r>
      <w:bookmarkStart w:id="11294" w:name="_ETM_Q1_10811852"/>
      <w:bookmarkStart w:id="11295" w:name="_ETM_Q1_10809602"/>
      <w:bookmarkEnd w:id="11294"/>
      <w:bookmarkEnd w:id="11295"/>
      <w:r>
        <w:rPr>
          <w:rtl/>
          <w:lang w:eastAsia="he-IL"/>
        </w:rPr>
        <w:t xml:space="preserve">שוב, לא צריך לחזור על מה שכתוב בדברי ההסבר </w:t>
      </w:r>
      <w:bookmarkStart w:id="11296" w:name="_ETM_Q1_10812852"/>
      <w:bookmarkEnd w:id="11296"/>
      <w:r>
        <w:rPr>
          <w:rtl/>
          <w:lang w:eastAsia="he-IL"/>
        </w:rPr>
        <w:t>לפרוטוקול.</w:t>
      </w:r>
      <w:bookmarkStart w:id="11297" w:name="_ETM_Q1_10808102"/>
      <w:bookmarkEnd w:id="11297"/>
      <w:r>
        <w:rPr>
          <w:rtl/>
          <w:lang w:eastAsia="he-IL"/>
        </w:rPr>
        <w:t xml:space="preserve"> מובן גם מדוע בנושאים האלה ההחלטה </w:t>
      </w:r>
      <w:bookmarkStart w:id="11298" w:name="_ETM_Q1_10818352"/>
      <w:bookmarkEnd w:id="11298"/>
      <w:r>
        <w:rPr>
          <w:rtl/>
          <w:lang w:eastAsia="he-IL"/>
        </w:rPr>
        <w:t>לא תתקבל ע</w:t>
      </w:r>
      <w:bookmarkStart w:id="11299" w:name="_ETM_Q1_10819102"/>
      <w:bookmarkEnd w:id="11299"/>
      <w:r>
        <w:rPr>
          <w:rtl/>
          <w:lang w:eastAsia="he-IL"/>
        </w:rPr>
        <w:t xml:space="preserve">ל-ידי חברי הדירקטוריון שיש </w:t>
      </w:r>
      <w:bookmarkStart w:id="11300" w:name="_ETM_Q1_10820602"/>
      <w:bookmarkEnd w:id="11300"/>
      <w:r>
        <w:rPr>
          <w:rtl/>
          <w:lang w:eastAsia="he-IL"/>
        </w:rPr>
        <w:t>להם עניין אישי בהחל</w:t>
      </w:r>
      <w:bookmarkStart w:id="11301" w:name="_ETM_Q1_10822852"/>
      <w:bookmarkEnd w:id="11301"/>
      <w:r>
        <w:rPr>
          <w:rtl/>
          <w:lang w:eastAsia="he-IL"/>
        </w:rPr>
        <w:t>טה,</w:t>
      </w:r>
      <w:bookmarkStart w:id="11302" w:name="_ETM_Q1_10822602"/>
      <w:bookmarkEnd w:id="11302"/>
      <w:r>
        <w:rPr>
          <w:rtl/>
          <w:lang w:eastAsia="he-IL"/>
        </w:rPr>
        <w:t xml:space="preserve"> כי מדובר בדברים שנוגעים אליהם ישירות. ההצע</w:t>
      </w:r>
      <w:bookmarkStart w:id="11303" w:name="_ETM_Q1_10829352"/>
      <w:bookmarkEnd w:id="11303"/>
      <w:r>
        <w:rPr>
          <w:rtl/>
          <w:lang w:eastAsia="he-IL"/>
        </w:rPr>
        <w:t xml:space="preserve">ה </w:t>
      </w:r>
      <w:bookmarkStart w:id="11304" w:name="_ETM_Q1_10827867"/>
      <w:bookmarkEnd w:id="11304"/>
      <w:r>
        <w:rPr>
          <w:rtl/>
          <w:lang w:eastAsia="he-IL"/>
        </w:rPr>
        <w:t xml:space="preserve">שהארכת </w:t>
      </w:r>
      <w:bookmarkStart w:id="11305" w:name="_ETM_Q1_10827853"/>
      <w:bookmarkEnd w:id="11305"/>
      <w:r>
        <w:rPr>
          <w:rtl/>
          <w:lang w:eastAsia="he-IL"/>
        </w:rPr>
        <w:t>כהונה או דחייתה תחו</w:t>
      </w:r>
      <w:bookmarkStart w:id="11306" w:name="_ETM_Q1_10830102"/>
      <w:bookmarkEnd w:id="11306"/>
      <w:r>
        <w:rPr>
          <w:rtl/>
          <w:lang w:eastAsia="he-IL"/>
        </w:rPr>
        <w:t xml:space="preserve">ל על זה לא טובה </w:t>
      </w:r>
      <w:bookmarkStart w:id="11307" w:name="_ETM_Q1_10831602"/>
      <w:bookmarkEnd w:id="11307"/>
      <w:r>
        <w:rPr>
          <w:rtl/>
          <w:lang w:eastAsia="he-IL"/>
        </w:rPr>
        <w:t xml:space="preserve">בעיניי, כי זה </w:t>
      </w:r>
      <w:bookmarkStart w:id="11308" w:name="_ETM_Q1_10831604"/>
      <w:bookmarkEnd w:id="11308"/>
      <w:r>
        <w:rPr>
          <w:rtl/>
          <w:lang w:eastAsia="he-IL"/>
        </w:rPr>
        <w:t>מייצר סיטואציה מאוד משונה, כיוון ש</w:t>
      </w:r>
      <w:bookmarkStart w:id="11309" w:name="_ETM_Q1_10838601"/>
      <w:bookmarkStart w:id="11310" w:name="_ETM_Q1_10835853"/>
      <w:bookmarkEnd w:id="11309"/>
      <w:bookmarkEnd w:id="11310"/>
      <w:r>
        <w:rPr>
          <w:rtl/>
          <w:lang w:eastAsia="he-IL"/>
        </w:rPr>
        <w:t xml:space="preserve">אנחנו מייצרים </w:t>
      </w:r>
      <w:bookmarkStart w:id="11311" w:name="_ETM_Q1_10836603"/>
      <w:bookmarkEnd w:id="11311"/>
      <w:r>
        <w:rPr>
          <w:rtl/>
          <w:lang w:eastAsia="he-IL"/>
        </w:rPr>
        <w:t xml:space="preserve">אמירה שקביעת מועד </w:t>
      </w:r>
      <w:bookmarkStart w:id="11312" w:name="_ETM_Q1_10841352"/>
      <w:bookmarkEnd w:id="11312"/>
      <w:r>
        <w:rPr>
          <w:rtl/>
          <w:lang w:eastAsia="he-IL"/>
        </w:rPr>
        <w:t xml:space="preserve">אסיפה </w:t>
      </w:r>
      <w:bookmarkStart w:id="11313" w:name="_ETM_Q1_10839351"/>
      <w:bookmarkEnd w:id="11313"/>
      <w:r>
        <w:rPr>
          <w:rtl/>
          <w:lang w:eastAsia="he-IL"/>
        </w:rPr>
        <w:t xml:space="preserve">זו החלטה שיש </w:t>
      </w:r>
      <w:bookmarkStart w:id="11314" w:name="_ETM_Q1_10839852"/>
      <w:bookmarkEnd w:id="11314"/>
      <w:r>
        <w:rPr>
          <w:rtl/>
          <w:lang w:eastAsia="he-IL"/>
        </w:rPr>
        <w:t xml:space="preserve">לאנשי הדירקטוריון עניין </w:t>
      </w:r>
      <w:bookmarkStart w:id="11315" w:name="_ETM_Q1_10841602"/>
      <w:bookmarkEnd w:id="11315"/>
      <w:r>
        <w:rPr>
          <w:rtl/>
          <w:lang w:eastAsia="he-IL"/>
        </w:rPr>
        <w:t xml:space="preserve">אישי בה, </w:t>
      </w:r>
      <w:bookmarkStart w:id="11316" w:name="_ETM_Q1_10842852"/>
      <w:bookmarkEnd w:id="11316"/>
      <w:r>
        <w:rPr>
          <w:rtl/>
          <w:lang w:eastAsia="he-IL"/>
        </w:rPr>
        <w:t>וזה מס</w:t>
      </w:r>
      <w:bookmarkStart w:id="11317" w:name="_ETM_Q1_10842352"/>
      <w:bookmarkEnd w:id="11317"/>
      <w:r>
        <w:rPr>
          <w:rtl/>
          <w:lang w:eastAsia="he-IL"/>
        </w:rPr>
        <w:t xml:space="preserve">בך אותנו עם הרבה </w:t>
      </w:r>
      <w:bookmarkStart w:id="11318" w:name="_ETM_Q1_10842351"/>
      <w:bookmarkEnd w:id="11318"/>
      <w:r>
        <w:rPr>
          <w:rtl/>
          <w:lang w:eastAsia="he-IL"/>
        </w:rPr>
        <w:t xml:space="preserve">היבטים אחרים. לכן </w:t>
      </w:r>
      <w:bookmarkStart w:id="11319" w:name="_ETM_Q1_10844602"/>
      <w:bookmarkEnd w:id="11319"/>
      <w:r>
        <w:rPr>
          <w:rtl/>
          <w:lang w:eastAsia="he-IL"/>
        </w:rPr>
        <w:t xml:space="preserve">זה </w:t>
      </w:r>
      <w:bookmarkStart w:id="11320" w:name="_ETM_Q1_10844852"/>
      <w:bookmarkStart w:id="11321" w:name="_ETM_Q1_10851101"/>
      <w:bookmarkEnd w:id="11320"/>
      <w:bookmarkEnd w:id="11321"/>
      <w:r>
        <w:rPr>
          <w:rtl/>
          <w:lang w:eastAsia="he-IL"/>
        </w:rPr>
        <w:t xml:space="preserve">לא נכון שזה יחול </w:t>
      </w:r>
      <w:bookmarkStart w:id="11322" w:name="_ETM_Q1_10845102"/>
      <w:bookmarkStart w:id="11323" w:name="_ETM_Q1_10847852"/>
      <w:bookmarkEnd w:id="11322"/>
      <w:bookmarkEnd w:id="11323"/>
      <w:r>
        <w:rPr>
          <w:rtl/>
          <w:lang w:eastAsia="he-IL"/>
        </w:rPr>
        <w:t>- - -</w:t>
      </w:r>
    </w:p>
    <w:p w:rsidR="005F1F5B" w:rsidRDefault="005F1F5B" w:rsidP="005F1F5B">
      <w:pPr>
        <w:rPr>
          <w:rtl/>
          <w:lang w:eastAsia="he-IL"/>
        </w:rPr>
      </w:pPr>
    </w:p>
    <w:p w:rsidR="005F1F5B" w:rsidRDefault="005F1F5B" w:rsidP="005F1F5B">
      <w:pPr>
        <w:pStyle w:val="a5"/>
        <w:keepNext/>
        <w:rPr>
          <w:rtl/>
        </w:rPr>
      </w:pPr>
      <w:bookmarkStart w:id="11324" w:name="ET_speaker_עידית_מועלם_22"/>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1324"/>
    </w:p>
    <w:p w:rsidR="005F1F5B" w:rsidRDefault="005F1F5B" w:rsidP="005F1F5B">
      <w:pPr>
        <w:pStyle w:val="KeepWithNext"/>
        <w:rPr>
          <w:rtl/>
          <w:lang w:eastAsia="he-IL"/>
        </w:rPr>
      </w:pPr>
    </w:p>
    <w:p w:rsidR="005F1F5B" w:rsidRDefault="005F1F5B" w:rsidP="00060EA0">
      <w:pPr>
        <w:rPr>
          <w:rtl/>
          <w:lang w:eastAsia="he-IL"/>
        </w:rPr>
      </w:pPr>
      <w:r>
        <w:rPr>
          <w:rtl/>
          <w:lang w:eastAsia="he-IL"/>
        </w:rPr>
        <w:t xml:space="preserve">לכן מראש </w:t>
      </w:r>
      <w:bookmarkStart w:id="11325" w:name="_ETM_Q1_10847102"/>
      <w:bookmarkStart w:id="11326" w:name="_ETM_Q1_10845852"/>
      <w:bookmarkEnd w:id="11325"/>
      <w:bookmarkEnd w:id="11326"/>
      <w:r>
        <w:rPr>
          <w:rtl/>
          <w:lang w:eastAsia="he-IL"/>
        </w:rPr>
        <w:t xml:space="preserve">התלבטנו על האפשרות הזאת וחשבנו שיותר נכון להשאיר </w:t>
      </w:r>
      <w:bookmarkStart w:id="11327" w:name="_ETM_Q1_10847853"/>
      <w:bookmarkEnd w:id="11327"/>
      <w:r w:rsidRPr="00060EA0">
        <w:rPr>
          <w:rtl/>
          <w:lang w:eastAsia="he-IL"/>
        </w:rPr>
        <w:t>א</w:t>
      </w:r>
      <w:bookmarkStart w:id="11328" w:name="_ETM_Q1_10853351"/>
      <w:bookmarkStart w:id="11329" w:name="_ETM_Q1_10852352"/>
      <w:bookmarkEnd w:id="11328"/>
      <w:bookmarkEnd w:id="11329"/>
      <w:r w:rsidRPr="00060EA0">
        <w:rPr>
          <w:rtl/>
          <w:lang w:eastAsia="he-IL"/>
        </w:rPr>
        <w:t xml:space="preserve">ת </w:t>
      </w:r>
      <w:bookmarkStart w:id="11330" w:name="_ETM_Q1_10851602"/>
      <w:bookmarkEnd w:id="11330"/>
      <w:r w:rsidRPr="00060EA0">
        <w:rPr>
          <w:rtl/>
          <w:lang w:eastAsia="he-IL"/>
        </w:rPr>
        <w:t>הפסקה</w:t>
      </w:r>
      <w:r w:rsidR="00060EA0" w:rsidRPr="00060EA0">
        <w:rPr>
          <w:rFonts w:hint="cs"/>
          <w:rtl/>
          <w:lang w:eastAsia="he-IL"/>
        </w:rPr>
        <w:t>.</w:t>
      </w:r>
      <w:bookmarkStart w:id="11331" w:name="_ETM_Q1_10853602"/>
      <w:bookmarkEnd w:id="11331"/>
    </w:p>
    <w:p w:rsidR="005F1F5B" w:rsidRDefault="005F1F5B" w:rsidP="005F1F5B">
      <w:pPr>
        <w:rPr>
          <w:rtl/>
          <w:lang w:eastAsia="he-IL"/>
        </w:rPr>
      </w:pPr>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r>
        <w:rPr>
          <w:rtl/>
          <w:lang w:eastAsia="he-IL"/>
        </w:rPr>
        <w:t xml:space="preserve">אז גם אני התלבטתי, ונראה לי </w:t>
      </w:r>
      <w:bookmarkStart w:id="11332" w:name="_ETM_Q1_10852102"/>
      <w:bookmarkEnd w:id="11332"/>
      <w:r>
        <w:rPr>
          <w:rtl/>
          <w:lang w:eastAsia="he-IL"/>
        </w:rPr>
        <w:t>שזה לא נכון.</w:t>
      </w:r>
    </w:p>
    <w:p w:rsidR="005F1F5B" w:rsidRDefault="005F1F5B" w:rsidP="005F1F5B">
      <w:pPr>
        <w:rPr>
          <w:rtl/>
          <w:lang w:eastAsia="he-IL"/>
        </w:rPr>
      </w:pPr>
      <w:bookmarkStart w:id="11333" w:name="_ETM_Q1_10855352"/>
      <w:bookmarkStart w:id="11334" w:name="_ETM_Q1_10852852"/>
      <w:bookmarkEnd w:id="11333"/>
      <w:bookmarkEnd w:id="11334"/>
    </w:p>
    <w:p w:rsidR="005F1F5B" w:rsidRDefault="005F1F5B" w:rsidP="005F1F5B">
      <w:pPr>
        <w:pStyle w:val="a5"/>
        <w:keepNext/>
        <w:rPr>
          <w:rtl/>
        </w:rPr>
      </w:pPr>
      <w:bookmarkStart w:id="11335" w:name="ET_speaker_ענת_סומך_24"/>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1335"/>
    </w:p>
    <w:p w:rsidR="005F1F5B" w:rsidRDefault="005F1F5B" w:rsidP="005F1F5B">
      <w:pPr>
        <w:pStyle w:val="KeepWithNext"/>
        <w:rPr>
          <w:rtl/>
          <w:lang w:eastAsia="he-IL"/>
        </w:rPr>
      </w:pPr>
    </w:p>
    <w:p w:rsidR="005F1F5B" w:rsidRDefault="005F1F5B" w:rsidP="005F1F5B">
      <w:pPr>
        <w:rPr>
          <w:rtl/>
          <w:lang w:eastAsia="he-IL"/>
        </w:rPr>
      </w:pPr>
      <w:r>
        <w:rPr>
          <w:rtl/>
          <w:lang w:eastAsia="he-IL"/>
        </w:rPr>
        <w:t xml:space="preserve">רגע, ואם אין אחד </w:t>
      </w:r>
      <w:bookmarkStart w:id="11336" w:name="_ETM_Q1_10852853"/>
      <w:bookmarkEnd w:id="11336"/>
      <w:r>
        <w:rPr>
          <w:rtl/>
          <w:lang w:eastAsia="he-IL"/>
        </w:rPr>
        <w:t xml:space="preserve">שאין לו עניין אישי, </w:t>
      </w:r>
      <w:bookmarkStart w:id="11337" w:name="_ETM_Q1_10855852"/>
      <w:bookmarkEnd w:id="11337"/>
      <w:r>
        <w:rPr>
          <w:rtl/>
          <w:lang w:eastAsia="he-IL"/>
        </w:rPr>
        <w:t>אלא לכולם יש?</w:t>
      </w:r>
    </w:p>
    <w:p w:rsidR="005F1F5B" w:rsidRDefault="005F1F5B" w:rsidP="005F1F5B">
      <w:pPr>
        <w:rPr>
          <w:rtl/>
          <w:lang w:eastAsia="he-IL"/>
        </w:rPr>
      </w:pPr>
      <w:bookmarkStart w:id="11338" w:name="_ETM_Q1_10859102"/>
      <w:bookmarkStart w:id="11339" w:name="_ETM_Q1_10859852"/>
      <w:bookmarkEnd w:id="11338"/>
      <w:bookmarkEnd w:id="11339"/>
    </w:p>
    <w:p w:rsidR="005F1F5B" w:rsidRDefault="005F1F5B" w:rsidP="005F1F5B">
      <w:pPr>
        <w:pStyle w:val="a5"/>
        <w:keepNext/>
        <w:rPr>
          <w:rtl/>
        </w:rPr>
      </w:pPr>
      <w:bookmarkStart w:id="11340" w:name="ET_speaker_עידית_מועלם_25"/>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1340"/>
    </w:p>
    <w:p w:rsidR="005F1F5B" w:rsidRDefault="005F1F5B" w:rsidP="005F1F5B">
      <w:pPr>
        <w:pStyle w:val="KeepWithNext"/>
        <w:rPr>
          <w:rtl/>
          <w:lang w:eastAsia="he-IL"/>
        </w:rPr>
      </w:pPr>
    </w:p>
    <w:p w:rsidR="005F1F5B" w:rsidRDefault="005F1F5B" w:rsidP="005F1F5B">
      <w:pPr>
        <w:rPr>
          <w:rtl/>
          <w:lang w:eastAsia="he-IL"/>
        </w:rPr>
      </w:pPr>
      <w:bookmarkStart w:id="11341" w:name="_ETM_Q1_10860351"/>
      <w:bookmarkStart w:id="11342" w:name="_ETM_Q1_10857351"/>
      <w:bookmarkEnd w:id="11341"/>
      <w:bookmarkEnd w:id="11342"/>
      <w:r>
        <w:rPr>
          <w:rtl/>
          <w:lang w:eastAsia="he-IL"/>
        </w:rPr>
        <w:t>לכל חברי הדירקטוריו</w:t>
      </w:r>
      <w:bookmarkStart w:id="11343" w:name="_ETM_Q1_10858103"/>
      <w:bookmarkEnd w:id="11343"/>
      <w:r>
        <w:rPr>
          <w:rtl/>
          <w:lang w:eastAsia="he-IL"/>
        </w:rPr>
        <w:t xml:space="preserve">ן יש עניין אישי </w:t>
      </w:r>
      <w:bookmarkStart w:id="11344" w:name="_ETM_Q1_10861102"/>
      <w:bookmarkStart w:id="11345" w:name="_ETM_Q1_10858602"/>
      <w:bookmarkEnd w:id="11344"/>
      <w:bookmarkEnd w:id="11345"/>
      <w:r>
        <w:rPr>
          <w:rtl/>
          <w:lang w:eastAsia="he-IL"/>
        </w:rPr>
        <w:t>ביו"ר מנכ"ל או בעסקה ספציפי</w:t>
      </w:r>
      <w:bookmarkStart w:id="11346" w:name="_ETM_Q1_10860602"/>
      <w:bookmarkEnd w:id="11346"/>
      <w:r>
        <w:rPr>
          <w:rtl/>
          <w:lang w:eastAsia="he-IL"/>
        </w:rPr>
        <w:t>ת - - -</w:t>
      </w:r>
    </w:p>
    <w:p w:rsidR="005F1F5B" w:rsidRDefault="005F1F5B" w:rsidP="005F1F5B">
      <w:pPr>
        <w:rPr>
          <w:rtl/>
          <w:lang w:eastAsia="he-IL"/>
        </w:rPr>
      </w:pPr>
      <w:bookmarkStart w:id="11347" w:name="_ETM_Q1_10864602"/>
      <w:bookmarkStart w:id="11348" w:name="_ETM_Q1_10861852"/>
      <w:bookmarkStart w:id="11349" w:name="_ETM_Q1_10862352"/>
      <w:bookmarkEnd w:id="11347"/>
      <w:bookmarkEnd w:id="11348"/>
      <w:bookmarkEnd w:id="11349"/>
    </w:p>
    <w:p w:rsidR="005F1F5B" w:rsidRDefault="005F1F5B" w:rsidP="005F1F5B">
      <w:pPr>
        <w:pStyle w:val="af8"/>
        <w:keepNext/>
        <w:rPr>
          <w:rtl/>
        </w:rPr>
      </w:pPr>
      <w:bookmarkStart w:id="11350" w:name="ET_yor_6157_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50"/>
    </w:p>
    <w:p w:rsidR="005F1F5B" w:rsidRDefault="005F1F5B" w:rsidP="005F1F5B">
      <w:pPr>
        <w:pStyle w:val="KeepWithNext"/>
        <w:rPr>
          <w:rtl/>
          <w:lang w:eastAsia="he-IL"/>
        </w:rPr>
      </w:pPr>
    </w:p>
    <w:p w:rsidR="005F1F5B" w:rsidRDefault="005F1F5B" w:rsidP="005F1F5B">
      <w:pPr>
        <w:rPr>
          <w:rtl/>
          <w:lang w:eastAsia="he-IL"/>
        </w:rPr>
      </w:pPr>
      <w:r>
        <w:rPr>
          <w:rtl/>
          <w:lang w:eastAsia="he-IL"/>
        </w:rPr>
        <w:t>ע</w:t>
      </w:r>
      <w:bookmarkStart w:id="11351" w:name="_ETM_Q1_10862602"/>
      <w:bookmarkEnd w:id="11351"/>
      <w:r>
        <w:rPr>
          <w:rtl/>
          <w:lang w:eastAsia="he-IL"/>
        </w:rPr>
        <w:t>ם בעלי עניין.</w:t>
      </w:r>
    </w:p>
    <w:p w:rsidR="005F1F5B" w:rsidRDefault="005F1F5B" w:rsidP="005F1F5B">
      <w:pPr>
        <w:rPr>
          <w:rtl/>
          <w:lang w:eastAsia="he-IL"/>
        </w:rPr>
      </w:pPr>
      <w:bookmarkStart w:id="11352" w:name="_ETM_Q1_10864852"/>
      <w:bookmarkStart w:id="11353" w:name="_ETM_Q1_10862603"/>
      <w:bookmarkStart w:id="11354" w:name="_ETM_Q1_10864353"/>
      <w:bookmarkEnd w:id="11352"/>
      <w:bookmarkEnd w:id="11353"/>
      <w:bookmarkEnd w:id="11354"/>
    </w:p>
    <w:p w:rsidR="005F1F5B" w:rsidRDefault="005F1F5B" w:rsidP="005F1F5B">
      <w:pPr>
        <w:pStyle w:val="a5"/>
        <w:keepNext/>
        <w:rPr>
          <w:rtl/>
        </w:rPr>
      </w:pPr>
      <w:bookmarkStart w:id="11355" w:name="ET_speaker_עידית_מועלם_27"/>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1355"/>
    </w:p>
    <w:p w:rsidR="005F1F5B" w:rsidRDefault="005F1F5B" w:rsidP="005F1F5B">
      <w:pPr>
        <w:pStyle w:val="KeepWithNext"/>
        <w:rPr>
          <w:rtl/>
          <w:lang w:eastAsia="he-IL"/>
        </w:rPr>
      </w:pPr>
    </w:p>
    <w:p w:rsidR="005F1F5B" w:rsidRDefault="005F1F5B" w:rsidP="005F1F5B">
      <w:pPr>
        <w:rPr>
          <w:rtl/>
          <w:lang w:eastAsia="he-IL"/>
        </w:rPr>
      </w:pPr>
      <w:bookmarkStart w:id="11356" w:name="_ETM_Q1_10865101"/>
      <w:bookmarkEnd w:id="11356"/>
      <w:r>
        <w:rPr>
          <w:rtl/>
          <w:lang w:eastAsia="he-IL"/>
        </w:rPr>
        <w:t xml:space="preserve">יש </w:t>
      </w:r>
      <w:bookmarkStart w:id="11357" w:name="_ETM_Q1_10865352"/>
      <w:bookmarkEnd w:id="11357"/>
      <w:r>
        <w:rPr>
          <w:rtl/>
          <w:lang w:eastAsia="he-IL"/>
        </w:rPr>
        <w:t>לך</w:t>
      </w:r>
      <w:bookmarkStart w:id="11358" w:name="_ETM_Q1_10862851"/>
      <w:bookmarkEnd w:id="11358"/>
      <w:r>
        <w:rPr>
          <w:rtl/>
          <w:lang w:eastAsia="he-IL"/>
        </w:rPr>
        <w:t xml:space="preserve"> דח"צים ודב"תים. לא יהיה מישהו אחד </w:t>
      </w:r>
      <w:bookmarkStart w:id="11359" w:name="_ETM_Q1_10864851"/>
      <w:bookmarkEnd w:id="11359"/>
      <w:r>
        <w:rPr>
          <w:rtl/>
          <w:lang w:eastAsia="he-IL"/>
        </w:rPr>
        <w:t xml:space="preserve">שהוא לא נגוע </w:t>
      </w:r>
      <w:bookmarkStart w:id="11360" w:name="_ETM_Q1_10865853"/>
      <w:bookmarkEnd w:id="11360"/>
      <w:r>
        <w:rPr>
          <w:rtl/>
          <w:lang w:eastAsia="he-IL"/>
        </w:rPr>
        <w:t>בעסקה הזאת?</w:t>
      </w:r>
      <w:bookmarkStart w:id="11361" w:name="_ETM_Q1_10866352"/>
      <w:bookmarkEnd w:id="11361"/>
    </w:p>
    <w:p w:rsidR="005F1F5B" w:rsidRDefault="005F1F5B" w:rsidP="005F1F5B">
      <w:pPr>
        <w:rPr>
          <w:rtl/>
          <w:lang w:eastAsia="he-IL"/>
        </w:rPr>
      </w:pPr>
      <w:bookmarkStart w:id="11362" w:name="_ETM_Q1_10867852"/>
      <w:bookmarkStart w:id="11363" w:name="_ETM_Q1_10868351"/>
      <w:bookmarkStart w:id="11364" w:name="_ETM_Q1_10866102"/>
      <w:bookmarkStart w:id="11365" w:name="_ETM_Q1_10867602"/>
      <w:bookmarkEnd w:id="11362"/>
      <w:bookmarkEnd w:id="11363"/>
      <w:bookmarkEnd w:id="11364"/>
      <w:bookmarkEnd w:id="11365"/>
    </w:p>
    <w:p w:rsidR="005F1F5B" w:rsidRDefault="005F1F5B" w:rsidP="005F1F5B">
      <w:pPr>
        <w:pStyle w:val="a5"/>
        <w:keepNext/>
        <w:rPr>
          <w:rtl/>
        </w:rPr>
      </w:pPr>
      <w:bookmarkStart w:id="11366" w:name="ET_speaker_ענת_סומך_28"/>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1366"/>
    </w:p>
    <w:p w:rsidR="005F1F5B" w:rsidRDefault="005F1F5B" w:rsidP="005F1F5B">
      <w:pPr>
        <w:pStyle w:val="KeepWithNext"/>
        <w:rPr>
          <w:rtl/>
          <w:lang w:eastAsia="he-IL"/>
        </w:rPr>
      </w:pPr>
    </w:p>
    <w:p w:rsidR="005F1F5B" w:rsidRDefault="005F1F5B" w:rsidP="005F1F5B">
      <w:pPr>
        <w:rPr>
          <w:rtl/>
          <w:lang w:eastAsia="he-IL"/>
        </w:rPr>
      </w:pPr>
      <w:bookmarkStart w:id="11367" w:name="_ETM_Q1_10868102"/>
      <w:bookmarkEnd w:id="11367"/>
      <w:r>
        <w:rPr>
          <w:rtl/>
          <w:lang w:eastAsia="he-IL"/>
        </w:rPr>
        <w:t>לא יודעת.</w:t>
      </w:r>
    </w:p>
    <w:p w:rsidR="005F1F5B" w:rsidRDefault="005F1F5B" w:rsidP="005F1F5B">
      <w:pPr>
        <w:rPr>
          <w:rtl/>
          <w:lang w:eastAsia="he-IL"/>
        </w:rPr>
      </w:pPr>
      <w:bookmarkStart w:id="11368" w:name="_ETM_Q1_10870109"/>
      <w:bookmarkEnd w:id="11368"/>
    </w:p>
    <w:p w:rsidR="005F1F5B" w:rsidRDefault="005F1F5B" w:rsidP="005F1F5B">
      <w:pPr>
        <w:pStyle w:val="a5"/>
        <w:keepNext/>
        <w:rPr>
          <w:rtl/>
        </w:rPr>
      </w:pPr>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1369" w:name="_ETM_Q1_10871851"/>
      <w:bookmarkStart w:id="11370" w:name="_ETM_Q1_10868851"/>
      <w:bookmarkEnd w:id="11369"/>
      <w:bookmarkEnd w:id="11370"/>
      <w:r>
        <w:rPr>
          <w:rtl/>
          <w:lang w:eastAsia="he-IL"/>
        </w:rPr>
        <w:t xml:space="preserve">נשמע לי כמו סיטואציה </w:t>
      </w:r>
      <w:bookmarkStart w:id="11371" w:name="_ETM_Q1_10868352"/>
      <w:bookmarkEnd w:id="11371"/>
      <w:r>
        <w:rPr>
          <w:rtl/>
          <w:lang w:eastAsia="he-IL"/>
        </w:rPr>
        <w:t>רחוקה, אבל אם יש לך דוגמה</w:t>
      </w:r>
      <w:bookmarkStart w:id="11372" w:name="_ETM_Q1_10870102"/>
      <w:bookmarkEnd w:id="11372"/>
      <w:r>
        <w:rPr>
          <w:rtl/>
          <w:lang w:eastAsia="he-IL"/>
        </w:rPr>
        <w:t>, אז תני לי.</w:t>
      </w:r>
    </w:p>
    <w:p w:rsidR="005F1F5B" w:rsidRDefault="005F1F5B" w:rsidP="005F1F5B">
      <w:pPr>
        <w:rPr>
          <w:rtl/>
          <w:lang w:eastAsia="he-IL"/>
        </w:rPr>
      </w:pPr>
      <w:bookmarkStart w:id="11373" w:name="_ETM_Q1_10869352"/>
      <w:bookmarkStart w:id="11374" w:name="_ETM_Q1_10869601"/>
      <w:bookmarkEnd w:id="11373"/>
      <w:bookmarkEnd w:id="11374"/>
    </w:p>
    <w:p w:rsidR="005F1F5B" w:rsidRDefault="005F1F5B" w:rsidP="005F1F5B">
      <w:pPr>
        <w:pStyle w:val="a5"/>
        <w:keepNext/>
        <w:rPr>
          <w:rtl/>
        </w:rPr>
      </w:pPr>
      <w:bookmarkStart w:id="11375" w:name="ET_speaker_ענת_סומך_30"/>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1375"/>
    </w:p>
    <w:p w:rsidR="005F1F5B" w:rsidRDefault="005F1F5B" w:rsidP="005F1F5B">
      <w:pPr>
        <w:pStyle w:val="KeepWithNext"/>
        <w:rPr>
          <w:rtl/>
          <w:lang w:eastAsia="he-IL"/>
        </w:rPr>
      </w:pPr>
    </w:p>
    <w:p w:rsidR="005F1F5B" w:rsidRDefault="005F1F5B" w:rsidP="005F1F5B">
      <w:pPr>
        <w:rPr>
          <w:rtl/>
          <w:lang w:eastAsia="he-IL"/>
        </w:rPr>
      </w:pPr>
      <w:r>
        <w:rPr>
          <w:rtl/>
          <w:lang w:eastAsia="he-IL"/>
        </w:rPr>
        <w:t>ל</w:t>
      </w:r>
      <w:bookmarkStart w:id="11376" w:name="_ETM_Q1_10871101"/>
      <w:bookmarkEnd w:id="11376"/>
      <w:r>
        <w:rPr>
          <w:rtl/>
          <w:lang w:eastAsia="he-IL"/>
        </w:rPr>
        <w:t>א יודעת, אני שואלת.</w:t>
      </w:r>
      <w:bookmarkStart w:id="11377" w:name="_ETM_Q1_10870602"/>
      <w:bookmarkEnd w:id="11377"/>
      <w:r>
        <w:rPr>
          <w:rtl/>
          <w:lang w:eastAsia="he-IL"/>
        </w:rPr>
        <w:t xml:space="preserve"> זה </w:t>
      </w:r>
      <w:bookmarkStart w:id="11378" w:name="_ETM_Q1_10871352"/>
      <w:bookmarkEnd w:id="11378"/>
      <w:r>
        <w:rPr>
          <w:rtl/>
          <w:lang w:eastAsia="he-IL"/>
        </w:rPr>
        <w:t>פשוט לא מותיר מענה לדבר כזה.</w:t>
      </w:r>
    </w:p>
    <w:p w:rsidR="005F1F5B" w:rsidRDefault="005F1F5B" w:rsidP="005F1F5B">
      <w:pPr>
        <w:rPr>
          <w:rtl/>
          <w:lang w:eastAsia="he-IL"/>
        </w:rPr>
      </w:pPr>
      <w:bookmarkStart w:id="11379" w:name="_ETM_Q1_10872852"/>
      <w:bookmarkStart w:id="11380" w:name="_ETM_Q1_10873101"/>
      <w:bookmarkStart w:id="11381" w:name="_ETM_Q1_10874351"/>
      <w:bookmarkEnd w:id="11379"/>
      <w:bookmarkEnd w:id="11380"/>
      <w:bookmarkEnd w:id="11381"/>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r>
        <w:rPr>
          <w:rtl/>
          <w:lang w:eastAsia="he-IL"/>
        </w:rPr>
        <w:t xml:space="preserve">אבל איזו סיטואציה </w:t>
      </w:r>
      <w:bookmarkStart w:id="11382" w:name="_ETM_Q1_10877601"/>
      <w:bookmarkEnd w:id="11382"/>
      <w:r>
        <w:rPr>
          <w:rtl/>
          <w:lang w:eastAsia="he-IL"/>
        </w:rPr>
        <w:t>יכולה להיות?</w:t>
      </w:r>
      <w:bookmarkStart w:id="11383" w:name="_ETM_Q1_10875853"/>
      <w:bookmarkStart w:id="11384" w:name="_ETM_Q1_10880104"/>
      <w:bookmarkStart w:id="11385" w:name="_ETM_Q1_10875102"/>
      <w:bookmarkStart w:id="11386" w:name="_ETM_Q1_10876852"/>
      <w:bookmarkEnd w:id="11383"/>
      <w:bookmarkEnd w:id="11384"/>
      <w:bookmarkEnd w:id="11385"/>
      <w:bookmarkEnd w:id="11386"/>
    </w:p>
    <w:p w:rsidR="005F1F5B" w:rsidRDefault="005F1F5B" w:rsidP="005F1F5B">
      <w:pPr>
        <w:rPr>
          <w:rtl/>
          <w:lang w:eastAsia="he-IL"/>
        </w:rPr>
      </w:pPr>
      <w:bookmarkStart w:id="11387" w:name="_ETM_Q1_10877102"/>
      <w:bookmarkStart w:id="11388" w:name="_ETM_Q1_10878102"/>
      <w:bookmarkEnd w:id="11387"/>
      <w:bookmarkEnd w:id="11388"/>
    </w:p>
    <w:p w:rsidR="005F1F5B" w:rsidRDefault="005F1F5B" w:rsidP="005F1F5B">
      <w:pPr>
        <w:pStyle w:val="a5"/>
        <w:keepNext/>
        <w:rPr>
          <w:rtl/>
        </w:rPr>
      </w:pPr>
      <w:bookmarkStart w:id="11389" w:name="ET_speaker_ענת_סומך_32"/>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1389"/>
    </w:p>
    <w:p w:rsidR="005F1F5B" w:rsidRDefault="005F1F5B" w:rsidP="005F1F5B">
      <w:pPr>
        <w:pStyle w:val="KeepWithNext"/>
        <w:rPr>
          <w:rtl/>
          <w:lang w:eastAsia="he-IL"/>
        </w:rPr>
      </w:pPr>
    </w:p>
    <w:p w:rsidR="005F1F5B" w:rsidRDefault="005F1F5B" w:rsidP="005F1F5B">
      <w:pPr>
        <w:rPr>
          <w:rtl/>
          <w:lang w:eastAsia="he-IL"/>
        </w:rPr>
      </w:pPr>
      <w:bookmarkStart w:id="11390" w:name="_ETM_Q1_10878601"/>
      <w:bookmarkEnd w:id="11390"/>
      <w:r>
        <w:rPr>
          <w:rtl/>
          <w:lang w:eastAsia="he-IL"/>
        </w:rPr>
        <w:t>ב</w:t>
      </w:r>
      <w:bookmarkStart w:id="11391" w:name="_ETM_Q1_10878851"/>
      <w:bookmarkEnd w:id="11391"/>
      <w:r>
        <w:rPr>
          <w:rtl/>
          <w:lang w:eastAsia="he-IL"/>
        </w:rPr>
        <w:t>דיו</w:t>
      </w:r>
      <w:bookmarkStart w:id="11392" w:name="_ETM_Q1_10876102"/>
      <w:bookmarkEnd w:id="11392"/>
      <w:r>
        <w:rPr>
          <w:rtl/>
          <w:lang w:eastAsia="he-IL"/>
        </w:rPr>
        <w:t xml:space="preserve">ק. </w:t>
      </w:r>
      <w:bookmarkStart w:id="11393" w:name="_ETM_Q1_10874352"/>
      <w:bookmarkStart w:id="11394" w:name="_ETM_Q1_10881352"/>
      <w:bookmarkEnd w:id="11393"/>
      <w:bookmarkEnd w:id="11394"/>
      <w:r>
        <w:rPr>
          <w:rtl/>
          <w:lang w:eastAsia="he-IL"/>
        </w:rPr>
        <w:t xml:space="preserve">אז המענה - - </w:t>
      </w:r>
      <w:bookmarkStart w:id="11395" w:name="_ETM_Q1_10879102"/>
      <w:bookmarkEnd w:id="11395"/>
      <w:r>
        <w:rPr>
          <w:rtl/>
          <w:lang w:eastAsia="he-IL"/>
        </w:rPr>
        <w:t>לחוק החברות.</w:t>
      </w:r>
      <w:bookmarkStart w:id="11396" w:name="_ETM_Q1_10877852"/>
      <w:bookmarkStart w:id="11397" w:name="_ETM_Q1_10877352"/>
      <w:bookmarkStart w:id="11398" w:name="_ETM_Q1_10876352"/>
      <w:bookmarkStart w:id="11399" w:name="_ETM_Q1_10874602"/>
      <w:bookmarkStart w:id="11400" w:name="_ETM_Q1_10878352"/>
      <w:bookmarkEnd w:id="11396"/>
      <w:bookmarkEnd w:id="11397"/>
      <w:bookmarkEnd w:id="11398"/>
      <w:bookmarkEnd w:id="11399"/>
      <w:bookmarkEnd w:id="11400"/>
    </w:p>
    <w:p w:rsidR="005F1F5B" w:rsidRDefault="005F1F5B" w:rsidP="005F1F5B">
      <w:pPr>
        <w:rPr>
          <w:rtl/>
          <w:lang w:eastAsia="he-IL"/>
        </w:rPr>
      </w:pPr>
      <w:bookmarkStart w:id="11401" w:name="_ETM_Q1_10879103"/>
      <w:bookmarkStart w:id="11402" w:name="_ETM_Q1_10879852"/>
      <w:bookmarkStart w:id="11403" w:name="_ETM_Q1_10875351"/>
      <w:bookmarkEnd w:id="11401"/>
      <w:bookmarkEnd w:id="11402"/>
      <w:bookmarkEnd w:id="11403"/>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Start w:id="11404" w:name="_ETM_Q1_10881101"/>
      <w:bookmarkEnd w:id="11404"/>
    </w:p>
    <w:p w:rsidR="005F1F5B" w:rsidRDefault="005F1F5B" w:rsidP="005F1F5B">
      <w:pPr>
        <w:pStyle w:val="KeepWithNext"/>
        <w:rPr>
          <w:rtl/>
          <w:lang w:eastAsia="he-IL"/>
        </w:rPr>
      </w:pPr>
    </w:p>
    <w:p w:rsidR="005F1F5B" w:rsidRDefault="005F1F5B" w:rsidP="005F1F5B">
      <w:pPr>
        <w:rPr>
          <w:rtl/>
          <w:lang w:eastAsia="he-IL"/>
        </w:rPr>
      </w:pPr>
      <w:bookmarkStart w:id="11405" w:name="_ETM_Q1_10880352"/>
      <w:bookmarkStart w:id="11406" w:name="_ETM_Q1_10879353"/>
      <w:bookmarkEnd w:id="11405"/>
      <w:bookmarkEnd w:id="11406"/>
      <w:r>
        <w:rPr>
          <w:rtl/>
          <w:lang w:eastAsia="he-IL"/>
        </w:rPr>
        <w:t xml:space="preserve">אם הגעת לסיטואציה כזאת, כנראה שאת לא </w:t>
      </w:r>
      <w:bookmarkStart w:id="11407" w:name="_ETM_Q1_10881852"/>
      <w:bookmarkEnd w:id="11407"/>
      <w:r>
        <w:rPr>
          <w:rtl/>
          <w:lang w:eastAsia="he-IL"/>
        </w:rPr>
        <w:t>חברה ציבורית, ונראה לי שצריך</w:t>
      </w:r>
      <w:bookmarkStart w:id="11408" w:name="_ETM_Q1_10882362"/>
      <w:bookmarkEnd w:id="11408"/>
      <w:r>
        <w:rPr>
          <w:rtl/>
          <w:lang w:eastAsia="he-IL"/>
        </w:rPr>
        <w:t xml:space="preserve"> להעביר את </w:t>
      </w:r>
      <w:bookmarkStart w:id="11409" w:name="_ETM_Q1_10882603"/>
      <w:bookmarkEnd w:id="11409"/>
      <w:r>
        <w:rPr>
          <w:rtl/>
          <w:lang w:eastAsia="he-IL"/>
        </w:rPr>
        <w:t xml:space="preserve">רשות ניירות הערך </w:t>
      </w:r>
      <w:bookmarkStart w:id="11410" w:name="_ETM_Q1_10885602"/>
      <w:bookmarkEnd w:id="11410"/>
      <w:r>
        <w:rPr>
          <w:rtl/>
          <w:lang w:eastAsia="he-IL"/>
        </w:rPr>
        <w:t xml:space="preserve">לטפל בחברה </w:t>
      </w:r>
      <w:bookmarkStart w:id="11411" w:name="_ETM_Q1_10885354"/>
      <w:bookmarkEnd w:id="11411"/>
      <w:r>
        <w:rPr>
          <w:rtl/>
          <w:lang w:eastAsia="he-IL"/>
        </w:rPr>
        <w:t xml:space="preserve">הזאת בצורה מאוד מאוד דחופה עם </w:t>
      </w:r>
      <w:bookmarkStart w:id="11412" w:name="_ETM_Q1_10886353"/>
      <w:bookmarkEnd w:id="11412"/>
      <w:r>
        <w:rPr>
          <w:rtl/>
          <w:lang w:eastAsia="he-IL"/>
        </w:rPr>
        <w:t xml:space="preserve">כל </w:t>
      </w:r>
      <w:bookmarkStart w:id="11413" w:name="_ETM_Q1_10886601"/>
      <w:bookmarkEnd w:id="11413"/>
      <w:r>
        <w:rPr>
          <w:rtl/>
          <w:lang w:eastAsia="he-IL"/>
        </w:rPr>
        <w:t>אנשי הדירקטוריון, כולל הדח"צ והדב"ת, הם בעלי</w:t>
      </w:r>
      <w:bookmarkStart w:id="11414" w:name="_ETM_Q1_10891352"/>
      <w:bookmarkEnd w:id="11414"/>
      <w:r>
        <w:rPr>
          <w:rtl/>
          <w:lang w:eastAsia="he-IL"/>
        </w:rPr>
        <w:t xml:space="preserve"> ע</w:t>
      </w:r>
      <w:bookmarkStart w:id="11415" w:name="_ETM_Q1_10889353"/>
      <w:bookmarkEnd w:id="11415"/>
      <w:r>
        <w:rPr>
          <w:rtl/>
          <w:lang w:eastAsia="he-IL"/>
        </w:rPr>
        <w:t>ניין אישי בהחלטות בעלי משמעויות כלכליות.</w:t>
      </w:r>
      <w:bookmarkStart w:id="11416" w:name="_ETM_Q1_10889602"/>
      <w:bookmarkStart w:id="11417" w:name="_ETM_Q1_10892601"/>
      <w:bookmarkStart w:id="11418" w:name="_ETM_Q1_10893352"/>
      <w:bookmarkStart w:id="11419" w:name="_ETM_Q1_10890602"/>
      <w:bookmarkEnd w:id="11416"/>
      <w:bookmarkEnd w:id="11417"/>
      <w:bookmarkEnd w:id="11418"/>
      <w:bookmarkEnd w:id="11419"/>
    </w:p>
    <w:p w:rsidR="005F1F5B" w:rsidRDefault="005F1F5B" w:rsidP="005F1F5B">
      <w:pPr>
        <w:rPr>
          <w:rtl/>
          <w:lang w:eastAsia="he-IL"/>
        </w:rPr>
      </w:pPr>
      <w:bookmarkStart w:id="11420" w:name="_ETM_Q1_10894102"/>
      <w:bookmarkEnd w:id="11420"/>
    </w:p>
    <w:p w:rsidR="005F1F5B" w:rsidRDefault="005F1F5B" w:rsidP="005F1F5B">
      <w:pPr>
        <w:pStyle w:val="a5"/>
        <w:keepNext/>
        <w:rPr>
          <w:rtl/>
        </w:rPr>
      </w:pPr>
      <w:bookmarkStart w:id="11421" w:name="ET_speaker_ענת_סומך_34"/>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1421"/>
    </w:p>
    <w:p w:rsidR="005F1F5B" w:rsidRDefault="005F1F5B" w:rsidP="005F1F5B">
      <w:pPr>
        <w:pStyle w:val="KeepWithNext"/>
        <w:rPr>
          <w:rtl/>
          <w:lang w:eastAsia="he-IL"/>
        </w:rPr>
      </w:pPr>
    </w:p>
    <w:p w:rsidR="005F1F5B" w:rsidRDefault="005F1F5B" w:rsidP="005F1F5B">
      <w:pPr>
        <w:rPr>
          <w:rtl/>
          <w:lang w:eastAsia="he-IL"/>
        </w:rPr>
      </w:pPr>
      <w:r>
        <w:rPr>
          <w:rtl/>
          <w:lang w:eastAsia="he-IL"/>
        </w:rPr>
        <w:t>לא,</w:t>
      </w:r>
      <w:bookmarkStart w:id="11422" w:name="_ETM_Q1_10892351"/>
      <w:bookmarkStart w:id="11423" w:name="_ETM_Q1_10909351"/>
      <w:bookmarkEnd w:id="11422"/>
      <w:bookmarkEnd w:id="11423"/>
      <w:r>
        <w:rPr>
          <w:rtl/>
          <w:lang w:eastAsia="he-IL"/>
        </w:rPr>
        <w:t xml:space="preserve"> אבל פשוט יכולה להיות </w:t>
      </w:r>
      <w:bookmarkStart w:id="11424" w:name="_ETM_Q1_10893102"/>
      <w:bookmarkEnd w:id="11424"/>
      <w:r>
        <w:rPr>
          <w:rtl/>
          <w:lang w:eastAsia="he-IL"/>
        </w:rPr>
        <w:t xml:space="preserve">הארכה - </w:t>
      </w:r>
      <w:bookmarkStart w:id="11425" w:name="_ETM_Q1_10896101"/>
      <w:bookmarkEnd w:id="11425"/>
      <w:r>
        <w:rPr>
          <w:rtl/>
          <w:lang w:eastAsia="he-IL"/>
        </w:rPr>
        <w:t>- -</w:t>
      </w:r>
      <w:bookmarkStart w:id="11426" w:name="_ETM_Q1_10893602"/>
      <w:bookmarkEnd w:id="11426"/>
    </w:p>
    <w:p w:rsidR="005F1F5B" w:rsidRDefault="005F1F5B" w:rsidP="005F1F5B">
      <w:pPr>
        <w:rPr>
          <w:rtl/>
          <w:lang w:eastAsia="he-IL"/>
        </w:rPr>
      </w:pPr>
      <w:bookmarkStart w:id="11427" w:name="_ETM_Q1_10893851"/>
      <w:bookmarkStart w:id="11428" w:name="_ETM_Q1_10894351"/>
      <w:bookmarkEnd w:id="11427"/>
      <w:bookmarkEnd w:id="11428"/>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1429" w:name="_ETM_Q1_10894851"/>
      <w:bookmarkEnd w:id="11429"/>
      <w:r>
        <w:rPr>
          <w:rtl/>
          <w:lang w:eastAsia="he-IL"/>
        </w:rPr>
        <w:t>מישהו נרדם שם בשמירה.</w:t>
      </w:r>
      <w:bookmarkStart w:id="11430" w:name="_ETM_Q1_10894352"/>
      <w:bookmarkEnd w:id="11430"/>
    </w:p>
    <w:p w:rsidR="005F1F5B" w:rsidRDefault="005F1F5B" w:rsidP="005F1F5B">
      <w:pPr>
        <w:rPr>
          <w:rtl/>
          <w:lang w:eastAsia="he-IL"/>
        </w:rPr>
      </w:pPr>
      <w:bookmarkStart w:id="11431" w:name="_ETM_Q1_10894602"/>
      <w:bookmarkStart w:id="11432" w:name="_ETM_Q1_10895101"/>
      <w:bookmarkEnd w:id="11431"/>
      <w:bookmarkEnd w:id="11432"/>
    </w:p>
    <w:p w:rsidR="005F1F5B" w:rsidRDefault="005F1F5B" w:rsidP="005F1F5B">
      <w:pPr>
        <w:pStyle w:val="a5"/>
        <w:keepNext/>
        <w:rPr>
          <w:rtl/>
        </w:rPr>
      </w:pPr>
      <w:bookmarkStart w:id="11433" w:name="ET_speaker_ענת_סומך_36"/>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1433"/>
    </w:p>
    <w:p w:rsidR="005F1F5B" w:rsidRDefault="005F1F5B" w:rsidP="005F1F5B">
      <w:pPr>
        <w:pStyle w:val="KeepWithNext"/>
        <w:rPr>
          <w:rtl/>
          <w:lang w:eastAsia="he-IL"/>
        </w:rPr>
      </w:pPr>
    </w:p>
    <w:p w:rsidR="005F1F5B" w:rsidRDefault="005F1F5B" w:rsidP="005F1F5B">
      <w:pPr>
        <w:rPr>
          <w:rtl/>
          <w:lang w:eastAsia="he-IL"/>
        </w:rPr>
      </w:pPr>
      <w:bookmarkStart w:id="11434" w:name="_ETM_Q1_10895601"/>
      <w:bookmarkEnd w:id="11434"/>
      <w:r>
        <w:rPr>
          <w:rtl/>
          <w:lang w:eastAsia="he-IL"/>
        </w:rPr>
        <w:t>לא, לא נכון. משום שיכול להי</w:t>
      </w:r>
      <w:bookmarkStart w:id="11435" w:name="_ETM_Q1_10896103"/>
      <w:bookmarkEnd w:id="11435"/>
      <w:r>
        <w:rPr>
          <w:rtl/>
          <w:lang w:eastAsia="he-IL"/>
        </w:rPr>
        <w:t xml:space="preserve">ות </w:t>
      </w:r>
      <w:bookmarkStart w:id="11436" w:name="_ETM_Q1_10896353"/>
      <w:bookmarkEnd w:id="11436"/>
      <w:r>
        <w:rPr>
          <w:rtl/>
          <w:lang w:eastAsia="he-IL"/>
        </w:rPr>
        <w:t>שיש למישהו עניין אישי בקבלה של הארכה לע</w:t>
      </w:r>
      <w:bookmarkStart w:id="11437" w:name="_ETM_Q1_10900601"/>
      <w:bookmarkEnd w:id="11437"/>
      <w:r>
        <w:rPr>
          <w:rtl/>
          <w:lang w:eastAsia="he-IL"/>
        </w:rPr>
        <w:t xml:space="preserve">ניין מדיניות </w:t>
      </w:r>
      <w:bookmarkStart w:id="11438" w:name="_ETM_Q1_10902352"/>
      <w:bookmarkEnd w:id="11438"/>
      <w:r>
        <w:rPr>
          <w:rtl/>
          <w:lang w:eastAsia="he-IL"/>
        </w:rPr>
        <w:t xml:space="preserve">תגמול, ולמי שיש עניין </w:t>
      </w:r>
      <w:bookmarkStart w:id="11439" w:name="_ETM_Q1_10904102"/>
      <w:bookmarkEnd w:id="11439"/>
      <w:r>
        <w:rPr>
          <w:rtl/>
          <w:lang w:eastAsia="he-IL"/>
        </w:rPr>
        <w:t xml:space="preserve">אישי בהארכה לעניין - - - </w:t>
      </w:r>
      <w:bookmarkStart w:id="11440" w:name="_ETM_Q1_10904602"/>
      <w:bookmarkEnd w:id="11440"/>
    </w:p>
    <w:p w:rsidR="005F1F5B" w:rsidRDefault="005F1F5B" w:rsidP="005F1F5B">
      <w:pPr>
        <w:rPr>
          <w:rtl/>
          <w:lang w:eastAsia="he-IL"/>
        </w:rPr>
      </w:pPr>
      <w:bookmarkStart w:id="11441" w:name="_ETM_Q1_10904852"/>
      <w:bookmarkStart w:id="11442" w:name="_ETM_Q1_10905603"/>
      <w:bookmarkEnd w:id="11441"/>
      <w:bookmarkEnd w:id="11442"/>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1443" w:name="_ETM_Q1_10906101"/>
      <w:bookmarkEnd w:id="11443"/>
      <w:r>
        <w:rPr>
          <w:rtl/>
          <w:lang w:eastAsia="he-IL"/>
        </w:rPr>
        <w:t>אז יעשו שלוש החלטות.</w:t>
      </w:r>
      <w:bookmarkStart w:id="11444" w:name="_ETM_Q1_10906601"/>
      <w:bookmarkEnd w:id="11444"/>
    </w:p>
    <w:p w:rsidR="005F1F5B" w:rsidRDefault="005F1F5B" w:rsidP="005F1F5B">
      <w:pPr>
        <w:rPr>
          <w:rtl/>
          <w:lang w:eastAsia="he-IL"/>
        </w:rPr>
      </w:pPr>
      <w:bookmarkStart w:id="11445" w:name="_ETM_Q1_10907853"/>
      <w:bookmarkStart w:id="11446" w:name="_ETM_Q1_10905853"/>
      <w:bookmarkStart w:id="11447" w:name="_ETM_Q1_10905852"/>
      <w:bookmarkStart w:id="11448" w:name="_ETM_Q1_10906602"/>
      <w:bookmarkEnd w:id="11445"/>
      <w:bookmarkEnd w:id="11446"/>
      <w:bookmarkEnd w:id="11447"/>
      <w:bookmarkEnd w:id="11448"/>
    </w:p>
    <w:p w:rsidR="005F1F5B" w:rsidRDefault="005F1F5B" w:rsidP="005F1F5B">
      <w:pPr>
        <w:pStyle w:val="a5"/>
        <w:keepNext/>
        <w:rPr>
          <w:rtl/>
        </w:rPr>
      </w:pPr>
      <w:bookmarkStart w:id="11449" w:name="_ETM_Q1_10907603"/>
      <w:bookmarkStart w:id="11450" w:name="_ETM_Q1_10908610"/>
      <w:bookmarkStart w:id="11451" w:name="_ETM_Q1_10909852"/>
      <w:bookmarkStart w:id="11452" w:name="ET_speaker_דר_גור_בליי_39"/>
      <w:bookmarkEnd w:id="11449"/>
      <w:bookmarkEnd w:id="11450"/>
      <w:bookmarkEnd w:id="11451"/>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1452"/>
    </w:p>
    <w:p w:rsidR="005F1F5B" w:rsidRDefault="005F1F5B" w:rsidP="005F1F5B">
      <w:pPr>
        <w:pStyle w:val="KeepWithNext"/>
        <w:rPr>
          <w:rtl/>
          <w:lang w:eastAsia="he-IL"/>
        </w:rPr>
      </w:pPr>
    </w:p>
    <w:p w:rsidR="005F1F5B" w:rsidRDefault="005F1F5B" w:rsidP="005F1F5B">
      <w:pPr>
        <w:rPr>
          <w:rtl/>
          <w:lang w:eastAsia="he-IL"/>
        </w:rPr>
      </w:pPr>
      <w:bookmarkStart w:id="11453" w:name="_ETM_Q1_10910351"/>
      <w:bookmarkEnd w:id="11453"/>
      <w:r>
        <w:rPr>
          <w:rtl/>
          <w:lang w:eastAsia="he-IL"/>
        </w:rPr>
        <w:t>יצאו ויכנסו כל פע</w:t>
      </w:r>
      <w:bookmarkStart w:id="11454" w:name="_ETM_Q1_10911102"/>
      <w:bookmarkEnd w:id="11454"/>
      <w:r>
        <w:rPr>
          <w:rtl/>
          <w:lang w:eastAsia="he-IL"/>
        </w:rPr>
        <w:t>ם.</w:t>
      </w:r>
    </w:p>
    <w:p w:rsidR="005F1F5B" w:rsidRDefault="005F1F5B" w:rsidP="005F1F5B">
      <w:pPr>
        <w:rPr>
          <w:rtl/>
          <w:lang w:eastAsia="he-IL"/>
        </w:rPr>
      </w:pPr>
      <w:bookmarkStart w:id="11455" w:name="_ETM_Q1_10911352"/>
      <w:bookmarkStart w:id="11456" w:name="_ETM_Q1_10912352"/>
      <w:bookmarkEnd w:id="11455"/>
      <w:bookmarkEnd w:id="11456"/>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060EA0">
      <w:pPr>
        <w:rPr>
          <w:rtl/>
          <w:lang w:eastAsia="he-IL"/>
        </w:rPr>
      </w:pPr>
      <w:bookmarkStart w:id="11457" w:name="_ETM_Q1_10912852"/>
      <w:bookmarkEnd w:id="11457"/>
      <w:r>
        <w:rPr>
          <w:rtl/>
          <w:lang w:eastAsia="he-IL"/>
        </w:rPr>
        <w:t>ברור.</w:t>
      </w:r>
      <w:bookmarkStart w:id="11458" w:name="_ETM_Q1_10911353"/>
      <w:bookmarkEnd w:id="11458"/>
      <w:r w:rsidR="00060EA0">
        <w:rPr>
          <w:rFonts w:hint="cs"/>
          <w:rtl/>
          <w:lang w:eastAsia="he-IL"/>
        </w:rPr>
        <w:t xml:space="preserve"> </w:t>
      </w:r>
      <w:bookmarkStart w:id="11459" w:name="_ETM_Q1_10936852"/>
      <w:bookmarkEnd w:id="11459"/>
      <w:r>
        <w:rPr>
          <w:rtl/>
          <w:lang w:eastAsia="he-IL"/>
        </w:rPr>
        <w:t>מכאן פנייתי לרשות ניירות ערך</w:t>
      </w:r>
      <w:bookmarkStart w:id="11460" w:name="_ETM_Q1_10918353"/>
      <w:bookmarkEnd w:id="11460"/>
      <w:r>
        <w:rPr>
          <w:rtl/>
          <w:lang w:eastAsia="he-IL"/>
        </w:rPr>
        <w:t>, א</w:t>
      </w:r>
      <w:bookmarkStart w:id="11461" w:name="_ETM_Q1_10919602"/>
      <w:bookmarkEnd w:id="11461"/>
      <w:r>
        <w:rPr>
          <w:rtl/>
          <w:lang w:eastAsia="he-IL"/>
        </w:rPr>
        <w:t>ם אתם מזהים חברה שאחד מהדיר</w:t>
      </w:r>
      <w:bookmarkStart w:id="11462" w:name="_ETM_Q1_10920352"/>
      <w:bookmarkEnd w:id="11462"/>
      <w:r>
        <w:rPr>
          <w:rtl/>
          <w:lang w:eastAsia="he-IL"/>
        </w:rPr>
        <w:t>קטורים מתוגמל באמצעות זה והשני</w:t>
      </w:r>
      <w:bookmarkStart w:id="11463" w:name="_ETM_Q1_10922101"/>
      <w:bookmarkEnd w:id="11463"/>
      <w:r>
        <w:rPr>
          <w:rtl/>
          <w:lang w:eastAsia="he-IL"/>
        </w:rPr>
        <w:t xml:space="preserve"> </w:t>
      </w:r>
      <w:bookmarkStart w:id="11464" w:name="_ETM_Q1_10922352"/>
      <w:bookmarkEnd w:id="11464"/>
      <w:r>
        <w:rPr>
          <w:rtl/>
          <w:lang w:eastAsia="he-IL"/>
        </w:rPr>
        <w:t xml:space="preserve">מתוגמל באמצעות סעיף אחר </w:t>
      </w:r>
      <w:bookmarkStart w:id="11465" w:name="_ETM_Q1_10924363"/>
      <w:bookmarkEnd w:id="11465"/>
      <w:r>
        <w:rPr>
          <w:rtl/>
          <w:lang w:eastAsia="he-IL"/>
        </w:rPr>
        <w:t xml:space="preserve">- - זה באמת לא </w:t>
      </w:r>
      <w:bookmarkStart w:id="11466" w:name="_ETM_Q1_10928353"/>
      <w:bookmarkEnd w:id="11466"/>
      <w:r>
        <w:rPr>
          <w:rtl/>
          <w:lang w:eastAsia="he-IL"/>
        </w:rPr>
        <w:t>אמור להיות.</w:t>
      </w:r>
      <w:bookmarkStart w:id="11467" w:name="_ETM_Q1_10926352"/>
      <w:bookmarkStart w:id="11468" w:name="_ETM_Q1_10926603"/>
      <w:bookmarkEnd w:id="11467"/>
      <w:bookmarkEnd w:id="11468"/>
    </w:p>
    <w:p w:rsidR="005F1F5B" w:rsidRDefault="005F1F5B" w:rsidP="005F1F5B">
      <w:pPr>
        <w:rPr>
          <w:rtl/>
          <w:lang w:eastAsia="he-IL"/>
        </w:rPr>
      </w:pPr>
      <w:bookmarkStart w:id="11469" w:name="_ETM_Q1_10927102"/>
      <w:bookmarkStart w:id="11470" w:name="_ETM_Q1_10927352"/>
      <w:bookmarkEnd w:id="11469"/>
      <w:bookmarkEnd w:id="11470"/>
    </w:p>
    <w:p w:rsidR="005F1F5B" w:rsidRDefault="005F1F5B" w:rsidP="005F1F5B">
      <w:pPr>
        <w:pStyle w:val="a5"/>
        <w:keepNext/>
        <w:rPr>
          <w:rtl/>
        </w:rPr>
      </w:pPr>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p>
    <w:p w:rsidR="005F1F5B" w:rsidRDefault="005F1F5B" w:rsidP="005F1F5B">
      <w:pPr>
        <w:pStyle w:val="KeepWithNext"/>
        <w:rPr>
          <w:rtl/>
          <w:lang w:eastAsia="he-IL"/>
        </w:rPr>
      </w:pPr>
    </w:p>
    <w:p w:rsidR="005F1F5B" w:rsidRDefault="005F1F5B" w:rsidP="00060EA0">
      <w:pPr>
        <w:rPr>
          <w:rtl/>
          <w:lang w:eastAsia="he-IL"/>
        </w:rPr>
      </w:pPr>
      <w:bookmarkStart w:id="11471" w:name="_ETM_Q1_10928101"/>
      <w:bookmarkStart w:id="11472" w:name="_ETM_Q1_10925352"/>
      <w:bookmarkEnd w:id="11471"/>
      <w:bookmarkEnd w:id="11472"/>
      <w:r>
        <w:rPr>
          <w:rtl/>
          <w:lang w:eastAsia="he-IL"/>
        </w:rPr>
        <w:t xml:space="preserve">אף אחד לא מתוגמל. </w:t>
      </w:r>
      <w:r w:rsidR="00060EA0">
        <w:rPr>
          <w:rFonts w:hint="cs"/>
          <w:rtl/>
          <w:lang w:eastAsia="he-IL"/>
        </w:rPr>
        <w:t xml:space="preserve">רוני ועידית, </w:t>
      </w:r>
      <w:r>
        <w:rPr>
          <w:rtl/>
          <w:lang w:eastAsia="he-IL"/>
        </w:rPr>
        <w:t>יש לי שאלה אחרת</w:t>
      </w:r>
      <w:bookmarkStart w:id="11473" w:name="_ETM_Q1_10928102"/>
      <w:bookmarkEnd w:id="11473"/>
      <w:r>
        <w:rPr>
          <w:rtl/>
          <w:lang w:eastAsia="he-IL"/>
        </w:rPr>
        <w:t xml:space="preserve">. </w:t>
      </w:r>
      <w:bookmarkStart w:id="11474" w:name="_ETM_Q1_10926101"/>
      <w:bookmarkEnd w:id="11474"/>
      <w:r>
        <w:rPr>
          <w:rtl/>
          <w:lang w:eastAsia="he-IL"/>
        </w:rPr>
        <w:t xml:space="preserve">האם </w:t>
      </w:r>
      <w:bookmarkStart w:id="11475" w:name="_ETM_Q1_10928602"/>
      <w:bookmarkEnd w:id="11475"/>
      <w:r>
        <w:rPr>
          <w:rtl/>
          <w:lang w:eastAsia="he-IL"/>
        </w:rPr>
        <w:t>לעניין ז</w:t>
      </w:r>
      <w:bookmarkStart w:id="11476" w:name="_ETM_Q1_10930852"/>
      <w:bookmarkStart w:id="11477" w:name="_ETM_Q1_10931602"/>
      <w:bookmarkEnd w:id="11476"/>
      <w:bookmarkEnd w:id="11477"/>
      <w:r>
        <w:rPr>
          <w:rtl/>
          <w:lang w:eastAsia="he-IL"/>
        </w:rPr>
        <w:t>ה, העניין האישי של המינויים</w:t>
      </w:r>
      <w:bookmarkStart w:id="11478" w:name="_ETM_Q1_10933102"/>
      <w:bookmarkEnd w:id="11478"/>
      <w:r>
        <w:rPr>
          <w:rtl/>
          <w:lang w:eastAsia="he-IL"/>
        </w:rPr>
        <w:t xml:space="preserve"> </w:t>
      </w:r>
      <w:bookmarkStart w:id="11479" w:name="_ETM_Q1_10933351"/>
      <w:bookmarkEnd w:id="11479"/>
      <w:r>
        <w:rPr>
          <w:rtl/>
          <w:lang w:eastAsia="he-IL"/>
        </w:rPr>
        <w:t>נידון אחרת? כי זאת הבעיה העיקרית שלי</w:t>
      </w:r>
      <w:bookmarkStart w:id="11480" w:name="_ETM_Q1_10934102"/>
      <w:bookmarkEnd w:id="11480"/>
      <w:r>
        <w:rPr>
          <w:rtl/>
          <w:lang w:eastAsia="he-IL"/>
        </w:rPr>
        <w:t xml:space="preserve">. האם יכול להיות </w:t>
      </w:r>
      <w:bookmarkStart w:id="11481" w:name="_ETM_Q1_10936101"/>
      <w:bookmarkEnd w:id="11481"/>
      <w:r>
        <w:rPr>
          <w:rtl/>
          <w:lang w:eastAsia="he-IL"/>
        </w:rPr>
        <w:t>של</w:t>
      </w:r>
      <w:bookmarkStart w:id="11482" w:name="_ETM_Q1_10935602"/>
      <w:bookmarkEnd w:id="11482"/>
      <w:r>
        <w:rPr>
          <w:rtl/>
          <w:lang w:eastAsia="he-IL"/>
        </w:rPr>
        <w:t xml:space="preserve">דח"צים </w:t>
      </w:r>
      <w:bookmarkStart w:id="11483" w:name="_ETM_Q1_10936602"/>
      <w:bookmarkEnd w:id="11483"/>
      <w:r>
        <w:rPr>
          <w:rtl/>
          <w:lang w:eastAsia="he-IL"/>
        </w:rPr>
        <w:t xml:space="preserve">ולדב"תים יש עניין אישי </w:t>
      </w:r>
      <w:bookmarkStart w:id="11484" w:name="_ETM_Q1_10938352"/>
      <w:bookmarkEnd w:id="11484"/>
      <w:r>
        <w:rPr>
          <w:rtl/>
          <w:lang w:eastAsia="he-IL"/>
        </w:rPr>
        <w:t xml:space="preserve">בהארכה לעניין </w:t>
      </w:r>
      <w:bookmarkStart w:id="11485" w:name="_ETM_Q1_10941851"/>
      <w:bookmarkEnd w:id="11485"/>
      <w:r>
        <w:rPr>
          <w:rtl/>
          <w:lang w:eastAsia="he-IL"/>
        </w:rPr>
        <w:t>תוקף</w:t>
      </w:r>
      <w:bookmarkStart w:id="11486" w:name="_ETM_Q1_10939852"/>
      <w:bookmarkEnd w:id="11486"/>
      <w:r>
        <w:rPr>
          <w:rtl/>
          <w:lang w:eastAsia="he-IL"/>
        </w:rPr>
        <w:t xml:space="preserve"> כהונתם, ולאחרים, שאי</w:t>
      </w:r>
      <w:bookmarkStart w:id="11487" w:name="_ETM_Q1_10941101"/>
      <w:bookmarkEnd w:id="11487"/>
      <w:r>
        <w:rPr>
          <w:rtl/>
          <w:lang w:eastAsia="he-IL"/>
        </w:rPr>
        <w:t xml:space="preserve">נם דח"צים ודב"תים, יש עניין </w:t>
      </w:r>
      <w:bookmarkStart w:id="11488" w:name="_ETM_Q1_10945101"/>
      <w:bookmarkEnd w:id="11488"/>
      <w:r>
        <w:rPr>
          <w:rtl/>
          <w:lang w:eastAsia="he-IL"/>
        </w:rPr>
        <w:t xml:space="preserve">אישי ביו"ר </w:t>
      </w:r>
      <w:bookmarkStart w:id="11489" w:name="_ETM_Q1_10943851"/>
      <w:bookmarkEnd w:id="11489"/>
      <w:r>
        <w:rPr>
          <w:rtl/>
          <w:lang w:eastAsia="he-IL"/>
        </w:rPr>
        <w:t>מנכ"ל, בעל שליטה וכל אלה?</w:t>
      </w:r>
      <w:bookmarkStart w:id="11490" w:name="_ETM_Q1_10945102"/>
      <w:bookmarkEnd w:id="11490"/>
    </w:p>
    <w:p w:rsidR="005F1F5B" w:rsidRDefault="005F1F5B" w:rsidP="005F1F5B">
      <w:pPr>
        <w:rPr>
          <w:rtl/>
          <w:lang w:eastAsia="he-IL"/>
        </w:rPr>
      </w:pPr>
      <w:bookmarkStart w:id="11491" w:name="_ETM_Q1_10945352"/>
      <w:bookmarkStart w:id="11492" w:name="_ETM_Q1_10946352"/>
      <w:bookmarkEnd w:id="11491"/>
      <w:bookmarkEnd w:id="11492"/>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1493" w:name="_ETM_Q1_10946852"/>
      <w:bookmarkStart w:id="11494" w:name="_ETM_Q1_10947351"/>
      <w:bookmarkEnd w:id="11493"/>
      <w:bookmarkEnd w:id="11494"/>
      <w:r>
        <w:rPr>
          <w:rtl/>
          <w:lang w:eastAsia="he-IL"/>
        </w:rPr>
        <w:t xml:space="preserve">אבל </w:t>
      </w:r>
      <w:bookmarkStart w:id="11495" w:name="_ETM_Q1_10945602"/>
      <w:bookmarkEnd w:id="11495"/>
      <w:r>
        <w:rPr>
          <w:rtl/>
          <w:lang w:eastAsia="he-IL"/>
        </w:rPr>
        <w:t xml:space="preserve">הגדרנו שתוקף </w:t>
      </w:r>
      <w:bookmarkStart w:id="11496" w:name="_ETM_Q1_10947103"/>
      <w:bookmarkEnd w:id="11496"/>
      <w:r>
        <w:rPr>
          <w:rtl/>
          <w:lang w:eastAsia="he-IL"/>
        </w:rPr>
        <w:t>כהונה הוא לא חלק מהסיפור.</w:t>
      </w:r>
      <w:bookmarkStart w:id="11497" w:name="_ETM_Q1_10947352"/>
      <w:bookmarkEnd w:id="11497"/>
    </w:p>
    <w:p w:rsidR="005F1F5B" w:rsidRDefault="005F1F5B" w:rsidP="005F1F5B">
      <w:pPr>
        <w:rPr>
          <w:rtl/>
          <w:lang w:eastAsia="he-IL"/>
        </w:rPr>
      </w:pPr>
      <w:bookmarkStart w:id="11498" w:name="_ETM_Q1_10947601"/>
      <w:bookmarkStart w:id="11499" w:name="_ETM_Q1_10949102"/>
      <w:bookmarkEnd w:id="11498"/>
      <w:bookmarkEnd w:id="11499"/>
    </w:p>
    <w:p w:rsidR="005F1F5B" w:rsidRDefault="005F1F5B" w:rsidP="005F1F5B">
      <w:pPr>
        <w:pStyle w:val="a5"/>
        <w:keepNext/>
        <w:rPr>
          <w:rtl/>
        </w:rPr>
      </w:pPr>
      <w:bookmarkStart w:id="11500" w:name="ET_speaker_עידית_מועלם_43"/>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1500"/>
    </w:p>
    <w:p w:rsidR="005F1F5B" w:rsidRDefault="005F1F5B" w:rsidP="005F1F5B">
      <w:pPr>
        <w:pStyle w:val="KeepWithNext"/>
        <w:rPr>
          <w:rtl/>
          <w:lang w:eastAsia="he-IL"/>
        </w:rPr>
      </w:pPr>
    </w:p>
    <w:p w:rsidR="005F1F5B" w:rsidRDefault="005F1F5B" w:rsidP="005F1F5B">
      <w:pPr>
        <w:rPr>
          <w:rtl/>
          <w:lang w:eastAsia="he-IL"/>
        </w:rPr>
      </w:pPr>
      <w:bookmarkStart w:id="11501" w:name="_ETM_Q1_10949602"/>
      <w:bookmarkStart w:id="11502" w:name="_ETM_Q1_10948352"/>
      <w:bookmarkEnd w:id="11501"/>
      <w:bookmarkEnd w:id="11502"/>
      <w:r>
        <w:rPr>
          <w:rtl/>
          <w:lang w:eastAsia="he-IL"/>
        </w:rPr>
        <w:t>הסעיף הזה, 2</w:t>
      </w:r>
      <w:bookmarkStart w:id="11503" w:name="_ETM_Q1_10948602"/>
      <w:bookmarkEnd w:id="11503"/>
      <w:r>
        <w:rPr>
          <w:rtl/>
          <w:lang w:eastAsia="he-IL"/>
        </w:rPr>
        <w:t xml:space="preserve">78, חל באופן כללי </w:t>
      </w:r>
      <w:bookmarkStart w:id="11504" w:name="_ETM_Q1_10952852"/>
      <w:bookmarkEnd w:id="11504"/>
      <w:r>
        <w:rPr>
          <w:rtl/>
          <w:lang w:eastAsia="he-IL"/>
        </w:rPr>
        <w:t xml:space="preserve">רק על </w:t>
      </w:r>
      <w:bookmarkStart w:id="11505" w:name="_ETM_Q1_10950852"/>
      <w:bookmarkEnd w:id="11505"/>
      <w:r>
        <w:rPr>
          <w:rtl/>
          <w:lang w:eastAsia="he-IL"/>
        </w:rPr>
        <w:t>פרק העסקאות</w:t>
      </w:r>
      <w:bookmarkStart w:id="11506" w:name="_ETM_Q1_10952102"/>
      <w:bookmarkEnd w:id="11506"/>
      <w:r>
        <w:rPr>
          <w:rtl/>
          <w:lang w:eastAsia="he-IL"/>
        </w:rPr>
        <w:t xml:space="preserve">. לכן, גם פה </w:t>
      </w:r>
      <w:bookmarkStart w:id="11507" w:name="_ETM_Q1_10955352"/>
      <w:bookmarkEnd w:id="11507"/>
      <w:r>
        <w:rPr>
          <w:rtl/>
          <w:lang w:eastAsia="he-IL"/>
        </w:rPr>
        <w:t>הרלוונטיות</w:t>
      </w:r>
      <w:bookmarkStart w:id="11508" w:name="_ETM_Q1_10953852"/>
      <w:bookmarkEnd w:id="11508"/>
      <w:r>
        <w:rPr>
          <w:rtl/>
          <w:lang w:eastAsia="he-IL"/>
        </w:rPr>
        <w:t xml:space="preserve"> שלו היא אפילו לא לכל הסעיפים שמנויים ב</w:t>
      </w:r>
      <w:bookmarkStart w:id="11509" w:name="_ETM_Q1_10956102"/>
      <w:bookmarkEnd w:id="11509"/>
      <w:r>
        <w:rPr>
          <w:rtl/>
          <w:lang w:eastAsia="he-IL"/>
        </w:rPr>
        <w:t>סעיף 9, אלא לחלקם.</w:t>
      </w:r>
      <w:bookmarkStart w:id="11510" w:name="_ETM_Q1_10958602"/>
      <w:bookmarkEnd w:id="11510"/>
    </w:p>
    <w:p w:rsidR="005F1F5B" w:rsidRDefault="005F1F5B" w:rsidP="005F1F5B">
      <w:pPr>
        <w:rPr>
          <w:rtl/>
          <w:lang w:eastAsia="he-IL"/>
        </w:rPr>
      </w:pPr>
      <w:bookmarkStart w:id="11511" w:name="_ETM_Q1_10958851"/>
      <w:bookmarkStart w:id="11512" w:name="_ETM_Q1_10959352"/>
      <w:bookmarkEnd w:id="11511"/>
      <w:bookmarkEnd w:id="11512"/>
    </w:p>
    <w:p w:rsidR="005F1F5B" w:rsidRDefault="005F1F5B" w:rsidP="005F1F5B">
      <w:pPr>
        <w:pStyle w:val="a5"/>
        <w:keepNext/>
        <w:rPr>
          <w:rtl/>
        </w:rPr>
      </w:pPr>
      <w:bookmarkStart w:id="11513" w:name="ET_speaker_ענת_סומך_44"/>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1513"/>
    </w:p>
    <w:p w:rsidR="005F1F5B" w:rsidRDefault="005F1F5B" w:rsidP="005F1F5B">
      <w:pPr>
        <w:pStyle w:val="KeepWithNext"/>
        <w:rPr>
          <w:rtl/>
          <w:lang w:eastAsia="he-IL"/>
        </w:rPr>
      </w:pPr>
    </w:p>
    <w:p w:rsidR="005F1F5B" w:rsidRDefault="005F1F5B" w:rsidP="005F1F5B">
      <w:pPr>
        <w:rPr>
          <w:rtl/>
          <w:lang w:eastAsia="he-IL"/>
        </w:rPr>
      </w:pPr>
      <w:bookmarkStart w:id="11514" w:name="_ETM_Q1_10959851"/>
      <w:bookmarkEnd w:id="11514"/>
      <w:r>
        <w:rPr>
          <w:rtl/>
          <w:lang w:eastAsia="he-IL"/>
        </w:rPr>
        <w:t>זה לא לגמרי ברור.</w:t>
      </w:r>
      <w:bookmarkStart w:id="11515" w:name="_ETM_Q1_10960352"/>
      <w:bookmarkEnd w:id="11515"/>
    </w:p>
    <w:p w:rsidR="005F1F5B" w:rsidRDefault="005F1F5B" w:rsidP="005F1F5B">
      <w:pPr>
        <w:rPr>
          <w:rtl/>
          <w:lang w:eastAsia="he-IL"/>
        </w:rPr>
      </w:pPr>
      <w:bookmarkStart w:id="11516" w:name="_ETM_Q1_10960852"/>
      <w:bookmarkEnd w:id="11516"/>
    </w:p>
    <w:p w:rsidR="005F1F5B" w:rsidRDefault="005F1F5B" w:rsidP="005F1F5B">
      <w:pPr>
        <w:pStyle w:val="a5"/>
        <w:keepNext/>
        <w:rPr>
          <w:rtl/>
        </w:rPr>
      </w:pPr>
      <w:bookmarkStart w:id="11517" w:name="ET_speaker_עידית_מועלם_45"/>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1517"/>
    </w:p>
    <w:p w:rsidR="005F1F5B" w:rsidRDefault="005F1F5B" w:rsidP="005F1F5B">
      <w:pPr>
        <w:pStyle w:val="KeepWithNext"/>
        <w:rPr>
          <w:rtl/>
          <w:lang w:eastAsia="he-IL"/>
        </w:rPr>
      </w:pPr>
    </w:p>
    <w:p w:rsidR="005F1F5B" w:rsidRDefault="005F1F5B" w:rsidP="005F1F5B">
      <w:pPr>
        <w:rPr>
          <w:rtl/>
          <w:lang w:eastAsia="he-IL"/>
        </w:rPr>
      </w:pPr>
      <w:r>
        <w:rPr>
          <w:rtl/>
          <w:lang w:eastAsia="he-IL"/>
        </w:rPr>
        <w:t>בסדר. יש פה מין התפל</w:t>
      </w:r>
      <w:bookmarkStart w:id="11518" w:name="_ETM_Q1_10961851"/>
      <w:bookmarkEnd w:id="11518"/>
      <w:r>
        <w:rPr>
          <w:rtl/>
          <w:lang w:eastAsia="he-IL"/>
        </w:rPr>
        <w:t xml:space="preserve">פלות </w:t>
      </w:r>
      <w:bookmarkStart w:id="11519" w:name="_ETM_Q1_10963102"/>
      <w:bookmarkEnd w:id="11519"/>
      <w:r>
        <w:rPr>
          <w:rtl/>
          <w:lang w:eastAsia="he-IL"/>
        </w:rPr>
        <w:t>משפטית, למשל סעיף 255</w:t>
      </w:r>
      <w:bookmarkStart w:id="11520" w:name="_ETM_Q1_10962601"/>
      <w:bookmarkEnd w:id="11520"/>
      <w:r>
        <w:rPr>
          <w:rtl/>
          <w:lang w:eastAsia="he-IL"/>
        </w:rPr>
        <w:t xml:space="preserve"> מחיל בעקיפין</w:t>
      </w:r>
      <w:bookmarkStart w:id="11521" w:name="_ETM_Q1_10964607"/>
      <w:bookmarkEnd w:id="11521"/>
      <w:r>
        <w:rPr>
          <w:rtl/>
          <w:lang w:eastAsia="he-IL"/>
        </w:rPr>
        <w:t xml:space="preserve"> את הפרק הזה.</w:t>
      </w:r>
      <w:bookmarkStart w:id="11522" w:name="_ETM_Q1_10964102"/>
      <w:bookmarkStart w:id="11523" w:name="_ETM_Q1_10961351"/>
      <w:bookmarkEnd w:id="11522"/>
      <w:bookmarkEnd w:id="11523"/>
    </w:p>
    <w:p w:rsidR="005F1F5B" w:rsidRDefault="005F1F5B" w:rsidP="005F1F5B">
      <w:pPr>
        <w:rPr>
          <w:rtl/>
          <w:lang w:eastAsia="he-IL"/>
        </w:rPr>
      </w:pPr>
      <w:bookmarkStart w:id="11524" w:name="_ETM_Q1_10961602"/>
      <w:bookmarkStart w:id="11525" w:name="_ETM_Q1_10962101"/>
      <w:bookmarkStart w:id="11526" w:name="_ETM_Q1_10962852"/>
      <w:bookmarkEnd w:id="11524"/>
      <w:bookmarkEnd w:id="11525"/>
      <w:bookmarkEnd w:id="11526"/>
    </w:p>
    <w:p w:rsidR="005F1F5B" w:rsidRDefault="005F1F5B" w:rsidP="005F1F5B">
      <w:pPr>
        <w:pStyle w:val="a5"/>
        <w:keepNext/>
        <w:rPr>
          <w:rtl/>
        </w:rPr>
      </w:pPr>
      <w:bookmarkStart w:id="11527" w:name="ET_speaker_ענת_סומך_46"/>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1527"/>
    </w:p>
    <w:p w:rsidR="005F1F5B" w:rsidRDefault="005F1F5B" w:rsidP="005F1F5B">
      <w:pPr>
        <w:pStyle w:val="KeepWithNext"/>
        <w:rPr>
          <w:rtl/>
          <w:lang w:eastAsia="he-IL"/>
        </w:rPr>
      </w:pPr>
    </w:p>
    <w:p w:rsidR="005F1F5B" w:rsidRDefault="005F1F5B" w:rsidP="005F1F5B">
      <w:pPr>
        <w:rPr>
          <w:rtl/>
          <w:lang w:eastAsia="he-IL"/>
        </w:rPr>
      </w:pPr>
      <w:bookmarkStart w:id="11528" w:name="_ETM_Q1_10963351"/>
      <w:bookmarkEnd w:id="11528"/>
      <w:r>
        <w:rPr>
          <w:rtl/>
          <w:lang w:eastAsia="he-IL"/>
        </w:rPr>
        <w:t>יכול ל</w:t>
      </w:r>
      <w:bookmarkStart w:id="11529" w:name="_ETM_Q1_10967102"/>
      <w:bookmarkEnd w:id="11529"/>
      <w:r>
        <w:rPr>
          <w:rtl/>
          <w:lang w:eastAsia="he-IL"/>
        </w:rPr>
        <w:t>היות.</w:t>
      </w:r>
    </w:p>
    <w:p w:rsidR="005F1F5B" w:rsidRDefault="005F1F5B" w:rsidP="005F1F5B">
      <w:pPr>
        <w:rPr>
          <w:rtl/>
          <w:lang w:eastAsia="he-IL"/>
        </w:rPr>
      </w:pPr>
      <w:bookmarkStart w:id="11530" w:name="_ETM_Q1_10968102"/>
      <w:bookmarkStart w:id="11531" w:name="_ETM_Q1_10969102"/>
      <w:bookmarkEnd w:id="11530"/>
      <w:bookmarkEnd w:id="11531"/>
    </w:p>
    <w:p w:rsidR="005F1F5B" w:rsidRDefault="005F1F5B" w:rsidP="005F1F5B">
      <w:pPr>
        <w:pStyle w:val="a5"/>
        <w:keepNext/>
        <w:rPr>
          <w:rtl/>
        </w:rPr>
      </w:pPr>
      <w:bookmarkStart w:id="11532" w:name="ET_speaker_עידית_מועלם_47"/>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1532"/>
    </w:p>
    <w:p w:rsidR="005F1F5B" w:rsidRDefault="005F1F5B" w:rsidP="005F1F5B">
      <w:pPr>
        <w:pStyle w:val="KeepWithNext"/>
        <w:rPr>
          <w:rtl/>
          <w:lang w:eastAsia="he-IL"/>
        </w:rPr>
      </w:pPr>
    </w:p>
    <w:p w:rsidR="005F1F5B" w:rsidRDefault="005F1F5B" w:rsidP="005F1F5B">
      <w:pPr>
        <w:rPr>
          <w:rtl/>
          <w:lang w:eastAsia="he-IL"/>
        </w:rPr>
      </w:pPr>
      <w:bookmarkStart w:id="11533" w:name="_ETM_Q1_10969601"/>
      <w:bookmarkEnd w:id="11533"/>
      <w:r>
        <w:rPr>
          <w:rtl/>
          <w:lang w:eastAsia="he-IL"/>
        </w:rPr>
        <w:t xml:space="preserve">אפשר, אבל זה רחוק - - - </w:t>
      </w:r>
      <w:bookmarkStart w:id="11534" w:name="_ETM_Q1_10968602"/>
      <w:bookmarkEnd w:id="11534"/>
    </w:p>
    <w:p w:rsidR="005F1F5B" w:rsidRDefault="005F1F5B" w:rsidP="005F1F5B">
      <w:pPr>
        <w:rPr>
          <w:rtl/>
          <w:lang w:eastAsia="he-IL"/>
        </w:rPr>
      </w:pPr>
      <w:bookmarkStart w:id="11535" w:name="_ETM_Q1_10968851"/>
      <w:bookmarkStart w:id="11536" w:name="_ETM_Q1_10969353"/>
      <w:bookmarkEnd w:id="11535"/>
      <w:bookmarkEnd w:id="11536"/>
    </w:p>
    <w:p w:rsidR="005F1F5B" w:rsidRDefault="005F1F5B" w:rsidP="005F1F5B">
      <w:pPr>
        <w:pStyle w:val="a5"/>
        <w:keepNext/>
        <w:rPr>
          <w:rtl/>
        </w:rPr>
      </w:pPr>
      <w:bookmarkStart w:id="11537" w:name="ET_speaker_ענת_סומך_48"/>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1537"/>
    </w:p>
    <w:p w:rsidR="005F1F5B" w:rsidRDefault="005F1F5B" w:rsidP="005F1F5B">
      <w:pPr>
        <w:pStyle w:val="KeepWithNext"/>
        <w:rPr>
          <w:rtl/>
          <w:lang w:eastAsia="he-IL"/>
        </w:rPr>
      </w:pPr>
    </w:p>
    <w:p w:rsidR="005F1F5B" w:rsidRDefault="005F1F5B" w:rsidP="005F1F5B">
      <w:pPr>
        <w:rPr>
          <w:rtl/>
          <w:lang w:eastAsia="he-IL"/>
        </w:rPr>
      </w:pPr>
      <w:bookmarkStart w:id="11538" w:name="_ETM_Q1_10969852"/>
      <w:bookmarkEnd w:id="11538"/>
      <w:r>
        <w:rPr>
          <w:rtl/>
          <w:lang w:eastAsia="he-IL"/>
        </w:rPr>
        <w:t>זאת-אומרת לעניין זה</w:t>
      </w:r>
      <w:bookmarkStart w:id="11539" w:name="_ETM_Q1_10970102"/>
      <w:bookmarkEnd w:id="11539"/>
      <w:r>
        <w:rPr>
          <w:rtl/>
          <w:lang w:eastAsia="he-IL"/>
        </w:rPr>
        <w:t xml:space="preserve">, </w:t>
      </w:r>
      <w:bookmarkStart w:id="11540" w:name="_ETM_Q1_10971602"/>
      <w:bookmarkEnd w:id="11540"/>
      <w:r>
        <w:rPr>
          <w:rtl/>
          <w:lang w:eastAsia="he-IL"/>
        </w:rPr>
        <w:t xml:space="preserve">העניין האישי בהארכת כהונה </w:t>
      </w:r>
      <w:bookmarkStart w:id="11541" w:name="_ETM_Q1_10973601"/>
      <w:bookmarkEnd w:id="11541"/>
      <w:r>
        <w:rPr>
          <w:rtl/>
          <w:lang w:eastAsia="he-IL"/>
        </w:rPr>
        <w:t>- -</w:t>
      </w:r>
      <w:bookmarkStart w:id="11542" w:name="_ETM_Q1_10973101"/>
      <w:bookmarkStart w:id="11543" w:name="_ETM_Q1_10971102"/>
      <w:bookmarkStart w:id="11544" w:name="_ETM_Q1_10970602"/>
      <w:bookmarkStart w:id="11545" w:name="_ETM_Q1_10973353"/>
      <w:bookmarkStart w:id="11546" w:name="_ETM_Q1_10968601"/>
      <w:bookmarkStart w:id="11547" w:name="_ETM_Q1_10970852"/>
      <w:bookmarkEnd w:id="11542"/>
      <w:bookmarkEnd w:id="11543"/>
      <w:bookmarkEnd w:id="11544"/>
      <w:bookmarkEnd w:id="11545"/>
      <w:bookmarkEnd w:id="11546"/>
      <w:bookmarkEnd w:id="11547"/>
      <w:r>
        <w:rPr>
          <w:rtl/>
          <w:lang w:eastAsia="he-IL"/>
        </w:rPr>
        <w:t xml:space="preserve"> -</w:t>
      </w:r>
    </w:p>
    <w:p w:rsidR="005F1F5B" w:rsidRDefault="005F1F5B" w:rsidP="005F1F5B">
      <w:pPr>
        <w:rPr>
          <w:rtl/>
          <w:lang w:eastAsia="he-IL"/>
        </w:rPr>
      </w:pPr>
      <w:bookmarkStart w:id="11548" w:name="_ETM_Q1_10972353"/>
      <w:bookmarkEnd w:id="11548"/>
    </w:p>
    <w:p w:rsidR="005F1F5B" w:rsidRDefault="005F1F5B" w:rsidP="005F1F5B">
      <w:pPr>
        <w:pStyle w:val="a5"/>
        <w:keepNext/>
        <w:rPr>
          <w:rtl/>
        </w:rPr>
      </w:pPr>
      <w:bookmarkStart w:id="11549" w:name="ET_speaker_עידית_מועלם_49"/>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1549"/>
    </w:p>
    <w:p w:rsidR="005F1F5B" w:rsidRDefault="005F1F5B" w:rsidP="005F1F5B">
      <w:pPr>
        <w:pStyle w:val="KeepWithNext"/>
        <w:rPr>
          <w:rtl/>
          <w:lang w:eastAsia="he-IL"/>
        </w:rPr>
      </w:pPr>
    </w:p>
    <w:p w:rsidR="005F1F5B" w:rsidRDefault="005F1F5B" w:rsidP="005F1F5B">
      <w:pPr>
        <w:rPr>
          <w:rtl/>
          <w:lang w:eastAsia="he-IL"/>
        </w:rPr>
      </w:pPr>
      <w:bookmarkStart w:id="11550" w:name="_ETM_Q1_10972851"/>
      <w:bookmarkStart w:id="11551" w:name="_ETM_Q1_10970352"/>
      <w:bookmarkEnd w:id="11550"/>
      <w:bookmarkEnd w:id="11551"/>
      <w:r>
        <w:rPr>
          <w:rtl/>
          <w:lang w:eastAsia="he-IL"/>
        </w:rPr>
        <w:t>בעיקרון, 278 לא חל על ה</w:t>
      </w:r>
      <w:bookmarkStart w:id="11552" w:name="_ETM_Q1_10971852"/>
      <w:bookmarkStart w:id="11553" w:name="_ETM_Q1_10972352"/>
      <w:bookmarkStart w:id="11554" w:name="_ETM_Q1_10972602"/>
      <w:bookmarkEnd w:id="11552"/>
      <w:bookmarkEnd w:id="11553"/>
      <w:bookmarkEnd w:id="11554"/>
      <w:r>
        <w:rPr>
          <w:rtl/>
          <w:lang w:eastAsia="he-IL"/>
        </w:rPr>
        <w:t>עניין של - - -</w:t>
      </w:r>
      <w:bookmarkStart w:id="11555" w:name="_ETM_Q1_10973853"/>
      <w:bookmarkEnd w:id="11555"/>
    </w:p>
    <w:p w:rsidR="005F1F5B" w:rsidRDefault="005F1F5B" w:rsidP="005F1F5B">
      <w:pPr>
        <w:rPr>
          <w:rtl/>
          <w:lang w:eastAsia="he-IL"/>
        </w:rPr>
      </w:pPr>
      <w:bookmarkStart w:id="11556" w:name="_ETM_Q1_10974352"/>
      <w:bookmarkStart w:id="11557" w:name="_ETM_Q1_10975603"/>
      <w:bookmarkEnd w:id="11556"/>
      <w:bookmarkEnd w:id="11557"/>
    </w:p>
    <w:p w:rsidR="005F1F5B" w:rsidRDefault="005F1F5B" w:rsidP="005F1F5B">
      <w:pPr>
        <w:pStyle w:val="a5"/>
        <w:keepNext/>
        <w:rPr>
          <w:rtl/>
        </w:rPr>
      </w:pPr>
      <w:bookmarkStart w:id="11558" w:name="ET_speaker_ענת_סומך_50"/>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1558"/>
    </w:p>
    <w:p w:rsidR="005F1F5B" w:rsidRDefault="005F1F5B" w:rsidP="005F1F5B">
      <w:pPr>
        <w:pStyle w:val="KeepWithNext"/>
        <w:rPr>
          <w:rtl/>
          <w:lang w:eastAsia="he-IL"/>
        </w:rPr>
      </w:pPr>
    </w:p>
    <w:p w:rsidR="005F1F5B" w:rsidRDefault="005F1F5B" w:rsidP="005F1F5B">
      <w:pPr>
        <w:rPr>
          <w:rtl/>
          <w:lang w:eastAsia="he-IL"/>
        </w:rPr>
      </w:pPr>
      <w:bookmarkStart w:id="11559" w:name="_ETM_Q1_10976351"/>
      <w:bookmarkEnd w:id="11559"/>
      <w:r>
        <w:rPr>
          <w:rtl/>
          <w:lang w:eastAsia="he-IL"/>
        </w:rPr>
        <w:t>אני רק מבהירה ל</w:t>
      </w:r>
      <w:bookmarkStart w:id="11560" w:name="_ETM_Q1_10978851"/>
      <w:bookmarkEnd w:id="11560"/>
      <w:r>
        <w:rPr>
          <w:rtl/>
          <w:lang w:eastAsia="he-IL"/>
        </w:rPr>
        <w:t>פרוטוקול.</w:t>
      </w:r>
      <w:bookmarkStart w:id="11561" w:name="_ETM_Q1_10976851"/>
      <w:bookmarkStart w:id="11562" w:name="_ETM_Q1_10974602"/>
      <w:bookmarkEnd w:id="11561"/>
      <w:bookmarkEnd w:id="11562"/>
    </w:p>
    <w:p w:rsidR="005F1F5B" w:rsidRDefault="005F1F5B" w:rsidP="005F1F5B">
      <w:pPr>
        <w:rPr>
          <w:rtl/>
          <w:lang w:eastAsia="he-IL"/>
        </w:rPr>
      </w:pPr>
      <w:bookmarkStart w:id="11563" w:name="_ETM_Q1_10975102"/>
      <w:bookmarkStart w:id="11564" w:name="_ETM_Q1_10977102"/>
      <w:bookmarkEnd w:id="11563"/>
      <w:bookmarkEnd w:id="11564"/>
    </w:p>
    <w:p w:rsidR="005F1F5B" w:rsidRDefault="005F1F5B" w:rsidP="005F1F5B">
      <w:pPr>
        <w:pStyle w:val="afb"/>
        <w:keepNext/>
        <w:rPr>
          <w:rtl/>
          <w:lang w:eastAsia="he-IL"/>
        </w:rPr>
      </w:pPr>
      <w:bookmarkStart w:id="11565" w:name="ET_guest_639591_51"/>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1565"/>
    </w:p>
    <w:p w:rsidR="005F1F5B" w:rsidRDefault="005F1F5B" w:rsidP="005F1F5B">
      <w:pPr>
        <w:pStyle w:val="KeepWithNext"/>
        <w:rPr>
          <w:rtl/>
          <w:lang w:eastAsia="he-IL"/>
        </w:rPr>
      </w:pPr>
    </w:p>
    <w:p w:rsidR="005F1F5B" w:rsidRDefault="005F1F5B" w:rsidP="005F1F5B">
      <w:pPr>
        <w:rPr>
          <w:rtl/>
          <w:lang w:eastAsia="he-IL"/>
        </w:rPr>
      </w:pPr>
      <w:bookmarkStart w:id="11566" w:name="_ETM_Q1_10977601"/>
      <w:bookmarkStart w:id="11567" w:name="_ETM_Q1_10977851"/>
      <w:bookmarkStart w:id="11568" w:name="_ETM_Q1_10976602"/>
      <w:bookmarkStart w:id="11569" w:name="_ETM_Q1_10975602"/>
      <w:bookmarkStart w:id="11570" w:name="_ETM_Q1_10979602"/>
      <w:bookmarkStart w:id="11571" w:name="_ETM_Q1_10977352"/>
      <w:bookmarkStart w:id="11572" w:name="_ETM_Q1_10976852"/>
      <w:bookmarkStart w:id="11573" w:name="_ETM_Q1_10974102"/>
      <w:bookmarkStart w:id="11574" w:name="_ETM_Q1_10991607"/>
      <w:bookmarkEnd w:id="11566"/>
      <w:bookmarkEnd w:id="11567"/>
      <w:bookmarkEnd w:id="11568"/>
      <w:bookmarkEnd w:id="11569"/>
      <w:bookmarkEnd w:id="11570"/>
      <w:bookmarkEnd w:id="11571"/>
      <w:bookmarkEnd w:id="11572"/>
      <w:bookmarkEnd w:id="11573"/>
      <w:bookmarkEnd w:id="11574"/>
      <w:r>
        <w:rPr>
          <w:rtl/>
          <w:lang w:eastAsia="he-IL"/>
        </w:rPr>
        <w:t xml:space="preserve">אם הדירקטור </w:t>
      </w:r>
      <w:bookmarkStart w:id="11575" w:name="_ETM_Q1_10977354"/>
      <w:bookmarkStart w:id="11576" w:name="_ETM_Q1_10976352"/>
      <w:bookmarkEnd w:id="11575"/>
      <w:bookmarkEnd w:id="11576"/>
      <w:r>
        <w:rPr>
          <w:rtl/>
          <w:lang w:eastAsia="he-IL"/>
        </w:rPr>
        <w:t xml:space="preserve">שהולכים לחדש </w:t>
      </w:r>
      <w:bookmarkStart w:id="11577" w:name="_ETM_Q1_10979101"/>
      <w:bookmarkEnd w:id="11577"/>
      <w:r>
        <w:rPr>
          <w:rtl/>
          <w:lang w:eastAsia="he-IL"/>
        </w:rPr>
        <w:t xml:space="preserve">את כהונתו באסיפה הקרובה </w:t>
      </w:r>
      <w:bookmarkStart w:id="11578" w:name="_ETM_Q1_10979852"/>
      <w:bookmarkStart w:id="11579" w:name="_ETM_Q1_10982603"/>
      <w:bookmarkStart w:id="11580" w:name="_ETM_Q1_10973352"/>
      <w:bookmarkStart w:id="11581" w:name="_ETM_Q1_10970603"/>
      <w:bookmarkEnd w:id="11578"/>
      <w:bookmarkEnd w:id="11579"/>
      <w:bookmarkEnd w:id="11580"/>
      <w:bookmarkEnd w:id="11581"/>
      <w:r>
        <w:rPr>
          <w:rtl/>
          <w:lang w:eastAsia="he-IL"/>
        </w:rPr>
        <w:t>יכול להשת</w:t>
      </w:r>
      <w:bookmarkStart w:id="11582" w:name="_ETM_Q1_10981352"/>
      <w:bookmarkEnd w:id="11582"/>
      <w:r>
        <w:rPr>
          <w:rtl/>
          <w:lang w:eastAsia="he-IL"/>
        </w:rPr>
        <w:t>תף בדיון שבו מאשרים</w:t>
      </w:r>
      <w:bookmarkStart w:id="11583" w:name="_ETM_Q1_10981852"/>
      <w:bookmarkEnd w:id="11583"/>
      <w:r>
        <w:rPr>
          <w:rtl/>
          <w:lang w:eastAsia="he-IL"/>
        </w:rPr>
        <w:t xml:space="preserve"> את </w:t>
      </w:r>
      <w:r w:rsidRPr="00060EA0">
        <w:rPr>
          <w:rtl/>
          <w:lang w:eastAsia="he-IL"/>
        </w:rPr>
        <w:t>סדר היום</w:t>
      </w:r>
      <w:r>
        <w:rPr>
          <w:rtl/>
          <w:lang w:eastAsia="he-IL"/>
        </w:rPr>
        <w:t xml:space="preserve"> לאסיפה</w:t>
      </w:r>
      <w:bookmarkStart w:id="11584" w:name="_ETM_Q1_10983851"/>
      <w:bookmarkEnd w:id="11584"/>
      <w:r>
        <w:rPr>
          <w:rtl/>
          <w:lang w:eastAsia="he-IL"/>
        </w:rPr>
        <w:t>, האם יש מ</w:t>
      </w:r>
      <w:bookmarkStart w:id="11585" w:name="_ETM_Q1_10984101"/>
      <w:bookmarkEnd w:id="11585"/>
      <w:r>
        <w:rPr>
          <w:rtl/>
          <w:lang w:eastAsia="he-IL"/>
        </w:rPr>
        <w:t>ניעה שהוא ישתתף בדיון כזה?</w:t>
      </w:r>
      <w:bookmarkStart w:id="11586" w:name="_ETM_Q1_10985852"/>
      <w:bookmarkStart w:id="11587" w:name="_ETM_Q1_10983603"/>
      <w:bookmarkStart w:id="11588" w:name="_ETM_Q1_10984602"/>
      <w:bookmarkStart w:id="11589" w:name="_ETM_Q1_10982602"/>
      <w:bookmarkStart w:id="11590" w:name="_ETM_Q1_10982852"/>
      <w:bookmarkStart w:id="11591" w:name="_ETM_Q1_10986352"/>
      <w:bookmarkEnd w:id="11586"/>
      <w:bookmarkEnd w:id="11587"/>
      <w:bookmarkEnd w:id="11588"/>
      <w:bookmarkEnd w:id="11589"/>
      <w:bookmarkEnd w:id="11590"/>
      <w:bookmarkEnd w:id="11591"/>
    </w:p>
    <w:p w:rsidR="005F1F5B" w:rsidRDefault="005F1F5B" w:rsidP="005F1F5B">
      <w:pPr>
        <w:rPr>
          <w:rtl/>
          <w:lang w:eastAsia="he-IL"/>
        </w:rPr>
      </w:pPr>
      <w:bookmarkStart w:id="11592" w:name="_ETM_Q1_10986602"/>
      <w:bookmarkStart w:id="11593" w:name="_ETM_Q1_10987101"/>
      <w:bookmarkEnd w:id="11592"/>
      <w:bookmarkEnd w:id="11593"/>
    </w:p>
    <w:p w:rsidR="005F1F5B" w:rsidRDefault="005F1F5B" w:rsidP="005F1F5B">
      <w:pPr>
        <w:pStyle w:val="a5"/>
        <w:keepNext/>
        <w:rPr>
          <w:rtl/>
        </w:rPr>
      </w:pPr>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r>
        <w:rPr>
          <w:rtl/>
          <w:lang w:eastAsia="he-IL"/>
        </w:rPr>
        <w:t>זה לא עניין אישי.</w:t>
      </w:r>
      <w:bookmarkStart w:id="11594" w:name="_ETM_Q1_10986853"/>
      <w:bookmarkStart w:id="11595" w:name="_ETM_Q1_10988851"/>
      <w:bookmarkEnd w:id="11594"/>
      <w:bookmarkEnd w:id="11595"/>
      <w:r>
        <w:rPr>
          <w:rtl/>
          <w:lang w:eastAsia="he-IL"/>
        </w:rPr>
        <w:t xml:space="preserve"> אני ר</w:t>
      </w:r>
      <w:bookmarkStart w:id="11596" w:name="_ETM_Q1_10991352"/>
      <w:bookmarkEnd w:id="11596"/>
      <w:r>
        <w:rPr>
          <w:rtl/>
          <w:lang w:eastAsia="he-IL"/>
        </w:rPr>
        <w:t>ק מבהירה את זה.</w:t>
      </w:r>
      <w:bookmarkStart w:id="11597" w:name="_ETM_Q1_10990610"/>
      <w:bookmarkEnd w:id="11597"/>
    </w:p>
    <w:p w:rsidR="005F1F5B" w:rsidRDefault="005F1F5B" w:rsidP="005F1F5B">
      <w:pPr>
        <w:rPr>
          <w:rtl/>
          <w:lang w:eastAsia="he-IL"/>
        </w:rPr>
      </w:pPr>
      <w:bookmarkStart w:id="11598" w:name="_ETM_Q1_10990102"/>
      <w:bookmarkStart w:id="11599" w:name="_ETM_Q1_10990851"/>
      <w:bookmarkEnd w:id="11598"/>
      <w:bookmarkEnd w:id="11599"/>
    </w:p>
    <w:p w:rsidR="005F1F5B" w:rsidRDefault="005F1F5B" w:rsidP="005F1F5B">
      <w:pPr>
        <w:pStyle w:val="a5"/>
        <w:keepNext/>
        <w:rPr>
          <w:rtl/>
        </w:rPr>
      </w:pPr>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1600" w:name="_ETM_Q1_10991102"/>
      <w:bookmarkStart w:id="11601" w:name="_ETM_Q1_10988601"/>
      <w:bookmarkEnd w:id="11600"/>
      <w:bookmarkEnd w:id="11601"/>
      <w:r>
        <w:rPr>
          <w:rtl/>
          <w:lang w:eastAsia="he-IL"/>
        </w:rPr>
        <w:t xml:space="preserve">אז 278 </w:t>
      </w:r>
      <w:bookmarkStart w:id="11602" w:name="_ETM_Q1_10990601"/>
      <w:bookmarkEnd w:id="11602"/>
      <w:r>
        <w:rPr>
          <w:rtl/>
          <w:lang w:eastAsia="he-IL"/>
        </w:rPr>
        <w:t xml:space="preserve">לא </w:t>
      </w:r>
      <w:bookmarkStart w:id="11603" w:name="_ETM_Q1_10988852"/>
      <w:bookmarkEnd w:id="11603"/>
      <w:r>
        <w:rPr>
          <w:rtl/>
          <w:lang w:eastAsia="he-IL"/>
        </w:rPr>
        <w:t>חל, וגם החוק אומר</w:t>
      </w:r>
      <w:bookmarkStart w:id="11604" w:name="_ETM_Q1_10988602"/>
      <w:bookmarkStart w:id="11605" w:name="_ETM_Q1_10992102"/>
      <w:bookmarkEnd w:id="11604"/>
      <w:bookmarkEnd w:id="11605"/>
      <w:r>
        <w:rPr>
          <w:rtl/>
          <w:lang w:eastAsia="he-IL"/>
        </w:rPr>
        <w:t xml:space="preserve"> את זה.</w:t>
      </w:r>
      <w:bookmarkStart w:id="11606" w:name="_ETM_Q1_10987602"/>
      <w:bookmarkStart w:id="11607" w:name="_ETM_Q1_10988352"/>
      <w:bookmarkEnd w:id="11606"/>
      <w:bookmarkEnd w:id="11607"/>
    </w:p>
    <w:p w:rsidR="005F1F5B" w:rsidRDefault="005F1F5B" w:rsidP="005F1F5B">
      <w:pPr>
        <w:rPr>
          <w:rtl/>
          <w:lang w:eastAsia="he-IL"/>
        </w:rPr>
      </w:pPr>
      <w:bookmarkStart w:id="11608" w:name="_ETM_Q1_10993852"/>
      <w:bookmarkStart w:id="11609" w:name="_ETM_Q1_10994102"/>
      <w:bookmarkEnd w:id="11608"/>
      <w:bookmarkEnd w:id="11609"/>
    </w:p>
    <w:p w:rsidR="005F1F5B" w:rsidRDefault="005F1F5B" w:rsidP="005F1F5B">
      <w:pPr>
        <w:pStyle w:val="a5"/>
        <w:keepNext/>
        <w:rPr>
          <w:rtl/>
        </w:rPr>
      </w:pPr>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1610" w:name="_ETM_Q1_10992101"/>
      <w:bookmarkEnd w:id="11610"/>
      <w:r>
        <w:rPr>
          <w:rtl/>
          <w:lang w:eastAsia="he-IL"/>
        </w:rPr>
        <w:t>כי היו"ר פשוט דבק מאוד בתזה הזאת.</w:t>
      </w:r>
      <w:bookmarkStart w:id="11611" w:name="_ETM_Q1_10993352"/>
      <w:bookmarkEnd w:id="11611"/>
    </w:p>
    <w:p w:rsidR="005F1F5B" w:rsidRDefault="005F1F5B" w:rsidP="005F1F5B">
      <w:pPr>
        <w:rPr>
          <w:rtl/>
          <w:lang w:eastAsia="he-IL"/>
        </w:rPr>
      </w:pPr>
      <w:bookmarkStart w:id="11612" w:name="_ETM_Q1_10997102"/>
      <w:bookmarkEnd w:id="11612"/>
    </w:p>
    <w:p w:rsidR="005F1F5B" w:rsidRDefault="005F1F5B" w:rsidP="005F1F5B">
      <w:pPr>
        <w:pStyle w:val="af8"/>
        <w:keepNext/>
        <w:rPr>
          <w:rtl/>
        </w:rPr>
      </w:pPr>
      <w:bookmarkStart w:id="11613" w:name="ET_yor_6157_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13"/>
    </w:p>
    <w:p w:rsidR="005F1F5B" w:rsidRDefault="005F1F5B" w:rsidP="005F1F5B">
      <w:pPr>
        <w:pStyle w:val="KeepWithNext"/>
        <w:rPr>
          <w:rtl/>
          <w:lang w:eastAsia="he-IL"/>
        </w:rPr>
      </w:pPr>
    </w:p>
    <w:p w:rsidR="005F1F5B" w:rsidRDefault="005F1F5B" w:rsidP="00060EA0">
      <w:pPr>
        <w:rPr>
          <w:rtl/>
          <w:lang w:eastAsia="he-IL"/>
        </w:rPr>
      </w:pPr>
      <w:bookmarkStart w:id="11614" w:name="_ETM_Q1_10997602"/>
      <w:bookmarkStart w:id="11615" w:name="_ETM_Q1_10995101"/>
      <w:bookmarkEnd w:id="11614"/>
      <w:bookmarkEnd w:id="11615"/>
      <w:r>
        <w:rPr>
          <w:rtl/>
          <w:lang w:eastAsia="he-IL"/>
        </w:rPr>
        <w:t xml:space="preserve">טוב, </w:t>
      </w:r>
      <w:bookmarkStart w:id="11616" w:name="_ETM_Q1_10995852"/>
      <w:bookmarkEnd w:id="11616"/>
      <w:r w:rsidR="00060EA0">
        <w:rPr>
          <w:rFonts w:hint="cs"/>
          <w:rtl/>
          <w:lang w:eastAsia="he-IL"/>
        </w:rPr>
        <w:t xml:space="preserve">סליחה, </w:t>
      </w:r>
      <w:bookmarkStart w:id="11617" w:name="_ETM_Q1_11004102"/>
      <w:bookmarkEnd w:id="11617"/>
      <w:r w:rsidR="00060EA0">
        <w:rPr>
          <w:rtl/>
          <w:lang w:eastAsia="he-IL"/>
        </w:rPr>
        <w:t>הדיון מרתק</w:t>
      </w:r>
      <w:r>
        <w:rPr>
          <w:rtl/>
          <w:lang w:eastAsia="he-IL"/>
        </w:rPr>
        <w:t xml:space="preserve"> אך לא רלוונטי. </w:t>
      </w:r>
      <w:bookmarkStart w:id="11618" w:name="_ETM_Q1_10994603"/>
      <w:bookmarkEnd w:id="11618"/>
    </w:p>
    <w:p w:rsidR="005F1F5B" w:rsidRDefault="005F1F5B" w:rsidP="005F1F5B">
      <w:pPr>
        <w:rPr>
          <w:rtl/>
          <w:lang w:eastAsia="he-IL"/>
        </w:rPr>
      </w:pPr>
      <w:bookmarkStart w:id="11619" w:name="_ETM_Q1_10994852"/>
      <w:bookmarkStart w:id="11620" w:name="_ETM_Q1_10995351"/>
      <w:bookmarkEnd w:id="11619"/>
      <w:bookmarkEnd w:id="11620"/>
    </w:p>
    <w:p w:rsidR="005F1F5B" w:rsidRDefault="005F1F5B" w:rsidP="005F1F5B">
      <w:pPr>
        <w:pStyle w:val="a5"/>
        <w:keepNext/>
        <w:rPr>
          <w:rtl/>
        </w:rPr>
      </w:pPr>
      <w:bookmarkStart w:id="11621" w:name="ET_speaker_ענת_סומך_56"/>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1621"/>
    </w:p>
    <w:p w:rsidR="005F1F5B" w:rsidRDefault="005F1F5B" w:rsidP="005F1F5B">
      <w:pPr>
        <w:pStyle w:val="KeepWithNext"/>
        <w:rPr>
          <w:rtl/>
          <w:lang w:eastAsia="he-IL"/>
        </w:rPr>
      </w:pPr>
    </w:p>
    <w:p w:rsidR="005F1F5B" w:rsidRDefault="005F1F5B" w:rsidP="005F1F5B">
      <w:pPr>
        <w:rPr>
          <w:rtl/>
          <w:lang w:eastAsia="he-IL"/>
        </w:rPr>
      </w:pPr>
      <w:bookmarkStart w:id="11622" w:name="_ETM_Q1_10995851"/>
      <w:bookmarkStart w:id="11623" w:name="_ETM_Q1_10996101"/>
      <w:bookmarkEnd w:id="11622"/>
      <w:bookmarkEnd w:id="11623"/>
      <w:r>
        <w:rPr>
          <w:rtl/>
          <w:lang w:eastAsia="he-IL"/>
        </w:rPr>
        <w:t>הוא</w:t>
      </w:r>
      <w:bookmarkStart w:id="11624" w:name="_ETM_Q1_10998852"/>
      <w:bookmarkStart w:id="11625" w:name="_ETM_Q1_10996602"/>
      <w:bookmarkStart w:id="11626" w:name="_ETM_Q1_11016101"/>
      <w:bookmarkStart w:id="11627" w:name="_ETM_Q1_11010603"/>
      <w:bookmarkEnd w:id="11624"/>
      <w:bookmarkEnd w:id="11625"/>
      <w:bookmarkEnd w:id="11626"/>
      <w:bookmarkEnd w:id="11627"/>
      <w:r>
        <w:rPr>
          <w:rtl/>
          <w:lang w:eastAsia="he-IL"/>
        </w:rPr>
        <w:t xml:space="preserve"> מאוד רלוונטי. אנחנו רוצים להבהיר </w:t>
      </w:r>
      <w:bookmarkStart w:id="11628" w:name="_ETM_Q1_10997352"/>
      <w:bookmarkEnd w:id="11628"/>
      <w:r>
        <w:rPr>
          <w:rtl/>
          <w:lang w:eastAsia="he-IL"/>
        </w:rPr>
        <w:t>איך - - -</w:t>
      </w:r>
      <w:bookmarkStart w:id="11629" w:name="_ETM_Q1_10998352"/>
      <w:bookmarkEnd w:id="11629"/>
    </w:p>
    <w:p w:rsidR="005F1F5B" w:rsidRDefault="005F1F5B" w:rsidP="005F1F5B">
      <w:pPr>
        <w:rPr>
          <w:rtl/>
          <w:lang w:eastAsia="he-IL"/>
        </w:rPr>
      </w:pPr>
      <w:bookmarkStart w:id="11630" w:name="_ETM_Q1_10998601"/>
      <w:bookmarkStart w:id="11631" w:name="_ETM_Q1_10999351"/>
      <w:bookmarkEnd w:id="11630"/>
      <w:bookmarkEnd w:id="11631"/>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1632" w:name="_ETM_Q1_10999602"/>
      <w:bookmarkEnd w:id="11632"/>
      <w:r>
        <w:rPr>
          <w:rtl/>
          <w:lang w:eastAsia="he-IL"/>
        </w:rPr>
        <w:t xml:space="preserve">הוא </w:t>
      </w:r>
      <w:bookmarkStart w:id="11633" w:name="_ETM_Q1_11000101"/>
      <w:bookmarkStart w:id="11634" w:name="_ETM_Q1_11000852"/>
      <w:bookmarkEnd w:id="11633"/>
      <w:bookmarkEnd w:id="11634"/>
      <w:r>
        <w:rPr>
          <w:rtl/>
          <w:lang w:eastAsia="he-IL"/>
        </w:rPr>
        <w:t>לא, כי סעיף 278 לא חל ע</w:t>
      </w:r>
      <w:bookmarkStart w:id="11635" w:name="_ETM_Q1_11002352"/>
      <w:bookmarkEnd w:id="11635"/>
      <w:r>
        <w:rPr>
          <w:rtl/>
          <w:lang w:eastAsia="he-IL"/>
        </w:rPr>
        <w:t>ל החלק הראשון.</w:t>
      </w:r>
      <w:bookmarkStart w:id="11636" w:name="_ETM_Q1_11002101"/>
      <w:bookmarkEnd w:id="11636"/>
      <w:r>
        <w:rPr>
          <w:rtl/>
          <w:lang w:eastAsia="he-IL"/>
        </w:rPr>
        <w:t xml:space="preserve"> אני דחיתי את ההצעה הזאת. מדובר רק על</w:t>
      </w:r>
      <w:bookmarkStart w:id="11637" w:name="_ETM_Q1_11003602"/>
      <w:bookmarkEnd w:id="11637"/>
      <w:r>
        <w:rPr>
          <w:rtl/>
          <w:lang w:eastAsia="he-IL"/>
        </w:rPr>
        <w:t xml:space="preserve"> עסקאות בעלי עניין ומ</w:t>
      </w:r>
      <w:bookmarkStart w:id="11638" w:name="_ETM_Q1_11004352"/>
      <w:bookmarkEnd w:id="11638"/>
      <w:r>
        <w:rPr>
          <w:rtl/>
          <w:lang w:eastAsia="he-IL"/>
        </w:rPr>
        <w:t>ינוי יו"ר כמנכ"ל בדברים שכתובי</w:t>
      </w:r>
      <w:bookmarkStart w:id="11639" w:name="_ETM_Q1_11008852"/>
      <w:bookmarkStart w:id="11640" w:name="_ETM_Q1_11006602"/>
      <w:bookmarkEnd w:id="11639"/>
      <w:bookmarkEnd w:id="11640"/>
      <w:r>
        <w:rPr>
          <w:rtl/>
          <w:lang w:eastAsia="he-IL"/>
        </w:rPr>
        <w:t>ם - - -</w:t>
      </w:r>
      <w:bookmarkStart w:id="11641" w:name="_ETM_Q1_11005852"/>
      <w:bookmarkEnd w:id="11641"/>
    </w:p>
    <w:p w:rsidR="005F1F5B" w:rsidRDefault="005F1F5B" w:rsidP="005F1F5B">
      <w:pPr>
        <w:rPr>
          <w:rtl/>
          <w:lang w:eastAsia="he-IL"/>
        </w:rPr>
      </w:pPr>
      <w:bookmarkStart w:id="11642" w:name="_ETM_Q1_11006102"/>
      <w:bookmarkStart w:id="11643" w:name="_ETM_Q1_11006601"/>
      <w:bookmarkEnd w:id="11642"/>
      <w:bookmarkEnd w:id="11643"/>
    </w:p>
    <w:p w:rsidR="005F1F5B" w:rsidRDefault="005F1F5B" w:rsidP="005F1F5B">
      <w:pPr>
        <w:pStyle w:val="a5"/>
        <w:keepNext/>
        <w:rPr>
          <w:rtl/>
        </w:rPr>
      </w:pPr>
      <w:bookmarkStart w:id="11644" w:name="ET_speaker_ענת_סומך_58"/>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1644"/>
    </w:p>
    <w:p w:rsidR="005F1F5B" w:rsidRDefault="005F1F5B" w:rsidP="005F1F5B">
      <w:pPr>
        <w:pStyle w:val="KeepWithNext"/>
        <w:rPr>
          <w:rtl/>
          <w:lang w:eastAsia="he-IL"/>
        </w:rPr>
      </w:pPr>
    </w:p>
    <w:p w:rsidR="005F1F5B" w:rsidRDefault="005F1F5B" w:rsidP="00D16758">
      <w:pPr>
        <w:rPr>
          <w:rtl/>
          <w:lang w:eastAsia="he-IL"/>
        </w:rPr>
      </w:pPr>
      <w:bookmarkStart w:id="11645" w:name="_ETM_Q1_11007101"/>
      <w:bookmarkEnd w:id="11645"/>
      <w:r>
        <w:rPr>
          <w:rtl/>
          <w:lang w:eastAsia="he-IL"/>
        </w:rPr>
        <w:t xml:space="preserve">מה שנאמר </w:t>
      </w:r>
      <w:bookmarkStart w:id="11646" w:name="_ETM_Q1_11008102"/>
      <w:bookmarkEnd w:id="11646"/>
      <w:r w:rsidR="00060EA0">
        <w:rPr>
          <w:rFonts w:hint="cs"/>
          <w:rtl/>
          <w:lang w:eastAsia="he-IL"/>
        </w:rPr>
        <w:t>בניסוח</w:t>
      </w:r>
      <w:r>
        <w:rPr>
          <w:rtl/>
          <w:lang w:eastAsia="he-IL"/>
        </w:rPr>
        <w:t xml:space="preserve"> </w:t>
      </w:r>
      <w:r w:rsidR="00D16758">
        <w:rPr>
          <w:rFonts w:hint="cs"/>
          <w:rtl/>
          <w:lang w:eastAsia="he-IL"/>
        </w:rPr>
        <w:t>–</w:t>
      </w:r>
      <w:r w:rsidR="00D16758">
        <w:rPr>
          <w:rtl/>
          <w:lang w:eastAsia="he-IL"/>
        </w:rPr>
        <w:t xml:space="preserve"> </w:t>
      </w:r>
      <w:r>
        <w:rPr>
          <w:rtl/>
          <w:lang w:eastAsia="he-IL"/>
        </w:rPr>
        <w:t xml:space="preserve">על </w:t>
      </w:r>
      <w:bookmarkStart w:id="11647" w:name="_ETM_Q1_11012353"/>
      <w:bookmarkEnd w:id="11647"/>
      <w:r>
        <w:rPr>
          <w:rtl/>
          <w:lang w:eastAsia="he-IL"/>
        </w:rPr>
        <w:t xml:space="preserve">אף </w:t>
      </w:r>
      <w:bookmarkStart w:id="11648" w:name="_ETM_Q1_11009852"/>
      <w:bookmarkEnd w:id="11648"/>
      <w:r>
        <w:rPr>
          <w:rtl/>
          <w:lang w:eastAsia="he-IL"/>
        </w:rPr>
        <w:t>האמור בסעיף 278</w:t>
      </w:r>
      <w:bookmarkStart w:id="11649" w:name="_ETM_Q1_11010102"/>
      <w:bookmarkEnd w:id="11649"/>
      <w:r>
        <w:rPr>
          <w:rtl/>
          <w:lang w:eastAsia="he-IL"/>
        </w:rPr>
        <w:t xml:space="preserve">(ג) שחל </w:t>
      </w:r>
      <w:bookmarkStart w:id="11650" w:name="_ETM_Q1_11011102"/>
      <w:bookmarkEnd w:id="11650"/>
      <w:r>
        <w:rPr>
          <w:rtl/>
          <w:lang w:eastAsia="he-IL"/>
        </w:rPr>
        <w:t xml:space="preserve">על עסקאות בעלי עניין </w:t>
      </w:r>
      <w:bookmarkStart w:id="11651" w:name="_ETM_Q1_11014102"/>
      <w:bookmarkEnd w:id="11651"/>
      <w:r>
        <w:rPr>
          <w:rtl/>
          <w:lang w:eastAsia="he-IL"/>
        </w:rPr>
        <w:t xml:space="preserve">וכל המורכבות הזאת, </w:t>
      </w:r>
      <w:bookmarkStart w:id="11652" w:name="_ETM_Q1_11016102"/>
      <w:bookmarkStart w:id="11653" w:name="_ETM_Q1_11022601"/>
      <w:bookmarkEnd w:id="11652"/>
      <w:bookmarkEnd w:id="11653"/>
      <w:r>
        <w:rPr>
          <w:rtl/>
          <w:lang w:eastAsia="he-IL"/>
        </w:rPr>
        <w:t xml:space="preserve">לא </w:t>
      </w:r>
      <w:bookmarkStart w:id="11654" w:name="_ETM_Q1_11016351"/>
      <w:bookmarkEnd w:id="11654"/>
      <w:r w:rsidR="00D16758">
        <w:rPr>
          <w:rFonts w:hint="cs"/>
          <w:rtl/>
          <w:lang w:eastAsia="he-IL"/>
        </w:rPr>
        <w:t xml:space="preserve">יהיה פה </w:t>
      </w:r>
      <w:r>
        <w:rPr>
          <w:rtl/>
          <w:lang w:eastAsia="he-IL"/>
        </w:rPr>
        <w:t xml:space="preserve">עניין אישי. </w:t>
      </w:r>
      <w:bookmarkStart w:id="11655" w:name="_ETM_Q1_11021102"/>
      <w:bookmarkEnd w:id="11655"/>
      <w:r>
        <w:rPr>
          <w:rtl/>
          <w:lang w:eastAsia="he-IL"/>
        </w:rPr>
        <w:t>ב</w:t>
      </w:r>
      <w:bookmarkStart w:id="11656" w:name="_ETM_Q1_11019602"/>
      <w:bookmarkEnd w:id="11656"/>
      <w:r>
        <w:rPr>
          <w:rtl/>
          <w:lang w:eastAsia="he-IL"/>
        </w:rPr>
        <w:t>עיניי</w:t>
      </w:r>
      <w:r w:rsidR="00D16758">
        <w:rPr>
          <w:rFonts w:hint="cs"/>
          <w:rtl/>
          <w:lang w:eastAsia="he-IL"/>
        </w:rPr>
        <w:t>,</w:t>
      </w:r>
      <w:r>
        <w:rPr>
          <w:rtl/>
          <w:lang w:eastAsia="he-IL"/>
        </w:rPr>
        <w:t xml:space="preserve"> זה לא אומר אוטומטית שאין עניין</w:t>
      </w:r>
      <w:bookmarkStart w:id="11657" w:name="_ETM_Q1_11021101"/>
      <w:bookmarkEnd w:id="11657"/>
      <w:r>
        <w:rPr>
          <w:rtl/>
          <w:lang w:eastAsia="he-IL"/>
        </w:rPr>
        <w:t xml:space="preserve"> אישי במקומות אחרים, </w:t>
      </w:r>
      <w:bookmarkStart w:id="11658" w:name="_ETM_Q1_11023351"/>
      <w:bookmarkEnd w:id="11658"/>
      <w:r>
        <w:rPr>
          <w:rtl/>
          <w:lang w:eastAsia="he-IL"/>
        </w:rPr>
        <w:t>אבל משרד המ</w:t>
      </w:r>
      <w:bookmarkStart w:id="11659" w:name="_ETM_Q1_11022352"/>
      <w:bookmarkStart w:id="11660" w:name="_ETM_Q1_11019601"/>
      <w:bookmarkEnd w:id="11659"/>
      <w:bookmarkEnd w:id="11660"/>
      <w:r>
        <w:rPr>
          <w:rtl/>
          <w:lang w:eastAsia="he-IL"/>
        </w:rPr>
        <w:t xml:space="preserve">שפטים </w:t>
      </w:r>
      <w:bookmarkStart w:id="11661" w:name="_ETM_Q1_11023603"/>
      <w:bookmarkEnd w:id="11661"/>
      <w:r>
        <w:rPr>
          <w:rtl/>
          <w:lang w:eastAsia="he-IL"/>
        </w:rPr>
        <w:t>הבהיר לי - ואני שמחה שהוא הבה</w:t>
      </w:r>
      <w:bookmarkStart w:id="11662" w:name="_ETM_Q1_11025102"/>
      <w:bookmarkEnd w:id="11662"/>
      <w:r>
        <w:rPr>
          <w:rtl/>
          <w:lang w:eastAsia="he-IL"/>
        </w:rPr>
        <w:t>יר לי</w:t>
      </w:r>
      <w:bookmarkStart w:id="11663" w:name="_ETM_Q1_11025602"/>
      <w:bookmarkEnd w:id="11663"/>
      <w:r>
        <w:rPr>
          <w:rtl/>
          <w:lang w:eastAsia="he-IL"/>
        </w:rPr>
        <w:t xml:space="preserve"> - שאין לי עניין אישי. אם אני דח</w:t>
      </w:r>
      <w:bookmarkStart w:id="11664" w:name="_ETM_Q1_11026851"/>
      <w:bookmarkEnd w:id="11664"/>
      <w:r>
        <w:rPr>
          <w:rtl/>
          <w:lang w:eastAsia="he-IL"/>
        </w:rPr>
        <w:t xml:space="preserve">"צית או </w:t>
      </w:r>
      <w:bookmarkStart w:id="11665" w:name="_ETM_Q1_11027852"/>
      <w:bookmarkEnd w:id="11665"/>
      <w:r>
        <w:rPr>
          <w:rtl/>
          <w:lang w:eastAsia="he-IL"/>
        </w:rPr>
        <w:t>דב"תית, הארכת המינוי שלי</w:t>
      </w:r>
      <w:bookmarkStart w:id="11666" w:name="_ETM_Q1_11024351"/>
      <w:bookmarkStart w:id="11667" w:name="_ETM_Q1_11028102"/>
      <w:bookmarkStart w:id="11668" w:name="_ETM_Q1_11031602"/>
      <w:bookmarkStart w:id="11669" w:name="_ETM_Q1_11035352"/>
      <w:bookmarkStart w:id="11670" w:name="_ETM_Q1_11032601"/>
      <w:bookmarkStart w:id="11671" w:name="_ETM_Q1_11031102"/>
      <w:bookmarkStart w:id="11672" w:name="_ETM_Q1_11029102"/>
      <w:bookmarkStart w:id="11673" w:name="_ETM_Q1_11028602"/>
      <w:bookmarkStart w:id="11674" w:name="_ETM_Q1_11027102"/>
      <w:bookmarkStart w:id="11675" w:name="_ETM_Q1_11025352"/>
      <w:bookmarkStart w:id="11676" w:name="_ETM_Q1_11023353"/>
      <w:bookmarkEnd w:id="11666"/>
      <w:bookmarkEnd w:id="11667"/>
      <w:bookmarkEnd w:id="11668"/>
      <w:bookmarkEnd w:id="11669"/>
      <w:bookmarkEnd w:id="11670"/>
      <w:bookmarkEnd w:id="11671"/>
      <w:bookmarkEnd w:id="11672"/>
      <w:bookmarkEnd w:id="11673"/>
      <w:bookmarkEnd w:id="11674"/>
      <w:bookmarkEnd w:id="11675"/>
      <w:bookmarkEnd w:id="11676"/>
      <w:r>
        <w:rPr>
          <w:rtl/>
          <w:lang w:eastAsia="he-IL"/>
        </w:rPr>
        <w:t xml:space="preserve">, על אף הדברים שנאמרו פה </w:t>
      </w:r>
      <w:bookmarkStart w:id="11677" w:name="_ETM_Q1_11032352"/>
      <w:bookmarkEnd w:id="11677"/>
      <w:r>
        <w:rPr>
          <w:rtl/>
          <w:lang w:eastAsia="he-IL"/>
        </w:rPr>
        <w:t>קודם בישיבה</w:t>
      </w:r>
      <w:bookmarkStart w:id="11678" w:name="_ETM_Q1_11032353"/>
      <w:bookmarkEnd w:id="11678"/>
      <w:r w:rsidR="00D16758">
        <w:rPr>
          <w:rFonts w:hint="cs"/>
          <w:rtl/>
          <w:lang w:eastAsia="he-IL"/>
        </w:rPr>
        <w:t xml:space="preserve">. </w:t>
      </w:r>
      <w:bookmarkStart w:id="11679" w:name="_ETM_Q1_11030351"/>
      <w:bookmarkStart w:id="11680" w:name="_ETM_Q1_11034352"/>
      <w:bookmarkStart w:id="11681" w:name="_ETM_Q1_11031352"/>
      <w:bookmarkStart w:id="11682" w:name="_ETM_Q1_11034602"/>
      <w:bookmarkStart w:id="11683" w:name="_ETM_Q1_11036102"/>
      <w:bookmarkStart w:id="11684" w:name="_ETM_Q1_11034102"/>
      <w:bookmarkStart w:id="11685" w:name="_ETM_Q1_11031853"/>
      <w:bookmarkStart w:id="11686" w:name="_ETM_Q1_11034353"/>
      <w:bookmarkEnd w:id="11679"/>
      <w:bookmarkEnd w:id="11680"/>
      <w:bookmarkEnd w:id="11681"/>
      <w:bookmarkEnd w:id="11682"/>
      <w:bookmarkEnd w:id="11683"/>
      <w:bookmarkEnd w:id="11684"/>
      <w:bookmarkEnd w:id="11685"/>
      <w:bookmarkEnd w:id="11686"/>
      <w:r>
        <w:rPr>
          <w:rtl/>
          <w:lang w:eastAsia="he-IL"/>
        </w:rPr>
        <w:t>זה כל מה שרציתי להבהיר.</w:t>
      </w:r>
    </w:p>
    <w:p w:rsidR="005F1F5B" w:rsidRDefault="005F1F5B" w:rsidP="005F1F5B">
      <w:pPr>
        <w:rPr>
          <w:rtl/>
          <w:lang w:eastAsia="he-IL"/>
        </w:rPr>
      </w:pPr>
      <w:bookmarkStart w:id="11687" w:name="_ETM_Q1_11033102"/>
      <w:bookmarkEnd w:id="11687"/>
    </w:p>
    <w:p w:rsidR="005F1F5B" w:rsidRDefault="005F1F5B" w:rsidP="005F1F5B">
      <w:pPr>
        <w:pStyle w:val="a5"/>
        <w:keepNext/>
        <w:rPr>
          <w:rtl/>
        </w:rPr>
      </w:pPr>
      <w:bookmarkStart w:id="11688" w:name="ET_speaker_עידית_מועלם_59"/>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1688"/>
    </w:p>
    <w:p w:rsidR="005F1F5B" w:rsidRDefault="005F1F5B" w:rsidP="005F1F5B">
      <w:pPr>
        <w:pStyle w:val="KeepWithNext"/>
        <w:rPr>
          <w:rtl/>
          <w:lang w:eastAsia="he-IL"/>
        </w:rPr>
      </w:pPr>
    </w:p>
    <w:p w:rsidR="005F1F5B" w:rsidRDefault="005F1F5B" w:rsidP="005F1F5B">
      <w:pPr>
        <w:rPr>
          <w:rtl/>
          <w:lang w:eastAsia="he-IL"/>
        </w:rPr>
      </w:pPr>
      <w:bookmarkStart w:id="11689" w:name="_ETM_Q1_11033601"/>
      <w:bookmarkStart w:id="11690" w:name="_ETM_Q1_11031851"/>
      <w:bookmarkEnd w:id="11689"/>
      <w:bookmarkEnd w:id="11690"/>
      <w:r>
        <w:rPr>
          <w:rtl/>
          <w:lang w:eastAsia="he-IL"/>
        </w:rPr>
        <w:t>- -</w:t>
      </w:r>
      <w:bookmarkStart w:id="11691" w:name="_ETM_Q1_11033352"/>
      <w:bookmarkEnd w:id="11691"/>
      <w:r>
        <w:rPr>
          <w:rtl/>
          <w:lang w:eastAsia="he-IL"/>
        </w:rPr>
        <w:t xml:space="preserve"> - והארכת המינוי בכינ</w:t>
      </w:r>
      <w:bookmarkStart w:id="11692" w:name="_ETM_Q1_11034361"/>
      <w:bookmarkEnd w:id="11692"/>
      <w:r>
        <w:rPr>
          <w:rtl/>
          <w:lang w:eastAsia="he-IL"/>
        </w:rPr>
        <w:t xml:space="preserve">וס האסיפה </w:t>
      </w:r>
      <w:bookmarkStart w:id="11693" w:name="_ETM_Q1_11035603"/>
      <w:bookmarkEnd w:id="11693"/>
      <w:r>
        <w:rPr>
          <w:rtl/>
          <w:lang w:eastAsia="he-IL"/>
        </w:rPr>
        <w:t>באישור סדר היום שלה.</w:t>
      </w:r>
      <w:bookmarkStart w:id="11694" w:name="_ETM_Q1_11039352"/>
      <w:bookmarkEnd w:id="11694"/>
    </w:p>
    <w:p w:rsidR="005F1F5B" w:rsidRDefault="005F1F5B" w:rsidP="005F1F5B">
      <w:pPr>
        <w:rPr>
          <w:rtl/>
          <w:lang w:eastAsia="he-IL"/>
        </w:rPr>
      </w:pPr>
      <w:bookmarkStart w:id="11695" w:name="_ETM_Q1_11047102"/>
      <w:bookmarkStart w:id="11696" w:name="_ETM_Q1_11042601"/>
      <w:bookmarkStart w:id="11697" w:name="_ETM_Q1_11036601"/>
      <w:bookmarkStart w:id="11698" w:name="_ETM_Q1_11035102"/>
      <w:bookmarkEnd w:id="11695"/>
      <w:bookmarkEnd w:id="11696"/>
      <w:bookmarkEnd w:id="11697"/>
      <w:bookmarkEnd w:id="11698"/>
    </w:p>
    <w:p w:rsidR="005F1F5B" w:rsidRDefault="005F1F5B" w:rsidP="005F1F5B">
      <w:pPr>
        <w:pStyle w:val="a5"/>
        <w:keepNext/>
        <w:rPr>
          <w:rtl/>
        </w:rPr>
      </w:pPr>
      <w:bookmarkStart w:id="11699" w:name="ET_speaker_ענת_סומך_60"/>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1699"/>
    </w:p>
    <w:p w:rsidR="005F1F5B" w:rsidRDefault="005F1F5B" w:rsidP="005F1F5B">
      <w:pPr>
        <w:pStyle w:val="KeepWithNext"/>
        <w:rPr>
          <w:rtl/>
          <w:lang w:eastAsia="he-IL"/>
        </w:rPr>
      </w:pPr>
    </w:p>
    <w:p w:rsidR="005F1F5B" w:rsidRDefault="005F1F5B" w:rsidP="005F1F5B">
      <w:pPr>
        <w:rPr>
          <w:rtl/>
          <w:lang w:eastAsia="he-IL"/>
        </w:rPr>
      </w:pPr>
      <w:r>
        <w:rPr>
          <w:rtl/>
          <w:lang w:eastAsia="he-IL"/>
        </w:rPr>
        <w:t>כן. לעניין הארכת המינוי. בסדר.</w:t>
      </w:r>
      <w:bookmarkStart w:id="11700" w:name="_ETM_Q1_11028601"/>
      <w:bookmarkStart w:id="11701" w:name="_ETM_Q1_11031601"/>
      <w:bookmarkStart w:id="11702" w:name="_ETM_Q1_11034601"/>
      <w:bookmarkStart w:id="11703" w:name="_ETM_Q1_11046352"/>
      <w:bookmarkEnd w:id="11700"/>
      <w:bookmarkEnd w:id="11701"/>
      <w:bookmarkEnd w:id="11702"/>
      <w:bookmarkEnd w:id="11703"/>
    </w:p>
    <w:p w:rsidR="005F1F5B" w:rsidRDefault="005F1F5B" w:rsidP="005F1F5B">
      <w:pPr>
        <w:rPr>
          <w:rtl/>
          <w:lang w:eastAsia="he-IL"/>
        </w:rPr>
      </w:pPr>
    </w:p>
    <w:p w:rsidR="005F1F5B" w:rsidRDefault="005F1F5B" w:rsidP="005F1F5B">
      <w:pPr>
        <w:pStyle w:val="a5"/>
        <w:keepNext/>
        <w:rPr>
          <w:rtl/>
        </w:rPr>
      </w:pPr>
      <w:bookmarkStart w:id="11704" w:name="ET_speaker_עידית_מועלם_62"/>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1704"/>
    </w:p>
    <w:p w:rsidR="005F1F5B" w:rsidRDefault="005F1F5B" w:rsidP="005F1F5B">
      <w:pPr>
        <w:pStyle w:val="KeepWithNext"/>
        <w:rPr>
          <w:rtl/>
          <w:lang w:eastAsia="he-IL"/>
        </w:rPr>
      </w:pPr>
    </w:p>
    <w:p w:rsidR="005F1F5B" w:rsidRDefault="005F1F5B" w:rsidP="00D16758">
      <w:pPr>
        <w:rPr>
          <w:rtl/>
          <w:lang w:eastAsia="he-IL"/>
        </w:rPr>
      </w:pPr>
      <w:r>
        <w:rPr>
          <w:rtl/>
          <w:lang w:eastAsia="he-IL"/>
        </w:rPr>
        <w:t xml:space="preserve">אני אגיד רק מילה </w:t>
      </w:r>
      <w:bookmarkStart w:id="11705" w:name="_ETM_Q1_11038601"/>
      <w:bookmarkStart w:id="11706" w:name="_ETM_Q1_11041852"/>
      <w:bookmarkEnd w:id="11705"/>
      <w:bookmarkEnd w:id="11706"/>
      <w:r>
        <w:rPr>
          <w:rtl/>
          <w:lang w:eastAsia="he-IL"/>
        </w:rPr>
        <w:t>לסעיף של ההתגברות על התקנון.</w:t>
      </w:r>
      <w:bookmarkStart w:id="11707" w:name="_ETM_Q1_11044852"/>
      <w:bookmarkEnd w:id="11707"/>
      <w:r>
        <w:rPr>
          <w:rtl/>
          <w:lang w:eastAsia="he-IL"/>
        </w:rPr>
        <w:t xml:space="preserve"> יש חברות שלוקחות </w:t>
      </w:r>
      <w:bookmarkStart w:id="11708" w:name="_ETM_Q1_11050352"/>
      <w:bookmarkEnd w:id="11708"/>
      <w:r w:rsidR="00D16758">
        <w:rPr>
          <w:rFonts w:hint="cs"/>
          <w:rtl/>
          <w:lang w:eastAsia="he-IL"/>
        </w:rPr>
        <w:t>העתק הדבק</w:t>
      </w:r>
      <w:r>
        <w:rPr>
          <w:rtl/>
          <w:lang w:eastAsia="he-IL"/>
        </w:rPr>
        <w:t xml:space="preserve">. לא בדיוק </w:t>
      </w:r>
      <w:r w:rsidR="00D16758">
        <w:rPr>
          <w:rFonts w:hint="cs"/>
          <w:rtl/>
          <w:lang w:eastAsia="he-IL"/>
        </w:rPr>
        <w:t>העתק הדבק</w:t>
      </w:r>
      <w:bookmarkStart w:id="11709" w:name="_ETM_Q1_11057101"/>
      <w:bookmarkEnd w:id="11709"/>
      <w:r>
        <w:rPr>
          <w:rtl/>
          <w:lang w:eastAsia="he-IL"/>
        </w:rPr>
        <w:t>, אבל התוכן של הוראות ה</w:t>
      </w:r>
      <w:bookmarkStart w:id="11710" w:name="_ETM_Q1_11053352"/>
      <w:bookmarkEnd w:id="11710"/>
      <w:r>
        <w:rPr>
          <w:rtl/>
          <w:lang w:eastAsia="he-IL"/>
        </w:rPr>
        <w:t>חוק נכלל גם בתקנון.</w:t>
      </w:r>
      <w:bookmarkStart w:id="11711" w:name="_ETM_Q1_11052852"/>
      <w:bookmarkEnd w:id="11711"/>
      <w:r>
        <w:rPr>
          <w:rtl/>
          <w:lang w:eastAsia="he-IL"/>
        </w:rPr>
        <w:t xml:space="preserve"> לא היינו רוצים שסיטואציה כזאת </w:t>
      </w:r>
      <w:bookmarkStart w:id="11712" w:name="_ETM_Q1_11057351"/>
      <w:bookmarkEnd w:id="11712"/>
      <w:r>
        <w:rPr>
          <w:rtl/>
          <w:lang w:eastAsia="he-IL"/>
        </w:rPr>
        <w:t xml:space="preserve">תשלול את התחולה </w:t>
      </w:r>
      <w:bookmarkStart w:id="11713" w:name="_ETM_Q1_11056351"/>
      <w:bookmarkEnd w:id="11713"/>
      <w:r>
        <w:rPr>
          <w:rtl/>
          <w:lang w:eastAsia="he-IL"/>
        </w:rPr>
        <w:t xml:space="preserve">של ההקלות שאנחנו נותנים, אם לדוגמה חברה </w:t>
      </w:r>
      <w:bookmarkStart w:id="11714" w:name="_ETM_Q1_11058602"/>
      <w:bookmarkEnd w:id="11714"/>
      <w:r>
        <w:rPr>
          <w:rtl/>
          <w:lang w:eastAsia="he-IL"/>
        </w:rPr>
        <w:t>כללה בתקנונה שתוך 15 חודשים ח</w:t>
      </w:r>
      <w:bookmarkStart w:id="11715" w:name="_ETM_Q1_11061602"/>
      <w:bookmarkEnd w:id="11715"/>
      <w:r>
        <w:rPr>
          <w:rtl/>
          <w:lang w:eastAsia="he-IL"/>
        </w:rPr>
        <w:t xml:space="preserve">ובה לכנס אסיפה. </w:t>
      </w:r>
      <w:bookmarkStart w:id="11716" w:name="_ETM_Q1_11064602"/>
      <w:bookmarkEnd w:id="11716"/>
      <w:r>
        <w:rPr>
          <w:rtl/>
          <w:lang w:eastAsia="he-IL"/>
        </w:rPr>
        <w:t xml:space="preserve">זה לא מה שישלול </w:t>
      </w:r>
      <w:bookmarkStart w:id="11717" w:name="_ETM_Q1_11063352"/>
      <w:bookmarkEnd w:id="11717"/>
      <w:r>
        <w:rPr>
          <w:rtl/>
          <w:lang w:eastAsia="he-IL"/>
        </w:rPr>
        <w:t xml:space="preserve">את התחולה של האפשרות </w:t>
      </w:r>
      <w:bookmarkStart w:id="11718" w:name="_ETM_Q1_11063851"/>
      <w:bookmarkStart w:id="11719" w:name="_ETM_Q1_11067103"/>
      <w:bookmarkEnd w:id="11718"/>
      <w:bookmarkEnd w:id="11719"/>
      <w:r>
        <w:rPr>
          <w:rtl/>
          <w:lang w:eastAsia="he-IL"/>
        </w:rPr>
        <w:t>להגיע לשלושה חודשים נוספים.</w:t>
      </w:r>
    </w:p>
    <w:p w:rsidR="005F1F5B" w:rsidRDefault="005F1F5B" w:rsidP="005F1F5B">
      <w:pPr>
        <w:rPr>
          <w:rtl/>
          <w:lang w:eastAsia="he-IL"/>
        </w:rPr>
      </w:pPr>
      <w:bookmarkStart w:id="11720" w:name="_ETM_Q1_11061852"/>
      <w:bookmarkStart w:id="11721" w:name="_ETM_Q1_11062601"/>
      <w:bookmarkEnd w:id="11720"/>
      <w:bookmarkEnd w:id="11721"/>
    </w:p>
    <w:p w:rsidR="005F1F5B" w:rsidRDefault="005F1F5B" w:rsidP="005F1F5B">
      <w:pPr>
        <w:pStyle w:val="a5"/>
        <w:keepNext/>
        <w:rPr>
          <w:rtl/>
        </w:rPr>
      </w:pPr>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p>
    <w:p w:rsidR="005F1F5B" w:rsidRDefault="005F1F5B" w:rsidP="005F1F5B">
      <w:pPr>
        <w:pStyle w:val="KeepWithNext"/>
        <w:rPr>
          <w:rtl/>
          <w:lang w:eastAsia="he-IL"/>
        </w:rPr>
      </w:pPr>
    </w:p>
    <w:p w:rsidR="005F1F5B" w:rsidRDefault="005F1F5B" w:rsidP="00D16758">
      <w:pPr>
        <w:rPr>
          <w:rtl/>
          <w:lang w:eastAsia="he-IL"/>
        </w:rPr>
      </w:pPr>
      <w:bookmarkStart w:id="11722" w:name="_ETM_Q1_11063101"/>
      <w:bookmarkStart w:id="11723" w:name="_ETM_Q1_11069100"/>
      <w:bookmarkEnd w:id="11722"/>
      <w:bookmarkEnd w:id="11723"/>
      <w:r>
        <w:rPr>
          <w:rtl/>
          <w:lang w:eastAsia="he-IL"/>
        </w:rPr>
        <w:t xml:space="preserve">אבל אולי </w:t>
      </w:r>
      <w:bookmarkStart w:id="11724" w:name="_ETM_Q1_11078352"/>
      <w:bookmarkEnd w:id="11724"/>
      <w:r>
        <w:rPr>
          <w:rtl/>
          <w:lang w:eastAsia="he-IL"/>
        </w:rPr>
        <w:t xml:space="preserve">אלא </w:t>
      </w:r>
      <w:bookmarkStart w:id="11725" w:name="_ETM_Q1_11065602"/>
      <w:bookmarkEnd w:id="11725"/>
      <w:r>
        <w:rPr>
          <w:rtl/>
          <w:lang w:eastAsia="he-IL"/>
        </w:rPr>
        <w:t xml:space="preserve">אם החברה אמרה אחרת. כי </w:t>
      </w:r>
      <w:bookmarkStart w:id="11726" w:name="_ETM_Q1_11069352"/>
      <w:bookmarkStart w:id="11727" w:name="_ETM_Q1_11068603"/>
      <w:bookmarkEnd w:id="11726"/>
      <w:bookmarkEnd w:id="11727"/>
      <w:r>
        <w:rPr>
          <w:rtl/>
          <w:lang w:eastAsia="he-IL"/>
        </w:rPr>
        <w:t>אם - - את מבינה מה אני אומרת?</w:t>
      </w:r>
      <w:bookmarkStart w:id="11728" w:name="_ETM_Q1_11069101"/>
      <w:bookmarkStart w:id="11729" w:name="_ETM_Q1_11066603"/>
      <w:bookmarkStart w:id="11730" w:name="_ETM_Q1_11065102"/>
      <w:bookmarkEnd w:id="11728"/>
      <w:bookmarkEnd w:id="11729"/>
      <w:bookmarkEnd w:id="11730"/>
      <w:r>
        <w:rPr>
          <w:rtl/>
          <w:lang w:eastAsia="he-IL"/>
        </w:rPr>
        <w:t xml:space="preserve"> </w:t>
      </w:r>
      <w:bookmarkStart w:id="11731" w:name="_ETM_Q1_11050853"/>
      <w:bookmarkStart w:id="11732" w:name="_ETM_Q1_11050353"/>
      <w:bookmarkStart w:id="11733" w:name="_ETM_Q1_11052352"/>
      <w:bookmarkStart w:id="11734" w:name="_ETM_Q1_11070354"/>
      <w:bookmarkEnd w:id="11731"/>
      <w:bookmarkEnd w:id="11732"/>
      <w:bookmarkEnd w:id="11733"/>
      <w:bookmarkEnd w:id="11734"/>
    </w:p>
    <w:p w:rsidR="005F1F5B" w:rsidRDefault="005F1F5B" w:rsidP="005F1F5B">
      <w:pPr>
        <w:rPr>
          <w:rtl/>
          <w:lang w:eastAsia="he-IL"/>
        </w:rPr>
      </w:pPr>
    </w:p>
    <w:p w:rsidR="005F1F5B" w:rsidRDefault="005F1F5B" w:rsidP="005F1F5B">
      <w:pPr>
        <w:pStyle w:val="a5"/>
        <w:keepNext/>
        <w:rPr>
          <w:rtl/>
        </w:rPr>
      </w:pPr>
      <w:bookmarkStart w:id="11735" w:name="ET_speaker_עידית_מועלם_64"/>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1735"/>
    </w:p>
    <w:p w:rsidR="005F1F5B" w:rsidRDefault="005F1F5B" w:rsidP="005F1F5B">
      <w:pPr>
        <w:pStyle w:val="KeepWithNext"/>
        <w:rPr>
          <w:rtl/>
          <w:lang w:eastAsia="he-IL"/>
        </w:rPr>
      </w:pPr>
    </w:p>
    <w:p w:rsidR="005F1F5B" w:rsidRDefault="005F1F5B" w:rsidP="005F1F5B">
      <w:pPr>
        <w:rPr>
          <w:rtl/>
          <w:lang w:eastAsia="he-IL"/>
        </w:rPr>
      </w:pPr>
      <w:bookmarkStart w:id="11736" w:name="_ETM_Q1_11071352"/>
      <w:bookmarkStart w:id="11737" w:name="_ETM_Q1_11070602"/>
      <w:bookmarkEnd w:id="11736"/>
      <w:bookmarkEnd w:id="11737"/>
      <w:r>
        <w:rPr>
          <w:rtl/>
          <w:lang w:eastAsia="he-IL"/>
        </w:rPr>
        <w:t>החברה יכולה לבחור את כל זה</w:t>
      </w:r>
      <w:bookmarkStart w:id="11738" w:name="_ETM_Q1_11071101"/>
      <w:bookmarkEnd w:id="11738"/>
      <w:r>
        <w:rPr>
          <w:rtl/>
          <w:lang w:eastAsia="he-IL"/>
        </w:rPr>
        <w:t>, לוקחת או לא לוקחת.</w:t>
      </w:r>
    </w:p>
    <w:p w:rsidR="005F1F5B" w:rsidRDefault="005F1F5B" w:rsidP="005F1F5B">
      <w:pPr>
        <w:rPr>
          <w:rtl/>
          <w:lang w:eastAsia="he-IL"/>
        </w:rPr>
      </w:pPr>
      <w:bookmarkStart w:id="11739" w:name="_ETM_Q1_11040602"/>
      <w:bookmarkStart w:id="11740" w:name="_ETM_Q1_11041351"/>
      <w:bookmarkEnd w:id="11739"/>
      <w:bookmarkEnd w:id="11740"/>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1741" w:name="_ETM_Q1_11041601"/>
      <w:bookmarkEnd w:id="11741"/>
      <w:r>
        <w:rPr>
          <w:rtl/>
          <w:lang w:eastAsia="he-IL"/>
        </w:rPr>
        <w:t xml:space="preserve">אבל יש פה וולונטריות </w:t>
      </w:r>
      <w:bookmarkStart w:id="11742" w:name="_ETM_Q1_11075601"/>
      <w:bookmarkStart w:id="11743" w:name="_ETM_Q1_11072851"/>
      <w:bookmarkEnd w:id="11742"/>
      <w:bookmarkEnd w:id="11743"/>
      <w:r>
        <w:rPr>
          <w:rtl/>
          <w:lang w:eastAsia="he-IL"/>
        </w:rPr>
        <w:t>על הכל.</w:t>
      </w:r>
    </w:p>
    <w:p w:rsidR="005F1F5B" w:rsidRDefault="005F1F5B" w:rsidP="005F1F5B">
      <w:pPr>
        <w:rPr>
          <w:rtl/>
          <w:lang w:eastAsia="he-IL"/>
        </w:rPr>
      </w:pPr>
      <w:bookmarkStart w:id="11744" w:name="_ETM_Q1_11073852"/>
      <w:bookmarkEnd w:id="11744"/>
    </w:p>
    <w:p w:rsidR="005F1F5B" w:rsidRDefault="005F1F5B" w:rsidP="005F1F5B">
      <w:pPr>
        <w:pStyle w:val="a5"/>
        <w:keepNext/>
        <w:rPr>
          <w:rtl/>
        </w:rPr>
      </w:pPr>
      <w:bookmarkStart w:id="11745" w:name="ET_speaker_עידית_מועלם_65"/>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1745"/>
    </w:p>
    <w:p w:rsidR="005F1F5B" w:rsidRDefault="005F1F5B" w:rsidP="005F1F5B">
      <w:pPr>
        <w:pStyle w:val="KeepWithNext"/>
        <w:rPr>
          <w:rtl/>
          <w:lang w:eastAsia="he-IL"/>
        </w:rPr>
      </w:pPr>
    </w:p>
    <w:p w:rsidR="005F1F5B" w:rsidRDefault="005F1F5B" w:rsidP="005F1F5B">
      <w:pPr>
        <w:rPr>
          <w:rtl/>
          <w:lang w:eastAsia="he-IL"/>
        </w:rPr>
      </w:pPr>
      <w:bookmarkStart w:id="11746" w:name="_ETM_Q1_11075102"/>
      <w:bookmarkEnd w:id="11746"/>
      <w:r>
        <w:rPr>
          <w:rtl/>
          <w:lang w:eastAsia="he-IL"/>
        </w:rPr>
        <w:t>אם היא</w:t>
      </w:r>
      <w:bookmarkStart w:id="11747" w:name="_ETM_Q1_11074853"/>
      <w:bookmarkEnd w:id="11747"/>
      <w:r>
        <w:rPr>
          <w:rtl/>
          <w:lang w:eastAsia="he-IL"/>
        </w:rPr>
        <w:t xml:space="preserve"> לא רוצה, שתקבע אסיפה </w:t>
      </w:r>
      <w:bookmarkStart w:id="11748" w:name="_ETM_Q1_11077102"/>
      <w:bookmarkEnd w:id="11748"/>
      <w:r>
        <w:rPr>
          <w:rtl/>
          <w:lang w:eastAsia="he-IL"/>
        </w:rPr>
        <w:t>ש</w:t>
      </w:r>
      <w:bookmarkStart w:id="11749" w:name="_ETM_Q1_11074602"/>
      <w:bookmarkEnd w:id="11749"/>
      <w:r>
        <w:rPr>
          <w:rtl/>
          <w:lang w:eastAsia="he-IL"/>
        </w:rPr>
        <w:t>נתית תוך 12 חודשים.</w:t>
      </w:r>
      <w:bookmarkStart w:id="11750" w:name="_ETM_Q1_11075851"/>
      <w:bookmarkEnd w:id="11750"/>
      <w:r>
        <w:rPr>
          <w:rtl/>
          <w:lang w:eastAsia="he-IL"/>
        </w:rPr>
        <w:t xml:space="preserve"> לא אכפת לי.</w:t>
      </w:r>
    </w:p>
    <w:p w:rsidR="005F1F5B" w:rsidRDefault="005F1F5B" w:rsidP="005F1F5B">
      <w:pPr>
        <w:rPr>
          <w:rtl/>
          <w:lang w:eastAsia="he-IL"/>
        </w:rPr>
      </w:pPr>
      <w:bookmarkStart w:id="11751" w:name="_ETM_Q1_11079352"/>
      <w:bookmarkStart w:id="11752" w:name="_ETM_Q1_11079851"/>
      <w:bookmarkEnd w:id="11751"/>
      <w:bookmarkEnd w:id="11752"/>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1753" w:name="_ETM_Q1_11080601"/>
      <w:bookmarkEnd w:id="11753"/>
      <w:r>
        <w:rPr>
          <w:rtl/>
          <w:lang w:eastAsia="he-IL"/>
        </w:rPr>
        <w:t xml:space="preserve">עכשיו תסבירו </w:t>
      </w:r>
      <w:bookmarkStart w:id="11754" w:name="_ETM_Q1_11083102"/>
      <w:bookmarkEnd w:id="11754"/>
      <w:r>
        <w:rPr>
          <w:rtl/>
          <w:lang w:eastAsia="he-IL"/>
        </w:rPr>
        <w:t>את סעיף 11.</w:t>
      </w:r>
    </w:p>
    <w:p w:rsidR="005F1F5B" w:rsidRDefault="005F1F5B" w:rsidP="005F1F5B">
      <w:pPr>
        <w:rPr>
          <w:rtl/>
          <w:lang w:eastAsia="he-IL"/>
        </w:rPr>
      </w:pPr>
      <w:bookmarkStart w:id="11755" w:name="_ETM_Q1_11085102"/>
      <w:bookmarkStart w:id="11756" w:name="_ETM_Q1_11085602"/>
      <w:bookmarkEnd w:id="11755"/>
      <w:bookmarkEnd w:id="11756"/>
    </w:p>
    <w:p w:rsidR="005F1F5B" w:rsidRDefault="005F1F5B" w:rsidP="005F1F5B">
      <w:pPr>
        <w:pStyle w:val="a5"/>
        <w:keepNext/>
        <w:rPr>
          <w:rtl/>
        </w:rPr>
      </w:pPr>
      <w:bookmarkStart w:id="11757" w:name="ET_speaker_עידית_מועלם_67"/>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1757"/>
    </w:p>
    <w:p w:rsidR="005F1F5B" w:rsidRDefault="005F1F5B" w:rsidP="005F1F5B">
      <w:pPr>
        <w:pStyle w:val="KeepWithNext"/>
        <w:rPr>
          <w:rtl/>
          <w:lang w:eastAsia="he-IL"/>
        </w:rPr>
      </w:pPr>
    </w:p>
    <w:p w:rsidR="005F1F5B" w:rsidRDefault="005F1F5B" w:rsidP="005F1F5B">
      <w:pPr>
        <w:rPr>
          <w:rtl/>
          <w:lang w:eastAsia="he-IL"/>
        </w:rPr>
      </w:pPr>
      <w:bookmarkStart w:id="11758" w:name="_ETM_Q1_11086351"/>
      <w:bookmarkStart w:id="11759" w:name="_ETM_Q1_11087352"/>
      <w:bookmarkStart w:id="11760" w:name="_ETM_Q1_11076603"/>
      <w:bookmarkStart w:id="11761" w:name="_ETM_Q1_11080102"/>
      <w:bookmarkStart w:id="11762" w:name="_ETM_Q1_11083351"/>
      <w:bookmarkEnd w:id="11758"/>
      <w:bookmarkEnd w:id="11759"/>
      <w:bookmarkEnd w:id="11760"/>
      <w:bookmarkEnd w:id="11761"/>
      <w:bookmarkEnd w:id="11762"/>
      <w:r>
        <w:rPr>
          <w:rtl/>
          <w:lang w:eastAsia="he-IL"/>
        </w:rPr>
        <w:t>יועצת המשפטים של ראש</w:t>
      </w:r>
      <w:bookmarkStart w:id="11763" w:name="_ETM_Q1_11085603"/>
      <w:bookmarkEnd w:id="11763"/>
      <w:r>
        <w:rPr>
          <w:rtl/>
          <w:lang w:eastAsia="he-IL"/>
        </w:rPr>
        <w:t>ות התאגידים בזום</w:t>
      </w:r>
      <w:bookmarkStart w:id="11764" w:name="_ETM_Q1_11086352"/>
      <w:bookmarkEnd w:id="11764"/>
      <w:r>
        <w:rPr>
          <w:rtl/>
          <w:lang w:eastAsia="he-IL"/>
        </w:rPr>
        <w:t xml:space="preserve"> והיא יכולה להציג את זה.</w:t>
      </w:r>
      <w:bookmarkStart w:id="11765" w:name="_ETM_Q1_11087102"/>
      <w:bookmarkEnd w:id="11765"/>
      <w:r>
        <w:rPr>
          <w:rtl/>
          <w:lang w:eastAsia="he-IL"/>
        </w:rPr>
        <w:t xml:space="preserve"> אני גם יכולה להציג את זה.</w:t>
      </w:r>
    </w:p>
    <w:p w:rsidR="005F1F5B" w:rsidRDefault="005F1F5B" w:rsidP="005F1F5B">
      <w:pPr>
        <w:rPr>
          <w:rtl/>
          <w:lang w:eastAsia="he-IL"/>
        </w:rPr>
      </w:pPr>
      <w:bookmarkStart w:id="11766" w:name="_ETM_Q1_11091101"/>
      <w:bookmarkStart w:id="11767" w:name="_ETM_Q1_11091607"/>
      <w:bookmarkEnd w:id="11766"/>
      <w:bookmarkEnd w:id="11767"/>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r>
        <w:rPr>
          <w:rtl/>
          <w:lang w:eastAsia="he-IL"/>
        </w:rPr>
        <w:t>מ</w:t>
      </w:r>
      <w:bookmarkStart w:id="11768" w:name="_ETM_Q1_11092101"/>
      <w:bookmarkEnd w:id="11768"/>
      <w:r>
        <w:rPr>
          <w:rtl/>
          <w:lang w:eastAsia="he-IL"/>
        </w:rPr>
        <w:t>י שרוצה.</w:t>
      </w:r>
      <w:bookmarkStart w:id="11769" w:name="_ETM_Q1_11089852"/>
      <w:bookmarkEnd w:id="11769"/>
    </w:p>
    <w:p w:rsidR="005F1F5B" w:rsidRDefault="005F1F5B" w:rsidP="005F1F5B">
      <w:pPr>
        <w:rPr>
          <w:rtl/>
          <w:lang w:eastAsia="he-IL"/>
        </w:rPr>
      </w:pPr>
      <w:bookmarkStart w:id="11770" w:name="_ETM_Q1_11090102"/>
      <w:bookmarkStart w:id="11771" w:name="_ETM_Q1_11092351"/>
      <w:bookmarkEnd w:id="11770"/>
      <w:bookmarkEnd w:id="11771"/>
    </w:p>
    <w:p w:rsidR="005F1F5B" w:rsidRDefault="005F1F5B" w:rsidP="005F1F5B">
      <w:pPr>
        <w:pStyle w:val="a5"/>
        <w:keepNext/>
        <w:rPr>
          <w:rtl/>
        </w:rPr>
      </w:pPr>
      <w:bookmarkStart w:id="11772" w:name="ET_speaker_אבירן_יחזקאל_69"/>
      <w:r>
        <w:rPr>
          <w:rStyle w:val="TagStyle"/>
          <w:rFonts w:hint="cs"/>
          <w:rtl/>
        </w:rPr>
        <w:t xml:space="preserve"> &lt;&lt; דובר &gt;&gt; </w:t>
      </w:r>
      <w:r>
        <w:rPr>
          <w:rFonts w:hint="cs"/>
          <w:rtl/>
        </w:rPr>
        <w:t>אבירן יחזקאל:</w:t>
      </w:r>
      <w:r>
        <w:rPr>
          <w:rStyle w:val="TagStyle"/>
          <w:rFonts w:hint="cs"/>
          <w:rtl/>
        </w:rPr>
        <w:t xml:space="preserve"> &lt;&lt; דובר &gt;&gt;</w:t>
      </w:r>
      <w:r>
        <w:rPr>
          <w:rFonts w:hint="cs"/>
          <w:rtl/>
        </w:rPr>
        <w:t xml:space="preserve">   </w:t>
      </w:r>
      <w:bookmarkEnd w:id="11772"/>
    </w:p>
    <w:p w:rsidR="005F1F5B" w:rsidRDefault="005F1F5B" w:rsidP="005F1F5B">
      <w:pPr>
        <w:pStyle w:val="KeepWithNext"/>
        <w:rPr>
          <w:rtl/>
          <w:lang w:eastAsia="he-IL"/>
        </w:rPr>
      </w:pPr>
    </w:p>
    <w:p w:rsidR="005F1F5B" w:rsidRDefault="005F1F5B" w:rsidP="005F1F5B">
      <w:pPr>
        <w:rPr>
          <w:rtl/>
          <w:lang w:eastAsia="he-IL"/>
        </w:rPr>
      </w:pPr>
      <w:r>
        <w:rPr>
          <w:rtl/>
          <w:lang w:eastAsia="he-IL"/>
        </w:rPr>
        <w:t>מה השם שלה?</w:t>
      </w:r>
    </w:p>
    <w:p w:rsidR="005F1F5B" w:rsidRDefault="005F1F5B" w:rsidP="005F1F5B">
      <w:pPr>
        <w:rPr>
          <w:rtl/>
          <w:lang w:eastAsia="he-IL"/>
        </w:rPr>
      </w:pPr>
      <w:bookmarkStart w:id="11773" w:name="_ETM_Q1_11087853"/>
      <w:bookmarkStart w:id="11774" w:name="_ETM_Q1_11088601"/>
      <w:bookmarkEnd w:id="11773"/>
      <w:bookmarkEnd w:id="11774"/>
    </w:p>
    <w:p w:rsidR="005F1F5B" w:rsidRDefault="005F1F5B" w:rsidP="005F1F5B">
      <w:pPr>
        <w:pStyle w:val="a5"/>
        <w:keepNext/>
        <w:rPr>
          <w:rtl/>
        </w:rPr>
      </w:pPr>
      <w:bookmarkStart w:id="11775" w:name="ET_speaker_עידית_מועלם_70"/>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1775"/>
    </w:p>
    <w:p w:rsidR="005F1F5B" w:rsidRDefault="005F1F5B" w:rsidP="005F1F5B">
      <w:pPr>
        <w:pStyle w:val="KeepWithNext"/>
        <w:rPr>
          <w:rtl/>
          <w:lang w:eastAsia="he-IL"/>
        </w:rPr>
      </w:pPr>
    </w:p>
    <w:p w:rsidR="005F1F5B" w:rsidRDefault="005F1F5B" w:rsidP="005F1F5B">
      <w:pPr>
        <w:rPr>
          <w:rtl/>
          <w:lang w:eastAsia="he-IL"/>
        </w:rPr>
      </w:pPr>
      <w:bookmarkStart w:id="11776" w:name="_ETM_Q1_11089101"/>
      <w:bookmarkStart w:id="11777" w:name="_ETM_Q1_11089602"/>
      <w:bookmarkEnd w:id="11776"/>
      <w:bookmarkEnd w:id="11777"/>
      <w:r>
        <w:rPr>
          <w:rtl/>
          <w:lang w:eastAsia="he-IL"/>
        </w:rPr>
        <w:t>יפית בבילה שמר.</w:t>
      </w:r>
      <w:bookmarkStart w:id="11778" w:name="_ETM_Q1_11107101"/>
      <w:bookmarkStart w:id="11779" w:name="_ETM_Q1_11104352"/>
      <w:bookmarkStart w:id="11780" w:name="_ETM_Q1_11102102"/>
      <w:bookmarkStart w:id="11781" w:name="_ETM_Q1_11103603"/>
      <w:bookmarkStart w:id="11782" w:name="_ETM_Q1_11100851"/>
      <w:bookmarkStart w:id="11783" w:name="_ETM_Q1_11099603"/>
      <w:bookmarkStart w:id="11784" w:name="_ETM_Q1_11100852"/>
      <w:bookmarkStart w:id="11785" w:name="_ETM_Q1_11097102"/>
      <w:bookmarkStart w:id="11786" w:name="_ETM_Q1_11095102"/>
      <w:bookmarkStart w:id="11787" w:name="_ETM_Q1_11104602"/>
      <w:bookmarkEnd w:id="11778"/>
      <w:bookmarkEnd w:id="11779"/>
      <w:bookmarkEnd w:id="11780"/>
      <w:bookmarkEnd w:id="11781"/>
      <w:bookmarkEnd w:id="11782"/>
      <w:bookmarkEnd w:id="11783"/>
      <w:bookmarkEnd w:id="11784"/>
      <w:bookmarkEnd w:id="11785"/>
      <w:bookmarkEnd w:id="11786"/>
      <w:bookmarkEnd w:id="11787"/>
    </w:p>
    <w:p w:rsidR="005F1F5B" w:rsidRDefault="005F1F5B" w:rsidP="005F1F5B">
      <w:pPr>
        <w:rPr>
          <w:rtl/>
          <w:lang w:eastAsia="he-IL"/>
        </w:rPr>
      </w:pPr>
      <w:bookmarkStart w:id="11788" w:name="_ETM_Q1_11104851"/>
      <w:bookmarkStart w:id="11789" w:name="_ETM_Q1_11105352"/>
      <w:bookmarkEnd w:id="11788"/>
      <w:bookmarkEnd w:id="11789"/>
    </w:p>
    <w:p w:rsidR="005F1F5B" w:rsidRDefault="005F1F5B" w:rsidP="005F1F5B">
      <w:pPr>
        <w:pStyle w:val="af8"/>
        <w:keepNext/>
        <w:rPr>
          <w:rtl/>
        </w:rPr>
      </w:pPr>
      <w:bookmarkStart w:id="11790" w:name="_ETM_Q1_11114602"/>
      <w:bookmarkEnd w:id="117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1791" w:name="_ETM_Q1_11115352"/>
      <w:bookmarkEnd w:id="11791"/>
      <w:r>
        <w:rPr>
          <w:rtl/>
          <w:lang w:eastAsia="he-IL"/>
        </w:rPr>
        <w:t>שניה אחת. שלום.</w:t>
      </w:r>
      <w:bookmarkStart w:id="11792" w:name="_ETM_Q1_11123102"/>
      <w:bookmarkEnd w:id="11792"/>
    </w:p>
    <w:p w:rsidR="005F1F5B" w:rsidRDefault="005F1F5B" w:rsidP="005F1F5B">
      <w:pPr>
        <w:rPr>
          <w:rtl/>
          <w:lang w:eastAsia="he-IL"/>
        </w:rPr>
      </w:pPr>
      <w:bookmarkStart w:id="11793" w:name="_ETM_Q1_11123353"/>
      <w:bookmarkStart w:id="11794" w:name="_ETM_Q1_11123851"/>
      <w:bookmarkEnd w:id="11793"/>
      <w:bookmarkEnd w:id="11794"/>
    </w:p>
    <w:p w:rsidR="005F1F5B" w:rsidRDefault="005F1F5B" w:rsidP="005F1F5B">
      <w:pPr>
        <w:pStyle w:val="a5"/>
        <w:keepNext/>
        <w:rPr>
          <w:rtl/>
        </w:rPr>
      </w:pPr>
      <w:bookmarkStart w:id="11795" w:name="ET_speaker_יפית_בבילה_שמר_76"/>
      <w:r>
        <w:rPr>
          <w:rStyle w:val="TagStyle"/>
          <w:rFonts w:hint="cs"/>
          <w:rtl/>
        </w:rPr>
        <w:t xml:space="preserve"> &lt;&lt; דובר &gt;&gt; </w:t>
      </w:r>
      <w:r>
        <w:rPr>
          <w:rFonts w:hint="cs"/>
          <w:rtl/>
        </w:rPr>
        <w:t>יפית בבילה שמר:</w:t>
      </w:r>
      <w:r>
        <w:rPr>
          <w:rStyle w:val="TagStyle"/>
          <w:rFonts w:hint="cs"/>
          <w:rtl/>
        </w:rPr>
        <w:t xml:space="preserve"> &lt;&lt; דובר &gt;&gt;</w:t>
      </w:r>
      <w:r>
        <w:rPr>
          <w:rFonts w:hint="cs"/>
          <w:rtl/>
        </w:rPr>
        <w:t xml:space="preserve">   </w:t>
      </w:r>
      <w:bookmarkEnd w:id="11795"/>
    </w:p>
    <w:p w:rsidR="005F1F5B" w:rsidRDefault="005F1F5B" w:rsidP="005F1F5B">
      <w:pPr>
        <w:pStyle w:val="KeepWithNext"/>
        <w:rPr>
          <w:rtl/>
          <w:lang w:eastAsia="he-IL"/>
        </w:rPr>
      </w:pPr>
    </w:p>
    <w:p w:rsidR="005F1F5B" w:rsidRDefault="005F1F5B" w:rsidP="00D16758">
      <w:pPr>
        <w:rPr>
          <w:rtl/>
          <w:lang w:eastAsia="he-IL"/>
        </w:rPr>
      </w:pPr>
      <w:bookmarkStart w:id="11796" w:name="_ETM_Q1_11119101"/>
      <w:bookmarkStart w:id="11797" w:name="_ETM_Q1_11131102"/>
      <w:bookmarkEnd w:id="11796"/>
      <w:bookmarkEnd w:id="11797"/>
      <w:r>
        <w:rPr>
          <w:rtl/>
          <w:lang w:eastAsia="he-IL"/>
        </w:rPr>
        <w:t xml:space="preserve">שלום לוועדה. אנחנו מדברים </w:t>
      </w:r>
      <w:bookmarkStart w:id="11798" w:name="_ETM_Q1_11125352"/>
      <w:bookmarkEnd w:id="11798"/>
      <w:r>
        <w:rPr>
          <w:rtl/>
          <w:lang w:eastAsia="he-IL"/>
        </w:rPr>
        <w:t xml:space="preserve">על משהו </w:t>
      </w:r>
      <w:bookmarkStart w:id="11799" w:name="_ETM_Q1_11125602"/>
      <w:bookmarkEnd w:id="11799"/>
      <w:r>
        <w:rPr>
          <w:rtl/>
          <w:lang w:eastAsia="he-IL"/>
        </w:rPr>
        <w:t xml:space="preserve">שהיה עוד לפני הוועדה </w:t>
      </w:r>
      <w:bookmarkStart w:id="11800" w:name="_ETM_Q1_11126352"/>
      <w:bookmarkStart w:id="11801" w:name="_ETM_Q1_11135601"/>
      <w:bookmarkStart w:id="11802" w:name="_ETM_Q1_11133602"/>
      <w:bookmarkStart w:id="11803" w:name="_ETM_Q1_11136852"/>
      <w:bookmarkStart w:id="11804" w:name="_ETM_Q1_11132352"/>
      <w:bookmarkEnd w:id="11800"/>
      <w:bookmarkEnd w:id="11801"/>
      <w:bookmarkEnd w:id="11802"/>
      <w:bookmarkEnd w:id="11803"/>
      <w:bookmarkEnd w:id="11804"/>
      <w:r w:rsidR="00D16758">
        <w:rPr>
          <w:rFonts w:hint="cs"/>
          <w:rtl/>
          <w:lang w:eastAsia="he-IL"/>
        </w:rPr>
        <w:t>לאחרונה,</w:t>
      </w:r>
      <w:r>
        <w:rPr>
          <w:rtl/>
          <w:lang w:eastAsia="he-IL"/>
        </w:rPr>
        <w:t xml:space="preserve"> תקנה </w:t>
      </w:r>
      <w:bookmarkStart w:id="11805" w:name="_ETM_Q1_11129851"/>
      <w:bookmarkEnd w:id="11805"/>
      <w:r>
        <w:rPr>
          <w:rtl/>
          <w:lang w:eastAsia="he-IL"/>
        </w:rPr>
        <w:t xml:space="preserve">5א לתקנות </w:t>
      </w:r>
      <w:bookmarkStart w:id="11806" w:name="_ETM_Q1_11132101"/>
      <w:bookmarkStart w:id="11807" w:name="_ETM_Q1_11129602"/>
      <w:bookmarkEnd w:id="11806"/>
      <w:bookmarkEnd w:id="11807"/>
      <w:r>
        <w:rPr>
          <w:rtl/>
          <w:lang w:eastAsia="he-IL"/>
        </w:rPr>
        <w:t xml:space="preserve">החברות </w:t>
      </w:r>
      <w:bookmarkStart w:id="11808" w:name="_ETM_Q1_11130102"/>
      <w:bookmarkStart w:id="11809" w:name="_ETM_Q1_11133102"/>
      <w:bookmarkEnd w:id="11808"/>
      <w:bookmarkEnd w:id="11809"/>
      <w:r w:rsidR="00D16758">
        <w:rPr>
          <w:rFonts w:hint="cs"/>
          <w:rtl/>
          <w:lang w:eastAsia="he-IL"/>
        </w:rPr>
        <w:t>(אגרות),</w:t>
      </w:r>
      <w:bookmarkStart w:id="11810" w:name="_ETM_Q1_11138851"/>
      <w:bookmarkEnd w:id="11810"/>
      <w:r>
        <w:rPr>
          <w:rtl/>
          <w:lang w:eastAsia="he-IL"/>
        </w:rPr>
        <w:t xml:space="preserve"> קובעת </w:t>
      </w:r>
      <w:bookmarkStart w:id="11811" w:name="_ETM_Q1_11130352"/>
      <w:bookmarkEnd w:id="11811"/>
      <w:r>
        <w:rPr>
          <w:rtl/>
          <w:lang w:eastAsia="he-IL"/>
        </w:rPr>
        <w:t>שבח</w:t>
      </w:r>
      <w:bookmarkStart w:id="11812" w:name="_ETM_Q1_11133352"/>
      <w:bookmarkEnd w:id="11812"/>
      <w:r>
        <w:rPr>
          <w:rtl/>
          <w:lang w:eastAsia="he-IL"/>
        </w:rPr>
        <w:t xml:space="preserve">ברה, שהפסיקה את </w:t>
      </w:r>
      <w:bookmarkStart w:id="11813" w:name="_ETM_Q1_11135602"/>
      <w:bookmarkEnd w:id="11813"/>
      <w:r>
        <w:rPr>
          <w:rtl/>
          <w:lang w:eastAsia="he-IL"/>
        </w:rPr>
        <w:t>הפעילות</w:t>
      </w:r>
      <w:bookmarkStart w:id="11814" w:name="_ETM_Q1_11133601"/>
      <w:bookmarkEnd w:id="11814"/>
      <w:r>
        <w:rPr>
          <w:rtl/>
          <w:lang w:eastAsia="he-IL"/>
        </w:rPr>
        <w:t xml:space="preserve"> והגישה בקשה לפ</w:t>
      </w:r>
      <w:bookmarkStart w:id="11815" w:name="_ETM_Q1_11135352"/>
      <w:bookmarkEnd w:id="11815"/>
      <w:r>
        <w:rPr>
          <w:rtl/>
          <w:lang w:eastAsia="he-IL"/>
        </w:rPr>
        <w:t xml:space="preserve">ירוק מרצון, פטורה </w:t>
      </w:r>
      <w:bookmarkStart w:id="11816" w:name="_ETM_Q1_11136102"/>
      <w:bookmarkEnd w:id="11816"/>
      <w:r>
        <w:rPr>
          <w:rtl/>
          <w:lang w:eastAsia="he-IL"/>
        </w:rPr>
        <w:t xml:space="preserve">מתשלומי אגרה שנתית ביחס </w:t>
      </w:r>
      <w:bookmarkStart w:id="11817" w:name="_ETM_Q1_11140351"/>
      <w:bookmarkStart w:id="11818" w:name="_ETM_Q1_11137351"/>
      <w:bookmarkEnd w:id="11817"/>
      <w:bookmarkEnd w:id="11818"/>
      <w:r>
        <w:rPr>
          <w:rtl/>
          <w:lang w:eastAsia="he-IL"/>
        </w:rPr>
        <w:t>לשנים שלא הייתה</w:t>
      </w:r>
      <w:bookmarkStart w:id="11819" w:name="_ETM_Q1_11118852"/>
      <w:bookmarkEnd w:id="11819"/>
      <w:r>
        <w:rPr>
          <w:rtl/>
          <w:lang w:eastAsia="he-IL"/>
        </w:rPr>
        <w:t xml:space="preserve"> פעילה בהן. </w:t>
      </w:r>
      <w:bookmarkStart w:id="11820" w:name="_ETM_Q1_11140601"/>
      <w:bookmarkEnd w:id="11820"/>
      <w:r>
        <w:rPr>
          <w:rtl/>
          <w:lang w:eastAsia="he-IL"/>
        </w:rPr>
        <w:t>הארכנו את התוקף</w:t>
      </w:r>
      <w:bookmarkStart w:id="11821" w:name="_ETM_Q1_11141852"/>
      <w:bookmarkEnd w:id="11821"/>
      <w:r>
        <w:rPr>
          <w:rtl/>
          <w:lang w:eastAsia="he-IL"/>
        </w:rPr>
        <w:t xml:space="preserve"> - - -</w:t>
      </w:r>
      <w:bookmarkStart w:id="11822" w:name="_ETM_Q1_11142352"/>
      <w:bookmarkEnd w:id="11822"/>
    </w:p>
    <w:p w:rsidR="005F1F5B" w:rsidRDefault="005F1F5B" w:rsidP="005F1F5B">
      <w:pPr>
        <w:rPr>
          <w:rtl/>
          <w:lang w:eastAsia="he-IL"/>
        </w:rPr>
      </w:pPr>
      <w:bookmarkStart w:id="11823" w:name="_ETM_Q1_11143102"/>
      <w:bookmarkStart w:id="11824" w:name="_ETM_Q1_11143352"/>
      <w:bookmarkEnd w:id="11823"/>
      <w:bookmarkEnd w:id="11824"/>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r>
        <w:rPr>
          <w:rtl/>
          <w:lang w:eastAsia="he-IL"/>
        </w:rPr>
        <w:t>הארכנו</w:t>
      </w:r>
      <w:bookmarkStart w:id="11825" w:name="_ETM_Q1_11142353"/>
      <w:bookmarkEnd w:id="11825"/>
      <w:r>
        <w:rPr>
          <w:rtl/>
          <w:lang w:eastAsia="he-IL"/>
        </w:rPr>
        <w:t xml:space="preserve"> הוראת שעה כדי לנקות את הספרים. הכל מצוין.</w:t>
      </w:r>
      <w:bookmarkStart w:id="11826" w:name="_ETM_Q1_11144102"/>
      <w:bookmarkEnd w:id="11826"/>
      <w:r>
        <w:rPr>
          <w:rtl/>
          <w:lang w:eastAsia="he-IL"/>
        </w:rPr>
        <w:t xml:space="preserve"> עכשיו ה</w:t>
      </w:r>
      <w:bookmarkStart w:id="11827" w:name="_ETM_Q1_11145602"/>
      <w:bookmarkEnd w:id="11827"/>
      <w:r>
        <w:rPr>
          <w:rtl/>
          <w:lang w:eastAsia="he-IL"/>
        </w:rPr>
        <w:t xml:space="preserve">שאלה היא למה המועד הזה הוא לא חלק מהמועדים </w:t>
      </w:r>
      <w:bookmarkStart w:id="11828" w:name="_ETM_Q1_11149601"/>
      <w:bookmarkEnd w:id="11828"/>
      <w:r>
        <w:rPr>
          <w:rtl/>
          <w:lang w:eastAsia="he-IL"/>
        </w:rPr>
        <w:t>שכלולים בחלק הכללי של החוק הזה?</w:t>
      </w:r>
      <w:bookmarkStart w:id="11829" w:name="_ETM_Q1_11151851"/>
      <w:bookmarkEnd w:id="11829"/>
    </w:p>
    <w:p w:rsidR="005F1F5B" w:rsidRDefault="005F1F5B" w:rsidP="005F1F5B">
      <w:pPr>
        <w:rPr>
          <w:rtl/>
          <w:lang w:eastAsia="he-IL"/>
        </w:rPr>
      </w:pPr>
      <w:bookmarkStart w:id="11830" w:name="_ETM_Q1_11154602"/>
      <w:bookmarkEnd w:id="11830"/>
    </w:p>
    <w:p w:rsidR="005F1F5B" w:rsidRDefault="005F1F5B" w:rsidP="005F1F5B">
      <w:pPr>
        <w:pStyle w:val="a5"/>
        <w:keepNext/>
        <w:rPr>
          <w:rtl/>
        </w:rPr>
      </w:pPr>
      <w:bookmarkStart w:id="11831" w:name="ET_speaker_יפית_בבילה_שמר_78"/>
      <w:r>
        <w:rPr>
          <w:rStyle w:val="TagStyle"/>
          <w:rFonts w:hint="cs"/>
          <w:rtl/>
        </w:rPr>
        <w:t xml:space="preserve"> &lt;&lt; דובר &gt;&gt; </w:t>
      </w:r>
      <w:r>
        <w:rPr>
          <w:rFonts w:hint="cs"/>
          <w:rtl/>
        </w:rPr>
        <w:t>יפית בבילה שמר:</w:t>
      </w:r>
      <w:r>
        <w:rPr>
          <w:rStyle w:val="TagStyle"/>
          <w:rFonts w:hint="cs"/>
          <w:rtl/>
        </w:rPr>
        <w:t xml:space="preserve"> &lt;&lt; דובר &gt;&gt;</w:t>
      </w:r>
      <w:r>
        <w:rPr>
          <w:rFonts w:hint="cs"/>
          <w:rtl/>
        </w:rPr>
        <w:t xml:space="preserve">   </w:t>
      </w:r>
      <w:bookmarkEnd w:id="11831"/>
    </w:p>
    <w:p w:rsidR="005F1F5B" w:rsidRDefault="005F1F5B" w:rsidP="005F1F5B">
      <w:pPr>
        <w:pStyle w:val="KeepWithNext"/>
        <w:rPr>
          <w:rtl/>
          <w:lang w:eastAsia="he-IL"/>
        </w:rPr>
      </w:pPr>
    </w:p>
    <w:p w:rsidR="005F1F5B" w:rsidRDefault="005F1F5B" w:rsidP="00D16758">
      <w:pPr>
        <w:rPr>
          <w:rtl/>
          <w:lang w:eastAsia="he-IL"/>
        </w:rPr>
      </w:pPr>
      <w:bookmarkStart w:id="11832" w:name="_ETM_Q1_11155352"/>
      <w:bookmarkStart w:id="11833" w:name="_ETM_Q1_11152352"/>
      <w:bookmarkEnd w:id="11832"/>
      <w:bookmarkEnd w:id="11833"/>
      <w:r>
        <w:rPr>
          <w:rtl/>
          <w:lang w:eastAsia="he-IL"/>
        </w:rPr>
        <w:t>חלק ממנו כלול</w:t>
      </w:r>
      <w:bookmarkStart w:id="11834" w:name="_ETM_Q1_11153352"/>
      <w:bookmarkStart w:id="11835" w:name="_ETM_Q1_11155603"/>
      <w:bookmarkEnd w:id="11834"/>
      <w:bookmarkEnd w:id="11835"/>
      <w:r>
        <w:rPr>
          <w:rtl/>
          <w:lang w:eastAsia="he-IL"/>
        </w:rPr>
        <w:t xml:space="preserve">, כלומר </w:t>
      </w:r>
      <w:bookmarkStart w:id="11836" w:name="_ETM_Q1_11153602"/>
      <w:bookmarkEnd w:id="11836"/>
      <w:r>
        <w:rPr>
          <w:rtl/>
          <w:lang w:eastAsia="he-IL"/>
        </w:rPr>
        <w:t xml:space="preserve">בכל </w:t>
      </w:r>
      <w:bookmarkStart w:id="11837" w:name="_ETM_Q1_11152852"/>
      <w:bookmarkStart w:id="11838" w:name="_ETM_Q1_11156853"/>
      <w:bookmarkStart w:id="11839" w:name="_ETM_Q1_11156352"/>
      <w:bookmarkStart w:id="11840" w:name="_ETM_Q1_11160352"/>
      <w:bookmarkStart w:id="11841" w:name="_ETM_Q1_11158101"/>
      <w:bookmarkStart w:id="11842" w:name="_ETM_Q1_11152101"/>
      <w:bookmarkStart w:id="11843" w:name="_ETM_Q1_11149101"/>
      <w:bookmarkStart w:id="11844" w:name="_ETM_Q1_11141602"/>
      <w:bookmarkStart w:id="11845" w:name="_ETM_Q1_11140603"/>
      <w:bookmarkStart w:id="11846" w:name="_ETM_Q1_11143852"/>
      <w:bookmarkStart w:id="11847" w:name="_ETM_Q1_11148352"/>
      <w:bookmarkEnd w:id="11837"/>
      <w:bookmarkEnd w:id="11838"/>
      <w:bookmarkEnd w:id="11839"/>
      <w:bookmarkEnd w:id="11840"/>
      <w:bookmarkEnd w:id="11841"/>
      <w:bookmarkEnd w:id="11842"/>
      <w:bookmarkEnd w:id="11843"/>
      <w:bookmarkEnd w:id="11844"/>
      <w:bookmarkEnd w:id="11845"/>
      <w:bookmarkEnd w:id="11846"/>
      <w:bookmarkEnd w:id="11847"/>
      <w:r>
        <w:rPr>
          <w:rtl/>
          <w:lang w:eastAsia="he-IL"/>
        </w:rPr>
        <w:t xml:space="preserve">הנוגע להגשת בקשה לפירוק מזורז מרצון, שאותה צריך להגיש עד </w:t>
      </w:r>
      <w:bookmarkStart w:id="11848" w:name="_ETM_Q1_11146101"/>
      <w:bookmarkStart w:id="11849" w:name="_ETM_Q1_11151352"/>
      <w:bookmarkStart w:id="11850" w:name="_ETM_Q1_11155101"/>
      <w:bookmarkStart w:id="11851" w:name="_ETM_Q1_11160102"/>
      <w:bookmarkEnd w:id="11848"/>
      <w:bookmarkEnd w:id="11849"/>
      <w:bookmarkEnd w:id="11850"/>
      <w:bookmarkEnd w:id="11851"/>
      <w:r>
        <w:rPr>
          <w:rtl/>
          <w:lang w:eastAsia="he-IL"/>
        </w:rPr>
        <w:t xml:space="preserve">31 בדצמבר, </w:t>
      </w:r>
      <w:bookmarkStart w:id="11852" w:name="_ETM_Q1_11155602"/>
      <w:bookmarkEnd w:id="11852"/>
      <w:r>
        <w:rPr>
          <w:rtl/>
          <w:lang w:eastAsia="he-IL"/>
        </w:rPr>
        <w:t xml:space="preserve">חל </w:t>
      </w:r>
      <w:bookmarkStart w:id="11853" w:name="_ETM_Q1_11159851"/>
      <w:bookmarkEnd w:id="11853"/>
      <w:r>
        <w:rPr>
          <w:rtl/>
          <w:lang w:eastAsia="he-IL"/>
        </w:rPr>
        <w:t xml:space="preserve">חלק של פעולה של אדם </w:t>
      </w:r>
      <w:bookmarkStart w:id="11854" w:name="_ETM_Q1_11159852"/>
      <w:bookmarkEnd w:id="11854"/>
      <w:r>
        <w:rPr>
          <w:rtl/>
          <w:lang w:eastAsia="he-IL"/>
        </w:rPr>
        <w:t xml:space="preserve">מול </w:t>
      </w:r>
      <w:bookmarkStart w:id="11855" w:name="_ETM_Q1_11160351"/>
      <w:bookmarkEnd w:id="11855"/>
      <w:r>
        <w:rPr>
          <w:rtl/>
          <w:lang w:eastAsia="he-IL"/>
        </w:rPr>
        <w:t xml:space="preserve">רשות. המועד שכאן, אנחנו </w:t>
      </w:r>
      <w:bookmarkStart w:id="11856" w:name="_ETM_Q1_11163852"/>
      <w:bookmarkEnd w:id="11856"/>
      <w:r>
        <w:rPr>
          <w:rtl/>
          <w:lang w:eastAsia="he-IL"/>
        </w:rPr>
        <w:t>מכוונים</w:t>
      </w:r>
      <w:bookmarkStart w:id="11857" w:name="_ETM_Q1_11164852"/>
      <w:bookmarkEnd w:id="11857"/>
      <w:r>
        <w:rPr>
          <w:rtl/>
          <w:lang w:eastAsia="he-IL"/>
        </w:rPr>
        <w:t xml:space="preserve"> עליו. הוא לא </w:t>
      </w:r>
      <w:bookmarkStart w:id="11858" w:name="_ETM_Q1_11166102"/>
      <w:bookmarkEnd w:id="11858"/>
      <w:r>
        <w:rPr>
          <w:rtl/>
          <w:lang w:eastAsia="he-IL"/>
        </w:rPr>
        <w:t>מ</w:t>
      </w:r>
      <w:bookmarkStart w:id="11859" w:name="_ETM_Q1_11164351"/>
      <w:bookmarkEnd w:id="11859"/>
      <w:r>
        <w:rPr>
          <w:rtl/>
          <w:lang w:eastAsia="he-IL"/>
        </w:rPr>
        <w:t xml:space="preserve">ועד שהוא מול הרשות, אלא מועד </w:t>
      </w:r>
      <w:bookmarkStart w:id="11860" w:name="_ETM_Q1_11166851"/>
      <w:bookmarkEnd w:id="11860"/>
      <w:r>
        <w:rPr>
          <w:rtl/>
          <w:lang w:eastAsia="he-IL"/>
        </w:rPr>
        <w:t xml:space="preserve">של קבלת </w:t>
      </w:r>
      <w:bookmarkStart w:id="11861" w:name="_ETM_Q1_11168101"/>
      <w:bookmarkEnd w:id="11861"/>
      <w:r>
        <w:rPr>
          <w:rtl/>
          <w:lang w:eastAsia="he-IL"/>
        </w:rPr>
        <w:t>החלטה מיוחדת בחברה. בפירוק</w:t>
      </w:r>
      <w:bookmarkStart w:id="11862" w:name="_ETM_Q1_11168851"/>
      <w:bookmarkEnd w:id="11862"/>
      <w:r>
        <w:rPr>
          <w:rtl/>
          <w:lang w:eastAsia="he-IL"/>
        </w:rPr>
        <w:t xml:space="preserve"> מרצון רגיל התהליך מת</w:t>
      </w:r>
      <w:bookmarkStart w:id="11863" w:name="_ETM_Q1_11173601"/>
      <w:bookmarkStart w:id="11864" w:name="_ETM_Q1_11170601"/>
      <w:bookmarkEnd w:id="11863"/>
      <w:bookmarkEnd w:id="11864"/>
      <w:r>
        <w:rPr>
          <w:rtl/>
          <w:lang w:eastAsia="he-IL"/>
        </w:rPr>
        <w:t xml:space="preserve">חיל בקבלת החלטה </w:t>
      </w:r>
      <w:bookmarkStart w:id="11865" w:name="_ETM_Q1_11172851"/>
      <w:bookmarkEnd w:id="11865"/>
      <w:r>
        <w:rPr>
          <w:rtl/>
          <w:lang w:eastAsia="he-IL"/>
        </w:rPr>
        <w:t>בחברה</w:t>
      </w:r>
      <w:bookmarkStart w:id="11866" w:name="_ETM_Q1_11174601"/>
      <w:bookmarkStart w:id="11867" w:name="_ETM_Q1_11169601"/>
      <w:bookmarkEnd w:id="11866"/>
      <w:bookmarkEnd w:id="11867"/>
      <w:r>
        <w:rPr>
          <w:rtl/>
          <w:lang w:eastAsia="he-IL"/>
        </w:rPr>
        <w:t xml:space="preserve"> על פירו</w:t>
      </w:r>
      <w:bookmarkStart w:id="11868" w:name="_ETM_Q1_11165351"/>
      <w:bookmarkStart w:id="11869" w:name="_ETM_Q1_11164101"/>
      <w:bookmarkStart w:id="11870" w:name="_ETM_Q1_11161852"/>
      <w:bookmarkStart w:id="11871" w:name="_ETM_Q1_11169351"/>
      <w:bookmarkStart w:id="11872" w:name="_ETM_Q1_11183101"/>
      <w:bookmarkEnd w:id="11868"/>
      <w:bookmarkEnd w:id="11869"/>
      <w:bookmarkEnd w:id="11870"/>
      <w:bookmarkEnd w:id="11871"/>
      <w:bookmarkEnd w:id="11872"/>
      <w:r>
        <w:rPr>
          <w:rtl/>
          <w:lang w:eastAsia="he-IL"/>
        </w:rPr>
        <w:t>קה מרצון</w:t>
      </w:r>
      <w:bookmarkStart w:id="11873" w:name="_ETM_Q1_11173102"/>
      <w:bookmarkEnd w:id="11873"/>
      <w:r>
        <w:rPr>
          <w:rtl/>
          <w:lang w:eastAsia="he-IL"/>
        </w:rPr>
        <w:t xml:space="preserve">. לכן אחרי התייעצות היה צורך לכלול סעיף ספציפי כדי שהמועד </w:t>
      </w:r>
      <w:bookmarkStart w:id="11874" w:name="_ETM_Q1_11178851"/>
      <w:bookmarkEnd w:id="11874"/>
      <w:r>
        <w:rPr>
          <w:rtl/>
          <w:lang w:eastAsia="he-IL"/>
        </w:rPr>
        <w:t>של קבלת ההחלטה בחברה</w:t>
      </w:r>
      <w:bookmarkStart w:id="11875" w:name="_ETM_Q1_11178101"/>
      <w:bookmarkEnd w:id="11875"/>
      <w:r>
        <w:rPr>
          <w:rtl/>
          <w:lang w:eastAsia="he-IL"/>
        </w:rPr>
        <w:t xml:space="preserve"> לא מו</w:t>
      </w:r>
      <w:bookmarkStart w:id="11876" w:name="_ETM_Q1_11181102"/>
      <w:bookmarkEnd w:id="11876"/>
      <w:r>
        <w:rPr>
          <w:rtl/>
          <w:lang w:eastAsia="he-IL"/>
        </w:rPr>
        <w:t xml:space="preserve">ל הרשות תחול גם </w:t>
      </w:r>
      <w:bookmarkStart w:id="11877" w:name="_ETM_Q1_11182102"/>
      <w:bookmarkEnd w:id="11877"/>
      <w:r>
        <w:rPr>
          <w:rtl/>
          <w:lang w:eastAsia="he-IL"/>
        </w:rPr>
        <w:t>עליו ה</w:t>
      </w:r>
      <w:bookmarkStart w:id="11878" w:name="_ETM_Q1_11181601"/>
      <w:bookmarkStart w:id="11879" w:name="_ETM_Q1_11181851"/>
      <w:bookmarkEnd w:id="11878"/>
      <w:bookmarkEnd w:id="11879"/>
      <w:r>
        <w:rPr>
          <w:rtl/>
          <w:lang w:eastAsia="he-IL"/>
        </w:rPr>
        <w:t xml:space="preserve">ארכה, שזה </w:t>
      </w:r>
      <w:bookmarkStart w:id="11880" w:name="_ETM_Q1_11185601"/>
      <w:bookmarkEnd w:id="11880"/>
      <w:r>
        <w:rPr>
          <w:rtl/>
          <w:lang w:eastAsia="he-IL"/>
        </w:rPr>
        <w:t>תחילת ה</w:t>
      </w:r>
      <w:bookmarkStart w:id="11881" w:name="_ETM_Q1_11183351"/>
      <w:bookmarkEnd w:id="11881"/>
      <w:r>
        <w:rPr>
          <w:rtl/>
          <w:lang w:eastAsia="he-IL"/>
        </w:rPr>
        <w:t xml:space="preserve">תהליך בכל הנוגע </w:t>
      </w:r>
      <w:bookmarkStart w:id="11882" w:name="_ETM_Q1_11183851"/>
      <w:bookmarkStart w:id="11883" w:name="_ETM_Q1_11187351"/>
      <w:bookmarkEnd w:id="11882"/>
      <w:bookmarkEnd w:id="11883"/>
      <w:r>
        <w:rPr>
          <w:rtl/>
          <w:lang w:eastAsia="he-IL"/>
        </w:rPr>
        <w:t xml:space="preserve">לפירוק </w:t>
      </w:r>
      <w:bookmarkStart w:id="11884" w:name="_ETM_Q1_11181101"/>
      <w:bookmarkStart w:id="11885" w:name="_ETM_Q1_11176351"/>
      <w:bookmarkStart w:id="11886" w:name="_ETM_Q1_11165602"/>
      <w:bookmarkStart w:id="11887" w:name="_ETM_Q1_11191601"/>
      <w:bookmarkStart w:id="11888" w:name="_ETM_Q1_11192101"/>
      <w:bookmarkStart w:id="11889" w:name="_ETM_Q1_11189101"/>
      <w:bookmarkStart w:id="11890" w:name="_ETM_Q1_11184351"/>
      <w:bookmarkStart w:id="11891" w:name="_ETM_Q1_11187101"/>
      <w:bookmarkEnd w:id="11884"/>
      <w:bookmarkEnd w:id="11885"/>
      <w:bookmarkEnd w:id="11886"/>
      <w:bookmarkEnd w:id="11887"/>
      <w:bookmarkEnd w:id="11888"/>
      <w:bookmarkEnd w:id="11889"/>
      <w:bookmarkEnd w:id="11890"/>
      <w:bookmarkEnd w:id="11891"/>
      <w:r>
        <w:rPr>
          <w:rtl/>
          <w:lang w:eastAsia="he-IL"/>
        </w:rPr>
        <w:t>- - -</w:t>
      </w:r>
    </w:p>
    <w:p w:rsidR="005F1F5B" w:rsidRDefault="005F1F5B" w:rsidP="005F1F5B">
      <w:pPr>
        <w:rPr>
          <w:rtl/>
          <w:lang w:eastAsia="he-IL"/>
        </w:rPr>
      </w:pPr>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1892" w:name="_ETM_Q1_11182351"/>
      <w:bookmarkStart w:id="11893" w:name="_ETM_Q1_11188351"/>
      <w:bookmarkStart w:id="11894" w:name="_ETM_Q1_11186851"/>
      <w:bookmarkEnd w:id="11892"/>
      <w:bookmarkEnd w:id="11893"/>
      <w:bookmarkEnd w:id="11894"/>
      <w:r>
        <w:rPr>
          <w:rtl/>
          <w:lang w:eastAsia="he-IL"/>
        </w:rPr>
        <w:t>הבנתי, ואפילו נשמע הגיוני</w:t>
      </w:r>
      <w:bookmarkStart w:id="11895" w:name="_ETM_Q1_11190351"/>
      <w:bookmarkStart w:id="11896" w:name="_ETM_Q1_11186352"/>
      <w:bookmarkStart w:id="11897" w:name="_ETM_Q1_11190101"/>
      <w:bookmarkEnd w:id="11895"/>
      <w:bookmarkEnd w:id="11896"/>
      <w:bookmarkEnd w:id="11897"/>
      <w:r>
        <w:rPr>
          <w:rtl/>
          <w:lang w:eastAsia="he-IL"/>
        </w:rPr>
        <w:t xml:space="preserve">, אך אני </w:t>
      </w:r>
      <w:bookmarkStart w:id="11898" w:name="_ETM_Q1_11193102"/>
      <w:bookmarkEnd w:id="11898"/>
      <w:r>
        <w:rPr>
          <w:rtl/>
          <w:lang w:eastAsia="he-IL"/>
        </w:rPr>
        <w:t>מציע שמבחינה ניס</w:t>
      </w:r>
      <w:bookmarkStart w:id="11899" w:name="_ETM_Q1_11191852"/>
      <w:bookmarkEnd w:id="11899"/>
      <w:r>
        <w:rPr>
          <w:rtl/>
          <w:lang w:eastAsia="he-IL"/>
        </w:rPr>
        <w:t>וחית</w:t>
      </w:r>
      <w:bookmarkStart w:id="11900" w:name="_ETM_Q1_11192852"/>
      <w:bookmarkStart w:id="11901" w:name="_ETM_Q1_11194851"/>
      <w:bookmarkEnd w:id="11900"/>
      <w:bookmarkEnd w:id="11901"/>
      <w:r>
        <w:rPr>
          <w:rtl/>
          <w:lang w:eastAsia="he-IL"/>
        </w:rPr>
        <w:t xml:space="preserve"> וכדי להצמיד את זה לאירוע</w:t>
      </w:r>
      <w:bookmarkStart w:id="11902" w:name="_ETM_Q1_11189851"/>
      <w:bookmarkEnd w:id="11902"/>
      <w:r w:rsidR="00D16758">
        <w:rPr>
          <w:rtl/>
          <w:lang w:eastAsia="he-IL"/>
        </w:rPr>
        <w:t xml:space="preserve"> לקבוע הפניה.</w:t>
      </w:r>
      <w:r w:rsidR="00D16758">
        <w:rPr>
          <w:rFonts w:hint="cs"/>
          <w:rtl/>
          <w:lang w:eastAsia="he-IL"/>
        </w:rPr>
        <w:t xml:space="preserve"> </w:t>
      </w:r>
      <w:bookmarkStart w:id="11903" w:name="_ETM_Q1_11217851"/>
      <w:bookmarkEnd w:id="11903"/>
      <w:r>
        <w:rPr>
          <w:rtl/>
          <w:lang w:eastAsia="he-IL"/>
        </w:rPr>
        <w:t>לקבוע שהוראות</w:t>
      </w:r>
      <w:bookmarkStart w:id="11904" w:name="_ETM_Q1_11210101"/>
      <w:bookmarkStart w:id="11905" w:name="_ETM_Q1_11210352"/>
      <w:bookmarkEnd w:id="11904"/>
      <w:bookmarkEnd w:id="11905"/>
      <w:r>
        <w:rPr>
          <w:rtl/>
          <w:lang w:eastAsia="he-IL"/>
        </w:rPr>
        <w:t xml:space="preserve"> הסעיף </w:t>
      </w:r>
      <w:bookmarkStart w:id="11906" w:name="_ETM_Q1_11213351"/>
      <w:bookmarkEnd w:id="11906"/>
      <w:r>
        <w:rPr>
          <w:rtl/>
          <w:lang w:eastAsia="he-IL"/>
        </w:rPr>
        <w:t>ה</w:t>
      </w:r>
      <w:bookmarkStart w:id="11907" w:name="_ETM_Q1_11210852"/>
      <w:bookmarkEnd w:id="11907"/>
      <w:r>
        <w:rPr>
          <w:rtl/>
          <w:lang w:eastAsia="he-IL"/>
        </w:rPr>
        <w:t>אופרטיבי של החוק הזה יחולו אף על קבלת החלט</w:t>
      </w:r>
      <w:bookmarkStart w:id="11908" w:name="_ETM_Q1_11215601"/>
      <w:bookmarkEnd w:id="11908"/>
      <w:r>
        <w:rPr>
          <w:rtl/>
          <w:lang w:eastAsia="he-IL"/>
        </w:rPr>
        <w:t xml:space="preserve">ת אסיפה </w:t>
      </w:r>
      <w:bookmarkStart w:id="11909" w:name="_ETM_Q1_11218851"/>
      <w:bookmarkEnd w:id="11909"/>
      <w:r>
        <w:rPr>
          <w:rtl/>
          <w:lang w:eastAsia="he-IL"/>
        </w:rPr>
        <w:t>כללית מיוחדת.</w:t>
      </w:r>
      <w:bookmarkStart w:id="11910" w:name="_ETM_Q1_11217101"/>
      <w:bookmarkStart w:id="11911" w:name="_ETM_Q1_11217601"/>
      <w:bookmarkStart w:id="11912" w:name="_ETM_Q1_11212851"/>
      <w:bookmarkEnd w:id="11910"/>
      <w:bookmarkEnd w:id="11911"/>
      <w:bookmarkEnd w:id="11912"/>
      <w:r>
        <w:rPr>
          <w:rtl/>
          <w:lang w:eastAsia="he-IL"/>
        </w:rPr>
        <w:t xml:space="preserve"> אגב,</w:t>
      </w:r>
      <w:bookmarkStart w:id="11913" w:name="_ETM_Q1_11218602"/>
      <w:bookmarkEnd w:id="11913"/>
      <w:r>
        <w:rPr>
          <w:rtl/>
          <w:lang w:eastAsia="he-IL"/>
        </w:rPr>
        <w:t xml:space="preserve"> אולי יש עוד החלטו</w:t>
      </w:r>
      <w:bookmarkStart w:id="11914" w:name="_ETM_Q1_11222602"/>
      <w:bookmarkEnd w:id="11914"/>
      <w:r>
        <w:rPr>
          <w:rtl/>
          <w:lang w:eastAsia="he-IL"/>
        </w:rPr>
        <w:t>ת שיש חובה סטטוטורית לקיים אותן בזמן מסוים</w:t>
      </w:r>
      <w:bookmarkStart w:id="11915" w:name="_ETM_Q1_11217852"/>
      <w:bookmarkStart w:id="11916" w:name="_ETM_Q1_11219601"/>
      <w:bookmarkStart w:id="11917" w:name="_ETM_Q1_11215101"/>
      <w:bookmarkStart w:id="11918" w:name="_ETM_Q1_11216351"/>
      <w:bookmarkStart w:id="11919" w:name="_ETM_Q1_11214351"/>
      <w:bookmarkStart w:id="11920" w:name="_ETM_Q1_11209601"/>
      <w:bookmarkStart w:id="11921" w:name="_ETM_Q1_11213851"/>
      <w:bookmarkStart w:id="11922" w:name="_ETM_Q1_11208851"/>
      <w:bookmarkStart w:id="11923" w:name="_ETM_Q1_11212351"/>
      <w:bookmarkEnd w:id="11915"/>
      <w:bookmarkEnd w:id="11916"/>
      <w:bookmarkEnd w:id="11917"/>
      <w:bookmarkEnd w:id="11918"/>
      <w:bookmarkEnd w:id="11919"/>
      <w:bookmarkEnd w:id="11920"/>
      <w:bookmarkEnd w:id="11921"/>
      <w:bookmarkEnd w:id="11922"/>
      <w:bookmarkEnd w:id="11923"/>
      <w:r>
        <w:rPr>
          <w:rtl/>
          <w:lang w:eastAsia="he-IL"/>
        </w:rPr>
        <w:t>, שלא חשבנו עליהן?</w:t>
      </w:r>
    </w:p>
    <w:p w:rsidR="005F1F5B" w:rsidRDefault="005F1F5B" w:rsidP="005F1F5B">
      <w:pPr>
        <w:rPr>
          <w:rtl/>
          <w:lang w:eastAsia="he-IL"/>
        </w:rPr>
      </w:pPr>
      <w:bookmarkStart w:id="11924" w:name="_ETM_Q1_11228601"/>
      <w:bookmarkStart w:id="11925" w:name="_ETM_Q1_11227351"/>
      <w:bookmarkStart w:id="11926" w:name="_ETM_Q1_11228851"/>
      <w:bookmarkEnd w:id="11924"/>
      <w:bookmarkEnd w:id="11925"/>
      <w:bookmarkEnd w:id="11926"/>
    </w:p>
    <w:p w:rsidR="005F1F5B" w:rsidRDefault="005F1F5B" w:rsidP="005F1F5B">
      <w:pPr>
        <w:pStyle w:val="a5"/>
        <w:keepNext/>
        <w:rPr>
          <w:rtl/>
        </w:rPr>
      </w:pPr>
      <w:bookmarkStart w:id="11927" w:name="ET_speaker_יפית_בבילה_שמר_80"/>
      <w:r>
        <w:rPr>
          <w:rStyle w:val="TagStyle"/>
          <w:rFonts w:hint="cs"/>
          <w:rtl/>
        </w:rPr>
        <w:t xml:space="preserve"> &lt;&lt; דובר &gt;&gt; </w:t>
      </w:r>
      <w:r>
        <w:rPr>
          <w:rFonts w:hint="cs"/>
          <w:rtl/>
        </w:rPr>
        <w:t>יפית בבילה שמר:</w:t>
      </w:r>
      <w:r>
        <w:rPr>
          <w:rStyle w:val="TagStyle"/>
          <w:rFonts w:hint="cs"/>
          <w:rtl/>
        </w:rPr>
        <w:t xml:space="preserve"> &lt;&lt; דובר &gt;&gt;</w:t>
      </w:r>
      <w:r>
        <w:rPr>
          <w:rFonts w:hint="cs"/>
          <w:rtl/>
        </w:rPr>
        <w:t xml:space="preserve">   </w:t>
      </w:r>
      <w:bookmarkEnd w:id="11927"/>
    </w:p>
    <w:p w:rsidR="005F1F5B" w:rsidRDefault="005F1F5B" w:rsidP="005F1F5B">
      <w:pPr>
        <w:pStyle w:val="KeepWithNext"/>
        <w:rPr>
          <w:rtl/>
          <w:lang w:eastAsia="he-IL"/>
        </w:rPr>
      </w:pPr>
    </w:p>
    <w:p w:rsidR="005F1F5B" w:rsidRDefault="005F1F5B" w:rsidP="005F1F5B">
      <w:pPr>
        <w:rPr>
          <w:rtl/>
          <w:lang w:eastAsia="he-IL"/>
        </w:rPr>
      </w:pPr>
      <w:bookmarkStart w:id="11928" w:name="_ETM_Q1_11229351"/>
      <w:bookmarkStart w:id="11929" w:name="_ETM_Q1_11226851"/>
      <w:bookmarkEnd w:id="11928"/>
      <w:bookmarkEnd w:id="11929"/>
      <w:r>
        <w:rPr>
          <w:rtl/>
          <w:lang w:eastAsia="he-IL"/>
        </w:rPr>
        <w:t>בהקשר הזה אין</w:t>
      </w:r>
      <w:bookmarkStart w:id="11930" w:name="_ETM_Q1_11229851"/>
      <w:bookmarkStart w:id="11931" w:name="_ETM_Q1_11230601"/>
      <w:bookmarkEnd w:id="11930"/>
      <w:bookmarkEnd w:id="11931"/>
      <w:r>
        <w:rPr>
          <w:rtl/>
          <w:lang w:eastAsia="he-IL"/>
        </w:rPr>
        <w:t>.</w:t>
      </w:r>
    </w:p>
    <w:p w:rsidR="005F1F5B" w:rsidRDefault="005F1F5B" w:rsidP="005F1F5B">
      <w:pPr>
        <w:rPr>
          <w:rtl/>
          <w:lang w:eastAsia="he-IL"/>
        </w:rPr>
      </w:pPr>
      <w:bookmarkStart w:id="11932" w:name="_ETM_Q1_11232601"/>
      <w:bookmarkStart w:id="11933" w:name="_ETM_Q1_11232851"/>
      <w:bookmarkStart w:id="11934" w:name="_ETM_Q1_11233102"/>
      <w:bookmarkEnd w:id="11932"/>
      <w:bookmarkEnd w:id="11933"/>
      <w:bookmarkEnd w:id="11934"/>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D16758">
      <w:pPr>
        <w:rPr>
          <w:rtl/>
          <w:lang w:eastAsia="he-IL"/>
        </w:rPr>
      </w:pPr>
      <w:bookmarkStart w:id="11935" w:name="_ETM_Q1_11233851"/>
      <w:bookmarkStart w:id="11936" w:name="_ETM_Q1_11230851"/>
      <w:bookmarkEnd w:id="11935"/>
      <w:bookmarkEnd w:id="11936"/>
      <w:r>
        <w:rPr>
          <w:rtl/>
          <w:lang w:eastAsia="he-IL"/>
        </w:rPr>
        <w:t xml:space="preserve">כי אני הייתי חושב שזה דבר שצריך </w:t>
      </w:r>
      <w:bookmarkStart w:id="11937" w:name="_ETM_Q1_11234351"/>
      <w:bookmarkEnd w:id="11937"/>
      <w:r>
        <w:rPr>
          <w:rtl/>
          <w:lang w:eastAsia="he-IL"/>
        </w:rPr>
        <w:t xml:space="preserve">להיות </w:t>
      </w:r>
      <w:bookmarkStart w:id="11938" w:name="_ETM_Q1_11232103"/>
      <w:bookmarkEnd w:id="11938"/>
      <w:r>
        <w:rPr>
          <w:rtl/>
          <w:lang w:eastAsia="he-IL"/>
        </w:rPr>
        <w:t xml:space="preserve">בעל תחולה כללית, שאומר שאם פעולה </w:t>
      </w:r>
      <w:bookmarkStart w:id="11939" w:name="_ETM_Q1_11238352"/>
      <w:bookmarkEnd w:id="11939"/>
      <w:r>
        <w:rPr>
          <w:rtl/>
          <w:lang w:eastAsia="he-IL"/>
        </w:rPr>
        <w:t xml:space="preserve">אל </w:t>
      </w:r>
      <w:bookmarkStart w:id="11940" w:name="_ETM_Q1_11240102"/>
      <w:bookmarkEnd w:id="11940"/>
      <w:r>
        <w:rPr>
          <w:rtl/>
          <w:lang w:eastAsia="he-IL"/>
        </w:rPr>
        <w:t xml:space="preserve">מול הרשות מחייבת החלטה של אסיפה כללית של חברה, הדחייה </w:t>
      </w:r>
      <w:bookmarkStart w:id="11941" w:name="_ETM_Q1_11246852"/>
      <w:bookmarkEnd w:id="11941"/>
      <w:r>
        <w:rPr>
          <w:rtl/>
          <w:lang w:eastAsia="he-IL"/>
        </w:rPr>
        <w:t>תחול אף עליה</w:t>
      </w:r>
      <w:bookmarkStart w:id="11942" w:name="_ETM_Q1_11246102"/>
      <w:bookmarkEnd w:id="11942"/>
      <w:r>
        <w:rPr>
          <w:rtl/>
          <w:lang w:eastAsia="he-IL"/>
        </w:rPr>
        <w:t xml:space="preserve"> ככלל יותר גורף</w:t>
      </w:r>
      <w:bookmarkStart w:id="11943" w:name="_ETM_Q1_11249601"/>
      <w:bookmarkEnd w:id="11943"/>
      <w:r>
        <w:rPr>
          <w:rtl/>
          <w:lang w:eastAsia="he-IL"/>
        </w:rPr>
        <w:t>.</w:t>
      </w:r>
      <w:bookmarkStart w:id="11944" w:name="_ETM_Q1_11250601"/>
      <w:bookmarkEnd w:id="11944"/>
    </w:p>
    <w:p w:rsidR="005F1F5B" w:rsidRDefault="005F1F5B" w:rsidP="005F1F5B">
      <w:pPr>
        <w:rPr>
          <w:rtl/>
          <w:lang w:eastAsia="he-IL"/>
        </w:rPr>
      </w:pPr>
    </w:p>
    <w:p w:rsidR="005F1F5B" w:rsidRDefault="005F1F5B" w:rsidP="005F1F5B">
      <w:pPr>
        <w:pStyle w:val="a5"/>
        <w:keepNext/>
        <w:rPr>
          <w:rtl/>
        </w:rPr>
      </w:pPr>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r>
        <w:rPr>
          <w:rtl/>
          <w:lang w:eastAsia="he-IL"/>
        </w:rPr>
        <w:t>בדרך כלל כשיש חובה</w:t>
      </w:r>
      <w:bookmarkStart w:id="11945" w:name="_ETM_Q1_11242851"/>
      <w:bookmarkStart w:id="11946" w:name="_ETM_Q1_11237851"/>
      <w:bookmarkStart w:id="11947" w:name="_ETM_Q1_11241852"/>
      <w:bookmarkStart w:id="11948" w:name="_ETM_Q1_11245852"/>
      <w:bookmarkStart w:id="11949" w:name="_ETM_Q1_11247102"/>
      <w:bookmarkStart w:id="11950" w:name="_ETM_Q1_11251102"/>
      <w:bookmarkEnd w:id="11945"/>
      <w:bookmarkEnd w:id="11946"/>
      <w:bookmarkEnd w:id="11947"/>
      <w:bookmarkEnd w:id="11948"/>
      <w:bookmarkEnd w:id="11949"/>
      <w:bookmarkEnd w:id="11950"/>
      <w:r>
        <w:rPr>
          <w:rtl/>
          <w:lang w:eastAsia="he-IL"/>
        </w:rPr>
        <w:t xml:space="preserve"> לדווח </w:t>
      </w:r>
      <w:bookmarkStart w:id="11951" w:name="_ETM_Q1_11253102"/>
      <w:bookmarkEnd w:id="11951"/>
      <w:r>
        <w:rPr>
          <w:rtl/>
          <w:lang w:eastAsia="he-IL"/>
        </w:rPr>
        <w:t xml:space="preserve">- - </w:t>
      </w:r>
      <w:bookmarkStart w:id="11952" w:name="_ETM_Q1_11252101"/>
      <w:bookmarkEnd w:id="11952"/>
      <w:r>
        <w:rPr>
          <w:rtl/>
          <w:lang w:eastAsia="he-IL"/>
        </w:rPr>
        <w:t xml:space="preserve">אנחנו לא נכנסים לרוב </w:t>
      </w:r>
      <w:bookmarkStart w:id="11953" w:name="_ETM_Q1_11254102"/>
      <w:bookmarkEnd w:id="11953"/>
      <w:r>
        <w:rPr>
          <w:rtl/>
          <w:lang w:eastAsia="he-IL"/>
        </w:rPr>
        <w:t xml:space="preserve">למה קורה בחברה </w:t>
      </w:r>
      <w:bookmarkStart w:id="11954" w:name="_ETM_Q1_11254101"/>
      <w:bookmarkStart w:id="11955" w:name="_ETM_Q1_11256852"/>
      <w:bookmarkEnd w:id="11954"/>
      <w:bookmarkEnd w:id="11955"/>
      <w:r>
        <w:rPr>
          <w:rtl/>
          <w:lang w:eastAsia="he-IL"/>
        </w:rPr>
        <w:t>- - -</w:t>
      </w:r>
    </w:p>
    <w:p w:rsidR="005F1F5B" w:rsidRDefault="005F1F5B" w:rsidP="005F1F5B">
      <w:pPr>
        <w:rPr>
          <w:rtl/>
          <w:lang w:eastAsia="he-IL"/>
        </w:rPr>
      </w:pPr>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1956" w:name="_ETM_Q1_11251852"/>
      <w:bookmarkEnd w:id="11956"/>
      <w:r>
        <w:rPr>
          <w:rtl/>
          <w:lang w:eastAsia="he-IL"/>
        </w:rPr>
        <w:t>א</w:t>
      </w:r>
      <w:bookmarkStart w:id="11957" w:name="_ETM_Q1_11256601"/>
      <w:bookmarkEnd w:id="11957"/>
      <w:r>
        <w:rPr>
          <w:rtl/>
          <w:lang w:eastAsia="he-IL"/>
        </w:rPr>
        <w:t>ז אני שואל</w:t>
      </w:r>
      <w:bookmarkStart w:id="11958" w:name="_ETM_Q1_11254602"/>
      <w:bookmarkEnd w:id="11958"/>
      <w:r>
        <w:rPr>
          <w:rtl/>
          <w:lang w:eastAsia="he-IL"/>
        </w:rPr>
        <w:t>, אתם יודעים שנגעתם בהכל?</w:t>
      </w:r>
      <w:bookmarkStart w:id="11959" w:name="_ETM_Q1_11256602"/>
      <w:bookmarkStart w:id="11960" w:name="_ETM_Q1_11257352"/>
      <w:bookmarkEnd w:id="11959"/>
      <w:bookmarkEnd w:id="11960"/>
      <w:r>
        <w:rPr>
          <w:rtl/>
          <w:lang w:eastAsia="he-IL"/>
        </w:rPr>
        <w:t xml:space="preserve"> אני לא מכיר את כל דברי החקיקה בעל-פה, פירוק מרצון אני זוכר במקרה, אבל האם יכול להיות</w:t>
      </w:r>
      <w:bookmarkStart w:id="11961" w:name="_ETM_Q1_11268852"/>
      <w:bookmarkEnd w:id="11961"/>
      <w:r>
        <w:rPr>
          <w:rtl/>
          <w:lang w:eastAsia="he-IL"/>
        </w:rPr>
        <w:t xml:space="preserve"> </w:t>
      </w:r>
      <w:bookmarkStart w:id="11962" w:name="_ETM_Q1_11269101"/>
      <w:bookmarkEnd w:id="11962"/>
      <w:r>
        <w:rPr>
          <w:rtl/>
          <w:lang w:eastAsia="he-IL"/>
        </w:rPr>
        <w:t xml:space="preserve">שיש עוד כל מיני חובות אחרות </w:t>
      </w:r>
      <w:bookmarkStart w:id="11963" w:name="_ETM_Q1_11271101"/>
      <w:bookmarkEnd w:id="11963"/>
      <w:r>
        <w:rPr>
          <w:rtl/>
          <w:lang w:eastAsia="he-IL"/>
        </w:rPr>
        <w:t xml:space="preserve">אל מול רשות </w:t>
      </w:r>
      <w:bookmarkStart w:id="11964" w:name="_ETM_Q1_11272852"/>
      <w:bookmarkEnd w:id="11964"/>
      <w:r>
        <w:rPr>
          <w:rtl/>
          <w:lang w:eastAsia="he-IL"/>
        </w:rPr>
        <w:t xml:space="preserve">שיש חובה לקבל את ההחלטה ואז חובה </w:t>
      </w:r>
      <w:bookmarkStart w:id="11965" w:name="_ETM_Q1_11274355"/>
      <w:bookmarkEnd w:id="11965"/>
      <w:r>
        <w:rPr>
          <w:rtl/>
          <w:lang w:eastAsia="he-IL"/>
        </w:rPr>
        <w:t>לדווח עליה?</w:t>
      </w:r>
      <w:bookmarkStart w:id="11966" w:name="_ETM_Q1_11276852"/>
      <w:bookmarkStart w:id="11967" w:name="_ETM_Q1_11272102"/>
      <w:bookmarkStart w:id="11968" w:name="_ETM_Q1_11275851"/>
      <w:bookmarkEnd w:id="11966"/>
      <w:bookmarkEnd w:id="11967"/>
      <w:bookmarkEnd w:id="11968"/>
    </w:p>
    <w:p w:rsidR="005F1F5B" w:rsidRDefault="005F1F5B" w:rsidP="005F1F5B">
      <w:pPr>
        <w:rPr>
          <w:rtl/>
          <w:lang w:eastAsia="he-IL"/>
        </w:rPr>
      </w:pPr>
      <w:bookmarkStart w:id="11969" w:name="_ETM_Q1_11277852"/>
      <w:bookmarkStart w:id="11970" w:name="_ETM_Q1_11278852"/>
      <w:bookmarkEnd w:id="11969"/>
      <w:bookmarkEnd w:id="11970"/>
    </w:p>
    <w:p w:rsidR="005F1F5B" w:rsidRDefault="005F1F5B" w:rsidP="005F1F5B">
      <w:pPr>
        <w:pStyle w:val="a5"/>
        <w:keepNext/>
        <w:rPr>
          <w:rtl/>
        </w:rPr>
      </w:pPr>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p>
    <w:p w:rsidR="005F1F5B" w:rsidRDefault="005F1F5B" w:rsidP="005F1F5B">
      <w:pPr>
        <w:pStyle w:val="KeepWithNext"/>
        <w:rPr>
          <w:rtl/>
          <w:lang w:eastAsia="he-IL"/>
        </w:rPr>
      </w:pPr>
    </w:p>
    <w:p w:rsidR="005F1F5B" w:rsidRDefault="005F1F5B" w:rsidP="00D16758">
      <w:pPr>
        <w:rPr>
          <w:rtl/>
          <w:lang w:eastAsia="he-IL"/>
        </w:rPr>
      </w:pPr>
      <w:bookmarkStart w:id="11971" w:name="_ETM_Q1_11279351"/>
      <w:bookmarkStart w:id="11972" w:name="_ETM_Q1_11276602"/>
      <w:bookmarkStart w:id="11973" w:name="_ETM_Q1_11274603"/>
      <w:bookmarkEnd w:id="11971"/>
      <w:bookmarkEnd w:id="11972"/>
      <w:bookmarkEnd w:id="11973"/>
      <w:r>
        <w:rPr>
          <w:rtl/>
          <w:lang w:eastAsia="he-IL"/>
        </w:rPr>
        <w:t xml:space="preserve">אני לא יכולה להגיד על כל </w:t>
      </w:r>
      <w:bookmarkStart w:id="11974" w:name="_ETM_Q1_11278851"/>
      <w:bookmarkEnd w:id="11974"/>
      <w:r>
        <w:rPr>
          <w:rtl/>
          <w:lang w:eastAsia="he-IL"/>
        </w:rPr>
        <w:t>דברי החקיקה. אנ</w:t>
      </w:r>
      <w:bookmarkStart w:id="11975" w:name="_ETM_Q1_11277602"/>
      <w:bookmarkEnd w:id="11975"/>
      <w:r>
        <w:rPr>
          <w:rtl/>
          <w:lang w:eastAsia="he-IL"/>
        </w:rPr>
        <w:t>י יכולה להגיד על</w:t>
      </w:r>
      <w:bookmarkStart w:id="11976" w:name="_ETM_Q1_11280852"/>
      <w:bookmarkEnd w:id="11976"/>
      <w:r>
        <w:rPr>
          <w:rtl/>
          <w:lang w:eastAsia="he-IL"/>
        </w:rPr>
        <w:t xml:space="preserve"> חוק החברות.</w:t>
      </w:r>
      <w:bookmarkStart w:id="11977" w:name="_ETM_Q1_11277352"/>
      <w:bookmarkEnd w:id="11977"/>
      <w:r>
        <w:rPr>
          <w:rtl/>
          <w:lang w:eastAsia="he-IL"/>
        </w:rPr>
        <w:t xml:space="preserve"> </w:t>
      </w:r>
      <w:bookmarkStart w:id="11978" w:name="_ETM_Q1_11280602"/>
      <w:bookmarkEnd w:id="11978"/>
      <w:r>
        <w:rPr>
          <w:rtl/>
          <w:lang w:eastAsia="he-IL"/>
        </w:rPr>
        <w:t xml:space="preserve">יש סיטואציות </w:t>
      </w:r>
      <w:r w:rsidR="00D16758">
        <w:rPr>
          <w:rFonts w:hint="cs"/>
          <w:rtl/>
          <w:lang w:eastAsia="he-IL"/>
        </w:rPr>
        <w:t>דומות</w:t>
      </w:r>
      <w:r>
        <w:rPr>
          <w:rtl/>
          <w:lang w:eastAsia="he-IL"/>
        </w:rPr>
        <w:t xml:space="preserve"> ב</w:t>
      </w:r>
      <w:bookmarkStart w:id="11979" w:name="_ETM_Q1_11281102"/>
      <w:bookmarkEnd w:id="11979"/>
      <w:r>
        <w:rPr>
          <w:rtl/>
          <w:lang w:eastAsia="he-IL"/>
        </w:rPr>
        <w:t>מקומות שבהם חברה בוחרת</w:t>
      </w:r>
      <w:bookmarkStart w:id="11980" w:name="_ETM_Q1_11282352"/>
      <w:bookmarkEnd w:id="11980"/>
      <w:r>
        <w:rPr>
          <w:rtl/>
          <w:lang w:eastAsia="he-IL"/>
        </w:rPr>
        <w:t xml:space="preserve"> להיכנס לאיזשהו תהליך</w:t>
      </w:r>
      <w:bookmarkStart w:id="11981" w:name="_ETM_Q1_11285102"/>
      <w:bookmarkEnd w:id="11981"/>
      <w:r>
        <w:rPr>
          <w:rtl/>
          <w:lang w:eastAsia="he-IL"/>
        </w:rPr>
        <w:t>. נניח במיזוג היא צריכה לקבל החלטה</w:t>
      </w:r>
      <w:bookmarkStart w:id="11982" w:name="_ETM_Q1_11286602"/>
      <w:bookmarkStart w:id="11983" w:name="_ETM_Q1_11290602"/>
      <w:bookmarkEnd w:id="11982"/>
      <w:bookmarkEnd w:id="11983"/>
      <w:r>
        <w:rPr>
          <w:rtl/>
          <w:lang w:eastAsia="he-IL"/>
        </w:rPr>
        <w:t xml:space="preserve">, לאחר מכן לדווח </w:t>
      </w:r>
      <w:bookmarkStart w:id="11984" w:name="_ETM_Q1_11286352"/>
      <w:bookmarkEnd w:id="11984"/>
      <w:r>
        <w:rPr>
          <w:rtl/>
          <w:lang w:eastAsia="he-IL"/>
        </w:rPr>
        <w:t>לבעל - - -</w:t>
      </w:r>
      <w:bookmarkStart w:id="11985" w:name="_ETM_Q1_11294352"/>
      <w:bookmarkStart w:id="11986" w:name="_ETM_Q1_11291852"/>
      <w:bookmarkStart w:id="11987" w:name="_ETM_Q1_11289102"/>
      <w:bookmarkEnd w:id="11985"/>
      <w:bookmarkEnd w:id="11986"/>
      <w:bookmarkEnd w:id="11987"/>
    </w:p>
    <w:p w:rsidR="005F1F5B" w:rsidRDefault="005F1F5B" w:rsidP="005F1F5B">
      <w:pPr>
        <w:rPr>
          <w:rtl/>
          <w:lang w:eastAsia="he-IL"/>
        </w:rPr>
      </w:pPr>
      <w:bookmarkStart w:id="11988" w:name="_ETM_Q1_11289851"/>
      <w:bookmarkStart w:id="11989" w:name="_ETM_Q1_11290352"/>
      <w:bookmarkEnd w:id="11988"/>
      <w:bookmarkEnd w:id="11989"/>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1990" w:name="_ETM_Q1_11290851"/>
      <w:bookmarkStart w:id="11991" w:name="_ETM_Q1_11288101"/>
      <w:bookmarkStart w:id="11992" w:name="_ETM_Q1_11289352"/>
      <w:bookmarkEnd w:id="11990"/>
      <w:bookmarkEnd w:id="11991"/>
      <w:bookmarkEnd w:id="11992"/>
      <w:r>
        <w:rPr>
          <w:rtl/>
          <w:lang w:eastAsia="he-IL"/>
        </w:rPr>
        <w:t>יש שם מועדים</w:t>
      </w:r>
      <w:bookmarkStart w:id="11993" w:name="_ETM_Q1_11287852"/>
      <w:bookmarkEnd w:id="11993"/>
      <w:r>
        <w:rPr>
          <w:rtl/>
          <w:lang w:eastAsia="he-IL"/>
        </w:rPr>
        <w:t>?</w:t>
      </w:r>
    </w:p>
    <w:p w:rsidR="005F1F5B" w:rsidRDefault="005F1F5B" w:rsidP="005F1F5B">
      <w:pPr>
        <w:rPr>
          <w:rtl/>
          <w:lang w:eastAsia="he-IL"/>
        </w:rPr>
      </w:pPr>
      <w:bookmarkStart w:id="11994" w:name="_ETM_Q1_11288601"/>
      <w:bookmarkStart w:id="11995" w:name="_ETM_Q1_11288852"/>
      <w:bookmarkStart w:id="11996" w:name="_ETM_Q1_11289852"/>
      <w:bookmarkEnd w:id="11994"/>
      <w:bookmarkEnd w:id="11995"/>
      <w:bookmarkEnd w:id="11996"/>
    </w:p>
    <w:p w:rsidR="005F1F5B" w:rsidRDefault="005F1F5B" w:rsidP="005F1F5B">
      <w:pPr>
        <w:pStyle w:val="a5"/>
        <w:keepNext/>
        <w:rPr>
          <w:rtl/>
        </w:rPr>
      </w:pPr>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1997" w:name="_ETM_Q1_11290601"/>
      <w:bookmarkEnd w:id="11997"/>
      <w:r>
        <w:rPr>
          <w:rtl/>
          <w:lang w:eastAsia="he-IL"/>
        </w:rPr>
        <w:t xml:space="preserve">כן. אבל מרגע שהחברה </w:t>
      </w:r>
      <w:bookmarkStart w:id="11998" w:name="_ETM_Q1_11293852"/>
      <w:bookmarkEnd w:id="11998"/>
      <w:r>
        <w:rPr>
          <w:rtl/>
          <w:lang w:eastAsia="he-IL"/>
        </w:rPr>
        <w:t xml:space="preserve">בחרה </w:t>
      </w:r>
      <w:bookmarkStart w:id="11999" w:name="_ETM_Q1_11291851"/>
      <w:bookmarkEnd w:id="11999"/>
      <w:r>
        <w:rPr>
          <w:rtl/>
          <w:lang w:eastAsia="he-IL"/>
        </w:rPr>
        <w:t>להיכנס לאירוע הזה, אז שתישא בהשלכות.</w:t>
      </w:r>
    </w:p>
    <w:p w:rsidR="005F1F5B" w:rsidRDefault="005F1F5B" w:rsidP="005F1F5B">
      <w:pPr>
        <w:rPr>
          <w:rtl/>
          <w:lang w:eastAsia="he-IL"/>
        </w:rPr>
      </w:pPr>
      <w:bookmarkStart w:id="12000" w:name="_ETM_Q1_11295852"/>
      <w:bookmarkEnd w:id="12000"/>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6A795C">
      <w:pPr>
        <w:rPr>
          <w:rtl/>
          <w:lang w:eastAsia="he-IL"/>
        </w:rPr>
      </w:pPr>
      <w:bookmarkStart w:id="12001" w:name="_ETM_Q1_11297101"/>
      <w:bookmarkEnd w:id="12001"/>
      <w:r>
        <w:rPr>
          <w:rtl/>
          <w:lang w:eastAsia="he-IL"/>
        </w:rPr>
        <w:t xml:space="preserve">לא, אבל מה </w:t>
      </w:r>
      <w:bookmarkStart w:id="12002" w:name="_ETM_Q1_11298602"/>
      <w:bookmarkEnd w:id="12002"/>
      <w:r>
        <w:rPr>
          <w:rtl/>
          <w:lang w:eastAsia="he-IL"/>
        </w:rPr>
        <w:t xml:space="preserve">קורה אם </w:t>
      </w:r>
      <w:bookmarkStart w:id="12003" w:name="_ETM_Q1_11296602"/>
      <w:bookmarkEnd w:id="12003"/>
      <w:r>
        <w:rPr>
          <w:rtl/>
          <w:lang w:eastAsia="he-IL"/>
        </w:rPr>
        <w:t xml:space="preserve">חברה צריכה למשל - - </w:t>
      </w:r>
      <w:bookmarkStart w:id="12004" w:name="_ETM_Q1_11307351"/>
      <w:bookmarkStart w:id="12005" w:name="_ETM_Q1_11305850"/>
      <w:bookmarkStart w:id="12006" w:name="_ETM_Q1_11306351"/>
      <w:bookmarkEnd w:id="12004"/>
      <w:bookmarkEnd w:id="12005"/>
      <w:bookmarkEnd w:id="12006"/>
      <w:r>
        <w:rPr>
          <w:rtl/>
          <w:lang w:eastAsia="he-IL"/>
        </w:rPr>
        <w:t xml:space="preserve">יש </w:t>
      </w:r>
      <w:bookmarkStart w:id="12007" w:name="_ETM_Q1_11300852"/>
      <w:bookmarkEnd w:id="12007"/>
      <w:r>
        <w:rPr>
          <w:rtl/>
          <w:lang w:eastAsia="he-IL"/>
        </w:rPr>
        <w:t>את ה</w:t>
      </w:r>
      <w:bookmarkStart w:id="12008" w:name="_ETM_Q1_11299852"/>
      <w:bookmarkEnd w:id="12008"/>
      <w:r>
        <w:rPr>
          <w:rtl/>
          <w:lang w:eastAsia="he-IL"/>
        </w:rPr>
        <w:t>החלטה הסופית</w:t>
      </w:r>
      <w:bookmarkStart w:id="12009" w:name="_ETM_Q1_11299352"/>
      <w:bookmarkEnd w:id="12009"/>
      <w:r>
        <w:rPr>
          <w:rtl/>
          <w:lang w:eastAsia="he-IL"/>
        </w:rPr>
        <w:t>. למשל הנה, יש החלטה מיוחד</w:t>
      </w:r>
      <w:bookmarkStart w:id="12010" w:name="_ETM_Q1_11301101"/>
      <w:bookmarkStart w:id="12011" w:name="_ETM_Q1_11301603"/>
      <w:bookmarkStart w:id="12012" w:name="_ETM_Q1_11300851"/>
      <w:bookmarkEnd w:id="12010"/>
      <w:bookmarkEnd w:id="12011"/>
      <w:bookmarkEnd w:id="12012"/>
      <w:r>
        <w:rPr>
          <w:rtl/>
          <w:lang w:eastAsia="he-IL"/>
        </w:rPr>
        <w:t>ת על פירוק - - שניה</w:t>
      </w:r>
      <w:bookmarkStart w:id="12013" w:name="_ETM_Q1_11301102"/>
      <w:bookmarkEnd w:id="12013"/>
      <w:r>
        <w:rPr>
          <w:rtl/>
          <w:lang w:eastAsia="he-IL"/>
        </w:rPr>
        <w:t>.</w:t>
      </w:r>
    </w:p>
    <w:p w:rsidR="005F1F5B" w:rsidRDefault="005F1F5B" w:rsidP="005F1F5B">
      <w:pPr>
        <w:rPr>
          <w:rtl/>
          <w:lang w:eastAsia="he-IL"/>
        </w:rPr>
      </w:pPr>
      <w:bookmarkStart w:id="12014" w:name="_ETM_Q1_11301852"/>
      <w:bookmarkStart w:id="12015" w:name="_ETM_Q1_11302852"/>
      <w:bookmarkEnd w:id="12014"/>
      <w:bookmarkEnd w:id="12015"/>
    </w:p>
    <w:p w:rsidR="005F1F5B" w:rsidRDefault="005F1F5B" w:rsidP="005F1F5B">
      <w:pPr>
        <w:pStyle w:val="a5"/>
        <w:keepNext/>
        <w:rPr>
          <w:rtl/>
        </w:rPr>
      </w:pPr>
      <w:bookmarkStart w:id="12016" w:name="ET_speaker_עידית_מועלם_88"/>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2016"/>
    </w:p>
    <w:p w:rsidR="005F1F5B" w:rsidRDefault="005F1F5B" w:rsidP="005F1F5B">
      <w:pPr>
        <w:pStyle w:val="KeepWithNext"/>
        <w:rPr>
          <w:rtl/>
          <w:lang w:eastAsia="he-IL"/>
        </w:rPr>
      </w:pPr>
    </w:p>
    <w:p w:rsidR="005F1F5B" w:rsidRDefault="006A795C" w:rsidP="005F1F5B">
      <w:pPr>
        <w:rPr>
          <w:rtl/>
          <w:lang w:eastAsia="he-IL"/>
        </w:rPr>
      </w:pPr>
      <w:bookmarkStart w:id="12017" w:name="_ETM_Q1_11303351"/>
      <w:bookmarkStart w:id="12018" w:name="_ETM_Q1_11305102"/>
      <w:bookmarkStart w:id="12019" w:name="_ETM_Q1_11297352"/>
      <w:bookmarkEnd w:id="12017"/>
      <w:bookmarkEnd w:id="12018"/>
      <w:bookmarkEnd w:id="12019"/>
      <w:r>
        <w:rPr>
          <w:rFonts w:hint="cs"/>
          <w:rtl/>
          <w:lang w:eastAsia="he-IL"/>
        </w:rPr>
        <w:t>הוא</w:t>
      </w:r>
      <w:r w:rsidR="005F1F5B">
        <w:rPr>
          <w:rtl/>
          <w:lang w:eastAsia="he-IL"/>
        </w:rPr>
        <w:t xml:space="preserve"> חריג בגלל </w:t>
      </w:r>
      <w:bookmarkStart w:id="12020" w:name="_ETM_Q1_11289602"/>
      <w:bookmarkStart w:id="12021" w:name="_ETM_Q1_11295352"/>
      <w:bookmarkStart w:id="12022" w:name="_ETM_Q1_11299102"/>
      <w:bookmarkStart w:id="12023" w:name="_ETM_Q1_11303352"/>
      <w:bookmarkStart w:id="12024" w:name="_ETM_Q1_11304102"/>
      <w:bookmarkStart w:id="12025" w:name="_ETM_Q1_11301352"/>
      <w:bookmarkEnd w:id="12020"/>
      <w:bookmarkEnd w:id="12021"/>
      <w:bookmarkEnd w:id="12022"/>
      <w:bookmarkEnd w:id="12023"/>
      <w:bookmarkEnd w:id="12024"/>
      <w:bookmarkEnd w:id="12025"/>
      <w:r w:rsidR="005F1F5B">
        <w:rPr>
          <w:rtl/>
          <w:lang w:eastAsia="he-IL"/>
        </w:rPr>
        <w:t>הסיפור ש</w:t>
      </w:r>
      <w:bookmarkStart w:id="12026" w:name="_ETM_Q1_11302602"/>
      <w:bookmarkStart w:id="12027" w:name="_ETM_Q1_11303852"/>
      <w:bookmarkEnd w:id="12026"/>
      <w:bookmarkEnd w:id="12027"/>
      <w:r w:rsidR="005F1F5B">
        <w:rPr>
          <w:rtl/>
          <w:lang w:eastAsia="he-IL"/>
        </w:rPr>
        <w:t xml:space="preserve">נגרע. זה רק </w:t>
      </w:r>
      <w:bookmarkStart w:id="12028" w:name="_ETM_Q1_11306102"/>
      <w:bookmarkEnd w:id="12028"/>
      <w:r w:rsidR="005F1F5B">
        <w:rPr>
          <w:rtl/>
          <w:lang w:eastAsia="he-IL"/>
        </w:rPr>
        <w:t xml:space="preserve">בגלל הקשירה של זה </w:t>
      </w:r>
      <w:bookmarkStart w:id="12029" w:name="_ETM_Q1_11300602"/>
      <w:bookmarkEnd w:id="12029"/>
      <w:r w:rsidR="005F1F5B">
        <w:rPr>
          <w:rtl/>
          <w:lang w:eastAsia="he-IL"/>
        </w:rPr>
        <w:t>- - -</w:t>
      </w:r>
      <w:bookmarkStart w:id="12030" w:name="_ETM_Q1_11305602"/>
      <w:bookmarkEnd w:id="12030"/>
    </w:p>
    <w:p w:rsidR="005F1F5B" w:rsidRDefault="005F1F5B" w:rsidP="005F1F5B">
      <w:pPr>
        <w:rPr>
          <w:rtl/>
          <w:lang w:eastAsia="he-IL"/>
        </w:rPr>
      </w:pPr>
      <w:bookmarkStart w:id="12031" w:name="_ETM_Q1_11305852"/>
      <w:bookmarkStart w:id="12032" w:name="_ETM_Q1_11306602"/>
      <w:bookmarkEnd w:id="12031"/>
      <w:bookmarkEnd w:id="12032"/>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033" w:name="_ETM_Q1_11306852"/>
      <w:bookmarkEnd w:id="12033"/>
      <w:r>
        <w:rPr>
          <w:rtl/>
          <w:lang w:eastAsia="he-IL"/>
        </w:rPr>
        <w:t xml:space="preserve">רגע. שניה. יש </w:t>
      </w:r>
      <w:bookmarkStart w:id="12034" w:name="_ETM_Q1_11308851"/>
      <w:bookmarkEnd w:id="12034"/>
      <w:r>
        <w:rPr>
          <w:rtl/>
          <w:lang w:eastAsia="he-IL"/>
        </w:rPr>
        <w:t>החלטה מיוחדת על פירוק מרצון לתקנות לחוק ה</w:t>
      </w:r>
      <w:bookmarkStart w:id="12035" w:name="_ETM_Q1_11311602"/>
      <w:bookmarkEnd w:id="12035"/>
      <w:r>
        <w:rPr>
          <w:rtl/>
          <w:lang w:eastAsia="he-IL"/>
        </w:rPr>
        <w:t xml:space="preserve">חברות. יש </w:t>
      </w:r>
      <w:bookmarkStart w:id="12036" w:name="_ETM_Q1_11314851"/>
      <w:bookmarkEnd w:id="12036"/>
      <w:r>
        <w:rPr>
          <w:rtl/>
          <w:lang w:eastAsia="he-IL"/>
        </w:rPr>
        <w:t xml:space="preserve">כללים </w:t>
      </w:r>
      <w:bookmarkStart w:id="12037" w:name="_ETM_Q1_11313351"/>
      <w:bookmarkEnd w:id="12037"/>
      <w:r>
        <w:rPr>
          <w:rtl/>
          <w:lang w:eastAsia="he-IL"/>
        </w:rPr>
        <w:t>דומים בפירוק מרצון של עמות</w:t>
      </w:r>
      <w:bookmarkStart w:id="12038" w:name="_ETM_Q1_11316351"/>
      <w:bookmarkEnd w:id="12038"/>
      <w:r>
        <w:rPr>
          <w:rtl/>
          <w:lang w:eastAsia="he-IL"/>
        </w:rPr>
        <w:t>ות</w:t>
      </w:r>
      <w:bookmarkStart w:id="12039" w:name="_ETM_Q1_11319102"/>
      <w:bookmarkStart w:id="12040" w:name="_ETM_Q1_11310602"/>
      <w:bookmarkStart w:id="12041" w:name="_ETM_Q1_11313851"/>
      <w:bookmarkStart w:id="12042" w:name="_ETM_Q1_11317102"/>
      <w:bookmarkEnd w:id="12039"/>
      <w:bookmarkEnd w:id="12040"/>
      <w:bookmarkEnd w:id="12041"/>
      <w:bookmarkEnd w:id="12042"/>
      <w:r>
        <w:rPr>
          <w:rtl/>
          <w:lang w:eastAsia="he-IL"/>
        </w:rPr>
        <w:t xml:space="preserve">, ויש </w:t>
      </w:r>
      <w:bookmarkStart w:id="12043" w:name="_ETM_Q1_11320851"/>
      <w:bookmarkEnd w:id="12043"/>
      <w:r>
        <w:rPr>
          <w:rtl/>
          <w:lang w:eastAsia="he-IL"/>
        </w:rPr>
        <w:t xml:space="preserve">הוראות על לוחות זמנים </w:t>
      </w:r>
      <w:bookmarkStart w:id="12044" w:name="_ETM_Q1_11320353"/>
      <w:bookmarkEnd w:id="12044"/>
      <w:r>
        <w:rPr>
          <w:rtl/>
          <w:lang w:eastAsia="he-IL"/>
        </w:rPr>
        <w:t xml:space="preserve">שצריך לעמוד בהם, בלי שום קשר </w:t>
      </w:r>
      <w:bookmarkStart w:id="12045" w:name="_ETM_Q1_11325602"/>
      <w:bookmarkEnd w:id="12045"/>
      <w:r>
        <w:rPr>
          <w:rtl/>
          <w:lang w:eastAsia="he-IL"/>
        </w:rPr>
        <w:t>ל</w:t>
      </w:r>
      <w:bookmarkStart w:id="12046" w:name="_ETM_Q1_11322602"/>
      <w:bookmarkEnd w:id="12046"/>
      <w:r>
        <w:rPr>
          <w:rtl/>
          <w:lang w:eastAsia="he-IL"/>
        </w:rPr>
        <w:t>שאלת האגרה. צריך לעמוד במועדים מהרגע שמתקב</w:t>
      </w:r>
      <w:bookmarkStart w:id="12047" w:name="_ETM_Q1_11327352"/>
      <w:bookmarkEnd w:id="12047"/>
      <w:r>
        <w:rPr>
          <w:rtl/>
          <w:lang w:eastAsia="he-IL"/>
        </w:rPr>
        <w:t xml:space="preserve">לת החלטת אסיפה כללית על </w:t>
      </w:r>
      <w:bookmarkStart w:id="12048" w:name="_ETM_Q1_11329102"/>
      <w:bookmarkEnd w:id="12048"/>
      <w:r>
        <w:rPr>
          <w:rtl/>
          <w:lang w:eastAsia="he-IL"/>
        </w:rPr>
        <w:t>פירוק מרצון צריך למנות מפר</w:t>
      </w:r>
      <w:bookmarkStart w:id="12049" w:name="_ETM_Q1_11330352"/>
      <w:bookmarkEnd w:id="12049"/>
      <w:r>
        <w:rPr>
          <w:rtl/>
          <w:lang w:eastAsia="he-IL"/>
        </w:rPr>
        <w:t xml:space="preserve">ק, צריך </w:t>
      </w:r>
      <w:bookmarkStart w:id="12050" w:name="_ETM_Q1_11332602"/>
      <w:bookmarkEnd w:id="12050"/>
      <w:r>
        <w:rPr>
          <w:rtl/>
          <w:lang w:eastAsia="he-IL"/>
        </w:rPr>
        <w:t>להגיש דיווח. נכון, רשות התאגידים היקרה?</w:t>
      </w:r>
    </w:p>
    <w:p w:rsidR="005F1F5B" w:rsidRDefault="005F1F5B" w:rsidP="005F1F5B">
      <w:pPr>
        <w:rPr>
          <w:rtl/>
          <w:lang w:eastAsia="he-IL"/>
        </w:rPr>
      </w:pPr>
      <w:bookmarkStart w:id="12051" w:name="_ETM_Q1_11336351"/>
      <w:bookmarkStart w:id="12052" w:name="_ETM_Q1_11337102"/>
      <w:bookmarkStart w:id="12053" w:name="_ETM_Q1_11330602"/>
      <w:bookmarkStart w:id="12054" w:name="_ETM_Q1_11326352"/>
      <w:bookmarkStart w:id="12055" w:name="_ETM_Q1_11335601"/>
      <w:bookmarkStart w:id="12056" w:name="_ETM_Q1_11333852"/>
      <w:bookmarkStart w:id="12057" w:name="_ETM_Q1_11335351"/>
      <w:bookmarkEnd w:id="12051"/>
      <w:bookmarkEnd w:id="12052"/>
      <w:bookmarkEnd w:id="12053"/>
      <w:bookmarkEnd w:id="12054"/>
      <w:bookmarkEnd w:id="12055"/>
      <w:bookmarkEnd w:id="12056"/>
      <w:bookmarkEnd w:id="12057"/>
    </w:p>
    <w:p w:rsidR="005F1F5B" w:rsidRDefault="005F1F5B" w:rsidP="005F1F5B">
      <w:pPr>
        <w:pStyle w:val="a5"/>
        <w:keepNext/>
        <w:rPr>
          <w:rtl/>
        </w:rPr>
      </w:pPr>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058" w:name="_ETM_Q1_11335602"/>
      <w:bookmarkEnd w:id="12058"/>
      <w:r>
        <w:rPr>
          <w:rtl/>
          <w:lang w:eastAsia="he-IL"/>
        </w:rPr>
        <w:t xml:space="preserve">לא חייבים להיכנס </w:t>
      </w:r>
      <w:bookmarkStart w:id="12059" w:name="_ETM_Q1_11335352"/>
      <w:bookmarkEnd w:id="12059"/>
      <w:r>
        <w:rPr>
          <w:rtl/>
          <w:lang w:eastAsia="he-IL"/>
        </w:rPr>
        <w:t xml:space="preserve">- - </w:t>
      </w:r>
      <w:bookmarkStart w:id="12060" w:name="_ETM_Q1_11335852"/>
      <w:bookmarkEnd w:id="12060"/>
      <w:r>
        <w:rPr>
          <w:rtl/>
          <w:lang w:eastAsia="he-IL"/>
        </w:rPr>
        <w:t>הזה.</w:t>
      </w:r>
      <w:bookmarkStart w:id="12061" w:name="_ETM_Q1_11336602"/>
      <w:bookmarkEnd w:id="12061"/>
    </w:p>
    <w:p w:rsidR="005F1F5B" w:rsidRDefault="005F1F5B" w:rsidP="005F1F5B">
      <w:pPr>
        <w:rPr>
          <w:rtl/>
          <w:lang w:eastAsia="he-IL"/>
        </w:rPr>
      </w:pPr>
      <w:bookmarkStart w:id="12062" w:name="_ETM_Q1_11336852"/>
      <w:bookmarkStart w:id="12063" w:name="_ETM_Q1_11337352"/>
      <w:bookmarkStart w:id="12064" w:name="_ETM_Q1_11337851"/>
      <w:bookmarkEnd w:id="12062"/>
      <w:bookmarkEnd w:id="12063"/>
      <w:bookmarkEnd w:id="12064"/>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065" w:name="_ETM_Q1_11338352"/>
      <w:bookmarkEnd w:id="12065"/>
      <w:r>
        <w:rPr>
          <w:rtl/>
          <w:lang w:eastAsia="he-IL"/>
        </w:rPr>
        <w:t>שניה. רק רגע. יכול להיות.</w:t>
      </w:r>
      <w:bookmarkStart w:id="12066" w:name="_ETM_Q1_11338602"/>
      <w:bookmarkEnd w:id="12066"/>
      <w:r>
        <w:rPr>
          <w:rtl/>
          <w:lang w:eastAsia="he-IL"/>
        </w:rPr>
        <w:t xml:space="preserve"> הם קיבלו את ההחלטה על </w:t>
      </w:r>
      <w:bookmarkStart w:id="12067" w:name="_ETM_Q1_11341852"/>
      <w:bookmarkEnd w:id="12067"/>
      <w:r>
        <w:rPr>
          <w:rtl/>
          <w:lang w:eastAsia="he-IL"/>
        </w:rPr>
        <w:t>הפירוק</w:t>
      </w:r>
      <w:bookmarkStart w:id="12068" w:name="_ETM_Q1_11342352"/>
      <w:bookmarkEnd w:id="12068"/>
      <w:r>
        <w:rPr>
          <w:rtl/>
          <w:lang w:eastAsia="he-IL"/>
        </w:rPr>
        <w:t>, התכנסו וניצלו את חול המועד סוכות לטובת</w:t>
      </w:r>
      <w:bookmarkStart w:id="12069" w:name="_ETM_Q1_11345602"/>
      <w:bookmarkEnd w:id="12069"/>
      <w:r>
        <w:rPr>
          <w:rtl/>
          <w:lang w:eastAsia="he-IL"/>
        </w:rPr>
        <w:t xml:space="preserve"> קבלת החלטה שמתחילה </w:t>
      </w:r>
      <w:bookmarkStart w:id="12070" w:name="_ETM_Q1_11346102"/>
      <w:bookmarkEnd w:id="12070"/>
      <w:r>
        <w:rPr>
          <w:rtl/>
          <w:lang w:eastAsia="he-IL"/>
        </w:rPr>
        <w:t xml:space="preserve">מרוץ זמנים לקבלת </w:t>
      </w:r>
      <w:bookmarkStart w:id="12071" w:name="_ETM_Q1_11350352"/>
      <w:bookmarkStart w:id="12072" w:name="_ETM_Q1_11347352"/>
      <w:bookmarkEnd w:id="12071"/>
      <w:bookmarkEnd w:id="12072"/>
      <w:r>
        <w:rPr>
          <w:rtl/>
          <w:lang w:eastAsia="he-IL"/>
        </w:rPr>
        <w:t>החלטות אחרות בתחום</w:t>
      </w:r>
      <w:bookmarkStart w:id="12073" w:name="_ETM_Q1_11347851"/>
      <w:bookmarkEnd w:id="12073"/>
      <w:r>
        <w:rPr>
          <w:rtl/>
          <w:lang w:eastAsia="he-IL"/>
        </w:rPr>
        <w:t xml:space="preserve"> פירוק מרצון, בלי שום קשר לפתרו</w:t>
      </w:r>
      <w:bookmarkStart w:id="12074" w:name="_ETM_Q1_11349852"/>
      <w:bookmarkEnd w:id="12074"/>
      <w:r>
        <w:rPr>
          <w:rtl/>
          <w:lang w:eastAsia="he-IL"/>
        </w:rPr>
        <w:t xml:space="preserve">ן האגרה. </w:t>
      </w:r>
      <w:bookmarkStart w:id="12075" w:name="_ETM_Q1_11352602"/>
      <w:bookmarkEnd w:id="12075"/>
      <w:r>
        <w:rPr>
          <w:rtl/>
          <w:lang w:eastAsia="he-IL"/>
        </w:rPr>
        <w:t xml:space="preserve">אנחנו לא רוצים לתת להם את הארכה הזאת? לכאורה כן. </w:t>
      </w:r>
      <w:bookmarkStart w:id="12076" w:name="_ETM_Q1_11358102"/>
      <w:bookmarkEnd w:id="12076"/>
      <w:r>
        <w:rPr>
          <w:rtl/>
          <w:lang w:eastAsia="he-IL"/>
        </w:rPr>
        <w:t xml:space="preserve">אז </w:t>
      </w:r>
      <w:bookmarkStart w:id="12077" w:name="_ETM_Q1_11355851"/>
      <w:bookmarkEnd w:id="12077"/>
      <w:r>
        <w:rPr>
          <w:rtl/>
          <w:lang w:eastAsia="he-IL"/>
        </w:rPr>
        <w:t>אני הייתי מחיל את ההסדר הכללי.</w:t>
      </w:r>
      <w:bookmarkStart w:id="12078" w:name="_ETM_Q1_11362607"/>
      <w:bookmarkEnd w:id="12078"/>
      <w:r>
        <w:rPr>
          <w:rtl/>
          <w:lang w:eastAsia="he-IL"/>
        </w:rPr>
        <w:t xml:space="preserve"> אם </w:t>
      </w:r>
      <w:bookmarkStart w:id="12079" w:name="_ETM_Q1_11360602"/>
      <w:bookmarkStart w:id="12080" w:name="_ETM_Q1_11360853"/>
      <w:bookmarkEnd w:id="12079"/>
      <w:bookmarkEnd w:id="12080"/>
      <w:r>
        <w:rPr>
          <w:rtl/>
          <w:lang w:eastAsia="he-IL"/>
        </w:rPr>
        <w:t xml:space="preserve">יש לנו כאן </w:t>
      </w:r>
      <w:bookmarkStart w:id="12081" w:name="_ETM_Q1_11361101"/>
      <w:bookmarkEnd w:id="12081"/>
      <w:r>
        <w:rPr>
          <w:rtl/>
          <w:lang w:eastAsia="he-IL"/>
        </w:rPr>
        <w:t xml:space="preserve">את המקרה שאנחנו מכירים, </w:t>
      </w:r>
      <w:bookmarkStart w:id="12082" w:name="_ETM_Q1_11362602"/>
      <w:bookmarkEnd w:id="12082"/>
      <w:r>
        <w:rPr>
          <w:rtl/>
          <w:lang w:eastAsia="he-IL"/>
        </w:rPr>
        <w:t xml:space="preserve">אולי נוסיף אותו לתוספת </w:t>
      </w:r>
      <w:bookmarkStart w:id="12083" w:name="_ETM_Q1_11363852"/>
      <w:bookmarkEnd w:id="12083"/>
      <w:r>
        <w:rPr>
          <w:rtl/>
          <w:lang w:eastAsia="he-IL"/>
        </w:rPr>
        <w:t xml:space="preserve">או קובע, אבל בסופו של דבר הוא </w:t>
      </w:r>
      <w:bookmarkStart w:id="12084" w:name="_ETM_Q1_11368352"/>
      <w:bookmarkEnd w:id="12084"/>
      <w:r>
        <w:rPr>
          <w:rtl/>
          <w:lang w:eastAsia="he-IL"/>
        </w:rPr>
        <w:t xml:space="preserve">נכון לגבי </w:t>
      </w:r>
      <w:bookmarkStart w:id="12085" w:name="_ETM_Q1_11366851"/>
      <w:bookmarkEnd w:id="12085"/>
      <w:r>
        <w:rPr>
          <w:rtl/>
          <w:lang w:eastAsia="he-IL"/>
        </w:rPr>
        <w:t xml:space="preserve">כל החלטה של אסיפה כללית של חברה שיש </w:t>
      </w:r>
      <w:bookmarkStart w:id="12086" w:name="_ETM_Q1_11372602"/>
      <w:bookmarkEnd w:id="12086"/>
      <w:r>
        <w:rPr>
          <w:rtl/>
          <w:lang w:eastAsia="he-IL"/>
        </w:rPr>
        <w:t>מועד סט</w:t>
      </w:r>
      <w:bookmarkStart w:id="12087" w:name="_ETM_Q1_11371851"/>
      <w:bookmarkEnd w:id="12087"/>
      <w:r>
        <w:rPr>
          <w:rtl/>
          <w:lang w:eastAsia="he-IL"/>
        </w:rPr>
        <w:t>טוטורי לעשותו.</w:t>
      </w:r>
      <w:bookmarkStart w:id="12088" w:name="_ETM_Q1_11374852"/>
      <w:bookmarkStart w:id="12089" w:name="_ETM_Q1_11370102"/>
      <w:bookmarkStart w:id="12090" w:name="_ETM_Q1_11376602"/>
      <w:bookmarkStart w:id="12091" w:name="_ETM_Q1_11380352"/>
      <w:bookmarkStart w:id="12092" w:name="_ETM_Q1_11384102"/>
      <w:bookmarkStart w:id="12093" w:name="_ETM_Q1_11391102"/>
      <w:bookmarkStart w:id="12094" w:name="_ETM_Q1_11385852"/>
      <w:bookmarkStart w:id="12095" w:name="_ETM_Q1_11380351"/>
      <w:bookmarkStart w:id="12096" w:name="_ETM_Q1_11378103"/>
      <w:bookmarkStart w:id="12097" w:name="_ETM_Q1_11375852"/>
      <w:bookmarkStart w:id="12098" w:name="_ETM_Q1_11373352"/>
      <w:bookmarkStart w:id="12099" w:name="_ETM_Q1_11370852"/>
      <w:bookmarkStart w:id="12100" w:name="_ETM_Q1_11373102"/>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p>
    <w:p w:rsidR="005F1F5B" w:rsidRDefault="005F1F5B" w:rsidP="005F1F5B">
      <w:pPr>
        <w:rPr>
          <w:rtl/>
          <w:lang w:eastAsia="he-IL"/>
        </w:rPr>
      </w:pPr>
    </w:p>
    <w:p w:rsidR="005F1F5B" w:rsidRDefault="005F1F5B" w:rsidP="005F1F5B">
      <w:pPr>
        <w:pStyle w:val="afb"/>
        <w:keepNext/>
        <w:rPr>
          <w:rtl/>
          <w:lang w:eastAsia="he-IL"/>
        </w:rPr>
      </w:pPr>
      <w:bookmarkStart w:id="12101" w:name="ET_guest_793879_92"/>
      <w:r>
        <w:rPr>
          <w:rStyle w:val="TagStyle"/>
          <w:rFonts w:hint="cs"/>
          <w:rtl/>
        </w:rPr>
        <w:t xml:space="preserve"> &lt;&lt; אורח &gt;&gt; </w:t>
      </w:r>
      <w:r>
        <w:rPr>
          <w:rFonts w:hint="cs"/>
          <w:rtl/>
          <w:lang w:eastAsia="he-IL"/>
        </w:rPr>
        <w:t>שרה גולד:</w:t>
      </w:r>
      <w:r>
        <w:rPr>
          <w:rStyle w:val="TagStyle"/>
          <w:rFonts w:hint="cs"/>
          <w:rtl/>
        </w:rPr>
        <w:t xml:space="preserve"> &lt;&lt; אורח &gt;&gt;</w:t>
      </w:r>
      <w:r>
        <w:rPr>
          <w:rFonts w:hint="cs"/>
          <w:rtl/>
          <w:lang w:eastAsia="he-IL"/>
        </w:rPr>
        <w:t xml:space="preserve">   </w:t>
      </w:r>
      <w:bookmarkEnd w:id="12101"/>
    </w:p>
    <w:p w:rsidR="005F1F5B" w:rsidRDefault="005F1F5B" w:rsidP="005F1F5B">
      <w:pPr>
        <w:pStyle w:val="KeepWithNext"/>
        <w:rPr>
          <w:rtl/>
          <w:lang w:eastAsia="he-IL"/>
        </w:rPr>
      </w:pPr>
    </w:p>
    <w:p w:rsidR="005F1F5B" w:rsidRDefault="005F1F5B" w:rsidP="006A795C">
      <w:pPr>
        <w:rPr>
          <w:rtl/>
          <w:lang w:eastAsia="he-IL"/>
        </w:rPr>
      </w:pPr>
      <w:r>
        <w:rPr>
          <w:rtl/>
          <w:lang w:eastAsia="he-IL"/>
        </w:rPr>
        <w:t xml:space="preserve">אבל אדוני, </w:t>
      </w:r>
      <w:bookmarkStart w:id="12102" w:name="_ETM_Q1_11374851"/>
      <w:bookmarkStart w:id="12103" w:name="_ETM_Q1_11364602"/>
      <w:bookmarkStart w:id="12104" w:name="_ETM_Q1_11361851"/>
      <w:bookmarkStart w:id="12105" w:name="_ETM_Q1_11359101"/>
      <w:bookmarkStart w:id="12106" w:name="_ETM_Q1_11356351"/>
      <w:bookmarkStart w:id="12107" w:name="_ETM_Q1_11353602"/>
      <w:bookmarkStart w:id="12108" w:name="_ETM_Q1_11351102"/>
      <w:bookmarkStart w:id="12109" w:name="_ETM_Q1_11350351"/>
      <w:bookmarkStart w:id="12110" w:name="_ETM_Q1_11347602"/>
      <w:bookmarkStart w:id="12111" w:name="_ETM_Q1_11345852"/>
      <w:bookmarkStart w:id="12112" w:name="_ETM_Q1_11341602"/>
      <w:bookmarkStart w:id="12113" w:name="_ETM_Q1_11339602"/>
      <w:bookmarkStart w:id="12114" w:name="_ETM_Q1_11337852"/>
      <w:bookmarkStart w:id="12115" w:name="_ETM_Q1_11335101"/>
      <w:bookmarkStart w:id="12116" w:name="_ETM_Q1_11332352"/>
      <w:bookmarkStart w:id="12117" w:name="_ETM_Q1_11329352"/>
      <w:bookmarkStart w:id="12118" w:name="_ETM_Q1_11326602"/>
      <w:bookmarkStart w:id="12119" w:name="_ETM_Q1_11323852"/>
      <w:bookmarkStart w:id="12120" w:name="_ETM_Q1_11343602"/>
      <w:bookmarkStart w:id="12121" w:name="_ETM_Q1_11346851"/>
      <w:bookmarkStart w:id="12122" w:name="_ETM_Q1_11350101"/>
      <w:bookmarkStart w:id="12123" w:name="_ETM_Q1_11350852"/>
      <w:bookmarkStart w:id="12124" w:name="_ETM_Q1_11346101"/>
      <w:bookmarkStart w:id="12125" w:name="_ETM_Q1_11350102"/>
      <w:bookmarkStart w:id="12126" w:name="_ETM_Q1_11361102"/>
      <w:bookmarkStart w:id="12127" w:name="_ETM_Q1_11364354"/>
      <w:bookmarkStart w:id="12128" w:name="_ETM_Q1_11367852"/>
      <w:bookmarkStart w:id="12129" w:name="_ETM_Q1_11371602"/>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r>
        <w:rPr>
          <w:rtl/>
          <w:lang w:eastAsia="he-IL"/>
        </w:rPr>
        <w:t xml:space="preserve">אם </w:t>
      </w:r>
      <w:bookmarkStart w:id="12130" w:name="_ETM_Q1_11373851"/>
      <w:bookmarkEnd w:id="12130"/>
      <w:r>
        <w:rPr>
          <w:rtl/>
          <w:lang w:eastAsia="he-IL"/>
        </w:rPr>
        <w:t xml:space="preserve">נחיל את ההסדר </w:t>
      </w:r>
      <w:bookmarkStart w:id="12131" w:name="_ETM_Q1_11375351"/>
      <w:bookmarkEnd w:id="12131"/>
      <w:r>
        <w:rPr>
          <w:rtl/>
          <w:lang w:eastAsia="he-IL"/>
        </w:rPr>
        <w:t xml:space="preserve">הכללי על כל פעולה מקדימה </w:t>
      </w:r>
      <w:bookmarkStart w:id="12132" w:name="_ETM_Q1_11375602"/>
      <w:bookmarkEnd w:id="12132"/>
      <w:r>
        <w:rPr>
          <w:rtl/>
          <w:lang w:eastAsia="he-IL"/>
        </w:rPr>
        <w:t>שנדרשת בשביל פניה לרשות, זה היקף עצום ויכול להיות</w:t>
      </w:r>
      <w:bookmarkStart w:id="12133" w:name="_ETM_Q1_11380602"/>
      <w:bookmarkEnd w:id="12133"/>
      <w:r>
        <w:rPr>
          <w:rtl/>
          <w:lang w:eastAsia="he-IL"/>
        </w:rPr>
        <w:t xml:space="preserve"> שקשה לנו </w:t>
      </w:r>
      <w:bookmarkStart w:id="12134" w:name="_ETM_Q1_11381102"/>
      <w:bookmarkStart w:id="12135" w:name="_ETM_Q1_11378854"/>
      <w:bookmarkStart w:id="12136" w:name="_ETM_Q1_11378852"/>
      <w:bookmarkEnd w:id="12134"/>
      <w:bookmarkEnd w:id="12135"/>
      <w:bookmarkEnd w:id="12136"/>
      <w:r>
        <w:rPr>
          <w:rtl/>
          <w:lang w:eastAsia="he-IL"/>
        </w:rPr>
        <w:t>- - -</w:t>
      </w:r>
      <w:bookmarkStart w:id="12137" w:name="_ETM_Q1_11381602"/>
      <w:bookmarkEnd w:id="12137"/>
    </w:p>
    <w:p w:rsidR="005F1F5B" w:rsidRDefault="005F1F5B" w:rsidP="005F1F5B">
      <w:pPr>
        <w:rPr>
          <w:rtl/>
          <w:lang w:eastAsia="he-IL"/>
        </w:rPr>
      </w:pPr>
      <w:bookmarkStart w:id="12138" w:name="_ETM_Q1_11382852"/>
      <w:bookmarkStart w:id="12139" w:name="_ETM_Q1_11383352"/>
      <w:bookmarkEnd w:id="12138"/>
      <w:bookmarkEnd w:id="12139"/>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140" w:name="_ETM_Q1_11383852"/>
      <w:bookmarkStart w:id="12141" w:name="_ETM_Q1_11380852"/>
      <w:bookmarkEnd w:id="12140"/>
      <w:bookmarkEnd w:id="12141"/>
      <w:r>
        <w:rPr>
          <w:rtl/>
          <w:lang w:eastAsia="he-IL"/>
        </w:rPr>
        <w:t>אני ל</w:t>
      </w:r>
      <w:bookmarkStart w:id="12142" w:name="_ETM_Q1_11381351"/>
      <w:bookmarkStart w:id="12143" w:name="_ETM_Q1_11377851"/>
      <w:bookmarkEnd w:id="12142"/>
      <w:bookmarkEnd w:id="12143"/>
      <w:r>
        <w:rPr>
          <w:rtl/>
          <w:lang w:eastAsia="he-IL"/>
        </w:rPr>
        <w:t>א דיברתי על "כל". דיברתי על החלטות</w:t>
      </w:r>
      <w:bookmarkStart w:id="12144" w:name="_ETM_Q1_11383102"/>
      <w:bookmarkEnd w:id="12144"/>
      <w:r>
        <w:rPr>
          <w:rtl/>
          <w:lang w:eastAsia="he-IL"/>
        </w:rPr>
        <w:t xml:space="preserve"> אספות כלליות של </w:t>
      </w:r>
      <w:bookmarkStart w:id="12145" w:name="_ETM_Q1_11386352"/>
      <w:bookmarkEnd w:id="12145"/>
      <w:r>
        <w:rPr>
          <w:rtl/>
          <w:lang w:eastAsia="he-IL"/>
        </w:rPr>
        <w:t>חברות. על זה אני מדבר.</w:t>
      </w:r>
      <w:bookmarkStart w:id="12146" w:name="_ETM_Q1_11387101"/>
      <w:bookmarkEnd w:id="12146"/>
      <w:r>
        <w:rPr>
          <w:rtl/>
          <w:lang w:eastAsia="he-IL"/>
        </w:rPr>
        <w:t xml:space="preserve"> של חברות ועמותות.</w:t>
      </w:r>
      <w:bookmarkStart w:id="12147" w:name="_ETM_Q1_11391101"/>
      <w:bookmarkStart w:id="12148" w:name="_ETM_Q1_11386101"/>
      <w:bookmarkEnd w:id="12147"/>
      <w:bookmarkEnd w:id="12148"/>
    </w:p>
    <w:p w:rsidR="005F1F5B" w:rsidRDefault="005F1F5B" w:rsidP="005F1F5B">
      <w:pPr>
        <w:rPr>
          <w:rtl/>
          <w:lang w:eastAsia="he-IL"/>
        </w:rPr>
      </w:pPr>
      <w:bookmarkStart w:id="12149" w:name="_ETM_Q1_11387602"/>
      <w:bookmarkStart w:id="12150" w:name="_ETM_Q1_11391851"/>
      <w:bookmarkEnd w:id="12149"/>
      <w:bookmarkEnd w:id="12150"/>
    </w:p>
    <w:p w:rsidR="005F1F5B" w:rsidRDefault="005F1F5B" w:rsidP="005F1F5B">
      <w:pPr>
        <w:pStyle w:val="a5"/>
        <w:keepNext/>
        <w:rPr>
          <w:rtl/>
        </w:rPr>
      </w:pPr>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151" w:name="_ETM_Q1_11392353"/>
      <w:bookmarkStart w:id="12152" w:name="_ETM_Q1_11389353"/>
      <w:bookmarkEnd w:id="12151"/>
      <w:bookmarkEnd w:id="12152"/>
      <w:r>
        <w:rPr>
          <w:rtl/>
          <w:lang w:eastAsia="he-IL"/>
        </w:rPr>
        <w:t>אולי נבקש - - -</w:t>
      </w:r>
      <w:bookmarkStart w:id="12153" w:name="_ETM_Q1_11388602"/>
      <w:bookmarkEnd w:id="12153"/>
    </w:p>
    <w:p w:rsidR="005F1F5B" w:rsidRDefault="005F1F5B" w:rsidP="005F1F5B">
      <w:pPr>
        <w:rPr>
          <w:rtl/>
          <w:lang w:eastAsia="he-IL"/>
        </w:rPr>
      </w:pPr>
      <w:bookmarkStart w:id="12154" w:name="_ETM_Q1_11388852"/>
      <w:bookmarkStart w:id="12155" w:name="_ETM_Q1_11390351"/>
      <w:bookmarkEnd w:id="12154"/>
      <w:bookmarkEnd w:id="12155"/>
    </w:p>
    <w:p w:rsidR="005F1F5B" w:rsidRDefault="005F1F5B" w:rsidP="005F1F5B">
      <w:pPr>
        <w:pStyle w:val="a5"/>
        <w:keepNext/>
        <w:rPr>
          <w:rtl/>
        </w:rPr>
      </w:pPr>
      <w:bookmarkStart w:id="12156" w:name="ET_speaker_ענת_סומך_95"/>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2156"/>
    </w:p>
    <w:p w:rsidR="005F1F5B" w:rsidRDefault="005F1F5B" w:rsidP="005F1F5B">
      <w:pPr>
        <w:pStyle w:val="KeepWithNext"/>
        <w:rPr>
          <w:rtl/>
          <w:lang w:eastAsia="he-IL"/>
        </w:rPr>
      </w:pPr>
    </w:p>
    <w:p w:rsidR="005F1F5B" w:rsidRDefault="005F1F5B" w:rsidP="005F1F5B">
      <w:pPr>
        <w:rPr>
          <w:rtl/>
          <w:lang w:eastAsia="he-IL"/>
        </w:rPr>
      </w:pPr>
      <w:bookmarkStart w:id="12157" w:name="_ETM_Q1_11390852"/>
      <w:bookmarkEnd w:id="12157"/>
      <w:r>
        <w:rPr>
          <w:rtl/>
          <w:lang w:eastAsia="he-IL"/>
        </w:rPr>
        <w:t>אגב, עמותות</w:t>
      </w:r>
      <w:bookmarkStart w:id="12158" w:name="_ETM_Q1_11389852"/>
      <w:bookmarkEnd w:id="12158"/>
      <w:r>
        <w:rPr>
          <w:rtl/>
          <w:lang w:eastAsia="he-IL"/>
        </w:rPr>
        <w:t xml:space="preserve"> הן מחוץ להסדר </w:t>
      </w:r>
      <w:bookmarkStart w:id="12159" w:name="_ETM_Q1_11392101"/>
      <w:bookmarkEnd w:id="12159"/>
      <w:r>
        <w:rPr>
          <w:rtl/>
          <w:lang w:eastAsia="he-IL"/>
        </w:rPr>
        <w:t xml:space="preserve">הזה. </w:t>
      </w:r>
      <w:bookmarkStart w:id="12160" w:name="_ETM_Q1_11389602"/>
      <w:bookmarkEnd w:id="12160"/>
      <w:r>
        <w:rPr>
          <w:rtl/>
          <w:lang w:eastAsia="he-IL"/>
        </w:rPr>
        <w:t>אני ר</w:t>
      </w:r>
      <w:bookmarkStart w:id="12161" w:name="_ETM_Q1_11390102"/>
      <w:bookmarkEnd w:id="12161"/>
      <w:r>
        <w:rPr>
          <w:rtl/>
          <w:lang w:eastAsia="he-IL"/>
        </w:rPr>
        <w:t>ק מציינת שבעיניי זה חבל</w:t>
      </w:r>
      <w:bookmarkStart w:id="12162" w:name="_ETM_Q1_11393352"/>
      <w:bookmarkEnd w:id="12162"/>
      <w:r>
        <w:rPr>
          <w:rtl/>
          <w:lang w:eastAsia="he-IL"/>
        </w:rPr>
        <w:t xml:space="preserve"> ואולי זה לא </w:t>
      </w:r>
      <w:bookmarkStart w:id="12163" w:name="_ETM_Q1_11394602"/>
      <w:bookmarkEnd w:id="12163"/>
      <w:r>
        <w:rPr>
          <w:rtl/>
          <w:lang w:eastAsia="he-IL"/>
        </w:rPr>
        <w:t xml:space="preserve">הזמן לדבר </w:t>
      </w:r>
      <w:bookmarkStart w:id="12164" w:name="_ETM_Q1_11394102"/>
      <w:bookmarkEnd w:id="12164"/>
      <w:r>
        <w:rPr>
          <w:rtl/>
          <w:lang w:eastAsia="he-IL"/>
        </w:rPr>
        <w:t>על זה. זה בפרק הבא.</w:t>
      </w:r>
    </w:p>
    <w:p w:rsidR="005F1F5B" w:rsidRDefault="005F1F5B" w:rsidP="005F1F5B">
      <w:pPr>
        <w:rPr>
          <w:rtl/>
          <w:lang w:eastAsia="he-IL"/>
        </w:rPr>
      </w:pPr>
      <w:bookmarkStart w:id="12165" w:name="_ETM_Q1_11397352"/>
      <w:bookmarkStart w:id="12166" w:name="_ETM_Q1_11394852"/>
      <w:bookmarkStart w:id="12167" w:name="_ETM_Q1_11395102"/>
      <w:bookmarkEnd w:id="12165"/>
      <w:bookmarkEnd w:id="12166"/>
      <w:bookmarkEnd w:id="12167"/>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168" w:name="_ETM_Q1_11395851"/>
      <w:bookmarkEnd w:id="12168"/>
      <w:r>
        <w:rPr>
          <w:rtl/>
          <w:lang w:eastAsia="he-IL"/>
        </w:rPr>
        <w:t>תכף נדבר על עמותות.</w:t>
      </w:r>
    </w:p>
    <w:p w:rsidR="005F1F5B" w:rsidRDefault="005F1F5B" w:rsidP="005F1F5B">
      <w:pPr>
        <w:rPr>
          <w:rtl/>
          <w:lang w:eastAsia="he-IL"/>
        </w:rPr>
      </w:pPr>
      <w:bookmarkStart w:id="12169" w:name="_ETM_Q1_11401102"/>
      <w:bookmarkStart w:id="12170" w:name="_ETM_Q1_11401851"/>
      <w:bookmarkEnd w:id="12169"/>
      <w:bookmarkEnd w:id="12170"/>
    </w:p>
    <w:p w:rsidR="005F1F5B" w:rsidRDefault="005F1F5B" w:rsidP="005F1F5B">
      <w:pPr>
        <w:pStyle w:val="a5"/>
        <w:keepNext/>
        <w:rPr>
          <w:rtl/>
        </w:rPr>
      </w:pPr>
      <w:bookmarkStart w:id="12171" w:name="ET_speaker_עידית_מועלם_97"/>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2171"/>
    </w:p>
    <w:p w:rsidR="005F1F5B" w:rsidRDefault="005F1F5B" w:rsidP="005F1F5B">
      <w:pPr>
        <w:pStyle w:val="KeepWithNext"/>
        <w:rPr>
          <w:rtl/>
          <w:lang w:eastAsia="he-IL"/>
        </w:rPr>
      </w:pPr>
    </w:p>
    <w:p w:rsidR="005F1F5B" w:rsidRDefault="005F1F5B" w:rsidP="006A795C">
      <w:pPr>
        <w:rPr>
          <w:rtl/>
          <w:lang w:eastAsia="he-IL"/>
        </w:rPr>
      </w:pPr>
      <w:bookmarkStart w:id="12172" w:name="_ETM_Q1_11402128"/>
      <w:bookmarkStart w:id="12173" w:name="_ETM_Q1_11399602"/>
      <w:bookmarkEnd w:id="12172"/>
      <w:bookmarkEnd w:id="12173"/>
      <w:r>
        <w:rPr>
          <w:rtl/>
          <w:lang w:eastAsia="he-IL"/>
        </w:rPr>
        <w:t>אז אולי נעשה על זה בדיקה</w:t>
      </w:r>
      <w:bookmarkStart w:id="12174" w:name="_ETM_Q1_11400101"/>
      <w:bookmarkEnd w:id="12174"/>
      <w:r w:rsidR="006A795C">
        <w:rPr>
          <w:rFonts w:hint="cs"/>
          <w:rtl/>
          <w:lang w:eastAsia="he-IL"/>
        </w:rPr>
        <w:t>.</w:t>
      </w:r>
    </w:p>
    <w:p w:rsidR="005F1F5B" w:rsidRDefault="005F1F5B" w:rsidP="005F1F5B">
      <w:pPr>
        <w:rPr>
          <w:rtl/>
          <w:lang w:eastAsia="he-IL"/>
        </w:rPr>
      </w:pPr>
      <w:bookmarkStart w:id="12175" w:name="_ETM_Q1_11400352"/>
      <w:bookmarkStart w:id="12176" w:name="_ETM_Q1_11400852"/>
      <w:bookmarkEnd w:id="12175"/>
      <w:bookmarkEnd w:id="12176"/>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177" w:name="_ETM_Q1_11401351"/>
      <w:bookmarkStart w:id="12178" w:name="_ETM_Q1_11401601"/>
      <w:bookmarkEnd w:id="12177"/>
      <w:bookmarkEnd w:id="12178"/>
      <w:r>
        <w:rPr>
          <w:rtl/>
          <w:lang w:eastAsia="he-IL"/>
        </w:rPr>
        <w:t xml:space="preserve">אגב, </w:t>
      </w:r>
      <w:bookmarkStart w:id="12179" w:name="_ETM_Q1_11400351"/>
      <w:bookmarkEnd w:id="12179"/>
      <w:r>
        <w:rPr>
          <w:rtl/>
          <w:lang w:eastAsia="he-IL"/>
        </w:rPr>
        <w:t xml:space="preserve">הדבר היחיד </w:t>
      </w:r>
      <w:bookmarkStart w:id="12180" w:name="_ETM_Q1_11401852"/>
      <w:bookmarkEnd w:id="12180"/>
      <w:r>
        <w:rPr>
          <w:rtl/>
          <w:lang w:eastAsia="he-IL"/>
        </w:rPr>
        <w:t xml:space="preserve">שלדעתי רלוונטי לעמותות </w:t>
      </w:r>
      <w:bookmarkStart w:id="12181" w:name="_ETM_Q1_11402852"/>
      <w:bookmarkEnd w:id="12181"/>
      <w:r>
        <w:rPr>
          <w:rtl/>
          <w:lang w:eastAsia="he-IL"/>
        </w:rPr>
        <w:t>זה רק חובת הדיווח לרשו</w:t>
      </w:r>
      <w:bookmarkStart w:id="12182" w:name="_ETM_Q1_11405852"/>
      <w:bookmarkEnd w:id="12182"/>
      <w:r>
        <w:rPr>
          <w:rtl/>
          <w:lang w:eastAsia="he-IL"/>
        </w:rPr>
        <w:t>ת</w:t>
      </w:r>
      <w:bookmarkStart w:id="12183" w:name="_ETM_Q1_11405352"/>
      <w:bookmarkStart w:id="12184" w:name="_ETM_Q1_11402603"/>
      <w:bookmarkEnd w:id="12183"/>
      <w:bookmarkEnd w:id="12184"/>
      <w:r>
        <w:rPr>
          <w:rtl/>
          <w:lang w:eastAsia="he-IL"/>
        </w:rPr>
        <w:t xml:space="preserve">. הכל </w:t>
      </w:r>
      <w:bookmarkStart w:id="12185" w:name="_ETM_Q1_11405102"/>
      <w:bookmarkEnd w:id="12185"/>
      <w:r>
        <w:rPr>
          <w:rtl/>
          <w:lang w:eastAsia="he-IL"/>
        </w:rPr>
        <w:t>הרבה יותר גמיש.</w:t>
      </w:r>
      <w:bookmarkStart w:id="12186" w:name="_ETM_Q1_11406852"/>
      <w:bookmarkEnd w:id="12186"/>
    </w:p>
    <w:p w:rsidR="005F1F5B" w:rsidRDefault="005F1F5B" w:rsidP="005F1F5B">
      <w:pPr>
        <w:rPr>
          <w:rtl/>
          <w:lang w:eastAsia="he-IL"/>
        </w:rPr>
      </w:pPr>
      <w:bookmarkStart w:id="12187" w:name="_ETM_Q1_11407101"/>
      <w:bookmarkEnd w:id="12187"/>
    </w:p>
    <w:p w:rsidR="005F1F5B" w:rsidRDefault="005F1F5B" w:rsidP="005F1F5B">
      <w:pPr>
        <w:pStyle w:val="a5"/>
        <w:keepNext/>
        <w:rPr>
          <w:rtl/>
        </w:rPr>
      </w:pPr>
      <w:bookmarkStart w:id="12188" w:name="ET_speaker_ענת_סומך_99"/>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2188"/>
    </w:p>
    <w:p w:rsidR="005F1F5B" w:rsidRDefault="005F1F5B" w:rsidP="005F1F5B">
      <w:pPr>
        <w:pStyle w:val="KeepWithNext"/>
        <w:rPr>
          <w:rtl/>
          <w:lang w:eastAsia="he-IL"/>
        </w:rPr>
      </w:pPr>
    </w:p>
    <w:p w:rsidR="005F1F5B" w:rsidRDefault="005F1F5B" w:rsidP="005F1F5B">
      <w:pPr>
        <w:rPr>
          <w:rtl/>
          <w:lang w:eastAsia="he-IL"/>
        </w:rPr>
      </w:pPr>
      <w:bookmarkStart w:id="12189" w:name="_ETM_Q1_11407602"/>
      <w:bookmarkStart w:id="12190" w:name="_ETM_Q1_11408101"/>
      <w:bookmarkEnd w:id="12189"/>
      <w:bookmarkEnd w:id="12190"/>
      <w:r>
        <w:rPr>
          <w:rtl/>
          <w:lang w:eastAsia="he-IL"/>
        </w:rPr>
        <w:t>למה? אסיפה, בחירות.</w:t>
      </w:r>
      <w:bookmarkStart w:id="12191" w:name="_ETM_Q1_11408102"/>
      <w:bookmarkEnd w:id="12191"/>
      <w:r>
        <w:rPr>
          <w:rtl/>
          <w:lang w:eastAsia="he-IL"/>
        </w:rPr>
        <w:t xml:space="preserve"> זה גם תאגיד.</w:t>
      </w:r>
    </w:p>
    <w:p w:rsidR="005F1F5B" w:rsidRDefault="005F1F5B" w:rsidP="005F1F5B">
      <w:pPr>
        <w:rPr>
          <w:rtl/>
          <w:lang w:eastAsia="he-IL"/>
        </w:rPr>
      </w:pPr>
      <w:bookmarkStart w:id="12192" w:name="_ETM_Q1_11413102"/>
      <w:bookmarkStart w:id="12193" w:name="_ETM_Q1_11413602"/>
      <w:bookmarkEnd w:id="12192"/>
      <w:bookmarkEnd w:id="12193"/>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194" w:name="_ETM_Q1_11414351"/>
      <w:bookmarkEnd w:id="12194"/>
      <w:r>
        <w:rPr>
          <w:rtl/>
          <w:lang w:eastAsia="he-IL"/>
        </w:rPr>
        <w:t>לא מדויק.</w:t>
      </w:r>
      <w:bookmarkStart w:id="12195" w:name="_ETM_Q1_11412351"/>
      <w:bookmarkEnd w:id="12195"/>
    </w:p>
    <w:p w:rsidR="005F1F5B" w:rsidRDefault="005F1F5B" w:rsidP="005F1F5B">
      <w:pPr>
        <w:rPr>
          <w:rtl/>
          <w:lang w:eastAsia="he-IL"/>
        </w:rPr>
      </w:pPr>
      <w:bookmarkStart w:id="12196" w:name="_ETM_Q1_11412602"/>
      <w:bookmarkEnd w:id="12196"/>
    </w:p>
    <w:p w:rsidR="005F1F5B" w:rsidRDefault="005F1F5B" w:rsidP="005F1F5B">
      <w:pPr>
        <w:pStyle w:val="a5"/>
        <w:keepNext/>
        <w:rPr>
          <w:rtl/>
        </w:rPr>
      </w:pPr>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197" w:name="_ETM_Q1_11414352"/>
      <w:bookmarkEnd w:id="12197"/>
      <w:r>
        <w:rPr>
          <w:rtl/>
          <w:lang w:eastAsia="he-IL"/>
        </w:rPr>
        <w:t>למה?</w:t>
      </w:r>
    </w:p>
    <w:p w:rsidR="005F1F5B" w:rsidRDefault="005F1F5B" w:rsidP="005F1F5B">
      <w:pPr>
        <w:rPr>
          <w:rtl/>
          <w:lang w:eastAsia="he-IL"/>
        </w:rPr>
      </w:pPr>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198" w:name="_ETM_Q1_11416851"/>
      <w:bookmarkStart w:id="12199" w:name="_ETM_Q1_11413851"/>
      <w:bookmarkEnd w:id="12198"/>
      <w:bookmarkEnd w:id="12199"/>
      <w:r>
        <w:rPr>
          <w:rtl/>
          <w:lang w:eastAsia="he-IL"/>
        </w:rPr>
        <w:t>הכללים ב</w:t>
      </w:r>
      <w:bookmarkStart w:id="12200" w:name="_ETM_Q1_11415101"/>
      <w:bookmarkEnd w:id="12200"/>
      <w:r>
        <w:rPr>
          <w:rtl/>
          <w:lang w:eastAsia="he-IL"/>
        </w:rPr>
        <w:t>עמותות הם קצת אחרת.</w:t>
      </w:r>
      <w:bookmarkStart w:id="12201" w:name="_ETM_Q1_11414602"/>
      <w:bookmarkEnd w:id="12201"/>
    </w:p>
    <w:p w:rsidR="005F1F5B" w:rsidRDefault="005F1F5B" w:rsidP="005F1F5B">
      <w:pPr>
        <w:rPr>
          <w:rtl/>
          <w:lang w:eastAsia="he-IL"/>
        </w:rPr>
      </w:pPr>
    </w:p>
    <w:p w:rsidR="005F1F5B" w:rsidRDefault="005F1F5B" w:rsidP="005F1F5B">
      <w:pPr>
        <w:pStyle w:val="a5"/>
        <w:keepNext/>
        <w:rPr>
          <w:rtl/>
        </w:rPr>
      </w:pPr>
      <w:bookmarkStart w:id="12202" w:name="ET_speaker_יפית_בבילה_שמר_103"/>
      <w:r>
        <w:rPr>
          <w:rStyle w:val="TagStyle"/>
          <w:rFonts w:hint="cs"/>
          <w:rtl/>
        </w:rPr>
        <w:t xml:space="preserve"> &lt;&lt; דובר &gt;&gt; </w:t>
      </w:r>
      <w:r>
        <w:rPr>
          <w:rFonts w:hint="cs"/>
          <w:rtl/>
        </w:rPr>
        <w:t>יפית בבילה שמר:</w:t>
      </w:r>
      <w:r>
        <w:rPr>
          <w:rStyle w:val="TagStyle"/>
          <w:rFonts w:hint="cs"/>
          <w:rtl/>
        </w:rPr>
        <w:t xml:space="preserve"> &lt;&lt; דובר &gt;&gt;</w:t>
      </w:r>
      <w:r>
        <w:rPr>
          <w:rFonts w:hint="cs"/>
          <w:rtl/>
        </w:rPr>
        <w:t xml:space="preserve">   </w:t>
      </w:r>
      <w:bookmarkEnd w:id="12202"/>
    </w:p>
    <w:p w:rsidR="005F1F5B" w:rsidRDefault="005F1F5B" w:rsidP="005F1F5B">
      <w:pPr>
        <w:pStyle w:val="KeepWithNext"/>
        <w:rPr>
          <w:rtl/>
          <w:lang w:eastAsia="he-IL"/>
        </w:rPr>
      </w:pPr>
    </w:p>
    <w:p w:rsidR="005F1F5B" w:rsidRDefault="005F1F5B" w:rsidP="005F1F5B">
      <w:pPr>
        <w:rPr>
          <w:rtl/>
          <w:lang w:eastAsia="he-IL"/>
        </w:rPr>
      </w:pPr>
      <w:bookmarkStart w:id="12203" w:name="_ETM_Q1_11415352"/>
      <w:bookmarkStart w:id="12204" w:name="_ETM_Q1_11414102"/>
      <w:bookmarkEnd w:id="12203"/>
      <w:bookmarkEnd w:id="12204"/>
      <w:r>
        <w:rPr>
          <w:rtl/>
          <w:lang w:eastAsia="he-IL"/>
        </w:rPr>
        <w:t>- - - עש</w:t>
      </w:r>
      <w:bookmarkStart w:id="12205" w:name="_ETM_Q1_11417850"/>
      <w:bookmarkStart w:id="12206" w:name="_ETM_Q1_11443351"/>
      <w:bookmarkEnd w:id="12205"/>
      <w:bookmarkEnd w:id="12206"/>
      <w:r>
        <w:rPr>
          <w:rtl/>
          <w:lang w:eastAsia="he-IL"/>
        </w:rPr>
        <w:t xml:space="preserve">וי להיות </w:t>
      </w:r>
      <w:bookmarkStart w:id="12207" w:name="_ETM_Q1_11416101"/>
      <w:bookmarkEnd w:id="12207"/>
      <w:r>
        <w:rPr>
          <w:rtl/>
          <w:lang w:eastAsia="he-IL"/>
        </w:rPr>
        <w:t xml:space="preserve">איזשהו </w:t>
      </w:r>
      <w:bookmarkStart w:id="12208" w:name="_ETM_Q1_11415602"/>
      <w:bookmarkEnd w:id="12208"/>
      <w:r>
        <w:rPr>
          <w:rtl/>
          <w:lang w:eastAsia="he-IL"/>
        </w:rPr>
        <w:t xml:space="preserve">כפל. למשל אם </w:t>
      </w:r>
      <w:bookmarkStart w:id="12209" w:name="_ETM_Q1_11419851"/>
      <w:bookmarkStart w:id="12210" w:name="_ETM_Q1_11423352"/>
      <w:bookmarkEnd w:id="12209"/>
      <w:bookmarkEnd w:id="12210"/>
      <w:r>
        <w:rPr>
          <w:rtl/>
          <w:lang w:eastAsia="he-IL"/>
        </w:rPr>
        <w:t xml:space="preserve">מוצע לדחות </w:t>
      </w:r>
      <w:bookmarkStart w:id="12211" w:name="_ETM_Q1_11418601"/>
      <w:bookmarkEnd w:id="12211"/>
      <w:r>
        <w:rPr>
          <w:rtl/>
          <w:lang w:eastAsia="he-IL"/>
        </w:rPr>
        <w:t xml:space="preserve">את מועד תיאום האסיפה של חברה, נדרש להגיש </w:t>
      </w:r>
      <w:bookmarkStart w:id="12212" w:name="_ETM_Q1_11426852"/>
      <w:bookmarkEnd w:id="12212"/>
      <w:r>
        <w:rPr>
          <w:rtl/>
          <w:lang w:eastAsia="he-IL"/>
        </w:rPr>
        <w:t>את הדי</w:t>
      </w:r>
      <w:bookmarkStart w:id="12213" w:name="_ETM_Q1_11425102"/>
      <w:bookmarkEnd w:id="12213"/>
      <w:r>
        <w:rPr>
          <w:rtl/>
          <w:lang w:eastAsia="he-IL"/>
        </w:rPr>
        <w:t>ווח השנתי שבועיים מיום האסיפה.</w:t>
      </w:r>
      <w:bookmarkStart w:id="12214" w:name="_ETM_Q1_11428102"/>
      <w:bookmarkEnd w:id="12214"/>
      <w:r>
        <w:rPr>
          <w:rtl/>
          <w:lang w:eastAsia="he-IL"/>
        </w:rPr>
        <w:t xml:space="preserve"> זו תהיה דחיה </w:t>
      </w:r>
      <w:bookmarkStart w:id="12215" w:name="_ETM_Q1_11430602"/>
      <w:bookmarkEnd w:id="12215"/>
      <w:r>
        <w:rPr>
          <w:rtl/>
          <w:lang w:eastAsia="he-IL"/>
        </w:rPr>
        <w:t>כפולה אם זה י</w:t>
      </w:r>
      <w:bookmarkStart w:id="12216" w:name="_ETM_Q1_11429352"/>
      <w:bookmarkEnd w:id="12216"/>
      <w:r>
        <w:rPr>
          <w:rtl/>
          <w:lang w:eastAsia="he-IL"/>
        </w:rPr>
        <w:t>חול גם על מועד הגשת הדיווח.</w:t>
      </w:r>
      <w:bookmarkStart w:id="12217" w:name="_ETM_Q1_11434601"/>
      <w:bookmarkStart w:id="12218" w:name="_ETM_Q1_11423102"/>
      <w:bookmarkStart w:id="12219" w:name="_ETM_Q1_11420352"/>
      <w:bookmarkStart w:id="12220" w:name="_ETM_Q1_11425852"/>
      <w:bookmarkEnd w:id="12217"/>
      <w:bookmarkEnd w:id="12218"/>
      <w:bookmarkEnd w:id="12219"/>
      <w:bookmarkEnd w:id="12220"/>
    </w:p>
    <w:p w:rsidR="005F1F5B" w:rsidRDefault="005F1F5B" w:rsidP="005F1F5B">
      <w:pPr>
        <w:rPr>
          <w:rtl/>
          <w:lang w:eastAsia="he-IL"/>
        </w:rPr>
      </w:pPr>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6A795C">
      <w:pPr>
        <w:rPr>
          <w:rtl/>
          <w:lang w:eastAsia="he-IL"/>
        </w:rPr>
      </w:pPr>
      <w:r>
        <w:rPr>
          <w:rtl/>
          <w:lang w:eastAsia="he-IL"/>
        </w:rPr>
        <w:t>לכן אני אומר ש</w:t>
      </w:r>
      <w:bookmarkStart w:id="12221" w:name="_ETM_Q1_11423852"/>
      <w:bookmarkStart w:id="12222" w:name="_ETM_Q1_11421102"/>
      <w:bookmarkStart w:id="12223" w:name="_ETM_Q1_11418352"/>
      <w:bookmarkStart w:id="12224" w:name="_ETM_Q1_11416102"/>
      <w:bookmarkStart w:id="12225" w:name="_ETM_Q1_11413601"/>
      <w:bookmarkStart w:id="12226" w:name="_ETM_Q1_11414852"/>
      <w:bookmarkStart w:id="12227" w:name="_ETM_Q1_11433601"/>
      <w:bookmarkEnd w:id="12221"/>
      <w:bookmarkEnd w:id="12222"/>
      <w:bookmarkEnd w:id="12223"/>
      <w:bookmarkEnd w:id="12224"/>
      <w:bookmarkEnd w:id="12225"/>
      <w:bookmarkEnd w:id="12226"/>
      <w:bookmarkEnd w:id="12227"/>
      <w:r>
        <w:rPr>
          <w:rtl/>
          <w:lang w:eastAsia="he-IL"/>
        </w:rPr>
        <w:t>ההסדר צריך להיות שלא תחול</w:t>
      </w:r>
      <w:bookmarkStart w:id="12228" w:name="_ETM_Q1_11434351"/>
      <w:bookmarkEnd w:id="12228"/>
      <w:r>
        <w:rPr>
          <w:rtl/>
          <w:lang w:eastAsia="he-IL"/>
        </w:rPr>
        <w:t xml:space="preserve"> דחיה כפולה. </w:t>
      </w:r>
      <w:bookmarkStart w:id="12229" w:name="_ETM_Q1_11438352"/>
      <w:bookmarkEnd w:id="12229"/>
      <w:r>
        <w:rPr>
          <w:rtl/>
          <w:lang w:eastAsia="he-IL"/>
        </w:rPr>
        <w:t xml:space="preserve">לכן </w:t>
      </w:r>
      <w:bookmarkStart w:id="12230" w:name="_ETM_Q1_11435851"/>
      <w:bookmarkEnd w:id="12230"/>
      <w:r>
        <w:rPr>
          <w:rtl/>
          <w:lang w:eastAsia="he-IL"/>
        </w:rPr>
        <w:t>צריך לראות את זה כאותה החל</w:t>
      </w:r>
      <w:bookmarkStart w:id="12231" w:name="_ETM_Q1_11438102"/>
      <w:bookmarkEnd w:id="12231"/>
      <w:r>
        <w:rPr>
          <w:rtl/>
          <w:lang w:eastAsia="he-IL"/>
        </w:rPr>
        <w:t xml:space="preserve">טה. ערעור, דחיה שניתנה </w:t>
      </w:r>
      <w:bookmarkStart w:id="12232" w:name="_ETM_Q1_11438852"/>
      <w:bookmarkEnd w:id="12232"/>
      <w:r>
        <w:rPr>
          <w:rtl/>
          <w:lang w:eastAsia="he-IL"/>
        </w:rPr>
        <w:t xml:space="preserve">למועד הדיווח </w:t>
      </w:r>
      <w:bookmarkStart w:id="12233" w:name="_ETM_Q1_11442352"/>
      <w:bookmarkStart w:id="12234" w:name="_ETM_Q1_11440602"/>
      <w:bookmarkStart w:id="12235" w:name="_ETM_Q1_11439851"/>
      <w:bookmarkEnd w:id="12233"/>
      <w:bookmarkEnd w:id="12234"/>
      <w:bookmarkEnd w:id="12235"/>
      <w:r w:rsidR="006A795C">
        <w:rPr>
          <w:rFonts w:hint="cs"/>
          <w:rtl/>
          <w:lang w:eastAsia="he-IL"/>
        </w:rPr>
        <w:t xml:space="preserve">כאילו חלה גם על אסיפה כללית </w:t>
      </w:r>
      <w:bookmarkStart w:id="12236" w:name="_ETM_Q1_11439351"/>
      <w:bookmarkStart w:id="12237" w:name="_ETM_Q1_11435600"/>
      <w:bookmarkStart w:id="12238" w:name="_ETM_Q1_11430600"/>
      <w:bookmarkStart w:id="12239" w:name="_ETM_Q1_11443601"/>
      <w:bookmarkStart w:id="12240" w:name="_ETM_Q1_11440351"/>
      <w:bookmarkStart w:id="12241" w:name="_ETM_Q1_11450851"/>
      <w:bookmarkStart w:id="12242" w:name="_ETM_Q1_11444352"/>
      <w:bookmarkStart w:id="12243" w:name="_ETM_Q1_11438850"/>
      <w:bookmarkEnd w:id="12236"/>
      <w:bookmarkEnd w:id="12237"/>
      <w:bookmarkEnd w:id="12238"/>
      <w:bookmarkEnd w:id="12239"/>
      <w:bookmarkEnd w:id="12240"/>
      <w:bookmarkEnd w:id="12241"/>
      <w:bookmarkEnd w:id="12242"/>
      <w:bookmarkEnd w:id="12243"/>
      <w:r>
        <w:rPr>
          <w:rtl/>
          <w:lang w:eastAsia="he-IL"/>
        </w:rPr>
        <w:t xml:space="preserve">המחויבת </w:t>
      </w:r>
      <w:bookmarkStart w:id="12244" w:name="_ETM_Q1_11440601"/>
      <w:bookmarkEnd w:id="12244"/>
      <w:r>
        <w:rPr>
          <w:rtl/>
          <w:lang w:eastAsia="he-IL"/>
        </w:rPr>
        <w:t>ממועד הדיווח. אחרת אנחנו מייצרים פה בעיות ופער בין ה</w:t>
      </w:r>
      <w:bookmarkStart w:id="12245" w:name="_ETM_Q1_11446100"/>
      <w:bookmarkEnd w:id="12245"/>
      <w:r>
        <w:rPr>
          <w:rtl/>
          <w:lang w:eastAsia="he-IL"/>
        </w:rPr>
        <w:t>אסיפה לבין הדיווח.</w:t>
      </w:r>
    </w:p>
    <w:p w:rsidR="005F1F5B" w:rsidRDefault="005F1F5B" w:rsidP="005F1F5B">
      <w:pPr>
        <w:rPr>
          <w:rtl/>
          <w:lang w:eastAsia="he-IL"/>
        </w:rPr>
      </w:pPr>
      <w:bookmarkStart w:id="12246" w:name="_ETM_Q1_11447600"/>
      <w:bookmarkStart w:id="12247" w:name="_ETM_Q1_11448101"/>
      <w:bookmarkStart w:id="12248" w:name="_ETM_Q1_11445852"/>
      <w:bookmarkEnd w:id="12246"/>
      <w:bookmarkEnd w:id="12247"/>
      <w:bookmarkEnd w:id="12248"/>
    </w:p>
    <w:p w:rsidR="005F1F5B" w:rsidRDefault="005F1F5B" w:rsidP="005F1F5B">
      <w:pPr>
        <w:pStyle w:val="a5"/>
        <w:keepNext/>
        <w:rPr>
          <w:rtl/>
        </w:rPr>
      </w:pPr>
      <w:bookmarkStart w:id="12249" w:name="ET_speaker_ניצן_רוזנברג_10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249"/>
    </w:p>
    <w:p w:rsidR="005F1F5B" w:rsidRDefault="005F1F5B" w:rsidP="005F1F5B">
      <w:pPr>
        <w:pStyle w:val="KeepWithNext"/>
        <w:rPr>
          <w:rtl/>
          <w:lang w:eastAsia="he-IL"/>
        </w:rPr>
      </w:pPr>
    </w:p>
    <w:p w:rsidR="005F1F5B" w:rsidRDefault="005F1F5B" w:rsidP="005F1F5B">
      <w:pPr>
        <w:rPr>
          <w:rtl/>
          <w:lang w:eastAsia="he-IL"/>
        </w:rPr>
      </w:pPr>
      <w:bookmarkStart w:id="12250" w:name="_ETM_Q1_11446352"/>
      <w:bookmarkEnd w:id="12250"/>
      <w:r>
        <w:rPr>
          <w:rtl/>
          <w:lang w:eastAsia="he-IL"/>
        </w:rPr>
        <w:t xml:space="preserve">רגע, </w:t>
      </w:r>
      <w:bookmarkStart w:id="12251" w:name="_ETM_Q1_11448601"/>
      <w:bookmarkEnd w:id="12251"/>
      <w:r>
        <w:rPr>
          <w:rtl/>
          <w:lang w:eastAsia="he-IL"/>
        </w:rPr>
        <w:t>אבל דיווח</w:t>
      </w:r>
      <w:bookmarkStart w:id="12252" w:name="_ETM_Q1_11458102"/>
      <w:bookmarkStart w:id="12253" w:name="_ETM_Q1_11461351"/>
      <w:bookmarkStart w:id="12254" w:name="_ETM_Q1_11473852"/>
      <w:bookmarkStart w:id="12255" w:name="_ETM_Q1_11472851"/>
      <w:bookmarkStart w:id="12256" w:name="_ETM_Q1_11470600"/>
      <w:bookmarkStart w:id="12257" w:name="_ETM_Q1_11470101"/>
      <w:bookmarkEnd w:id="12252"/>
      <w:bookmarkEnd w:id="12253"/>
      <w:bookmarkEnd w:id="12254"/>
      <w:bookmarkEnd w:id="12255"/>
      <w:bookmarkEnd w:id="12256"/>
      <w:bookmarkEnd w:id="12257"/>
      <w:r>
        <w:rPr>
          <w:rtl/>
          <w:lang w:eastAsia="he-IL"/>
        </w:rPr>
        <w:t>ים באופן כללי החריגו מ</w:t>
      </w:r>
      <w:bookmarkStart w:id="12258" w:name="_ETM_Q1_11451602"/>
      <w:bookmarkEnd w:id="12258"/>
      <w:r>
        <w:rPr>
          <w:rtl/>
          <w:lang w:eastAsia="he-IL"/>
        </w:rPr>
        <w:t xml:space="preserve">התחולה של החוק של </w:t>
      </w:r>
      <w:bookmarkStart w:id="12259" w:name="_ETM_Q1_11452852"/>
      <w:bookmarkEnd w:id="12259"/>
      <w:r>
        <w:rPr>
          <w:rtl/>
          <w:lang w:eastAsia="he-IL"/>
        </w:rPr>
        <w:t>הדחיה</w:t>
      </w:r>
      <w:bookmarkStart w:id="12260" w:name="_ETM_Q1_11452601"/>
      <w:bookmarkStart w:id="12261" w:name="_ETM_Q1_11454352"/>
      <w:bookmarkEnd w:id="12260"/>
      <w:bookmarkEnd w:id="12261"/>
      <w:r>
        <w:rPr>
          <w:rtl/>
          <w:lang w:eastAsia="he-IL"/>
        </w:rPr>
        <w:t>, אז - - יגישו בזמן.</w:t>
      </w:r>
    </w:p>
    <w:p w:rsidR="005F1F5B" w:rsidRDefault="005F1F5B" w:rsidP="005F1F5B">
      <w:pPr>
        <w:rPr>
          <w:rtl/>
          <w:lang w:eastAsia="he-IL"/>
        </w:rPr>
      </w:pPr>
      <w:bookmarkStart w:id="12262" w:name="_ETM_Q1_11449602"/>
      <w:bookmarkStart w:id="12263" w:name="_ETM_Q1_11452602"/>
      <w:bookmarkStart w:id="12264" w:name="_ETM_Q1_11453102"/>
      <w:bookmarkEnd w:id="12262"/>
      <w:bookmarkEnd w:id="12263"/>
      <w:bookmarkEnd w:id="12264"/>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265" w:name="_ETM_Q1_11453601"/>
      <w:bookmarkEnd w:id="12265"/>
      <w:r>
        <w:rPr>
          <w:rtl/>
          <w:lang w:eastAsia="he-IL"/>
        </w:rPr>
        <w:t xml:space="preserve">הבינותי, אבל יש - - </w:t>
      </w:r>
      <w:bookmarkStart w:id="12266" w:name="_ETM_Q1_11457351"/>
      <w:bookmarkStart w:id="12267" w:name="_ETM_Q1_11455852"/>
      <w:bookmarkEnd w:id="12266"/>
      <w:bookmarkEnd w:id="12267"/>
      <w:r>
        <w:rPr>
          <w:rtl/>
          <w:lang w:eastAsia="he-IL"/>
        </w:rPr>
        <w:t>מה?</w:t>
      </w:r>
      <w:bookmarkStart w:id="12268" w:name="_ETM_Q1_11456602"/>
      <w:bookmarkEnd w:id="12268"/>
    </w:p>
    <w:p w:rsidR="005F1F5B" w:rsidRDefault="005F1F5B" w:rsidP="005F1F5B">
      <w:pPr>
        <w:rPr>
          <w:rtl/>
          <w:lang w:eastAsia="he-IL"/>
        </w:rPr>
      </w:pPr>
      <w:bookmarkStart w:id="12269" w:name="_ETM_Q1_11459602"/>
      <w:bookmarkStart w:id="12270" w:name="_ETM_Q1_11457101"/>
      <w:bookmarkEnd w:id="12269"/>
      <w:bookmarkEnd w:id="12270"/>
    </w:p>
    <w:p w:rsidR="005F1F5B" w:rsidRDefault="005F1F5B" w:rsidP="005F1F5B">
      <w:pPr>
        <w:pStyle w:val="a5"/>
        <w:keepNext/>
        <w:rPr>
          <w:rtl/>
        </w:rPr>
      </w:pPr>
      <w:bookmarkStart w:id="12271" w:name="ET_speaker_יפית_בבילה_שמר_107"/>
      <w:r>
        <w:rPr>
          <w:rStyle w:val="TagStyle"/>
          <w:rFonts w:hint="cs"/>
          <w:rtl/>
        </w:rPr>
        <w:t xml:space="preserve"> &lt;&lt; דובר &gt;&gt; </w:t>
      </w:r>
      <w:r>
        <w:rPr>
          <w:rFonts w:hint="cs"/>
          <w:rtl/>
        </w:rPr>
        <w:t>יפית בבילה שמר:</w:t>
      </w:r>
      <w:r>
        <w:rPr>
          <w:rStyle w:val="TagStyle"/>
          <w:rFonts w:hint="cs"/>
          <w:rtl/>
        </w:rPr>
        <w:t xml:space="preserve"> &lt;&lt; דובר &gt;&gt;</w:t>
      </w:r>
      <w:r>
        <w:rPr>
          <w:rFonts w:hint="cs"/>
          <w:rtl/>
        </w:rPr>
        <w:t xml:space="preserve">   </w:t>
      </w:r>
      <w:bookmarkEnd w:id="12271"/>
    </w:p>
    <w:p w:rsidR="005F1F5B" w:rsidRDefault="005F1F5B" w:rsidP="005F1F5B">
      <w:pPr>
        <w:pStyle w:val="KeepWithNext"/>
        <w:rPr>
          <w:rtl/>
          <w:lang w:eastAsia="he-IL"/>
        </w:rPr>
      </w:pPr>
    </w:p>
    <w:p w:rsidR="005F1F5B" w:rsidRDefault="005F1F5B" w:rsidP="005F1F5B">
      <w:pPr>
        <w:rPr>
          <w:rtl/>
          <w:lang w:eastAsia="he-IL"/>
        </w:rPr>
      </w:pPr>
      <w:bookmarkStart w:id="12272" w:name="_ETM_Q1_11458602"/>
      <w:bookmarkEnd w:id="12272"/>
      <w:r>
        <w:rPr>
          <w:rtl/>
          <w:lang w:eastAsia="he-IL"/>
        </w:rPr>
        <w:t>זו הדרך שבה פתרנו א</w:t>
      </w:r>
      <w:bookmarkStart w:id="12273" w:name="_ETM_Q1_11459851"/>
      <w:bookmarkEnd w:id="12273"/>
      <w:r>
        <w:rPr>
          <w:rtl/>
          <w:lang w:eastAsia="he-IL"/>
        </w:rPr>
        <w:t xml:space="preserve">ת </w:t>
      </w:r>
      <w:bookmarkStart w:id="12274" w:name="_ETM_Q1_11460352"/>
      <w:bookmarkEnd w:id="12274"/>
      <w:r>
        <w:rPr>
          <w:rtl/>
          <w:lang w:eastAsia="he-IL"/>
        </w:rPr>
        <w:t>הכפילות הזאת. החרגנו</w:t>
      </w:r>
      <w:bookmarkStart w:id="12275" w:name="_ETM_Q1_11461102"/>
      <w:bookmarkEnd w:id="12275"/>
      <w:r>
        <w:rPr>
          <w:rtl/>
          <w:lang w:eastAsia="he-IL"/>
        </w:rPr>
        <w:t xml:space="preserve"> את מועד </w:t>
      </w:r>
      <w:bookmarkStart w:id="12276" w:name="_ETM_Q1_11460601"/>
      <w:bookmarkEnd w:id="12276"/>
      <w:r>
        <w:rPr>
          <w:rtl/>
          <w:lang w:eastAsia="he-IL"/>
        </w:rPr>
        <w:t xml:space="preserve">הדיווח כי יש דחיה של </w:t>
      </w:r>
      <w:bookmarkStart w:id="12277" w:name="_ETM_Q1_11465101"/>
      <w:bookmarkStart w:id="12278" w:name="_ETM_Q1_11462101"/>
      <w:bookmarkEnd w:id="12277"/>
      <w:bookmarkEnd w:id="12278"/>
      <w:r>
        <w:rPr>
          <w:rtl/>
          <w:lang w:eastAsia="he-IL"/>
        </w:rPr>
        <w:t>קיום האסיפה השנתית.</w:t>
      </w:r>
      <w:bookmarkStart w:id="12279" w:name="_ETM_Q1_11466351"/>
      <w:bookmarkEnd w:id="12279"/>
    </w:p>
    <w:p w:rsidR="005F1F5B" w:rsidRDefault="005F1F5B" w:rsidP="005F1F5B">
      <w:pPr>
        <w:rPr>
          <w:rtl/>
          <w:lang w:eastAsia="he-IL"/>
        </w:rPr>
      </w:pPr>
      <w:bookmarkStart w:id="12280" w:name="_ETM_Q1_11467601"/>
      <w:bookmarkEnd w:id="12280"/>
    </w:p>
    <w:p w:rsidR="005F1F5B" w:rsidRDefault="005F1F5B" w:rsidP="005F1F5B">
      <w:pPr>
        <w:pStyle w:val="a5"/>
        <w:keepNext/>
        <w:rPr>
          <w:rtl/>
        </w:rPr>
      </w:pPr>
      <w:bookmarkStart w:id="12281" w:name="ET_speaker_ניצן_רוזנברג_108"/>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281"/>
    </w:p>
    <w:p w:rsidR="005F1F5B" w:rsidRDefault="005F1F5B" w:rsidP="005F1F5B">
      <w:pPr>
        <w:pStyle w:val="KeepWithNext"/>
        <w:rPr>
          <w:rtl/>
          <w:lang w:eastAsia="he-IL"/>
        </w:rPr>
      </w:pPr>
    </w:p>
    <w:p w:rsidR="005F1F5B" w:rsidRDefault="005F1F5B" w:rsidP="005F1F5B">
      <w:pPr>
        <w:rPr>
          <w:rtl/>
          <w:lang w:eastAsia="he-IL"/>
        </w:rPr>
      </w:pPr>
      <w:bookmarkStart w:id="12282" w:name="_ETM_Q1_11468102"/>
      <w:bookmarkStart w:id="12283" w:name="_ETM_Q1_11463102"/>
      <w:bookmarkStart w:id="12284" w:name="_ETM_Q1_11462602"/>
      <w:bookmarkStart w:id="12285" w:name="_ETM_Q1_11460102"/>
      <w:bookmarkEnd w:id="12282"/>
      <w:bookmarkEnd w:id="12283"/>
      <w:bookmarkEnd w:id="12284"/>
      <w:bookmarkEnd w:id="12285"/>
      <w:r>
        <w:rPr>
          <w:rtl/>
          <w:lang w:eastAsia="he-IL"/>
        </w:rPr>
        <w:t>התוספת כוללת פרט - - סליחה.</w:t>
      </w:r>
    </w:p>
    <w:p w:rsidR="005F1F5B" w:rsidRDefault="005F1F5B" w:rsidP="005F1F5B">
      <w:pPr>
        <w:rPr>
          <w:rtl/>
          <w:lang w:eastAsia="he-IL"/>
        </w:rPr>
      </w:pPr>
      <w:bookmarkStart w:id="12286" w:name="_ETM_Q1_11469352"/>
      <w:bookmarkStart w:id="12287" w:name="_ETM_Q1_11472852"/>
      <w:bookmarkEnd w:id="12286"/>
      <w:bookmarkEnd w:id="12287"/>
    </w:p>
    <w:p w:rsidR="005F1F5B" w:rsidRDefault="005F1F5B" w:rsidP="005F1F5B">
      <w:pPr>
        <w:pStyle w:val="a5"/>
        <w:keepNext/>
        <w:rPr>
          <w:rtl/>
        </w:rPr>
      </w:pPr>
      <w:bookmarkStart w:id="12288" w:name="ET_speaker_יפית_בבילה_שמר_109"/>
      <w:r>
        <w:rPr>
          <w:rStyle w:val="TagStyle"/>
          <w:rFonts w:hint="cs"/>
          <w:rtl/>
        </w:rPr>
        <w:t xml:space="preserve"> &lt;&lt; דובר &gt;&gt; </w:t>
      </w:r>
      <w:r>
        <w:rPr>
          <w:rFonts w:hint="cs"/>
          <w:rtl/>
        </w:rPr>
        <w:t>יפית בבילה שמר:</w:t>
      </w:r>
      <w:r>
        <w:rPr>
          <w:rStyle w:val="TagStyle"/>
          <w:rFonts w:hint="cs"/>
          <w:rtl/>
        </w:rPr>
        <w:t xml:space="preserve"> &lt;&lt; דובר &gt;&gt;</w:t>
      </w:r>
      <w:r>
        <w:rPr>
          <w:rFonts w:hint="cs"/>
          <w:rtl/>
        </w:rPr>
        <w:t xml:space="preserve">   </w:t>
      </w:r>
      <w:bookmarkEnd w:id="12288"/>
    </w:p>
    <w:p w:rsidR="005F1F5B" w:rsidRDefault="005F1F5B" w:rsidP="005F1F5B">
      <w:pPr>
        <w:pStyle w:val="KeepWithNext"/>
        <w:rPr>
          <w:rtl/>
          <w:lang w:eastAsia="he-IL"/>
        </w:rPr>
      </w:pPr>
    </w:p>
    <w:p w:rsidR="005F1F5B" w:rsidRDefault="005F1F5B" w:rsidP="006A795C">
      <w:pPr>
        <w:rPr>
          <w:rtl/>
          <w:lang w:eastAsia="he-IL"/>
        </w:rPr>
      </w:pPr>
      <w:bookmarkStart w:id="12289" w:name="_ETM_Q1_11473352"/>
      <w:bookmarkStart w:id="12290" w:name="_ETM_Q1_11470352"/>
      <w:bookmarkStart w:id="12291" w:name="_ETM_Q1_11467602"/>
      <w:bookmarkStart w:id="12292" w:name="_ETM_Q1_11465602"/>
      <w:bookmarkStart w:id="12293" w:name="_ETM_Q1_11464102"/>
      <w:bookmarkStart w:id="12294" w:name="_ETM_Q1_11469101"/>
      <w:bookmarkStart w:id="12295" w:name="_ETM_Q1_11457352"/>
      <w:bookmarkStart w:id="12296" w:name="_ETM_Q1_11466102"/>
      <w:bookmarkStart w:id="12297" w:name="_ETM_Q1_11463853"/>
      <w:bookmarkStart w:id="12298" w:name="_ETM_Q1_11465102"/>
      <w:bookmarkStart w:id="12299" w:name="_ETM_Q1_11464352"/>
      <w:bookmarkEnd w:id="12289"/>
      <w:bookmarkEnd w:id="12290"/>
      <w:bookmarkEnd w:id="12291"/>
      <w:bookmarkEnd w:id="12292"/>
      <w:bookmarkEnd w:id="12293"/>
      <w:bookmarkEnd w:id="12294"/>
      <w:bookmarkEnd w:id="12295"/>
      <w:bookmarkEnd w:id="12296"/>
      <w:bookmarkEnd w:id="12297"/>
      <w:bookmarkEnd w:id="12298"/>
      <w:bookmarkEnd w:id="12299"/>
      <w:r>
        <w:rPr>
          <w:rtl/>
          <w:lang w:eastAsia="he-IL"/>
        </w:rPr>
        <w:t xml:space="preserve">- - - </w:t>
      </w:r>
      <w:bookmarkStart w:id="12300" w:name="_ETM_Q1_11463352"/>
      <w:bookmarkEnd w:id="12300"/>
      <w:r>
        <w:rPr>
          <w:rtl/>
          <w:lang w:eastAsia="he-IL"/>
        </w:rPr>
        <w:t xml:space="preserve">להגיש על דיווח </w:t>
      </w:r>
      <w:bookmarkStart w:id="12301" w:name="_ETM_Q1_11466352"/>
      <w:bookmarkStart w:id="12302" w:name="_ETM_Q1_11466602"/>
      <w:bookmarkEnd w:id="12301"/>
      <w:bookmarkEnd w:id="12302"/>
      <w:r w:rsidR="006A795C">
        <w:rPr>
          <w:rFonts w:hint="cs"/>
          <w:rtl/>
          <w:lang w:eastAsia="he-IL"/>
        </w:rPr>
        <w:t>שבועיים</w:t>
      </w:r>
      <w:r>
        <w:rPr>
          <w:rtl/>
          <w:lang w:eastAsia="he-IL"/>
        </w:rPr>
        <w:t xml:space="preserve"> ממועד האסיפה, וניתן לדחות את מועד </w:t>
      </w:r>
      <w:bookmarkStart w:id="12303" w:name="_ETM_Q1_11470603"/>
      <w:bookmarkEnd w:id="12303"/>
      <w:r>
        <w:rPr>
          <w:rtl/>
          <w:lang w:eastAsia="he-IL"/>
        </w:rPr>
        <w:t>קיום האסיפה.</w:t>
      </w:r>
      <w:bookmarkStart w:id="12304" w:name="_ETM_Q1_11471102"/>
      <w:bookmarkEnd w:id="12304"/>
    </w:p>
    <w:p w:rsidR="005F1F5B" w:rsidRDefault="005F1F5B" w:rsidP="005F1F5B">
      <w:pPr>
        <w:ind w:left="720" w:firstLine="0"/>
        <w:rPr>
          <w:lang w:eastAsia="he-IL"/>
        </w:rPr>
      </w:pPr>
      <w:bookmarkStart w:id="12305" w:name="_ETM_Q1_11471352"/>
      <w:bookmarkEnd w:id="12305"/>
    </w:p>
    <w:p w:rsidR="005F1F5B" w:rsidRDefault="005F1F5B" w:rsidP="005F1F5B">
      <w:pPr>
        <w:pStyle w:val="af8"/>
        <w:keepNext/>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lang w:eastAsia="he-IL"/>
        </w:rPr>
      </w:pPr>
    </w:p>
    <w:p w:rsidR="005F1F5B" w:rsidRDefault="005F1F5B" w:rsidP="005F1F5B">
      <w:pPr>
        <w:rPr>
          <w:rtl/>
          <w:lang w:eastAsia="he-IL"/>
        </w:rPr>
      </w:pPr>
      <w:bookmarkStart w:id="12306" w:name="_ETM_Q1_11477351"/>
      <w:bookmarkStart w:id="12307" w:name="_ETM_Q1_11467352"/>
      <w:bookmarkStart w:id="12308" w:name="_ETM_Q1_11464853"/>
      <w:bookmarkStart w:id="12309" w:name="_ETM_Q1_11468852"/>
      <w:bookmarkStart w:id="12310" w:name="_ETM_Q1_11475602"/>
      <w:bookmarkStart w:id="12311" w:name="_ETM_Q1_11472602"/>
      <w:bookmarkStart w:id="12312" w:name="_ETM_Q1_11472102"/>
      <w:bookmarkStart w:id="12313" w:name="_ETM_Q1_11469603"/>
      <w:bookmarkStart w:id="12314" w:name="_ETM_Q1_11470852"/>
      <w:bookmarkEnd w:id="12306"/>
      <w:bookmarkEnd w:id="12307"/>
      <w:bookmarkEnd w:id="12308"/>
      <w:bookmarkEnd w:id="12309"/>
      <w:bookmarkEnd w:id="12310"/>
      <w:bookmarkEnd w:id="12311"/>
      <w:bookmarkEnd w:id="12312"/>
      <w:bookmarkEnd w:id="12313"/>
      <w:bookmarkEnd w:id="12314"/>
      <w:r>
        <w:rPr>
          <w:rtl/>
          <w:lang w:eastAsia="he-IL"/>
        </w:rPr>
        <w:t>איפה זה כתוב?</w:t>
      </w:r>
    </w:p>
    <w:p w:rsidR="005F1F5B" w:rsidRDefault="005F1F5B" w:rsidP="005F1F5B">
      <w:pPr>
        <w:rPr>
          <w:rtl/>
          <w:lang w:eastAsia="he-IL"/>
        </w:rPr>
      </w:pPr>
      <w:bookmarkStart w:id="12315" w:name="_ETM_Q1_11472853"/>
      <w:bookmarkStart w:id="12316" w:name="_ETM_Q1_11474102"/>
      <w:bookmarkEnd w:id="12315"/>
      <w:bookmarkEnd w:id="12316"/>
    </w:p>
    <w:p w:rsidR="005F1F5B" w:rsidRDefault="005F1F5B" w:rsidP="005F1F5B">
      <w:pPr>
        <w:pStyle w:val="a5"/>
        <w:keepNext/>
        <w:rPr>
          <w:rtl/>
        </w:rPr>
      </w:pPr>
      <w:bookmarkStart w:id="12317" w:name="ET_speaker_יפית_בבילה_שמר_111"/>
      <w:r>
        <w:rPr>
          <w:rStyle w:val="TagStyle"/>
          <w:rFonts w:hint="cs"/>
          <w:rtl/>
        </w:rPr>
        <w:t xml:space="preserve"> &lt;&lt; דובר &gt;&gt; </w:t>
      </w:r>
      <w:r>
        <w:rPr>
          <w:rFonts w:hint="cs"/>
          <w:rtl/>
        </w:rPr>
        <w:t>יפית בבילה שמר:</w:t>
      </w:r>
      <w:r>
        <w:rPr>
          <w:rStyle w:val="TagStyle"/>
          <w:rFonts w:hint="cs"/>
          <w:rtl/>
        </w:rPr>
        <w:t xml:space="preserve"> &lt;&lt; דובר &gt;&gt;</w:t>
      </w:r>
      <w:r>
        <w:rPr>
          <w:rFonts w:hint="cs"/>
          <w:rtl/>
        </w:rPr>
        <w:t xml:space="preserve">   </w:t>
      </w:r>
      <w:bookmarkStart w:id="12318" w:name="_ETM_Q1_11472101"/>
      <w:bookmarkEnd w:id="12317"/>
      <w:bookmarkEnd w:id="12318"/>
    </w:p>
    <w:p w:rsidR="005F1F5B" w:rsidRDefault="005F1F5B" w:rsidP="005F1F5B">
      <w:pPr>
        <w:pStyle w:val="KeepWithNext"/>
        <w:rPr>
          <w:rtl/>
          <w:lang w:eastAsia="he-IL"/>
        </w:rPr>
      </w:pPr>
    </w:p>
    <w:p w:rsidR="005F1F5B" w:rsidRDefault="005F1F5B" w:rsidP="005F1F5B">
      <w:pPr>
        <w:rPr>
          <w:rtl/>
          <w:lang w:eastAsia="he-IL"/>
        </w:rPr>
      </w:pPr>
      <w:bookmarkStart w:id="12319" w:name="_ETM_Q1_11474602"/>
      <w:bookmarkEnd w:id="12319"/>
      <w:r>
        <w:rPr>
          <w:rtl/>
          <w:lang w:eastAsia="he-IL"/>
        </w:rPr>
        <w:t>זה בתוספת השנ</w:t>
      </w:r>
      <w:bookmarkStart w:id="12320" w:name="_ETM_Q1_11474852"/>
      <w:bookmarkEnd w:id="12320"/>
      <w:r>
        <w:rPr>
          <w:rtl/>
          <w:lang w:eastAsia="he-IL"/>
        </w:rPr>
        <w:t>ייה של פ</w:t>
      </w:r>
      <w:bookmarkStart w:id="12321" w:name="_ETM_Q1_11474853"/>
      <w:bookmarkEnd w:id="12321"/>
      <w:r>
        <w:rPr>
          <w:rtl/>
          <w:lang w:eastAsia="he-IL"/>
        </w:rPr>
        <w:t xml:space="preserve">עולה </w:t>
      </w:r>
      <w:bookmarkStart w:id="12322" w:name="_ETM_Q1_11475102"/>
      <w:bookmarkEnd w:id="12322"/>
      <w:r>
        <w:rPr>
          <w:rtl/>
          <w:lang w:eastAsia="he-IL"/>
        </w:rPr>
        <w:t>מול אדם מול רשות.</w:t>
      </w:r>
    </w:p>
    <w:p w:rsidR="005F1F5B" w:rsidRDefault="005F1F5B" w:rsidP="005F1F5B">
      <w:pPr>
        <w:rPr>
          <w:rtl/>
          <w:lang w:eastAsia="he-IL"/>
        </w:rPr>
      </w:pPr>
      <w:bookmarkStart w:id="12323" w:name="_ETM_Q1_11478602"/>
      <w:bookmarkStart w:id="12324" w:name="_ETM_Q1_11476101"/>
      <w:bookmarkStart w:id="12325" w:name="_ETM_Q1_11476602"/>
      <w:bookmarkEnd w:id="12323"/>
      <w:bookmarkEnd w:id="12324"/>
      <w:bookmarkEnd w:id="12325"/>
    </w:p>
    <w:p w:rsidR="005F1F5B" w:rsidRDefault="005F1F5B" w:rsidP="005F1F5B">
      <w:pPr>
        <w:pStyle w:val="af8"/>
        <w:keepNext/>
        <w:rPr>
          <w:rtl/>
        </w:rPr>
      </w:pPr>
      <w:bookmarkStart w:id="12326" w:name="ET_yor_6157_1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26"/>
    </w:p>
    <w:p w:rsidR="005F1F5B" w:rsidRDefault="005F1F5B" w:rsidP="005F1F5B">
      <w:pPr>
        <w:pStyle w:val="KeepWithNext"/>
        <w:rPr>
          <w:rtl/>
          <w:lang w:eastAsia="he-IL"/>
        </w:rPr>
      </w:pPr>
    </w:p>
    <w:p w:rsidR="005F1F5B" w:rsidRDefault="005F1F5B" w:rsidP="005F1F5B">
      <w:pPr>
        <w:rPr>
          <w:rtl/>
          <w:lang w:eastAsia="he-IL"/>
        </w:rPr>
      </w:pPr>
      <w:bookmarkStart w:id="12327" w:name="_ETM_Q1_11477101"/>
      <w:bookmarkEnd w:id="12327"/>
      <w:r>
        <w:rPr>
          <w:rtl/>
          <w:lang w:eastAsia="he-IL"/>
        </w:rPr>
        <w:t>איפה כתוב שניתן לדחות את האסיפה?</w:t>
      </w:r>
      <w:bookmarkStart w:id="12328" w:name="_ETM_Q1_11478852"/>
      <w:bookmarkEnd w:id="12328"/>
    </w:p>
    <w:p w:rsidR="005F1F5B" w:rsidRDefault="005F1F5B" w:rsidP="005F1F5B">
      <w:pPr>
        <w:rPr>
          <w:rtl/>
          <w:lang w:eastAsia="he-IL"/>
        </w:rPr>
      </w:pPr>
      <w:bookmarkStart w:id="12329" w:name="_ETM_Q1_11479101"/>
      <w:bookmarkEnd w:id="12329"/>
    </w:p>
    <w:p w:rsidR="005F1F5B" w:rsidRDefault="005F1F5B" w:rsidP="005F1F5B">
      <w:pPr>
        <w:pStyle w:val="a5"/>
        <w:keepNext/>
        <w:rPr>
          <w:rtl/>
        </w:rPr>
      </w:pPr>
      <w:bookmarkStart w:id="12330" w:name="ET_speaker_עידית_מועלם_113"/>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2330"/>
    </w:p>
    <w:p w:rsidR="005F1F5B" w:rsidRDefault="005F1F5B" w:rsidP="005F1F5B">
      <w:pPr>
        <w:pStyle w:val="KeepWithNext"/>
        <w:rPr>
          <w:rtl/>
          <w:lang w:eastAsia="he-IL"/>
        </w:rPr>
      </w:pPr>
    </w:p>
    <w:p w:rsidR="005F1F5B" w:rsidRDefault="005F1F5B" w:rsidP="005F1F5B">
      <w:pPr>
        <w:rPr>
          <w:rtl/>
          <w:lang w:eastAsia="he-IL"/>
        </w:rPr>
      </w:pPr>
      <w:bookmarkStart w:id="12331" w:name="_ETM_Q1_11481102"/>
      <w:bookmarkStart w:id="12332" w:name="_ETM_Q1_11481601"/>
      <w:bookmarkEnd w:id="12331"/>
      <w:bookmarkEnd w:id="12332"/>
      <w:r>
        <w:rPr>
          <w:rtl/>
          <w:lang w:eastAsia="he-IL"/>
        </w:rPr>
        <w:t xml:space="preserve">האסיפה השנתית </w:t>
      </w:r>
      <w:bookmarkStart w:id="12333" w:name="_ETM_Q1_11483102"/>
      <w:bookmarkStart w:id="12334" w:name="_ETM_Q1_11480352"/>
      <w:bookmarkEnd w:id="12333"/>
      <w:bookmarkEnd w:id="12334"/>
      <w:r>
        <w:rPr>
          <w:rtl/>
          <w:lang w:eastAsia="he-IL"/>
        </w:rPr>
        <w:t xml:space="preserve">זה הסעיפים שאנחנו </w:t>
      </w:r>
      <w:bookmarkStart w:id="12335" w:name="_ETM_Q1_11482352"/>
      <w:bookmarkEnd w:id="12335"/>
      <w:r>
        <w:rPr>
          <w:rtl/>
          <w:lang w:eastAsia="he-IL"/>
        </w:rPr>
        <w:t>מדברים עליהם עכשיו.</w:t>
      </w:r>
      <w:bookmarkStart w:id="12336" w:name="_ETM_Q1_11477352"/>
      <w:bookmarkEnd w:id="12336"/>
    </w:p>
    <w:p w:rsidR="005F1F5B" w:rsidRDefault="005F1F5B" w:rsidP="005F1F5B">
      <w:pPr>
        <w:rPr>
          <w:rtl/>
          <w:lang w:eastAsia="he-IL"/>
        </w:rPr>
      </w:pPr>
      <w:bookmarkStart w:id="12337" w:name="_ETM_Q1_11483352"/>
      <w:bookmarkStart w:id="12338" w:name="_ETM_Q1_11483852"/>
      <w:bookmarkStart w:id="12339" w:name="_ETM_Q1_11484102"/>
      <w:bookmarkEnd w:id="12337"/>
      <w:bookmarkEnd w:id="12338"/>
      <w:bookmarkEnd w:id="12339"/>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340" w:name="_ETM_Q1_11484871"/>
      <w:bookmarkEnd w:id="12340"/>
      <w:r>
        <w:rPr>
          <w:rtl/>
          <w:lang w:eastAsia="he-IL"/>
        </w:rPr>
        <w:t xml:space="preserve">לא. </w:t>
      </w:r>
      <w:bookmarkStart w:id="12341" w:name="_ETM_Q1_11483603"/>
      <w:bookmarkStart w:id="12342" w:name="_ETM_Q1_11482102"/>
      <w:bookmarkEnd w:id="12341"/>
      <w:bookmarkEnd w:id="12342"/>
      <w:r>
        <w:rPr>
          <w:rtl/>
          <w:lang w:eastAsia="he-IL"/>
        </w:rPr>
        <w:t xml:space="preserve">לכן דיברתי </w:t>
      </w:r>
      <w:bookmarkStart w:id="12343" w:name="_ETM_Q1_11486601"/>
      <w:bookmarkEnd w:id="12343"/>
      <w:r>
        <w:rPr>
          <w:rtl/>
          <w:lang w:eastAsia="he-IL"/>
        </w:rPr>
        <w:t>על עמותה.</w:t>
      </w:r>
    </w:p>
    <w:p w:rsidR="005F1F5B" w:rsidRDefault="005F1F5B" w:rsidP="005F1F5B">
      <w:pPr>
        <w:rPr>
          <w:rtl/>
          <w:lang w:eastAsia="he-IL"/>
        </w:rPr>
      </w:pPr>
      <w:bookmarkStart w:id="12344" w:name="_ETM_Q1_11484852"/>
      <w:bookmarkStart w:id="12345" w:name="_ETM_Q1_11485101"/>
      <w:bookmarkEnd w:id="12344"/>
      <w:bookmarkEnd w:id="12345"/>
    </w:p>
    <w:p w:rsidR="005F1F5B" w:rsidRDefault="005F1F5B" w:rsidP="005F1F5B">
      <w:pPr>
        <w:pStyle w:val="a5"/>
        <w:keepNext/>
        <w:rPr>
          <w:rtl/>
        </w:rPr>
      </w:pPr>
      <w:bookmarkStart w:id="12346" w:name="ET_speaker_עידית_מועלם_115"/>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2346"/>
    </w:p>
    <w:p w:rsidR="005F1F5B" w:rsidRDefault="005F1F5B" w:rsidP="005F1F5B">
      <w:pPr>
        <w:pStyle w:val="KeepWithNext"/>
        <w:rPr>
          <w:rtl/>
          <w:lang w:eastAsia="he-IL"/>
        </w:rPr>
      </w:pPr>
    </w:p>
    <w:p w:rsidR="005F1F5B" w:rsidRDefault="005F1F5B" w:rsidP="005F1F5B">
      <w:pPr>
        <w:rPr>
          <w:rtl/>
          <w:lang w:eastAsia="he-IL"/>
        </w:rPr>
      </w:pPr>
      <w:bookmarkStart w:id="12347" w:name="_ETM_Q1_11486352"/>
      <w:bookmarkStart w:id="12348" w:name="_ETM_Q1_11596351"/>
      <w:bookmarkEnd w:id="12347"/>
      <w:bookmarkEnd w:id="12348"/>
      <w:r>
        <w:rPr>
          <w:rtl/>
          <w:lang w:eastAsia="he-IL"/>
        </w:rPr>
        <w:t>לא, דיברת על כפל - - -</w:t>
      </w:r>
      <w:bookmarkStart w:id="12349" w:name="_ETM_Q1_11485852"/>
      <w:bookmarkEnd w:id="12349"/>
    </w:p>
    <w:p w:rsidR="005F1F5B" w:rsidRDefault="005F1F5B" w:rsidP="005F1F5B">
      <w:pPr>
        <w:rPr>
          <w:rtl/>
          <w:lang w:eastAsia="he-IL"/>
        </w:rPr>
      </w:pPr>
      <w:bookmarkStart w:id="12350" w:name="_ETM_Q1_11486102"/>
      <w:bookmarkStart w:id="12351" w:name="_ETM_Q1_11486603"/>
      <w:bookmarkEnd w:id="12350"/>
      <w:bookmarkEnd w:id="12351"/>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352" w:name="_ETM_Q1_11487101"/>
      <w:bookmarkEnd w:id="12352"/>
      <w:r>
        <w:rPr>
          <w:rtl/>
          <w:lang w:eastAsia="he-IL"/>
        </w:rPr>
        <w:t xml:space="preserve">רק רגע, </w:t>
      </w:r>
      <w:bookmarkStart w:id="12353" w:name="_ETM_Q1_11491102"/>
      <w:bookmarkEnd w:id="12353"/>
      <w:r>
        <w:rPr>
          <w:rtl/>
          <w:lang w:eastAsia="he-IL"/>
        </w:rPr>
        <w:t>לא לקפוץ</w:t>
      </w:r>
      <w:bookmarkStart w:id="12354" w:name="_ETM_Q1_11489602"/>
      <w:bookmarkEnd w:id="12354"/>
      <w:r>
        <w:rPr>
          <w:rtl/>
          <w:lang w:eastAsia="he-IL"/>
        </w:rPr>
        <w:t xml:space="preserve">. אני יודע מה אני שואל, ונראה לי </w:t>
      </w:r>
      <w:bookmarkStart w:id="12355" w:name="_ETM_Q1_11493351"/>
      <w:bookmarkEnd w:id="12355"/>
      <w:r>
        <w:rPr>
          <w:rtl/>
          <w:lang w:eastAsia="he-IL"/>
        </w:rPr>
        <w:t>שגם היא יודעת מה אני שואל.</w:t>
      </w:r>
      <w:bookmarkStart w:id="12356" w:name="_ETM_Q1_11495852"/>
      <w:bookmarkStart w:id="12357" w:name="_ETM_Q1_11485351"/>
      <w:bookmarkEnd w:id="12356"/>
      <w:bookmarkEnd w:id="12357"/>
      <w:r>
        <w:rPr>
          <w:rtl/>
          <w:lang w:eastAsia="he-IL"/>
        </w:rPr>
        <w:t xml:space="preserve"> </w:t>
      </w:r>
      <w:bookmarkStart w:id="12358" w:name="_ETM_Q1_11488852"/>
      <w:bookmarkEnd w:id="12358"/>
      <w:r>
        <w:rPr>
          <w:rtl/>
          <w:lang w:eastAsia="he-IL"/>
        </w:rPr>
        <w:t xml:space="preserve">יש </w:t>
      </w:r>
      <w:bookmarkStart w:id="12359" w:name="_ETM_Q1_11497602"/>
      <w:bookmarkEnd w:id="12359"/>
      <w:r>
        <w:rPr>
          <w:rtl/>
          <w:lang w:eastAsia="he-IL"/>
        </w:rPr>
        <w:t>מועדים במיזוג</w:t>
      </w:r>
      <w:bookmarkStart w:id="12360" w:name="_ETM_Q1_11495352"/>
      <w:bookmarkEnd w:id="12360"/>
      <w:r>
        <w:rPr>
          <w:rtl/>
          <w:lang w:eastAsia="he-IL"/>
        </w:rPr>
        <w:t>, תוך 14 יום צריך לפרסם הודעה לעובדים</w:t>
      </w:r>
      <w:bookmarkStart w:id="12361" w:name="_ETM_Q1_11497852"/>
      <w:bookmarkEnd w:id="12361"/>
      <w:r>
        <w:rPr>
          <w:rtl/>
          <w:lang w:eastAsia="he-IL"/>
        </w:rPr>
        <w:t xml:space="preserve">, יש </w:t>
      </w:r>
      <w:bookmarkStart w:id="12362" w:name="_ETM_Q1_11498102"/>
      <w:bookmarkEnd w:id="12362"/>
      <w:r>
        <w:rPr>
          <w:rtl/>
          <w:lang w:eastAsia="he-IL"/>
        </w:rPr>
        <w:t>כל מיני מועדים שקבועים. האם אנחנ</w:t>
      </w:r>
      <w:bookmarkStart w:id="12363" w:name="_ETM_Q1_11501603"/>
      <w:bookmarkEnd w:id="12363"/>
      <w:r>
        <w:rPr>
          <w:rtl/>
          <w:lang w:eastAsia="he-IL"/>
        </w:rPr>
        <w:t xml:space="preserve">ו נותנים להם גם </w:t>
      </w:r>
      <w:bookmarkStart w:id="12364" w:name="_ETM_Q1_11503602"/>
      <w:bookmarkEnd w:id="12364"/>
      <w:r>
        <w:rPr>
          <w:rtl/>
          <w:lang w:eastAsia="he-IL"/>
        </w:rPr>
        <w:t>את הארכה, למרות שלכאורה הם מועדים ש</w:t>
      </w:r>
      <w:bookmarkStart w:id="12365" w:name="_ETM_Q1_11505352"/>
      <w:bookmarkEnd w:id="12365"/>
      <w:r>
        <w:rPr>
          <w:rtl/>
          <w:lang w:eastAsia="he-IL"/>
        </w:rPr>
        <w:t xml:space="preserve">הם בתוך האורגן עצמו </w:t>
      </w:r>
      <w:bookmarkStart w:id="12366" w:name="_ETM_Q1_11509852"/>
      <w:bookmarkEnd w:id="12366"/>
      <w:r>
        <w:rPr>
          <w:rtl/>
          <w:lang w:eastAsia="he-IL"/>
        </w:rPr>
        <w:t>אבל ה</w:t>
      </w:r>
      <w:bookmarkStart w:id="12367" w:name="_ETM_Q1_11508601"/>
      <w:bookmarkEnd w:id="12367"/>
      <w:r>
        <w:rPr>
          <w:rtl/>
          <w:lang w:eastAsia="he-IL"/>
        </w:rPr>
        <w:t>דיווח עליהם נדחה</w:t>
      </w:r>
      <w:bookmarkStart w:id="12368" w:name="_ETM_Q1_11511601"/>
      <w:bookmarkEnd w:id="12368"/>
      <w:r>
        <w:rPr>
          <w:rtl/>
          <w:lang w:eastAsia="he-IL"/>
        </w:rPr>
        <w:t>?</w:t>
      </w:r>
      <w:bookmarkStart w:id="12369" w:name="_ETM_Q1_11514102"/>
      <w:bookmarkStart w:id="12370" w:name="_ETM_Q1_11512352"/>
      <w:bookmarkEnd w:id="12369"/>
      <w:bookmarkEnd w:id="12370"/>
      <w:r>
        <w:rPr>
          <w:rtl/>
          <w:lang w:eastAsia="he-IL"/>
        </w:rPr>
        <w:t xml:space="preserve"> במיזוג עמותות צריך לעשות </w:t>
      </w:r>
      <w:bookmarkStart w:id="12371" w:name="_ETM_Q1_11516351"/>
      <w:bookmarkEnd w:id="12371"/>
      <w:r>
        <w:rPr>
          <w:lang w:eastAsia="he-IL"/>
        </w:rPr>
        <w:t>X</w:t>
      </w:r>
      <w:r>
        <w:rPr>
          <w:rtl/>
          <w:lang w:eastAsia="he-IL"/>
        </w:rPr>
        <w:t xml:space="preserve"> </w:t>
      </w:r>
      <w:r>
        <w:rPr>
          <w:rFonts w:hint="cs"/>
          <w:rtl/>
          <w:lang w:eastAsia="he-IL"/>
        </w:rPr>
        <w:t xml:space="preserve">פעולות תוך </w:t>
      </w:r>
      <w:bookmarkStart w:id="12372" w:name="_ETM_Q1_11515602"/>
      <w:bookmarkEnd w:id="12372"/>
      <w:r>
        <w:rPr>
          <w:rFonts w:hint="cs"/>
          <w:rtl/>
          <w:lang w:eastAsia="he-IL"/>
        </w:rPr>
        <w:t>זמן מסוים, וצריך לדווח עליהם לרשם תוך זמן מסוים</w:t>
      </w:r>
      <w:bookmarkStart w:id="12373" w:name="_ETM_Q1_11518602"/>
      <w:bookmarkEnd w:id="12373"/>
      <w:r>
        <w:rPr>
          <w:rFonts w:hint="cs"/>
          <w:rtl/>
          <w:lang w:eastAsia="he-IL"/>
        </w:rPr>
        <w:t>, נכון?</w:t>
      </w:r>
      <w:bookmarkStart w:id="12374" w:name="_ETM_Q1_11520601"/>
      <w:bookmarkStart w:id="12375" w:name="_ETM_Q1_11523102"/>
      <w:bookmarkStart w:id="12376" w:name="_ETM_Q1_11520852"/>
      <w:bookmarkStart w:id="12377" w:name="_ETM_Q1_11519352"/>
      <w:bookmarkEnd w:id="12374"/>
      <w:bookmarkEnd w:id="12375"/>
      <w:bookmarkEnd w:id="12376"/>
      <w:bookmarkEnd w:id="12377"/>
    </w:p>
    <w:p w:rsidR="005F1F5B" w:rsidRDefault="005F1F5B" w:rsidP="005F1F5B">
      <w:pPr>
        <w:rPr>
          <w:rtl/>
          <w:lang w:eastAsia="he-IL"/>
        </w:rPr>
      </w:pPr>
      <w:bookmarkStart w:id="12378" w:name="_ETM_Q1_11519602"/>
      <w:bookmarkStart w:id="12379" w:name="_ETM_Q1_11520602"/>
      <w:bookmarkEnd w:id="12378"/>
      <w:bookmarkEnd w:id="12379"/>
    </w:p>
    <w:p w:rsidR="005F1F5B" w:rsidRDefault="005F1F5B" w:rsidP="005F1F5B">
      <w:pPr>
        <w:pStyle w:val="a5"/>
        <w:keepNext/>
        <w:rPr>
          <w:rtl/>
        </w:rPr>
      </w:pPr>
      <w:bookmarkStart w:id="12380" w:name="ET_speaker_יפית_בבילה_שמר_117"/>
      <w:r>
        <w:rPr>
          <w:rStyle w:val="TagStyle"/>
          <w:rFonts w:hint="cs"/>
          <w:rtl/>
        </w:rPr>
        <w:t xml:space="preserve"> &lt;&lt; דובר &gt;&gt; </w:t>
      </w:r>
      <w:r>
        <w:rPr>
          <w:rFonts w:hint="cs"/>
          <w:rtl/>
        </w:rPr>
        <w:t>יפית בבילה שמר:</w:t>
      </w:r>
      <w:r>
        <w:rPr>
          <w:rStyle w:val="TagStyle"/>
          <w:rFonts w:hint="cs"/>
          <w:rtl/>
        </w:rPr>
        <w:t xml:space="preserve"> &lt;&lt; דובר &gt;&gt;</w:t>
      </w:r>
      <w:r>
        <w:rPr>
          <w:rFonts w:hint="cs"/>
          <w:rtl/>
        </w:rPr>
        <w:t xml:space="preserve">   </w:t>
      </w:r>
      <w:bookmarkEnd w:id="12380"/>
    </w:p>
    <w:p w:rsidR="005F1F5B" w:rsidRDefault="005F1F5B" w:rsidP="005F1F5B">
      <w:pPr>
        <w:pStyle w:val="KeepWithNext"/>
        <w:rPr>
          <w:rtl/>
          <w:lang w:eastAsia="he-IL"/>
        </w:rPr>
      </w:pPr>
    </w:p>
    <w:p w:rsidR="005F1F5B" w:rsidRDefault="005F1F5B" w:rsidP="005F1F5B">
      <w:pPr>
        <w:rPr>
          <w:rtl/>
          <w:lang w:eastAsia="he-IL"/>
        </w:rPr>
      </w:pPr>
      <w:bookmarkStart w:id="12381" w:name="_ETM_Q1_11521101"/>
      <w:bookmarkEnd w:id="12381"/>
      <w:r>
        <w:rPr>
          <w:rtl/>
          <w:lang w:eastAsia="he-IL"/>
        </w:rPr>
        <w:t>נכון, אבל עשינו סקירה של הפעולות</w:t>
      </w:r>
      <w:bookmarkStart w:id="12382" w:name="_ETM_Q1_11523602"/>
      <w:bookmarkEnd w:id="12382"/>
      <w:r>
        <w:rPr>
          <w:rtl/>
          <w:lang w:eastAsia="he-IL"/>
        </w:rPr>
        <w:t xml:space="preserve">, גם </w:t>
      </w:r>
      <w:bookmarkStart w:id="12383" w:name="_ETM_Q1_11524602"/>
      <w:bookmarkEnd w:id="12383"/>
      <w:r>
        <w:rPr>
          <w:rtl/>
          <w:lang w:eastAsia="he-IL"/>
        </w:rPr>
        <w:t>לגבי השכיחות שלהן</w:t>
      </w:r>
      <w:bookmarkStart w:id="12384" w:name="_ETM_Q1_11524352"/>
      <w:bookmarkEnd w:id="12384"/>
      <w:r>
        <w:rPr>
          <w:rtl/>
          <w:lang w:eastAsia="he-IL"/>
        </w:rPr>
        <w:t xml:space="preserve"> וגם לגבי הפניות שהגיעו.</w:t>
      </w:r>
    </w:p>
    <w:p w:rsidR="005F1F5B" w:rsidRDefault="005F1F5B" w:rsidP="005F1F5B">
      <w:pPr>
        <w:rPr>
          <w:rtl/>
          <w:lang w:eastAsia="he-IL"/>
        </w:rPr>
      </w:pPr>
      <w:bookmarkStart w:id="12385" w:name="_ETM_Q1_11526352"/>
      <w:bookmarkStart w:id="12386" w:name="_ETM_Q1_11526851"/>
      <w:bookmarkEnd w:id="12385"/>
      <w:bookmarkEnd w:id="12386"/>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387" w:name="_ETM_Q1_11527351"/>
      <w:bookmarkEnd w:id="12387"/>
      <w:r>
        <w:rPr>
          <w:rtl/>
          <w:lang w:eastAsia="he-IL"/>
        </w:rPr>
        <w:t xml:space="preserve">והחרגתם? אתם אומרים </w:t>
      </w:r>
      <w:bookmarkStart w:id="12388" w:name="_ETM_Q1_11529852"/>
      <w:bookmarkEnd w:id="12388"/>
      <w:r>
        <w:rPr>
          <w:rtl/>
          <w:lang w:eastAsia="he-IL"/>
        </w:rPr>
        <w:t>שעליהם זה לא יחול?</w:t>
      </w:r>
      <w:bookmarkStart w:id="12389" w:name="_ETM_Q1_11529603"/>
      <w:bookmarkEnd w:id="12389"/>
    </w:p>
    <w:p w:rsidR="005F1F5B" w:rsidRDefault="005F1F5B" w:rsidP="005F1F5B">
      <w:pPr>
        <w:rPr>
          <w:rtl/>
          <w:lang w:eastAsia="he-IL"/>
        </w:rPr>
      </w:pPr>
      <w:bookmarkStart w:id="12390" w:name="_ETM_Q1_11529851"/>
      <w:bookmarkEnd w:id="12390"/>
    </w:p>
    <w:p w:rsidR="005F1F5B" w:rsidRDefault="005F1F5B" w:rsidP="005F1F5B">
      <w:pPr>
        <w:pStyle w:val="a5"/>
        <w:keepNext/>
        <w:rPr>
          <w:rtl/>
        </w:rPr>
      </w:pPr>
      <w:bookmarkStart w:id="12391" w:name="ET_speaker_יפית_בבילה_שמר_119"/>
      <w:r>
        <w:rPr>
          <w:rStyle w:val="TagStyle"/>
          <w:rFonts w:hint="cs"/>
          <w:rtl/>
        </w:rPr>
        <w:t xml:space="preserve"> &lt;&lt; דובר &gt;&gt; </w:t>
      </w:r>
      <w:r>
        <w:rPr>
          <w:rFonts w:hint="cs"/>
          <w:rtl/>
        </w:rPr>
        <w:t>יפית בבילה שמר:</w:t>
      </w:r>
      <w:r>
        <w:rPr>
          <w:rStyle w:val="TagStyle"/>
          <w:rFonts w:hint="cs"/>
          <w:rtl/>
        </w:rPr>
        <w:t xml:space="preserve"> &lt;&lt; דובר &gt;&gt;</w:t>
      </w:r>
      <w:r>
        <w:rPr>
          <w:rFonts w:hint="cs"/>
          <w:rtl/>
        </w:rPr>
        <w:t xml:space="preserve">   </w:t>
      </w:r>
      <w:bookmarkEnd w:id="12391"/>
    </w:p>
    <w:p w:rsidR="005F1F5B" w:rsidRDefault="005F1F5B" w:rsidP="005F1F5B">
      <w:pPr>
        <w:pStyle w:val="KeepWithNext"/>
        <w:rPr>
          <w:rtl/>
          <w:lang w:eastAsia="he-IL"/>
        </w:rPr>
      </w:pPr>
    </w:p>
    <w:p w:rsidR="005F1F5B" w:rsidRDefault="005F1F5B" w:rsidP="005F1F5B">
      <w:pPr>
        <w:rPr>
          <w:rtl/>
          <w:lang w:eastAsia="he-IL"/>
        </w:rPr>
      </w:pPr>
      <w:bookmarkStart w:id="12392" w:name="_ETM_Q1_11531102"/>
      <w:bookmarkStart w:id="12393" w:name="_ETM_Q1_11531601"/>
      <w:bookmarkEnd w:id="12392"/>
      <w:bookmarkEnd w:id="12393"/>
      <w:r>
        <w:rPr>
          <w:rtl/>
          <w:lang w:eastAsia="he-IL"/>
        </w:rPr>
        <w:t xml:space="preserve">ברוב הדברים </w:t>
      </w:r>
      <w:bookmarkStart w:id="12394" w:name="_ETM_Q1_11531352"/>
      <w:bookmarkEnd w:id="12394"/>
      <w:r>
        <w:rPr>
          <w:rtl/>
          <w:lang w:eastAsia="he-IL"/>
        </w:rPr>
        <w:t>ישנם פתרונות. במקומות שחשבנו שזה נ</w:t>
      </w:r>
      <w:bookmarkStart w:id="12395" w:name="_ETM_Q1_11535352"/>
      <w:bookmarkEnd w:id="12395"/>
      <w:r>
        <w:rPr>
          <w:rtl/>
          <w:lang w:eastAsia="he-IL"/>
        </w:rPr>
        <w:t>חו</w:t>
      </w:r>
      <w:bookmarkStart w:id="12396" w:name="_ETM_Q1_11534102"/>
      <w:bookmarkEnd w:id="12396"/>
      <w:r>
        <w:rPr>
          <w:rtl/>
          <w:lang w:eastAsia="he-IL"/>
        </w:rPr>
        <w:t>ץ, גם מבחינת ההיקף וגם מבחינת היעדר פתרונות</w:t>
      </w:r>
      <w:bookmarkStart w:id="12397" w:name="_ETM_Q1_11537852"/>
      <w:bookmarkEnd w:id="12397"/>
      <w:r>
        <w:rPr>
          <w:rtl/>
          <w:lang w:eastAsia="he-IL"/>
        </w:rPr>
        <w:t xml:space="preserve"> </w:t>
      </w:r>
      <w:bookmarkStart w:id="12398" w:name="_ETM_Q1_11539603"/>
      <w:bookmarkStart w:id="12399" w:name="_ETM_Q1_11537102"/>
      <w:bookmarkEnd w:id="12398"/>
      <w:bookmarkEnd w:id="12399"/>
      <w:r>
        <w:rPr>
          <w:rtl/>
          <w:lang w:eastAsia="he-IL"/>
        </w:rPr>
        <w:t>הכללים לקבוע את זה ב</w:t>
      </w:r>
      <w:bookmarkStart w:id="12400" w:name="_ETM_Q1_11539101"/>
      <w:bookmarkEnd w:id="12400"/>
      <w:r>
        <w:rPr>
          <w:rtl/>
          <w:lang w:eastAsia="he-IL"/>
        </w:rPr>
        <w:t>חקיקה, אז קבענו,</w:t>
      </w:r>
      <w:bookmarkStart w:id="12401" w:name="_ETM_Q1_11539102"/>
      <w:bookmarkEnd w:id="12401"/>
      <w:r>
        <w:rPr>
          <w:rtl/>
          <w:lang w:eastAsia="he-IL"/>
        </w:rPr>
        <w:t xml:space="preserve"> כי קביעה </w:t>
      </w:r>
      <w:bookmarkStart w:id="12402" w:name="_ETM_Q1_11540352"/>
      <w:bookmarkEnd w:id="12402"/>
      <w:r>
        <w:rPr>
          <w:rtl/>
          <w:lang w:eastAsia="he-IL"/>
        </w:rPr>
        <w:t>גורפת כללית</w:t>
      </w:r>
      <w:bookmarkStart w:id="12403" w:name="_ETM_Q1_11541102"/>
      <w:bookmarkEnd w:id="12403"/>
      <w:r>
        <w:rPr>
          <w:rtl/>
          <w:lang w:eastAsia="he-IL"/>
        </w:rPr>
        <w:t xml:space="preserve"> - - -</w:t>
      </w:r>
      <w:bookmarkStart w:id="12404" w:name="_ETM_Q1_11542852"/>
      <w:bookmarkEnd w:id="12404"/>
    </w:p>
    <w:p w:rsidR="005F1F5B" w:rsidRDefault="005F1F5B" w:rsidP="005F1F5B">
      <w:pPr>
        <w:rPr>
          <w:rtl/>
          <w:lang w:eastAsia="he-IL"/>
        </w:rPr>
      </w:pPr>
      <w:bookmarkStart w:id="12405" w:name="_ETM_Q1_11543101"/>
      <w:bookmarkStart w:id="12406" w:name="_ETM_Q1_11543352"/>
      <w:bookmarkEnd w:id="12405"/>
      <w:bookmarkEnd w:id="12406"/>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407" w:name="_ETM_Q1_11543852"/>
      <w:bookmarkEnd w:id="12407"/>
      <w:r>
        <w:rPr>
          <w:rtl/>
          <w:lang w:eastAsia="he-IL"/>
        </w:rPr>
        <w:t>הבנתי. ונשאר לכם</w:t>
      </w:r>
      <w:bookmarkStart w:id="12408" w:name="_ETM_Q1_11543851"/>
      <w:bookmarkEnd w:id="12408"/>
      <w:r>
        <w:rPr>
          <w:rtl/>
          <w:lang w:eastAsia="he-IL"/>
        </w:rPr>
        <w:t xml:space="preserve"> רק הנושא של 11?</w:t>
      </w:r>
      <w:bookmarkStart w:id="12409" w:name="_ETM_Q1_11547602"/>
      <w:bookmarkStart w:id="12410" w:name="_ETM_Q1_11545102"/>
      <w:bookmarkEnd w:id="12409"/>
      <w:bookmarkEnd w:id="12410"/>
    </w:p>
    <w:p w:rsidR="005F1F5B" w:rsidRDefault="005F1F5B" w:rsidP="005F1F5B">
      <w:pPr>
        <w:rPr>
          <w:rtl/>
          <w:lang w:eastAsia="he-IL"/>
        </w:rPr>
      </w:pPr>
      <w:bookmarkStart w:id="12411" w:name="_ETM_Q1_11545351"/>
      <w:bookmarkStart w:id="12412" w:name="_ETM_Q1_11546102"/>
      <w:bookmarkEnd w:id="12411"/>
      <w:bookmarkEnd w:id="12412"/>
    </w:p>
    <w:p w:rsidR="005F1F5B" w:rsidRDefault="005F1F5B" w:rsidP="005F1F5B">
      <w:pPr>
        <w:pStyle w:val="a5"/>
        <w:keepNext/>
        <w:rPr>
          <w:rtl/>
        </w:rPr>
      </w:pPr>
      <w:bookmarkStart w:id="12413" w:name="ET_speaker_יפית_בבילה_שמר_121"/>
      <w:r>
        <w:rPr>
          <w:rStyle w:val="TagStyle"/>
          <w:rFonts w:hint="cs"/>
          <w:rtl/>
        </w:rPr>
        <w:t xml:space="preserve"> &lt;&lt; דובר &gt;&gt; </w:t>
      </w:r>
      <w:r>
        <w:rPr>
          <w:rFonts w:hint="cs"/>
          <w:rtl/>
        </w:rPr>
        <w:t>יפית בבילה שמר:</w:t>
      </w:r>
      <w:r>
        <w:rPr>
          <w:rStyle w:val="TagStyle"/>
          <w:rFonts w:hint="cs"/>
          <w:rtl/>
        </w:rPr>
        <w:t xml:space="preserve"> &lt;&lt; דובר &gt;&gt;</w:t>
      </w:r>
      <w:r>
        <w:rPr>
          <w:rFonts w:hint="cs"/>
          <w:rtl/>
        </w:rPr>
        <w:t xml:space="preserve">   </w:t>
      </w:r>
      <w:bookmarkEnd w:id="12413"/>
    </w:p>
    <w:p w:rsidR="005F1F5B" w:rsidRDefault="005F1F5B" w:rsidP="005F1F5B">
      <w:pPr>
        <w:pStyle w:val="KeepWithNext"/>
        <w:rPr>
          <w:rtl/>
          <w:lang w:eastAsia="he-IL"/>
        </w:rPr>
      </w:pPr>
    </w:p>
    <w:p w:rsidR="005F1F5B" w:rsidRDefault="005F1F5B" w:rsidP="005F1F5B">
      <w:pPr>
        <w:rPr>
          <w:rtl/>
          <w:lang w:eastAsia="he-IL"/>
        </w:rPr>
      </w:pPr>
      <w:r>
        <w:rPr>
          <w:rtl/>
          <w:lang w:eastAsia="he-IL"/>
        </w:rPr>
        <w:t>מ</w:t>
      </w:r>
      <w:bookmarkStart w:id="12414" w:name="_ETM_Q1_11546352"/>
      <w:bookmarkEnd w:id="12414"/>
      <w:r>
        <w:rPr>
          <w:rtl/>
          <w:lang w:eastAsia="he-IL"/>
        </w:rPr>
        <w:t>בחינתנו, כן, בחברות.</w:t>
      </w:r>
    </w:p>
    <w:p w:rsidR="005F1F5B" w:rsidRDefault="005F1F5B" w:rsidP="005F1F5B">
      <w:pPr>
        <w:rPr>
          <w:rtl/>
          <w:lang w:eastAsia="he-IL"/>
        </w:rPr>
      </w:pPr>
      <w:bookmarkStart w:id="12415" w:name="_ETM_Q1_11549852"/>
      <w:bookmarkStart w:id="12416" w:name="_ETM_Q1_11550101"/>
      <w:bookmarkStart w:id="12417" w:name="_ETM_Q1_11550602"/>
      <w:bookmarkEnd w:id="12415"/>
      <w:bookmarkEnd w:id="12416"/>
      <w:bookmarkEnd w:id="12417"/>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418" w:name="_ETM_Q1_11551101"/>
      <w:bookmarkEnd w:id="12418"/>
      <w:r>
        <w:rPr>
          <w:rtl/>
          <w:lang w:eastAsia="he-IL"/>
        </w:rPr>
        <w:t>טוב. עוד משהו לפרק הזה?</w:t>
      </w:r>
      <w:bookmarkStart w:id="12419" w:name="_ETM_Q1_11561602"/>
      <w:bookmarkStart w:id="12420" w:name="_ETM_Q1_11556852"/>
      <w:bookmarkStart w:id="12421" w:name="_ETM_Q1_11557352"/>
      <w:bookmarkStart w:id="12422" w:name="_ETM_Q1_11560852"/>
      <w:bookmarkEnd w:id="12419"/>
      <w:bookmarkEnd w:id="12420"/>
      <w:bookmarkEnd w:id="12421"/>
      <w:bookmarkEnd w:id="12422"/>
    </w:p>
    <w:p w:rsidR="005F1F5B" w:rsidRDefault="005F1F5B" w:rsidP="005F1F5B">
      <w:pPr>
        <w:rPr>
          <w:rtl/>
          <w:lang w:eastAsia="he-IL"/>
        </w:rPr>
      </w:pPr>
    </w:p>
    <w:p w:rsidR="005F1F5B" w:rsidRDefault="005F1F5B" w:rsidP="005F1F5B">
      <w:pPr>
        <w:pStyle w:val="a5"/>
        <w:keepNext/>
        <w:rPr>
          <w:rtl/>
        </w:rPr>
      </w:pPr>
      <w:bookmarkStart w:id="12423" w:name="ET_speaker_עידית_מועלם_124"/>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2423"/>
    </w:p>
    <w:p w:rsidR="005F1F5B" w:rsidRDefault="005F1F5B" w:rsidP="005F1F5B">
      <w:pPr>
        <w:pStyle w:val="KeepWithNext"/>
        <w:rPr>
          <w:rtl/>
          <w:lang w:eastAsia="he-IL"/>
        </w:rPr>
      </w:pPr>
    </w:p>
    <w:p w:rsidR="005F1F5B" w:rsidRDefault="005F1F5B" w:rsidP="005F1F5B">
      <w:pPr>
        <w:rPr>
          <w:rtl/>
          <w:lang w:eastAsia="he-IL"/>
        </w:rPr>
      </w:pPr>
      <w:r>
        <w:rPr>
          <w:rtl/>
          <w:lang w:eastAsia="he-IL"/>
        </w:rPr>
        <w:t>יש סימנים נוספים.</w:t>
      </w:r>
    </w:p>
    <w:p w:rsidR="005F1F5B" w:rsidRDefault="005F1F5B" w:rsidP="005F1F5B">
      <w:pPr>
        <w:rPr>
          <w:rtl/>
          <w:lang w:eastAsia="he-IL"/>
        </w:rPr>
      </w:pPr>
    </w:p>
    <w:p w:rsidR="005F1F5B" w:rsidRDefault="005F1F5B" w:rsidP="005F1F5B">
      <w:pPr>
        <w:pStyle w:val="a5"/>
        <w:keepNext/>
        <w:rPr>
          <w:rtl/>
        </w:rPr>
      </w:pPr>
      <w:bookmarkStart w:id="12424" w:name="ET_speaker_ניצן_רוזנברג_12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424"/>
    </w:p>
    <w:p w:rsidR="005F1F5B" w:rsidRDefault="005F1F5B" w:rsidP="005F1F5B">
      <w:pPr>
        <w:pStyle w:val="KeepWithNext"/>
        <w:rPr>
          <w:rtl/>
          <w:lang w:eastAsia="he-IL"/>
        </w:rPr>
      </w:pPr>
    </w:p>
    <w:p w:rsidR="005F1F5B" w:rsidRDefault="005F1F5B" w:rsidP="005F1F5B">
      <w:pPr>
        <w:rPr>
          <w:rtl/>
          <w:lang w:eastAsia="he-IL"/>
        </w:rPr>
      </w:pPr>
      <w:r>
        <w:rPr>
          <w:rtl/>
          <w:lang w:eastAsia="he-IL"/>
        </w:rPr>
        <w:t xml:space="preserve">כן. יש לנו את השותפויות </w:t>
      </w:r>
      <w:bookmarkStart w:id="12425" w:name="_ETM_Q1_11559352"/>
      <w:bookmarkStart w:id="12426" w:name="_ETM_Q1_11558852"/>
      <w:bookmarkStart w:id="12427" w:name="_ETM_Q1_11559852"/>
      <w:bookmarkStart w:id="12428" w:name="_ETM_Q1_11560602"/>
      <w:bookmarkStart w:id="12429" w:name="_ETM_Q1_11558352"/>
      <w:bookmarkStart w:id="12430" w:name="_ETM_Q1_11554602"/>
      <w:bookmarkEnd w:id="12425"/>
      <w:bookmarkEnd w:id="12426"/>
      <w:bookmarkEnd w:id="12427"/>
      <w:bookmarkEnd w:id="12428"/>
      <w:bookmarkEnd w:id="12429"/>
      <w:bookmarkEnd w:id="12430"/>
      <w:r>
        <w:rPr>
          <w:rtl/>
          <w:lang w:eastAsia="he-IL"/>
        </w:rPr>
        <w:t>והאגודות השיתופיות.</w:t>
      </w:r>
      <w:bookmarkStart w:id="12431" w:name="_ETM_Q1_11556102"/>
      <w:bookmarkStart w:id="12432" w:name="_ETM_Q1_11557602"/>
      <w:bookmarkEnd w:id="12431"/>
      <w:bookmarkEnd w:id="12432"/>
    </w:p>
    <w:p w:rsidR="005F1F5B" w:rsidRDefault="005F1F5B" w:rsidP="005F1F5B">
      <w:pPr>
        <w:rPr>
          <w:rtl/>
          <w:lang w:eastAsia="he-IL"/>
        </w:rPr>
      </w:pPr>
      <w:bookmarkStart w:id="12433" w:name="_ETM_Q1_11552102"/>
      <w:bookmarkEnd w:id="12433"/>
    </w:p>
    <w:p w:rsidR="005F1F5B" w:rsidRDefault="005F1F5B" w:rsidP="005F1F5B">
      <w:pPr>
        <w:pStyle w:val="af8"/>
        <w:keepNext/>
        <w:rPr>
          <w:rtl/>
        </w:rPr>
      </w:pPr>
      <w:bookmarkStart w:id="12434" w:name="ET_yor_6157_1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34"/>
    </w:p>
    <w:p w:rsidR="005F1F5B" w:rsidRDefault="005F1F5B" w:rsidP="005F1F5B">
      <w:pPr>
        <w:pStyle w:val="KeepWithNext"/>
        <w:rPr>
          <w:rtl/>
          <w:lang w:eastAsia="he-IL"/>
        </w:rPr>
      </w:pPr>
    </w:p>
    <w:p w:rsidR="005F1F5B" w:rsidRDefault="005F1F5B" w:rsidP="005F1F5B">
      <w:pPr>
        <w:rPr>
          <w:rtl/>
          <w:lang w:eastAsia="he-IL"/>
        </w:rPr>
      </w:pPr>
      <w:bookmarkStart w:id="12435" w:name="_ETM_Q1_11552602"/>
      <w:bookmarkStart w:id="12436" w:name="_ETM_Q1_11553101"/>
      <w:bookmarkEnd w:id="12435"/>
      <w:bookmarkEnd w:id="12436"/>
      <w:r>
        <w:rPr>
          <w:rtl/>
          <w:lang w:eastAsia="he-IL"/>
        </w:rPr>
        <w:t xml:space="preserve">זה שיש לכם עוד </w:t>
      </w:r>
      <w:bookmarkStart w:id="12437" w:name="_ETM_Q1_11563353"/>
      <w:bookmarkEnd w:id="12437"/>
      <w:r>
        <w:rPr>
          <w:rtl/>
          <w:lang w:eastAsia="he-IL"/>
        </w:rPr>
        <w:t>סימנים</w:t>
      </w:r>
      <w:bookmarkStart w:id="12438" w:name="_ETM_Q1_11562352"/>
      <w:bookmarkEnd w:id="12438"/>
      <w:r>
        <w:rPr>
          <w:rtl/>
          <w:lang w:eastAsia="he-IL"/>
        </w:rPr>
        <w:t xml:space="preserve"> זה כן. אבל לסימן הזה סיימנו?</w:t>
      </w:r>
    </w:p>
    <w:p w:rsidR="005F1F5B" w:rsidRDefault="005F1F5B" w:rsidP="005F1F5B">
      <w:pPr>
        <w:rPr>
          <w:rtl/>
          <w:lang w:eastAsia="he-IL"/>
        </w:rPr>
      </w:pPr>
      <w:bookmarkStart w:id="12439" w:name="_ETM_Q1_11565102"/>
      <w:bookmarkStart w:id="12440" w:name="_ETM_Q1_11562102"/>
      <w:bookmarkStart w:id="12441" w:name="_ETM_Q1_11563101"/>
      <w:bookmarkEnd w:id="12439"/>
      <w:bookmarkEnd w:id="12440"/>
      <w:bookmarkEnd w:id="12441"/>
    </w:p>
    <w:p w:rsidR="005F1F5B" w:rsidRDefault="005F1F5B" w:rsidP="005F1F5B">
      <w:pPr>
        <w:pStyle w:val="a5"/>
        <w:keepNext/>
        <w:rPr>
          <w:rtl/>
        </w:rPr>
      </w:pPr>
      <w:bookmarkStart w:id="12442" w:name="ET_speaker_ניצן_רוזנברג_126"/>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442"/>
    </w:p>
    <w:p w:rsidR="005F1F5B" w:rsidRDefault="005F1F5B" w:rsidP="005F1F5B">
      <w:pPr>
        <w:pStyle w:val="KeepWithNext"/>
        <w:rPr>
          <w:rtl/>
          <w:lang w:eastAsia="he-IL"/>
        </w:rPr>
      </w:pPr>
    </w:p>
    <w:p w:rsidR="005F1F5B" w:rsidRDefault="005F1F5B" w:rsidP="005F1F5B">
      <w:pPr>
        <w:rPr>
          <w:rtl/>
          <w:lang w:eastAsia="he-IL"/>
        </w:rPr>
      </w:pPr>
      <w:bookmarkStart w:id="12443" w:name="_ETM_Q1_11563352"/>
      <w:bookmarkEnd w:id="12443"/>
      <w:r>
        <w:rPr>
          <w:rtl/>
          <w:lang w:eastAsia="he-IL"/>
        </w:rPr>
        <w:t>כן.</w:t>
      </w:r>
    </w:p>
    <w:p w:rsidR="005F1F5B" w:rsidRDefault="005F1F5B" w:rsidP="005F1F5B">
      <w:pPr>
        <w:rPr>
          <w:rtl/>
          <w:lang w:eastAsia="he-IL"/>
        </w:rPr>
      </w:pPr>
      <w:bookmarkStart w:id="12444" w:name="_ETM_Q1_11564852"/>
      <w:bookmarkStart w:id="12445" w:name="_ETM_Q1_11569102"/>
      <w:bookmarkEnd w:id="12444"/>
      <w:bookmarkEnd w:id="12445"/>
    </w:p>
    <w:p w:rsidR="005F1F5B" w:rsidRDefault="005F1F5B" w:rsidP="005F1F5B">
      <w:pPr>
        <w:pStyle w:val="af8"/>
        <w:keepNext/>
        <w:rPr>
          <w:rtl/>
        </w:rPr>
      </w:pPr>
      <w:bookmarkStart w:id="12446" w:name="ET_yor_6157_1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46"/>
    </w:p>
    <w:p w:rsidR="005F1F5B" w:rsidRDefault="005F1F5B" w:rsidP="005F1F5B">
      <w:pPr>
        <w:pStyle w:val="KeepWithNext"/>
        <w:rPr>
          <w:rtl/>
          <w:lang w:eastAsia="he-IL"/>
        </w:rPr>
      </w:pPr>
    </w:p>
    <w:p w:rsidR="005F1F5B" w:rsidRDefault="005F1F5B" w:rsidP="005F1F5B">
      <w:pPr>
        <w:rPr>
          <w:rtl/>
          <w:lang w:eastAsia="he-IL"/>
        </w:rPr>
      </w:pPr>
      <w:bookmarkStart w:id="12447" w:name="_ETM_Q1_11569602"/>
      <w:bookmarkStart w:id="12448" w:name="_ETM_Q1_11566602"/>
      <w:bookmarkEnd w:id="12447"/>
      <w:bookmarkEnd w:id="12448"/>
      <w:r>
        <w:rPr>
          <w:rtl/>
          <w:lang w:eastAsia="he-IL"/>
        </w:rPr>
        <w:t>בסדר.</w:t>
      </w:r>
      <w:bookmarkStart w:id="12449" w:name="_ETM_Q1_11564602"/>
      <w:bookmarkEnd w:id="12449"/>
      <w:r>
        <w:rPr>
          <w:rtl/>
          <w:lang w:eastAsia="he-IL"/>
        </w:rPr>
        <w:t xml:space="preserve"> לא בטוח שנתעקש על </w:t>
      </w:r>
      <w:bookmarkStart w:id="12450" w:name="_ETM_Q1_11570102"/>
      <w:bookmarkEnd w:id="12450"/>
      <w:r>
        <w:rPr>
          <w:rtl/>
          <w:lang w:eastAsia="he-IL"/>
        </w:rPr>
        <w:t xml:space="preserve">זה, אבל תחשבו ותענו לגבי </w:t>
      </w:r>
      <w:bookmarkStart w:id="12451" w:name="_ETM_Q1_11571352"/>
      <w:bookmarkEnd w:id="12451"/>
      <w:r>
        <w:rPr>
          <w:rtl/>
          <w:lang w:eastAsia="he-IL"/>
        </w:rPr>
        <w:t xml:space="preserve">הרוב המיוחד </w:t>
      </w:r>
      <w:bookmarkStart w:id="12452" w:name="_ETM_Q1_11569852"/>
      <w:bookmarkStart w:id="12453" w:name="_ETM_Q1_11570602"/>
      <w:bookmarkEnd w:id="12452"/>
      <w:bookmarkEnd w:id="12453"/>
      <w:r>
        <w:rPr>
          <w:rtl/>
          <w:lang w:eastAsia="he-IL"/>
        </w:rPr>
        <w:t>בדירקטוריון. נחכה לתשובה מכם.</w:t>
      </w:r>
      <w:bookmarkStart w:id="12454" w:name="_ETM_Q1_11574853"/>
      <w:bookmarkStart w:id="12455" w:name="_ETM_Q1_11579102"/>
      <w:bookmarkStart w:id="12456" w:name="_ETM_Q1_11576603"/>
      <w:bookmarkEnd w:id="12454"/>
      <w:bookmarkEnd w:id="12455"/>
      <w:bookmarkEnd w:id="12456"/>
      <w:r>
        <w:rPr>
          <w:rtl/>
          <w:lang w:eastAsia="he-IL"/>
        </w:rPr>
        <w:t xml:space="preserve"> אפשר לעשות את זה.</w:t>
      </w:r>
      <w:bookmarkStart w:id="12457" w:name="_ETM_Q1_11576602"/>
      <w:bookmarkStart w:id="12458" w:name="_ETM_Q1_11573852"/>
      <w:bookmarkEnd w:id="12457"/>
      <w:bookmarkEnd w:id="12458"/>
      <w:r>
        <w:rPr>
          <w:rtl/>
          <w:lang w:eastAsia="he-IL"/>
        </w:rPr>
        <w:t xml:space="preserve"> אני לא חושב שזה מרפא</w:t>
      </w:r>
      <w:bookmarkStart w:id="12459" w:name="_ETM_Q1_11581602"/>
      <w:bookmarkEnd w:id="12459"/>
      <w:r>
        <w:rPr>
          <w:rtl/>
          <w:lang w:eastAsia="he-IL"/>
        </w:rPr>
        <w:t xml:space="preserve"> בהרבה את הבעייתיות של הפרק הזה, אבל אני </w:t>
      </w:r>
      <w:bookmarkStart w:id="12460" w:name="_ETM_Q1_11579603"/>
      <w:bookmarkEnd w:id="12460"/>
      <w:r>
        <w:rPr>
          <w:rtl/>
          <w:lang w:eastAsia="he-IL"/>
        </w:rPr>
        <w:t>חושב שזה דבר נכון יותר</w:t>
      </w:r>
      <w:bookmarkStart w:id="12461" w:name="_ETM_Q1_11579352"/>
      <w:bookmarkStart w:id="12462" w:name="_ETM_Q1_11587852"/>
      <w:bookmarkEnd w:id="12461"/>
      <w:bookmarkEnd w:id="12462"/>
      <w:r>
        <w:rPr>
          <w:rtl/>
          <w:lang w:eastAsia="he-IL"/>
        </w:rPr>
        <w:t>.</w:t>
      </w:r>
      <w:bookmarkStart w:id="12463" w:name="_ETM_Q1_11582852"/>
      <w:bookmarkEnd w:id="12463"/>
    </w:p>
    <w:p w:rsidR="005F1F5B" w:rsidRDefault="005F1F5B" w:rsidP="005F1F5B">
      <w:pPr>
        <w:rPr>
          <w:rtl/>
          <w:lang w:eastAsia="he-IL"/>
        </w:rPr>
      </w:pPr>
      <w:bookmarkStart w:id="12464" w:name="_ETM_Q1_11586602"/>
      <w:bookmarkStart w:id="12465" w:name="_ETM_Q1_11587102"/>
      <w:bookmarkEnd w:id="12464"/>
      <w:bookmarkEnd w:id="12465"/>
    </w:p>
    <w:p w:rsidR="005F1F5B" w:rsidRDefault="005F1F5B" w:rsidP="005F1F5B">
      <w:pPr>
        <w:pStyle w:val="a5"/>
        <w:keepNext/>
        <w:rPr>
          <w:rtl/>
        </w:rPr>
      </w:pPr>
      <w:bookmarkStart w:id="12466" w:name="ET_speaker_ניצן_רוזנברג_128"/>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466"/>
    </w:p>
    <w:p w:rsidR="005F1F5B" w:rsidRDefault="005F1F5B" w:rsidP="005F1F5B">
      <w:pPr>
        <w:pStyle w:val="KeepWithNext"/>
        <w:rPr>
          <w:rtl/>
          <w:lang w:eastAsia="he-IL"/>
        </w:rPr>
      </w:pPr>
    </w:p>
    <w:p w:rsidR="005F1F5B" w:rsidRDefault="005F1F5B" w:rsidP="005F1F5B">
      <w:pPr>
        <w:rPr>
          <w:rtl/>
          <w:lang w:eastAsia="he-IL"/>
        </w:rPr>
      </w:pPr>
      <w:bookmarkStart w:id="12467" w:name="_ETM_Q1_11587352"/>
      <w:bookmarkEnd w:id="12467"/>
      <w:r>
        <w:rPr>
          <w:rtl/>
          <w:lang w:eastAsia="he-IL"/>
        </w:rPr>
        <w:t>ומה שיפית אמרה הניח את דעתך בסוגיה הזאת?</w:t>
      </w:r>
      <w:bookmarkStart w:id="12468" w:name="_ETM_Q1_11589602"/>
      <w:bookmarkEnd w:id="12468"/>
    </w:p>
    <w:p w:rsidR="005F1F5B" w:rsidRDefault="005F1F5B" w:rsidP="005F1F5B">
      <w:pPr>
        <w:rPr>
          <w:rtl/>
          <w:lang w:eastAsia="he-IL"/>
        </w:rPr>
      </w:pPr>
      <w:bookmarkStart w:id="12469" w:name="_ETM_Q1_11589851"/>
      <w:bookmarkStart w:id="12470" w:name="_ETM_Q1_11590353"/>
      <w:bookmarkEnd w:id="12469"/>
      <w:bookmarkEnd w:id="12470"/>
    </w:p>
    <w:p w:rsidR="005F1F5B" w:rsidRDefault="005F1F5B" w:rsidP="005F1F5B">
      <w:pPr>
        <w:pStyle w:val="af8"/>
        <w:keepNext/>
        <w:rPr>
          <w:rtl/>
        </w:rPr>
      </w:pPr>
      <w:bookmarkStart w:id="12471" w:name="ET_yor_6157_1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71"/>
    </w:p>
    <w:p w:rsidR="005F1F5B" w:rsidRDefault="005F1F5B" w:rsidP="005F1F5B">
      <w:pPr>
        <w:pStyle w:val="KeepWithNext"/>
        <w:rPr>
          <w:rtl/>
          <w:lang w:eastAsia="he-IL"/>
        </w:rPr>
      </w:pPr>
    </w:p>
    <w:p w:rsidR="005F1F5B" w:rsidRDefault="005F1F5B" w:rsidP="006A795C">
      <w:pPr>
        <w:rPr>
          <w:rtl/>
          <w:lang w:eastAsia="he-IL"/>
        </w:rPr>
      </w:pPr>
      <w:bookmarkStart w:id="12472" w:name="_ETM_Q1_11590851"/>
      <w:bookmarkEnd w:id="12472"/>
      <w:r>
        <w:rPr>
          <w:rtl/>
          <w:lang w:eastAsia="he-IL"/>
        </w:rPr>
        <w:t>כן</w:t>
      </w:r>
      <w:bookmarkStart w:id="12473" w:name="_ETM_Q1_11588852"/>
      <w:bookmarkEnd w:id="12473"/>
      <w:r>
        <w:rPr>
          <w:rtl/>
          <w:lang w:eastAsia="he-IL"/>
        </w:rPr>
        <w:t xml:space="preserve">. </w:t>
      </w:r>
      <w:bookmarkStart w:id="12474" w:name="_ETM_Q1_11589603"/>
      <w:bookmarkEnd w:id="12474"/>
      <w:r>
        <w:rPr>
          <w:rtl/>
          <w:lang w:eastAsia="he-IL"/>
        </w:rPr>
        <w:t xml:space="preserve">הייתי עושה </w:t>
      </w:r>
      <w:r w:rsidR="006A795C">
        <w:rPr>
          <w:rFonts w:hint="cs"/>
          <w:rtl/>
          <w:lang w:eastAsia="he-IL"/>
        </w:rPr>
        <w:t xml:space="preserve">מבחינה ניסוחית </w:t>
      </w:r>
      <w:r>
        <w:rPr>
          <w:rtl/>
          <w:lang w:eastAsia="he-IL"/>
        </w:rPr>
        <w:t xml:space="preserve">את </w:t>
      </w:r>
      <w:r w:rsidR="006A795C">
        <w:rPr>
          <w:rFonts w:hint="cs"/>
          <w:rtl/>
          <w:lang w:eastAsia="he-IL"/>
        </w:rPr>
        <w:t>הזיקה ההדדית,</w:t>
      </w:r>
      <w:r>
        <w:rPr>
          <w:rtl/>
          <w:lang w:eastAsia="he-IL"/>
        </w:rPr>
        <w:t xml:space="preserve"> אבל אם יהיו שם הארכות ושינויי תקופה, הייתי מנסח שהארכה שניתנה לדיווח </w:t>
      </w:r>
      <w:bookmarkStart w:id="12475" w:name="_ETM_Q1_11598102"/>
      <w:bookmarkEnd w:id="12475"/>
      <w:r>
        <w:rPr>
          <w:rtl/>
          <w:lang w:eastAsia="he-IL"/>
        </w:rPr>
        <w:t>לפי חוק האגרות</w:t>
      </w:r>
      <w:bookmarkStart w:id="12476" w:name="_ETM_Q1_11600852"/>
      <w:bookmarkEnd w:id="12476"/>
      <w:r>
        <w:rPr>
          <w:rtl/>
          <w:lang w:eastAsia="he-IL"/>
        </w:rPr>
        <w:t xml:space="preserve"> תחול גם על מועד </w:t>
      </w:r>
      <w:bookmarkStart w:id="12477" w:name="_ETM_Q1_11601102"/>
      <w:bookmarkEnd w:id="12477"/>
      <w:r>
        <w:rPr>
          <w:rtl/>
          <w:lang w:eastAsia="he-IL"/>
        </w:rPr>
        <w:t>כינוס האסיפ</w:t>
      </w:r>
      <w:bookmarkStart w:id="12478" w:name="_ETM_Q1_11604102"/>
      <w:bookmarkEnd w:id="12478"/>
      <w:r>
        <w:rPr>
          <w:rtl/>
          <w:lang w:eastAsia="he-IL"/>
        </w:rPr>
        <w:t>ה הקשור אליו.</w:t>
      </w:r>
      <w:bookmarkStart w:id="12479" w:name="_ETM_Q1_11604852"/>
      <w:bookmarkEnd w:id="12479"/>
      <w:r>
        <w:rPr>
          <w:rtl/>
          <w:lang w:eastAsia="he-IL"/>
        </w:rPr>
        <w:t xml:space="preserve"> יכול להיות שתוארך שם התקופה.</w:t>
      </w:r>
      <w:bookmarkStart w:id="12480" w:name="_ETM_Q1_11612103"/>
      <w:bookmarkStart w:id="12481" w:name="_ETM_Q1_11607351"/>
      <w:bookmarkStart w:id="12482" w:name="_ETM_Q1_11608602"/>
      <w:bookmarkEnd w:id="12480"/>
      <w:bookmarkEnd w:id="12481"/>
      <w:bookmarkEnd w:id="12482"/>
    </w:p>
    <w:p w:rsidR="005F1F5B" w:rsidRDefault="005F1F5B" w:rsidP="005F1F5B">
      <w:pPr>
        <w:rPr>
          <w:rtl/>
          <w:lang w:eastAsia="he-IL"/>
        </w:rPr>
      </w:pPr>
    </w:p>
    <w:p w:rsidR="005F1F5B" w:rsidRDefault="005F1F5B" w:rsidP="005F1F5B">
      <w:pPr>
        <w:pStyle w:val="a5"/>
        <w:keepNext/>
        <w:rPr>
          <w:rtl/>
        </w:rPr>
      </w:pPr>
      <w:bookmarkStart w:id="12483" w:name="ET_speaker_ניצן_רוזנברג_13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483"/>
    </w:p>
    <w:p w:rsidR="005F1F5B" w:rsidRDefault="005F1F5B" w:rsidP="005F1F5B">
      <w:pPr>
        <w:pStyle w:val="KeepWithNext"/>
        <w:rPr>
          <w:rtl/>
          <w:lang w:eastAsia="he-IL"/>
        </w:rPr>
      </w:pPr>
    </w:p>
    <w:p w:rsidR="005F1F5B" w:rsidRDefault="005F1F5B" w:rsidP="005F1F5B">
      <w:pPr>
        <w:rPr>
          <w:rtl/>
          <w:lang w:eastAsia="he-IL"/>
        </w:rPr>
      </w:pPr>
      <w:bookmarkStart w:id="12484" w:name="_ETM_Q1_11611602"/>
      <w:bookmarkEnd w:id="12484"/>
      <w:r>
        <w:rPr>
          <w:rtl/>
          <w:lang w:eastAsia="he-IL"/>
        </w:rPr>
        <w:t xml:space="preserve">איפה? </w:t>
      </w:r>
      <w:bookmarkStart w:id="12485" w:name="_ETM_Q1_11612602"/>
      <w:bookmarkEnd w:id="12485"/>
      <w:r>
        <w:rPr>
          <w:rtl/>
          <w:lang w:eastAsia="he-IL"/>
        </w:rPr>
        <w:t>בסעיף (2)?</w:t>
      </w:r>
      <w:bookmarkStart w:id="12486" w:name="_ETM_Q1_11611852"/>
      <w:bookmarkStart w:id="12487" w:name="_ETM_Q1_11609852"/>
      <w:bookmarkEnd w:id="12486"/>
      <w:bookmarkEnd w:id="12487"/>
    </w:p>
    <w:p w:rsidR="005F1F5B" w:rsidRDefault="005F1F5B" w:rsidP="005F1F5B">
      <w:pPr>
        <w:rPr>
          <w:rtl/>
          <w:lang w:eastAsia="he-IL"/>
        </w:rPr>
      </w:pPr>
      <w:bookmarkStart w:id="12488" w:name="_ETM_Q1_11610101"/>
      <w:bookmarkStart w:id="12489" w:name="_ETM_Q1_11610602"/>
      <w:bookmarkEnd w:id="12488"/>
      <w:bookmarkEnd w:id="12489"/>
    </w:p>
    <w:p w:rsidR="005F1F5B" w:rsidRDefault="005F1F5B" w:rsidP="005F1F5B">
      <w:pPr>
        <w:pStyle w:val="af8"/>
        <w:keepNext/>
        <w:rPr>
          <w:rtl/>
        </w:rPr>
      </w:pPr>
      <w:bookmarkStart w:id="12490" w:name="ET_yor_6157_1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90"/>
    </w:p>
    <w:p w:rsidR="005F1F5B" w:rsidRDefault="005F1F5B" w:rsidP="005F1F5B">
      <w:pPr>
        <w:pStyle w:val="KeepWithNext"/>
        <w:rPr>
          <w:rtl/>
          <w:lang w:eastAsia="he-IL"/>
        </w:rPr>
      </w:pPr>
    </w:p>
    <w:p w:rsidR="005F1F5B" w:rsidRDefault="005F1F5B" w:rsidP="005F1F5B">
      <w:pPr>
        <w:rPr>
          <w:rtl/>
          <w:lang w:eastAsia="he-IL"/>
        </w:rPr>
      </w:pPr>
      <w:bookmarkStart w:id="12491" w:name="_ETM_Q1_11610852"/>
      <w:bookmarkEnd w:id="12491"/>
      <w:r>
        <w:rPr>
          <w:rtl/>
          <w:lang w:eastAsia="he-IL"/>
        </w:rPr>
        <w:t>כן.</w:t>
      </w:r>
    </w:p>
    <w:p w:rsidR="005F1F5B" w:rsidRDefault="005F1F5B" w:rsidP="005F1F5B">
      <w:pPr>
        <w:rPr>
          <w:rtl/>
          <w:lang w:eastAsia="he-IL"/>
        </w:rPr>
      </w:pPr>
      <w:bookmarkStart w:id="12492" w:name="_ETM_Q1_11618852"/>
      <w:bookmarkStart w:id="12493" w:name="_ETM_Q1_11619351"/>
      <w:bookmarkEnd w:id="12492"/>
      <w:bookmarkEnd w:id="12493"/>
    </w:p>
    <w:p w:rsidR="005F1F5B" w:rsidRDefault="005F1F5B" w:rsidP="005F1F5B">
      <w:pPr>
        <w:pStyle w:val="a5"/>
        <w:keepNext/>
        <w:rPr>
          <w:rtl/>
        </w:rPr>
      </w:pPr>
      <w:bookmarkStart w:id="12494" w:name="ET_speaker_ניצן_רוזנברג_132"/>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494"/>
    </w:p>
    <w:p w:rsidR="005F1F5B" w:rsidRDefault="005F1F5B" w:rsidP="005F1F5B">
      <w:pPr>
        <w:pStyle w:val="KeepWithNext"/>
        <w:rPr>
          <w:rtl/>
          <w:lang w:eastAsia="he-IL"/>
        </w:rPr>
      </w:pPr>
    </w:p>
    <w:p w:rsidR="005F1F5B" w:rsidRDefault="006A795C" w:rsidP="006A795C">
      <w:pPr>
        <w:rPr>
          <w:rtl/>
          <w:lang w:eastAsia="he-IL"/>
        </w:rPr>
      </w:pPr>
      <w:bookmarkStart w:id="12495" w:name="_ETM_Q1_11619602"/>
      <w:bookmarkStart w:id="12496" w:name="_ETM_Q1_11617101"/>
      <w:bookmarkStart w:id="12497" w:name="_ETM_Q1_11618102"/>
      <w:bookmarkStart w:id="12498" w:name="_ETM_Q1_11620352"/>
      <w:bookmarkStart w:id="12499" w:name="_ETM_Q1_11615852"/>
      <w:bookmarkStart w:id="12500" w:name="_ETM_Q1_11616350"/>
      <w:bookmarkEnd w:id="12495"/>
      <w:bookmarkEnd w:id="12496"/>
      <w:bookmarkEnd w:id="12497"/>
      <w:r>
        <w:rPr>
          <w:rFonts w:hint="cs"/>
          <w:rtl/>
          <w:lang w:eastAsia="he-IL"/>
        </w:rPr>
        <w:t>- - -</w:t>
      </w:r>
      <w:r w:rsidR="005F1F5B">
        <w:rPr>
          <w:rtl/>
          <w:lang w:eastAsia="he-IL"/>
        </w:rPr>
        <w:t xml:space="preserve"> </w:t>
      </w:r>
      <w:bookmarkEnd w:id="12498"/>
      <w:bookmarkEnd w:id="12499"/>
      <w:bookmarkEnd w:id="12500"/>
      <w:r w:rsidR="005F1F5B">
        <w:rPr>
          <w:rtl/>
          <w:lang w:eastAsia="he-IL"/>
        </w:rPr>
        <w:t>באופן פרטני</w:t>
      </w:r>
      <w:bookmarkStart w:id="12501" w:name="_ETM_Q1_11610102"/>
      <w:bookmarkEnd w:id="12501"/>
      <w:r w:rsidR="005F1F5B">
        <w:rPr>
          <w:rtl/>
          <w:lang w:eastAsia="he-IL"/>
        </w:rPr>
        <w:t xml:space="preserve">, לא </w:t>
      </w:r>
      <w:bookmarkStart w:id="12502" w:name="_ETM_Q1_11617352"/>
      <w:bookmarkEnd w:id="12502"/>
      <w:r w:rsidR="005F1F5B">
        <w:rPr>
          <w:rtl/>
          <w:lang w:eastAsia="he-IL"/>
        </w:rPr>
        <w:t>- - -</w:t>
      </w:r>
      <w:bookmarkStart w:id="12503" w:name="_ETM_Q1_11612352"/>
      <w:bookmarkEnd w:id="12503"/>
    </w:p>
    <w:p w:rsidR="005F1F5B" w:rsidRDefault="005F1F5B" w:rsidP="005F1F5B">
      <w:pPr>
        <w:rPr>
          <w:rtl/>
          <w:lang w:eastAsia="he-IL"/>
        </w:rPr>
      </w:pPr>
      <w:bookmarkStart w:id="12504" w:name="_ETM_Q1_11613351"/>
      <w:bookmarkStart w:id="12505" w:name="_ETM_Q1_11613852"/>
      <w:bookmarkEnd w:id="12504"/>
      <w:bookmarkEnd w:id="12505"/>
    </w:p>
    <w:p w:rsidR="005F1F5B" w:rsidRDefault="005F1F5B" w:rsidP="005F1F5B">
      <w:pPr>
        <w:pStyle w:val="af8"/>
        <w:keepNext/>
        <w:rPr>
          <w:rtl/>
        </w:rPr>
      </w:pPr>
      <w:bookmarkStart w:id="12506" w:name="ET_yor_6157_1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06"/>
    </w:p>
    <w:p w:rsidR="005F1F5B" w:rsidRDefault="005F1F5B" w:rsidP="005F1F5B">
      <w:pPr>
        <w:pStyle w:val="KeepWithNext"/>
        <w:rPr>
          <w:rtl/>
          <w:lang w:eastAsia="he-IL"/>
        </w:rPr>
      </w:pPr>
    </w:p>
    <w:p w:rsidR="005F1F5B" w:rsidRDefault="005F1F5B" w:rsidP="006A795C">
      <w:pPr>
        <w:rPr>
          <w:rtl/>
          <w:lang w:eastAsia="he-IL"/>
        </w:rPr>
      </w:pPr>
      <w:bookmarkStart w:id="12507" w:name="_ETM_Q1_11614351"/>
      <w:bookmarkEnd w:id="12507"/>
      <w:r>
        <w:rPr>
          <w:rtl/>
          <w:lang w:eastAsia="he-IL"/>
        </w:rPr>
        <w:t xml:space="preserve">לא. יש </w:t>
      </w:r>
      <w:bookmarkStart w:id="12508" w:name="_ETM_Q1_11619852"/>
      <w:bookmarkEnd w:id="12508"/>
      <w:r>
        <w:rPr>
          <w:rtl/>
          <w:lang w:eastAsia="he-IL"/>
        </w:rPr>
        <w:t xml:space="preserve">לי מועד לדווח לרשם לצורך פטור מאגרה שנתית, מועד הדיווח </w:t>
      </w:r>
      <w:bookmarkStart w:id="12509" w:name="_ETM_Q1_11626852"/>
      <w:bookmarkEnd w:id="12509"/>
      <w:r>
        <w:rPr>
          <w:rtl/>
          <w:lang w:eastAsia="he-IL"/>
        </w:rPr>
        <w:t xml:space="preserve">הזה מוארך לפי סעיף </w:t>
      </w:r>
      <w:bookmarkStart w:id="12510" w:name="_ETM_Q1_11630102"/>
      <w:bookmarkEnd w:id="12510"/>
      <w:r>
        <w:rPr>
          <w:rtl/>
          <w:lang w:eastAsia="he-IL"/>
        </w:rPr>
        <w:t>(2</w:t>
      </w:r>
      <w:bookmarkStart w:id="12511" w:name="_ETM_Q1_11625352"/>
      <w:bookmarkEnd w:id="12511"/>
      <w:r>
        <w:rPr>
          <w:rtl/>
          <w:lang w:eastAsia="he-IL"/>
        </w:rPr>
        <w:t xml:space="preserve">), רק שיש </w:t>
      </w:r>
      <w:r w:rsidR="006A795C">
        <w:rPr>
          <w:rFonts w:hint="cs"/>
          <w:rtl/>
          <w:lang w:eastAsia="he-IL"/>
        </w:rPr>
        <w:t>זיקה הדדית</w:t>
      </w:r>
      <w:r>
        <w:rPr>
          <w:rtl/>
          <w:lang w:eastAsia="he-IL"/>
        </w:rPr>
        <w:t xml:space="preserve"> </w:t>
      </w:r>
      <w:bookmarkStart w:id="12512" w:name="_ETM_Q1_11633352"/>
      <w:bookmarkStart w:id="12513" w:name="_ETM_Q1_11630352"/>
      <w:bookmarkEnd w:id="12512"/>
      <w:bookmarkEnd w:id="12513"/>
      <w:r>
        <w:rPr>
          <w:rtl/>
          <w:lang w:eastAsia="he-IL"/>
        </w:rPr>
        <w:t xml:space="preserve">בין מועד הדיווח למועד קיום האסיפה, ואני אומר </w:t>
      </w:r>
      <w:bookmarkStart w:id="12514" w:name="_ETM_Q1_11634852"/>
      <w:bookmarkEnd w:id="12514"/>
      <w:r>
        <w:rPr>
          <w:rtl/>
          <w:lang w:eastAsia="he-IL"/>
        </w:rPr>
        <w:t xml:space="preserve">שאותה הדחיה שתהיה </w:t>
      </w:r>
      <w:bookmarkStart w:id="12515" w:name="_ETM_Q1_11637102"/>
      <w:bookmarkEnd w:id="12515"/>
      <w:r>
        <w:rPr>
          <w:rtl/>
          <w:lang w:eastAsia="he-IL"/>
        </w:rPr>
        <w:t>זהה ל</w:t>
      </w:r>
      <w:bookmarkStart w:id="12516" w:name="_ETM_Q1_11635352"/>
      <w:bookmarkEnd w:id="12516"/>
      <w:r>
        <w:rPr>
          <w:rtl/>
          <w:lang w:eastAsia="he-IL"/>
        </w:rPr>
        <w:t xml:space="preserve">חלוטין </w:t>
      </w:r>
      <w:bookmarkStart w:id="12517" w:name="_ETM_Q1_11634352"/>
      <w:bookmarkEnd w:id="12517"/>
      <w:r>
        <w:rPr>
          <w:rtl/>
          <w:lang w:eastAsia="he-IL"/>
        </w:rPr>
        <w:t>למועד הדיווח צריכה להיות</w:t>
      </w:r>
      <w:bookmarkStart w:id="12518" w:name="_ETM_Q1_11638102"/>
      <w:bookmarkEnd w:id="12518"/>
      <w:r>
        <w:rPr>
          <w:rtl/>
          <w:lang w:eastAsia="he-IL"/>
        </w:rPr>
        <w:t xml:space="preserve"> זהה גם למועד האסיפה. </w:t>
      </w:r>
      <w:bookmarkStart w:id="12519" w:name="_ETM_Q1_11641104"/>
      <w:bookmarkStart w:id="12520" w:name="_ETM_Q1_11641852"/>
      <w:bookmarkStart w:id="12521" w:name="_ETM_Q1_11647852"/>
      <w:bookmarkEnd w:id="12519"/>
      <w:bookmarkEnd w:id="12520"/>
      <w:bookmarkEnd w:id="12521"/>
      <w:r>
        <w:rPr>
          <w:rtl/>
          <w:lang w:eastAsia="he-IL"/>
        </w:rPr>
        <w:t xml:space="preserve">הניסוח </w:t>
      </w:r>
      <w:bookmarkStart w:id="12522" w:name="_ETM_Q1_11640603"/>
      <w:bookmarkEnd w:id="12522"/>
      <w:r>
        <w:rPr>
          <w:rtl/>
          <w:lang w:eastAsia="he-IL"/>
        </w:rPr>
        <w:t xml:space="preserve">לא </w:t>
      </w:r>
      <w:bookmarkStart w:id="12523" w:name="_ETM_Q1_11640352"/>
      <w:bookmarkEnd w:id="12523"/>
      <w:r>
        <w:rPr>
          <w:rtl/>
          <w:lang w:eastAsia="he-IL"/>
        </w:rPr>
        <w:t>צריך לייצר את ההסדר במיוחד ל</w:t>
      </w:r>
      <w:bookmarkStart w:id="12524" w:name="_ETM_Q1_11645101"/>
      <w:bookmarkEnd w:id="12524"/>
      <w:r>
        <w:rPr>
          <w:rtl/>
          <w:lang w:eastAsia="he-IL"/>
        </w:rPr>
        <w:t>זה כפי שזה מנוסח כרגע,</w:t>
      </w:r>
      <w:bookmarkStart w:id="12525" w:name="_ETM_Q1_11644852"/>
      <w:bookmarkEnd w:id="12525"/>
      <w:r>
        <w:rPr>
          <w:rtl/>
          <w:lang w:eastAsia="he-IL"/>
        </w:rPr>
        <w:t xml:space="preserve"> אלא </w:t>
      </w:r>
      <w:r w:rsidR="006A795C">
        <w:rPr>
          <w:rFonts w:hint="cs"/>
          <w:rtl/>
          <w:lang w:eastAsia="he-IL"/>
        </w:rPr>
        <w:t>בזיקה הדדית</w:t>
      </w:r>
      <w:r>
        <w:rPr>
          <w:rtl/>
          <w:lang w:eastAsia="he-IL"/>
        </w:rPr>
        <w:t xml:space="preserve">. דהיינו ההסדרים החלים </w:t>
      </w:r>
      <w:bookmarkStart w:id="12526" w:name="_ETM_Q1_11649602"/>
      <w:bookmarkEnd w:id="12526"/>
      <w:r>
        <w:rPr>
          <w:rtl/>
          <w:lang w:eastAsia="he-IL"/>
        </w:rPr>
        <w:t xml:space="preserve">בסעיף (2) לגבי </w:t>
      </w:r>
      <w:bookmarkStart w:id="12527" w:name="_ETM_Q1_11648851"/>
      <w:bookmarkEnd w:id="12527"/>
      <w:r>
        <w:rPr>
          <w:rtl/>
          <w:lang w:eastAsia="he-IL"/>
        </w:rPr>
        <w:t>דיווח לפי ת</w:t>
      </w:r>
      <w:bookmarkStart w:id="12528" w:name="_ETM_Q1_11650102"/>
      <w:bookmarkEnd w:id="12528"/>
      <w:r>
        <w:rPr>
          <w:rtl/>
          <w:lang w:eastAsia="he-IL"/>
        </w:rPr>
        <w:t xml:space="preserve">קנות </w:t>
      </w:r>
      <w:bookmarkStart w:id="12529" w:name="_ETM_Q1_11649852"/>
      <w:bookmarkStart w:id="12530" w:name="_ETM_Q1_11651102"/>
      <w:bookmarkEnd w:id="12529"/>
      <w:bookmarkEnd w:id="12530"/>
      <w:r>
        <w:rPr>
          <w:rtl/>
          <w:lang w:eastAsia="he-IL"/>
        </w:rPr>
        <w:t>- - הסעיף</w:t>
      </w:r>
      <w:bookmarkStart w:id="12531" w:name="_ETM_Q1_11651601"/>
      <w:bookmarkStart w:id="12532" w:name="_ETM_Q1_11707602"/>
      <w:bookmarkEnd w:id="12531"/>
      <w:bookmarkEnd w:id="12532"/>
      <w:r>
        <w:rPr>
          <w:rtl/>
          <w:lang w:eastAsia="he-IL"/>
        </w:rPr>
        <w:t xml:space="preserve"> יישאר פה. הדחיה שתחול על ה</w:t>
      </w:r>
      <w:bookmarkStart w:id="12533" w:name="_ETM_Q1_11653352"/>
      <w:bookmarkEnd w:id="12533"/>
      <w:r>
        <w:rPr>
          <w:rtl/>
          <w:lang w:eastAsia="he-IL"/>
        </w:rPr>
        <w:t xml:space="preserve">דיווח </w:t>
      </w:r>
      <w:bookmarkStart w:id="12534" w:name="_ETM_Q1_11654352"/>
      <w:bookmarkEnd w:id="12534"/>
      <w:r>
        <w:rPr>
          <w:rtl/>
          <w:lang w:eastAsia="he-IL"/>
        </w:rPr>
        <w:t xml:space="preserve">לפי תקנות החברות </w:t>
      </w:r>
      <w:bookmarkStart w:id="12535" w:name="_ETM_Q1_11655105"/>
      <w:bookmarkEnd w:id="12535"/>
      <w:r>
        <w:rPr>
          <w:rtl/>
          <w:lang w:eastAsia="he-IL"/>
        </w:rPr>
        <w:t>- - תחול</w:t>
      </w:r>
      <w:bookmarkStart w:id="12536" w:name="_ETM_Q1_11657602"/>
      <w:bookmarkEnd w:id="12536"/>
      <w:r>
        <w:rPr>
          <w:rtl/>
          <w:lang w:eastAsia="he-IL"/>
        </w:rPr>
        <w:t xml:space="preserve"> דחיה זהה גם </w:t>
      </w:r>
      <w:bookmarkStart w:id="12537" w:name="_ETM_Q1_11662102"/>
      <w:bookmarkEnd w:id="12537"/>
      <w:r>
        <w:rPr>
          <w:rtl/>
          <w:lang w:eastAsia="he-IL"/>
        </w:rPr>
        <w:t>לגבי מועד האסיפה.</w:t>
      </w:r>
      <w:bookmarkStart w:id="12538" w:name="_ETM_Q1_11667353"/>
      <w:bookmarkStart w:id="12539" w:name="_ETM_Q1_11662353"/>
      <w:bookmarkEnd w:id="12538"/>
      <w:bookmarkEnd w:id="12539"/>
      <w:r>
        <w:rPr>
          <w:rtl/>
          <w:lang w:eastAsia="he-IL"/>
        </w:rPr>
        <w:t xml:space="preserve"> אין לך בעיה עם זה, רשות </w:t>
      </w:r>
      <w:bookmarkStart w:id="12540" w:name="_ETM_Q1_11666852"/>
      <w:bookmarkEnd w:id="12540"/>
      <w:r>
        <w:rPr>
          <w:rtl/>
          <w:lang w:eastAsia="he-IL"/>
        </w:rPr>
        <w:t>התאגידים?</w:t>
      </w:r>
      <w:bookmarkStart w:id="12541" w:name="_ETM_Q1_11676102"/>
      <w:bookmarkStart w:id="12542" w:name="_ETM_Q1_11636852"/>
      <w:bookmarkStart w:id="12543" w:name="_ETM_Q1_11635102"/>
      <w:bookmarkStart w:id="12544" w:name="_ETM_Q1_11638851"/>
      <w:bookmarkEnd w:id="12541"/>
      <w:bookmarkEnd w:id="12542"/>
      <w:bookmarkEnd w:id="12543"/>
      <w:bookmarkEnd w:id="12544"/>
    </w:p>
    <w:p w:rsidR="005F1F5B" w:rsidRDefault="005F1F5B" w:rsidP="005F1F5B">
      <w:pPr>
        <w:rPr>
          <w:rtl/>
          <w:lang w:eastAsia="he-IL"/>
        </w:rPr>
      </w:pPr>
    </w:p>
    <w:p w:rsidR="005F1F5B" w:rsidRDefault="005F1F5B" w:rsidP="005F1F5B">
      <w:pPr>
        <w:pStyle w:val="a5"/>
        <w:keepNext/>
        <w:rPr>
          <w:rtl/>
        </w:rPr>
      </w:pPr>
      <w:bookmarkStart w:id="12545" w:name="ET_speaker_ניצן_רוזנברג_134"/>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545"/>
    </w:p>
    <w:p w:rsidR="005F1F5B" w:rsidRDefault="005F1F5B" w:rsidP="005F1F5B">
      <w:pPr>
        <w:pStyle w:val="KeepWithNext"/>
        <w:rPr>
          <w:rtl/>
          <w:lang w:eastAsia="he-IL"/>
        </w:rPr>
      </w:pPr>
    </w:p>
    <w:p w:rsidR="005F1F5B" w:rsidRDefault="005F1F5B" w:rsidP="005F1F5B">
      <w:pPr>
        <w:rPr>
          <w:rtl/>
          <w:lang w:eastAsia="he-IL"/>
        </w:rPr>
      </w:pPr>
      <w:bookmarkStart w:id="12546" w:name="_ETM_Q1_11643854"/>
      <w:bookmarkStart w:id="12547" w:name="_ETM_Q1_11647102"/>
      <w:bookmarkStart w:id="12548" w:name="_ETM_Q1_11650351"/>
      <w:bookmarkStart w:id="12549" w:name="_ETM_Q1_11653852"/>
      <w:bookmarkStart w:id="12550" w:name="_ETM_Q1_11657103"/>
      <w:bookmarkStart w:id="12551" w:name="_ETM_Q1_11660352"/>
      <w:bookmarkStart w:id="12552" w:name="_ETM_Q1_11663602"/>
      <w:bookmarkStart w:id="12553" w:name="_ETM_Q1_11666851"/>
      <w:bookmarkStart w:id="12554" w:name="_ETM_Q1_11670102"/>
      <w:bookmarkEnd w:id="12546"/>
      <w:bookmarkEnd w:id="12547"/>
      <w:bookmarkEnd w:id="12548"/>
      <w:bookmarkEnd w:id="12549"/>
      <w:bookmarkEnd w:id="12550"/>
      <w:bookmarkEnd w:id="12551"/>
      <w:bookmarkEnd w:id="12552"/>
      <w:bookmarkEnd w:id="12553"/>
      <w:bookmarkEnd w:id="12554"/>
      <w:r>
        <w:rPr>
          <w:rtl/>
          <w:lang w:eastAsia="he-IL"/>
        </w:rPr>
        <w:t>זו הסיטואציה? יש אסיפה שהיא לפני</w:t>
      </w:r>
      <w:bookmarkStart w:id="12555" w:name="_ETM_Q1_11672602"/>
      <w:bookmarkEnd w:id="12555"/>
      <w:r>
        <w:rPr>
          <w:rtl/>
          <w:lang w:eastAsia="he-IL"/>
        </w:rPr>
        <w:t xml:space="preserve">, </w:t>
      </w:r>
      <w:bookmarkStart w:id="12556" w:name="_ETM_Q1_11675603"/>
      <w:bookmarkEnd w:id="12556"/>
      <w:r>
        <w:rPr>
          <w:rtl/>
          <w:lang w:eastAsia="he-IL"/>
        </w:rPr>
        <w:t xml:space="preserve">ואתם - - - </w:t>
      </w:r>
      <w:bookmarkStart w:id="12557" w:name="_ETM_Q1_11671602"/>
      <w:bookmarkEnd w:id="12557"/>
    </w:p>
    <w:p w:rsidR="005F1F5B" w:rsidRDefault="005F1F5B" w:rsidP="005F1F5B">
      <w:pPr>
        <w:rPr>
          <w:rtl/>
          <w:lang w:eastAsia="he-IL"/>
        </w:rPr>
      </w:pPr>
      <w:bookmarkStart w:id="12558" w:name="_ETM_Q1_11671852"/>
      <w:bookmarkStart w:id="12559" w:name="_ETM_Q1_11672102"/>
      <w:bookmarkEnd w:id="12558"/>
      <w:bookmarkEnd w:id="12559"/>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560" w:name="_ETM_Q1_11672601"/>
      <w:bookmarkEnd w:id="12560"/>
      <w:r>
        <w:rPr>
          <w:rtl/>
          <w:lang w:eastAsia="he-IL"/>
        </w:rPr>
        <w:t>כן.</w:t>
      </w:r>
    </w:p>
    <w:p w:rsidR="005F1F5B" w:rsidRDefault="005F1F5B" w:rsidP="005F1F5B">
      <w:pPr>
        <w:rPr>
          <w:rtl/>
          <w:lang w:eastAsia="he-IL"/>
        </w:rPr>
      </w:pPr>
      <w:bookmarkStart w:id="12561" w:name="_ETM_Q1_11673602"/>
      <w:bookmarkStart w:id="12562" w:name="_ETM_Q1_11673102"/>
      <w:bookmarkEnd w:id="12561"/>
      <w:bookmarkEnd w:id="12562"/>
    </w:p>
    <w:p w:rsidR="005F1F5B" w:rsidRDefault="005F1F5B" w:rsidP="005F1F5B">
      <w:pPr>
        <w:pStyle w:val="a5"/>
        <w:keepNext/>
        <w:rPr>
          <w:rtl/>
        </w:rPr>
      </w:pPr>
      <w:bookmarkStart w:id="12563" w:name="ET_speaker_יפית_בבילה_שמר_136"/>
      <w:r>
        <w:rPr>
          <w:rStyle w:val="TagStyle"/>
          <w:rFonts w:hint="cs"/>
          <w:rtl/>
        </w:rPr>
        <w:t xml:space="preserve"> &lt;&lt; דובר &gt;&gt; </w:t>
      </w:r>
      <w:r>
        <w:rPr>
          <w:rFonts w:hint="cs"/>
          <w:rtl/>
        </w:rPr>
        <w:t>יפית בבילה שמר:</w:t>
      </w:r>
      <w:r>
        <w:rPr>
          <w:rStyle w:val="TagStyle"/>
          <w:rFonts w:hint="cs"/>
          <w:rtl/>
        </w:rPr>
        <w:t xml:space="preserve"> &lt;&lt; דובר &gt;&gt;</w:t>
      </w:r>
      <w:r>
        <w:rPr>
          <w:rFonts w:hint="cs"/>
          <w:rtl/>
        </w:rPr>
        <w:t xml:space="preserve">   </w:t>
      </w:r>
      <w:bookmarkEnd w:id="12563"/>
    </w:p>
    <w:p w:rsidR="005F1F5B" w:rsidRDefault="005F1F5B" w:rsidP="005F1F5B">
      <w:pPr>
        <w:pStyle w:val="KeepWithNext"/>
        <w:rPr>
          <w:rtl/>
          <w:lang w:eastAsia="he-IL"/>
        </w:rPr>
      </w:pPr>
    </w:p>
    <w:p w:rsidR="005F1F5B" w:rsidRDefault="005F1F5B" w:rsidP="005F1F5B">
      <w:pPr>
        <w:rPr>
          <w:rtl/>
          <w:lang w:eastAsia="he-IL"/>
        </w:rPr>
      </w:pPr>
      <w:bookmarkStart w:id="12564" w:name="_ETM_Q1_11673603"/>
      <w:bookmarkEnd w:id="12564"/>
      <w:r>
        <w:rPr>
          <w:rtl/>
          <w:lang w:eastAsia="he-IL"/>
        </w:rPr>
        <w:t xml:space="preserve">מבחינתנו </w:t>
      </w:r>
      <w:bookmarkStart w:id="12565" w:name="_ETM_Q1_11674352"/>
      <w:bookmarkEnd w:id="12565"/>
      <w:r>
        <w:rPr>
          <w:rtl/>
          <w:lang w:eastAsia="he-IL"/>
        </w:rPr>
        <w:t xml:space="preserve">זה עניין ניסוחי. כמובן </w:t>
      </w:r>
      <w:bookmarkStart w:id="12566" w:name="_ETM_Q1_11677601"/>
      <w:bookmarkEnd w:id="12566"/>
      <w:r>
        <w:rPr>
          <w:rtl/>
          <w:lang w:eastAsia="he-IL"/>
        </w:rPr>
        <w:t>שאין בעיה</w:t>
      </w:r>
      <w:bookmarkStart w:id="12567" w:name="_ETM_Q1_11675602"/>
      <w:bookmarkEnd w:id="12567"/>
      <w:r>
        <w:rPr>
          <w:rtl/>
          <w:lang w:eastAsia="he-IL"/>
        </w:rPr>
        <w:t xml:space="preserve"> עם זה. </w:t>
      </w:r>
      <w:bookmarkStart w:id="12568" w:name="_ETM_Q1_11676602"/>
      <w:bookmarkEnd w:id="12568"/>
      <w:r>
        <w:rPr>
          <w:rtl/>
          <w:lang w:eastAsia="he-IL"/>
        </w:rPr>
        <w:t xml:space="preserve">זה יכול </w:t>
      </w:r>
      <w:bookmarkStart w:id="12569" w:name="_ETM_Q1_11676103"/>
      <w:bookmarkEnd w:id="12569"/>
      <w:r>
        <w:rPr>
          <w:rtl/>
          <w:lang w:eastAsia="he-IL"/>
        </w:rPr>
        <w:t xml:space="preserve">ליצור </w:t>
      </w:r>
      <w:bookmarkStart w:id="12570" w:name="_ETM_Q1_11676853"/>
      <w:bookmarkEnd w:id="12570"/>
      <w:r>
        <w:rPr>
          <w:rtl/>
          <w:lang w:eastAsia="he-IL"/>
        </w:rPr>
        <w:t xml:space="preserve">בהירות גבוהה </w:t>
      </w:r>
      <w:bookmarkStart w:id="12571" w:name="_ETM_Q1_11681851"/>
      <w:bookmarkEnd w:id="12571"/>
      <w:r>
        <w:rPr>
          <w:rtl/>
          <w:lang w:eastAsia="he-IL"/>
        </w:rPr>
        <w:t xml:space="preserve">יותר </w:t>
      </w:r>
      <w:bookmarkStart w:id="12572" w:name="_ETM_Q1_11677352"/>
      <w:bookmarkEnd w:id="12572"/>
      <w:r>
        <w:rPr>
          <w:rtl/>
          <w:lang w:eastAsia="he-IL"/>
        </w:rPr>
        <w:t>- - -</w:t>
      </w:r>
      <w:bookmarkStart w:id="12573" w:name="_ETM_Q1_11678602"/>
      <w:bookmarkEnd w:id="12573"/>
    </w:p>
    <w:p w:rsidR="005F1F5B" w:rsidRDefault="005F1F5B" w:rsidP="005F1F5B">
      <w:pPr>
        <w:rPr>
          <w:rtl/>
          <w:lang w:eastAsia="he-IL"/>
        </w:rPr>
      </w:pPr>
      <w:bookmarkStart w:id="12574" w:name="_ETM_Q1_11679101"/>
      <w:bookmarkEnd w:id="12574"/>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575" w:name="_ETM_Q1_11679351"/>
      <w:bookmarkStart w:id="12576" w:name="_ETM_Q1_11679601"/>
      <w:bookmarkEnd w:id="12575"/>
      <w:bookmarkEnd w:id="12576"/>
      <w:r>
        <w:rPr>
          <w:rtl/>
          <w:lang w:eastAsia="he-IL"/>
        </w:rPr>
        <w:t xml:space="preserve">לא, כי </w:t>
      </w:r>
      <w:bookmarkStart w:id="12577" w:name="_ETM_Q1_11679602"/>
      <w:bookmarkStart w:id="12578" w:name="_ETM_Q1_11680103"/>
      <w:bookmarkEnd w:id="12577"/>
      <w:bookmarkEnd w:id="12578"/>
      <w:r>
        <w:rPr>
          <w:rtl/>
          <w:lang w:eastAsia="he-IL"/>
        </w:rPr>
        <w:t xml:space="preserve">יכול להיות שלבסוף ייווצר מצב </w:t>
      </w:r>
      <w:bookmarkStart w:id="12579" w:name="_ETM_Q1_11683352"/>
      <w:bookmarkEnd w:id="12579"/>
      <w:r>
        <w:rPr>
          <w:rtl/>
          <w:lang w:eastAsia="he-IL"/>
        </w:rPr>
        <w:t xml:space="preserve">שנשנה </w:t>
      </w:r>
      <w:bookmarkStart w:id="12580" w:name="_ETM_Q1_11680851"/>
      <w:bookmarkEnd w:id="12580"/>
      <w:r>
        <w:rPr>
          <w:rtl/>
          <w:lang w:eastAsia="he-IL"/>
        </w:rPr>
        <w:t>להם מחודשיים לארבעה חודשים, ובחוק י</w:t>
      </w:r>
      <w:bookmarkStart w:id="12581" w:name="_ETM_Q1_11683102"/>
      <w:bookmarkEnd w:id="12581"/>
      <w:r>
        <w:rPr>
          <w:rtl/>
          <w:lang w:eastAsia="he-IL"/>
        </w:rPr>
        <w:t xml:space="preserve">היה כתוב "תקופת </w:t>
      </w:r>
      <w:bookmarkStart w:id="12582" w:name="_ETM_Q1_11685602"/>
      <w:bookmarkEnd w:id="12582"/>
      <w:r>
        <w:rPr>
          <w:rtl/>
          <w:lang w:eastAsia="he-IL"/>
        </w:rPr>
        <w:t>הדחיה" ולא החלנו</w:t>
      </w:r>
      <w:bookmarkStart w:id="12583" w:name="_ETM_Q1_11686602"/>
      <w:bookmarkEnd w:id="12583"/>
      <w:r>
        <w:rPr>
          <w:rtl/>
          <w:lang w:eastAsia="he-IL"/>
        </w:rPr>
        <w:t xml:space="preserve"> את זה גם </w:t>
      </w:r>
      <w:bookmarkStart w:id="12584" w:name="_ETM_Q1_11687851"/>
      <w:bookmarkEnd w:id="12584"/>
      <w:r>
        <w:rPr>
          <w:rtl/>
          <w:lang w:eastAsia="he-IL"/>
        </w:rPr>
        <w:t>על זה.</w:t>
      </w:r>
      <w:bookmarkStart w:id="12585" w:name="_ETM_Q1_11686352"/>
      <w:bookmarkEnd w:id="12585"/>
    </w:p>
    <w:p w:rsidR="005F1F5B" w:rsidRDefault="005F1F5B" w:rsidP="005F1F5B">
      <w:pPr>
        <w:rPr>
          <w:rtl/>
          <w:lang w:eastAsia="he-IL"/>
        </w:rPr>
      </w:pPr>
      <w:bookmarkStart w:id="12586" w:name="_ETM_Q1_11686851"/>
      <w:bookmarkEnd w:id="12586"/>
    </w:p>
    <w:p w:rsidR="005F1F5B" w:rsidRDefault="005F1F5B" w:rsidP="005F1F5B">
      <w:pPr>
        <w:pStyle w:val="a5"/>
        <w:keepNext/>
        <w:rPr>
          <w:rtl/>
        </w:rPr>
      </w:pPr>
      <w:bookmarkStart w:id="12587" w:name="ET_speaker_ניצן_רוזנברג_138"/>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587"/>
    </w:p>
    <w:p w:rsidR="005F1F5B" w:rsidRDefault="005F1F5B" w:rsidP="005F1F5B">
      <w:pPr>
        <w:pStyle w:val="KeepWithNext"/>
        <w:rPr>
          <w:rtl/>
          <w:lang w:eastAsia="he-IL"/>
        </w:rPr>
      </w:pPr>
    </w:p>
    <w:p w:rsidR="005F1F5B" w:rsidRDefault="005F1F5B" w:rsidP="005F1F5B">
      <w:pPr>
        <w:rPr>
          <w:rtl/>
          <w:lang w:eastAsia="he-IL"/>
        </w:rPr>
      </w:pPr>
      <w:bookmarkStart w:id="12588" w:name="_ETM_Q1_11687351"/>
      <w:bookmarkEnd w:id="12588"/>
      <w:r>
        <w:rPr>
          <w:rtl/>
          <w:lang w:eastAsia="he-IL"/>
        </w:rPr>
        <w:t xml:space="preserve">אבל </w:t>
      </w:r>
      <w:bookmarkStart w:id="12589" w:name="_ETM_Q1_11690852"/>
      <w:bookmarkStart w:id="12590" w:name="_ETM_Q1_11692602"/>
      <w:bookmarkEnd w:id="12589"/>
      <w:bookmarkEnd w:id="12590"/>
      <w:r>
        <w:rPr>
          <w:rtl/>
          <w:lang w:eastAsia="he-IL"/>
        </w:rPr>
        <w:t xml:space="preserve">עשיתם שם אבחנה בין הפירוק </w:t>
      </w:r>
      <w:bookmarkStart w:id="12591" w:name="_ETM_Q1_11693102"/>
      <w:bookmarkEnd w:id="12591"/>
      <w:r>
        <w:rPr>
          <w:rtl/>
          <w:lang w:eastAsia="he-IL"/>
        </w:rPr>
        <w:t>המזורז לבין הפירוק הרגיל</w:t>
      </w:r>
      <w:bookmarkStart w:id="12592" w:name="_ETM_Q1_11694352"/>
      <w:bookmarkEnd w:id="12592"/>
      <w:r>
        <w:rPr>
          <w:rtl/>
          <w:lang w:eastAsia="he-IL"/>
        </w:rPr>
        <w:t>, לא?</w:t>
      </w:r>
      <w:bookmarkStart w:id="12593" w:name="_ETM_Q1_11693852"/>
      <w:bookmarkEnd w:id="12593"/>
    </w:p>
    <w:p w:rsidR="005F1F5B" w:rsidRDefault="005F1F5B" w:rsidP="005F1F5B">
      <w:pPr>
        <w:rPr>
          <w:rtl/>
          <w:lang w:eastAsia="he-IL"/>
        </w:rPr>
      </w:pPr>
      <w:bookmarkStart w:id="12594" w:name="_ETM_Q1_11694102"/>
      <w:bookmarkStart w:id="12595" w:name="_ETM_Q1_11694851"/>
      <w:bookmarkEnd w:id="12594"/>
      <w:bookmarkEnd w:id="12595"/>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596" w:name="_ETM_Q1_11695351"/>
      <w:bookmarkEnd w:id="12596"/>
      <w:r>
        <w:rPr>
          <w:rtl/>
          <w:lang w:eastAsia="he-IL"/>
        </w:rPr>
        <w:t xml:space="preserve">זה לא קשור, </w:t>
      </w:r>
      <w:bookmarkStart w:id="12597" w:name="_ETM_Q1_11697351"/>
      <w:bookmarkEnd w:id="12597"/>
      <w:r>
        <w:rPr>
          <w:rtl/>
          <w:lang w:eastAsia="he-IL"/>
        </w:rPr>
        <w:t xml:space="preserve">זה קשור לפטור </w:t>
      </w:r>
      <w:bookmarkStart w:id="12598" w:name="_ETM_Q1_11696102"/>
      <w:bookmarkEnd w:id="12598"/>
      <w:r>
        <w:rPr>
          <w:rtl/>
          <w:lang w:eastAsia="he-IL"/>
        </w:rPr>
        <w:t xml:space="preserve">מאגרה. הם צריכים להגיש בקשה על פטור </w:t>
      </w:r>
      <w:bookmarkStart w:id="12599" w:name="_ETM_Q1_11700852"/>
      <w:bookmarkEnd w:id="12599"/>
      <w:r>
        <w:rPr>
          <w:rtl/>
          <w:lang w:eastAsia="he-IL"/>
        </w:rPr>
        <w:t xml:space="preserve">מאגרה </w:t>
      </w:r>
      <w:bookmarkStart w:id="12600" w:name="_ETM_Q1_11698852"/>
      <w:bookmarkEnd w:id="12600"/>
      <w:r>
        <w:rPr>
          <w:rtl/>
          <w:lang w:eastAsia="he-IL"/>
        </w:rPr>
        <w:t>ולהראות שהם קיבלו את ההחלטה או את האסיפה הסופית ש</w:t>
      </w:r>
      <w:bookmarkStart w:id="12601" w:name="_ETM_Q1_11702851"/>
      <w:bookmarkEnd w:id="12601"/>
      <w:r>
        <w:rPr>
          <w:rtl/>
          <w:lang w:eastAsia="he-IL"/>
        </w:rPr>
        <w:t xml:space="preserve">ל </w:t>
      </w:r>
      <w:bookmarkStart w:id="12602" w:name="_ETM_Q1_11703101"/>
      <w:bookmarkEnd w:id="12602"/>
      <w:r>
        <w:rPr>
          <w:rtl/>
          <w:lang w:eastAsia="he-IL"/>
        </w:rPr>
        <w:t>הפירוק מרצון בתאריך מסוי</w:t>
      </w:r>
      <w:bookmarkStart w:id="12603" w:name="_ETM_Q1_11706602"/>
      <w:bookmarkStart w:id="12604" w:name="_ETM_Q1_11706852"/>
      <w:bookmarkStart w:id="12605" w:name="_ETM_Q1_11710852"/>
      <w:bookmarkEnd w:id="12603"/>
      <w:bookmarkEnd w:id="12604"/>
      <w:bookmarkEnd w:id="12605"/>
      <w:r>
        <w:rPr>
          <w:rtl/>
          <w:lang w:eastAsia="he-IL"/>
        </w:rPr>
        <w:t>ם בשביל לקבל את הפטור מהאגרה.</w:t>
      </w:r>
      <w:bookmarkStart w:id="12606" w:name="_ETM_Q1_11705852"/>
      <w:bookmarkStart w:id="12607" w:name="_ETM_Q1_11709102"/>
      <w:bookmarkStart w:id="12608" w:name="_ETM_Q1_11704102"/>
      <w:bookmarkStart w:id="12609" w:name="_ETM_Q1_11711353"/>
      <w:bookmarkStart w:id="12610" w:name="_ETM_Q1_11708601"/>
      <w:bookmarkEnd w:id="12606"/>
      <w:bookmarkEnd w:id="12607"/>
      <w:bookmarkEnd w:id="12608"/>
      <w:bookmarkEnd w:id="12609"/>
      <w:bookmarkEnd w:id="12610"/>
    </w:p>
    <w:p w:rsidR="005F1F5B" w:rsidRDefault="005F1F5B" w:rsidP="005F1F5B">
      <w:pPr>
        <w:rPr>
          <w:rtl/>
          <w:lang w:eastAsia="he-IL"/>
        </w:rPr>
      </w:pPr>
      <w:bookmarkStart w:id="12611" w:name="_ETM_Q1_11708851"/>
      <w:bookmarkEnd w:id="12611"/>
    </w:p>
    <w:p w:rsidR="005F1F5B" w:rsidRDefault="005F1F5B" w:rsidP="005F1F5B">
      <w:pPr>
        <w:pStyle w:val="a5"/>
        <w:keepNext/>
        <w:rPr>
          <w:rtl/>
        </w:rPr>
      </w:pPr>
      <w:bookmarkStart w:id="12612" w:name="ET_speaker_ניצן_רוזנברג_14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612"/>
    </w:p>
    <w:p w:rsidR="005F1F5B" w:rsidRDefault="005F1F5B" w:rsidP="005F1F5B">
      <w:pPr>
        <w:pStyle w:val="KeepWithNext"/>
        <w:rPr>
          <w:rtl/>
          <w:lang w:eastAsia="he-IL"/>
        </w:rPr>
      </w:pPr>
    </w:p>
    <w:p w:rsidR="005F1F5B" w:rsidRDefault="005F1F5B" w:rsidP="005F1F5B">
      <w:pPr>
        <w:rPr>
          <w:rtl/>
          <w:lang w:eastAsia="he-IL"/>
        </w:rPr>
      </w:pPr>
      <w:bookmarkStart w:id="12613" w:name="_ETM_Q1_11710101"/>
      <w:bookmarkEnd w:id="12613"/>
      <w:r>
        <w:rPr>
          <w:rtl/>
          <w:lang w:eastAsia="he-IL"/>
        </w:rPr>
        <w:t xml:space="preserve">עד סוף השנה. ואז </w:t>
      </w:r>
      <w:bookmarkStart w:id="12614" w:name="_ETM_Q1_11709602"/>
      <w:bookmarkEnd w:id="12614"/>
      <w:r>
        <w:rPr>
          <w:rtl/>
          <w:lang w:eastAsia="he-IL"/>
        </w:rPr>
        <w:t xml:space="preserve">יש </w:t>
      </w:r>
      <w:bookmarkStart w:id="12615" w:name="_ETM_Q1_11709851"/>
      <w:bookmarkEnd w:id="12615"/>
      <w:r>
        <w:rPr>
          <w:rtl/>
          <w:lang w:eastAsia="he-IL"/>
        </w:rPr>
        <w:t>להם עד סוף 2024 לסיים את ההליך.</w:t>
      </w:r>
      <w:bookmarkStart w:id="12616" w:name="_ETM_Q1_11712611"/>
      <w:bookmarkEnd w:id="12616"/>
    </w:p>
    <w:p w:rsidR="005F1F5B" w:rsidRDefault="005F1F5B" w:rsidP="005F1F5B">
      <w:pPr>
        <w:rPr>
          <w:rtl/>
          <w:lang w:eastAsia="he-IL"/>
        </w:rPr>
      </w:pPr>
      <w:bookmarkStart w:id="12617" w:name="_ETM_Q1_11714352"/>
      <w:bookmarkStart w:id="12618" w:name="_ETM_Q1_11715351"/>
      <w:bookmarkEnd w:id="12617"/>
      <w:bookmarkEnd w:id="12618"/>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619" w:name="_ETM_Q1_11715602"/>
      <w:bookmarkEnd w:id="12619"/>
      <w:r>
        <w:rPr>
          <w:rtl/>
          <w:lang w:eastAsia="he-IL"/>
        </w:rPr>
        <w:t xml:space="preserve">נכון. את הדיווח הזה </w:t>
      </w:r>
      <w:bookmarkStart w:id="12620" w:name="_ETM_Q1_11719851"/>
      <w:bookmarkStart w:id="12621" w:name="_ETM_Q1_11717103"/>
      <w:bookmarkEnd w:id="12620"/>
      <w:bookmarkEnd w:id="12621"/>
      <w:r>
        <w:rPr>
          <w:rtl/>
          <w:lang w:eastAsia="he-IL"/>
        </w:rPr>
        <w:t>דחית. לכן אני אומר ש</w:t>
      </w:r>
      <w:bookmarkStart w:id="12622" w:name="_ETM_Q1_11719602"/>
      <w:bookmarkEnd w:id="12622"/>
      <w:r>
        <w:rPr>
          <w:rtl/>
          <w:lang w:eastAsia="he-IL"/>
        </w:rPr>
        <w:t>תדחי גם את האסיפה</w:t>
      </w:r>
      <w:bookmarkStart w:id="12623" w:name="_ETM_Q1_11720351"/>
      <w:bookmarkEnd w:id="12623"/>
      <w:r>
        <w:rPr>
          <w:rtl/>
          <w:lang w:eastAsia="he-IL"/>
        </w:rPr>
        <w:t xml:space="preserve"> באותו </w:t>
      </w:r>
      <w:bookmarkStart w:id="12624" w:name="_ETM_Q1_11721102"/>
      <w:bookmarkEnd w:id="12624"/>
      <w:r>
        <w:rPr>
          <w:rtl/>
          <w:lang w:eastAsia="he-IL"/>
        </w:rPr>
        <w:t>פרק זמן שאת דוחה את הדיווח.</w:t>
      </w:r>
      <w:bookmarkStart w:id="12625" w:name="_ETM_Q1_11721851"/>
      <w:bookmarkEnd w:id="12625"/>
      <w:r>
        <w:rPr>
          <w:rtl/>
          <w:lang w:eastAsia="he-IL"/>
        </w:rPr>
        <w:t xml:space="preserve"> אבל מאחר </w:t>
      </w:r>
      <w:bookmarkStart w:id="12626" w:name="_ETM_Q1_11723851"/>
      <w:bookmarkEnd w:id="12626"/>
      <w:r>
        <w:rPr>
          <w:rtl/>
          <w:lang w:eastAsia="he-IL"/>
        </w:rPr>
        <w:t>והד</w:t>
      </w:r>
      <w:bookmarkStart w:id="12627" w:name="_ETM_Q1_11722351"/>
      <w:bookmarkEnd w:id="12627"/>
      <w:r>
        <w:rPr>
          <w:rtl/>
          <w:lang w:eastAsia="he-IL"/>
        </w:rPr>
        <w:t xml:space="preserve">יווח נדחה לפי פרק אחר, </w:t>
      </w:r>
      <w:bookmarkStart w:id="12628" w:name="_ETM_Q1_11724601"/>
      <w:bookmarkEnd w:id="12628"/>
      <w:r>
        <w:rPr>
          <w:rtl/>
          <w:lang w:eastAsia="he-IL"/>
        </w:rPr>
        <w:t>ואם הדיווח</w:t>
      </w:r>
      <w:bookmarkStart w:id="12629" w:name="_ETM_Q1_11727101"/>
      <w:bookmarkEnd w:id="12629"/>
      <w:r>
        <w:rPr>
          <w:rtl/>
          <w:lang w:eastAsia="he-IL"/>
        </w:rPr>
        <w:t xml:space="preserve"> ידחה בהארכה </w:t>
      </w:r>
      <w:bookmarkStart w:id="12630" w:name="_ETM_Q1_11729102"/>
      <w:bookmarkEnd w:id="12630"/>
      <w:r>
        <w:rPr>
          <w:rtl/>
          <w:lang w:eastAsia="he-IL"/>
        </w:rPr>
        <w:t xml:space="preserve">נוספת בהחלטת שר המשפטים, אותה דחיה תחול </w:t>
      </w:r>
      <w:bookmarkStart w:id="12631" w:name="_ETM_Q1_11733101"/>
      <w:bookmarkEnd w:id="12631"/>
      <w:r>
        <w:rPr>
          <w:rtl/>
          <w:lang w:eastAsia="he-IL"/>
        </w:rPr>
        <w:t xml:space="preserve">גם על זה </w:t>
      </w:r>
      <w:bookmarkStart w:id="12632" w:name="_ETM_Q1_11733851"/>
      <w:bookmarkStart w:id="12633" w:name="_ETM_Q1_11734351"/>
      <w:bookmarkEnd w:id="12632"/>
      <w:bookmarkEnd w:id="12633"/>
      <w:r>
        <w:rPr>
          <w:rtl/>
          <w:lang w:eastAsia="he-IL"/>
        </w:rPr>
        <w:t>באופן אוטומטי.</w:t>
      </w:r>
    </w:p>
    <w:p w:rsidR="005F1F5B" w:rsidRDefault="005F1F5B" w:rsidP="005F1F5B">
      <w:pPr>
        <w:rPr>
          <w:rtl/>
          <w:lang w:eastAsia="he-IL"/>
        </w:rPr>
      </w:pPr>
      <w:bookmarkStart w:id="12634" w:name="_ETM_Q1_11734601"/>
      <w:bookmarkStart w:id="12635" w:name="_ETM_Q1_11736352"/>
      <w:bookmarkEnd w:id="12634"/>
      <w:bookmarkEnd w:id="12635"/>
    </w:p>
    <w:p w:rsidR="005F1F5B" w:rsidRDefault="005F1F5B" w:rsidP="005F1F5B">
      <w:pPr>
        <w:pStyle w:val="a5"/>
        <w:keepNext/>
        <w:rPr>
          <w:rtl/>
        </w:rPr>
      </w:pPr>
      <w:bookmarkStart w:id="12636" w:name="ET_speaker_ניצן_רוזנברג_142"/>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636"/>
    </w:p>
    <w:p w:rsidR="005F1F5B" w:rsidRDefault="005F1F5B" w:rsidP="005F1F5B">
      <w:pPr>
        <w:pStyle w:val="KeepWithNext"/>
        <w:rPr>
          <w:rtl/>
          <w:lang w:eastAsia="he-IL"/>
        </w:rPr>
      </w:pPr>
    </w:p>
    <w:p w:rsidR="005F1F5B" w:rsidRDefault="005F1F5B" w:rsidP="005F1F5B">
      <w:pPr>
        <w:rPr>
          <w:rtl/>
          <w:lang w:eastAsia="he-IL"/>
        </w:rPr>
      </w:pPr>
      <w:r>
        <w:rPr>
          <w:rtl/>
          <w:lang w:eastAsia="he-IL"/>
        </w:rPr>
        <w:t>ע</w:t>
      </w:r>
      <w:bookmarkStart w:id="12637" w:name="_ETM_Q1_11735852"/>
      <w:bookmarkEnd w:id="12637"/>
      <w:r>
        <w:rPr>
          <w:rtl/>
          <w:lang w:eastAsia="he-IL"/>
        </w:rPr>
        <w:t>ליכם זה מקובל?</w:t>
      </w:r>
      <w:bookmarkStart w:id="12638" w:name="_ETM_Q1_11736852"/>
      <w:bookmarkStart w:id="12639" w:name="_ETM_Q1_11736102"/>
      <w:bookmarkEnd w:id="12638"/>
      <w:bookmarkEnd w:id="12639"/>
      <w:r>
        <w:rPr>
          <w:rtl/>
          <w:lang w:eastAsia="he-IL"/>
        </w:rPr>
        <w:t xml:space="preserve"> שרה, גם מבחינתך? </w:t>
      </w:r>
      <w:bookmarkStart w:id="12640" w:name="_ETM_Q1_11738603"/>
      <w:bookmarkEnd w:id="12640"/>
      <w:r>
        <w:rPr>
          <w:rtl/>
          <w:lang w:eastAsia="he-IL"/>
        </w:rPr>
        <w:t xml:space="preserve">כי </w:t>
      </w:r>
      <w:bookmarkStart w:id="12641" w:name="_ETM_Q1_11739352"/>
      <w:bookmarkEnd w:id="12641"/>
      <w:r>
        <w:rPr>
          <w:rtl/>
          <w:lang w:eastAsia="he-IL"/>
        </w:rPr>
        <w:t>ה</w:t>
      </w:r>
      <w:bookmarkStart w:id="12642" w:name="_ETM_Q1_11741103"/>
      <w:bookmarkEnd w:id="12642"/>
      <w:r>
        <w:rPr>
          <w:rtl/>
          <w:lang w:eastAsia="he-IL"/>
        </w:rPr>
        <w:t xml:space="preserve">ייתה לנו שאלה כללית בסעיף (2) </w:t>
      </w:r>
      <w:bookmarkStart w:id="12643" w:name="_ETM_Q1_11741602"/>
      <w:bookmarkEnd w:id="12643"/>
      <w:r>
        <w:rPr>
          <w:rtl/>
          <w:lang w:eastAsia="he-IL"/>
        </w:rPr>
        <w:t xml:space="preserve">האם </w:t>
      </w:r>
      <w:bookmarkStart w:id="12644" w:name="_ETM_Q1_11742351"/>
      <w:bookmarkEnd w:id="12644"/>
      <w:r>
        <w:rPr>
          <w:rtl/>
          <w:lang w:eastAsia="he-IL"/>
        </w:rPr>
        <w:t xml:space="preserve">לקבוע. הייתה </w:t>
      </w:r>
      <w:bookmarkStart w:id="12645" w:name="_ETM_Q1_11745602"/>
      <w:bookmarkEnd w:id="12645"/>
      <w:r>
        <w:rPr>
          <w:rtl/>
          <w:lang w:eastAsia="he-IL"/>
        </w:rPr>
        <w:t xml:space="preserve">איזושהי חשיבה על השאלה של מועדים שתלויים </w:t>
      </w:r>
      <w:bookmarkStart w:id="12646" w:name="_ETM_Q1_11740851"/>
      <w:bookmarkStart w:id="12647" w:name="_ETM_Q1_11742352"/>
      <w:bookmarkStart w:id="12648" w:name="_ETM_Q1_11744102"/>
      <w:bookmarkEnd w:id="12646"/>
      <w:bookmarkEnd w:id="12647"/>
      <w:bookmarkEnd w:id="12648"/>
      <w:r>
        <w:rPr>
          <w:rtl/>
          <w:lang w:eastAsia="he-IL"/>
        </w:rPr>
        <w:t xml:space="preserve">אחד </w:t>
      </w:r>
      <w:bookmarkStart w:id="12649" w:name="_ETM_Q1_11744852"/>
      <w:bookmarkEnd w:id="12649"/>
      <w:r>
        <w:rPr>
          <w:rtl/>
          <w:lang w:eastAsia="he-IL"/>
        </w:rPr>
        <w:t xml:space="preserve">בשני </w:t>
      </w:r>
      <w:bookmarkStart w:id="12650" w:name="_ETM_Q1_11746352"/>
      <w:bookmarkEnd w:id="12650"/>
      <w:r>
        <w:rPr>
          <w:rtl/>
          <w:lang w:eastAsia="he-IL"/>
        </w:rPr>
        <w:t xml:space="preserve">ועל ההשלכות. אם נכתוב סעיף ספציפי על מקרה </w:t>
      </w:r>
      <w:bookmarkStart w:id="12651" w:name="_ETM_Q1_11749862"/>
      <w:bookmarkEnd w:id="12651"/>
      <w:r>
        <w:rPr>
          <w:rtl/>
          <w:lang w:eastAsia="he-IL"/>
        </w:rPr>
        <w:t>כזה, שכן ע</w:t>
      </w:r>
      <w:bookmarkStart w:id="12652" w:name="_ETM_Q1_11750351"/>
      <w:bookmarkEnd w:id="12652"/>
      <w:r>
        <w:rPr>
          <w:rtl/>
          <w:lang w:eastAsia="he-IL"/>
        </w:rPr>
        <w:t xml:space="preserve">נה לשאלה מה יקרה בכל שאר המקרים שהם </w:t>
      </w:r>
      <w:bookmarkStart w:id="12653" w:name="_ETM_Q1_11755101"/>
      <w:bookmarkEnd w:id="12653"/>
      <w:r>
        <w:rPr>
          <w:rtl/>
          <w:lang w:eastAsia="he-IL"/>
        </w:rPr>
        <w:t>דומים</w:t>
      </w:r>
      <w:bookmarkStart w:id="12654" w:name="_ETM_Q1_11752851"/>
      <w:bookmarkEnd w:id="12654"/>
      <w:r>
        <w:rPr>
          <w:rtl/>
          <w:lang w:eastAsia="he-IL"/>
        </w:rPr>
        <w:t xml:space="preserve"> - - -</w:t>
      </w:r>
    </w:p>
    <w:p w:rsidR="005F1F5B" w:rsidRDefault="005F1F5B" w:rsidP="005F1F5B">
      <w:pPr>
        <w:rPr>
          <w:rtl/>
          <w:lang w:eastAsia="he-IL"/>
        </w:rPr>
      </w:pPr>
      <w:bookmarkStart w:id="12655" w:name="_ETM_Q1_11753852"/>
      <w:bookmarkEnd w:id="12655"/>
    </w:p>
    <w:p w:rsidR="005F1F5B" w:rsidRDefault="005F1F5B" w:rsidP="005F1F5B">
      <w:pPr>
        <w:pStyle w:val="af8"/>
        <w:keepNext/>
        <w:rPr>
          <w:rtl/>
        </w:rPr>
      </w:pPr>
      <w:bookmarkStart w:id="12656" w:name="ET_yor_6157_1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56"/>
    </w:p>
    <w:p w:rsidR="005F1F5B" w:rsidRDefault="005F1F5B" w:rsidP="005F1F5B">
      <w:pPr>
        <w:pStyle w:val="KeepWithNext"/>
        <w:rPr>
          <w:rtl/>
          <w:lang w:eastAsia="he-IL"/>
        </w:rPr>
      </w:pPr>
    </w:p>
    <w:p w:rsidR="005F1F5B" w:rsidRDefault="005F1F5B" w:rsidP="005F1F5B">
      <w:pPr>
        <w:rPr>
          <w:rtl/>
          <w:lang w:eastAsia="he-IL"/>
        </w:rPr>
      </w:pPr>
      <w:bookmarkStart w:id="12657" w:name="_ETM_Q1_11754601"/>
      <w:bookmarkStart w:id="12658" w:name="_ETM_Q1_11754851"/>
      <w:bookmarkEnd w:id="12657"/>
      <w:bookmarkEnd w:id="12658"/>
      <w:r>
        <w:rPr>
          <w:rtl/>
          <w:lang w:eastAsia="he-IL"/>
        </w:rPr>
        <w:t>אבל זה בדיוק ה</w:t>
      </w:r>
      <w:bookmarkStart w:id="12659" w:name="_ETM_Q1_11753602"/>
      <w:bookmarkEnd w:id="12659"/>
      <w:r>
        <w:rPr>
          <w:rtl/>
          <w:lang w:eastAsia="he-IL"/>
        </w:rPr>
        <w:t>דבר שדנו ב</w:t>
      </w:r>
      <w:bookmarkStart w:id="12660" w:name="_ETM_Q1_11754102"/>
      <w:bookmarkEnd w:id="12660"/>
      <w:r>
        <w:rPr>
          <w:rtl/>
          <w:lang w:eastAsia="he-IL"/>
        </w:rPr>
        <w:t>ו ע</w:t>
      </w:r>
      <w:bookmarkStart w:id="12661" w:name="_ETM_Q1_11754351"/>
      <w:bookmarkEnd w:id="12661"/>
      <w:r>
        <w:rPr>
          <w:rtl/>
          <w:lang w:eastAsia="he-IL"/>
        </w:rPr>
        <w:t>כשיו, וזה מה ששאלתי אותה</w:t>
      </w:r>
      <w:bookmarkStart w:id="12662" w:name="_ETM_Q1_11755852"/>
      <w:bookmarkEnd w:id="12662"/>
      <w:r>
        <w:rPr>
          <w:rtl/>
          <w:lang w:eastAsia="he-IL"/>
        </w:rPr>
        <w:t xml:space="preserve">, אם יש </w:t>
      </w:r>
      <w:bookmarkStart w:id="12663" w:name="_ETM_Q1_11757602"/>
      <w:bookmarkEnd w:id="12663"/>
      <w:r>
        <w:rPr>
          <w:rtl/>
          <w:lang w:eastAsia="he-IL"/>
        </w:rPr>
        <w:t xml:space="preserve">עוד </w:t>
      </w:r>
      <w:bookmarkStart w:id="12664" w:name="_ETM_Q1_11755602"/>
      <w:bookmarkEnd w:id="12664"/>
      <w:r>
        <w:rPr>
          <w:rtl/>
          <w:lang w:eastAsia="he-IL"/>
        </w:rPr>
        <w:t xml:space="preserve">דברים כאלה בתוך חברות, והיא אמרה </w:t>
      </w:r>
      <w:bookmarkStart w:id="12665" w:name="_ETM_Q1_11757852"/>
      <w:bookmarkEnd w:id="12665"/>
      <w:r>
        <w:rPr>
          <w:rtl/>
          <w:lang w:eastAsia="he-IL"/>
        </w:rPr>
        <w:t xml:space="preserve">שהם ייפו </w:t>
      </w:r>
      <w:bookmarkStart w:id="12666" w:name="_ETM_Q1_11758602"/>
      <w:bookmarkEnd w:id="12666"/>
      <w:r>
        <w:rPr>
          <w:rtl/>
          <w:lang w:eastAsia="he-IL"/>
        </w:rPr>
        <w:t>את הכל ושלא.</w:t>
      </w:r>
      <w:bookmarkStart w:id="12667" w:name="_ETM_Q1_11759102"/>
      <w:bookmarkEnd w:id="12667"/>
    </w:p>
    <w:p w:rsidR="005F1F5B" w:rsidRDefault="005F1F5B" w:rsidP="005F1F5B">
      <w:pPr>
        <w:rPr>
          <w:rtl/>
          <w:lang w:eastAsia="he-IL"/>
        </w:rPr>
      </w:pPr>
      <w:bookmarkStart w:id="12668" w:name="_ETM_Q1_11759351"/>
      <w:bookmarkEnd w:id="12668"/>
    </w:p>
    <w:p w:rsidR="005F1F5B" w:rsidRDefault="005F1F5B" w:rsidP="005F1F5B">
      <w:pPr>
        <w:pStyle w:val="a5"/>
        <w:keepNext/>
        <w:rPr>
          <w:rtl/>
        </w:rPr>
      </w:pPr>
      <w:bookmarkStart w:id="12669" w:name="ET_speaker_דר_גור_בליי_144"/>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2669"/>
    </w:p>
    <w:p w:rsidR="005F1F5B" w:rsidRDefault="005F1F5B" w:rsidP="005F1F5B">
      <w:pPr>
        <w:pStyle w:val="KeepWithNext"/>
        <w:rPr>
          <w:rtl/>
          <w:lang w:eastAsia="he-IL"/>
        </w:rPr>
      </w:pPr>
    </w:p>
    <w:p w:rsidR="005F1F5B" w:rsidRDefault="005F1F5B" w:rsidP="005F1F5B">
      <w:pPr>
        <w:rPr>
          <w:rtl/>
          <w:lang w:eastAsia="he-IL"/>
        </w:rPr>
      </w:pPr>
      <w:bookmarkStart w:id="12670" w:name="_ETM_Q1_11760352"/>
      <w:bookmarkEnd w:id="12670"/>
      <w:r>
        <w:rPr>
          <w:rtl/>
          <w:lang w:eastAsia="he-IL"/>
        </w:rPr>
        <w:t xml:space="preserve">לא, אבל </w:t>
      </w:r>
      <w:bookmarkStart w:id="12671" w:name="_ETM_Q1_11761102"/>
      <w:bookmarkStart w:id="12672" w:name="_ETM_Q1_11759602"/>
      <w:bookmarkEnd w:id="12671"/>
      <w:bookmarkEnd w:id="12672"/>
      <w:r>
        <w:rPr>
          <w:rtl/>
          <w:lang w:eastAsia="he-IL"/>
        </w:rPr>
        <w:t xml:space="preserve">היינו מוטרדים מזה ברמה רחבה יותר, ברמה </w:t>
      </w:r>
      <w:bookmarkStart w:id="12673" w:name="_ETM_Q1_11764351"/>
      <w:bookmarkEnd w:id="12673"/>
      <w:r>
        <w:rPr>
          <w:rtl/>
          <w:lang w:eastAsia="he-IL"/>
        </w:rPr>
        <w:t>הכללית.</w:t>
      </w:r>
    </w:p>
    <w:p w:rsidR="005F1F5B" w:rsidRDefault="005F1F5B" w:rsidP="005F1F5B">
      <w:pPr>
        <w:ind w:firstLine="0"/>
        <w:rPr>
          <w:rtl/>
          <w:lang w:eastAsia="he-IL"/>
        </w:rPr>
      </w:pPr>
      <w:bookmarkStart w:id="12674" w:name="_ETM_Q1_11765351"/>
      <w:bookmarkStart w:id="12675" w:name="_ETM_Q1_11763352"/>
      <w:bookmarkStart w:id="12676" w:name="_ETM_Q1_11764851"/>
      <w:bookmarkEnd w:id="12674"/>
      <w:bookmarkEnd w:id="12675"/>
      <w:bookmarkEnd w:id="12676"/>
    </w:p>
    <w:p w:rsidR="005F1F5B" w:rsidRDefault="005F1F5B" w:rsidP="005F1F5B">
      <w:pPr>
        <w:pStyle w:val="a5"/>
        <w:keepNext/>
        <w:rPr>
          <w:rtl/>
        </w:rPr>
      </w:pPr>
      <w:bookmarkStart w:id="12677" w:name="ET_speaker_ניצן_רוזנברג_14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677"/>
    </w:p>
    <w:p w:rsidR="005F1F5B" w:rsidRDefault="005F1F5B" w:rsidP="005F1F5B">
      <w:pPr>
        <w:pStyle w:val="KeepWithNext"/>
        <w:rPr>
          <w:rtl/>
          <w:lang w:eastAsia="he-IL"/>
        </w:rPr>
      </w:pPr>
    </w:p>
    <w:p w:rsidR="005F1F5B" w:rsidRDefault="005F1F5B" w:rsidP="005F1F5B">
      <w:pPr>
        <w:rPr>
          <w:rtl/>
          <w:lang w:eastAsia="he-IL"/>
        </w:rPr>
      </w:pPr>
      <w:bookmarkStart w:id="12678" w:name="_ETM_Q1_11765102"/>
      <w:bookmarkStart w:id="12679" w:name="_ETM_Q1_11765602"/>
      <w:bookmarkEnd w:id="12678"/>
      <w:bookmarkEnd w:id="12679"/>
      <w:r>
        <w:rPr>
          <w:rtl/>
          <w:lang w:eastAsia="he-IL"/>
        </w:rPr>
        <w:t>- - - בסעיף (2) שאם אתה כותב את זה ככה - - -</w:t>
      </w:r>
    </w:p>
    <w:p w:rsidR="005F1F5B" w:rsidRDefault="005F1F5B" w:rsidP="005F1F5B">
      <w:pPr>
        <w:rPr>
          <w:rtl/>
          <w:lang w:eastAsia="he-IL"/>
        </w:rPr>
      </w:pPr>
      <w:bookmarkStart w:id="12680" w:name="_ETM_Q1_11758852"/>
      <w:bookmarkEnd w:id="12680"/>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681" w:name="_ETM_Q1_11759601"/>
      <w:bookmarkEnd w:id="12681"/>
      <w:r>
        <w:rPr>
          <w:rtl/>
          <w:lang w:eastAsia="he-IL"/>
        </w:rPr>
        <w:t xml:space="preserve">ושם עדיין </w:t>
      </w:r>
      <w:bookmarkStart w:id="12682" w:name="_ETM_Q1_11769102"/>
      <w:bookmarkStart w:id="12683" w:name="_ETM_Q1_11766351"/>
      <w:bookmarkEnd w:id="12682"/>
      <w:bookmarkEnd w:id="12683"/>
      <w:r>
        <w:rPr>
          <w:rtl/>
          <w:lang w:eastAsia="he-IL"/>
        </w:rPr>
        <w:t>השארנו א</w:t>
      </w:r>
      <w:bookmarkStart w:id="12684" w:name="_ETM_Q1_11767602"/>
      <w:bookmarkStart w:id="12685" w:name="_ETM_Q1_11765352"/>
      <w:bookmarkEnd w:id="12684"/>
      <w:bookmarkEnd w:id="12685"/>
      <w:r>
        <w:rPr>
          <w:rtl/>
          <w:lang w:eastAsia="he-IL"/>
        </w:rPr>
        <w:t>ת זה פתוח, עוד לא החלטנו.</w:t>
      </w:r>
      <w:bookmarkStart w:id="12686" w:name="_ETM_Q1_11766852"/>
      <w:bookmarkEnd w:id="12686"/>
      <w:r>
        <w:rPr>
          <w:rtl/>
          <w:lang w:eastAsia="he-IL"/>
        </w:rPr>
        <w:t xml:space="preserve"> פה יש מענה </w:t>
      </w:r>
      <w:bookmarkStart w:id="12687" w:name="_ETM_Q1_11767852"/>
      <w:bookmarkEnd w:id="12687"/>
      <w:r>
        <w:rPr>
          <w:rtl/>
          <w:lang w:eastAsia="he-IL"/>
        </w:rPr>
        <w:t xml:space="preserve">ספציפי. היא </w:t>
      </w:r>
      <w:bookmarkStart w:id="12688" w:name="_ETM_Q1_11769352"/>
      <w:bookmarkEnd w:id="12688"/>
      <w:r>
        <w:rPr>
          <w:rtl/>
          <w:lang w:eastAsia="he-IL"/>
        </w:rPr>
        <w:t xml:space="preserve">אומרת שכן מתאים לה, זו דחיה </w:t>
      </w:r>
      <w:bookmarkStart w:id="12689" w:name="_ETM_Q1_11770602"/>
      <w:bookmarkEnd w:id="12689"/>
      <w:r>
        <w:rPr>
          <w:rtl/>
          <w:lang w:eastAsia="he-IL"/>
        </w:rPr>
        <w:t xml:space="preserve">ספציפית </w:t>
      </w:r>
      <w:bookmarkStart w:id="12690" w:name="_ETM_Q1_11771602"/>
      <w:bookmarkEnd w:id="12690"/>
      <w:r>
        <w:rPr>
          <w:rtl/>
          <w:lang w:eastAsia="he-IL"/>
        </w:rPr>
        <w:t xml:space="preserve">שתלויה בתשלום או באגרה. </w:t>
      </w:r>
      <w:bookmarkStart w:id="12691" w:name="_ETM_Q1_11772601"/>
      <w:bookmarkEnd w:id="12691"/>
      <w:r>
        <w:rPr>
          <w:rtl/>
          <w:lang w:eastAsia="he-IL"/>
        </w:rPr>
        <w:t xml:space="preserve">בסדר, אני חי עם זה. טוב, </w:t>
      </w:r>
      <w:bookmarkStart w:id="12692" w:name="_ETM_Q1_11779352"/>
      <w:bookmarkEnd w:id="12692"/>
      <w:r>
        <w:rPr>
          <w:rtl/>
          <w:lang w:eastAsia="he-IL"/>
        </w:rPr>
        <w:t>שותפויות.</w:t>
      </w:r>
      <w:bookmarkStart w:id="12693" w:name="_ETM_Q1_11782853"/>
      <w:bookmarkEnd w:id="12693"/>
    </w:p>
    <w:p w:rsidR="005F1F5B" w:rsidRDefault="005F1F5B" w:rsidP="005F1F5B">
      <w:pPr>
        <w:rPr>
          <w:rtl/>
          <w:lang w:eastAsia="he-IL"/>
        </w:rPr>
      </w:pPr>
      <w:bookmarkStart w:id="12694" w:name="_ETM_Q1_11783101"/>
      <w:bookmarkStart w:id="12695" w:name="_ETM_Q1_11783602"/>
      <w:bookmarkEnd w:id="12694"/>
      <w:bookmarkEnd w:id="12695"/>
    </w:p>
    <w:p w:rsidR="005F1F5B" w:rsidRDefault="005F1F5B" w:rsidP="005F1F5B">
      <w:pPr>
        <w:pStyle w:val="a5"/>
        <w:keepNext/>
        <w:rPr>
          <w:rtl/>
        </w:rPr>
      </w:pPr>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696" w:name="_ETM_Q1_11784101"/>
      <w:bookmarkStart w:id="12697" w:name="_ETM_Q1_11784351"/>
      <w:bookmarkStart w:id="12698" w:name="_ETM_Q1_11781602"/>
      <w:bookmarkEnd w:id="12696"/>
      <w:bookmarkEnd w:id="12697"/>
      <w:bookmarkEnd w:id="12698"/>
      <w:r>
        <w:rPr>
          <w:rtl/>
          <w:lang w:eastAsia="he-IL"/>
        </w:rPr>
        <w:t xml:space="preserve">אם היועצת המשפטית עדיין </w:t>
      </w:r>
      <w:bookmarkStart w:id="12699" w:name="_ETM_Q1_11785351"/>
      <w:bookmarkEnd w:id="12699"/>
      <w:r>
        <w:rPr>
          <w:rtl/>
          <w:lang w:eastAsia="he-IL"/>
        </w:rPr>
        <w:t xml:space="preserve">כאן, אז אולי אפשר לשמוע </w:t>
      </w:r>
      <w:bookmarkStart w:id="12700" w:name="_ETM_Q1_11784602"/>
      <w:bookmarkStart w:id="12701" w:name="_ETM_Q1_11783352"/>
      <w:bookmarkEnd w:id="12700"/>
      <w:bookmarkEnd w:id="12701"/>
      <w:r>
        <w:rPr>
          <w:rtl/>
          <w:lang w:eastAsia="he-IL"/>
        </w:rPr>
        <w:t>מה הרציונל</w:t>
      </w:r>
      <w:bookmarkStart w:id="12702" w:name="_ETM_Q1_11786351"/>
      <w:bookmarkEnd w:id="12702"/>
      <w:r>
        <w:rPr>
          <w:rtl/>
          <w:lang w:eastAsia="he-IL"/>
        </w:rPr>
        <w:t xml:space="preserve"> </w:t>
      </w:r>
      <w:bookmarkStart w:id="12703" w:name="_ETM_Q1_11784352"/>
      <w:bookmarkEnd w:id="12703"/>
      <w:r>
        <w:rPr>
          <w:rtl/>
          <w:lang w:eastAsia="he-IL"/>
        </w:rPr>
        <w:t>להיכ</w:t>
      </w:r>
      <w:bookmarkStart w:id="12704" w:name="_ETM_Q1_11785602"/>
      <w:bookmarkEnd w:id="12704"/>
      <w:r>
        <w:rPr>
          <w:rtl/>
          <w:lang w:eastAsia="he-IL"/>
        </w:rPr>
        <w:t xml:space="preserve">ללותן של </w:t>
      </w:r>
      <w:bookmarkStart w:id="12705" w:name="_ETM_Q1_11787602"/>
      <w:bookmarkEnd w:id="12705"/>
      <w:r>
        <w:rPr>
          <w:rtl/>
          <w:lang w:eastAsia="he-IL"/>
        </w:rPr>
        <w:t>עמותות בהסדר ה</w:t>
      </w:r>
      <w:bookmarkStart w:id="12706" w:name="_ETM_Q1_11788102"/>
      <w:bookmarkEnd w:id="12706"/>
      <w:r>
        <w:rPr>
          <w:rtl/>
          <w:lang w:eastAsia="he-IL"/>
        </w:rPr>
        <w:t>מטיב?</w:t>
      </w:r>
      <w:bookmarkStart w:id="12707" w:name="_ETM_Q1_11789852"/>
      <w:bookmarkEnd w:id="12707"/>
    </w:p>
    <w:p w:rsidR="005F1F5B" w:rsidRDefault="005F1F5B" w:rsidP="005F1F5B">
      <w:pPr>
        <w:rPr>
          <w:rtl/>
          <w:lang w:eastAsia="he-IL"/>
        </w:rPr>
      </w:pPr>
      <w:bookmarkStart w:id="12708" w:name="_ETM_Q1_11790102"/>
      <w:bookmarkStart w:id="12709" w:name="_ETM_Q1_11791852"/>
      <w:bookmarkEnd w:id="12708"/>
      <w:bookmarkEnd w:id="12709"/>
    </w:p>
    <w:p w:rsidR="005F1F5B" w:rsidRDefault="005F1F5B" w:rsidP="005F1F5B">
      <w:pPr>
        <w:pStyle w:val="a5"/>
        <w:keepNext/>
        <w:rPr>
          <w:rtl/>
        </w:rPr>
      </w:pPr>
      <w:bookmarkStart w:id="12710" w:name="ET_speaker_יפית_בבילה_שמר_148"/>
      <w:r>
        <w:rPr>
          <w:rStyle w:val="TagStyle"/>
          <w:rFonts w:hint="cs"/>
          <w:rtl/>
        </w:rPr>
        <w:t xml:space="preserve"> &lt;&lt; דובר &gt;&gt; </w:t>
      </w:r>
      <w:r>
        <w:rPr>
          <w:rFonts w:hint="cs"/>
          <w:rtl/>
        </w:rPr>
        <w:t>יפית בבילה שמר:</w:t>
      </w:r>
      <w:r>
        <w:rPr>
          <w:rStyle w:val="TagStyle"/>
          <w:rFonts w:hint="cs"/>
          <w:rtl/>
        </w:rPr>
        <w:t xml:space="preserve"> &lt;&lt; דובר &gt;&gt;</w:t>
      </w:r>
      <w:r>
        <w:rPr>
          <w:rFonts w:hint="cs"/>
          <w:rtl/>
        </w:rPr>
        <w:t xml:space="preserve">   </w:t>
      </w:r>
      <w:bookmarkEnd w:id="12710"/>
    </w:p>
    <w:p w:rsidR="005F1F5B" w:rsidRDefault="005F1F5B" w:rsidP="005F1F5B">
      <w:pPr>
        <w:pStyle w:val="KeepWithNext"/>
        <w:rPr>
          <w:rtl/>
          <w:lang w:eastAsia="he-IL"/>
        </w:rPr>
      </w:pPr>
    </w:p>
    <w:p w:rsidR="005F1F5B" w:rsidRDefault="005F1F5B" w:rsidP="005F1F5B">
      <w:pPr>
        <w:rPr>
          <w:rtl/>
          <w:lang w:eastAsia="he-IL"/>
        </w:rPr>
      </w:pPr>
      <w:bookmarkStart w:id="12711" w:name="_ETM_Q1_11792351"/>
      <w:bookmarkEnd w:id="12711"/>
      <w:r>
        <w:rPr>
          <w:rtl/>
          <w:lang w:eastAsia="he-IL"/>
        </w:rPr>
        <w:t xml:space="preserve">את מתכוונת להסדר שאומר שלא לדחות </w:t>
      </w:r>
      <w:bookmarkStart w:id="12712" w:name="_ETM_Q1_11792102"/>
      <w:bookmarkEnd w:id="12712"/>
      <w:r>
        <w:rPr>
          <w:rtl/>
          <w:lang w:eastAsia="he-IL"/>
        </w:rPr>
        <w:t xml:space="preserve">את מועד קיום </w:t>
      </w:r>
      <w:bookmarkStart w:id="12713" w:name="_ETM_Q1_11795102"/>
      <w:bookmarkStart w:id="12714" w:name="_ETM_Q1_11792603"/>
      <w:bookmarkEnd w:id="12713"/>
      <w:bookmarkEnd w:id="12714"/>
      <w:r>
        <w:rPr>
          <w:rtl/>
          <w:lang w:eastAsia="he-IL"/>
        </w:rPr>
        <w:t>האסיפה</w:t>
      </w:r>
      <w:bookmarkStart w:id="12715" w:name="_ETM_Q1_11796102"/>
      <w:bookmarkEnd w:id="12715"/>
      <w:r>
        <w:rPr>
          <w:rtl/>
          <w:lang w:eastAsia="he-IL"/>
        </w:rPr>
        <w:t>?</w:t>
      </w:r>
    </w:p>
    <w:p w:rsidR="005F1F5B" w:rsidRDefault="005F1F5B" w:rsidP="005F1F5B">
      <w:pPr>
        <w:rPr>
          <w:rtl/>
          <w:lang w:eastAsia="he-IL"/>
        </w:rPr>
      </w:pPr>
      <w:bookmarkStart w:id="12716" w:name="_ETM_Q1_11789351"/>
      <w:bookmarkStart w:id="12717" w:name="_ETM_Q1_11791101"/>
      <w:bookmarkEnd w:id="12716"/>
      <w:bookmarkEnd w:id="12717"/>
    </w:p>
    <w:p w:rsidR="005F1F5B" w:rsidRDefault="005F1F5B" w:rsidP="005F1F5B">
      <w:pPr>
        <w:pStyle w:val="a5"/>
        <w:keepNext/>
        <w:rPr>
          <w:rtl/>
        </w:rPr>
      </w:pPr>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718" w:name="_ETM_Q1_11791601"/>
      <w:bookmarkEnd w:id="12718"/>
      <w:r>
        <w:rPr>
          <w:rtl/>
          <w:lang w:eastAsia="he-IL"/>
        </w:rPr>
        <w:t>לא, בכלל בחוק.</w:t>
      </w:r>
    </w:p>
    <w:p w:rsidR="005F1F5B" w:rsidRDefault="005F1F5B" w:rsidP="005F1F5B">
      <w:pPr>
        <w:rPr>
          <w:rtl/>
          <w:lang w:eastAsia="he-IL"/>
        </w:rPr>
      </w:pPr>
      <w:bookmarkStart w:id="12719" w:name="_ETM_Q1_11798603"/>
      <w:bookmarkStart w:id="12720" w:name="_ETM_Q1_11800102"/>
      <w:bookmarkEnd w:id="12719"/>
      <w:bookmarkEnd w:id="12720"/>
    </w:p>
    <w:p w:rsidR="005F1F5B" w:rsidRDefault="005F1F5B" w:rsidP="005F1F5B">
      <w:pPr>
        <w:pStyle w:val="a5"/>
        <w:keepNext/>
        <w:rPr>
          <w:rtl/>
        </w:rPr>
      </w:pPr>
      <w:bookmarkStart w:id="12721" w:name="ET_speaker_יפית_בבילה_שמר_150"/>
      <w:r>
        <w:rPr>
          <w:rStyle w:val="TagStyle"/>
          <w:rFonts w:hint="cs"/>
          <w:rtl/>
        </w:rPr>
        <w:t xml:space="preserve"> &lt;&lt; דובר &gt;&gt; </w:t>
      </w:r>
      <w:r>
        <w:rPr>
          <w:rFonts w:hint="cs"/>
          <w:rtl/>
        </w:rPr>
        <w:t>יפית בבילה שמר:</w:t>
      </w:r>
      <w:r>
        <w:rPr>
          <w:rStyle w:val="TagStyle"/>
          <w:rFonts w:hint="cs"/>
          <w:rtl/>
        </w:rPr>
        <w:t xml:space="preserve"> &lt;&lt; דובר &gt;&gt;</w:t>
      </w:r>
      <w:r>
        <w:rPr>
          <w:rFonts w:hint="cs"/>
          <w:rtl/>
        </w:rPr>
        <w:t xml:space="preserve">   </w:t>
      </w:r>
      <w:bookmarkEnd w:id="12721"/>
    </w:p>
    <w:p w:rsidR="005F1F5B" w:rsidRDefault="005F1F5B" w:rsidP="005F1F5B">
      <w:pPr>
        <w:pStyle w:val="KeepWithNext"/>
        <w:rPr>
          <w:rtl/>
          <w:lang w:eastAsia="he-IL"/>
        </w:rPr>
      </w:pPr>
    </w:p>
    <w:p w:rsidR="005F1F5B" w:rsidRDefault="005F1F5B" w:rsidP="005F1F5B">
      <w:pPr>
        <w:rPr>
          <w:rtl/>
          <w:lang w:eastAsia="he-IL"/>
        </w:rPr>
      </w:pPr>
      <w:bookmarkStart w:id="12722" w:name="_ETM_Q1_11800352"/>
      <w:bookmarkStart w:id="12723" w:name="_ETM_Q1_11797851"/>
      <w:bookmarkEnd w:id="12722"/>
      <w:bookmarkEnd w:id="12723"/>
      <w:r>
        <w:rPr>
          <w:rtl/>
          <w:lang w:eastAsia="he-IL"/>
        </w:rPr>
        <w:t xml:space="preserve">קודם כל, </w:t>
      </w:r>
      <w:bookmarkStart w:id="12724" w:name="_ETM_Q1_11795602"/>
      <w:bookmarkEnd w:id="12724"/>
      <w:r>
        <w:rPr>
          <w:rtl/>
          <w:lang w:eastAsia="he-IL"/>
        </w:rPr>
        <w:t xml:space="preserve">המועד לקבלת פטור בעמותות </w:t>
      </w:r>
      <w:bookmarkStart w:id="12725" w:name="_ETM_Q1_11802851"/>
      <w:bookmarkEnd w:id="12725"/>
      <w:r>
        <w:rPr>
          <w:rtl/>
          <w:lang w:eastAsia="he-IL"/>
        </w:rPr>
        <w:t>הוא שונה.</w:t>
      </w:r>
      <w:bookmarkStart w:id="12726" w:name="_ETM_Q1_11801102"/>
      <w:bookmarkEnd w:id="12726"/>
      <w:r>
        <w:rPr>
          <w:rtl/>
          <w:lang w:eastAsia="he-IL"/>
        </w:rPr>
        <w:t xml:space="preserve"> הוא עד סוף שנת 2024, א</w:t>
      </w:r>
      <w:bookmarkStart w:id="12727" w:name="_ETM_Q1_11804602"/>
      <w:bookmarkEnd w:id="12727"/>
      <w:r>
        <w:rPr>
          <w:rtl/>
          <w:lang w:eastAsia="he-IL"/>
        </w:rPr>
        <w:t xml:space="preserve">ז אין </w:t>
      </w:r>
      <w:bookmarkStart w:id="12728" w:name="_ETM_Q1_11802853"/>
      <w:bookmarkEnd w:id="12728"/>
      <w:r>
        <w:rPr>
          <w:rtl/>
          <w:lang w:eastAsia="he-IL"/>
        </w:rPr>
        <w:t xml:space="preserve">צורך כזה מקביל בעניין פטור </w:t>
      </w:r>
      <w:bookmarkStart w:id="12729" w:name="_ETM_Q1_11805102"/>
      <w:bookmarkEnd w:id="12729"/>
      <w:r>
        <w:rPr>
          <w:rtl/>
          <w:lang w:eastAsia="he-IL"/>
        </w:rPr>
        <w:t xml:space="preserve">מאגרה שנתית </w:t>
      </w:r>
      <w:bookmarkStart w:id="12730" w:name="_ETM_Q1_11807852"/>
      <w:bookmarkEnd w:id="12730"/>
      <w:r>
        <w:rPr>
          <w:rtl/>
          <w:lang w:eastAsia="he-IL"/>
        </w:rPr>
        <w:t xml:space="preserve">של </w:t>
      </w:r>
      <w:bookmarkStart w:id="12731" w:name="_ETM_Q1_11805351"/>
      <w:bookmarkEnd w:id="12731"/>
      <w:r>
        <w:rPr>
          <w:rtl/>
          <w:lang w:eastAsia="he-IL"/>
        </w:rPr>
        <w:t>עמותה - - -</w:t>
      </w:r>
      <w:bookmarkStart w:id="12732" w:name="_ETM_Q1_11805852"/>
      <w:bookmarkEnd w:id="12732"/>
    </w:p>
    <w:p w:rsidR="005F1F5B" w:rsidRDefault="005F1F5B" w:rsidP="005F1F5B">
      <w:pPr>
        <w:rPr>
          <w:rtl/>
          <w:lang w:eastAsia="he-IL"/>
        </w:rPr>
      </w:pPr>
      <w:bookmarkStart w:id="12733" w:name="_ETM_Q1_11806102"/>
      <w:bookmarkStart w:id="12734" w:name="_ETM_Q1_11807102"/>
      <w:bookmarkEnd w:id="12733"/>
      <w:bookmarkEnd w:id="12734"/>
    </w:p>
    <w:p w:rsidR="005F1F5B" w:rsidRDefault="005F1F5B" w:rsidP="005F1F5B">
      <w:pPr>
        <w:pStyle w:val="a5"/>
        <w:keepNext/>
        <w:rPr>
          <w:rtl/>
        </w:rPr>
      </w:pPr>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p>
    <w:p w:rsidR="005F1F5B" w:rsidRDefault="005F1F5B" w:rsidP="005F1F5B">
      <w:pPr>
        <w:pStyle w:val="KeepWithNext"/>
        <w:rPr>
          <w:rtl/>
          <w:lang w:eastAsia="he-IL"/>
        </w:rPr>
      </w:pPr>
    </w:p>
    <w:p w:rsidR="005F1F5B" w:rsidRDefault="005F1F5B" w:rsidP="000E188D">
      <w:pPr>
        <w:rPr>
          <w:rtl/>
          <w:lang w:eastAsia="he-IL"/>
        </w:rPr>
      </w:pPr>
      <w:bookmarkStart w:id="12735" w:name="_ETM_Q1_11807601"/>
      <w:bookmarkEnd w:id="12735"/>
      <w:r>
        <w:rPr>
          <w:rtl/>
          <w:lang w:eastAsia="he-IL"/>
        </w:rPr>
        <w:t xml:space="preserve">לא אגרה </w:t>
      </w:r>
      <w:bookmarkStart w:id="12736" w:name="_ETM_Q1_11808102"/>
      <w:bookmarkEnd w:id="12736"/>
      <w:r>
        <w:rPr>
          <w:rtl/>
          <w:lang w:eastAsia="he-IL"/>
        </w:rPr>
        <w:t xml:space="preserve">שנתית. </w:t>
      </w:r>
      <w:bookmarkStart w:id="12737" w:name="_ETM_Q1_11832101"/>
      <w:bookmarkEnd w:id="12737"/>
      <w:r>
        <w:rPr>
          <w:rtl/>
          <w:lang w:eastAsia="he-IL"/>
        </w:rPr>
        <w:t>מועדים.</w:t>
      </w:r>
    </w:p>
    <w:p w:rsidR="005F1F5B" w:rsidRDefault="005F1F5B" w:rsidP="005F1F5B">
      <w:pPr>
        <w:rPr>
          <w:rtl/>
          <w:lang w:eastAsia="he-IL"/>
        </w:rPr>
      </w:pPr>
      <w:bookmarkStart w:id="12738" w:name="_ETM_Q1_11810853"/>
      <w:bookmarkStart w:id="12739" w:name="_ETM_Q1_11813101"/>
      <w:bookmarkEnd w:id="12738"/>
      <w:bookmarkEnd w:id="12739"/>
    </w:p>
    <w:p w:rsidR="005F1F5B" w:rsidRDefault="005F1F5B" w:rsidP="005F1F5B">
      <w:pPr>
        <w:pStyle w:val="a5"/>
        <w:keepNext/>
        <w:rPr>
          <w:rtl/>
        </w:rPr>
      </w:pPr>
      <w:bookmarkStart w:id="12740" w:name="ET_speaker_יפית_בבילה_שמר_152"/>
      <w:r>
        <w:rPr>
          <w:rStyle w:val="TagStyle"/>
          <w:rFonts w:hint="cs"/>
          <w:rtl/>
        </w:rPr>
        <w:t xml:space="preserve"> &lt;&lt; דובר &gt;&gt; </w:t>
      </w:r>
      <w:r>
        <w:rPr>
          <w:rFonts w:hint="cs"/>
          <w:rtl/>
        </w:rPr>
        <w:t>יפית בבילה שמר:</w:t>
      </w:r>
      <w:r>
        <w:rPr>
          <w:rStyle w:val="TagStyle"/>
          <w:rFonts w:hint="cs"/>
          <w:rtl/>
        </w:rPr>
        <w:t xml:space="preserve"> &lt;&lt; דובר &gt;&gt;</w:t>
      </w:r>
      <w:r>
        <w:rPr>
          <w:rFonts w:hint="cs"/>
          <w:rtl/>
        </w:rPr>
        <w:t xml:space="preserve">   </w:t>
      </w:r>
      <w:bookmarkEnd w:id="12740"/>
    </w:p>
    <w:p w:rsidR="005F1F5B" w:rsidRDefault="005F1F5B" w:rsidP="005F1F5B">
      <w:pPr>
        <w:pStyle w:val="KeepWithNext"/>
        <w:rPr>
          <w:rtl/>
          <w:lang w:eastAsia="he-IL"/>
        </w:rPr>
      </w:pPr>
    </w:p>
    <w:p w:rsidR="005F1F5B" w:rsidRDefault="005F1F5B" w:rsidP="000E188D">
      <w:pPr>
        <w:rPr>
          <w:rtl/>
          <w:lang w:eastAsia="he-IL"/>
        </w:rPr>
      </w:pPr>
      <w:bookmarkStart w:id="12741" w:name="_ETM_Q1_11813351"/>
      <w:bookmarkStart w:id="12742" w:name="_ETM_Q1_11810601"/>
      <w:bookmarkEnd w:id="12741"/>
      <w:bookmarkEnd w:id="12742"/>
      <w:r>
        <w:rPr>
          <w:rtl/>
          <w:lang w:eastAsia="he-IL"/>
        </w:rPr>
        <w:t xml:space="preserve">אז כבר </w:t>
      </w:r>
      <w:bookmarkStart w:id="12743" w:name="_ETM_Q1_11813352"/>
      <w:bookmarkEnd w:id="12743"/>
      <w:r>
        <w:rPr>
          <w:rtl/>
          <w:lang w:eastAsia="he-IL"/>
        </w:rPr>
        <w:t>אמר</w:t>
      </w:r>
      <w:bookmarkStart w:id="12744" w:name="_ETM_Q1_11811102"/>
      <w:bookmarkEnd w:id="12744"/>
      <w:r>
        <w:rPr>
          <w:rtl/>
          <w:lang w:eastAsia="he-IL"/>
        </w:rPr>
        <w:t xml:space="preserve">תי. עשינו סקירה </w:t>
      </w:r>
      <w:bookmarkStart w:id="12745" w:name="_ETM_Q1_11810852"/>
      <w:bookmarkEnd w:id="12745"/>
      <w:r>
        <w:rPr>
          <w:rtl/>
          <w:lang w:eastAsia="he-IL"/>
        </w:rPr>
        <w:t>גם של החקיקות האחרות לתחומים האלה</w:t>
      </w:r>
      <w:bookmarkStart w:id="12746" w:name="_ETM_Q1_11814602"/>
      <w:bookmarkEnd w:id="12746"/>
      <w:r>
        <w:rPr>
          <w:rtl/>
          <w:lang w:eastAsia="he-IL"/>
        </w:rPr>
        <w:t xml:space="preserve">. בעמותות, </w:t>
      </w:r>
      <w:bookmarkStart w:id="12747" w:name="_ETM_Q1_11816352"/>
      <w:bookmarkEnd w:id="12747"/>
      <w:r>
        <w:rPr>
          <w:rtl/>
          <w:lang w:eastAsia="he-IL"/>
        </w:rPr>
        <w:t xml:space="preserve">ששם הקשר הדוק </w:t>
      </w:r>
      <w:bookmarkStart w:id="12748" w:name="_ETM_Q1_11816851"/>
      <w:bookmarkEnd w:id="12748"/>
      <w:r>
        <w:rPr>
          <w:rtl/>
          <w:lang w:eastAsia="he-IL"/>
        </w:rPr>
        <w:t xml:space="preserve">מאוד עם הגופים המפוקחים, </w:t>
      </w:r>
      <w:bookmarkStart w:id="12749" w:name="_ETM_Q1_11818853"/>
      <w:bookmarkEnd w:id="12749"/>
      <w:r>
        <w:rPr>
          <w:rtl/>
          <w:lang w:eastAsia="he-IL"/>
        </w:rPr>
        <w:t xml:space="preserve">היו בעיות ספורות </w:t>
      </w:r>
      <w:bookmarkStart w:id="12750" w:name="_ETM_Q1_11821602"/>
      <w:bookmarkEnd w:id="12750"/>
      <w:r>
        <w:rPr>
          <w:rtl/>
          <w:lang w:eastAsia="he-IL"/>
        </w:rPr>
        <w:t xml:space="preserve">שהוצגו ונתנו להם </w:t>
      </w:r>
      <w:bookmarkStart w:id="12751" w:name="_ETM_Q1_11821102"/>
      <w:bookmarkEnd w:id="12751"/>
      <w:r>
        <w:rPr>
          <w:rtl/>
          <w:lang w:eastAsia="he-IL"/>
        </w:rPr>
        <w:t xml:space="preserve">פתרונות נקודתיים, בעיקר בהקשר </w:t>
      </w:r>
      <w:bookmarkStart w:id="12752" w:name="_ETM_Q1_11823852"/>
      <w:bookmarkEnd w:id="12752"/>
      <w:r>
        <w:rPr>
          <w:rtl/>
          <w:lang w:eastAsia="he-IL"/>
        </w:rPr>
        <w:t xml:space="preserve">של קיום </w:t>
      </w:r>
      <w:bookmarkStart w:id="12753" w:name="_ETM_Q1_11825852"/>
      <w:bookmarkEnd w:id="12753"/>
      <w:r>
        <w:rPr>
          <w:rtl/>
          <w:lang w:eastAsia="he-IL"/>
        </w:rPr>
        <w:t xml:space="preserve">הבחירות </w:t>
      </w:r>
      <w:bookmarkStart w:id="12754" w:name="_ETM_Q1_11824602"/>
      <w:bookmarkEnd w:id="12754"/>
      <w:r>
        <w:rPr>
          <w:rtl/>
          <w:lang w:eastAsia="he-IL"/>
        </w:rPr>
        <w:t xml:space="preserve">לוועד, מנהל </w:t>
      </w:r>
      <w:bookmarkStart w:id="12755" w:name="_ETM_Q1_11826102"/>
      <w:bookmarkEnd w:id="12755"/>
      <w:r>
        <w:rPr>
          <w:rtl/>
          <w:lang w:eastAsia="he-IL"/>
        </w:rPr>
        <w:t>ואסיפה שנתית. זה נפתר נקודתית באמצעות הורא</w:t>
      </w:r>
      <w:bookmarkStart w:id="12756" w:name="_ETM_Q1_11829101"/>
      <w:bookmarkStart w:id="12757" w:name="_ETM_Q1_11829852"/>
      <w:bookmarkEnd w:id="12756"/>
      <w:bookmarkEnd w:id="12757"/>
      <w:r w:rsidR="000E188D">
        <w:rPr>
          <w:rFonts w:hint="cs"/>
          <w:rtl/>
          <w:lang w:eastAsia="he-IL"/>
        </w:rPr>
        <w:t>ת שעה</w:t>
      </w:r>
      <w:bookmarkStart w:id="12758" w:name="_ETM_Q1_11835852"/>
      <w:bookmarkStart w:id="12759" w:name="_ETM_Q1_11833101"/>
      <w:bookmarkStart w:id="12760" w:name="_ETM_Q1_11831603"/>
      <w:bookmarkStart w:id="12761" w:name="_ETM_Q1_11829602"/>
      <w:bookmarkStart w:id="12762" w:name="_ETM_Q1_11828602"/>
      <w:bookmarkEnd w:id="12758"/>
      <w:bookmarkEnd w:id="12759"/>
      <w:bookmarkEnd w:id="12760"/>
      <w:bookmarkEnd w:id="12761"/>
      <w:bookmarkEnd w:id="12762"/>
      <w:r>
        <w:rPr>
          <w:rtl/>
          <w:lang w:eastAsia="he-IL"/>
        </w:rPr>
        <w:t xml:space="preserve"> בתקנון של עמותה שפנתה ולא מצאנו צורך </w:t>
      </w:r>
      <w:bookmarkStart w:id="12763" w:name="_ETM_Q1_11836602"/>
      <w:bookmarkEnd w:id="12763"/>
      <w:r>
        <w:rPr>
          <w:rtl/>
          <w:lang w:eastAsia="he-IL"/>
        </w:rPr>
        <w:t>לדחות את זה.</w:t>
      </w:r>
      <w:bookmarkStart w:id="12764" w:name="_ETM_Q1_11834852"/>
      <w:bookmarkStart w:id="12765" w:name="_ETM_Q1_11834602"/>
      <w:bookmarkStart w:id="12766" w:name="_ETM_Q1_11833852"/>
      <w:bookmarkStart w:id="12767" w:name="_ETM_Q1_11835101"/>
      <w:bookmarkEnd w:id="12764"/>
      <w:bookmarkEnd w:id="12765"/>
      <w:bookmarkEnd w:id="12766"/>
      <w:bookmarkEnd w:id="12767"/>
      <w:r>
        <w:rPr>
          <w:rtl/>
          <w:lang w:eastAsia="he-IL"/>
        </w:rPr>
        <w:t xml:space="preserve"> </w:t>
      </w:r>
      <w:r w:rsidR="000E188D">
        <w:rPr>
          <w:rFonts w:hint="cs"/>
          <w:rtl/>
          <w:lang w:eastAsia="he-IL"/>
        </w:rPr>
        <w:t>מה גם</w:t>
      </w:r>
      <w:r>
        <w:rPr>
          <w:rtl/>
          <w:lang w:eastAsia="he-IL"/>
        </w:rPr>
        <w:t xml:space="preserve"> </w:t>
      </w:r>
      <w:r w:rsidR="000E188D">
        <w:rPr>
          <w:rFonts w:hint="cs"/>
          <w:rtl/>
          <w:lang w:eastAsia="he-IL"/>
        </w:rPr>
        <w:t>ש</w:t>
      </w:r>
      <w:bookmarkStart w:id="12768" w:name="_ETM_Q1_11867602"/>
      <w:bookmarkEnd w:id="12768"/>
      <w:r>
        <w:rPr>
          <w:rtl/>
          <w:lang w:eastAsia="he-IL"/>
        </w:rPr>
        <w:t xml:space="preserve">יש לנו קצת </w:t>
      </w:r>
      <w:bookmarkStart w:id="12769" w:name="_ETM_Q1_11837352"/>
      <w:bookmarkEnd w:id="12769"/>
      <w:r>
        <w:rPr>
          <w:rtl/>
          <w:lang w:eastAsia="he-IL"/>
        </w:rPr>
        <w:t xml:space="preserve">יותר גמישות </w:t>
      </w:r>
      <w:bookmarkStart w:id="12770" w:name="_ETM_Q1_11837602"/>
      <w:bookmarkStart w:id="12771" w:name="_ETM_Q1_11835102"/>
      <w:bookmarkEnd w:id="12770"/>
      <w:bookmarkEnd w:id="12771"/>
      <w:r>
        <w:rPr>
          <w:rtl/>
          <w:lang w:eastAsia="he-IL"/>
        </w:rPr>
        <w:t>מנהלית ל</w:t>
      </w:r>
      <w:bookmarkStart w:id="12772" w:name="_ETM_Q1_11837601"/>
      <w:bookmarkEnd w:id="12772"/>
      <w:r>
        <w:rPr>
          <w:rtl/>
          <w:lang w:eastAsia="he-IL"/>
        </w:rPr>
        <w:t xml:space="preserve">עניין </w:t>
      </w:r>
      <w:bookmarkStart w:id="12773" w:name="_ETM_Q1_11838102"/>
      <w:bookmarkEnd w:id="12773"/>
      <w:r>
        <w:rPr>
          <w:rtl/>
          <w:lang w:eastAsia="he-IL"/>
        </w:rPr>
        <w:t>דחיית מועד לדיווחים</w:t>
      </w:r>
      <w:bookmarkStart w:id="12774" w:name="_ETM_Q1_11840102"/>
      <w:bookmarkEnd w:id="12774"/>
      <w:r>
        <w:rPr>
          <w:rtl/>
          <w:lang w:eastAsia="he-IL"/>
        </w:rPr>
        <w:t xml:space="preserve"> </w:t>
      </w:r>
      <w:bookmarkStart w:id="12775" w:name="_ETM_Q1_11841123"/>
      <w:bookmarkStart w:id="12776" w:name="_ETM_Q1_11841852"/>
      <w:bookmarkStart w:id="12777" w:name="_ETM_Q1_11840352"/>
      <w:bookmarkEnd w:id="12775"/>
      <w:bookmarkEnd w:id="12776"/>
      <w:bookmarkEnd w:id="12777"/>
      <w:r>
        <w:rPr>
          <w:rtl/>
          <w:lang w:eastAsia="he-IL"/>
        </w:rPr>
        <w:t xml:space="preserve">השנתיים </w:t>
      </w:r>
      <w:bookmarkStart w:id="12778" w:name="_ETM_Q1_11842601"/>
      <w:bookmarkEnd w:id="12778"/>
      <w:r>
        <w:rPr>
          <w:rtl/>
          <w:lang w:eastAsia="he-IL"/>
        </w:rPr>
        <w:t>בעמותות</w:t>
      </w:r>
      <w:bookmarkStart w:id="12779" w:name="_ETM_Q1_11841353"/>
      <w:bookmarkEnd w:id="12779"/>
      <w:r>
        <w:rPr>
          <w:rtl/>
          <w:lang w:eastAsia="he-IL"/>
        </w:rPr>
        <w:t>. יש סמכות לפי חוק העמותות להאריך את המועד ל</w:t>
      </w:r>
      <w:bookmarkStart w:id="12780" w:name="_ETM_Q1_11846102"/>
      <w:bookmarkEnd w:id="12780"/>
      <w:r>
        <w:rPr>
          <w:rtl/>
          <w:lang w:eastAsia="he-IL"/>
        </w:rPr>
        <w:t>הגשה.</w:t>
      </w:r>
      <w:bookmarkStart w:id="12781" w:name="_ETM_Q1_11846851"/>
      <w:bookmarkEnd w:id="12781"/>
      <w:r>
        <w:rPr>
          <w:rtl/>
          <w:lang w:eastAsia="he-IL"/>
        </w:rPr>
        <w:t xml:space="preserve"> כך שמיפוי הצרכים של</w:t>
      </w:r>
      <w:bookmarkStart w:id="12782" w:name="_ETM_Q1_11849602"/>
      <w:bookmarkEnd w:id="12782"/>
      <w:r>
        <w:rPr>
          <w:rtl/>
          <w:lang w:eastAsia="he-IL"/>
        </w:rPr>
        <w:t>נו לא העלה צורך</w:t>
      </w:r>
      <w:bookmarkStart w:id="12783" w:name="_ETM_Q1_11848601"/>
      <w:bookmarkEnd w:id="12783"/>
      <w:r>
        <w:rPr>
          <w:rtl/>
          <w:lang w:eastAsia="he-IL"/>
        </w:rPr>
        <w:t>.</w:t>
      </w:r>
      <w:bookmarkStart w:id="12784" w:name="_ETM_Q1_11848602"/>
      <w:bookmarkStart w:id="12785" w:name="_ETM_Q1_11849102"/>
      <w:bookmarkStart w:id="12786" w:name="_ETM_Q1_11844352"/>
      <w:bookmarkStart w:id="12787" w:name="_ETM_Q1_11851852"/>
      <w:bookmarkEnd w:id="12784"/>
      <w:bookmarkEnd w:id="12785"/>
      <w:bookmarkEnd w:id="12786"/>
      <w:bookmarkEnd w:id="12787"/>
    </w:p>
    <w:p w:rsidR="005F1F5B" w:rsidRDefault="005F1F5B" w:rsidP="005F1F5B">
      <w:pPr>
        <w:rPr>
          <w:rtl/>
          <w:lang w:eastAsia="he-IL"/>
        </w:rPr>
      </w:pPr>
    </w:p>
    <w:p w:rsidR="005F1F5B" w:rsidRDefault="005F1F5B" w:rsidP="005F1F5B">
      <w:pPr>
        <w:pStyle w:val="a5"/>
        <w:keepNext/>
        <w:rPr>
          <w:rtl/>
        </w:rPr>
      </w:pPr>
      <w:bookmarkStart w:id="12788" w:name="ET_speaker_ענת_סומך_154"/>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2788"/>
    </w:p>
    <w:p w:rsidR="005F1F5B" w:rsidRDefault="005F1F5B" w:rsidP="005F1F5B">
      <w:pPr>
        <w:pStyle w:val="KeepWithNext"/>
        <w:rPr>
          <w:rtl/>
          <w:lang w:eastAsia="he-IL"/>
        </w:rPr>
      </w:pPr>
    </w:p>
    <w:p w:rsidR="005F1F5B" w:rsidRDefault="005F1F5B" w:rsidP="005F1F5B">
      <w:pPr>
        <w:rPr>
          <w:rtl/>
          <w:lang w:eastAsia="he-IL"/>
        </w:rPr>
      </w:pPr>
      <w:r>
        <w:rPr>
          <w:rtl/>
          <w:lang w:eastAsia="he-IL"/>
        </w:rPr>
        <w:t>אבל בכל תקנון - - -</w:t>
      </w:r>
    </w:p>
    <w:p w:rsidR="005F1F5B" w:rsidRDefault="005F1F5B" w:rsidP="005F1F5B">
      <w:pPr>
        <w:rPr>
          <w:rtl/>
          <w:lang w:eastAsia="he-IL"/>
        </w:rPr>
      </w:pPr>
      <w:bookmarkStart w:id="12789" w:name="_ETM_Q1_11844852"/>
      <w:bookmarkStart w:id="12790" w:name="_ETM_Q1_11845601"/>
      <w:bookmarkEnd w:id="12789"/>
      <w:bookmarkEnd w:id="12790"/>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791" w:name="_ETM_Q1_11845851"/>
      <w:bookmarkEnd w:id="12791"/>
      <w:r>
        <w:rPr>
          <w:rtl/>
          <w:lang w:eastAsia="he-IL"/>
        </w:rPr>
        <w:t xml:space="preserve">הבנתי את </w:t>
      </w:r>
      <w:bookmarkStart w:id="12792" w:name="_ETM_Q1_11854359"/>
      <w:bookmarkStart w:id="12793" w:name="_ETM_Q1_11852852"/>
      <w:bookmarkStart w:id="12794" w:name="_ETM_Q1_11850101"/>
      <w:bookmarkEnd w:id="12792"/>
      <w:bookmarkEnd w:id="12793"/>
      <w:bookmarkEnd w:id="12794"/>
      <w:r>
        <w:rPr>
          <w:rtl/>
          <w:lang w:eastAsia="he-IL"/>
        </w:rPr>
        <w:t>התשובה.</w:t>
      </w:r>
      <w:bookmarkStart w:id="12795" w:name="_ETM_Q1_11850352"/>
      <w:bookmarkEnd w:id="12795"/>
      <w:r>
        <w:rPr>
          <w:rtl/>
          <w:lang w:eastAsia="he-IL"/>
        </w:rPr>
        <w:t xml:space="preserve"> אני אגיד </w:t>
      </w:r>
      <w:bookmarkStart w:id="12796" w:name="_ETM_Q1_11853851"/>
      <w:bookmarkEnd w:id="12796"/>
      <w:r>
        <w:rPr>
          <w:rtl/>
          <w:lang w:eastAsia="he-IL"/>
        </w:rPr>
        <w:t>את זה ב</w:t>
      </w:r>
      <w:bookmarkStart w:id="12797" w:name="_ETM_Q1_11854101"/>
      <w:bookmarkEnd w:id="12797"/>
      <w:r>
        <w:rPr>
          <w:rtl/>
          <w:lang w:eastAsia="he-IL"/>
        </w:rPr>
        <w:t xml:space="preserve">צורה יותר בהירה, אני עוד לא מכיר עמותה שנחשפה </w:t>
      </w:r>
      <w:bookmarkStart w:id="12798" w:name="_ETM_Q1_11856352"/>
      <w:bookmarkEnd w:id="12798"/>
      <w:r>
        <w:rPr>
          <w:rtl/>
          <w:lang w:eastAsia="he-IL"/>
        </w:rPr>
        <w:t xml:space="preserve">לתביעה </w:t>
      </w:r>
      <w:bookmarkStart w:id="12799" w:name="_ETM_Q1_11857102"/>
      <w:bookmarkEnd w:id="12799"/>
      <w:r>
        <w:rPr>
          <w:rtl/>
          <w:lang w:eastAsia="he-IL"/>
        </w:rPr>
        <w:t xml:space="preserve">של בעלי עניין או נגזרת מזה שהיא </w:t>
      </w:r>
      <w:bookmarkStart w:id="12800" w:name="_ETM_Q1_11860602"/>
      <w:bookmarkEnd w:id="12800"/>
      <w:r>
        <w:rPr>
          <w:rtl/>
          <w:lang w:eastAsia="he-IL"/>
        </w:rPr>
        <w:t xml:space="preserve">דחתה בשלושה חודשים </w:t>
      </w:r>
      <w:bookmarkStart w:id="12801" w:name="_ETM_Q1_11864351"/>
      <w:bookmarkStart w:id="12802" w:name="_ETM_Q1_11861351"/>
      <w:bookmarkEnd w:id="12801"/>
      <w:bookmarkEnd w:id="12802"/>
      <w:r>
        <w:rPr>
          <w:rtl/>
          <w:lang w:eastAsia="he-IL"/>
        </w:rPr>
        <w:t>את מועד האסיפה הכללית שלה, ואני אפילו לא מכיר עמותות</w:t>
      </w:r>
      <w:bookmarkStart w:id="12803" w:name="_ETM_Q1_11864851"/>
      <w:bookmarkEnd w:id="12803"/>
      <w:r>
        <w:rPr>
          <w:rtl/>
          <w:lang w:eastAsia="he-IL"/>
        </w:rPr>
        <w:t xml:space="preserve"> ש</w:t>
      </w:r>
      <w:bookmarkStart w:id="12804" w:name="_ETM_Q1_11865353"/>
      <w:bookmarkStart w:id="12805" w:name="_ETM_Q1_11866102"/>
      <w:bookmarkStart w:id="12806" w:name="_ETM_Q1_11865602"/>
      <w:bookmarkEnd w:id="12804"/>
      <w:bookmarkEnd w:id="12805"/>
      <w:bookmarkEnd w:id="12806"/>
      <w:r>
        <w:rPr>
          <w:rtl/>
          <w:lang w:eastAsia="he-IL"/>
        </w:rPr>
        <w:t>איבדו ניהול תקין שלהן על זה בלבד.</w:t>
      </w:r>
      <w:bookmarkStart w:id="12807" w:name="_ETM_Q1_11867851"/>
      <w:bookmarkEnd w:id="12807"/>
    </w:p>
    <w:p w:rsidR="005F1F5B" w:rsidRDefault="005F1F5B" w:rsidP="005F1F5B">
      <w:pPr>
        <w:rPr>
          <w:rtl/>
          <w:lang w:eastAsia="he-IL"/>
        </w:rPr>
      </w:pPr>
      <w:bookmarkStart w:id="12808" w:name="_ETM_Q1_11868101"/>
      <w:bookmarkStart w:id="12809" w:name="_ETM_Q1_11868601"/>
      <w:bookmarkEnd w:id="12808"/>
      <w:bookmarkEnd w:id="12809"/>
    </w:p>
    <w:p w:rsidR="005F1F5B" w:rsidRDefault="005F1F5B" w:rsidP="005F1F5B">
      <w:pPr>
        <w:pStyle w:val="a5"/>
        <w:keepNext/>
        <w:rPr>
          <w:rtl/>
        </w:rPr>
      </w:pPr>
      <w:bookmarkStart w:id="12810" w:name="ET_speaker_ענת_סומך_155"/>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2810"/>
    </w:p>
    <w:p w:rsidR="005F1F5B" w:rsidRDefault="005F1F5B" w:rsidP="005F1F5B">
      <w:pPr>
        <w:pStyle w:val="KeepWithNext"/>
        <w:rPr>
          <w:rtl/>
          <w:lang w:eastAsia="he-IL"/>
        </w:rPr>
      </w:pPr>
    </w:p>
    <w:p w:rsidR="005F1F5B" w:rsidRDefault="005F1F5B" w:rsidP="005F1F5B">
      <w:pPr>
        <w:rPr>
          <w:rtl/>
          <w:lang w:eastAsia="he-IL"/>
        </w:rPr>
      </w:pPr>
      <w:bookmarkStart w:id="12811" w:name="_ETM_Q1_11868851"/>
      <w:bookmarkEnd w:id="12811"/>
      <w:r>
        <w:rPr>
          <w:rtl/>
          <w:lang w:eastAsia="he-IL"/>
        </w:rPr>
        <w:t xml:space="preserve">לא, </w:t>
      </w:r>
      <w:bookmarkStart w:id="12812" w:name="_ETM_Q1_11869352"/>
      <w:bookmarkEnd w:id="12812"/>
      <w:r>
        <w:rPr>
          <w:rtl/>
          <w:lang w:eastAsia="he-IL"/>
        </w:rPr>
        <w:t>אבל העניין הוא לא חפיפה משפטית.</w:t>
      </w:r>
      <w:bookmarkStart w:id="12813" w:name="_ETM_Q1_11870102"/>
      <w:bookmarkEnd w:id="12813"/>
    </w:p>
    <w:p w:rsidR="005F1F5B" w:rsidRDefault="005F1F5B" w:rsidP="005F1F5B">
      <w:pPr>
        <w:rPr>
          <w:rtl/>
          <w:lang w:eastAsia="he-IL"/>
        </w:rPr>
      </w:pPr>
      <w:bookmarkStart w:id="12814" w:name="_ETM_Q1_11870352"/>
      <w:bookmarkStart w:id="12815" w:name="_ETM_Q1_11870852"/>
      <w:bookmarkEnd w:id="12814"/>
      <w:bookmarkEnd w:id="12815"/>
    </w:p>
    <w:p w:rsidR="005F1F5B" w:rsidRDefault="005F1F5B" w:rsidP="005F1F5B">
      <w:pPr>
        <w:pStyle w:val="af8"/>
        <w:keepNext/>
        <w:rPr>
          <w:rtl/>
        </w:rPr>
      </w:pPr>
      <w:bookmarkStart w:id="12816" w:name="ET_yor_6157_1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16"/>
    </w:p>
    <w:p w:rsidR="005F1F5B" w:rsidRDefault="005F1F5B" w:rsidP="005F1F5B">
      <w:pPr>
        <w:pStyle w:val="KeepWithNext"/>
        <w:rPr>
          <w:rtl/>
          <w:lang w:eastAsia="he-IL"/>
        </w:rPr>
      </w:pPr>
    </w:p>
    <w:p w:rsidR="005F1F5B" w:rsidRDefault="005F1F5B" w:rsidP="005F1F5B">
      <w:pPr>
        <w:rPr>
          <w:rtl/>
          <w:lang w:eastAsia="he-IL"/>
        </w:rPr>
      </w:pPr>
      <w:bookmarkStart w:id="12817" w:name="_ETM_Q1_11871602"/>
      <w:bookmarkEnd w:id="12817"/>
      <w:r>
        <w:rPr>
          <w:rtl/>
          <w:lang w:eastAsia="he-IL"/>
        </w:rPr>
        <w:t>ודאי שזה העניין. אין</w:t>
      </w:r>
      <w:bookmarkStart w:id="12818" w:name="_ETM_Q1_11871352"/>
      <w:bookmarkEnd w:id="12818"/>
      <w:r>
        <w:rPr>
          <w:rtl/>
          <w:lang w:eastAsia="he-IL"/>
        </w:rPr>
        <w:t xml:space="preserve"> </w:t>
      </w:r>
      <w:bookmarkStart w:id="12819" w:name="_ETM_Q1_11872351"/>
      <w:bookmarkEnd w:id="12819"/>
      <w:r>
        <w:rPr>
          <w:rtl/>
          <w:lang w:eastAsia="he-IL"/>
        </w:rPr>
        <w:t>צורך. היא אומרת לך</w:t>
      </w:r>
      <w:bookmarkStart w:id="12820" w:name="_ETM_Q1_11873352"/>
      <w:bookmarkEnd w:id="12820"/>
      <w:r>
        <w:rPr>
          <w:rtl/>
          <w:lang w:eastAsia="he-IL"/>
        </w:rPr>
        <w:t xml:space="preserve"> שאין צורך </w:t>
      </w:r>
      <w:bookmarkStart w:id="12821" w:name="_ETM_Q1_11873103"/>
      <w:bookmarkEnd w:id="12821"/>
      <w:r>
        <w:rPr>
          <w:rtl/>
          <w:lang w:eastAsia="he-IL"/>
        </w:rPr>
        <w:t>והיא דוחה להם את הדיווחים, ואז</w:t>
      </w:r>
      <w:bookmarkStart w:id="12822" w:name="_ETM_Q1_11877102"/>
      <w:bookmarkEnd w:id="12822"/>
      <w:r>
        <w:rPr>
          <w:rtl/>
          <w:lang w:eastAsia="he-IL"/>
        </w:rPr>
        <w:t xml:space="preserve"> אם הם יקיימו את האסיפה השנתית שלהם </w:t>
      </w:r>
      <w:bookmarkStart w:id="12823" w:name="_ETM_Q1_11875602"/>
      <w:bookmarkStart w:id="12824" w:name="_ETM_Q1_11876602"/>
      <w:bookmarkStart w:id="12825" w:name="_ETM_Q1_11879602"/>
      <w:bookmarkEnd w:id="12823"/>
      <w:bookmarkEnd w:id="12824"/>
      <w:bookmarkEnd w:id="12825"/>
      <w:r>
        <w:rPr>
          <w:rtl/>
          <w:lang w:eastAsia="he-IL"/>
        </w:rPr>
        <w:t>במרץ במקום בינואר היא לא תריב</w:t>
      </w:r>
      <w:bookmarkStart w:id="12826" w:name="_ETM_Q1_11880103"/>
      <w:bookmarkEnd w:id="12826"/>
      <w:r>
        <w:rPr>
          <w:rtl/>
          <w:lang w:eastAsia="he-IL"/>
        </w:rPr>
        <w:t xml:space="preserve"> איתם.</w:t>
      </w:r>
      <w:bookmarkStart w:id="12827" w:name="_ETM_Q1_11875352"/>
      <w:bookmarkEnd w:id="12827"/>
    </w:p>
    <w:p w:rsidR="005F1F5B" w:rsidRDefault="005F1F5B" w:rsidP="005F1F5B">
      <w:pPr>
        <w:rPr>
          <w:rtl/>
          <w:lang w:eastAsia="he-IL"/>
        </w:rPr>
      </w:pPr>
      <w:bookmarkStart w:id="12828" w:name="_ETM_Q1_11877604"/>
      <w:bookmarkStart w:id="12829" w:name="_ETM_Q1_11878351"/>
      <w:bookmarkEnd w:id="12828"/>
      <w:bookmarkEnd w:id="12829"/>
    </w:p>
    <w:p w:rsidR="005F1F5B" w:rsidRDefault="005F1F5B" w:rsidP="005F1F5B">
      <w:pPr>
        <w:pStyle w:val="a5"/>
        <w:keepNext/>
        <w:rPr>
          <w:rtl/>
        </w:rPr>
      </w:pPr>
      <w:bookmarkStart w:id="12830" w:name="ET_speaker_ענת_סומך_157"/>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2830"/>
    </w:p>
    <w:p w:rsidR="005F1F5B" w:rsidRDefault="005F1F5B" w:rsidP="005F1F5B">
      <w:pPr>
        <w:pStyle w:val="KeepWithNext"/>
        <w:rPr>
          <w:rtl/>
          <w:lang w:eastAsia="he-IL"/>
        </w:rPr>
      </w:pPr>
    </w:p>
    <w:p w:rsidR="005F1F5B" w:rsidRDefault="005F1F5B" w:rsidP="005F1F5B">
      <w:pPr>
        <w:rPr>
          <w:rtl/>
          <w:lang w:eastAsia="he-IL"/>
        </w:rPr>
      </w:pPr>
      <w:bookmarkStart w:id="12831" w:name="_ETM_Q1_11878602"/>
      <w:bookmarkEnd w:id="12831"/>
      <w:r>
        <w:rPr>
          <w:rtl/>
          <w:lang w:eastAsia="he-IL"/>
        </w:rPr>
        <w:t xml:space="preserve">אבל למשל לעניין בחירות של ועד מנהל היא שלחה </w:t>
      </w:r>
      <w:bookmarkStart w:id="12832" w:name="_ETM_Q1_11881102"/>
      <w:bookmarkEnd w:id="12832"/>
      <w:r>
        <w:rPr>
          <w:rtl/>
          <w:lang w:eastAsia="he-IL"/>
        </w:rPr>
        <w:t xml:space="preserve">את העמותה לעשות תיקון </w:t>
      </w:r>
      <w:bookmarkStart w:id="12833" w:name="_ETM_Q1_11886602"/>
      <w:bookmarkEnd w:id="12833"/>
      <w:r>
        <w:rPr>
          <w:rtl/>
          <w:lang w:eastAsia="he-IL"/>
        </w:rPr>
        <w:t>בתקנון</w:t>
      </w:r>
      <w:bookmarkStart w:id="12834" w:name="_ETM_Q1_11884851"/>
      <w:bookmarkStart w:id="12835" w:name="_ETM_Q1_11882602"/>
      <w:bookmarkStart w:id="12836" w:name="_ETM_Q1_11880352"/>
      <w:bookmarkStart w:id="12837" w:name="_ETM_Q1_11883353"/>
      <w:bookmarkEnd w:id="12834"/>
      <w:bookmarkEnd w:id="12835"/>
      <w:bookmarkEnd w:id="12836"/>
      <w:bookmarkEnd w:id="12837"/>
      <w:r>
        <w:rPr>
          <w:rtl/>
          <w:lang w:eastAsia="he-IL"/>
        </w:rPr>
        <w:t xml:space="preserve"> שזה מצריך</w:t>
      </w:r>
      <w:bookmarkStart w:id="12838" w:name="_ETM_Q1_11888852"/>
      <w:bookmarkStart w:id="12839" w:name="_ETM_Q1_11885852"/>
      <w:bookmarkEnd w:id="12838"/>
      <w:bookmarkEnd w:id="12839"/>
      <w:r>
        <w:rPr>
          <w:rtl/>
          <w:lang w:eastAsia="he-IL"/>
        </w:rPr>
        <w:t xml:space="preserve"> אותי לאסיפה כלל</w:t>
      </w:r>
      <w:bookmarkStart w:id="12840" w:name="_ETM_Q1_11886351"/>
      <w:bookmarkEnd w:id="12840"/>
      <w:r>
        <w:rPr>
          <w:rtl/>
          <w:lang w:eastAsia="he-IL"/>
        </w:rPr>
        <w:t>ית. אז איפה ההקלה?</w:t>
      </w:r>
      <w:bookmarkStart w:id="12841" w:name="_ETM_Q1_11886352"/>
      <w:bookmarkEnd w:id="12841"/>
    </w:p>
    <w:p w:rsidR="005F1F5B" w:rsidRDefault="005F1F5B" w:rsidP="005F1F5B">
      <w:pPr>
        <w:rPr>
          <w:rtl/>
          <w:lang w:eastAsia="he-IL"/>
        </w:rPr>
      </w:pPr>
      <w:bookmarkStart w:id="12842" w:name="_ETM_Q1_11886601"/>
      <w:bookmarkEnd w:id="12842"/>
    </w:p>
    <w:p w:rsidR="005F1F5B" w:rsidRDefault="005F1F5B" w:rsidP="005F1F5B">
      <w:pPr>
        <w:pStyle w:val="a5"/>
        <w:keepNext/>
        <w:rPr>
          <w:rtl/>
        </w:rPr>
      </w:pPr>
      <w:bookmarkStart w:id="12843" w:name="ET_speaker_יפית_בבילה_שמר_158"/>
      <w:r>
        <w:rPr>
          <w:rStyle w:val="TagStyle"/>
          <w:rFonts w:hint="cs"/>
          <w:rtl/>
        </w:rPr>
        <w:t xml:space="preserve"> &lt;&lt; דובר &gt;&gt; </w:t>
      </w:r>
      <w:r>
        <w:rPr>
          <w:rFonts w:hint="cs"/>
          <w:rtl/>
        </w:rPr>
        <w:t>יפית בבילה שמר:</w:t>
      </w:r>
      <w:r>
        <w:rPr>
          <w:rStyle w:val="TagStyle"/>
          <w:rFonts w:hint="cs"/>
          <w:rtl/>
        </w:rPr>
        <w:t xml:space="preserve"> &lt;&lt; דובר &gt;&gt;</w:t>
      </w:r>
      <w:r>
        <w:rPr>
          <w:rFonts w:hint="cs"/>
          <w:rtl/>
        </w:rPr>
        <w:t xml:space="preserve">   </w:t>
      </w:r>
      <w:bookmarkEnd w:id="12843"/>
    </w:p>
    <w:p w:rsidR="005F1F5B" w:rsidRDefault="005F1F5B" w:rsidP="005F1F5B">
      <w:pPr>
        <w:pStyle w:val="KeepWithNext"/>
        <w:rPr>
          <w:rtl/>
          <w:lang w:eastAsia="he-IL"/>
        </w:rPr>
      </w:pPr>
    </w:p>
    <w:p w:rsidR="005F1F5B" w:rsidRDefault="005F1F5B" w:rsidP="005F1F5B">
      <w:pPr>
        <w:rPr>
          <w:rtl/>
          <w:lang w:eastAsia="he-IL"/>
        </w:rPr>
      </w:pPr>
      <w:bookmarkStart w:id="12844" w:name="_ETM_Q1_11889352"/>
      <w:bookmarkStart w:id="12845" w:name="_ETM_Q1_11887103"/>
      <w:bookmarkEnd w:id="12844"/>
      <w:bookmarkEnd w:id="12845"/>
      <w:r>
        <w:rPr>
          <w:rtl/>
          <w:lang w:eastAsia="he-IL"/>
        </w:rPr>
        <w:t>אני לא חושבת ש</w:t>
      </w:r>
      <w:bookmarkStart w:id="12846" w:name="_ETM_Q1_11888101"/>
      <w:bookmarkEnd w:id="12846"/>
      <w:r>
        <w:rPr>
          <w:rtl/>
          <w:lang w:eastAsia="he-IL"/>
        </w:rPr>
        <w:t xml:space="preserve">זה עניין לדון בו עכשיו. אם יש צורך </w:t>
      </w:r>
      <w:bookmarkStart w:id="12847" w:name="_ETM_Q1_11889351"/>
      <w:bookmarkEnd w:id="12847"/>
      <w:r>
        <w:rPr>
          <w:rtl/>
          <w:lang w:eastAsia="he-IL"/>
        </w:rPr>
        <w:t>שאת מכירה שפספסנו ושצריך להציף לנו</w:t>
      </w:r>
      <w:bookmarkStart w:id="12848" w:name="_ETM_Q1_11892852"/>
      <w:bookmarkStart w:id="12849" w:name="_ETM_Q1_11892101"/>
      <w:bookmarkEnd w:id="12848"/>
      <w:bookmarkEnd w:id="12849"/>
      <w:r>
        <w:rPr>
          <w:rtl/>
          <w:lang w:eastAsia="he-IL"/>
        </w:rPr>
        <w:t>, נשמח מאוד לשמוע.</w:t>
      </w:r>
      <w:bookmarkStart w:id="12850" w:name="_ETM_Q1_11898351"/>
      <w:bookmarkStart w:id="12851" w:name="_ETM_Q1_11893852"/>
      <w:bookmarkEnd w:id="12850"/>
      <w:bookmarkEnd w:id="12851"/>
    </w:p>
    <w:p w:rsidR="005F1F5B" w:rsidRDefault="005F1F5B" w:rsidP="005F1F5B">
      <w:pPr>
        <w:rPr>
          <w:rtl/>
          <w:lang w:eastAsia="he-IL"/>
        </w:rPr>
      </w:pPr>
      <w:bookmarkStart w:id="12852" w:name="_ETM_Q1_11894352"/>
      <w:bookmarkStart w:id="12853" w:name="_ETM_Q1_11894602"/>
      <w:bookmarkStart w:id="12854" w:name="_ETM_Q1_11895101"/>
      <w:bookmarkEnd w:id="12852"/>
      <w:bookmarkEnd w:id="12853"/>
      <w:bookmarkEnd w:id="12854"/>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855" w:name="_ETM_Q1_11895352"/>
      <w:bookmarkEnd w:id="12855"/>
      <w:r>
        <w:rPr>
          <w:rtl/>
          <w:lang w:eastAsia="he-IL"/>
        </w:rPr>
        <w:t xml:space="preserve">בסדר. </w:t>
      </w:r>
      <w:bookmarkStart w:id="12856" w:name="_ETM_Q1_11896102"/>
      <w:bookmarkEnd w:id="12856"/>
      <w:r>
        <w:rPr>
          <w:rtl/>
          <w:lang w:eastAsia="he-IL"/>
        </w:rPr>
        <w:t>בקיצור, זה לא רלוונטי.</w:t>
      </w:r>
      <w:bookmarkStart w:id="12857" w:name="_ETM_Q1_11896851"/>
      <w:bookmarkEnd w:id="12857"/>
    </w:p>
    <w:p w:rsidR="005F1F5B" w:rsidRDefault="005F1F5B" w:rsidP="005F1F5B">
      <w:pPr>
        <w:rPr>
          <w:rtl/>
          <w:lang w:eastAsia="he-IL"/>
        </w:rPr>
      </w:pPr>
      <w:bookmarkStart w:id="12858" w:name="_ETM_Q1_11897101"/>
      <w:bookmarkStart w:id="12859" w:name="_ETM_Q1_11897851"/>
      <w:bookmarkEnd w:id="12858"/>
      <w:bookmarkEnd w:id="12859"/>
    </w:p>
    <w:p w:rsidR="005F1F5B" w:rsidRDefault="005F1F5B" w:rsidP="005F1F5B">
      <w:pPr>
        <w:pStyle w:val="a5"/>
        <w:keepNext/>
        <w:rPr>
          <w:rtl/>
        </w:rPr>
      </w:pPr>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860" w:name="_ETM_Q1_11898102"/>
      <w:bookmarkEnd w:id="12860"/>
      <w:r>
        <w:rPr>
          <w:rtl/>
          <w:lang w:eastAsia="he-IL"/>
        </w:rPr>
        <w:t xml:space="preserve">פשוט זאת אפליה </w:t>
      </w:r>
      <w:bookmarkStart w:id="12861" w:name="_ETM_Q1_11897602"/>
      <w:bookmarkEnd w:id="12861"/>
      <w:r>
        <w:rPr>
          <w:rtl/>
          <w:lang w:eastAsia="he-IL"/>
        </w:rPr>
        <w:t>לרעה.</w:t>
      </w:r>
    </w:p>
    <w:p w:rsidR="005F1F5B" w:rsidRDefault="005F1F5B" w:rsidP="005F1F5B">
      <w:pPr>
        <w:rPr>
          <w:rtl/>
          <w:lang w:eastAsia="he-IL"/>
        </w:rPr>
      </w:pPr>
      <w:bookmarkStart w:id="12862" w:name="_ETM_Q1_11898352"/>
      <w:bookmarkStart w:id="12863" w:name="_ETM_Q1_11900602"/>
      <w:bookmarkEnd w:id="12862"/>
      <w:bookmarkEnd w:id="12863"/>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864" w:name="_ETM_Q1_11901101"/>
      <w:bookmarkStart w:id="12865" w:name="_ETM_Q1_11898101"/>
      <w:bookmarkEnd w:id="12864"/>
      <w:bookmarkEnd w:id="12865"/>
      <w:r>
        <w:rPr>
          <w:rtl/>
          <w:lang w:eastAsia="he-IL"/>
        </w:rPr>
        <w:t xml:space="preserve">לא קיבלתי תלונה מאף </w:t>
      </w:r>
      <w:bookmarkStart w:id="12866" w:name="_ETM_Q1_11900601"/>
      <w:bookmarkEnd w:id="12866"/>
      <w:r>
        <w:rPr>
          <w:rtl/>
          <w:lang w:eastAsia="he-IL"/>
        </w:rPr>
        <w:t xml:space="preserve">עמותה. </w:t>
      </w:r>
      <w:bookmarkStart w:id="12867" w:name="_ETM_Q1_11901352"/>
      <w:bookmarkEnd w:id="12867"/>
      <w:r>
        <w:rPr>
          <w:rtl/>
          <w:lang w:eastAsia="he-IL"/>
        </w:rPr>
        <w:t>מהיכרות מעמיקה עם עולם העמותות, רשות התאגידים</w:t>
      </w:r>
      <w:bookmarkStart w:id="12868" w:name="_ETM_Q1_11905852"/>
      <w:bookmarkEnd w:id="12868"/>
      <w:r>
        <w:rPr>
          <w:rtl/>
          <w:lang w:eastAsia="he-IL"/>
        </w:rPr>
        <w:t xml:space="preserve"> והממשק</w:t>
      </w:r>
      <w:bookmarkStart w:id="12869" w:name="_ETM_Q1_11909102"/>
      <w:bookmarkEnd w:id="12869"/>
      <w:r>
        <w:rPr>
          <w:rtl/>
          <w:lang w:eastAsia="he-IL"/>
        </w:rPr>
        <w:t xml:space="preserve"> שב</w:t>
      </w:r>
      <w:bookmarkStart w:id="12870" w:name="_ETM_Q1_11908352"/>
      <w:bookmarkEnd w:id="12870"/>
      <w:r>
        <w:rPr>
          <w:rtl/>
          <w:lang w:eastAsia="he-IL"/>
        </w:rPr>
        <w:t>יניה</w:t>
      </w:r>
      <w:bookmarkStart w:id="12871" w:name="_ETM_Q1_11906602"/>
      <w:bookmarkEnd w:id="12871"/>
      <w:r>
        <w:rPr>
          <w:rtl/>
          <w:lang w:eastAsia="he-IL"/>
        </w:rPr>
        <w:t xml:space="preserve">ן, וכן ההיסטוריה שלהם - אין דבר כזה, זו </w:t>
      </w:r>
      <w:bookmarkStart w:id="12872" w:name="_ETM_Q1_11913352"/>
      <w:bookmarkEnd w:id="12872"/>
      <w:r>
        <w:rPr>
          <w:rtl/>
          <w:lang w:eastAsia="he-IL"/>
        </w:rPr>
        <w:t>קבוצה ריקה.</w:t>
      </w:r>
      <w:bookmarkStart w:id="12873" w:name="_ETM_Q1_11914852"/>
      <w:bookmarkEnd w:id="12873"/>
      <w:r>
        <w:rPr>
          <w:rtl/>
          <w:lang w:eastAsia="he-IL"/>
        </w:rPr>
        <w:t xml:space="preserve"> שותפויות.</w:t>
      </w:r>
      <w:bookmarkStart w:id="12874" w:name="_ETM_Q1_11919601"/>
      <w:bookmarkEnd w:id="12874"/>
    </w:p>
    <w:p w:rsidR="005F1F5B" w:rsidRDefault="005F1F5B" w:rsidP="005F1F5B">
      <w:pPr>
        <w:rPr>
          <w:rtl/>
          <w:lang w:eastAsia="he-IL"/>
        </w:rPr>
      </w:pPr>
      <w:bookmarkStart w:id="12875" w:name="_ETM_Q1_11911851"/>
      <w:bookmarkStart w:id="12876" w:name="_ETM_Q1_11912352"/>
      <w:bookmarkEnd w:id="12875"/>
      <w:bookmarkEnd w:id="12876"/>
    </w:p>
    <w:p w:rsidR="005F1F5B" w:rsidRDefault="005F1F5B" w:rsidP="005F1F5B">
      <w:pPr>
        <w:pStyle w:val="a5"/>
        <w:keepNext/>
        <w:rPr>
          <w:rtl/>
        </w:rPr>
      </w:pPr>
      <w:bookmarkStart w:id="12877" w:name="ET_speaker_דר_גור_בליי_162"/>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2877"/>
    </w:p>
    <w:p w:rsidR="005F1F5B" w:rsidRDefault="005F1F5B" w:rsidP="005F1F5B">
      <w:pPr>
        <w:pStyle w:val="KeepWithNext"/>
        <w:rPr>
          <w:rtl/>
          <w:lang w:eastAsia="he-IL"/>
        </w:rPr>
      </w:pPr>
    </w:p>
    <w:p w:rsidR="005F1F5B" w:rsidRDefault="005F1F5B" w:rsidP="005F1F5B">
      <w:pPr>
        <w:rPr>
          <w:rtl/>
          <w:lang w:eastAsia="he-IL"/>
        </w:rPr>
      </w:pPr>
      <w:bookmarkStart w:id="12878" w:name="_ETM_Q1_11912851"/>
      <w:bookmarkStart w:id="12879" w:name="_ETM_Q1_11913101"/>
      <w:bookmarkEnd w:id="12878"/>
      <w:bookmarkEnd w:id="12879"/>
      <w:r>
        <w:rPr>
          <w:rtl/>
          <w:lang w:eastAsia="he-IL"/>
        </w:rPr>
        <w:t xml:space="preserve">זה </w:t>
      </w:r>
      <w:bookmarkStart w:id="12880" w:name="_ETM_Q1_11913852"/>
      <w:bookmarkEnd w:id="12880"/>
      <w:r>
        <w:rPr>
          <w:rtl/>
          <w:lang w:eastAsia="he-IL"/>
        </w:rPr>
        <w:t>סעיף יחסית פשוט כי הוא מחיל את סעיפ</w:t>
      </w:r>
      <w:bookmarkStart w:id="12881" w:name="_ETM_Q1_11920852"/>
      <w:bookmarkEnd w:id="12881"/>
      <w:r>
        <w:rPr>
          <w:rtl/>
          <w:lang w:eastAsia="he-IL"/>
        </w:rPr>
        <w:t xml:space="preserve">י </w:t>
      </w:r>
      <w:bookmarkStart w:id="12882" w:name="_ETM_Q1_11922101"/>
      <w:bookmarkEnd w:id="12882"/>
      <w:r>
        <w:rPr>
          <w:rtl/>
          <w:lang w:eastAsia="he-IL"/>
        </w:rPr>
        <w:t>ה</w:t>
      </w:r>
      <w:bookmarkStart w:id="12883" w:name="_ETM_Q1_11923351"/>
      <w:bookmarkEnd w:id="12883"/>
      <w:r>
        <w:rPr>
          <w:rtl/>
          <w:lang w:eastAsia="he-IL"/>
        </w:rPr>
        <w:t>תאגידים.</w:t>
      </w:r>
    </w:p>
    <w:p w:rsidR="005F1F5B" w:rsidRDefault="005F1F5B" w:rsidP="005F1F5B">
      <w:pPr>
        <w:rPr>
          <w:rtl/>
          <w:lang w:eastAsia="he-IL"/>
        </w:rPr>
      </w:pPr>
    </w:p>
    <w:p w:rsidR="005F1F5B" w:rsidRDefault="005F1F5B" w:rsidP="005F1F5B">
      <w:pPr>
        <w:rPr>
          <w:b/>
          <w:bCs/>
          <w:rtl/>
          <w:lang w:eastAsia="he-IL"/>
        </w:rPr>
      </w:pPr>
      <w:bookmarkStart w:id="12884" w:name="_ETM_Q1_11918352"/>
      <w:bookmarkEnd w:id="12884"/>
      <w:r>
        <w:rPr>
          <w:b/>
          <w:bCs/>
          <w:rtl/>
          <w:lang w:eastAsia="he-IL"/>
        </w:rPr>
        <w:t>סימן ב': שותפויות</w:t>
      </w:r>
      <w:bookmarkStart w:id="12885" w:name="_ETM_Q1_11962101"/>
      <w:bookmarkEnd w:id="12885"/>
    </w:p>
    <w:p w:rsidR="005F1F5B" w:rsidRDefault="005F1F5B" w:rsidP="005F1F5B">
      <w:pPr>
        <w:rPr>
          <w:rtl/>
          <w:lang w:eastAsia="he-IL"/>
        </w:rPr>
      </w:pPr>
    </w:p>
    <w:tbl>
      <w:tblPr>
        <w:tblStyle w:val="aff1"/>
        <w:bidiVisual/>
        <w:tblW w:w="9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8"/>
        <w:gridCol w:w="489"/>
        <w:gridCol w:w="7285"/>
      </w:tblGrid>
      <w:tr w:rsidR="005F1F5B" w:rsidTr="005F1F5B">
        <w:trPr>
          <w:trHeight w:val="1298"/>
        </w:trPr>
        <w:tc>
          <w:tcPr>
            <w:tcW w:w="1535" w:type="dxa"/>
            <w:hideMark/>
          </w:tcPr>
          <w:p w:rsidR="005F1F5B" w:rsidRDefault="005F1F5B">
            <w:pPr>
              <w:spacing w:after="120"/>
              <w:ind w:firstLine="0"/>
              <w:jc w:val="left"/>
              <w:rPr>
                <w:sz w:val="20"/>
                <w:szCs w:val="20"/>
              </w:rPr>
            </w:pPr>
            <w:r>
              <w:rPr>
                <w:sz w:val="20"/>
                <w:szCs w:val="20"/>
                <w:rtl/>
              </w:rPr>
              <w:t>הארכת תקופות ודחיית מועדים לעניין שותפות מוגבלת ציבורית</w:t>
            </w:r>
          </w:p>
        </w:tc>
        <w:tc>
          <w:tcPr>
            <w:tcW w:w="425" w:type="dxa"/>
            <w:hideMark/>
          </w:tcPr>
          <w:p w:rsidR="005F1F5B" w:rsidRDefault="005F1F5B">
            <w:pPr>
              <w:spacing w:line="280" w:lineRule="exact"/>
              <w:ind w:firstLine="0"/>
            </w:pPr>
            <w:r>
              <w:rPr>
                <w:rtl/>
              </w:rPr>
              <w:t>12.</w:t>
            </w:r>
          </w:p>
        </w:tc>
        <w:tc>
          <w:tcPr>
            <w:tcW w:w="7342" w:type="dxa"/>
            <w:hideMark/>
          </w:tcPr>
          <w:p w:rsidR="005F1F5B" w:rsidRDefault="005F1F5B">
            <w:pPr>
              <w:spacing w:after="120" w:line="280" w:lineRule="exact"/>
              <w:ind w:firstLine="0"/>
            </w:pPr>
            <w:r>
              <w:rPr>
                <w:rtl/>
              </w:rPr>
              <w:t>סעיפים 7 עד 10 יחולו, בשינויים המחויבים, על שותפות מוגבלת ציבורית כהגדרתה בסעיף 65א(א) לפקודת השותפויות, לעניין המועד האחרון לכינוס אסיפה שנתית, תקופת כהונה של דירקטור חיצוני, או תקופה שנקבעה בהחלטה או תוקפו של אישור, לפי סעיפים 65כח(א), 65ט, 65ז, 65מה(ד) או 65נא(ה)(1) ו-(2) לפקודת השותפויות, לפי העניין.</w:t>
            </w:r>
          </w:p>
        </w:tc>
      </w:tr>
    </w:tbl>
    <w:p w:rsidR="005F1F5B" w:rsidRDefault="005F1F5B" w:rsidP="005F1F5B">
      <w:pPr>
        <w:rPr>
          <w:rtl/>
          <w:lang w:eastAsia="he-IL"/>
        </w:rPr>
      </w:pPr>
      <w:bookmarkStart w:id="12886" w:name="_ETM_Q1_11958603"/>
      <w:bookmarkStart w:id="12887" w:name="_ETM_Q1_11956102"/>
      <w:bookmarkStart w:id="12888" w:name="_ETM_Q1_11953351"/>
      <w:bookmarkStart w:id="12889" w:name="_ETM_Q1_11954101"/>
      <w:bookmarkEnd w:id="12886"/>
      <w:bookmarkEnd w:id="12887"/>
      <w:bookmarkEnd w:id="12888"/>
      <w:bookmarkEnd w:id="12889"/>
    </w:p>
    <w:p w:rsidR="005F1F5B" w:rsidRDefault="005F1F5B" w:rsidP="005F1F5B">
      <w:pPr>
        <w:pStyle w:val="a5"/>
        <w:keepNext/>
        <w:rPr>
          <w:rtl/>
        </w:rPr>
      </w:pPr>
      <w:bookmarkStart w:id="12890" w:name="ET_speaker_עידית_מועלם_163"/>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2890"/>
    </w:p>
    <w:p w:rsidR="005F1F5B" w:rsidRDefault="005F1F5B" w:rsidP="005F1F5B">
      <w:pPr>
        <w:pStyle w:val="KeepWithNext"/>
        <w:rPr>
          <w:rtl/>
          <w:lang w:eastAsia="he-IL"/>
        </w:rPr>
      </w:pPr>
    </w:p>
    <w:p w:rsidR="005F1F5B" w:rsidRDefault="005F1F5B" w:rsidP="000E188D">
      <w:pPr>
        <w:rPr>
          <w:rtl/>
          <w:lang w:eastAsia="he-IL"/>
        </w:rPr>
      </w:pPr>
      <w:bookmarkStart w:id="12891" w:name="_ETM_Q1_11954353"/>
      <w:bookmarkStart w:id="12892" w:name="_ETM_Q1_11955852"/>
      <w:bookmarkStart w:id="12893" w:name="_ETM_Q1_11961352"/>
      <w:bookmarkEnd w:id="12891"/>
      <w:bookmarkEnd w:id="12892"/>
      <w:bookmarkEnd w:id="12893"/>
      <w:r>
        <w:rPr>
          <w:rtl/>
          <w:lang w:eastAsia="he-IL"/>
        </w:rPr>
        <w:t>ניצן</w:t>
      </w:r>
      <w:bookmarkStart w:id="12894" w:name="_ETM_Q1_11950852"/>
      <w:bookmarkEnd w:id="12894"/>
      <w:r>
        <w:rPr>
          <w:rtl/>
          <w:lang w:eastAsia="he-IL"/>
        </w:rPr>
        <w:t>, ביקשת</w:t>
      </w:r>
      <w:bookmarkStart w:id="12895" w:name="_ETM_Q1_11956351"/>
      <w:bookmarkEnd w:id="12895"/>
      <w:r>
        <w:rPr>
          <w:rtl/>
          <w:lang w:eastAsia="he-IL"/>
        </w:rPr>
        <w:t xml:space="preserve">ם </w:t>
      </w:r>
      <w:r w:rsidR="000E188D">
        <w:rPr>
          <w:rFonts w:hint="cs"/>
          <w:rtl/>
          <w:lang w:eastAsia="he-IL"/>
        </w:rPr>
        <w:t xml:space="preserve">ובצדק </w:t>
      </w:r>
      <w:r>
        <w:rPr>
          <w:rtl/>
          <w:lang w:eastAsia="he-IL"/>
        </w:rPr>
        <w:t xml:space="preserve">להוסיף סעיף </w:t>
      </w:r>
      <w:r w:rsidR="000E188D">
        <w:rPr>
          <w:rFonts w:hint="eastAsia"/>
          <w:rtl/>
          <w:lang w:eastAsia="he-IL"/>
        </w:rPr>
        <w:t>–</w:t>
      </w:r>
      <w:r>
        <w:rPr>
          <w:rtl/>
          <w:lang w:eastAsia="he-IL"/>
        </w:rPr>
        <w:t xml:space="preserve"> </w:t>
      </w:r>
      <w:bookmarkStart w:id="12896" w:name="_ETM_Q1_11960852"/>
      <w:bookmarkEnd w:id="12896"/>
      <w:r>
        <w:rPr>
          <w:rtl/>
          <w:lang w:eastAsia="he-IL"/>
        </w:rPr>
        <w:t>את 65</w:t>
      </w:r>
      <w:bookmarkStart w:id="12897" w:name="_ETM_Q1_11960102"/>
      <w:bookmarkEnd w:id="12897"/>
      <w:r>
        <w:rPr>
          <w:rtl/>
          <w:lang w:eastAsia="he-IL"/>
        </w:rPr>
        <w:t xml:space="preserve">נג(ב), שמדבר על 278. זו המקבילה </w:t>
      </w:r>
      <w:bookmarkStart w:id="12898" w:name="_ETM_Q1_11964381"/>
      <w:bookmarkEnd w:id="12898"/>
      <w:r>
        <w:rPr>
          <w:rtl/>
          <w:lang w:eastAsia="he-IL"/>
        </w:rPr>
        <w:t xml:space="preserve">של העדר </w:t>
      </w:r>
      <w:bookmarkStart w:id="12899" w:name="_ETM_Q1_11965351"/>
      <w:bookmarkEnd w:id="12899"/>
      <w:r>
        <w:rPr>
          <w:rtl/>
          <w:lang w:eastAsia="he-IL"/>
        </w:rPr>
        <w:t>עניין אישי.</w:t>
      </w:r>
      <w:bookmarkStart w:id="12900" w:name="_ETM_Q1_11966603"/>
      <w:bookmarkEnd w:id="12900"/>
    </w:p>
    <w:p w:rsidR="005F1F5B" w:rsidRDefault="005F1F5B" w:rsidP="005F1F5B">
      <w:pPr>
        <w:rPr>
          <w:rtl/>
          <w:lang w:eastAsia="he-IL"/>
        </w:rPr>
      </w:pPr>
      <w:bookmarkStart w:id="12901" w:name="_ETM_Q1_11969352"/>
      <w:bookmarkEnd w:id="12901"/>
    </w:p>
    <w:p w:rsidR="005F1F5B" w:rsidRDefault="005F1F5B" w:rsidP="005F1F5B">
      <w:pPr>
        <w:pStyle w:val="a5"/>
        <w:keepNext/>
        <w:rPr>
          <w:rtl/>
        </w:rPr>
      </w:pPr>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902" w:name="_ETM_Q1_11969851"/>
      <w:bookmarkEnd w:id="12902"/>
      <w:r>
        <w:rPr>
          <w:rtl/>
          <w:lang w:eastAsia="he-IL"/>
        </w:rPr>
        <w:t xml:space="preserve">אתם רוצים </w:t>
      </w:r>
      <w:bookmarkStart w:id="12903" w:name="_ETM_Q1_11968351"/>
      <w:bookmarkEnd w:id="12903"/>
      <w:r>
        <w:rPr>
          <w:rtl/>
          <w:lang w:eastAsia="he-IL"/>
        </w:rPr>
        <w:t>להסביר? לומר מה זה אומר?</w:t>
      </w:r>
      <w:bookmarkStart w:id="12904" w:name="_ETM_Q1_11970601"/>
      <w:bookmarkEnd w:id="12904"/>
      <w:r>
        <w:rPr>
          <w:rtl/>
          <w:lang w:eastAsia="he-IL"/>
        </w:rPr>
        <w:t xml:space="preserve"> כי ז</w:t>
      </w:r>
      <w:bookmarkStart w:id="12905" w:name="_ETM_Q1_11971352"/>
      <w:bookmarkStart w:id="12906" w:name="_ETM_Q1_11970352"/>
      <w:bookmarkEnd w:id="12905"/>
      <w:bookmarkEnd w:id="12906"/>
      <w:r>
        <w:rPr>
          <w:rtl/>
          <w:lang w:eastAsia="he-IL"/>
        </w:rPr>
        <w:t>ה קצת סינית, באמת.</w:t>
      </w:r>
      <w:bookmarkStart w:id="12907" w:name="_ETM_Q1_11972102"/>
      <w:bookmarkEnd w:id="12907"/>
    </w:p>
    <w:p w:rsidR="005F1F5B" w:rsidRDefault="005F1F5B" w:rsidP="005F1F5B">
      <w:pPr>
        <w:rPr>
          <w:rtl/>
          <w:lang w:eastAsia="he-IL"/>
        </w:rPr>
      </w:pPr>
      <w:bookmarkStart w:id="12908" w:name="_ETM_Q1_11972352"/>
      <w:bookmarkStart w:id="12909" w:name="_ETM_Q1_11973352"/>
      <w:bookmarkEnd w:id="12908"/>
      <w:bookmarkEnd w:id="12909"/>
    </w:p>
    <w:p w:rsidR="005F1F5B" w:rsidRDefault="005F1F5B" w:rsidP="005F1F5B">
      <w:pPr>
        <w:pStyle w:val="a5"/>
        <w:keepNext/>
        <w:rPr>
          <w:rtl/>
        </w:rPr>
      </w:pPr>
      <w:bookmarkStart w:id="12910" w:name="ET_speaker_עידית_מועלם_165"/>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2910"/>
    </w:p>
    <w:p w:rsidR="005F1F5B" w:rsidRDefault="005F1F5B" w:rsidP="005F1F5B">
      <w:pPr>
        <w:pStyle w:val="KeepWithNext"/>
        <w:rPr>
          <w:rtl/>
          <w:lang w:eastAsia="he-IL"/>
        </w:rPr>
      </w:pPr>
    </w:p>
    <w:p w:rsidR="005F1F5B" w:rsidRDefault="005F1F5B" w:rsidP="000E188D">
      <w:pPr>
        <w:rPr>
          <w:rtl/>
          <w:lang w:eastAsia="he-IL"/>
        </w:rPr>
      </w:pPr>
      <w:bookmarkStart w:id="12911" w:name="_ETM_Q1_11973851"/>
      <w:bookmarkEnd w:id="12911"/>
      <w:r>
        <w:rPr>
          <w:rtl/>
          <w:lang w:eastAsia="he-IL"/>
        </w:rPr>
        <w:t xml:space="preserve">כן. </w:t>
      </w:r>
      <w:bookmarkStart w:id="12912" w:name="_ETM_Q1_11975603"/>
      <w:bookmarkStart w:id="12913" w:name="_ETM_Q1_11981602"/>
      <w:bookmarkStart w:id="12914" w:name="_ETM_Q1_11981352"/>
      <w:bookmarkEnd w:id="12912"/>
      <w:bookmarkEnd w:id="12913"/>
      <w:bookmarkEnd w:id="12914"/>
      <w:r>
        <w:rPr>
          <w:rtl/>
          <w:lang w:eastAsia="he-IL"/>
        </w:rPr>
        <w:t>פקודת השותפויות</w:t>
      </w:r>
      <w:bookmarkStart w:id="12915" w:name="_ETM_Q1_11980102"/>
      <w:bookmarkEnd w:id="12915"/>
      <w:r>
        <w:rPr>
          <w:rtl/>
          <w:lang w:eastAsia="he-IL"/>
        </w:rPr>
        <w:t xml:space="preserve"> </w:t>
      </w:r>
      <w:r w:rsidR="000E188D">
        <w:rPr>
          <w:rFonts w:hint="cs"/>
          <w:rtl/>
          <w:lang w:eastAsia="he-IL"/>
        </w:rPr>
        <w:t>–</w:t>
      </w:r>
      <w:r>
        <w:rPr>
          <w:rtl/>
          <w:lang w:eastAsia="he-IL"/>
        </w:rPr>
        <w:t xml:space="preserve"> שזה דבר חקיקה יחסית עתיק</w:t>
      </w:r>
      <w:bookmarkStart w:id="12916" w:name="_ETM_Q1_11982352"/>
      <w:bookmarkEnd w:id="12916"/>
      <w:r>
        <w:rPr>
          <w:rtl/>
          <w:lang w:eastAsia="he-IL"/>
        </w:rPr>
        <w:t xml:space="preserve"> </w:t>
      </w:r>
      <w:r w:rsidR="000E188D">
        <w:rPr>
          <w:rFonts w:hint="cs"/>
          <w:rtl/>
          <w:lang w:eastAsia="he-IL"/>
        </w:rPr>
        <w:t>–</w:t>
      </w:r>
      <w:r>
        <w:rPr>
          <w:rtl/>
          <w:lang w:eastAsia="he-IL"/>
        </w:rPr>
        <w:t xml:space="preserve"> תוק</w:t>
      </w:r>
      <w:bookmarkStart w:id="12917" w:name="_ETM_Q1_11988352"/>
      <w:bookmarkStart w:id="12918" w:name="_ETM_Q1_11990852"/>
      <w:bookmarkStart w:id="12919" w:name="_ETM_Q1_11993103"/>
      <w:bookmarkEnd w:id="12917"/>
      <w:bookmarkEnd w:id="12918"/>
      <w:bookmarkEnd w:id="12919"/>
      <w:r>
        <w:rPr>
          <w:rtl/>
          <w:lang w:eastAsia="he-IL"/>
        </w:rPr>
        <w:t xml:space="preserve">ן </w:t>
      </w:r>
      <w:bookmarkStart w:id="12920" w:name="_ETM_Q1_11983852"/>
      <w:bookmarkEnd w:id="12920"/>
      <w:r>
        <w:rPr>
          <w:rtl/>
          <w:lang w:eastAsia="he-IL"/>
        </w:rPr>
        <w:t xml:space="preserve">בשנים האחרונות באופן שמחיל על שותפות </w:t>
      </w:r>
      <w:bookmarkStart w:id="12921" w:name="_ETM_Q1_11986602"/>
      <w:bookmarkEnd w:id="12921"/>
      <w:r>
        <w:rPr>
          <w:rtl/>
          <w:lang w:eastAsia="he-IL"/>
        </w:rPr>
        <w:t>מוגבלת ציבורית</w:t>
      </w:r>
      <w:bookmarkStart w:id="12922" w:name="_ETM_Q1_11989852"/>
      <w:bookmarkStart w:id="12923" w:name="_ETM_Q1_11985101"/>
      <w:bookmarkEnd w:id="12922"/>
      <w:bookmarkEnd w:id="12923"/>
      <w:r>
        <w:rPr>
          <w:rtl/>
          <w:lang w:eastAsia="he-IL"/>
        </w:rPr>
        <w:t xml:space="preserve">, </w:t>
      </w:r>
      <w:bookmarkStart w:id="12924" w:name="_ETM_Q1_11988852"/>
      <w:bookmarkEnd w:id="12924"/>
      <w:r>
        <w:rPr>
          <w:rtl/>
          <w:lang w:eastAsia="he-IL"/>
        </w:rPr>
        <w:t>שותפויות מסוגים מאוד מאוד ספציפיים</w:t>
      </w:r>
      <w:bookmarkStart w:id="12925" w:name="_ETM_Q1_11992852"/>
      <w:bookmarkEnd w:id="12925"/>
      <w:r>
        <w:rPr>
          <w:rtl/>
          <w:lang w:eastAsia="he-IL"/>
        </w:rPr>
        <w:t xml:space="preserve"> </w:t>
      </w:r>
      <w:bookmarkStart w:id="12926" w:name="_ETM_Q1_11991352"/>
      <w:bookmarkEnd w:id="12926"/>
      <w:r>
        <w:rPr>
          <w:rtl/>
          <w:lang w:eastAsia="he-IL"/>
        </w:rPr>
        <w:t>שיכול</w:t>
      </w:r>
      <w:bookmarkStart w:id="12927" w:name="_ETM_Q1_11991851"/>
      <w:bookmarkEnd w:id="12927"/>
      <w:r>
        <w:rPr>
          <w:rtl/>
          <w:lang w:eastAsia="he-IL"/>
        </w:rPr>
        <w:t xml:space="preserve">ות להציע לציבור </w:t>
      </w:r>
      <w:bookmarkStart w:id="12928" w:name="_ETM_Q1_11994352"/>
      <w:bookmarkEnd w:id="12928"/>
      <w:r>
        <w:rPr>
          <w:rtl/>
          <w:lang w:eastAsia="he-IL"/>
        </w:rPr>
        <w:t xml:space="preserve">יחידות השתתפות, </w:t>
      </w:r>
      <w:bookmarkStart w:id="12929" w:name="_ETM_Q1_12010852"/>
      <w:bookmarkEnd w:id="12929"/>
      <w:r>
        <w:rPr>
          <w:rtl/>
          <w:lang w:eastAsia="he-IL"/>
        </w:rPr>
        <w:t>הוראות ממשל</w:t>
      </w:r>
      <w:bookmarkStart w:id="12930" w:name="_ETM_Q1_11996352"/>
      <w:bookmarkEnd w:id="12930"/>
      <w:r>
        <w:rPr>
          <w:rtl/>
          <w:lang w:eastAsia="he-IL"/>
        </w:rPr>
        <w:t xml:space="preserve"> תא</w:t>
      </w:r>
      <w:bookmarkStart w:id="12931" w:name="_ETM_Q1_11993102"/>
      <w:bookmarkEnd w:id="12931"/>
      <w:r>
        <w:rPr>
          <w:rtl/>
          <w:lang w:eastAsia="he-IL"/>
        </w:rPr>
        <w:t>גידי, שהן יחסית מקבילות בשינויים</w:t>
      </w:r>
      <w:bookmarkStart w:id="12932" w:name="_ETM_Q1_11999101"/>
      <w:bookmarkEnd w:id="12932"/>
      <w:r>
        <w:rPr>
          <w:rtl/>
          <w:lang w:eastAsia="he-IL"/>
        </w:rPr>
        <w:t xml:space="preserve"> המחויבים</w:t>
      </w:r>
      <w:bookmarkStart w:id="12933" w:name="_ETM_Q1_12000602"/>
      <w:bookmarkEnd w:id="12933"/>
      <w:r>
        <w:rPr>
          <w:rtl/>
          <w:lang w:eastAsia="he-IL"/>
        </w:rPr>
        <w:t xml:space="preserve"> למה ש</w:t>
      </w:r>
      <w:bookmarkStart w:id="12934" w:name="_ETM_Q1_12000103"/>
      <w:bookmarkEnd w:id="12934"/>
      <w:r>
        <w:rPr>
          <w:rtl/>
          <w:lang w:eastAsia="he-IL"/>
        </w:rPr>
        <w:t>חל על חברה ציבורית,</w:t>
      </w:r>
      <w:bookmarkStart w:id="12935" w:name="_ETM_Q1_12002351"/>
      <w:bookmarkEnd w:id="12935"/>
      <w:r>
        <w:rPr>
          <w:rtl/>
          <w:lang w:eastAsia="he-IL"/>
        </w:rPr>
        <w:t xml:space="preserve"> ויש באופן ספציפי את </w:t>
      </w:r>
      <w:bookmarkStart w:id="12936" w:name="_ETM_Q1_12005101"/>
      <w:bookmarkEnd w:id="12936"/>
      <w:r>
        <w:rPr>
          <w:rtl/>
          <w:lang w:eastAsia="he-IL"/>
        </w:rPr>
        <w:t xml:space="preserve">ההוראות שאנחנו </w:t>
      </w:r>
      <w:bookmarkStart w:id="12937" w:name="_ETM_Q1_12004602"/>
      <w:bookmarkEnd w:id="12937"/>
      <w:r>
        <w:rPr>
          <w:rtl/>
          <w:lang w:eastAsia="he-IL"/>
        </w:rPr>
        <w:t>- - -</w:t>
      </w:r>
      <w:bookmarkStart w:id="12938" w:name="_ETM_Q1_12004851"/>
      <w:bookmarkEnd w:id="12938"/>
    </w:p>
    <w:p w:rsidR="005F1F5B" w:rsidRDefault="005F1F5B" w:rsidP="005F1F5B">
      <w:pPr>
        <w:rPr>
          <w:rtl/>
          <w:lang w:eastAsia="he-IL"/>
        </w:rPr>
      </w:pPr>
      <w:bookmarkStart w:id="12939" w:name="_ETM_Q1_12005102"/>
      <w:bookmarkStart w:id="12940" w:name="_ETM_Q1_12005352"/>
      <w:bookmarkEnd w:id="12939"/>
      <w:bookmarkEnd w:id="12940"/>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5F1F5B">
      <w:pPr>
        <w:rPr>
          <w:rtl/>
          <w:lang w:eastAsia="he-IL"/>
        </w:rPr>
      </w:pPr>
      <w:bookmarkStart w:id="12941" w:name="_ETM_Q1_12006102"/>
      <w:bookmarkEnd w:id="12941"/>
      <w:r>
        <w:rPr>
          <w:rtl/>
          <w:lang w:eastAsia="he-IL"/>
        </w:rPr>
        <w:t>בעיקר חיפושי נפט.</w:t>
      </w:r>
      <w:bookmarkStart w:id="12942" w:name="_ETM_Q1_12008101"/>
      <w:bookmarkEnd w:id="12942"/>
    </w:p>
    <w:p w:rsidR="005F1F5B" w:rsidRDefault="005F1F5B" w:rsidP="005F1F5B">
      <w:pPr>
        <w:rPr>
          <w:rtl/>
          <w:lang w:eastAsia="he-IL"/>
        </w:rPr>
      </w:pPr>
      <w:bookmarkStart w:id="12943" w:name="_ETM_Q1_12008603"/>
      <w:bookmarkEnd w:id="12943"/>
    </w:p>
    <w:p w:rsidR="005F1F5B" w:rsidRDefault="005F1F5B" w:rsidP="005F1F5B">
      <w:pPr>
        <w:pStyle w:val="a5"/>
        <w:keepNext/>
        <w:rPr>
          <w:rtl/>
        </w:rPr>
      </w:pPr>
      <w:bookmarkStart w:id="12944" w:name="ET_speaker_עידית_מועלם_167"/>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2944"/>
    </w:p>
    <w:p w:rsidR="005F1F5B" w:rsidRDefault="005F1F5B" w:rsidP="005F1F5B">
      <w:pPr>
        <w:pStyle w:val="KeepWithNext"/>
        <w:rPr>
          <w:rtl/>
          <w:lang w:eastAsia="he-IL"/>
        </w:rPr>
      </w:pPr>
    </w:p>
    <w:p w:rsidR="005F1F5B" w:rsidRDefault="005F1F5B" w:rsidP="005F1F5B">
      <w:pPr>
        <w:rPr>
          <w:rtl/>
          <w:lang w:eastAsia="he-IL"/>
        </w:rPr>
      </w:pPr>
      <w:bookmarkStart w:id="12945" w:name="_ETM_Q1_12010101"/>
      <w:bookmarkEnd w:id="12945"/>
      <w:r>
        <w:rPr>
          <w:rtl/>
          <w:lang w:eastAsia="he-IL"/>
        </w:rPr>
        <w:t>גם נפ</w:t>
      </w:r>
      <w:bookmarkStart w:id="12946" w:name="_ETM_Q1_12007851"/>
      <w:bookmarkEnd w:id="12946"/>
      <w:r>
        <w:rPr>
          <w:rtl/>
          <w:lang w:eastAsia="he-IL"/>
        </w:rPr>
        <w:t xml:space="preserve">ט, גם </w:t>
      </w:r>
      <w:bookmarkStart w:id="12947" w:name="_ETM_Q1_12011352"/>
      <w:bookmarkStart w:id="12948" w:name="_ETM_Q1_12000851"/>
      <w:bookmarkStart w:id="12949" w:name="_ETM_Q1_12005602"/>
      <w:bookmarkStart w:id="12950" w:name="_ETM_Q1_12009101"/>
      <w:bookmarkStart w:id="12951" w:name="_ETM_Q1_12012351"/>
      <w:bookmarkEnd w:id="12947"/>
      <w:bookmarkEnd w:id="12948"/>
      <w:bookmarkEnd w:id="12949"/>
      <w:bookmarkEnd w:id="12950"/>
      <w:bookmarkEnd w:id="12951"/>
      <w:r>
        <w:rPr>
          <w:rtl/>
          <w:lang w:eastAsia="he-IL"/>
        </w:rPr>
        <w:t>- - -</w:t>
      </w:r>
      <w:bookmarkStart w:id="12952" w:name="_ETM_Q1_12008852"/>
      <w:bookmarkStart w:id="12953" w:name="_ETM_Q1_12007852"/>
      <w:bookmarkEnd w:id="12952"/>
      <w:bookmarkEnd w:id="12953"/>
    </w:p>
    <w:p w:rsidR="005F1F5B" w:rsidRDefault="005F1F5B" w:rsidP="005F1F5B">
      <w:pPr>
        <w:rPr>
          <w:rtl/>
          <w:lang w:eastAsia="he-IL"/>
        </w:rPr>
      </w:pPr>
      <w:bookmarkStart w:id="12954" w:name="_ETM_Q1_12010352"/>
      <w:bookmarkEnd w:id="12954"/>
    </w:p>
    <w:p w:rsidR="005F1F5B" w:rsidRDefault="005F1F5B" w:rsidP="005F1F5B">
      <w:pPr>
        <w:pStyle w:val="a5"/>
        <w:keepNext/>
        <w:rPr>
          <w:rtl/>
        </w:rPr>
      </w:pPr>
      <w:bookmarkStart w:id="12955" w:name="ET_speaker_דר_גור_בליי_168"/>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2955"/>
    </w:p>
    <w:p w:rsidR="005F1F5B" w:rsidRDefault="005F1F5B" w:rsidP="005F1F5B">
      <w:pPr>
        <w:pStyle w:val="KeepWithNext"/>
        <w:rPr>
          <w:rtl/>
          <w:lang w:eastAsia="he-IL"/>
        </w:rPr>
      </w:pPr>
    </w:p>
    <w:p w:rsidR="005F1F5B" w:rsidRDefault="005F1F5B" w:rsidP="005F1F5B">
      <w:pPr>
        <w:rPr>
          <w:rtl/>
          <w:lang w:eastAsia="he-IL"/>
        </w:rPr>
      </w:pPr>
      <w:r>
        <w:rPr>
          <w:rtl/>
          <w:lang w:eastAsia="he-IL"/>
        </w:rPr>
        <w:t>נפט, גז.</w:t>
      </w:r>
      <w:bookmarkStart w:id="12956" w:name="_ETM_Q1_12009601"/>
      <w:bookmarkEnd w:id="12956"/>
    </w:p>
    <w:p w:rsidR="005F1F5B" w:rsidRDefault="005F1F5B" w:rsidP="005F1F5B">
      <w:pPr>
        <w:rPr>
          <w:rtl/>
          <w:lang w:eastAsia="he-IL"/>
        </w:rPr>
      </w:pPr>
    </w:p>
    <w:p w:rsidR="005F1F5B" w:rsidRDefault="005F1F5B" w:rsidP="005F1F5B">
      <w:pPr>
        <w:pStyle w:val="a5"/>
        <w:keepNext/>
        <w:rPr>
          <w:rtl/>
        </w:rPr>
      </w:pPr>
      <w:bookmarkStart w:id="12957" w:name="ET_speaker_ניצן_רוזנברג_16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957"/>
    </w:p>
    <w:p w:rsidR="005F1F5B" w:rsidRDefault="005F1F5B" w:rsidP="005F1F5B">
      <w:pPr>
        <w:pStyle w:val="KeepWithNext"/>
        <w:rPr>
          <w:rtl/>
          <w:lang w:eastAsia="he-IL"/>
        </w:rPr>
      </w:pPr>
    </w:p>
    <w:p w:rsidR="005F1F5B" w:rsidRDefault="005F1F5B" w:rsidP="005F1F5B">
      <w:pPr>
        <w:rPr>
          <w:rtl/>
          <w:lang w:eastAsia="he-IL"/>
        </w:rPr>
      </w:pPr>
      <w:bookmarkStart w:id="12958" w:name="_ETM_Q1_12009851"/>
      <w:bookmarkEnd w:id="12958"/>
      <w:r>
        <w:rPr>
          <w:rtl/>
          <w:lang w:eastAsia="he-IL"/>
        </w:rPr>
        <w:t>קולנוע.</w:t>
      </w:r>
    </w:p>
    <w:p w:rsidR="005F1F5B" w:rsidRDefault="005F1F5B" w:rsidP="005F1F5B">
      <w:pPr>
        <w:rPr>
          <w:rtl/>
          <w:lang w:eastAsia="he-IL"/>
        </w:rPr>
      </w:pPr>
      <w:bookmarkStart w:id="12959" w:name="_ETM_Q1_12012352"/>
      <w:bookmarkStart w:id="12960" w:name="_ETM_Q1_12013102"/>
      <w:bookmarkEnd w:id="12959"/>
      <w:bookmarkEnd w:id="12960"/>
    </w:p>
    <w:p w:rsidR="005F1F5B" w:rsidRDefault="005F1F5B" w:rsidP="005F1F5B">
      <w:pPr>
        <w:pStyle w:val="a5"/>
        <w:keepNext/>
        <w:rPr>
          <w:rtl/>
        </w:rPr>
      </w:pPr>
      <w:bookmarkStart w:id="12961" w:name="ET_speaker_עידית_מועלם_170"/>
      <w:r>
        <w:rPr>
          <w:rStyle w:val="TagStyle"/>
          <w:rFonts w:hint="cs"/>
          <w:rtl/>
        </w:rPr>
        <w:t xml:space="preserve"> &lt;&lt; דובר &gt;&gt; </w:t>
      </w:r>
      <w:r>
        <w:rPr>
          <w:rFonts w:hint="cs"/>
          <w:rtl/>
        </w:rPr>
        <w:t>עידית מועלם:</w:t>
      </w:r>
      <w:r>
        <w:rPr>
          <w:rStyle w:val="TagStyle"/>
          <w:rFonts w:hint="cs"/>
          <w:rtl/>
        </w:rPr>
        <w:t xml:space="preserve"> &lt;&lt; דובר &gt;&gt;</w:t>
      </w:r>
      <w:r>
        <w:rPr>
          <w:rFonts w:hint="cs"/>
          <w:rtl/>
        </w:rPr>
        <w:t xml:space="preserve">   </w:t>
      </w:r>
      <w:bookmarkEnd w:id="12961"/>
    </w:p>
    <w:p w:rsidR="005F1F5B" w:rsidRDefault="005F1F5B" w:rsidP="005F1F5B">
      <w:pPr>
        <w:pStyle w:val="KeepWithNext"/>
        <w:rPr>
          <w:rtl/>
          <w:lang w:eastAsia="he-IL"/>
        </w:rPr>
      </w:pPr>
    </w:p>
    <w:p w:rsidR="005F1F5B" w:rsidRDefault="005F1F5B" w:rsidP="005F1F5B">
      <w:pPr>
        <w:rPr>
          <w:rtl/>
          <w:lang w:eastAsia="he-IL"/>
        </w:rPr>
      </w:pPr>
      <w:bookmarkStart w:id="12962" w:name="_ETM_Q1_12013601"/>
      <w:bookmarkStart w:id="12963" w:name="_ETM_Q1_12010851"/>
      <w:bookmarkEnd w:id="12962"/>
      <w:bookmarkEnd w:id="12963"/>
      <w:r>
        <w:rPr>
          <w:rtl/>
          <w:lang w:eastAsia="he-IL"/>
        </w:rPr>
        <w:t>קולנוע, יצירה וכ</w:t>
      </w:r>
      <w:bookmarkStart w:id="12964" w:name="_ETM_Q1_12012101"/>
      <w:bookmarkEnd w:id="12964"/>
      <w:r>
        <w:rPr>
          <w:rtl/>
          <w:lang w:eastAsia="he-IL"/>
        </w:rPr>
        <w:t>אלה. רצינו פשוט ליישר קו</w:t>
      </w:r>
      <w:bookmarkStart w:id="12965" w:name="_ETM_Q1_12014852"/>
      <w:bookmarkEnd w:id="12965"/>
      <w:r>
        <w:rPr>
          <w:rtl/>
          <w:lang w:eastAsia="he-IL"/>
        </w:rPr>
        <w:t xml:space="preserve"> ולה</w:t>
      </w:r>
      <w:bookmarkStart w:id="12966" w:name="_ETM_Q1_12016102"/>
      <w:bookmarkEnd w:id="12966"/>
      <w:r>
        <w:rPr>
          <w:rtl/>
          <w:lang w:eastAsia="he-IL"/>
        </w:rPr>
        <w:t>גיד שא</w:t>
      </w:r>
      <w:bookmarkStart w:id="12967" w:name="_ETM_Q1_12026352"/>
      <w:bookmarkEnd w:id="12967"/>
      <w:r>
        <w:rPr>
          <w:rtl/>
          <w:lang w:eastAsia="he-IL"/>
        </w:rPr>
        <w:t xml:space="preserve">ם אפשרנו לחברה </w:t>
      </w:r>
      <w:bookmarkStart w:id="12968" w:name="_ETM_Q1_12018602"/>
      <w:bookmarkEnd w:id="12968"/>
      <w:r>
        <w:rPr>
          <w:rtl/>
          <w:lang w:eastAsia="he-IL"/>
        </w:rPr>
        <w:t xml:space="preserve">לדחות את מועד </w:t>
      </w:r>
      <w:bookmarkStart w:id="12969" w:name="_ETM_Q1_12017602"/>
      <w:bookmarkEnd w:id="12969"/>
      <w:r>
        <w:rPr>
          <w:rtl/>
          <w:lang w:eastAsia="he-IL"/>
        </w:rPr>
        <w:t xml:space="preserve">כינוס האסיפה </w:t>
      </w:r>
      <w:bookmarkStart w:id="12970" w:name="_ETM_Q1_12019352"/>
      <w:bookmarkEnd w:id="12970"/>
      <w:r>
        <w:rPr>
          <w:rtl/>
          <w:lang w:eastAsia="he-IL"/>
        </w:rPr>
        <w:t xml:space="preserve">מ-15 חודשים </w:t>
      </w:r>
      <w:bookmarkStart w:id="12971" w:name="_ETM_Q1_12019852"/>
      <w:bookmarkEnd w:id="12971"/>
      <w:r>
        <w:rPr>
          <w:rtl/>
          <w:lang w:eastAsia="he-IL"/>
        </w:rPr>
        <w:t xml:space="preserve">בשלושה חודשים נוספים, </w:t>
      </w:r>
      <w:bookmarkStart w:id="12972" w:name="_ETM_Q1_12021852"/>
      <w:bookmarkEnd w:id="12972"/>
      <w:r>
        <w:rPr>
          <w:rtl/>
          <w:lang w:eastAsia="he-IL"/>
        </w:rPr>
        <w:t xml:space="preserve">ניתן את אותו הדבר </w:t>
      </w:r>
      <w:bookmarkStart w:id="12973" w:name="_ETM_Q1_12022602"/>
      <w:bookmarkEnd w:id="12973"/>
      <w:r>
        <w:rPr>
          <w:rtl/>
          <w:lang w:eastAsia="he-IL"/>
        </w:rPr>
        <w:t>לשות</w:t>
      </w:r>
      <w:bookmarkStart w:id="12974" w:name="_ETM_Q1_12022101"/>
      <w:bookmarkEnd w:id="12974"/>
      <w:r>
        <w:rPr>
          <w:rtl/>
          <w:lang w:eastAsia="he-IL"/>
        </w:rPr>
        <w:t>פות מוגבלת ציבורית</w:t>
      </w:r>
      <w:bookmarkStart w:id="12975" w:name="_ETM_Q1_12023852"/>
      <w:bookmarkEnd w:id="12975"/>
      <w:r>
        <w:rPr>
          <w:rtl/>
          <w:lang w:eastAsia="he-IL"/>
        </w:rPr>
        <w:t>.</w:t>
      </w:r>
      <w:bookmarkStart w:id="12976" w:name="_ETM_Q1_12021602"/>
      <w:bookmarkStart w:id="12977" w:name="_ETM_Q1_12030602"/>
      <w:bookmarkEnd w:id="12976"/>
      <w:bookmarkEnd w:id="12977"/>
    </w:p>
    <w:p w:rsidR="005F1F5B" w:rsidRDefault="005F1F5B" w:rsidP="005F1F5B">
      <w:pPr>
        <w:rPr>
          <w:rtl/>
          <w:lang w:eastAsia="he-IL"/>
        </w:rPr>
      </w:pPr>
      <w:bookmarkStart w:id="12978" w:name="_ETM_Q1_12030852"/>
      <w:bookmarkStart w:id="12979" w:name="_ETM_Q1_12028852"/>
      <w:bookmarkStart w:id="12980" w:name="_ETM_Q1_12026851"/>
      <w:bookmarkEnd w:id="12978"/>
      <w:bookmarkEnd w:id="12979"/>
      <w:bookmarkEnd w:id="12980"/>
    </w:p>
    <w:p w:rsidR="005F1F5B" w:rsidRDefault="005F1F5B" w:rsidP="005F1F5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F1F5B" w:rsidRDefault="005F1F5B" w:rsidP="005F1F5B">
      <w:pPr>
        <w:pStyle w:val="KeepWithNext"/>
        <w:rPr>
          <w:rtl/>
          <w:lang w:eastAsia="he-IL"/>
        </w:rPr>
      </w:pPr>
    </w:p>
    <w:p w:rsidR="005F1F5B" w:rsidRDefault="005F1F5B" w:rsidP="000E188D">
      <w:pPr>
        <w:rPr>
          <w:rtl/>
          <w:lang w:eastAsia="he-IL"/>
        </w:rPr>
      </w:pPr>
      <w:bookmarkStart w:id="12981" w:name="_ETM_Q1_12027102"/>
      <w:bookmarkStart w:id="12982" w:name="_ETM_Q1_12024102"/>
      <w:bookmarkStart w:id="12983" w:name="_ETM_Q1_12021352"/>
      <w:bookmarkEnd w:id="12981"/>
      <w:bookmarkEnd w:id="12982"/>
      <w:bookmarkEnd w:id="12983"/>
      <w:r>
        <w:rPr>
          <w:rtl/>
          <w:lang w:eastAsia="he-IL"/>
        </w:rPr>
        <w:t>מצוין. אין בעיה.</w:t>
      </w:r>
      <w:bookmarkStart w:id="12984" w:name="_ETM_Q1_12022851"/>
      <w:bookmarkEnd w:id="12984"/>
      <w:r w:rsidR="000E188D">
        <w:rPr>
          <w:rFonts w:hint="cs"/>
          <w:rtl/>
          <w:lang w:eastAsia="he-IL"/>
        </w:rPr>
        <w:t xml:space="preserve"> </w:t>
      </w:r>
      <w:bookmarkStart w:id="12985" w:name="_ETM_Q1_12023352"/>
      <w:bookmarkStart w:id="12986" w:name="_ETM_Q1_12025352"/>
      <w:bookmarkEnd w:id="12985"/>
      <w:bookmarkEnd w:id="12986"/>
      <w:r>
        <w:rPr>
          <w:rtl/>
          <w:lang w:eastAsia="he-IL"/>
        </w:rPr>
        <w:t xml:space="preserve">סימן ג': </w:t>
      </w:r>
      <w:bookmarkStart w:id="12987" w:name="_ETM_Q1_12028102"/>
      <w:bookmarkEnd w:id="12987"/>
      <w:r>
        <w:rPr>
          <w:rtl/>
          <w:lang w:eastAsia="he-IL"/>
        </w:rPr>
        <w:t>אגודות שיתופיות.</w:t>
      </w:r>
    </w:p>
    <w:p w:rsidR="005F1F5B" w:rsidRDefault="005F1F5B" w:rsidP="00BA472C">
      <w:pPr>
        <w:ind w:firstLine="0"/>
        <w:rPr>
          <w:rtl/>
        </w:rPr>
      </w:pPr>
    </w:p>
    <w:p w:rsidR="00CC5B33" w:rsidRDefault="00CC5B33" w:rsidP="00CC5B33">
      <w:pPr>
        <w:pStyle w:val="a5"/>
        <w:keepNext/>
      </w:pPr>
      <w:bookmarkStart w:id="12988" w:name="ET_speaker_דר_גור_בליי_172"/>
      <w:r>
        <w:rPr>
          <w:rStyle w:val="TagStyle"/>
          <w:rFonts w:hint="cs"/>
          <w:rtl/>
        </w:rPr>
        <w:t xml:space="preserve">&lt;&lt; דובר &gt;&gt; </w:t>
      </w:r>
      <w:r w:rsidR="00971077">
        <w:rPr>
          <w:rFonts w:hint="cs"/>
          <w:rtl/>
        </w:rPr>
        <w:t>גור בליי:</w:t>
      </w:r>
      <w:r>
        <w:rPr>
          <w:rStyle w:val="TagStyle"/>
          <w:rFonts w:hint="cs"/>
          <w:rtl/>
        </w:rPr>
        <w:t xml:space="preserve"> &lt;&lt; דובר &gt;&gt;</w:t>
      </w:r>
      <w:r>
        <w:rPr>
          <w:rFonts w:hint="cs"/>
          <w:rtl/>
        </w:rPr>
        <w:t xml:space="preserve">   </w:t>
      </w:r>
      <w:bookmarkEnd w:id="12988"/>
    </w:p>
    <w:p w:rsidR="00CC5B33" w:rsidRDefault="00CC5B33" w:rsidP="00CC5B33">
      <w:pPr>
        <w:pStyle w:val="KeepWithNext"/>
        <w:rPr>
          <w:rtl/>
          <w:lang w:eastAsia="he-IL"/>
        </w:rPr>
      </w:pPr>
    </w:p>
    <w:tbl>
      <w:tblPr>
        <w:tblStyle w:val="aff1"/>
        <w:bidiVisual/>
        <w:tblW w:w="9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9"/>
        <w:gridCol w:w="489"/>
        <w:gridCol w:w="7284"/>
      </w:tblGrid>
      <w:tr w:rsidR="00CC5B33" w:rsidTr="00CC5B33">
        <w:trPr>
          <w:trHeight w:val="1298"/>
        </w:trPr>
        <w:tc>
          <w:tcPr>
            <w:tcW w:w="1535" w:type="dxa"/>
            <w:hideMark/>
          </w:tcPr>
          <w:p w:rsidR="00CC5B33" w:rsidRDefault="00CC5B33">
            <w:pPr>
              <w:spacing w:after="120"/>
              <w:ind w:firstLine="0"/>
              <w:jc w:val="left"/>
              <w:rPr>
                <w:sz w:val="20"/>
                <w:szCs w:val="20"/>
              </w:rPr>
            </w:pPr>
            <w:bookmarkStart w:id="12989" w:name="_ETM_Q1_12031601"/>
            <w:bookmarkStart w:id="12990" w:name="_ETM_Q1_12026101"/>
            <w:bookmarkEnd w:id="12989"/>
            <w:bookmarkEnd w:id="12990"/>
            <w:r>
              <w:rPr>
                <w:sz w:val="20"/>
                <w:szCs w:val="20"/>
                <w:rtl/>
              </w:rPr>
              <w:t>הארכת תקופות ודחיית מועדים לעניין אגודות שיתופיות</w:t>
            </w:r>
          </w:p>
        </w:tc>
        <w:tc>
          <w:tcPr>
            <w:tcW w:w="425" w:type="dxa"/>
            <w:hideMark/>
          </w:tcPr>
          <w:p w:rsidR="00CC5B33" w:rsidRDefault="00CC5B33">
            <w:pPr>
              <w:spacing w:line="280" w:lineRule="exact"/>
              <w:ind w:firstLine="0"/>
            </w:pPr>
            <w:r>
              <w:rPr>
                <w:rtl/>
              </w:rPr>
              <w:t>13.</w:t>
            </w:r>
          </w:p>
        </w:tc>
        <w:tc>
          <w:tcPr>
            <w:tcW w:w="7342" w:type="dxa"/>
            <w:hideMark/>
          </w:tcPr>
          <w:p w:rsidR="00CC5B33" w:rsidRDefault="00CC5B33">
            <w:pPr>
              <w:spacing w:after="120" w:line="280" w:lineRule="exact"/>
              <w:ind w:firstLine="0"/>
              <w:rPr>
                <w:rtl/>
              </w:rPr>
            </w:pPr>
            <w:r>
              <w:rPr>
                <w:rtl/>
              </w:rPr>
              <w:t>על אף האמור בהוראות לפי סעיף 65 לפקודת האגודות השיתופיות ובתקנות האגודה, יחולו הוראות אלה:</w:t>
            </w:r>
          </w:p>
          <w:p w:rsidR="00CC5B33" w:rsidRDefault="00CC5B33">
            <w:pPr>
              <w:spacing w:after="120" w:line="280" w:lineRule="exact"/>
              <w:ind w:firstLine="0"/>
              <w:rPr>
                <w:rtl/>
              </w:rPr>
            </w:pPr>
            <w:r>
              <w:rPr>
                <w:rtl/>
              </w:rPr>
              <w:t>(1)     חל המועד האחרון לכינוס אסיפה כללית ראשונה בתקופה הקובעת, יידחה המועד האמור בשלושה חודשים;</w:t>
            </w:r>
            <w:bookmarkStart w:id="12991" w:name="_ETM_Q1_12050102"/>
            <w:bookmarkStart w:id="12992" w:name="_ETM_Q1_12028851"/>
            <w:bookmarkStart w:id="12993" w:name="_ETM_Q1_12024852"/>
            <w:bookmarkEnd w:id="12991"/>
            <w:bookmarkEnd w:id="12992"/>
            <w:bookmarkEnd w:id="12993"/>
          </w:p>
          <w:p w:rsidR="00CC5B33" w:rsidRDefault="00CC5B33">
            <w:pPr>
              <w:spacing w:after="120" w:line="280" w:lineRule="exact"/>
              <w:ind w:firstLine="0"/>
            </w:pPr>
            <w:r>
              <w:rPr>
                <w:rtl/>
              </w:rPr>
              <w:t>(2)     חל היום האחרון של תקופת כהונתה של רשות מרשויות האגודה בתקופה הקובעת, תוארך תקופת כהונתה בשלושה חודשים;</w:t>
            </w:r>
          </w:p>
          <w:p w:rsidR="00CC5B33" w:rsidRDefault="00CC5B33">
            <w:pPr>
              <w:spacing w:after="120" w:line="280" w:lineRule="exact"/>
              <w:ind w:firstLine="0"/>
              <w:rPr>
                <w:rtl/>
              </w:rPr>
            </w:pPr>
            <w:r>
              <w:rPr>
                <w:rtl/>
              </w:rPr>
              <w:t>(3)    חל המועד האחרון שבו רש</w:t>
            </w:r>
            <w:bookmarkStart w:id="12994" w:name="_ETM_Q1_12061602"/>
            <w:bookmarkStart w:id="12995" w:name="_ETM_Q1_12045352"/>
            <w:bookmarkEnd w:id="12994"/>
            <w:bookmarkEnd w:id="12995"/>
            <w:r>
              <w:rPr>
                <w:rtl/>
              </w:rPr>
              <w:t>אית לפעול רשות מרשויות האגודה שפחת בה מספר החברים, בתקופה הקובעת, תהיה אותה רשות רשאית לפעול עד תום שלושה חודשים מהמועד האמור, אלא אם כן פחת מספר החברים בה מהמניין החוקי;</w:t>
            </w:r>
          </w:p>
          <w:p w:rsidR="00CC5B33" w:rsidRDefault="00CC5B33">
            <w:pPr>
              <w:spacing w:after="120" w:line="280" w:lineRule="exact"/>
              <w:ind w:firstLine="0"/>
            </w:pPr>
            <w:r>
              <w:rPr>
                <w:rtl/>
              </w:rPr>
              <w:t xml:space="preserve">(4) </w:t>
            </w:r>
            <w:bookmarkStart w:id="12996" w:name="_ETM_Q1_12077102"/>
            <w:bookmarkStart w:id="12997" w:name="_ETM_Q1_12060602"/>
            <w:bookmarkStart w:id="12998" w:name="_ETM_Q1_12062602"/>
            <w:bookmarkStart w:id="12999" w:name="_ETM_Q1_12063352"/>
            <w:bookmarkStart w:id="13000" w:name="_ETM_Q1_12060101"/>
            <w:bookmarkStart w:id="13001" w:name="_ETM_Q1_12056851"/>
            <w:bookmarkEnd w:id="12996"/>
            <w:bookmarkEnd w:id="12997"/>
            <w:bookmarkEnd w:id="12998"/>
            <w:bookmarkEnd w:id="12999"/>
            <w:bookmarkEnd w:id="13000"/>
            <w:bookmarkEnd w:id="13001"/>
            <w:r>
              <w:rPr>
                <w:rtl/>
              </w:rPr>
              <w:t xml:space="preserve">  תמה תקופת כהונתה של רשות מרשויות האגודה והיא המשיכה לכהן בתפקידה מכוח ההוראות לפי פקודת האגודות השיתופיות, והיום האחרון של תקופת כהונתה כאמור חל בתקופה הקובעת, תוארך תקופת כהונתה בשלושה חודשים נוספים.</w:t>
            </w:r>
          </w:p>
        </w:tc>
      </w:tr>
    </w:tbl>
    <w:p w:rsidR="00CC5B33" w:rsidRDefault="00CC5B33" w:rsidP="00CC5B33">
      <w:pPr>
        <w:rPr>
          <w:rtl/>
          <w:lang w:eastAsia="he-IL"/>
        </w:rPr>
      </w:pPr>
      <w:bookmarkStart w:id="13002" w:name="_ETM_Q1_12029352"/>
      <w:bookmarkEnd w:id="13002"/>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r>
        <w:rPr>
          <w:rtl/>
          <w:lang w:eastAsia="he-IL"/>
        </w:rPr>
        <w:t>מאוד פשוט ומובן. ב</w:t>
      </w:r>
      <w:bookmarkStart w:id="13003" w:name="_ETM_Q1_12080103"/>
      <w:bookmarkEnd w:id="13003"/>
      <w:r>
        <w:rPr>
          <w:rtl/>
          <w:lang w:eastAsia="he-IL"/>
        </w:rPr>
        <w:t>אמת, לא בציניות.</w:t>
      </w:r>
      <w:bookmarkStart w:id="13004" w:name="_ETM_Q1_12079852"/>
      <w:bookmarkEnd w:id="13004"/>
    </w:p>
    <w:p w:rsidR="00CC5B33" w:rsidRDefault="00CC5B33" w:rsidP="00CC5B33">
      <w:pPr>
        <w:rPr>
          <w:rtl/>
          <w:lang w:eastAsia="he-IL"/>
        </w:rPr>
      </w:pPr>
      <w:bookmarkStart w:id="13005" w:name="_ETM_Q1_12080853"/>
      <w:bookmarkEnd w:id="13005"/>
    </w:p>
    <w:p w:rsidR="00CC5B33" w:rsidRDefault="00CC5B33" w:rsidP="00CC5B33">
      <w:pPr>
        <w:pStyle w:val="a5"/>
        <w:keepNext/>
        <w:rPr>
          <w:rtl/>
        </w:rPr>
      </w:pPr>
      <w:bookmarkStart w:id="13006" w:name="ET_speaker_דר_גור_בליי_174"/>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3006"/>
    </w:p>
    <w:p w:rsidR="00CC5B33" w:rsidRDefault="00CC5B33" w:rsidP="00CC5B33">
      <w:pPr>
        <w:pStyle w:val="KeepWithNext"/>
        <w:rPr>
          <w:rtl/>
          <w:lang w:eastAsia="he-IL"/>
        </w:rPr>
      </w:pPr>
    </w:p>
    <w:p w:rsidR="00CC5B33" w:rsidRDefault="00CC5B33" w:rsidP="00CC5B33">
      <w:pPr>
        <w:rPr>
          <w:rtl/>
          <w:lang w:eastAsia="he-IL"/>
        </w:rPr>
      </w:pPr>
      <w:bookmarkStart w:id="13007" w:name="_ETM_Q1_12082101"/>
      <w:bookmarkStart w:id="13008" w:name="_ETM_Q1_12079603"/>
      <w:bookmarkStart w:id="13009" w:name="_ETM_Q1_12080102"/>
      <w:bookmarkStart w:id="13010" w:name="_ETM_Q1_12074852"/>
      <w:bookmarkStart w:id="13011" w:name="_ETM_Q1_12075851"/>
      <w:bookmarkEnd w:id="13007"/>
      <w:bookmarkEnd w:id="13008"/>
      <w:bookmarkEnd w:id="13009"/>
      <w:bookmarkEnd w:id="13010"/>
      <w:bookmarkEnd w:id="13011"/>
      <w:r>
        <w:rPr>
          <w:rtl/>
          <w:lang w:eastAsia="he-IL"/>
        </w:rPr>
        <w:t xml:space="preserve">אולי תציגו </w:t>
      </w:r>
      <w:bookmarkStart w:id="13012" w:name="_ETM_Q1_12081101"/>
      <w:bookmarkEnd w:id="13012"/>
      <w:r>
        <w:rPr>
          <w:rtl/>
          <w:lang w:eastAsia="he-IL"/>
        </w:rPr>
        <w:t xml:space="preserve">קודם </w:t>
      </w:r>
      <w:bookmarkStart w:id="13013" w:name="_ETM_Q1_12082601"/>
      <w:bookmarkEnd w:id="13013"/>
      <w:r>
        <w:rPr>
          <w:rtl/>
          <w:lang w:eastAsia="he-IL"/>
        </w:rPr>
        <w:t>מה זה אומר.</w:t>
      </w:r>
      <w:bookmarkStart w:id="13014" w:name="_ETM_Q1_12085101"/>
      <w:bookmarkStart w:id="13015" w:name="_ETM_Q1_12078602"/>
      <w:bookmarkStart w:id="13016" w:name="_ETM_Q1_12079601"/>
      <w:bookmarkStart w:id="13017" w:name="_ETM_Q1_12079851"/>
      <w:bookmarkStart w:id="13018" w:name="_ETM_Q1_12080101"/>
      <w:bookmarkEnd w:id="13014"/>
      <w:bookmarkEnd w:id="13015"/>
      <w:bookmarkEnd w:id="13016"/>
      <w:bookmarkEnd w:id="13017"/>
      <w:bookmarkEnd w:id="13018"/>
    </w:p>
    <w:p w:rsidR="00CC5B33" w:rsidRDefault="00CC5B33" w:rsidP="00CC5B33">
      <w:pPr>
        <w:rPr>
          <w:rtl/>
          <w:lang w:eastAsia="he-IL"/>
        </w:rPr>
      </w:pPr>
      <w:bookmarkStart w:id="13019" w:name="_ETM_Q1_12082102"/>
      <w:bookmarkEnd w:id="13019"/>
    </w:p>
    <w:p w:rsidR="00CC5B33" w:rsidRDefault="00CC5B33" w:rsidP="00CC5B33">
      <w:pPr>
        <w:pStyle w:val="a5"/>
        <w:keepNext/>
        <w:rPr>
          <w:rtl/>
        </w:rPr>
      </w:pPr>
      <w:bookmarkStart w:id="13020" w:name="ET_speaker_טלי_ארפי_כהן_176"/>
      <w:r>
        <w:rPr>
          <w:rStyle w:val="TagStyle"/>
          <w:rFonts w:hint="cs"/>
          <w:rtl/>
        </w:rPr>
        <w:t xml:space="preserve"> &lt;&lt; דובר &gt;&gt; </w:t>
      </w:r>
      <w:r>
        <w:rPr>
          <w:rFonts w:hint="cs"/>
          <w:rtl/>
        </w:rPr>
        <w:t>טלי ארפי כהן:</w:t>
      </w:r>
      <w:r>
        <w:rPr>
          <w:rStyle w:val="TagStyle"/>
          <w:rFonts w:hint="cs"/>
          <w:rtl/>
        </w:rPr>
        <w:t xml:space="preserve"> &lt;&lt; דובר &gt;&gt;</w:t>
      </w:r>
      <w:r>
        <w:rPr>
          <w:rFonts w:hint="cs"/>
          <w:rtl/>
        </w:rPr>
        <w:t xml:space="preserve">   </w:t>
      </w:r>
      <w:bookmarkEnd w:id="13020"/>
    </w:p>
    <w:p w:rsidR="00CC5B33" w:rsidRDefault="00CC5B33" w:rsidP="00CC5B33">
      <w:pPr>
        <w:pStyle w:val="KeepWithNext"/>
        <w:rPr>
          <w:rtl/>
          <w:lang w:eastAsia="he-IL"/>
        </w:rPr>
      </w:pPr>
    </w:p>
    <w:p w:rsidR="00CC5B33" w:rsidRDefault="00CC5B33" w:rsidP="00CC5B33">
      <w:pPr>
        <w:rPr>
          <w:rtl/>
          <w:lang w:eastAsia="he-IL"/>
        </w:rPr>
      </w:pPr>
      <w:bookmarkStart w:id="13021" w:name="_ETM_Q1_12077601"/>
      <w:bookmarkEnd w:id="13021"/>
      <w:r>
        <w:rPr>
          <w:rtl/>
          <w:lang w:eastAsia="he-IL"/>
        </w:rPr>
        <w:t xml:space="preserve">אנחנו רוצים - - - </w:t>
      </w:r>
    </w:p>
    <w:p w:rsidR="00CC5B33" w:rsidRDefault="00CC5B33" w:rsidP="00CC5B33">
      <w:pPr>
        <w:rPr>
          <w:rtl/>
          <w:lang w:eastAsia="he-IL"/>
        </w:rPr>
      </w:pPr>
    </w:p>
    <w:p w:rsidR="00CC5B33" w:rsidRDefault="00CC5B33" w:rsidP="00CC5B33">
      <w:pPr>
        <w:pStyle w:val="a5"/>
        <w:keepNext/>
        <w:rPr>
          <w:rtl/>
        </w:rPr>
      </w:pPr>
      <w:bookmarkStart w:id="13022" w:name="ET_speaker_אבירן_יחזקאל_177"/>
      <w:r>
        <w:rPr>
          <w:rStyle w:val="TagStyle"/>
          <w:rFonts w:hint="cs"/>
          <w:rtl/>
        </w:rPr>
        <w:t xml:space="preserve"> &lt;&lt; דובר &gt;&gt; </w:t>
      </w:r>
      <w:r>
        <w:rPr>
          <w:rFonts w:hint="cs"/>
          <w:rtl/>
        </w:rPr>
        <w:t>אבירן יחזקאל:</w:t>
      </w:r>
      <w:r>
        <w:rPr>
          <w:rStyle w:val="TagStyle"/>
          <w:rFonts w:hint="cs"/>
          <w:rtl/>
        </w:rPr>
        <w:t xml:space="preserve"> &lt;&lt; דובר &gt;&gt;</w:t>
      </w:r>
      <w:r>
        <w:rPr>
          <w:rFonts w:hint="cs"/>
          <w:rtl/>
        </w:rPr>
        <w:t xml:space="preserve">   </w:t>
      </w:r>
      <w:bookmarkEnd w:id="13022"/>
    </w:p>
    <w:p w:rsidR="00CC5B33" w:rsidRDefault="00CC5B33" w:rsidP="00CC5B33">
      <w:pPr>
        <w:pStyle w:val="KeepWithNext"/>
        <w:rPr>
          <w:rtl/>
          <w:lang w:eastAsia="he-IL"/>
        </w:rPr>
      </w:pPr>
    </w:p>
    <w:p w:rsidR="00CC5B33" w:rsidRDefault="00CC5B33" w:rsidP="00CC5B33">
      <w:pPr>
        <w:rPr>
          <w:rtl/>
          <w:lang w:eastAsia="he-IL"/>
        </w:rPr>
      </w:pPr>
      <w:r>
        <w:rPr>
          <w:rtl/>
          <w:lang w:eastAsia="he-IL"/>
        </w:rPr>
        <w:t xml:space="preserve">רק שמך </w:t>
      </w:r>
      <w:bookmarkStart w:id="13023" w:name="_ETM_Q1_12079102"/>
      <w:bookmarkEnd w:id="13023"/>
      <w:r>
        <w:rPr>
          <w:rtl/>
          <w:lang w:eastAsia="he-IL"/>
        </w:rPr>
        <w:t>ותפקידך, בבקשה.</w:t>
      </w:r>
      <w:bookmarkStart w:id="13024" w:name="_ETM_Q1_12086352"/>
      <w:bookmarkEnd w:id="13024"/>
    </w:p>
    <w:p w:rsidR="00CC5B33" w:rsidRDefault="00CC5B33" w:rsidP="00CC5B33">
      <w:pPr>
        <w:rPr>
          <w:rtl/>
          <w:lang w:eastAsia="he-IL"/>
        </w:rPr>
      </w:pPr>
    </w:p>
    <w:p w:rsidR="00CC5B33" w:rsidRDefault="00CC5B33" w:rsidP="00CC5B33">
      <w:pPr>
        <w:pStyle w:val="a5"/>
        <w:keepNext/>
        <w:rPr>
          <w:rtl/>
        </w:rPr>
      </w:pPr>
      <w:bookmarkStart w:id="13025" w:name="ET_speaker_טלי_ארפי_כהן_178"/>
      <w:r>
        <w:rPr>
          <w:rStyle w:val="TagStyle"/>
          <w:rFonts w:hint="cs"/>
          <w:rtl/>
        </w:rPr>
        <w:t xml:space="preserve"> &lt;&lt; דובר &gt;&gt; </w:t>
      </w:r>
      <w:r>
        <w:rPr>
          <w:rFonts w:hint="cs"/>
          <w:rtl/>
        </w:rPr>
        <w:t>טלי ארפי כהן:</w:t>
      </w:r>
      <w:r>
        <w:rPr>
          <w:rStyle w:val="TagStyle"/>
          <w:rFonts w:hint="cs"/>
          <w:rtl/>
        </w:rPr>
        <w:t xml:space="preserve"> &lt;&lt; דובר &gt;&gt;</w:t>
      </w:r>
      <w:r>
        <w:rPr>
          <w:rFonts w:hint="cs"/>
          <w:rtl/>
        </w:rPr>
        <w:t xml:space="preserve">   </w:t>
      </w:r>
      <w:bookmarkEnd w:id="13025"/>
    </w:p>
    <w:p w:rsidR="00CC5B33" w:rsidRDefault="00CC5B33" w:rsidP="00CC5B33">
      <w:pPr>
        <w:pStyle w:val="KeepWithNext"/>
        <w:rPr>
          <w:rtl/>
          <w:lang w:eastAsia="he-IL"/>
        </w:rPr>
      </w:pPr>
    </w:p>
    <w:p w:rsidR="00CC5B33" w:rsidRDefault="00CC5B33" w:rsidP="00CC5B33">
      <w:pPr>
        <w:rPr>
          <w:rtl/>
          <w:lang w:eastAsia="he-IL"/>
        </w:rPr>
      </w:pPr>
      <w:r>
        <w:rPr>
          <w:rtl/>
          <w:lang w:eastAsia="he-IL"/>
        </w:rPr>
        <w:t xml:space="preserve">עורכת דין טלי </w:t>
      </w:r>
      <w:bookmarkStart w:id="13026" w:name="_ETM_Q1_12080852"/>
      <w:bookmarkEnd w:id="13026"/>
      <w:r>
        <w:rPr>
          <w:rtl/>
          <w:lang w:eastAsia="he-IL"/>
        </w:rPr>
        <w:t xml:space="preserve">ארפי כהן, רשמת </w:t>
      </w:r>
      <w:bookmarkStart w:id="13027" w:name="_ETM_Q1_12086602"/>
      <w:bookmarkEnd w:id="13027"/>
      <w:r>
        <w:rPr>
          <w:rtl/>
          <w:lang w:eastAsia="he-IL"/>
        </w:rPr>
        <w:t>האגודות השיתופיות בפועל.</w:t>
      </w:r>
      <w:bookmarkStart w:id="13028" w:name="_ETM_Q1_12088101"/>
      <w:bookmarkEnd w:id="13028"/>
      <w:r>
        <w:rPr>
          <w:rtl/>
          <w:lang w:eastAsia="he-IL"/>
        </w:rPr>
        <w:t xml:space="preserve"> אני רוצה </w:t>
      </w:r>
      <w:bookmarkStart w:id="13029" w:name="_ETM_Q1_12091351"/>
      <w:bookmarkEnd w:id="13029"/>
      <w:r>
        <w:rPr>
          <w:rtl/>
          <w:lang w:eastAsia="he-IL"/>
        </w:rPr>
        <w:t>לומר מה הרציונל להסדר אח</w:t>
      </w:r>
      <w:bookmarkStart w:id="13030" w:name="_ETM_Q1_12092101"/>
      <w:bookmarkEnd w:id="13030"/>
      <w:r>
        <w:rPr>
          <w:rtl/>
          <w:lang w:eastAsia="he-IL"/>
        </w:rPr>
        <w:t>ר שאנחנו מבקשים.</w:t>
      </w:r>
      <w:bookmarkStart w:id="13031" w:name="_ETM_Q1_12095851"/>
      <w:bookmarkStart w:id="13032" w:name="_ETM_Q1_12094852"/>
      <w:bookmarkStart w:id="13033" w:name="_ETM_Q1_12095103"/>
      <w:bookmarkStart w:id="13034" w:name="_ETM_Q1_12098352"/>
      <w:bookmarkStart w:id="13035" w:name="_ETM_Q1_12101603"/>
      <w:bookmarkStart w:id="13036" w:name="_ETM_Q1_12103102"/>
      <w:bookmarkEnd w:id="13031"/>
      <w:bookmarkEnd w:id="13032"/>
      <w:bookmarkEnd w:id="13033"/>
      <w:bookmarkEnd w:id="13034"/>
      <w:bookmarkEnd w:id="13035"/>
      <w:bookmarkEnd w:id="13036"/>
      <w:r>
        <w:rPr>
          <w:rtl/>
          <w:lang w:eastAsia="he-IL"/>
        </w:rPr>
        <w:t xml:space="preserve"> כן, אתה מזכיר את סעיף 23.</w:t>
      </w:r>
      <w:bookmarkStart w:id="13037" w:name="_ETM_Q1_12099351"/>
      <w:bookmarkStart w:id="13038" w:name="_ETM_Q1_12099859"/>
      <w:bookmarkEnd w:id="13037"/>
      <w:bookmarkEnd w:id="13038"/>
      <w:r>
        <w:rPr>
          <w:rtl/>
          <w:lang w:eastAsia="he-IL"/>
        </w:rPr>
        <w:t xml:space="preserve"> כן, כן.</w:t>
      </w:r>
    </w:p>
    <w:p w:rsidR="00CC5B33" w:rsidRDefault="00CC5B33" w:rsidP="00CC5B33">
      <w:pPr>
        <w:rPr>
          <w:rtl/>
          <w:lang w:eastAsia="he-IL"/>
        </w:rPr>
      </w:pPr>
      <w:bookmarkStart w:id="13039" w:name="_ETM_Q1_12099352"/>
      <w:bookmarkStart w:id="13040" w:name="_ETM_Q1_12099852"/>
      <w:bookmarkEnd w:id="13039"/>
      <w:bookmarkEnd w:id="13040"/>
    </w:p>
    <w:p w:rsidR="00CC5B33" w:rsidRDefault="00CC5B33" w:rsidP="00CC5B33">
      <w:pPr>
        <w:pStyle w:val="af8"/>
        <w:keepNext/>
        <w:rPr>
          <w:rtl/>
        </w:rPr>
      </w:pPr>
      <w:bookmarkStart w:id="13041" w:name="ET_yor_6157_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41"/>
    </w:p>
    <w:p w:rsidR="00CC5B33" w:rsidRDefault="00CC5B33" w:rsidP="00CC5B33">
      <w:pPr>
        <w:pStyle w:val="KeepWithNext"/>
        <w:rPr>
          <w:rtl/>
          <w:lang w:eastAsia="he-IL"/>
        </w:rPr>
      </w:pPr>
    </w:p>
    <w:p w:rsidR="00CC5B33" w:rsidRDefault="00CC5B33" w:rsidP="00CC5B33">
      <w:pPr>
        <w:rPr>
          <w:rtl/>
          <w:lang w:eastAsia="he-IL"/>
        </w:rPr>
      </w:pPr>
      <w:bookmarkStart w:id="13042" w:name="_ETM_Q1_12100601"/>
      <w:bookmarkEnd w:id="13042"/>
      <w:r>
        <w:rPr>
          <w:rtl/>
          <w:lang w:eastAsia="he-IL"/>
        </w:rPr>
        <w:t xml:space="preserve">הומור </w:t>
      </w:r>
      <w:bookmarkStart w:id="13043" w:name="_ETM_Q1_12101352"/>
      <w:bookmarkEnd w:id="13043"/>
      <w:r>
        <w:rPr>
          <w:rtl/>
          <w:lang w:eastAsia="he-IL"/>
        </w:rPr>
        <w:t>של משפטנים.</w:t>
      </w:r>
      <w:bookmarkStart w:id="13044" w:name="_ETM_Q1_12100853"/>
      <w:bookmarkEnd w:id="13044"/>
    </w:p>
    <w:p w:rsidR="00CC5B33" w:rsidRDefault="00CC5B33" w:rsidP="00CC5B33">
      <w:pPr>
        <w:rPr>
          <w:rtl/>
          <w:lang w:eastAsia="he-IL"/>
        </w:rPr>
      </w:pPr>
      <w:bookmarkStart w:id="13045" w:name="_ETM_Q1_12101102"/>
      <w:bookmarkStart w:id="13046" w:name="_ETM_Q1_12102103"/>
      <w:bookmarkEnd w:id="13045"/>
      <w:bookmarkEnd w:id="13046"/>
    </w:p>
    <w:p w:rsidR="00CC5B33" w:rsidRDefault="00CC5B33" w:rsidP="00CC5B33">
      <w:pPr>
        <w:pStyle w:val="a5"/>
        <w:keepNext/>
        <w:rPr>
          <w:rtl/>
        </w:rPr>
      </w:pPr>
      <w:bookmarkStart w:id="13047" w:name="ET_speaker_טלי_ארפי_כהן_9"/>
      <w:r>
        <w:rPr>
          <w:rStyle w:val="TagStyle"/>
          <w:rFonts w:hint="cs"/>
          <w:rtl/>
        </w:rPr>
        <w:t xml:space="preserve"> &lt;&lt; דובר &gt;&gt; </w:t>
      </w:r>
      <w:r>
        <w:rPr>
          <w:rFonts w:hint="cs"/>
          <w:rtl/>
        </w:rPr>
        <w:t>טלי ארפי כהן:</w:t>
      </w:r>
      <w:r>
        <w:rPr>
          <w:rStyle w:val="TagStyle"/>
          <w:rFonts w:hint="cs"/>
          <w:rtl/>
        </w:rPr>
        <w:t xml:space="preserve"> &lt;&lt; דובר &gt;&gt;</w:t>
      </w:r>
      <w:r>
        <w:rPr>
          <w:rFonts w:hint="cs"/>
          <w:rtl/>
        </w:rPr>
        <w:t xml:space="preserve">   </w:t>
      </w:r>
      <w:bookmarkEnd w:id="13047"/>
    </w:p>
    <w:p w:rsidR="00CC5B33" w:rsidRDefault="00CC5B33" w:rsidP="00CC5B33">
      <w:pPr>
        <w:pStyle w:val="KeepWithNext"/>
        <w:rPr>
          <w:rtl/>
          <w:lang w:eastAsia="he-IL"/>
        </w:rPr>
      </w:pPr>
    </w:p>
    <w:p w:rsidR="00CC5B33" w:rsidRDefault="00CC5B33" w:rsidP="00CC5B33">
      <w:pPr>
        <w:rPr>
          <w:rtl/>
          <w:lang w:eastAsia="he-IL"/>
        </w:rPr>
      </w:pPr>
      <w:bookmarkStart w:id="13048" w:name="_ETM_Q1_12102601"/>
      <w:bookmarkEnd w:id="13048"/>
      <w:r>
        <w:rPr>
          <w:rtl/>
          <w:lang w:eastAsia="he-IL"/>
        </w:rPr>
        <w:t>תיארתי לעצמי.</w:t>
      </w:r>
      <w:bookmarkStart w:id="13049" w:name="_ETM_Q1_12105102"/>
      <w:bookmarkEnd w:id="13049"/>
    </w:p>
    <w:p w:rsidR="00CC5B33" w:rsidRDefault="00CC5B33" w:rsidP="00CC5B33">
      <w:pPr>
        <w:rPr>
          <w:rtl/>
          <w:lang w:eastAsia="he-IL"/>
        </w:rPr>
      </w:pPr>
      <w:bookmarkStart w:id="13050" w:name="_ETM_Q1_12105351"/>
      <w:bookmarkStart w:id="13051" w:name="_ETM_Q1_12105601"/>
      <w:bookmarkEnd w:id="13050"/>
      <w:bookmarkEnd w:id="13051"/>
    </w:p>
    <w:p w:rsidR="00CC5B33" w:rsidRDefault="00CC5B33" w:rsidP="00CC5B33">
      <w:pPr>
        <w:pStyle w:val="af8"/>
        <w:keepNext/>
        <w:rPr>
          <w:rtl/>
        </w:rPr>
      </w:pPr>
      <w:bookmarkStart w:id="13052" w:name="ET_yor_6157_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52"/>
    </w:p>
    <w:p w:rsidR="00CC5B33" w:rsidRDefault="00CC5B33" w:rsidP="00CC5B33">
      <w:pPr>
        <w:pStyle w:val="KeepWithNext"/>
        <w:rPr>
          <w:rtl/>
          <w:lang w:eastAsia="he-IL"/>
        </w:rPr>
      </w:pPr>
    </w:p>
    <w:p w:rsidR="00CC5B33" w:rsidRDefault="00CC5B33" w:rsidP="00CC5B33">
      <w:pPr>
        <w:rPr>
          <w:rtl/>
          <w:lang w:eastAsia="he-IL"/>
        </w:rPr>
      </w:pPr>
      <w:bookmarkStart w:id="13053" w:name="_ETM_Q1_12106101"/>
      <w:bookmarkEnd w:id="13053"/>
      <w:r>
        <w:rPr>
          <w:rtl/>
          <w:lang w:eastAsia="he-IL"/>
        </w:rPr>
        <w:t>עד כדי כך אני שקוף? מי היה מאמין?</w:t>
      </w:r>
    </w:p>
    <w:p w:rsidR="00CC5B33" w:rsidRDefault="00CC5B33" w:rsidP="00CC5B33">
      <w:pPr>
        <w:rPr>
          <w:rtl/>
          <w:lang w:eastAsia="he-IL"/>
        </w:rPr>
      </w:pPr>
      <w:bookmarkStart w:id="13054" w:name="_ETM_Q1_12111103"/>
      <w:bookmarkStart w:id="13055" w:name="_ETM_Q1_12108103"/>
      <w:bookmarkStart w:id="13056" w:name="_ETM_Q1_12108605"/>
      <w:bookmarkEnd w:id="13054"/>
      <w:bookmarkEnd w:id="13055"/>
      <w:bookmarkEnd w:id="13056"/>
    </w:p>
    <w:p w:rsidR="00CC5B33" w:rsidRDefault="00CC5B33" w:rsidP="00CC5B33">
      <w:pPr>
        <w:pStyle w:val="a5"/>
        <w:keepNext/>
        <w:rPr>
          <w:rtl/>
        </w:rPr>
      </w:pPr>
      <w:bookmarkStart w:id="13057" w:name="ET_speaker_טלי_ארפי_כהן_11"/>
      <w:r>
        <w:rPr>
          <w:rStyle w:val="TagStyle"/>
          <w:rFonts w:hint="cs"/>
          <w:rtl/>
        </w:rPr>
        <w:t xml:space="preserve"> &lt;&lt; דובר &gt;&gt; </w:t>
      </w:r>
      <w:r>
        <w:rPr>
          <w:rFonts w:hint="cs"/>
          <w:rtl/>
        </w:rPr>
        <w:t>טלי ארפי כהן:</w:t>
      </w:r>
      <w:r>
        <w:rPr>
          <w:rStyle w:val="TagStyle"/>
          <w:rFonts w:hint="cs"/>
          <w:rtl/>
        </w:rPr>
        <w:t xml:space="preserve"> &lt;&lt; דובר &gt;&gt;</w:t>
      </w:r>
      <w:r>
        <w:rPr>
          <w:rFonts w:hint="cs"/>
          <w:rtl/>
        </w:rPr>
        <w:t xml:space="preserve">   </w:t>
      </w:r>
      <w:bookmarkEnd w:id="13057"/>
    </w:p>
    <w:p w:rsidR="00CC5B33" w:rsidRDefault="00CC5B33" w:rsidP="00CC5B33">
      <w:pPr>
        <w:pStyle w:val="KeepWithNext"/>
        <w:rPr>
          <w:rtl/>
          <w:lang w:eastAsia="he-IL"/>
        </w:rPr>
      </w:pPr>
    </w:p>
    <w:p w:rsidR="00CC5B33" w:rsidRDefault="00CC5B33" w:rsidP="00CC5B33">
      <w:pPr>
        <w:rPr>
          <w:rtl/>
          <w:lang w:eastAsia="he-IL"/>
        </w:rPr>
      </w:pPr>
      <w:bookmarkStart w:id="13058" w:name="_ETM_Q1_12109351"/>
      <w:bookmarkEnd w:id="13058"/>
      <w:r>
        <w:rPr>
          <w:rtl/>
          <w:lang w:eastAsia="he-IL"/>
        </w:rPr>
        <w:t>ההסדר</w:t>
      </w:r>
      <w:bookmarkStart w:id="13059" w:name="_ETM_Q1_12110602"/>
      <w:bookmarkEnd w:id="13059"/>
      <w:r>
        <w:rPr>
          <w:rtl/>
          <w:lang w:eastAsia="he-IL"/>
        </w:rPr>
        <w:t xml:space="preserve"> שאנחנו רוצים, שהוא נועד לשמור </w:t>
      </w:r>
      <w:bookmarkStart w:id="13060" w:name="_ETM_Q1_12112353"/>
      <w:bookmarkEnd w:id="13060"/>
      <w:r>
        <w:rPr>
          <w:rtl/>
          <w:lang w:eastAsia="he-IL"/>
        </w:rPr>
        <w:t>על הזכות של</w:t>
      </w:r>
      <w:bookmarkStart w:id="13061" w:name="_ETM_Q1_12114603"/>
      <w:bookmarkEnd w:id="13061"/>
      <w:r>
        <w:rPr>
          <w:rtl/>
          <w:lang w:eastAsia="he-IL"/>
        </w:rPr>
        <w:t xml:space="preserve"> לבחור ולהיבחר, הוא לקבוע שבתום תקופת כהונה של רשות</w:t>
      </w:r>
      <w:bookmarkStart w:id="13062" w:name="_ETM_Q1_12121352"/>
      <w:bookmarkEnd w:id="13062"/>
      <w:r>
        <w:rPr>
          <w:rtl/>
          <w:lang w:eastAsia="he-IL"/>
        </w:rPr>
        <w:t xml:space="preserve"> מרשויות </w:t>
      </w:r>
      <w:bookmarkStart w:id="13063" w:name="_ETM_Q1_12122353"/>
      <w:bookmarkEnd w:id="13063"/>
      <w:r>
        <w:rPr>
          <w:rtl/>
          <w:lang w:eastAsia="he-IL"/>
        </w:rPr>
        <w:t xml:space="preserve">האגודה תוארך בשלושה חודשים, </w:t>
      </w:r>
      <w:bookmarkStart w:id="13064" w:name="_ETM_Q1_12126353"/>
      <w:bookmarkEnd w:id="13064"/>
      <w:r>
        <w:rPr>
          <w:rtl/>
          <w:lang w:eastAsia="he-IL"/>
        </w:rPr>
        <w:t xml:space="preserve">אלא אם כן </w:t>
      </w:r>
      <w:bookmarkStart w:id="13065" w:name="_ETM_Q1_12128352"/>
      <w:bookmarkEnd w:id="13065"/>
      <w:r>
        <w:rPr>
          <w:rtl/>
          <w:lang w:eastAsia="he-IL"/>
        </w:rPr>
        <w:t xml:space="preserve">הוועד יודיע </w:t>
      </w:r>
      <w:bookmarkStart w:id="13066" w:name="_ETM_Q1_12129852"/>
      <w:bookmarkEnd w:id="13066"/>
      <w:r>
        <w:rPr>
          <w:rtl/>
          <w:lang w:eastAsia="he-IL"/>
        </w:rPr>
        <w:t>- - -</w:t>
      </w:r>
      <w:bookmarkStart w:id="13067" w:name="_ETM_Q1_12129851"/>
      <w:bookmarkEnd w:id="13067"/>
    </w:p>
    <w:p w:rsidR="00CC5B33" w:rsidRDefault="00CC5B33" w:rsidP="00CC5B33">
      <w:pPr>
        <w:rPr>
          <w:rtl/>
          <w:lang w:eastAsia="he-IL"/>
        </w:rPr>
      </w:pPr>
      <w:bookmarkStart w:id="13068" w:name="_ETM_Q1_12130101"/>
      <w:bookmarkStart w:id="13069" w:name="_ETM_Q1_12130352"/>
      <w:bookmarkEnd w:id="13068"/>
      <w:bookmarkEnd w:id="13069"/>
    </w:p>
    <w:p w:rsidR="00CC5B33" w:rsidRDefault="00CC5B33" w:rsidP="00CC5B33">
      <w:pPr>
        <w:pStyle w:val="af8"/>
        <w:keepNext/>
        <w:rPr>
          <w:rtl/>
        </w:rPr>
      </w:pPr>
      <w:bookmarkStart w:id="13070" w:name="ET_yor_6157_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70"/>
    </w:p>
    <w:p w:rsidR="00CC5B33" w:rsidRDefault="00CC5B33" w:rsidP="00CC5B33">
      <w:pPr>
        <w:pStyle w:val="KeepWithNext"/>
        <w:rPr>
          <w:rtl/>
          <w:lang w:eastAsia="he-IL"/>
        </w:rPr>
      </w:pPr>
    </w:p>
    <w:p w:rsidR="00CC5B33" w:rsidRDefault="00CC5B33" w:rsidP="00CC5B33">
      <w:pPr>
        <w:rPr>
          <w:rtl/>
          <w:lang w:eastAsia="he-IL"/>
        </w:rPr>
      </w:pPr>
      <w:r>
        <w:rPr>
          <w:rtl/>
          <w:lang w:eastAsia="he-IL"/>
        </w:rPr>
        <w:t>זה לא מונע. ז</w:t>
      </w:r>
      <w:bookmarkStart w:id="13071" w:name="_ETM_Q1_12130602"/>
      <w:bookmarkEnd w:id="13071"/>
      <w:r>
        <w:rPr>
          <w:rtl/>
          <w:lang w:eastAsia="he-IL"/>
        </w:rPr>
        <w:t xml:space="preserve">ה לא </w:t>
      </w:r>
      <w:bookmarkStart w:id="13072" w:name="_ETM_Q1_12132103"/>
      <w:bookmarkEnd w:id="13072"/>
      <w:r>
        <w:rPr>
          <w:rtl/>
          <w:lang w:eastAsia="he-IL"/>
        </w:rPr>
        <w:t>מייצר הסדר.</w:t>
      </w:r>
      <w:bookmarkStart w:id="13073" w:name="_ETM_Q1_12131102"/>
      <w:bookmarkEnd w:id="13073"/>
    </w:p>
    <w:p w:rsidR="00CC5B33" w:rsidRDefault="00CC5B33" w:rsidP="00CC5B33">
      <w:pPr>
        <w:rPr>
          <w:rtl/>
          <w:lang w:eastAsia="he-IL"/>
        </w:rPr>
      </w:pPr>
      <w:bookmarkStart w:id="13074" w:name="_ETM_Q1_12131352"/>
      <w:bookmarkStart w:id="13075" w:name="_ETM_Q1_12132102"/>
      <w:bookmarkEnd w:id="13074"/>
      <w:bookmarkEnd w:id="13075"/>
    </w:p>
    <w:p w:rsidR="00CC5B33" w:rsidRDefault="00CC5B33" w:rsidP="00CC5B33">
      <w:pPr>
        <w:pStyle w:val="a5"/>
        <w:keepNext/>
        <w:rPr>
          <w:rtl/>
        </w:rPr>
      </w:pPr>
      <w:bookmarkStart w:id="13076" w:name="ET_speaker_טלי_ארפי_כהן_13"/>
      <w:r>
        <w:rPr>
          <w:rStyle w:val="TagStyle"/>
          <w:rFonts w:hint="cs"/>
          <w:rtl/>
        </w:rPr>
        <w:t xml:space="preserve"> &lt;&lt; דובר &gt;&gt; </w:t>
      </w:r>
      <w:r>
        <w:rPr>
          <w:rFonts w:hint="cs"/>
          <w:rtl/>
        </w:rPr>
        <w:t>טלי ארפי כהן:</w:t>
      </w:r>
      <w:r>
        <w:rPr>
          <w:rStyle w:val="TagStyle"/>
          <w:rFonts w:hint="cs"/>
          <w:rtl/>
        </w:rPr>
        <w:t xml:space="preserve"> &lt;&lt; דובר &gt;&gt;</w:t>
      </w:r>
      <w:r>
        <w:rPr>
          <w:rFonts w:hint="cs"/>
          <w:rtl/>
        </w:rPr>
        <w:t xml:space="preserve">   </w:t>
      </w:r>
      <w:bookmarkEnd w:id="13076"/>
    </w:p>
    <w:p w:rsidR="00CC5B33" w:rsidRDefault="00CC5B33" w:rsidP="00CC5B33">
      <w:pPr>
        <w:pStyle w:val="KeepWithNext"/>
        <w:rPr>
          <w:rtl/>
          <w:lang w:eastAsia="he-IL"/>
        </w:rPr>
      </w:pPr>
    </w:p>
    <w:p w:rsidR="00CC5B33" w:rsidRDefault="00CC5B33" w:rsidP="00CC5B33">
      <w:pPr>
        <w:rPr>
          <w:rtl/>
          <w:lang w:eastAsia="he-IL"/>
        </w:rPr>
      </w:pPr>
      <w:bookmarkStart w:id="13077" w:name="_ETM_Q1_12132602"/>
      <w:bookmarkEnd w:id="13077"/>
      <w:r>
        <w:rPr>
          <w:rtl/>
          <w:lang w:eastAsia="he-IL"/>
        </w:rPr>
        <w:t xml:space="preserve">זה לא מונע הסדר. בסופו של דבר, התוצאה </w:t>
      </w:r>
      <w:bookmarkStart w:id="13078" w:name="_ETM_Q1_12133102"/>
      <w:bookmarkEnd w:id="13078"/>
      <w:r>
        <w:rPr>
          <w:rtl/>
          <w:lang w:eastAsia="he-IL"/>
        </w:rPr>
        <w:t xml:space="preserve">היא </w:t>
      </w:r>
      <w:bookmarkStart w:id="13079" w:name="_ETM_Q1_12134852"/>
      <w:bookmarkEnd w:id="13079"/>
      <w:r>
        <w:rPr>
          <w:rtl/>
          <w:lang w:eastAsia="he-IL"/>
        </w:rPr>
        <w:t>שאם הוועד אומר</w:t>
      </w:r>
      <w:bookmarkStart w:id="13080" w:name="_ETM_Q1_12134602"/>
      <w:bookmarkEnd w:id="13080"/>
      <w:r>
        <w:rPr>
          <w:rtl/>
          <w:lang w:eastAsia="he-IL"/>
        </w:rPr>
        <w:t xml:space="preserve"> "אני רוצה לקיים את הבחירות" ה</w:t>
      </w:r>
      <w:bookmarkStart w:id="13081" w:name="_ETM_Q1_12138603"/>
      <w:bookmarkEnd w:id="13081"/>
      <w:r>
        <w:rPr>
          <w:rtl/>
          <w:lang w:eastAsia="he-IL"/>
        </w:rPr>
        <w:t xml:space="preserve">וא </w:t>
      </w:r>
      <w:bookmarkStart w:id="13082" w:name="_ETM_Q1_12139102"/>
      <w:bookmarkEnd w:id="13082"/>
      <w:r>
        <w:rPr>
          <w:rtl/>
          <w:lang w:eastAsia="he-IL"/>
        </w:rPr>
        <w:t xml:space="preserve">יוכל לעשות כן. הרציונל שלנו זה החשש שהזכות לבחור </w:t>
      </w:r>
      <w:bookmarkStart w:id="13083" w:name="_ETM_Q1_12147352"/>
      <w:bookmarkEnd w:id="13083"/>
      <w:r>
        <w:rPr>
          <w:rtl/>
          <w:lang w:eastAsia="he-IL"/>
        </w:rPr>
        <w:t>ולהי</w:t>
      </w:r>
      <w:bookmarkStart w:id="13084" w:name="_ETM_Q1_12145102"/>
      <w:bookmarkEnd w:id="13084"/>
      <w:r>
        <w:rPr>
          <w:rtl/>
          <w:lang w:eastAsia="he-IL"/>
        </w:rPr>
        <w:t xml:space="preserve">בחר עלולה להיפגע בגלל המצב שבו אנחנו נמצאים, שאולי אנשים </w:t>
      </w:r>
      <w:bookmarkStart w:id="13085" w:name="_ETM_Q1_12152602"/>
      <w:bookmarkEnd w:id="13085"/>
      <w:r>
        <w:rPr>
          <w:rtl/>
          <w:lang w:eastAsia="he-IL"/>
        </w:rPr>
        <w:t xml:space="preserve">מגויסים ואולי אין את הפניות, בדומה לרציונל </w:t>
      </w:r>
      <w:bookmarkStart w:id="13086" w:name="_ETM_Q1_12155102"/>
      <w:bookmarkEnd w:id="13086"/>
      <w:r>
        <w:rPr>
          <w:rtl/>
          <w:lang w:eastAsia="he-IL"/>
        </w:rPr>
        <w:t>- - -</w:t>
      </w:r>
    </w:p>
    <w:p w:rsidR="00CC5B33" w:rsidRDefault="00CC5B33" w:rsidP="00CC5B33">
      <w:pPr>
        <w:rPr>
          <w:rtl/>
          <w:lang w:eastAsia="he-IL"/>
        </w:rPr>
      </w:pPr>
      <w:bookmarkStart w:id="13087" w:name="_ETM_Q1_12152851"/>
      <w:bookmarkStart w:id="13088" w:name="_ETM_Q1_12153351"/>
      <w:bookmarkEnd w:id="13087"/>
      <w:bookmarkEnd w:id="13088"/>
    </w:p>
    <w:p w:rsidR="00CC5B33" w:rsidRDefault="00CC5B33" w:rsidP="00CC5B33">
      <w:pPr>
        <w:pStyle w:val="af8"/>
        <w:keepNext/>
        <w:rPr>
          <w:rtl/>
        </w:rPr>
      </w:pPr>
      <w:bookmarkStart w:id="13089" w:name="ET_yor_6157_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89"/>
    </w:p>
    <w:p w:rsidR="00CC5B33" w:rsidRDefault="00CC5B33" w:rsidP="00CC5B33">
      <w:pPr>
        <w:pStyle w:val="KeepWithNext"/>
        <w:rPr>
          <w:rtl/>
          <w:lang w:eastAsia="he-IL"/>
        </w:rPr>
      </w:pPr>
    </w:p>
    <w:p w:rsidR="00CC5B33" w:rsidRDefault="00CC5B33" w:rsidP="000E188D">
      <w:pPr>
        <w:rPr>
          <w:rtl/>
          <w:lang w:eastAsia="he-IL"/>
        </w:rPr>
      </w:pPr>
      <w:bookmarkStart w:id="13090" w:name="_ETM_Q1_12153601"/>
      <w:bookmarkEnd w:id="13090"/>
      <w:r>
        <w:rPr>
          <w:rtl/>
          <w:lang w:eastAsia="he-IL"/>
        </w:rPr>
        <w:t xml:space="preserve">לא, </w:t>
      </w:r>
      <w:bookmarkStart w:id="13091" w:name="_ETM_Q1_12154352"/>
      <w:bookmarkEnd w:id="13091"/>
      <w:r>
        <w:rPr>
          <w:rtl/>
          <w:lang w:eastAsia="he-IL"/>
        </w:rPr>
        <w:t xml:space="preserve">אבל זו דווקא סיבה לעשות את ההסדר הזה בלי </w:t>
      </w:r>
      <w:bookmarkStart w:id="13092" w:name="_ETM_Q1_12157352"/>
      <w:bookmarkEnd w:id="13092"/>
      <w:r>
        <w:rPr>
          <w:rtl/>
          <w:lang w:eastAsia="he-IL"/>
        </w:rPr>
        <w:t xml:space="preserve">אפשרות </w:t>
      </w:r>
      <w:bookmarkStart w:id="13093" w:name="_ETM_Q1_12158603"/>
      <w:bookmarkEnd w:id="13093"/>
      <w:r>
        <w:rPr>
          <w:rtl/>
          <w:lang w:eastAsia="he-IL"/>
        </w:rPr>
        <w:t>ל</w:t>
      </w:r>
      <w:r w:rsidR="008A1331">
        <w:rPr>
          <w:rFonts w:hint="cs"/>
          <w:rtl/>
          <w:lang w:eastAsia="he-IL"/>
        </w:rPr>
        <w:t>-</w:t>
      </w:r>
      <w:bookmarkStart w:id="13094" w:name="_ETM_Q1_12172352"/>
      <w:bookmarkEnd w:id="13094"/>
      <w:r w:rsidR="008A1331" w:rsidRPr="008A1331">
        <w:t>opt-</w:t>
      </w:r>
      <w:r w:rsidR="008A1331">
        <w:t>out</w:t>
      </w:r>
      <w:r>
        <w:rPr>
          <w:rtl/>
          <w:lang w:eastAsia="he-IL"/>
        </w:rPr>
        <w:t>, כי לצורך הענ</w:t>
      </w:r>
      <w:bookmarkStart w:id="13095" w:name="_ETM_Q1_12160102"/>
      <w:bookmarkEnd w:id="13095"/>
      <w:r>
        <w:rPr>
          <w:rtl/>
          <w:lang w:eastAsia="he-IL"/>
        </w:rPr>
        <w:t>יין, אני בוועד אגודה שיתופית,</w:t>
      </w:r>
      <w:bookmarkStart w:id="13096" w:name="_ETM_Q1_12161852"/>
      <w:bookmarkEnd w:id="13096"/>
      <w:r>
        <w:rPr>
          <w:rtl/>
          <w:lang w:eastAsia="he-IL"/>
        </w:rPr>
        <w:t xml:space="preserve"> ואני יודע </w:t>
      </w:r>
      <w:bookmarkStart w:id="13097" w:name="_ETM_Q1_12162852"/>
      <w:bookmarkEnd w:id="13097"/>
      <w:r>
        <w:rPr>
          <w:rtl/>
          <w:lang w:eastAsia="he-IL"/>
        </w:rPr>
        <w:t>שהמתמודד העיקרי</w:t>
      </w:r>
      <w:bookmarkStart w:id="13098" w:name="_ETM_Q1_12164603"/>
      <w:bookmarkEnd w:id="13098"/>
      <w:r>
        <w:rPr>
          <w:rtl/>
          <w:lang w:eastAsia="he-IL"/>
        </w:rPr>
        <w:t xml:space="preserve"> נגדי בוועדה לכהונת</w:t>
      </w:r>
      <w:bookmarkStart w:id="13099" w:name="_ETM_Q1_12166101"/>
      <w:bookmarkEnd w:id="13099"/>
      <w:r>
        <w:rPr>
          <w:rtl/>
          <w:lang w:eastAsia="he-IL"/>
        </w:rPr>
        <w:t xml:space="preserve"> הוועד הבא הוא </w:t>
      </w:r>
      <w:bookmarkStart w:id="13100" w:name="_ETM_Q1_12170102"/>
      <w:bookmarkEnd w:id="13100"/>
      <w:r>
        <w:rPr>
          <w:rtl/>
          <w:lang w:eastAsia="he-IL"/>
        </w:rPr>
        <w:t>במילואים</w:t>
      </w:r>
      <w:bookmarkStart w:id="13101" w:name="_ETM_Q1_12168602"/>
      <w:bookmarkEnd w:id="13101"/>
      <w:r>
        <w:rPr>
          <w:rtl/>
          <w:lang w:eastAsia="he-IL"/>
        </w:rPr>
        <w:t xml:space="preserve">. אז אני לא אאריך לעצמי אלא להיפך, אני אהיה </w:t>
      </w:r>
      <w:bookmarkStart w:id="13102" w:name="_ETM_Q1_12173102"/>
      <w:bookmarkEnd w:id="13102"/>
      <w:r>
        <w:rPr>
          <w:rtl/>
          <w:lang w:eastAsia="he-IL"/>
        </w:rPr>
        <w:t xml:space="preserve">נדיב ואעשה בחירות עכשיו, </w:t>
      </w:r>
      <w:bookmarkStart w:id="13103" w:name="_ETM_Q1_12173352"/>
      <w:bookmarkEnd w:id="13103"/>
      <w:r>
        <w:rPr>
          <w:rtl/>
          <w:lang w:eastAsia="he-IL"/>
        </w:rPr>
        <w:t xml:space="preserve">וככה נטרלתי את המתחרה העיקרי שלי. </w:t>
      </w:r>
      <w:bookmarkStart w:id="13104" w:name="_ETM_Q1_12178102"/>
      <w:bookmarkEnd w:id="13104"/>
      <w:r>
        <w:rPr>
          <w:rtl/>
          <w:lang w:eastAsia="he-IL"/>
        </w:rPr>
        <w:t>דווקא זה לא צריך להיות בשיקול דעת</w:t>
      </w:r>
      <w:bookmarkStart w:id="13105" w:name="_ETM_Q1_12182102"/>
      <w:bookmarkEnd w:id="13105"/>
      <w:r>
        <w:rPr>
          <w:rtl/>
          <w:lang w:eastAsia="he-IL"/>
        </w:rPr>
        <w:t>.</w:t>
      </w:r>
      <w:bookmarkStart w:id="13106" w:name="_ETM_Q1_12177352"/>
      <w:bookmarkEnd w:id="13106"/>
    </w:p>
    <w:p w:rsidR="00CC5B33" w:rsidRDefault="00CC5B33" w:rsidP="00CC5B33">
      <w:pPr>
        <w:rPr>
          <w:rtl/>
          <w:lang w:eastAsia="he-IL"/>
        </w:rPr>
      </w:pPr>
      <w:bookmarkStart w:id="13107" w:name="_ETM_Q1_12181102"/>
      <w:bookmarkStart w:id="13108" w:name="_ETM_Q1_12182352"/>
      <w:bookmarkEnd w:id="13107"/>
      <w:bookmarkEnd w:id="13108"/>
    </w:p>
    <w:p w:rsidR="00CC5B33" w:rsidRDefault="00CC5B33" w:rsidP="00CC5B33">
      <w:pPr>
        <w:pStyle w:val="a5"/>
        <w:keepNext/>
        <w:rPr>
          <w:rtl/>
        </w:rPr>
      </w:pPr>
      <w:bookmarkStart w:id="13109" w:name="ET_speaker_טלי_ארפי_כהן_15"/>
      <w:r>
        <w:rPr>
          <w:rStyle w:val="TagStyle"/>
          <w:rFonts w:hint="cs"/>
          <w:rtl/>
        </w:rPr>
        <w:t xml:space="preserve"> &lt;&lt; דובר &gt;&gt; </w:t>
      </w:r>
      <w:r>
        <w:rPr>
          <w:rFonts w:hint="cs"/>
          <w:rtl/>
        </w:rPr>
        <w:t>טלי ארפי כהן:</w:t>
      </w:r>
      <w:r>
        <w:rPr>
          <w:rStyle w:val="TagStyle"/>
          <w:rFonts w:hint="cs"/>
          <w:rtl/>
        </w:rPr>
        <w:t xml:space="preserve"> &lt;&lt; דובר &gt;&gt;</w:t>
      </w:r>
      <w:r>
        <w:rPr>
          <w:rFonts w:hint="cs"/>
          <w:rtl/>
        </w:rPr>
        <w:t xml:space="preserve">   </w:t>
      </w:r>
      <w:bookmarkEnd w:id="13109"/>
    </w:p>
    <w:p w:rsidR="00CC5B33" w:rsidRDefault="00CC5B33" w:rsidP="00CC5B33">
      <w:pPr>
        <w:pStyle w:val="KeepWithNext"/>
        <w:rPr>
          <w:rtl/>
          <w:lang w:eastAsia="he-IL"/>
        </w:rPr>
      </w:pPr>
    </w:p>
    <w:p w:rsidR="00CC5B33" w:rsidRDefault="00CC5B33" w:rsidP="000E188D">
      <w:pPr>
        <w:rPr>
          <w:rtl/>
          <w:lang w:eastAsia="he-IL"/>
        </w:rPr>
      </w:pPr>
      <w:bookmarkStart w:id="13110" w:name="_ETM_Q1_12182602"/>
      <w:bookmarkEnd w:id="13110"/>
      <w:r>
        <w:rPr>
          <w:rtl/>
          <w:lang w:eastAsia="he-IL"/>
        </w:rPr>
        <w:t>אני מסכימה,</w:t>
      </w:r>
      <w:bookmarkStart w:id="13111" w:name="_ETM_Q1_12180852"/>
      <w:bookmarkEnd w:id="13111"/>
      <w:r>
        <w:rPr>
          <w:rtl/>
          <w:lang w:eastAsia="he-IL"/>
        </w:rPr>
        <w:t xml:space="preserve"> אבל חשבנו שאולי ראוי </w:t>
      </w:r>
      <w:bookmarkStart w:id="13112" w:name="_ETM_Q1_12184353"/>
      <w:bookmarkEnd w:id="13112"/>
      <w:r>
        <w:rPr>
          <w:rtl/>
          <w:lang w:eastAsia="he-IL"/>
        </w:rPr>
        <w:t xml:space="preserve">לעשות הסדר יותר מאוזן שאגודה תבקש בנסיבות מסוימות לצורך קבלת החלטה גורלית – שאולי עלולה להשפיע על המשך תפקודה התקין – כדי בכל זאת לתת את האפשרות, אבל היא צריכה להודיע על כך </w:t>
      </w:r>
      <w:bookmarkStart w:id="13113" w:name="_ETM_Q1_12207352"/>
      <w:bookmarkEnd w:id="13113"/>
      <w:r>
        <w:rPr>
          <w:rtl/>
          <w:lang w:eastAsia="he-IL"/>
        </w:rPr>
        <w:t>לחברי האגודה.</w:t>
      </w:r>
    </w:p>
    <w:p w:rsidR="00CC5B33" w:rsidRDefault="00CC5B33" w:rsidP="00CC5B33">
      <w:pPr>
        <w:rPr>
          <w:rtl/>
          <w:lang w:eastAsia="he-IL"/>
        </w:rPr>
      </w:pPr>
    </w:p>
    <w:p w:rsidR="00CC5B33" w:rsidRDefault="00CC5B33" w:rsidP="00CC5B33">
      <w:pPr>
        <w:rPr>
          <w:rtl/>
          <w:lang w:eastAsia="he-IL"/>
        </w:rPr>
      </w:pPr>
      <w:r>
        <w:rPr>
          <w:rtl/>
          <w:lang w:eastAsia="he-IL"/>
        </w:rPr>
        <w:t>הת</w:t>
      </w:r>
      <w:bookmarkStart w:id="13114" w:name="_ETM_Q1_12207101"/>
      <w:bookmarkEnd w:id="13114"/>
      <w:r>
        <w:rPr>
          <w:rtl/>
          <w:lang w:eastAsia="he-IL"/>
        </w:rPr>
        <w:t xml:space="preserve">פיסה שלנו היא שככל שלחברי האגודה תהיה </w:t>
      </w:r>
      <w:bookmarkStart w:id="13115" w:name="_ETM_Q1_12213352"/>
      <w:bookmarkStart w:id="13116" w:name="_ETM_Q1_12210852"/>
      <w:bookmarkEnd w:id="13115"/>
      <w:bookmarkEnd w:id="13116"/>
      <w:r>
        <w:rPr>
          <w:rtl/>
          <w:lang w:eastAsia="he-IL"/>
        </w:rPr>
        <w:t xml:space="preserve">התנגדות בגלל שלא יוכלו לממש </w:t>
      </w:r>
      <w:bookmarkStart w:id="13117" w:name="_ETM_Q1_12212602"/>
      <w:bookmarkEnd w:id="13117"/>
      <w:r>
        <w:rPr>
          <w:rtl/>
          <w:lang w:eastAsia="he-IL"/>
        </w:rPr>
        <w:t xml:space="preserve">את זכותם </w:t>
      </w:r>
      <w:bookmarkStart w:id="13118" w:name="_ETM_Q1_12213852"/>
      <w:bookmarkEnd w:id="13118"/>
      <w:r>
        <w:rPr>
          <w:rtl/>
          <w:lang w:eastAsia="he-IL"/>
        </w:rPr>
        <w:t xml:space="preserve">לבחור ולהיבחר, ההנחה היא שתוגש התנגדות כזו </w:t>
      </w:r>
      <w:bookmarkStart w:id="13119" w:name="_ETM_Q1_12217602"/>
      <w:bookmarkEnd w:id="13119"/>
      <w:r>
        <w:rPr>
          <w:rtl/>
          <w:lang w:eastAsia="he-IL"/>
        </w:rPr>
        <w:t xml:space="preserve">ואנחנו נוכל </w:t>
      </w:r>
      <w:bookmarkStart w:id="13120" w:name="_ETM_Q1_12218352"/>
      <w:bookmarkEnd w:id="13120"/>
      <w:r>
        <w:rPr>
          <w:rtl/>
          <w:lang w:eastAsia="he-IL"/>
        </w:rPr>
        <w:t xml:space="preserve">להידרש </w:t>
      </w:r>
      <w:bookmarkStart w:id="13121" w:name="_ETM_Q1_12222102"/>
      <w:bookmarkEnd w:id="13121"/>
      <w:r>
        <w:rPr>
          <w:rtl/>
          <w:lang w:eastAsia="he-IL"/>
        </w:rPr>
        <w:t>אליה.</w:t>
      </w:r>
      <w:bookmarkStart w:id="13122" w:name="_ETM_Q1_12222851"/>
      <w:bookmarkStart w:id="13123" w:name="_ETM_Q1_12246601"/>
      <w:bookmarkEnd w:id="13122"/>
      <w:bookmarkEnd w:id="13123"/>
      <w:r>
        <w:rPr>
          <w:rtl/>
          <w:lang w:eastAsia="he-IL"/>
        </w:rPr>
        <w:t xml:space="preserve"> הנוסח של ההסדר לא מופיע כאן, זה נוסח שגובש ממש - - -</w:t>
      </w:r>
    </w:p>
    <w:p w:rsidR="00CC5B33" w:rsidRDefault="00CC5B33" w:rsidP="00CC5B33">
      <w:pPr>
        <w:rPr>
          <w:rtl/>
          <w:lang w:eastAsia="he-IL"/>
        </w:rPr>
      </w:pPr>
      <w:bookmarkStart w:id="13124" w:name="_ETM_Q1_12227351"/>
      <w:bookmarkStart w:id="13125" w:name="_ETM_Q1_12227852"/>
      <w:bookmarkEnd w:id="13124"/>
      <w:bookmarkEnd w:id="13125"/>
    </w:p>
    <w:p w:rsidR="00CC5B33" w:rsidRDefault="00CC5B33" w:rsidP="00CC5B33">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3126" w:name="_ETM_Q1_12228351"/>
      <w:bookmarkEnd w:id="13126"/>
      <w:r>
        <w:rPr>
          <w:rtl/>
          <w:lang w:eastAsia="he-IL"/>
        </w:rPr>
        <w:t>הלילה.</w:t>
      </w:r>
      <w:bookmarkStart w:id="13127" w:name="_ETM_Q1_12227102"/>
      <w:bookmarkEnd w:id="13127"/>
    </w:p>
    <w:p w:rsidR="00CC5B33" w:rsidRDefault="00CC5B33" w:rsidP="00CC5B33">
      <w:pPr>
        <w:rPr>
          <w:rtl/>
          <w:lang w:eastAsia="he-IL"/>
        </w:rPr>
      </w:pPr>
      <w:bookmarkStart w:id="13128" w:name="_ETM_Q1_12228102"/>
      <w:bookmarkEnd w:id="13128"/>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3129" w:name="_ETM_Q1_12228852"/>
      <w:bookmarkEnd w:id="13129"/>
      <w:r>
        <w:rPr>
          <w:rtl/>
          <w:lang w:eastAsia="he-IL"/>
        </w:rPr>
        <w:t>אז תעבירו</w:t>
      </w:r>
      <w:bookmarkStart w:id="13130" w:name="_ETM_Q1_12228352"/>
      <w:bookmarkEnd w:id="13130"/>
      <w:r>
        <w:rPr>
          <w:rtl/>
          <w:lang w:eastAsia="he-IL"/>
        </w:rPr>
        <w:t xml:space="preserve"> נוסח חדש, בגלל </w:t>
      </w:r>
      <w:bookmarkStart w:id="13131" w:name="_ETM_Q1_12230352"/>
      <w:bookmarkEnd w:id="13131"/>
      <w:r>
        <w:rPr>
          <w:rtl/>
          <w:lang w:eastAsia="he-IL"/>
        </w:rPr>
        <w:t xml:space="preserve">שכרגע הנוסח </w:t>
      </w:r>
      <w:bookmarkStart w:id="13132" w:name="_ETM_Q1_12229352"/>
      <w:bookmarkEnd w:id="13132"/>
      <w:r>
        <w:rPr>
          <w:rtl/>
          <w:lang w:eastAsia="he-IL"/>
        </w:rPr>
        <w:t xml:space="preserve">מעורר אצלי שתי בעיות, </w:t>
      </w:r>
      <w:bookmarkStart w:id="13133" w:name="_ETM_Q1_12235352"/>
      <w:bookmarkEnd w:id="13133"/>
      <w:r>
        <w:rPr>
          <w:rtl/>
          <w:lang w:eastAsia="he-IL"/>
        </w:rPr>
        <w:t>בעיות</w:t>
      </w:r>
      <w:bookmarkStart w:id="13134" w:name="_ETM_Q1_12239851"/>
      <w:bookmarkEnd w:id="13134"/>
      <w:r>
        <w:rPr>
          <w:rtl/>
          <w:lang w:eastAsia="he-IL"/>
        </w:rPr>
        <w:t xml:space="preserve"> לשני הכיוונים. </w:t>
      </w:r>
      <w:bookmarkStart w:id="13135" w:name="_ETM_Q1_12237104"/>
      <w:bookmarkEnd w:id="13135"/>
      <w:r>
        <w:rPr>
          <w:rtl/>
          <w:lang w:eastAsia="he-IL"/>
        </w:rPr>
        <w:t xml:space="preserve">מאחר ואנחנו יודעים </w:t>
      </w:r>
      <w:bookmarkStart w:id="13136" w:name="_ETM_Q1_12238852"/>
      <w:bookmarkEnd w:id="13136"/>
      <w:r>
        <w:rPr>
          <w:rtl/>
          <w:lang w:eastAsia="he-IL"/>
        </w:rPr>
        <w:t>שבתחום האגודות</w:t>
      </w:r>
      <w:bookmarkStart w:id="13137" w:name="_ETM_Q1_12239102"/>
      <w:bookmarkEnd w:id="13137"/>
      <w:r>
        <w:rPr>
          <w:rtl/>
          <w:lang w:eastAsia="he-IL"/>
        </w:rPr>
        <w:t xml:space="preserve"> השיתופיות, במידת הצורך רשם האגודות השיתופיות</w:t>
      </w:r>
      <w:bookmarkStart w:id="13138" w:name="_ETM_Q1_12241352"/>
      <w:bookmarkEnd w:id="13138"/>
      <w:r>
        <w:rPr>
          <w:rtl/>
          <w:lang w:eastAsia="he-IL"/>
        </w:rPr>
        <w:t xml:space="preserve"> - בפועל או לא בפועל</w:t>
      </w:r>
      <w:bookmarkStart w:id="13139" w:name="_ETM_Q1_12243852"/>
      <w:bookmarkEnd w:id="13139"/>
      <w:r>
        <w:rPr>
          <w:rtl/>
          <w:lang w:eastAsia="he-IL"/>
        </w:rPr>
        <w:t xml:space="preserve"> - עושה מיקרו</w:t>
      </w:r>
      <w:bookmarkStart w:id="13140" w:name="_ETM_Q1_12243602"/>
      <w:bookmarkStart w:id="13141" w:name="_ETM_Q1_12244102"/>
      <w:bookmarkEnd w:id="13140"/>
      <w:bookmarkEnd w:id="13141"/>
      <w:r>
        <w:rPr>
          <w:rtl/>
          <w:lang w:eastAsia="he-IL"/>
        </w:rPr>
        <w:t>-מנג'מנט די גדול לעמותות.</w:t>
      </w:r>
      <w:bookmarkStart w:id="13142" w:name="_ETM_Q1_12246102"/>
      <w:bookmarkEnd w:id="13142"/>
      <w:r>
        <w:rPr>
          <w:rtl/>
          <w:lang w:eastAsia="he-IL"/>
        </w:rPr>
        <w:t xml:space="preserve"> כלומר אלה </w:t>
      </w:r>
      <w:bookmarkStart w:id="13143" w:name="_ETM_Q1_12247601"/>
      <w:bookmarkEnd w:id="13143"/>
      <w:r>
        <w:rPr>
          <w:rtl/>
          <w:lang w:eastAsia="he-IL"/>
        </w:rPr>
        <w:t>סמכויות</w:t>
      </w:r>
      <w:bookmarkStart w:id="13144" w:name="_ETM_Q1_12246352"/>
      <w:bookmarkEnd w:id="13144"/>
      <w:r>
        <w:rPr>
          <w:rtl/>
          <w:lang w:eastAsia="he-IL"/>
        </w:rPr>
        <w:t xml:space="preserve"> אחרות מאשר </w:t>
      </w:r>
      <w:bookmarkStart w:id="13145" w:name="_ETM_Q1_12247102"/>
      <w:bookmarkEnd w:id="13145"/>
      <w:r>
        <w:rPr>
          <w:rtl/>
          <w:lang w:eastAsia="he-IL"/>
        </w:rPr>
        <w:t>למה שקורה בחברות</w:t>
      </w:r>
      <w:bookmarkStart w:id="13146" w:name="_ETM_Q1_12248851"/>
      <w:bookmarkEnd w:id="13146"/>
      <w:r>
        <w:rPr>
          <w:rtl/>
          <w:lang w:eastAsia="he-IL"/>
        </w:rPr>
        <w:t xml:space="preserve"> וכ</w:t>
      </w:r>
      <w:bookmarkStart w:id="13147" w:name="_ETM_Q1_12249353"/>
      <w:bookmarkEnd w:id="13147"/>
      <w:r>
        <w:rPr>
          <w:rtl/>
          <w:lang w:eastAsia="he-IL"/>
        </w:rPr>
        <w:t xml:space="preserve">דומה, ויש </w:t>
      </w:r>
      <w:bookmarkStart w:id="13148" w:name="_ETM_Q1_12252101"/>
      <w:bookmarkEnd w:id="13148"/>
      <w:r>
        <w:rPr>
          <w:rtl/>
          <w:lang w:eastAsia="he-IL"/>
        </w:rPr>
        <w:t>גם סמכויות שיפוטיות.</w:t>
      </w:r>
      <w:bookmarkStart w:id="13149" w:name="_ETM_Q1_12252852"/>
      <w:bookmarkEnd w:id="13149"/>
    </w:p>
    <w:p w:rsidR="00CC5B33" w:rsidRDefault="00CC5B33" w:rsidP="00CC5B33">
      <w:pPr>
        <w:rPr>
          <w:rtl/>
          <w:lang w:eastAsia="he-IL"/>
        </w:rPr>
      </w:pPr>
    </w:p>
    <w:p w:rsidR="00CC5B33" w:rsidRDefault="00CC5B33" w:rsidP="00CC5B33">
      <w:pPr>
        <w:rPr>
          <w:rtl/>
          <w:lang w:eastAsia="he-IL"/>
        </w:rPr>
      </w:pPr>
      <w:r>
        <w:rPr>
          <w:rtl/>
          <w:lang w:eastAsia="he-IL"/>
        </w:rPr>
        <w:t>אני חושש משני מצבים עיקריים.</w:t>
      </w:r>
      <w:bookmarkStart w:id="13150" w:name="_ETM_Q1_12256853"/>
      <w:bookmarkEnd w:id="13150"/>
      <w:r>
        <w:rPr>
          <w:rtl/>
          <w:lang w:eastAsia="he-IL"/>
        </w:rPr>
        <w:t xml:space="preserve"> חשש אחד </w:t>
      </w:r>
      <w:bookmarkStart w:id="13151" w:name="_ETM_Q1_12257602"/>
      <w:bookmarkEnd w:id="13151"/>
      <w:r>
        <w:rPr>
          <w:rtl/>
          <w:lang w:eastAsia="he-IL"/>
        </w:rPr>
        <w:t>הוא מסיטואציה שבה אני מסכל את המועמד</w:t>
      </w:r>
      <w:bookmarkStart w:id="13152" w:name="_ETM_Q1_12260102"/>
      <w:bookmarkEnd w:id="13152"/>
      <w:r>
        <w:rPr>
          <w:rtl/>
          <w:lang w:eastAsia="he-IL"/>
        </w:rPr>
        <w:t xml:space="preserve"> העיקרי שנגדי, </w:t>
      </w:r>
      <w:bookmarkStart w:id="13153" w:name="_ETM_Q1_12263101"/>
      <w:bookmarkEnd w:id="13153"/>
      <w:r>
        <w:rPr>
          <w:rtl/>
          <w:lang w:eastAsia="he-IL"/>
        </w:rPr>
        <w:t xml:space="preserve">שהוא כרגע לא יכול </w:t>
      </w:r>
      <w:bookmarkStart w:id="13154" w:name="_ETM_Q1_12261852"/>
      <w:bookmarkEnd w:id="13154"/>
      <w:r>
        <w:rPr>
          <w:rtl/>
          <w:lang w:eastAsia="he-IL"/>
        </w:rPr>
        <w:t xml:space="preserve">לעשות קמפיין ואני מקדים </w:t>
      </w:r>
      <w:bookmarkStart w:id="13155" w:name="_ETM_Q1_12264102"/>
      <w:bookmarkEnd w:id="13155"/>
      <w:r>
        <w:rPr>
          <w:rtl/>
          <w:lang w:eastAsia="he-IL"/>
        </w:rPr>
        <w:t xml:space="preserve">ומאריך </w:t>
      </w:r>
      <w:bookmarkStart w:id="13156" w:name="_ETM_Q1_12266102"/>
      <w:bookmarkEnd w:id="13156"/>
      <w:r>
        <w:rPr>
          <w:rtl/>
          <w:lang w:eastAsia="he-IL"/>
        </w:rPr>
        <w:t xml:space="preserve">את כהונתי בתקופה, כך ששיקול דעת בהקשר הזה הוא בעייתי. </w:t>
      </w:r>
      <w:bookmarkStart w:id="13157" w:name="_ETM_Q1_12277102"/>
      <w:bookmarkEnd w:id="13157"/>
      <w:r>
        <w:rPr>
          <w:rtl/>
          <w:lang w:eastAsia="he-IL"/>
        </w:rPr>
        <w:t xml:space="preserve">לכן הייתי רוצה שזה יהיה כלל ושהחריגה ממנו </w:t>
      </w:r>
      <w:bookmarkStart w:id="13158" w:name="_ETM_Q1_12284102"/>
      <w:bookmarkStart w:id="13159" w:name="_ETM_Q1_12281102"/>
      <w:bookmarkEnd w:id="13158"/>
      <w:bookmarkEnd w:id="13159"/>
      <w:r>
        <w:rPr>
          <w:rtl/>
          <w:lang w:eastAsia="he-IL"/>
        </w:rPr>
        <w:t>תהיה באישור רשם.</w:t>
      </w:r>
    </w:p>
    <w:p w:rsidR="00CC5B33" w:rsidRDefault="00CC5B33" w:rsidP="00CC5B33">
      <w:pPr>
        <w:rPr>
          <w:rtl/>
          <w:lang w:eastAsia="he-IL"/>
        </w:rPr>
      </w:pPr>
      <w:bookmarkStart w:id="13160" w:name="_ETM_Q1_12205853"/>
      <w:bookmarkEnd w:id="13160"/>
    </w:p>
    <w:p w:rsidR="00CC5B33" w:rsidRDefault="00CC5B33" w:rsidP="000E188D">
      <w:pPr>
        <w:rPr>
          <w:rtl/>
          <w:lang w:eastAsia="he-IL"/>
        </w:rPr>
      </w:pPr>
      <w:bookmarkStart w:id="13161" w:name="_ETM_Q1_12206351"/>
      <w:bookmarkEnd w:id="13161"/>
      <w:r>
        <w:rPr>
          <w:rtl/>
          <w:lang w:eastAsia="he-IL"/>
        </w:rPr>
        <w:t xml:space="preserve">זה יטיל עלייך </w:t>
      </w:r>
      <w:bookmarkStart w:id="13162" w:name="_ETM_Q1_12289602"/>
      <w:bookmarkEnd w:id="13162"/>
      <w:r>
        <w:rPr>
          <w:rtl/>
          <w:lang w:eastAsia="he-IL"/>
        </w:rPr>
        <w:t>ועל אנשייך</w:t>
      </w:r>
      <w:r w:rsidR="000E188D">
        <w:rPr>
          <w:rFonts w:hint="cs"/>
          <w:rtl/>
          <w:lang w:eastAsia="he-IL"/>
        </w:rPr>
        <w:t xml:space="preserve"> עומס</w:t>
      </w:r>
      <w:bookmarkStart w:id="13163" w:name="_ETM_Q1_12304102"/>
      <w:bookmarkStart w:id="13164" w:name="_ETM_Q1_12297602"/>
      <w:bookmarkStart w:id="13165" w:name="_ETM_Q1_12296602"/>
      <w:bookmarkStart w:id="13166" w:name="_ETM_Q1_12290102"/>
      <w:bookmarkStart w:id="13167" w:name="_ETM_Q1_12285101"/>
      <w:bookmarkEnd w:id="13163"/>
      <w:bookmarkEnd w:id="13164"/>
      <w:bookmarkEnd w:id="13165"/>
      <w:bookmarkEnd w:id="13166"/>
      <w:bookmarkEnd w:id="13167"/>
      <w:r>
        <w:rPr>
          <w:rtl/>
          <w:lang w:eastAsia="he-IL"/>
        </w:rPr>
        <w:t xml:space="preserve">, </w:t>
      </w:r>
      <w:bookmarkStart w:id="13168" w:name="_ETM_Q1_12281602"/>
      <w:bookmarkStart w:id="13169" w:name="_ETM_Q1_12284852"/>
      <w:bookmarkEnd w:id="13168"/>
      <w:bookmarkEnd w:id="13169"/>
      <w:r>
        <w:rPr>
          <w:rtl/>
          <w:lang w:eastAsia="he-IL"/>
        </w:rPr>
        <w:t>אבל חריגה מהכלל של ההארכה</w:t>
      </w:r>
      <w:bookmarkStart w:id="13170" w:name="_ETM_Q1_12288852"/>
      <w:bookmarkEnd w:id="13170"/>
      <w:r w:rsidR="000E188D">
        <w:rPr>
          <w:rFonts w:hint="cs"/>
          <w:rtl/>
          <w:lang w:eastAsia="he-IL"/>
        </w:rPr>
        <w:t xml:space="preserve">, </w:t>
      </w:r>
      <w:r>
        <w:rPr>
          <w:rtl/>
          <w:lang w:eastAsia="he-IL"/>
        </w:rPr>
        <w:t xml:space="preserve">ואני גם יודע שבדרך </w:t>
      </w:r>
      <w:bookmarkStart w:id="13171" w:name="_ETM_Q1_12291102"/>
      <w:bookmarkEnd w:id="13171"/>
      <w:r>
        <w:rPr>
          <w:rtl/>
          <w:lang w:eastAsia="he-IL"/>
        </w:rPr>
        <w:t>כלל, בניגוד למקומות אחרים</w:t>
      </w:r>
      <w:bookmarkStart w:id="13172" w:name="_ETM_Q1_12299352"/>
      <w:bookmarkEnd w:id="13172"/>
      <w:r>
        <w:rPr>
          <w:rtl/>
          <w:lang w:eastAsia="he-IL"/>
        </w:rPr>
        <w:t xml:space="preserve">, האסיפה הכללית לא יכולה לכפות </w:t>
      </w:r>
      <w:bookmarkStart w:id="13173" w:name="_ETM_Q1_12303352"/>
      <w:bookmarkEnd w:id="13173"/>
      <w:r>
        <w:rPr>
          <w:rtl/>
          <w:lang w:eastAsia="he-IL"/>
        </w:rPr>
        <w:t>בחירות</w:t>
      </w:r>
      <w:bookmarkStart w:id="13174" w:name="_ETM_Q1_12301852"/>
      <w:bookmarkStart w:id="13175" w:name="_ETM_Q1_12302603"/>
      <w:bookmarkStart w:id="13176" w:name="_ETM_Q1_12299102"/>
      <w:bookmarkEnd w:id="13174"/>
      <w:bookmarkEnd w:id="13175"/>
      <w:bookmarkEnd w:id="13176"/>
      <w:r>
        <w:rPr>
          <w:rtl/>
          <w:lang w:eastAsia="he-IL"/>
        </w:rPr>
        <w:t xml:space="preserve">. </w:t>
      </w:r>
      <w:bookmarkStart w:id="13177" w:name="_ETM_Q1_12302852"/>
      <w:bookmarkEnd w:id="13177"/>
      <w:r>
        <w:rPr>
          <w:rtl/>
          <w:lang w:eastAsia="he-IL"/>
        </w:rPr>
        <w:t xml:space="preserve">אז אפילו אם אני מביא את החתימות ומכנס אסיפה, </w:t>
      </w:r>
      <w:bookmarkStart w:id="13178" w:name="_ETM_Q1_12309103"/>
      <w:bookmarkEnd w:id="13178"/>
      <w:r>
        <w:rPr>
          <w:rtl/>
          <w:lang w:eastAsia="he-IL"/>
        </w:rPr>
        <w:t xml:space="preserve">זה </w:t>
      </w:r>
      <w:bookmarkStart w:id="13179" w:name="_ETM_Q1_12308602"/>
      <w:bookmarkEnd w:id="13179"/>
      <w:r>
        <w:rPr>
          <w:rtl/>
          <w:lang w:eastAsia="he-IL"/>
        </w:rPr>
        <w:t xml:space="preserve">לא חל על כינוס אסיפה לפי בקשת חברים, </w:t>
      </w:r>
      <w:bookmarkStart w:id="13180" w:name="_ETM_Q1_12313602"/>
      <w:bookmarkEnd w:id="13180"/>
      <w:r>
        <w:rPr>
          <w:rtl/>
          <w:lang w:eastAsia="he-IL"/>
        </w:rPr>
        <w:t>נכון?</w:t>
      </w:r>
      <w:bookmarkStart w:id="13181" w:name="_ETM_Q1_12311104"/>
      <w:bookmarkEnd w:id="13181"/>
    </w:p>
    <w:p w:rsidR="00CC5B33" w:rsidRDefault="00CC5B33" w:rsidP="00CC5B33">
      <w:pPr>
        <w:rPr>
          <w:rtl/>
          <w:lang w:eastAsia="he-IL"/>
        </w:rPr>
      </w:pPr>
      <w:bookmarkStart w:id="13182" w:name="_ETM_Q1_12312352"/>
      <w:bookmarkStart w:id="13183" w:name="_ETM_Q1_12306102"/>
      <w:bookmarkEnd w:id="13182"/>
      <w:bookmarkEnd w:id="13183"/>
    </w:p>
    <w:p w:rsidR="00CC5B33" w:rsidRDefault="00CC5B33" w:rsidP="00CC5B33">
      <w:pPr>
        <w:pStyle w:val="a5"/>
        <w:keepNext/>
        <w:rPr>
          <w:rtl/>
        </w:rPr>
      </w:pPr>
      <w:bookmarkStart w:id="13184" w:name="ET_speaker_טלי_ארפי_כהן_18"/>
      <w:r>
        <w:rPr>
          <w:rStyle w:val="TagStyle"/>
          <w:rFonts w:hint="cs"/>
          <w:rtl/>
        </w:rPr>
        <w:t xml:space="preserve"> &lt;&lt; דובר &gt;&gt; </w:t>
      </w:r>
      <w:r>
        <w:rPr>
          <w:rFonts w:hint="cs"/>
          <w:rtl/>
        </w:rPr>
        <w:t>טלי ארפי כהן:</w:t>
      </w:r>
      <w:r>
        <w:rPr>
          <w:rStyle w:val="TagStyle"/>
          <w:rFonts w:hint="cs"/>
          <w:rtl/>
        </w:rPr>
        <w:t xml:space="preserve"> &lt;&lt; דובר &gt;&gt;</w:t>
      </w:r>
      <w:r>
        <w:rPr>
          <w:rFonts w:hint="cs"/>
          <w:rtl/>
        </w:rPr>
        <w:t xml:space="preserve">   </w:t>
      </w:r>
      <w:bookmarkEnd w:id="13184"/>
    </w:p>
    <w:p w:rsidR="00CC5B33" w:rsidRDefault="00CC5B33" w:rsidP="00CC5B33">
      <w:pPr>
        <w:pStyle w:val="KeepWithNext"/>
        <w:rPr>
          <w:rtl/>
          <w:lang w:eastAsia="he-IL"/>
        </w:rPr>
      </w:pPr>
    </w:p>
    <w:p w:rsidR="00CC5B33" w:rsidRDefault="00CC5B33" w:rsidP="00CC5B33">
      <w:pPr>
        <w:rPr>
          <w:rtl/>
          <w:lang w:eastAsia="he-IL"/>
        </w:rPr>
      </w:pPr>
      <w:bookmarkStart w:id="13185" w:name="_ETM_Q1_12314602"/>
      <w:bookmarkEnd w:id="13185"/>
      <w:r>
        <w:rPr>
          <w:rtl/>
          <w:lang w:eastAsia="he-IL"/>
        </w:rPr>
        <w:t>לא.</w:t>
      </w:r>
      <w:bookmarkStart w:id="13186" w:name="_ETM_Q1_12312353"/>
      <w:bookmarkEnd w:id="13186"/>
    </w:p>
    <w:p w:rsidR="00CC5B33" w:rsidRDefault="00CC5B33" w:rsidP="00CC5B33">
      <w:pPr>
        <w:rPr>
          <w:rtl/>
          <w:lang w:eastAsia="he-IL"/>
        </w:rPr>
      </w:pPr>
      <w:bookmarkStart w:id="13187" w:name="_ETM_Q1_12314852"/>
      <w:bookmarkEnd w:id="13187"/>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3188" w:name="_ETM_Q1_12315352"/>
      <w:bookmarkStart w:id="13189" w:name="_ETM_Q1_12315852"/>
      <w:bookmarkEnd w:id="13188"/>
      <w:bookmarkEnd w:id="13189"/>
      <w:r>
        <w:rPr>
          <w:rtl/>
          <w:lang w:eastAsia="he-IL"/>
        </w:rPr>
        <w:t xml:space="preserve">כלומר אין פה </w:t>
      </w:r>
      <w:bookmarkStart w:id="13190" w:name="_ETM_Q1_12314352"/>
      <w:bookmarkEnd w:id="13190"/>
      <w:r>
        <w:rPr>
          <w:rtl/>
          <w:lang w:eastAsia="he-IL"/>
        </w:rPr>
        <w:t xml:space="preserve">דחיות על המועד לכינוס אסיפה לפי </w:t>
      </w:r>
      <w:bookmarkStart w:id="13191" w:name="_ETM_Q1_12315353"/>
      <w:bookmarkEnd w:id="13191"/>
      <w:r>
        <w:rPr>
          <w:rtl/>
          <w:lang w:eastAsia="he-IL"/>
        </w:rPr>
        <w:t xml:space="preserve">בקשת </w:t>
      </w:r>
      <w:bookmarkStart w:id="13192" w:name="_ETM_Q1_12315602"/>
      <w:bookmarkEnd w:id="13192"/>
      <w:r>
        <w:rPr>
          <w:rtl/>
          <w:lang w:eastAsia="he-IL"/>
        </w:rPr>
        <w:t>חברים?</w:t>
      </w:r>
      <w:bookmarkStart w:id="13193" w:name="_ETM_Q1_12316352"/>
      <w:bookmarkEnd w:id="13193"/>
    </w:p>
    <w:p w:rsidR="00CC5B33" w:rsidRDefault="00CC5B33" w:rsidP="00CC5B33">
      <w:pPr>
        <w:rPr>
          <w:rtl/>
          <w:lang w:eastAsia="he-IL"/>
        </w:rPr>
      </w:pPr>
      <w:bookmarkStart w:id="13194" w:name="_ETM_Q1_12316602"/>
      <w:bookmarkStart w:id="13195" w:name="_ETM_Q1_12318351"/>
      <w:bookmarkEnd w:id="13194"/>
      <w:bookmarkEnd w:id="13195"/>
    </w:p>
    <w:p w:rsidR="00CC5B33" w:rsidRDefault="00CC5B33" w:rsidP="00CC5B33">
      <w:pPr>
        <w:pStyle w:val="a5"/>
        <w:keepNext/>
        <w:rPr>
          <w:rtl/>
        </w:rPr>
      </w:pPr>
      <w:bookmarkStart w:id="13196" w:name="ET_speaker_ניצן_רוזנברג_2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3196"/>
    </w:p>
    <w:p w:rsidR="00CC5B33" w:rsidRDefault="00CC5B33" w:rsidP="00CC5B33">
      <w:pPr>
        <w:pStyle w:val="KeepWithNext"/>
        <w:rPr>
          <w:rtl/>
          <w:lang w:eastAsia="he-IL"/>
        </w:rPr>
      </w:pPr>
    </w:p>
    <w:p w:rsidR="00CC5B33" w:rsidRDefault="00CC5B33" w:rsidP="00CC5B33">
      <w:pPr>
        <w:rPr>
          <w:rtl/>
          <w:lang w:eastAsia="he-IL"/>
        </w:rPr>
      </w:pPr>
      <w:bookmarkStart w:id="13197" w:name="_ETM_Q1_12318601"/>
      <w:bookmarkEnd w:id="13197"/>
      <w:r>
        <w:rPr>
          <w:rtl/>
          <w:lang w:eastAsia="he-IL"/>
        </w:rPr>
        <w:t xml:space="preserve">נקודה חשובה </w:t>
      </w:r>
      <w:bookmarkStart w:id="13198" w:name="_ETM_Q1_12317603"/>
      <w:bookmarkStart w:id="13199" w:name="_ETM_Q1_12319352"/>
      <w:bookmarkEnd w:id="13198"/>
      <w:bookmarkEnd w:id="13199"/>
      <w:r>
        <w:rPr>
          <w:rtl/>
          <w:lang w:eastAsia="he-IL"/>
        </w:rPr>
        <w:t>- - -</w:t>
      </w:r>
      <w:bookmarkStart w:id="13200" w:name="_ETM_Q1_12298352"/>
      <w:bookmarkEnd w:id="13200"/>
    </w:p>
    <w:p w:rsidR="00CC5B33" w:rsidRDefault="00CC5B33" w:rsidP="00CC5B33">
      <w:pPr>
        <w:rPr>
          <w:rtl/>
          <w:lang w:eastAsia="he-IL"/>
        </w:rPr>
      </w:pPr>
      <w:bookmarkStart w:id="13201" w:name="_ETM_Q1_12298603"/>
      <w:bookmarkStart w:id="13202" w:name="_ETM_Q1_12299601"/>
      <w:bookmarkEnd w:id="13201"/>
      <w:bookmarkEnd w:id="13202"/>
    </w:p>
    <w:p w:rsidR="00CC5B33" w:rsidRDefault="00CC5B33" w:rsidP="00CC5B33">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CC5B33" w:rsidRDefault="00CC5B33" w:rsidP="00CC5B33">
      <w:pPr>
        <w:pStyle w:val="KeepWithNext"/>
        <w:rPr>
          <w:rtl/>
          <w:lang w:eastAsia="he-IL"/>
        </w:rPr>
      </w:pPr>
    </w:p>
    <w:p w:rsidR="00CC5B33" w:rsidRDefault="000E188D" w:rsidP="000E188D">
      <w:pPr>
        <w:rPr>
          <w:rtl/>
          <w:lang w:eastAsia="he-IL"/>
        </w:rPr>
      </w:pPr>
      <w:bookmarkStart w:id="13203" w:name="_ETM_Q1_12299851"/>
      <w:bookmarkStart w:id="13204" w:name="_ETM_Q1_12315605"/>
      <w:bookmarkEnd w:id="13203"/>
      <w:bookmarkEnd w:id="13204"/>
      <w:r>
        <w:rPr>
          <w:rtl/>
          <w:lang w:eastAsia="he-IL"/>
        </w:rPr>
        <w:t xml:space="preserve">גם </w:t>
      </w:r>
      <w:bookmarkStart w:id="13205" w:name="_ETM_Q1_12322102"/>
      <w:bookmarkEnd w:id="13205"/>
      <w:r>
        <w:rPr>
          <w:rtl/>
          <w:lang w:eastAsia="he-IL"/>
        </w:rPr>
        <w:t xml:space="preserve">בשיחה המקדימה שלנו </w:t>
      </w:r>
      <w:r>
        <w:rPr>
          <w:rFonts w:hint="cs"/>
          <w:rtl/>
          <w:lang w:eastAsia="he-IL"/>
        </w:rPr>
        <w:t>עלה ש</w:t>
      </w:r>
      <w:r w:rsidR="00CC5B33">
        <w:rPr>
          <w:rtl/>
          <w:lang w:eastAsia="he-IL"/>
        </w:rPr>
        <w:t>אולי תידרשו</w:t>
      </w:r>
      <w:bookmarkStart w:id="13206" w:name="_ETM_Q1_12319602"/>
      <w:bookmarkEnd w:id="13206"/>
      <w:r w:rsidR="00CC5B33">
        <w:rPr>
          <w:rtl/>
          <w:lang w:eastAsia="he-IL"/>
        </w:rPr>
        <w:t xml:space="preserve"> </w:t>
      </w:r>
      <w:bookmarkStart w:id="13207" w:name="_ETM_Q1_12329601"/>
      <w:bookmarkEnd w:id="13207"/>
      <w:r w:rsidR="00CC5B33">
        <w:rPr>
          <w:rtl/>
          <w:lang w:eastAsia="he-IL"/>
        </w:rPr>
        <w:t>ל</w:t>
      </w:r>
      <w:bookmarkStart w:id="13208" w:name="_ETM_Q1_12318852"/>
      <w:bookmarkEnd w:id="13208"/>
      <w:r w:rsidR="00CC5B33">
        <w:rPr>
          <w:rtl/>
          <w:lang w:eastAsia="he-IL"/>
        </w:rPr>
        <w:t xml:space="preserve">יכולת התערבות. </w:t>
      </w:r>
      <w:bookmarkStart w:id="13209" w:name="_ETM_Q1_12326852"/>
      <w:bookmarkEnd w:id="13209"/>
      <w:r w:rsidR="00CC5B33">
        <w:rPr>
          <w:rtl/>
          <w:lang w:eastAsia="he-IL"/>
        </w:rPr>
        <w:t>אם תוכלו להתייחס</w:t>
      </w:r>
      <w:bookmarkStart w:id="13210" w:name="_ETM_Q1_12325353"/>
      <w:bookmarkEnd w:id="13210"/>
      <w:r w:rsidR="00CC5B33">
        <w:rPr>
          <w:rtl/>
          <w:lang w:eastAsia="he-IL"/>
        </w:rPr>
        <w:t xml:space="preserve"> גם לסמכו</w:t>
      </w:r>
      <w:bookmarkStart w:id="13211" w:name="_ETM_Q1_12326102"/>
      <w:bookmarkEnd w:id="13211"/>
      <w:r w:rsidR="00CC5B33">
        <w:rPr>
          <w:rtl/>
          <w:lang w:eastAsia="he-IL"/>
        </w:rPr>
        <w:t xml:space="preserve">יות של הרשם </w:t>
      </w:r>
      <w:bookmarkStart w:id="13212" w:name="_ETM_Q1_12328352"/>
      <w:bookmarkEnd w:id="13212"/>
      <w:r w:rsidR="00CC5B33">
        <w:rPr>
          <w:rtl/>
          <w:lang w:eastAsia="he-IL"/>
        </w:rPr>
        <w:t xml:space="preserve">וגם לסמכויות האסיפה לכפות </w:t>
      </w:r>
      <w:bookmarkStart w:id="13213" w:name="_ETM_Q1_12306101"/>
      <w:bookmarkStart w:id="13214" w:name="_ETM_Q1_12334353"/>
      <w:r w:rsidR="00CC5B33">
        <w:rPr>
          <w:rtl/>
          <w:lang w:eastAsia="he-IL"/>
        </w:rPr>
        <w:t xml:space="preserve">על </w:t>
      </w:r>
      <w:bookmarkEnd w:id="13213"/>
      <w:bookmarkEnd w:id="13214"/>
      <w:r w:rsidR="00CC5B33">
        <w:rPr>
          <w:rtl/>
          <w:lang w:eastAsia="he-IL"/>
        </w:rPr>
        <w:t>הוועד</w:t>
      </w:r>
      <w:bookmarkStart w:id="13215" w:name="_ETM_Q1_12331602"/>
      <w:bookmarkStart w:id="13216" w:name="_ETM_Q1_12332602"/>
      <w:bookmarkEnd w:id="13215"/>
      <w:bookmarkEnd w:id="13216"/>
      <w:r w:rsidR="00CC5B33">
        <w:rPr>
          <w:rtl/>
          <w:lang w:eastAsia="he-IL"/>
        </w:rPr>
        <w:t xml:space="preserve"> - - -</w:t>
      </w:r>
    </w:p>
    <w:p w:rsidR="00CC5B33" w:rsidRDefault="00CC5B33" w:rsidP="00CC5B33">
      <w:pPr>
        <w:rPr>
          <w:rtl/>
          <w:lang w:eastAsia="he-IL"/>
        </w:rPr>
      </w:pPr>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427685">
      <w:pPr>
        <w:rPr>
          <w:rtl/>
          <w:lang w:eastAsia="he-IL"/>
        </w:rPr>
      </w:pPr>
      <w:bookmarkStart w:id="13217" w:name="_ETM_Q1_12332101"/>
      <w:bookmarkEnd w:id="13217"/>
      <w:r>
        <w:rPr>
          <w:rtl/>
          <w:lang w:eastAsia="he-IL"/>
        </w:rPr>
        <w:t xml:space="preserve">לא, </w:t>
      </w:r>
      <w:bookmarkStart w:id="13218" w:name="_ETM_Q1_12345601"/>
      <w:bookmarkEnd w:id="13218"/>
      <w:r>
        <w:rPr>
          <w:rtl/>
          <w:lang w:eastAsia="he-IL"/>
        </w:rPr>
        <w:t>שבניגוד למה שקורה בחברות, שבהן הא</w:t>
      </w:r>
      <w:bookmarkStart w:id="13219" w:name="_ETM_Q1_12335352"/>
      <w:bookmarkEnd w:id="13219"/>
      <w:r>
        <w:rPr>
          <w:rtl/>
          <w:lang w:eastAsia="he-IL"/>
        </w:rPr>
        <w:t xml:space="preserve">סיפה היא </w:t>
      </w:r>
      <w:bookmarkStart w:id="13220" w:name="_ETM_Q1_12336101"/>
      <w:bookmarkEnd w:id="13220"/>
      <w:r>
        <w:rPr>
          <w:rtl/>
          <w:lang w:eastAsia="he-IL"/>
        </w:rPr>
        <w:t xml:space="preserve">הבוס, </w:t>
      </w:r>
      <w:r w:rsidR="00427685">
        <w:rPr>
          <w:rtl/>
          <w:lang w:eastAsia="he-IL"/>
        </w:rPr>
        <w:t>ב</w:t>
      </w:r>
      <w:bookmarkStart w:id="13221" w:name="_ETM_Q1_12338601"/>
      <w:bookmarkEnd w:id="13221"/>
      <w:r w:rsidR="00427685">
        <w:rPr>
          <w:rtl/>
          <w:lang w:eastAsia="he-IL"/>
        </w:rPr>
        <w:t xml:space="preserve">מקרים רבים מאוד </w:t>
      </w:r>
      <w:r>
        <w:rPr>
          <w:rtl/>
          <w:lang w:eastAsia="he-IL"/>
        </w:rPr>
        <w:t xml:space="preserve">באגודות שיתופיות </w:t>
      </w:r>
      <w:bookmarkStart w:id="13222" w:name="_ETM_Q1_12355602"/>
      <w:bookmarkEnd w:id="13222"/>
      <w:r>
        <w:rPr>
          <w:rtl/>
          <w:lang w:eastAsia="he-IL"/>
        </w:rPr>
        <w:t>הוועד</w:t>
      </w:r>
      <w:bookmarkStart w:id="13223" w:name="_ETM_Q1_12338852"/>
      <w:bookmarkEnd w:id="13223"/>
      <w:r>
        <w:rPr>
          <w:rtl/>
          <w:lang w:eastAsia="he-IL"/>
        </w:rPr>
        <w:t xml:space="preserve"> הוא הבוס</w:t>
      </w:r>
      <w:bookmarkStart w:id="13224" w:name="_ETM_Q1_12339602"/>
      <w:bookmarkEnd w:id="13224"/>
      <w:r>
        <w:rPr>
          <w:rtl/>
          <w:lang w:eastAsia="he-IL"/>
        </w:rPr>
        <w:t xml:space="preserve">, </w:t>
      </w:r>
      <w:bookmarkStart w:id="13225" w:name="_ETM_Q1_12339851"/>
      <w:bookmarkEnd w:id="13225"/>
      <w:r>
        <w:rPr>
          <w:rtl/>
          <w:lang w:eastAsia="he-IL"/>
        </w:rPr>
        <w:t xml:space="preserve">ואי אפשר להדיח אותו לא באסיפה ולא ברוב. לא תוכל להדיח ועד גם </w:t>
      </w:r>
      <w:bookmarkStart w:id="13226" w:name="_ETM_Q1_12343102"/>
      <w:bookmarkEnd w:id="13226"/>
      <w:r>
        <w:rPr>
          <w:rtl/>
          <w:lang w:eastAsia="he-IL"/>
        </w:rPr>
        <w:t xml:space="preserve">אם אתה אוסף חתימות של </w:t>
      </w:r>
      <w:bookmarkStart w:id="13227" w:name="_ETM_Q1_12344852"/>
      <w:bookmarkEnd w:id="13227"/>
      <w:r>
        <w:rPr>
          <w:rtl/>
          <w:lang w:eastAsia="he-IL"/>
        </w:rPr>
        <w:t xml:space="preserve">כמעט </w:t>
      </w:r>
      <w:r w:rsidR="00877F78">
        <w:rPr>
          <w:rFonts w:hint="cs"/>
          <w:rtl/>
          <w:lang w:eastAsia="he-IL"/>
        </w:rPr>
        <w:t>100%</w:t>
      </w:r>
      <w:r>
        <w:rPr>
          <w:rtl/>
          <w:lang w:eastAsia="he-IL"/>
        </w:rPr>
        <w:t xml:space="preserve"> </w:t>
      </w:r>
      <w:bookmarkStart w:id="13228" w:name="_ETM_Q1_12348353"/>
      <w:bookmarkStart w:id="13229" w:name="_ETM_Q1_12345353"/>
      <w:bookmarkEnd w:id="13228"/>
      <w:bookmarkEnd w:id="13229"/>
      <w:r>
        <w:rPr>
          <w:rtl/>
          <w:lang w:eastAsia="he-IL"/>
        </w:rPr>
        <w:t>מחברי האגודה.</w:t>
      </w:r>
      <w:bookmarkStart w:id="13230" w:name="_ETM_Q1_12346352"/>
      <w:bookmarkEnd w:id="13230"/>
    </w:p>
    <w:p w:rsidR="00CC5B33" w:rsidRDefault="00CC5B33" w:rsidP="00CC5B33">
      <w:pPr>
        <w:rPr>
          <w:rtl/>
          <w:lang w:eastAsia="he-IL"/>
        </w:rPr>
      </w:pPr>
      <w:bookmarkStart w:id="13231" w:name="_ETM_Q1_12346601"/>
      <w:bookmarkStart w:id="13232" w:name="_ETM_Q1_12347352"/>
      <w:bookmarkEnd w:id="13231"/>
      <w:bookmarkEnd w:id="13232"/>
    </w:p>
    <w:p w:rsidR="00CC5B33" w:rsidRDefault="00CC5B33" w:rsidP="00CC5B33">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CC5B33" w:rsidRDefault="00CC5B33" w:rsidP="00CC5B33">
      <w:pPr>
        <w:pStyle w:val="KeepWithNext"/>
        <w:rPr>
          <w:rtl/>
          <w:lang w:eastAsia="he-IL"/>
        </w:rPr>
      </w:pPr>
    </w:p>
    <w:p w:rsidR="00CC5B33" w:rsidRDefault="00CC5B33" w:rsidP="00427685">
      <w:pPr>
        <w:rPr>
          <w:rtl/>
          <w:lang w:eastAsia="he-IL"/>
        </w:rPr>
      </w:pPr>
      <w:bookmarkStart w:id="13233" w:name="_ETM_Q1_12348101"/>
      <w:bookmarkEnd w:id="13233"/>
      <w:r>
        <w:rPr>
          <w:rtl/>
          <w:lang w:eastAsia="he-IL"/>
        </w:rPr>
        <w:t>אבל אולי דווקא אז השיקול</w:t>
      </w:r>
      <w:bookmarkStart w:id="13234" w:name="_ETM_Q1_12348602"/>
      <w:bookmarkEnd w:id="13234"/>
      <w:r>
        <w:rPr>
          <w:rtl/>
          <w:lang w:eastAsia="he-IL"/>
        </w:rPr>
        <w:t xml:space="preserve"> </w:t>
      </w:r>
      <w:bookmarkStart w:id="13235" w:name="_ETM_Q1_12348851"/>
      <w:bookmarkEnd w:id="13235"/>
      <w:r>
        <w:rPr>
          <w:rtl/>
          <w:lang w:eastAsia="he-IL"/>
        </w:rPr>
        <w:t xml:space="preserve">נגד </w:t>
      </w:r>
      <w:r w:rsidR="00427685">
        <w:rPr>
          <w:rFonts w:hint="cs"/>
          <w:rtl/>
          <w:lang w:eastAsia="he-IL"/>
        </w:rPr>
        <w:t>הארכה</w:t>
      </w:r>
      <w:r>
        <w:rPr>
          <w:rtl/>
          <w:lang w:eastAsia="he-IL"/>
        </w:rPr>
        <w:t>.</w:t>
      </w:r>
      <w:bookmarkStart w:id="13236" w:name="_ETM_Q1_12350352"/>
      <w:bookmarkEnd w:id="13236"/>
    </w:p>
    <w:p w:rsidR="00CC5B33" w:rsidRDefault="00CC5B33" w:rsidP="00CC5B33">
      <w:pPr>
        <w:rPr>
          <w:rtl/>
          <w:lang w:eastAsia="he-IL"/>
        </w:rPr>
      </w:pPr>
      <w:bookmarkStart w:id="13237" w:name="_ETM_Q1_12352603"/>
      <w:bookmarkStart w:id="13238" w:name="_ETM_Q1_12353352"/>
      <w:bookmarkEnd w:id="13237"/>
      <w:bookmarkEnd w:id="13238"/>
    </w:p>
    <w:p w:rsidR="00CC5B33" w:rsidRDefault="00CC5B33" w:rsidP="00CC5B33">
      <w:pPr>
        <w:pStyle w:val="af8"/>
        <w:keepNext/>
        <w:rPr>
          <w:rtl/>
        </w:rPr>
      </w:pPr>
      <w:bookmarkStart w:id="13239" w:name="ET_yor_6157_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39"/>
    </w:p>
    <w:p w:rsidR="00CC5B33" w:rsidRDefault="00CC5B33" w:rsidP="00CC5B33">
      <w:pPr>
        <w:pStyle w:val="KeepWithNext"/>
        <w:rPr>
          <w:rtl/>
          <w:lang w:eastAsia="he-IL"/>
        </w:rPr>
      </w:pPr>
      <w:bookmarkStart w:id="13240" w:name="_ETM_Q1_12392351"/>
      <w:bookmarkEnd w:id="13240"/>
    </w:p>
    <w:p w:rsidR="00CC5B33" w:rsidRDefault="00CC5B33" w:rsidP="00427685">
      <w:pPr>
        <w:rPr>
          <w:rtl/>
          <w:lang w:eastAsia="he-IL"/>
        </w:rPr>
      </w:pPr>
      <w:bookmarkStart w:id="13241" w:name="_ETM_Q1_12353851"/>
      <w:bookmarkEnd w:id="13241"/>
      <w:r>
        <w:rPr>
          <w:rtl/>
          <w:lang w:eastAsia="he-IL"/>
        </w:rPr>
        <w:t>שניה. זה הסדר מיוחד</w:t>
      </w:r>
      <w:r w:rsidR="00427685">
        <w:rPr>
          <w:rFonts w:hint="cs"/>
          <w:rtl/>
          <w:lang w:eastAsia="he-IL"/>
        </w:rPr>
        <w:t xml:space="preserve"> מאוד</w:t>
      </w:r>
      <w:r>
        <w:rPr>
          <w:rtl/>
          <w:lang w:eastAsia="he-IL"/>
        </w:rPr>
        <w:t xml:space="preserve">. הוא </w:t>
      </w:r>
      <w:bookmarkStart w:id="13242" w:name="_ETM_Q1_12357602"/>
      <w:bookmarkEnd w:id="13242"/>
      <w:r>
        <w:rPr>
          <w:rtl/>
          <w:lang w:eastAsia="he-IL"/>
        </w:rPr>
        <w:t xml:space="preserve">הסדר </w:t>
      </w:r>
      <w:r w:rsidR="00427685">
        <w:rPr>
          <w:rFonts w:hint="cs"/>
          <w:rtl/>
          <w:lang w:eastAsia="he-IL"/>
        </w:rPr>
        <w:t>יחסית חריג</w:t>
      </w:r>
      <w:r>
        <w:rPr>
          <w:rtl/>
          <w:lang w:eastAsia="he-IL"/>
        </w:rPr>
        <w:t xml:space="preserve"> לתאגידים אחרים, ודווקא </w:t>
      </w:r>
      <w:bookmarkStart w:id="13243" w:name="_ETM_Q1_12360851"/>
      <w:bookmarkEnd w:id="13243"/>
      <w:r>
        <w:rPr>
          <w:rtl/>
          <w:lang w:eastAsia="he-IL"/>
        </w:rPr>
        <w:t xml:space="preserve">בגלל זה יש סמכויות </w:t>
      </w:r>
      <w:bookmarkStart w:id="13244" w:name="_ETM_Q1_12363353"/>
      <w:bookmarkEnd w:id="13244"/>
      <w:r>
        <w:rPr>
          <w:rtl/>
          <w:lang w:eastAsia="he-IL"/>
        </w:rPr>
        <w:t>אחרות לרגולטור בגלל שהוועד ה</w:t>
      </w:r>
      <w:bookmarkStart w:id="13245" w:name="_ETM_Q1_12403851"/>
      <w:bookmarkEnd w:id="13245"/>
      <w:r>
        <w:rPr>
          <w:rtl/>
          <w:lang w:eastAsia="he-IL"/>
        </w:rPr>
        <w:t>וא הבוס.</w:t>
      </w:r>
      <w:bookmarkStart w:id="13246" w:name="_ETM_Q1_12364852"/>
      <w:bookmarkEnd w:id="13246"/>
      <w:r>
        <w:rPr>
          <w:rtl/>
          <w:lang w:eastAsia="he-IL"/>
        </w:rPr>
        <w:t xml:space="preserve"> לפעמים יש ברית פיקוח</w:t>
      </w:r>
      <w:bookmarkStart w:id="13247" w:name="_ETM_Q1_12371352"/>
      <w:bookmarkEnd w:id="13247"/>
      <w:r>
        <w:rPr>
          <w:rtl/>
          <w:lang w:eastAsia="he-IL"/>
        </w:rPr>
        <w:t>, אגודה שיתופית</w:t>
      </w:r>
      <w:bookmarkStart w:id="13248" w:name="_ETM_Q1_12397352"/>
      <w:bookmarkEnd w:id="13248"/>
      <w:r>
        <w:rPr>
          <w:rtl/>
          <w:lang w:eastAsia="he-IL"/>
        </w:rPr>
        <w:t xml:space="preserve"> א</w:t>
      </w:r>
      <w:bookmarkStart w:id="13249" w:name="_ETM_Q1_12370603"/>
      <w:bookmarkEnd w:id="13249"/>
      <w:r>
        <w:rPr>
          <w:rtl/>
          <w:lang w:eastAsia="he-IL"/>
        </w:rPr>
        <w:t>ם. כל מיני דברים שנועדו ל</w:t>
      </w:r>
      <w:bookmarkStart w:id="13250" w:name="_ETM_Q1_12374851"/>
      <w:bookmarkStart w:id="13251" w:name="_ETM_Q1_12372102"/>
      <w:bookmarkEnd w:id="13250"/>
      <w:bookmarkEnd w:id="13251"/>
      <w:r>
        <w:rPr>
          <w:rtl/>
          <w:lang w:eastAsia="he-IL"/>
        </w:rPr>
        <w:t>פקח על הדברים הללו.</w:t>
      </w:r>
      <w:bookmarkStart w:id="13252" w:name="_ETM_Q1_12374602"/>
      <w:bookmarkStart w:id="13253" w:name="_ETM_Q1_12369851"/>
      <w:bookmarkStart w:id="13254" w:name="_ETM_Q1_12373602"/>
      <w:bookmarkEnd w:id="13252"/>
      <w:bookmarkEnd w:id="13253"/>
      <w:bookmarkEnd w:id="13254"/>
      <w:r>
        <w:rPr>
          <w:rtl/>
          <w:lang w:eastAsia="he-IL"/>
        </w:rPr>
        <w:t xml:space="preserve"> הייתי אומר </w:t>
      </w:r>
      <w:bookmarkStart w:id="13255" w:name="_ETM_Q1_12376603"/>
      <w:bookmarkEnd w:id="13255"/>
      <w:r>
        <w:rPr>
          <w:rtl/>
          <w:lang w:eastAsia="he-IL"/>
        </w:rPr>
        <w:t xml:space="preserve">לקבוע פה כלל </w:t>
      </w:r>
      <w:bookmarkStart w:id="13256" w:name="_ETM_Q1_12378852"/>
      <w:bookmarkEnd w:id="13256"/>
      <w:r>
        <w:rPr>
          <w:rtl/>
          <w:lang w:eastAsia="he-IL"/>
        </w:rPr>
        <w:t>וחריגה מהכלל רק באישור רשם, או באי</w:t>
      </w:r>
      <w:bookmarkStart w:id="13257" w:name="_ETM_Q1_12382602"/>
      <w:bookmarkEnd w:id="13257"/>
      <w:r>
        <w:rPr>
          <w:rtl/>
          <w:lang w:eastAsia="he-IL"/>
        </w:rPr>
        <w:t>שור</w:t>
      </w:r>
      <w:bookmarkStart w:id="13258" w:name="_ETM_Q1_12380602"/>
      <w:bookmarkStart w:id="13259" w:name="_ETM_Q1_12378102"/>
      <w:bookmarkEnd w:id="13258"/>
      <w:bookmarkEnd w:id="13259"/>
      <w:r>
        <w:rPr>
          <w:rtl/>
          <w:lang w:eastAsia="he-IL"/>
        </w:rPr>
        <w:t xml:space="preserve"> ברית</w:t>
      </w:r>
      <w:bookmarkStart w:id="13260" w:name="_ETM_Q1_12381602"/>
      <w:bookmarkEnd w:id="13260"/>
      <w:r>
        <w:rPr>
          <w:rtl/>
          <w:lang w:eastAsia="he-IL"/>
        </w:rPr>
        <w:t xml:space="preserve"> פיקו</w:t>
      </w:r>
      <w:bookmarkStart w:id="13261" w:name="_ETM_Q1_12383102"/>
      <w:bookmarkStart w:id="13262" w:name="_ETM_Q1_12380851"/>
      <w:bookmarkStart w:id="13263" w:name="_ETM_Q1_12383852"/>
      <w:bookmarkEnd w:id="13261"/>
      <w:bookmarkEnd w:id="13262"/>
      <w:bookmarkEnd w:id="13263"/>
      <w:r>
        <w:rPr>
          <w:rtl/>
          <w:lang w:eastAsia="he-IL"/>
        </w:rPr>
        <w:t>ח אם הם אלה</w:t>
      </w:r>
      <w:bookmarkStart w:id="13264" w:name="_ETM_Q1_12389352"/>
      <w:bookmarkEnd w:id="13264"/>
      <w:r>
        <w:rPr>
          <w:rtl/>
          <w:lang w:eastAsia="he-IL"/>
        </w:rPr>
        <w:t xml:space="preserve"> </w:t>
      </w:r>
      <w:bookmarkStart w:id="13265" w:name="_ETM_Q1_12385603"/>
      <w:bookmarkEnd w:id="13265"/>
      <w:r>
        <w:rPr>
          <w:rtl/>
          <w:lang w:eastAsia="he-IL"/>
        </w:rPr>
        <w:t>שעשיתם להם</w:t>
      </w:r>
      <w:bookmarkStart w:id="13266" w:name="_ETM_Q1_12390852"/>
      <w:bookmarkEnd w:id="13266"/>
      <w:r>
        <w:rPr>
          <w:rtl/>
          <w:lang w:eastAsia="he-IL"/>
        </w:rPr>
        <w:t xml:space="preserve"> </w:t>
      </w:r>
      <w:bookmarkStart w:id="13267" w:name="_ETM_Q1_12384352"/>
      <w:bookmarkStart w:id="13268" w:name="_ETM_Q1_12384852"/>
      <w:bookmarkEnd w:id="13267"/>
      <w:bookmarkEnd w:id="13268"/>
      <w:r>
        <w:rPr>
          <w:rtl/>
          <w:lang w:eastAsia="he-IL"/>
        </w:rPr>
        <w:t>אאוטסורסינג</w:t>
      </w:r>
      <w:bookmarkStart w:id="13269" w:name="_ETM_Q1_12382352"/>
      <w:bookmarkEnd w:id="13269"/>
      <w:r w:rsidR="00427685">
        <w:rPr>
          <w:rFonts w:hint="cs"/>
          <w:rtl/>
          <w:lang w:eastAsia="he-IL"/>
        </w:rPr>
        <w:t>,</w:t>
      </w:r>
      <w:r>
        <w:rPr>
          <w:rtl/>
          <w:lang w:eastAsia="he-IL"/>
        </w:rPr>
        <w:t xml:space="preserve"> במובן הטוב של המילה</w:t>
      </w:r>
      <w:bookmarkStart w:id="13270" w:name="_ETM_Q1_12390102"/>
      <w:bookmarkEnd w:id="13270"/>
      <w:r w:rsidR="00427685">
        <w:rPr>
          <w:rFonts w:hint="cs"/>
          <w:rtl/>
          <w:lang w:eastAsia="he-IL"/>
        </w:rPr>
        <w:t>, שההחלטה להקדים</w:t>
      </w:r>
      <w:bookmarkStart w:id="13271" w:name="_ETM_Q1_12388351"/>
      <w:bookmarkEnd w:id="13271"/>
      <w:r w:rsidR="00427685">
        <w:rPr>
          <w:rFonts w:hint="cs"/>
          <w:rtl/>
          <w:lang w:eastAsia="he-IL"/>
        </w:rPr>
        <w:t xml:space="preserve"> לא</w:t>
      </w:r>
      <w:r w:rsidR="00427685">
        <w:rPr>
          <w:rtl/>
          <w:lang w:eastAsia="he-IL"/>
        </w:rPr>
        <w:t xml:space="preserve"> </w:t>
      </w:r>
      <w:r>
        <w:rPr>
          <w:rtl/>
          <w:lang w:eastAsia="he-IL"/>
        </w:rPr>
        <w:t xml:space="preserve">נשארת בידיים של האגודה, כי זה </w:t>
      </w:r>
      <w:bookmarkStart w:id="13272" w:name="_ETM_Q1_12393852"/>
      <w:bookmarkEnd w:id="13272"/>
      <w:r>
        <w:rPr>
          <w:rtl/>
          <w:lang w:eastAsia="he-IL"/>
        </w:rPr>
        <w:t xml:space="preserve">מייצר פה בעיית </w:t>
      </w:r>
      <w:bookmarkStart w:id="13273" w:name="_ETM_Q1_12394852"/>
      <w:bookmarkEnd w:id="13273"/>
      <w:r w:rsidRPr="00877F78">
        <w:rPr>
          <w:rtl/>
          <w:lang w:eastAsia="he-IL"/>
        </w:rPr>
        <w:t>מציאות</w:t>
      </w:r>
      <w:r>
        <w:rPr>
          <w:rtl/>
          <w:lang w:eastAsia="he-IL"/>
        </w:rPr>
        <w:t xml:space="preserve"> </w:t>
      </w:r>
      <w:bookmarkStart w:id="13274" w:name="_ETM_Q1_12394602"/>
      <w:bookmarkEnd w:id="13274"/>
      <w:r>
        <w:rPr>
          <w:rtl/>
          <w:lang w:eastAsia="he-IL"/>
        </w:rPr>
        <w:t>מסוימת מול ה</w:t>
      </w:r>
      <w:bookmarkStart w:id="13275" w:name="_ETM_Q1_12397852"/>
      <w:bookmarkStart w:id="13276" w:name="_ETM_Q1_12395852"/>
      <w:bookmarkStart w:id="13277" w:name="_ETM_Q1_12399602"/>
      <w:bookmarkStart w:id="13278" w:name="_ETM_Q1_12399102"/>
      <w:bookmarkStart w:id="13279" w:name="_ETM_Q1_12396352"/>
      <w:bookmarkStart w:id="13280" w:name="_ETM_Q1_12394103"/>
      <w:bookmarkEnd w:id="13275"/>
      <w:bookmarkEnd w:id="13276"/>
      <w:bookmarkEnd w:id="13277"/>
      <w:bookmarkEnd w:id="13278"/>
      <w:bookmarkEnd w:id="13279"/>
      <w:bookmarkEnd w:id="13280"/>
      <w:r>
        <w:rPr>
          <w:rtl/>
          <w:lang w:eastAsia="he-IL"/>
        </w:rPr>
        <w:t>מי</w:t>
      </w:r>
      <w:bookmarkStart w:id="13281" w:name="_ETM_Q1_12411603"/>
      <w:bookmarkStart w:id="13282" w:name="_ETM_Q1_12405102"/>
      <w:bookmarkStart w:id="13283" w:name="_ETM_Q1_12399352"/>
      <w:bookmarkEnd w:id="13281"/>
      <w:bookmarkEnd w:id="13282"/>
      <w:bookmarkEnd w:id="13283"/>
      <w:r w:rsidR="00427685">
        <w:rPr>
          <w:rFonts w:hint="cs"/>
          <w:rtl/>
          <w:lang w:eastAsia="he-IL"/>
        </w:rPr>
        <w:t xml:space="preserve">נויים </w:t>
      </w:r>
      <w:bookmarkStart w:id="13284" w:name="_ETM_Q1_12405852"/>
      <w:bookmarkEnd w:id="13284"/>
      <w:r>
        <w:rPr>
          <w:rtl/>
          <w:lang w:eastAsia="he-IL"/>
        </w:rPr>
        <w:t>וה</w:t>
      </w:r>
      <w:bookmarkStart w:id="13285" w:name="_ETM_Q1_12409103"/>
      <w:bookmarkStart w:id="13286" w:name="_ETM_Q1_12406351"/>
      <w:bookmarkStart w:id="13287" w:name="_ETM_Q1_12403602"/>
      <w:bookmarkStart w:id="13288" w:name="_ETM_Q1_12400852"/>
      <w:bookmarkStart w:id="13289" w:name="_ETM_Q1_12398102"/>
      <w:bookmarkStart w:id="13290" w:name="_ETM_Q1_12395351"/>
      <w:bookmarkEnd w:id="13285"/>
      <w:bookmarkEnd w:id="13286"/>
      <w:bookmarkEnd w:id="13287"/>
      <w:bookmarkEnd w:id="13288"/>
      <w:bookmarkEnd w:id="13289"/>
      <w:bookmarkEnd w:id="13290"/>
      <w:r>
        <w:rPr>
          <w:rtl/>
          <w:lang w:eastAsia="he-IL"/>
        </w:rPr>
        <w:t>מגייסים.</w:t>
      </w:r>
      <w:bookmarkStart w:id="13291" w:name="_ETM_Q1_12401352"/>
      <w:bookmarkStart w:id="13292" w:name="_ETM_Q1_12408102"/>
      <w:bookmarkStart w:id="13293" w:name="_ETM_Q1_12395353"/>
      <w:bookmarkStart w:id="13294" w:name="_ETM_Q1_12393102"/>
      <w:bookmarkStart w:id="13295" w:name="_ETM_Q1_12390352"/>
      <w:bookmarkStart w:id="13296" w:name="_ETM_Q1_12387602"/>
      <w:bookmarkStart w:id="13297" w:name="_ETM_Q1_12384851"/>
      <w:bookmarkStart w:id="13298" w:name="_ETM_Q1_12382101"/>
      <w:bookmarkStart w:id="13299" w:name="_ETM_Q1_12376601"/>
      <w:bookmarkEnd w:id="13291"/>
      <w:bookmarkEnd w:id="13292"/>
      <w:bookmarkEnd w:id="13293"/>
      <w:bookmarkEnd w:id="13294"/>
      <w:bookmarkEnd w:id="13295"/>
      <w:bookmarkEnd w:id="13296"/>
      <w:bookmarkEnd w:id="13297"/>
      <w:bookmarkEnd w:id="13298"/>
      <w:bookmarkEnd w:id="13299"/>
    </w:p>
    <w:p w:rsidR="00CC5B33" w:rsidRDefault="00CC5B33" w:rsidP="00CC5B33">
      <w:pPr>
        <w:rPr>
          <w:rtl/>
          <w:lang w:eastAsia="he-IL"/>
        </w:rPr>
      </w:pPr>
      <w:bookmarkStart w:id="13300" w:name="_ETM_Q1_12378352"/>
      <w:bookmarkStart w:id="13301" w:name="_ETM_Q1_12378602"/>
      <w:bookmarkStart w:id="13302" w:name="_ETM_Q1_12379352"/>
      <w:bookmarkEnd w:id="13300"/>
      <w:bookmarkEnd w:id="13301"/>
      <w:bookmarkEnd w:id="13302"/>
    </w:p>
    <w:p w:rsidR="00CC5B33" w:rsidRDefault="00CC5B33" w:rsidP="00CC5B33">
      <w:pPr>
        <w:pStyle w:val="a5"/>
        <w:keepNext/>
        <w:rPr>
          <w:rtl/>
        </w:rPr>
      </w:pPr>
      <w:bookmarkStart w:id="13303" w:name="ET_speaker_טלי_ארפי_כהן_25"/>
      <w:r>
        <w:rPr>
          <w:rStyle w:val="TagStyle"/>
          <w:rFonts w:hint="cs"/>
          <w:rtl/>
        </w:rPr>
        <w:t xml:space="preserve"> &lt;&lt; דובר &gt;&gt; </w:t>
      </w:r>
      <w:r>
        <w:rPr>
          <w:rFonts w:hint="cs"/>
          <w:rtl/>
        </w:rPr>
        <w:t>טלי ארפי כהן:</w:t>
      </w:r>
      <w:r>
        <w:rPr>
          <w:rStyle w:val="TagStyle"/>
          <w:rFonts w:hint="cs"/>
          <w:rtl/>
        </w:rPr>
        <w:t xml:space="preserve"> &lt;&lt; דובר &gt;&gt;</w:t>
      </w:r>
      <w:r>
        <w:rPr>
          <w:rFonts w:hint="cs"/>
          <w:rtl/>
        </w:rPr>
        <w:t xml:space="preserve">   </w:t>
      </w:r>
      <w:bookmarkEnd w:id="13303"/>
    </w:p>
    <w:p w:rsidR="00CC5B33" w:rsidRDefault="00CC5B33" w:rsidP="00CC5B33">
      <w:pPr>
        <w:pStyle w:val="KeepWithNext"/>
        <w:rPr>
          <w:rtl/>
          <w:lang w:eastAsia="he-IL"/>
        </w:rPr>
      </w:pPr>
    </w:p>
    <w:p w:rsidR="00CC5B33" w:rsidRDefault="00CC5B33" w:rsidP="00CC5B33">
      <w:pPr>
        <w:rPr>
          <w:rtl/>
          <w:lang w:eastAsia="he-IL"/>
        </w:rPr>
      </w:pPr>
      <w:bookmarkStart w:id="13304" w:name="_ETM_Q1_12380102"/>
      <w:bookmarkStart w:id="13305" w:name="_ETM_Q1_12400352"/>
      <w:bookmarkStart w:id="13306" w:name="_ETM_Q1_12401851"/>
      <w:bookmarkStart w:id="13307" w:name="_ETM_Q1_12444352"/>
      <w:bookmarkStart w:id="13308" w:name="_ETM_Q1_12450352"/>
      <w:bookmarkEnd w:id="13304"/>
      <w:bookmarkEnd w:id="13305"/>
      <w:bookmarkEnd w:id="13306"/>
      <w:bookmarkEnd w:id="13307"/>
      <w:bookmarkEnd w:id="13308"/>
      <w:r>
        <w:rPr>
          <w:rtl/>
          <w:lang w:eastAsia="he-IL"/>
        </w:rPr>
        <w:t>מבחינת ההסדר בתקנות יש מצב של תום</w:t>
      </w:r>
      <w:bookmarkStart w:id="13309" w:name="_ETM_Q1_12405101"/>
      <w:bookmarkEnd w:id="13309"/>
      <w:r>
        <w:rPr>
          <w:rtl/>
          <w:lang w:eastAsia="he-IL"/>
        </w:rPr>
        <w:t xml:space="preserve"> </w:t>
      </w:r>
      <w:bookmarkStart w:id="13310" w:name="_ETM_Q1_12405351"/>
      <w:bookmarkEnd w:id="13310"/>
      <w:r>
        <w:rPr>
          <w:rtl/>
          <w:lang w:eastAsia="he-IL"/>
        </w:rPr>
        <w:t xml:space="preserve">תקופת כהונה. בתום תקופת כהונה הוועד צריך לקיים בחירות, הוא </w:t>
      </w:r>
      <w:bookmarkStart w:id="13311" w:name="_ETM_Q1_12413602"/>
      <w:bookmarkStart w:id="13312" w:name="_ETM_Q1_12410602"/>
      <w:bookmarkEnd w:id="13311"/>
      <w:bookmarkEnd w:id="13312"/>
      <w:r>
        <w:rPr>
          <w:rtl/>
          <w:lang w:eastAsia="he-IL"/>
        </w:rPr>
        <w:t>חייב לכנס את האסיפה הכללית והוא יכול ל</w:t>
      </w:r>
      <w:bookmarkStart w:id="13313" w:name="_ETM_Q1_12414602"/>
      <w:bookmarkEnd w:id="13313"/>
      <w:r>
        <w:rPr>
          <w:rtl/>
          <w:lang w:eastAsia="he-IL"/>
        </w:rPr>
        <w:t xml:space="preserve">כנס את האסיפה </w:t>
      </w:r>
      <w:bookmarkStart w:id="13314" w:name="_ETM_Q1_12415852"/>
      <w:bookmarkEnd w:id="13314"/>
      <w:r>
        <w:rPr>
          <w:rtl/>
          <w:lang w:eastAsia="he-IL"/>
        </w:rPr>
        <w:t xml:space="preserve">הכללית לא מאוחר מתום שלושה חודשים </w:t>
      </w:r>
      <w:bookmarkStart w:id="13315" w:name="_ETM_Q1_12419101"/>
      <w:bookmarkEnd w:id="13315"/>
      <w:r>
        <w:rPr>
          <w:rtl/>
          <w:lang w:eastAsia="he-IL"/>
        </w:rPr>
        <w:t>מתום תקופת כהונתו</w:t>
      </w:r>
      <w:bookmarkStart w:id="13316" w:name="_ETM_Q1_12422851"/>
      <w:bookmarkEnd w:id="13316"/>
      <w:r>
        <w:rPr>
          <w:rtl/>
          <w:lang w:eastAsia="he-IL"/>
        </w:rPr>
        <w:t xml:space="preserve">, </w:t>
      </w:r>
      <w:bookmarkStart w:id="13317" w:name="_ETM_Q1_12423102"/>
      <w:bookmarkEnd w:id="13317"/>
      <w:r>
        <w:rPr>
          <w:rtl/>
          <w:lang w:eastAsia="he-IL"/>
        </w:rPr>
        <w:t>כשיש לרשם עדיין סמכות להאריך את התקופה הזאת ב</w:t>
      </w:r>
      <w:bookmarkStart w:id="13318" w:name="_ETM_Q1_12426601"/>
      <w:bookmarkEnd w:id="13318"/>
      <w:r>
        <w:rPr>
          <w:rtl/>
          <w:lang w:eastAsia="he-IL"/>
        </w:rPr>
        <w:t xml:space="preserve">שלושה </w:t>
      </w:r>
      <w:bookmarkStart w:id="13319" w:name="_ETM_Q1_12428102"/>
      <w:bookmarkEnd w:id="13319"/>
      <w:r>
        <w:rPr>
          <w:rtl/>
          <w:lang w:eastAsia="he-IL"/>
        </w:rPr>
        <w:t>חודשים נוספים.</w:t>
      </w:r>
      <w:bookmarkStart w:id="13320" w:name="_ETM_Q1_12427101"/>
      <w:bookmarkEnd w:id="13320"/>
    </w:p>
    <w:p w:rsidR="00CC5B33" w:rsidRDefault="00CC5B33" w:rsidP="00CC5B33">
      <w:pPr>
        <w:rPr>
          <w:rtl/>
          <w:lang w:eastAsia="he-IL"/>
        </w:rPr>
      </w:pPr>
      <w:bookmarkStart w:id="13321" w:name="_ETM_Q1_12427351"/>
      <w:bookmarkStart w:id="13322" w:name="_ETM_Q1_12427601"/>
      <w:bookmarkEnd w:id="13321"/>
      <w:bookmarkEnd w:id="13322"/>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427685">
      <w:pPr>
        <w:rPr>
          <w:rtl/>
          <w:lang w:eastAsia="he-IL"/>
        </w:rPr>
      </w:pPr>
      <w:bookmarkStart w:id="13323" w:name="_ETM_Q1_12428101"/>
      <w:bookmarkEnd w:id="13323"/>
      <w:r>
        <w:rPr>
          <w:rtl/>
          <w:lang w:eastAsia="he-IL"/>
        </w:rPr>
        <w:t xml:space="preserve">נתתי לו </w:t>
      </w:r>
      <w:r w:rsidR="00427685">
        <w:rPr>
          <w:rFonts w:hint="cs"/>
          <w:rtl/>
          <w:lang w:eastAsia="he-IL"/>
        </w:rPr>
        <w:t xml:space="preserve">פה </w:t>
      </w:r>
      <w:r>
        <w:rPr>
          <w:rtl/>
          <w:lang w:eastAsia="he-IL"/>
        </w:rPr>
        <w:t>שישה חודשים.</w:t>
      </w:r>
      <w:bookmarkStart w:id="13324" w:name="_ETM_Q1_12428352"/>
      <w:bookmarkStart w:id="13325" w:name="_ETM_Q1_12427352"/>
      <w:bookmarkStart w:id="13326" w:name="_ETM_Q1_12431101"/>
      <w:bookmarkEnd w:id="13324"/>
      <w:bookmarkEnd w:id="13325"/>
      <w:bookmarkEnd w:id="13326"/>
      <w:r>
        <w:rPr>
          <w:rtl/>
          <w:lang w:eastAsia="he-IL"/>
        </w:rPr>
        <w:t xml:space="preserve"> אבל אני מדבר </w:t>
      </w:r>
      <w:bookmarkStart w:id="13327" w:name="_ETM_Q1_12435102"/>
      <w:bookmarkEnd w:id="13327"/>
      <w:r>
        <w:rPr>
          <w:rtl/>
          <w:lang w:eastAsia="he-IL"/>
        </w:rPr>
        <w:t xml:space="preserve">דווקא על הסיטואציה </w:t>
      </w:r>
      <w:bookmarkStart w:id="13328" w:name="_ETM_Q1_12434352"/>
      <w:bookmarkEnd w:id="13328"/>
      <w:r>
        <w:rPr>
          <w:rtl/>
          <w:lang w:eastAsia="he-IL"/>
        </w:rPr>
        <w:t xml:space="preserve">של להקדים. זה מה שאני יותר חושש </w:t>
      </w:r>
      <w:bookmarkStart w:id="13329" w:name="_ETM_Q1_12440601"/>
      <w:bookmarkEnd w:id="13329"/>
      <w:r>
        <w:rPr>
          <w:rtl/>
          <w:lang w:eastAsia="he-IL"/>
        </w:rPr>
        <w:t>ממנו</w:t>
      </w:r>
      <w:bookmarkStart w:id="13330" w:name="_ETM_Q1_12438102"/>
      <w:bookmarkEnd w:id="13330"/>
      <w:r>
        <w:rPr>
          <w:rtl/>
          <w:lang w:eastAsia="he-IL"/>
        </w:rPr>
        <w:t>.</w:t>
      </w:r>
      <w:r w:rsidR="00427685">
        <w:rPr>
          <w:rFonts w:hint="cs"/>
          <w:rtl/>
          <w:lang w:eastAsia="he-IL"/>
        </w:rPr>
        <w:t xml:space="preserve"> </w:t>
      </w:r>
      <w:bookmarkStart w:id="13331" w:name="_ETM_Q1_12442602"/>
      <w:bookmarkStart w:id="13332" w:name="_ETM_Q1_12428601"/>
      <w:bookmarkStart w:id="13333" w:name="_ETM_Q1_12429102"/>
      <w:bookmarkStart w:id="13334" w:name="_ETM_Q1_12444101"/>
      <w:bookmarkStart w:id="13335" w:name="_ETM_Q1_12441602"/>
      <w:bookmarkStart w:id="13336" w:name="_ETM_Q1_12439102"/>
      <w:bookmarkStart w:id="13337" w:name="_ETM_Q1_12439852"/>
      <w:bookmarkStart w:id="13338" w:name="_ETM_Q1_12435603"/>
      <w:bookmarkStart w:id="13339" w:name="_ETM_Q1_12447851"/>
      <w:bookmarkEnd w:id="13331"/>
      <w:bookmarkEnd w:id="13332"/>
      <w:bookmarkEnd w:id="13333"/>
      <w:bookmarkEnd w:id="13334"/>
      <w:bookmarkEnd w:id="13335"/>
      <w:bookmarkEnd w:id="13336"/>
      <w:bookmarkEnd w:id="13337"/>
      <w:bookmarkEnd w:id="13338"/>
      <w:bookmarkEnd w:id="13339"/>
      <w:r>
        <w:rPr>
          <w:rtl/>
          <w:lang w:eastAsia="he-IL"/>
        </w:rPr>
        <w:t>אני עכשיו יושב-ראש אגודה ש</w:t>
      </w:r>
      <w:bookmarkStart w:id="13340" w:name="_ETM_Q1_12443852"/>
      <w:bookmarkEnd w:id="13340"/>
      <w:r>
        <w:rPr>
          <w:rtl/>
          <w:lang w:eastAsia="he-IL"/>
        </w:rPr>
        <w:t>יתופית</w:t>
      </w:r>
      <w:bookmarkStart w:id="13341" w:name="_ETM_Q1_12442852"/>
      <w:bookmarkEnd w:id="13341"/>
      <w:r>
        <w:rPr>
          <w:rtl/>
          <w:lang w:eastAsia="he-IL"/>
        </w:rPr>
        <w:t xml:space="preserve"> ש</w:t>
      </w:r>
      <w:r w:rsidR="00877F78">
        <w:rPr>
          <w:rFonts w:hint="cs"/>
          <w:rtl/>
          <w:lang w:eastAsia="he-IL"/>
        </w:rPr>
        <w:t>המועמד</w:t>
      </w:r>
      <w:r>
        <w:rPr>
          <w:rtl/>
          <w:lang w:eastAsia="he-IL"/>
        </w:rPr>
        <w:t xml:space="preserve"> המרכזי שמתחרה בי נמצא עכשיו במילואים, ואני </w:t>
      </w:r>
      <w:bookmarkStart w:id="13342" w:name="_ETM_Q1_12447352"/>
      <w:bookmarkStart w:id="13343" w:name="_ETM_Q1_12448361"/>
      <w:bookmarkStart w:id="13344" w:name="_ETM_Q1_12448602"/>
      <w:bookmarkEnd w:id="13342"/>
      <w:bookmarkEnd w:id="13343"/>
      <w:bookmarkEnd w:id="13344"/>
      <w:r>
        <w:rPr>
          <w:rtl/>
          <w:lang w:eastAsia="he-IL"/>
        </w:rPr>
        <w:t xml:space="preserve">אומר </w:t>
      </w:r>
      <w:bookmarkStart w:id="13345" w:name="_ETM_Q1_12450102"/>
      <w:bookmarkStart w:id="13346" w:name="_ETM_Q1_12447601"/>
      <w:bookmarkEnd w:id="13345"/>
      <w:bookmarkEnd w:id="13346"/>
      <w:r>
        <w:rPr>
          <w:rtl/>
          <w:lang w:eastAsia="he-IL"/>
        </w:rPr>
        <w:t xml:space="preserve">"וואלה, מצאתי זמן </w:t>
      </w:r>
      <w:bookmarkStart w:id="13347" w:name="_ETM_Q1_12449352"/>
      <w:bookmarkEnd w:id="13347"/>
      <w:r>
        <w:rPr>
          <w:rtl/>
          <w:lang w:eastAsia="he-IL"/>
        </w:rPr>
        <w:t>טוב להקדים את הבחירות"</w:t>
      </w:r>
      <w:bookmarkStart w:id="13348" w:name="_ETM_Q1_12449852"/>
      <w:bookmarkStart w:id="13349" w:name="_ETM_Q1_12452352"/>
      <w:bookmarkStart w:id="13350" w:name="_ETM_Q1_12454103"/>
      <w:bookmarkEnd w:id="13348"/>
      <w:bookmarkEnd w:id="13349"/>
      <w:bookmarkEnd w:id="13350"/>
      <w:r>
        <w:rPr>
          <w:rtl/>
          <w:lang w:eastAsia="he-IL"/>
        </w:rPr>
        <w:t>, מודיע ותוך 14 יום יש בחירות.</w:t>
      </w:r>
    </w:p>
    <w:p w:rsidR="00CC5B33" w:rsidRDefault="00CC5B33" w:rsidP="00CC5B33">
      <w:pPr>
        <w:rPr>
          <w:rtl/>
          <w:lang w:eastAsia="he-IL"/>
        </w:rPr>
      </w:pPr>
      <w:bookmarkStart w:id="13351" w:name="_ETM_Q1_12446602"/>
      <w:bookmarkEnd w:id="13351"/>
    </w:p>
    <w:p w:rsidR="00CC5B33" w:rsidRDefault="00CC5B33" w:rsidP="00CC5B33">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r>
        <w:rPr>
          <w:rtl/>
          <w:lang w:eastAsia="he-IL"/>
        </w:rPr>
        <w:t xml:space="preserve">אבל למה אתה </w:t>
      </w:r>
      <w:bookmarkStart w:id="13352" w:name="_ETM_Q1_12449601"/>
      <w:bookmarkEnd w:id="13352"/>
      <w:r>
        <w:rPr>
          <w:rtl/>
          <w:lang w:eastAsia="he-IL"/>
        </w:rPr>
        <w:t>לא מוטרד גם מ</w:t>
      </w:r>
      <w:bookmarkStart w:id="13353" w:name="_ETM_Q1_12452851"/>
      <w:bookmarkStart w:id="13354" w:name="_ETM_Q1_12448102"/>
      <w:bookmarkStart w:id="13355" w:name="_ETM_Q1_12452602"/>
      <w:bookmarkEnd w:id="13353"/>
      <w:bookmarkEnd w:id="13354"/>
      <w:bookmarkEnd w:id="13355"/>
      <w:r>
        <w:rPr>
          <w:rtl/>
          <w:lang w:eastAsia="he-IL"/>
        </w:rPr>
        <w:t>הסיטואציה ההפוכה</w:t>
      </w:r>
      <w:bookmarkStart w:id="13356" w:name="_ETM_Q1_12453602"/>
      <w:bookmarkEnd w:id="13356"/>
      <w:r>
        <w:rPr>
          <w:rtl/>
          <w:lang w:eastAsia="he-IL"/>
        </w:rPr>
        <w:t xml:space="preserve"> שקודם עלתה בחברות? </w:t>
      </w:r>
      <w:bookmarkStart w:id="13357" w:name="_ETM_Q1_12459101"/>
      <w:bookmarkEnd w:id="13357"/>
      <w:r>
        <w:rPr>
          <w:rtl/>
          <w:lang w:eastAsia="he-IL"/>
        </w:rPr>
        <w:t xml:space="preserve">זאת-אומרת שאתה מקבל </w:t>
      </w:r>
      <w:bookmarkStart w:id="13358" w:name="_ETM_Q1_12458853"/>
      <w:bookmarkEnd w:id="13358"/>
      <w:r>
        <w:rPr>
          <w:rtl/>
          <w:lang w:eastAsia="he-IL"/>
        </w:rPr>
        <w:t>אופציה להאריך לעצמך בעוד שלושה חודשים</w:t>
      </w:r>
      <w:bookmarkStart w:id="13359" w:name="_ETM_Q1_12462352"/>
      <w:bookmarkEnd w:id="13359"/>
      <w:r>
        <w:rPr>
          <w:rtl/>
          <w:lang w:eastAsia="he-IL"/>
        </w:rPr>
        <w:t>.</w:t>
      </w:r>
    </w:p>
    <w:p w:rsidR="00CC5B33" w:rsidRDefault="00CC5B33" w:rsidP="00CC5B33">
      <w:pPr>
        <w:rPr>
          <w:rtl/>
          <w:lang w:eastAsia="he-IL"/>
        </w:rPr>
      </w:pPr>
      <w:bookmarkStart w:id="13360" w:name="_ETM_Q1_12462601"/>
      <w:bookmarkStart w:id="13361" w:name="_ETM_Q1_12462852"/>
      <w:bookmarkEnd w:id="13360"/>
      <w:bookmarkEnd w:id="13361"/>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3362" w:name="_ETM_Q1_12463601"/>
      <w:bookmarkEnd w:id="13362"/>
      <w:r>
        <w:rPr>
          <w:rtl/>
          <w:lang w:eastAsia="he-IL"/>
        </w:rPr>
        <w:t xml:space="preserve">לכן </w:t>
      </w:r>
      <w:bookmarkStart w:id="13363" w:name="_ETM_Q1_12464352"/>
      <w:bookmarkEnd w:id="13363"/>
      <w:r>
        <w:rPr>
          <w:rtl/>
          <w:lang w:eastAsia="he-IL"/>
        </w:rPr>
        <w:t xml:space="preserve">אני אומר </w:t>
      </w:r>
      <w:bookmarkStart w:id="13364" w:name="_ETM_Q1_12463101"/>
      <w:bookmarkEnd w:id="13364"/>
      <w:r>
        <w:rPr>
          <w:rtl/>
          <w:lang w:eastAsia="he-IL"/>
        </w:rPr>
        <w:t>שאני רוצה פה קשיח, לא להאריך ולא ל</w:t>
      </w:r>
      <w:bookmarkStart w:id="13365" w:name="_ETM_Q1_12468602"/>
      <w:bookmarkEnd w:id="13365"/>
      <w:r>
        <w:rPr>
          <w:rtl/>
          <w:lang w:eastAsia="he-IL"/>
        </w:rPr>
        <w:t xml:space="preserve">קצר, ושההקדמה תדרוש אישור. אתה צודק. </w:t>
      </w:r>
      <w:bookmarkStart w:id="13366" w:name="_ETM_Q1_12472851"/>
      <w:bookmarkEnd w:id="13366"/>
      <w:r>
        <w:rPr>
          <w:rtl/>
          <w:lang w:eastAsia="he-IL"/>
        </w:rPr>
        <w:t xml:space="preserve">אני </w:t>
      </w:r>
      <w:bookmarkStart w:id="13367" w:name="_ETM_Q1_12474852"/>
      <w:bookmarkStart w:id="13368" w:name="_ETM_Q1_12494602"/>
      <w:bookmarkEnd w:id="13367"/>
      <w:bookmarkEnd w:id="13368"/>
      <w:r>
        <w:rPr>
          <w:rtl/>
          <w:lang w:eastAsia="he-IL"/>
        </w:rPr>
        <w:t xml:space="preserve">רוצה קשיח, לא באופציה ולא </w:t>
      </w:r>
      <w:bookmarkStart w:id="13369" w:name="_ETM_Q1_12475601"/>
      <w:bookmarkEnd w:id="13369"/>
      <w:r>
        <w:rPr>
          <w:rtl/>
          <w:lang w:eastAsia="he-IL"/>
        </w:rPr>
        <w:t xml:space="preserve">בשיקול דעת שלך, וההקדמה דורשת </w:t>
      </w:r>
      <w:bookmarkStart w:id="13370" w:name="_ETM_Q1_12480102"/>
      <w:bookmarkEnd w:id="13370"/>
      <w:r>
        <w:rPr>
          <w:rtl/>
          <w:lang w:eastAsia="he-IL"/>
        </w:rPr>
        <w:t>אישור.</w:t>
      </w:r>
      <w:bookmarkStart w:id="13371" w:name="_ETM_Q1_12482851"/>
      <w:bookmarkEnd w:id="13371"/>
    </w:p>
    <w:p w:rsidR="00CC5B33" w:rsidRDefault="00CC5B33" w:rsidP="00CC5B33">
      <w:pPr>
        <w:rPr>
          <w:rtl/>
          <w:lang w:eastAsia="he-IL"/>
        </w:rPr>
      </w:pPr>
    </w:p>
    <w:p w:rsidR="00CC5B33" w:rsidRDefault="00CC5B33" w:rsidP="00CC5B33">
      <w:pPr>
        <w:pStyle w:val="a5"/>
        <w:keepNext/>
        <w:rPr>
          <w:rtl/>
        </w:rPr>
      </w:pPr>
      <w:bookmarkStart w:id="13372" w:name="ET_speaker_ניצן_רוזנברג_31"/>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3372"/>
    </w:p>
    <w:p w:rsidR="00CC5B33" w:rsidRDefault="00CC5B33" w:rsidP="00CC5B33">
      <w:pPr>
        <w:pStyle w:val="KeepWithNext"/>
        <w:rPr>
          <w:rtl/>
          <w:lang w:eastAsia="he-IL"/>
        </w:rPr>
      </w:pPr>
    </w:p>
    <w:p w:rsidR="00CC5B33" w:rsidRDefault="00CC5B33" w:rsidP="00CC5B33">
      <w:pPr>
        <w:rPr>
          <w:rtl/>
          <w:lang w:eastAsia="he-IL"/>
        </w:rPr>
      </w:pPr>
      <w:r>
        <w:rPr>
          <w:rtl/>
          <w:lang w:eastAsia="he-IL"/>
        </w:rPr>
        <w:t>דחיה?</w:t>
      </w:r>
    </w:p>
    <w:p w:rsidR="00CC5B33" w:rsidRDefault="00CC5B33" w:rsidP="00CC5B33">
      <w:pPr>
        <w:rPr>
          <w:rtl/>
          <w:lang w:eastAsia="he-IL"/>
        </w:rPr>
      </w:pPr>
      <w:bookmarkStart w:id="13373" w:name="_ETM_Q1_12475602"/>
      <w:bookmarkEnd w:id="13373"/>
    </w:p>
    <w:p w:rsidR="00CC5B33" w:rsidRDefault="00CC5B33" w:rsidP="00CC5B33">
      <w:pPr>
        <w:pStyle w:val="af8"/>
        <w:keepNext/>
        <w:rPr>
          <w:rtl/>
        </w:rPr>
      </w:pPr>
      <w:bookmarkStart w:id="13374" w:name="ET_yor_6157_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74"/>
    </w:p>
    <w:p w:rsidR="00CC5B33" w:rsidRDefault="00CC5B33" w:rsidP="00CC5B33">
      <w:pPr>
        <w:pStyle w:val="KeepWithNext"/>
        <w:rPr>
          <w:rtl/>
          <w:lang w:eastAsia="he-IL"/>
        </w:rPr>
      </w:pPr>
    </w:p>
    <w:p w:rsidR="00CC5B33" w:rsidRDefault="00CC5B33" w:rsidP="00CC5B33">
      <w:pPr>
        <w:rPr>
          <w:rtl/>
          <w:lang w:eastAsia="he-IL"/>
        </w:rPr>
      </w:pPr>
      <w:bookmarkStart w:id="13375" w:name="_ETM_Q1_12476101"/>
      <w:bookmarkStart w:id="13376" w:name="_ETM_Q1_12480351"/>
      <w:bookmarkEnd w:id="13375"/>
      <w:bookmarkEnd w:id="13376"/>
      <w:r>
        <w:rPr>
          <w:rtl/>
          <w:lang w:eastAsia="he-IL"/>
        </w:rPr>
        <w:t>הקדמה.</w:t>
      </w:r>
      <w:bookmarkStart w:id="13377" w:name="_ETM_Q1_12481352"/>
      <w:bookmarkEnd w:id="13377"/>
      <w:r>
        <w:rPr>
          <w:rtl/>
          <w:lang w:eastAsia="he-IL"/>
        </w:rPr>
        <w:t xml:space="preserve"> דחיה גורפת - - -</w:t>
      </w:r>
      <w:bookmarkStart w:id="13378" w:name="_ETM_Q1_12481601"/>
      <w:bookmarkEnd w:id="13378"/>
    </w:p>
    <w:p w:rsidR="00CC5B33" w:rsidRDefault="00CC5B33" w:rsidP="00CC5B33">
      <w:pPr>
        <w:rPr>
          <w:rtl/>
          <w:lang w:eastAsia="he-IL"/>
        </w:rPr>
      </w:pPr>
      <w:bookmarkStart w:id="13379" w:name="_ETM_Q1_12480602"/>
      <w:bookmarkEnd w:id="13379"/>
    </w:p>
    <w:p w:rsidR="00CC5B33" w:rsidRDefault="00CC5B33" w:rsidP="00CC5B33">
      <w:pPr>
        <w:pStyle w:val="a5"/>
        <w:keepNext/>
        <w:rPr>
          <w:rtl/>
        </w:rPr>
      </w:pPr>
      <w:bookmarkStart w:id="13380" w:name="ET_speaker_ניצן_רוזנברג_3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3380"/>
    </w:p>
    <w:p w:rsidR="00CC5B33" w:rsidRDefault="00CC5B33" w:rsidP="00CC5B33">
      <w:pPr>
        <w:pStyle w:val="KeepWithNext"/>
        <w:rPr>
          <w:rtl/>
          <w:lang w:eastAsia="he-IL"/>
        </w:rPr>
      </w:pPr>
    </w:p>
    <w:p w:rsidR="00CC5B33" w:rsidRDefault="00CC5B33" w:rsidP="00CC5B33">
      <w:pPr>
        <w:rPr>
          <w:rtl/>
          <w:lang w:eastAsia="he-IL"/>
        </w:rPr>
      </w:pPr>
      <w:bookmarkStart w:id="13381" w:name="_ETM_Q1_12481602"/>
      <w:bookmarkStart w:id="13382" w:name="_ETM_Q1_12482102"/>
      <w:bookmarkEnd w:id="13381"/>
      <w:bookmarkEnd w:id="13382"/>
      <w:r>
        <w:rPr>
          <w:rtl/>
          <w:lang w:eastAsia="he-IL"/>
        </w:rPr>
        <w:t xml:space="preserve">לא. </w:t>
      </w:r>
      <w:r w:rsidR="00877F78">
        <w:rPr>
          <w:rFonts w:hint="cs"/>
          <w:rtl/>
          <w:lang w:eastAsia="he-IL"/>
        </w:rPr>
        <w:t>"</w:t>
      </w:r>
      <w:r>
        <w:rPr>
          <w:rtl/>
          <w:lang w:eastAsia="he-IL"/>
        </w:rPr>
        <w:t>הקשיח</w:t>
      </w:r>
      <w:r w:rsidR="00877F78">
        <w:rPr>
          <w:rFonts w:hint="cs"/>
          <w:rtl/>
          <w:lang w:eastAsia="he-IL"/>
        </w:rPr>
        <w:t>"</w:t>
      </w:r>
      <w:r>
        <w:rPr>
          <w:rtl/>
          <w:lang w:eastAsia="he-IL"/>
        </w:rPr>
        <w:t xml:space="preserve"> אומר דחיה גורפת.</w:t>
      </w:r>
      <w:bookmarkStart w:id="13383" w:name="_ETM_Q1_12483602"/>
      <w:bookmarkEnd w:id="13383"/>
    </w:p>
    <w:p w:rsidR="00CC5B33" w:rsidRDefault="00CC5B33" w:rsidP="00CC5B33">
      <w:pPr>
        <w:rPr>
          <w:rtl/>
          <w:lang w:eastAsia="he-IL"/>
        </w:rPr>
      </w:pPr>
      <w:bookmarkStart w:id="13384" w:name="_ETM_Q1_12484102"/>
      <w:bookmarkStart w:id="13385" w:name="_ETM_Q1_12485101"/>
      <w:bookmarkEnd w:id="13384"/>
      <w:bookmarkEnd w:id="13385"/>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3386" w:name="_ETM_Q1_12485352"/>
      <w:bookmarkStart w:id="13387" w:name="_ETM_Q1_12486102"/>
      <w:bookmarkEnd w:id="13386"/>
      <w:bookmarkEnd w:id="13387"/>
      <w:r>
        <w:rPr>
          <w:rtl/>
          <w:lang w:eastAsia="he-IL"/>
        </w:rPr>
        <w:t xml:space="preserve">כהונה מוארכת. בעיקרון אין מניעה להתפטר לבד ולעשות בחירות, למרות </w:t>
      </w:r>
      <w:bookmarkStart w:id="13388" w:name="_ETM_Q1_12497351"/>
      <w:bookmarkEnd w:id="13388"/>
      <w:r w:rsidR="00DB635F">
        <w:rPr>
          <w:rtl/>
          <w:lang w:eastAsia="he-IL"/>
        </w:rPr>
        <w:t>ש</w:t>
      </w:r>
      <w:bookmarkStart w:id="13389" w:name="_ETM_Q1_12533602"/>
      <w:bookmarkStart w:id="13390" w:name="_ETM_Q1_12535852"/>
      <w:bookmarkEnd w:id="13389"/>
      <w:bookmarkEnd w:id="13390"/>
      <w:r>
        <w:rPr>
          <w:rtl/>
          <w:lang w:eastAsia="he-IL"/>
        </w:rPr>
        <w:t>אם שניים מתפטרים</w:t>
      </w:r>
      <w:bookmarkStart w:id="13391" w:name="_ETM_Q1_12497602"/>
      <w:bookmarkEnd w:id="13391"/>
      <w:r>
        <w:rPr>
          <w:rtl/>
          <w:lang w:eastAsia="he-IL"/>
        </w:rPr>
        <w:t xml:space="preserve"> ונשאר אחד, הוא יכול לתפקד. </w:t>
      </w:r>
      <w:bookmarkStart w:id="13392" w:name="_ETM_Q1_12501602"/>
      <w:bookmarkStart w:id="13393" w:name="_ETM_Q1_12502102"/>
      <w:bookmarkEnd w:id="13392"/>
      <w:bookmarkEnd w:id="13393"/>
      <w:r>
        <w:rPr>
          <w:rtl/>
          <w:lang w:eastAsia="he-IL"/>
        </w:rPr>
        <w:t xml:space="preserve">אם יש לי ועד </w:t>
      </w:r>
      <w:bookmarkStart w:id="13394" w:name="_ETM_Q1_12502602"/>
      <w:bookmarkEnd w:id="13394"/>
      <w:r>
        <w:rPr>
          <w:rtl/>
          <w:lang w:eastAsia="he-IL"/>
        </w:rPr>
        <w:t>של שלושה</w:t>
      </w:r>
      <w:bookmarkStart w:id="13395" w:name="_ETM_Q1_12506602"/>
      <w:bookmarkEnd w:id="13395"/>
      <w:r>
        <w:rPr>
          <w:rtl/>
          <w:lang w:eastAsia="he-IL"/>
        </w:rPr>
        <w:t xml:space="preserve"> זה פותר את הסיטואציה.</w:t>
      </w:r>
      <w:bookmarkStart w:id="13396" w:name="_ETM_Q1_12501851"/>
      <w:bookmarkEnd w:id="13396"/>
      <w:r>
        <w:rPr>
          <w:rtl/>
          <w:lang w:eastAsia="he-IL"/>
        </w:rPr>
        <w:t xml:space="preserve"> </w:t>
      </w:r>
      <w:bookmarkStart w:id="13397" w:name="_ETM_Q1_12507602"/>
      <w:bookmarkEnd w:id="13397"/>
      <w:r>
        <w:rPr>
          <w:rtl/>
          <w:lang w:eastAsia="he-IL"/>
        </w:rPr>
        <w:t xml:space="preserve">אם יש לי </w:t>
      </w:r>
      <w:bookmarkStart w:id="13398" w:name="_ETM_Q1_12505853"/>
      <w:bookmarkEnd w:id="13398"/>
      <w:r>
        <w:rPr>
          <w:rtl/>
          <w:lang w:eastAsia="he-IL"/>
        </w:rPr>
        <w:t xml:space="preserve">ועד של שלושה, ושניים מחברי </w:t>
      </w:r>
      <w:bookmarkStart w:id="13399" w:name="_ETM_Q1_12510351"/>
      <w:bookmarkEnd w:id="13399"/>
      <w:r>
        <w:rPr>
          <w:rtl/>
          <w:lang w:eastAsia="he-IL"/>
        </w:rPr>
        <w:t xml:space="preserve">הוועד רוצים </w:t>
      </w:r>
      <w:bookmarkStart w:id="13400" w:name="_ETM_Q1_12508851"/>
      <w:bookmarkEnd w:id="13400"/>
      <w:r>
        <w:rPr>
          <w:rtl/>
          <w:lang w:eastAsia="he-IL"/>
        </w:rPr>
        <w:t xml:space="preserve">בחירות ואחד לא, הם יכולים לכנס אסיפה לטובת </w:t>
      </w:r>
      <w:bookmarkStart w:id="13401" w:name="_ETM_Q1_12515603"/>
      <w:bookmarkEnd w:id="13401"/>
      <w:r>
        <w:rPr>
          <w:rtl/>
          <w:lang w:eastAsia="he-IL"/>
        </w:rPr>
        <w:t xml:space="preserve">בחירות במועד הזה, אבל הם לא יכולים </w:t>
      </w:r>
      <w:bookmarkStart w:id="13402" w:name="_ETM_Q1_12517852"/>
      <w:bookmarkEnd w:id="13402"/>
      <w:r>
        <w:rPr>
          <w:rtl/>
          <w:lang w:eastAsia="he-IL"/>
        </w:rPr>
        <w:t>לכפות בחירות כי א</w:t>
      </w:r>
      <w:bookmarkStart w:id="13403" w:name="_ETM_Q1_12521101"/>
      <w:bookmarkStart w:id="13404" w:name="_ETM_Q1_12518352"/>
      <w:bookmarkEnd w:id="13403"/>
      <w:bookmarkEnd w:id="13404"/>
      <w:r>
        <w:rPr>
          <w:rtl/>
          <w:lang w:eastAsia="he-IL"/>
        </w:rPr>
        <w:t xml:space="preserve">ם שניהם יתפטרו יישאר הוועד והוא יוכל להשלים את </w:t>
      </w:r>
      <w:bookmarkStart w:id="13405" w:name="_ETM_Q1_12523102"/>
      <w:bookmarkEnd w:id="13405"/>
      <w:r>
        <w:rPr>
          <w:rtl/>
          <w:lang w:eastAsia="he-IL"/>
        </w:rPr>
        <w:t>חבריו בעצמו</w:t>
      </w:r>
      <w:bookmarkStart w:id="13406" w:name="_ETM_Q1_12526351"/>
      <w:bookmarkStart w:id="13407" w:name="_ETM_Q1_12528353"/>
      <w:bookmarkEnd w:id="13406"/>
      <w:bookmarkEnd w:id="13407"/>
      <w:r>
        <w:rPr>
          <w:rtl/>
          <w:lang w:eastAsia="he-IL"/>
        </w:rPr>
        <w:t>.</w:t>
      </w:r>
    </w:p>
    <w:p w:rsidR="00CC5B33" w:rsidRDefault="00CC5B33" w:rsidP="00CC5B33">
      <w:pPr>
        <w:rPr>
          <w:rtl/>
          <w:lang w:eastAsia="he-IL"/>
        </w:rPr>
      </w:pPr>
    </w:p>
    <w:p w:rsidR="00CC5B33" w:rsidRDefault="00CC5B33" w:rsidP="00CC5B33">
      <w:pPr>
        <w:pStyle w:val="a5"/>
        <w:keepNext/>
        <w:rPr>
          <w:rtl/>
        </w:rPr>
      </w:pPr>
      <w:bookmarkStart w:id="13408" w:name="ET_speaker_טלי_ארפי_כהן_36"/>
      <w:r>
        <w:rPr>
          <w:rStyle w:val="TagStyle"/>
          <w:rFonts w:hint="cs"/>
          <w:rtl/>
        </w:rPr>
        <w:t xml:space="preserve"> &lt;&lt; דובר &gt;&gt; </w:t>
      </w:r>
      <w:r>
        <w:rPr>
          <w:rFonts w:hint="cs"/>
          <w:rtl/>
        </w:rPr>
        <w:t>טלי ארפי כהן:</w:t>
      </w:r>
      <w:r>
        <w:rPr>
          <w:rStyle w:val="TagStyle"/>
          <w:rFonts w:hint="cs"/>
          <w:rtl/>
        </w:rPr>
        <w:t xml:space="preserve"> &lt;&lt; דובר &gt;&gt;</w:t>
      </w:r>
      <w:r>
        <w:rPr>
          <w:rFonts w:hint="cs"/>
          <w:rtl/>
        </w:rPr>
        <w:t xml:space="preserve">   </w:t>
      </w:r>
      <w:bookmarkEnd w:id="13408"/>
    </w:p>
    <w:p w:rsidR="00CC5B33" w:rsidRDefault="00CC5B33" w:rsidP="00CC5B33">
      <w:pPr>
        <w:pStyle w:val="KeepWithNext"/>
        <w:rPr>
          <w:rtl/>
          <w:lang w:eastAsia="he-IL"/>
        </w:rPr>
      </w:pPr>
    </w:p>
    <w:p w:rsidR="00CC5B33" w:rsidRDefault="00CC5B33" w:rsidP="00DB635F">
      <w:pPr>
        <w:rPr>
          <w:rtl/>
          <w:lang w:eastAsia="he-IL"/>
        </w:rPr>
      </w:pPr>
      <w:r>
        <w:rPr>
          <w:rtl/>
          <w:lang w:eastAsia="he-IL"/>
        </w:rPr>
        <w:t>אני חייבת לשתף אותך</w:t>
      </w:r>
      <w:bookmarkStart w:id="13409" w:name="_ETM_Q1_12521603"/>
      <w:bookmarkStart w:id="13410" w:name="_ETM_Q1_12520352"/>
      <w:bookmarkStart w:id="13411" w:name="_ETM_Q1_12524101"/>
      <w:bookmarkStart w:id="13412" w:name="_ETM_Q1_12527602"/>
      <w:bookmarkStart w:id="13413" w:name="_ETM_Q1_12530602"/>
      <w:bookmarkStart w:id="13414" w:name="_ETM_Q1_12529351"/>
      <w:bookmarkEnd w:id="13409"/>
      <w:bookmarkEnd w:id="13410"/>
      <w:bookmarkEnd w:id="13411"/>
      <w:bookmarkEnd w:id="13412"/>
      <w:bookmarkEnd w:id="13413"/>
      <w:bookmarkEnd w:id="13414"/>
      <w:r>
        <w:rPr>
          <w:rtl/>
          <w:lang w:eastAsia="he-IL"/>
        </w:rPr>
        <w:t xml:space="preserve"> שהרעיון המקורי </w:t>
      </w:r>
      <w:bookmarkStart w:id="13415" w:name="_ETM_Q1_12528852"/>
      <w:bookmarkEnd w:id="13415"/>
      <w:r>
        <w:rPr>
          <w:rtl/>
          <w:lang w:eastAsia="he-IL"/>
        </w:rPr>
        <w:t>שעמד לנגד עינינו</w:t>
      </w:r>
      <w:r w:rsidR="00DB635F">
        <w:rPr>
          <w:rFonts w:hint="cs"/>
          <w:rtl/>
          <w:lang w:eastAsia="he-IL"/>
        </w:rPr>
        <w:t xml:space="preserve">, זאת אומרת </w:t>
      </w:r>
      <w:bookmarkStart w:id="13416" w:name="_ETM_Q1_12530852"/>
      <w:bookmarkStart w:id="13417" w:name="_ETM_Q1_12530352"/>
      <w:bookmarkStart w:id="13418" w:name="_ETM_Q1_12553603"/>
      <w:bookmarkStart w:id="13419" w:name="_ETM_Q1_12552352"/>
      <w:bookmarkEnd w:id="13416"/>
      <w:bookmarkEnd w:id="13417"/>
      <w:bookmarkEnd w:id="13418"/>
      <w:bookmarkEnd w:id="13419"/>
      <w:r>
        <w:rPr>
          <w:rtl/>
          <w:lang w:eastAsia="he-IL"/>
        </w:rPr>
        <w:t>משרד הכלכלה</w:t>
      </w:r>
      <w:bookmarkStart w:id="13420" w:name="_ETM_Q1_12531602"/>
      <w:bookmarkStart w:id="13421" w:name="_ETM_Q1_12533102"/>
      <w:bookmarkStart w:id="13422" w:name="_ETM_Q1_12528602"/>
      <w:bookmarkEnd w:id="13420"/>
      <w:bookmarkEnd w:id="13421"/>
      <w:bookmarkEnd w:id="13422"/>
      <w:r>
        <w:rPr>
          <w:rtl/>
          <w:lang w:eastAsia="he-IL"/>
        </w:rPr>
        <w:t>, היה לא לקבוע שום הסדר מאזן</w:t>
      </w:r>
      <w:bookmarkStart w:id="13423" w:name="_ETM_Q1_12538602"/>
      <w:bookmarkEnd w:id="13423"/>
      <w:r>
        <w:rPr>
          <w:rtl/>
          <w:lang w:eastAsia="he-IL"/>
        </w:rPr>
        <w:t>. חשבנו שבתקופה הזאת - - -</w:t>
      </w:r>
      <w:bookmarkStart w:id="13424" w:name="_ETM_Q1_12539851"/>
      <w:bookmarkEnd w:id="13424"/>
    </w:p>
    <w:p w:rsidR="00CC5B33" w:rsidRDefault="00CC5B33" w:rsidP="00CC5B33">
      <w:pPr>
        <w:rPr>
          <w:rtl/>
          <w:lang w:eastAsia="he-IL"/>
        </w:rPr>
      </w:pPr>
      <w:bookmarkStart w:id="13425" w:name="_ETM_Q1_12540101"/>
      <w:bookmarkStart w:id="13426" w:name="_ETM_Q1_12540351"/>
      <w:bookmarkStart w:id="13427" w:name="_ETM_Q1_12541101"/>
      <w:bookmarkEnd w:id="13425"/>
      <w:bookmarkEnd w:id="13426"/>
      <w:bookmarkEnd w:id="13427"/>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3428" w:name="_ETM_Q1_12541351"/>
      <w:bookmarkStart w:id="13429" w:name="_ETM_Q1_12541601"/>
      <w:bookmarkStart w:id="13430" w:name="_ETM_Q1_12538852"/>
      <w:bookmarkEnd w:id="13428"/>
      <w:bookmarkEnd w:id="13429"/>
      <w:bookmarkEnd w:id="13430"/>
      <w:r>
        <w:rPr>
          <w:rtl/>
          <w:lang w:eastAsia="he-IL"/>
        </w:rPr>
        <w:t xml:space="preserve">להשאיר </w:t>
      </w:r>
      <w:bookmarkStart w:id="13431" w:name="_ETM_Q1_12539351"/>
      <w:bookmarkEnd w:id="13431"/>
      <w:r>
        <w:rPr>
          <w:rtl/>
          <w:lang w:eastAsia="he-IL"/>
        </w:rPr>
        <w:t xml:space="preserve">את הכל </w:t>
      </w:r>
      <w:bookmarkStart w:id="13432" w:name="_ETM_Q1_12539101"/>
      <w:bookmarkEnd w:id="13432"/>
      <w:r>
        <w:rPr>
          <w:rtl/>
          <w:lang w:eastAsia="he-IL"/>
        </w:rPr>
        <w:t xml:space="preserve">בשיקול </w:t>
      </w:r>
      <w:bookmarkStart w:id="13433" w:name="_ETM_Q1_12539852"/>
      <w:bookmarkEnd w:id="13433"/>
      <w:r>
        <w:rPr>
          <w:rtl/>
          <w:lang w:eastAsia="he-IL"/>
        </w:rPr>
        <w:t>דעת שלכם.</w:t>
      </w:r>
    </w:p>
    <w:p w:rsidR="00CC5B33" w:rsidRDefault="00CC5B33" w:rsidP="00CC5B33">
      <w:pPr>
        <w:rPr>
          <w:rtl/>
          <w:lang w:eastAsia="he-IL"/>
        </w:rPr>
      </w:pPr>
      <w:bookmarkStart w:id="13434" w:name="_ETM_Q1_12541852"/>
      <w:bookmarkStart w:id="13435" w:name="_ETM_Q1_12543102"/>
      <w:bookmarkEnd w:id="13434"/>
      <w:bookmarkEnd w:id="13435"/>
    </w:p>
    <w:p w:rsidR="00CC5B33" w:rsidRDefault="00CC5B33" w:rsidP="00CC5B33">
      <w:pPr>
        <w:pStyle w:val="a5"/>
        <w:keepNext/>
        <w:rPr>
          <w:rtl/>
        </w:rPr>
      </w:pPr>
      <w:bookmarkStart w:id="13436" w:name="ET_speaker_טלי_ארפי_כהן_38"/>
      <w:r>
        <w:rPr>
          <w:rStyle w:val="TagStyle"/>
          <w:rFonts w:hint="cs"/>
          <w:rtl/>
        </w:rPr>
        <w:t xml:space="preserve"> &lt;&lt; דובר &gt;&gt; </w:t>
      </w:r>
      <w:r>
        <w:rPr>
          <w:rFonts w:hint="cs"/>
          <w:rtl/>
        </w:rPr>
        <w:t>טלי ארפי כהן:</w:t>
      </w:r>
      <w:r>
        <w:rPr>
          <w:rStyle w:val="TagStyle"/>
          <w:rFonts w:hint="cs"/>
          <w:rtl/>
        </w:rPr>
        <w:t xml:space="preserve"> &lt;&lt; דובר &gt;&gt;</w:t>
      </w:r>
      <w:r>
        <w:rPr>
          <w:rFonts w:hint="cs"/>
          <w:rtl/>
        </w:rPr>
        <w:t xml:space="preserve">   </w:t>
      </w:r>
      <w:bookmarkEnd w:id="13436"/>
    </w:p>
    <w:p w:rsidR="00CC5B33" w:rsidRDefault="00CC5B33" w:rsidP="00CC5B33">
      <w:pPr>
        <w:pStyle w:val="KeepWithNext"/>
        <w:rPr>
          <w:rtl/>
          <w:lang w:eastAsia="he-IL"/>
        </w:rPr>
      </w:pPr>
    </w:p>
    <w:p w:rsidR="00CC5B33" w:rsidRDefault="00CC5B33" w:rsidP="00CC5B33">
      <w:pPr>
        <w:rPr>
          <w:rtl/>
          <w:lang w:eastAsia="he-IL"/>
        </w:rPr>
      </w:pPr>
      <w:bookmarkStart w:id="13437" w:name="_ETM_Q1_12543851"/>
      <w:bookmarkEnd w:id="13437"/>
      <w:r>
        <w:rPr>
          <w:rtl/>
          <w:lang w:eastAsia="he-IL"/>
        </w:rPr>
        <w:t>לא. חשבנו שלא נכון בתקופה הזאת לעשות בחירות. אנ</w:t>
      </w:r>
      <w:bookmarkStart w:id="13438" w:name="_ETM_Q1_12548851"/>
      <w:bookmarkEnd w:id="13438"/>
      <w:r>
        <w:rPr>
          <w:rtl/>
          <w:lang w:eastAsia="he-IL"/>
        </w:rPr>
        <w:t>חנו חוששים ממה שאמרת.</w:t>
      </w:r>
    </w:p>
    <w:p w:rsidR="00CC5B33" w:rsidRDefault="00CC5B33" w:rsidP="00CC5B33">
      <w:pPr>
        <w:rPr>
          <w:rtl/>
          <w:lang w:eastAsia="he-IL"/>
        </w:rPr>
      </w:pPr>
      <w:bookmarkStart w:id="13439" w:name="_ETM_Q1_12550603"/>
      <w:bookmarkEnd w:id="13439"/>
    </w:p>
    <w:p w:rsidR="00CC5B33" w:rsidRDefault="00CC5B33" w:rsidP="00CC5B33">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CC5B33" w:rsidRDefault="00CC5B33" w:rsidP="00CC5B33">
      <w:pPr>
        <w:pStyle w:val="KeepWithNext"/>
        <w:rPr>
          <w:rtl/>
          <w:lang w:eastAsia="he-IL"/>
        </w:rPr>
      </w:pPr>
    </w:p>
    <w:p w:rsidR="00CC5B33" w:rsidRDefault="00CC5B33" w:rsidP="00DB635F">
      <w:pPr>
        <w:rPr>
          <w:rtl/>
          <w:lang w:eastAsia="he-IL"/>
        </w:rPr>
      </w:pPr>
      <w:bookmarkStart w:id="13440" w:name="_ETM_Q1_12551351"/>
      <w:bookmarkEnd w:id="13440"/>
      <w:r>
        <w:rPr>
          <w:rtl/>
          <w:lang w:eastAsia="he-IL"/>
        </w:rPr>
        <w:t xml:space="preserve">לעשות </w:t>
      </w:r>
      <w:r w:rsidR="00DB635F">
        <w:rPr>
          <w:rFonts w:hint="cs"/>
          <w:rtl/>
          <w:lang w:eastAsia="he-IL"/>
        </w:rPr>
        <w:t>דחייה גורפת</w:t>
      </w:r>
      <w:r>
        <w:rPr>
          <w:rtl/>
          <w:lang w:eastAsia="he-IL"/>
        </w:rPr>
        <w:t>.</w:t>
      </w:r>
    </w:p>
    <w:p w:rsidR="00CC5B33" w:rsidRDefault="00CC5B33" w:rsidP="00CC5B33">
      <w:pPr>
        <w:rPr>
          <w:rtl/>
          <w:lang w:eastAsia="he-IL"/>
        </w:rPr>
      </w:pPr>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DB635F">
      <w:pPr>
        <w:rPr>
          <w:rtl/>
          <w:lang w:eastAsia="he-IL"/>
        </w:rPr>
      </w:pPr>
      <w:bookmarkStart w:id="13441" w:name="_ETM_Q1_12550103"/>
      <w:bookmarkStart w:id="13442" w:name="_ETM_Q1_12548853"/>
      <w:bookmarkStart w:id="13443" w:name="_ETM_Q1_12546602"/>
      <w:bookmarkStart w:id="13444" w:name="_ETM_Q1_12549102"/>
      <w:bookmarkStart w:id="13445" w:name="_ETM_Q1_12551353"/>
      <w:bookmarkStart w:id="13446" w:name="_ETM_Q1_12548602"/>
      <w:bookmarkStart w:id="13447" w:name="_ETM_Q1_12550102"/>
      <w:bookmarkStart w:id="13448" w:name="_ETM_Q1_12549602"/>
      <w:bookmarkStart w:id="13449" w:name="_ETM_Q1_12549352"/>
      <w:bookmarkEnd w:id="13441"/>
      <w:bookmarkEnd w:id="13442"/>
      <w:bookmarkEnd w:id="13443"/>
      <w:bookmarkEnd w:id="13444"/>
      <w:bookmarkEnd w:id="13445"/>
      <w:bookmarkEnd w:id="13446"/>
      <w:bookmarkEnd w:id="13447"/>
      <w:bookmarkEnd w:id="13448"/>
      <w:bookmarkEnd w:id="13449"/>
      <w:r>
        <w:rPr>
          <w:rtl/>
          <w:lang w:eastAsia="he-IL"/>
        </w:rPr>
        <w:t xml:space="preserve">לעשות </w:t>
      </w:r>
      <w:r w:rsidR="00DB635F">
        <w:rPr>
          <w:rFonts w:hint="cs"/>
          <w:rtl/>
          <w:lang w:eastAsia="he-IL"/>
        </w:rPr>
        <w:t>דחייה גורפת</w:t>
      </w:r>
      <w:bookmarkStart w:id="13450" w:name="_ETM_Q1_12551602"/>
      <w:bookmarkStart w:id="13451" w:name="_ETM_Q1_12598102"/>
      <w:bookmarkEnd w:id="13450"/>
      <w:bookmarkEnd w:id="13451"/>
      <w:r>
        <w:rPr>
          <w:rtl/>
          <w:lang w:eastAsia="he-IL"/>
        </w:rPr>
        <w:t>, כמו שהצעתי.</w:t>
      </w:r>
      <w:bookmarkStart w:id="13452" w:name="_ETM_Q1_12552851"/>
      <w:bookmarkStart w:id="13453" w:name="_ETM_Q1_12550602"/>
      <w:bookmarkEnd w:id="13452"/>
      <w:bookmarkEnd w:id="13453"/>
    </w:p>
    <w:p w:rsidR="00CC5B33" w:rsidRDefault="00CC5B33" w:rsidP="00CC5B33">
      <w:pPr>
        <w:rPr>
          <w:rtl/>
          <w:lang w:eastAsia="he-IL"/>
        </w:rPr>
      </w:pPr>
      <w:bookmarkStart w:id="13454" w:name="_ETM_Q1_12553602"/>
      <w:bookmarkStart w:id="13455" w:name="_ETM_Q1_12554101"/>
      <w:bookmarkEnd w:id="13454"/>
      <w:bookmarkEnd w:id="13455"/>
    </w:p>
    <w:p w:rsidR="00CC5B33" w:rsidRDefault="00CC5B33" w:rsidP="00CC5B33">
      <w:pPr>
        <w:pStyle w:val="a5"/>
        <w:keepNext/>
        <w:rPr>
          <w:rtl/>
        </w:rPr>
      </w:pPr>
      <w:bookmarkStart w:id="13456" w:name="ET_speaker_דר_גור_בליי_41"/>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3456"/>
    </w:p>
    <w:p w:rsidR="00CC5B33" w:rsidRDefault="00CC5B33" w:rsidP="00CC5B33">
      <w:pPr>
        <w:pStyle w:val="KeepWithNext"/>
        <w:rPr>
          <w:rtl/>
          <w:lang w:eastAsia="he-IL"/>
        </w:rPr>
      </w:pPr>
    </w:p>
    <w:p w:rsidR="00CC5B33" w:rsidRDefault="00CC5B33" w:rsidP="00CC5B33">
      <w:pPr>
        <w:rPr>
          <w:rtl/>
          <w:lang w:eastAsia="he-IL"/>
        </w:rPr>
      </w:pPr>
      <w:bookmarkStart w:id="13457" w:name="_ETM_Q1_12554601"/>
      <w:bookmarkEnd w:id="13457"/>
      <w:r>
        <w:rPr>
          <w:rtl/>
          <w:lang w:eastAsia="he-IL"/>
        </w:rPr>
        <w:t>בלי חריגים. בלי כלום.</w:t>
      </w:r>
    </w:p>
    <w:p w:rsidR="00CC5B33" w:rsidRDefault="00CC5B33" w:rsidP="00CC5B33">
      <w:pPr>
        <w:rPr>
          <w:rtl/>
          <w:lang w:eastAsia="he-IL"/>
        </w:rPr>
      </w:pPr>
      <w:bookmarkStart w:id="13458" w:name="_ETM_Q1_12555852"/>
      <w:bookmarkStart w:id="13459" w:name="_ETM_Q1_12559103"/>
      <w:bookmarkEnd w:id="13458"/>
      <w:bookmarkEnd w:id="13459"/>
    </w:p>
    <w:p w:rsidR="00CC5B33" w:rsidRDefault="00CC5B33" w:rsidP="00CC5B33">
      <w:pPr>
        <w:pStyle w:val="a5"/>
        <w:keepNext/>
        <w:rPr>
          <w:rtl/>
        </w:rPr>
      </w:pPr>
      <w:bookmarkStart w:id="13460" w:name="ET_speaker_טלי_ארפי_כהן_42"/>
      <w:r>
        <w:rPr>
          <w:rStyle w:val="TagStyle"/>
          <w:rFonts w:hint="cs"/>
          <w:rtl/>
        </w:rPr>
        <w:t xml:space="preserve"> &lt;&lt; דובר &gt;&gt; </w:t>
      </w:r>
      <w:r>
        <w:rPr>
          <w:rFonts w:hint="cs"/>
          <w:rtl/>
        </w:rPr>
        <w:t>טלי ארפי כהן:</w:t>
      </w:r>
      <w:r>
        <w:rPr>
          <w:rStyle w:val="TagStyle"/>
          <w:rFonts w:hint="cs"/>
          <w:rtl/>
        </w:rPr>
        <w:t xml:space="preserve"> &lt;&lt; דובר &gt;&gt;</w:t>
      </w:r>
      <w:r>
        <w:rPr>
          <w:rFonts w:hint="cs"/>
          <w:rtl/>
        </w:rPr>
        <w:t xml:space="preserve">   </w:t>
      </w:r>
      <w:bookmarkEnd w:id="13460"/>
    </w:p>
    <w:p w:rsidR="00CC5B33" w:rsidRDefault="00CC5B33" w:rsidP="00CC5B33">
      <w:pPr>
        <w:pStyle w:val="KeepWithNext"/>
        <w:rPr>
          <w:rtl/>
          <w:lang w:eastAsia="he-IL"/>
        </w:rPr>
      </w:pPr>
    </w:p>
    <w:p w:rsidR="00CC5B33" w:rsidRDefault="00CC5B33" w:rsidP="00CC5B33">
      <w:pPr>
        <w:rPr>
          <w:rtl/>
          <w:lang w:eastAsia="he-IL"/>
        </w:rPr>
      </w:pPr>
      <w:bookmarkStart w:id="13461" w:name="_ETM_Q1_12556601"/>
      <w:bookmarkEnd w:id="13461"/>
      <w:r>
        <w:rPr>
          <w:rtl/>
          <w:lang w:eastAsia="he-IL"/>
        </w:rPr>
        <w:t>אבל א</w:t>
      </w:r>
      <w:bookmarkStart w:id="13462" w:name="_ETM_Q1_12554603"/>
      <w:bookmarkEnd w:id="13462"/>
      <w:r>
        <w:rPr>
          <w:rtl/>
          <w:lang w:eastAsia="he-IL"/>
        </w:rPr>
        <w:t xml:space="preserve">ז עשינו חשיבה </w:t>
      </w:r>
      <w:bookmarkStart w:id="13463" w:name="_ETM_Q1_12556351"/>
      <w:bookmarkEnd w:id="13463"/>
      <w:r>
        <w:rPr>
          <w:rtl/>
          <w:lang w:eastAsia="he-IL"/>
        </w:rPr>
        <w:t xml:space="preserve">מחודשת. חשבנו שיכולות להיות נסיבות מאוד מאוד </w:t>
      </w:r>
      <w:bookmarkStart w:id="13464" w:name="_ETM_Q1_12564102"/>
      <w:bookmarkStart w:id="13465" w:name="_ETM_Q1_12559352"/>
      <w:bookmarkStart w:id="13466" w:name="_ETM_Q1_12556352"/>
      <w:bookmarkStart w:id="13467" w:name="_ETM_Q1_12559601"/>
      <w:bookmarkEnd w:id="13464"/>
      <w:bookmarkEnd w:id="13465"/>
      <w:bookmarkEnd w:id="13466"/>
      <w:bookmarkEnd w:id="13467"/>
      <w:r>
        <w:rPr>
          <w:rtl/>
          <w:lang w:eastAsia="he-IL"/>
        </w:rPr>
        <w:t xml:space="preserve">מיוחדות שאולי </w:t>
      </w:r>
      <w:bookmarkStart w:id="13468" w:name="_ETM_Q1_12566852"/>
      <w:bookmarkEnd w:id="13468"/>
      <w:r>
        <w:rPr>
          <w:rtl/>
          <w:lang w:eastAsia="he-IL"/>
        </w:rPr>
        <w:t xml:space="preserve">צריך </w:t>
      </w:r>
      <w:bookmarkStart w:id="13469" w:name="_ETM_Q1_12564602"/>
      <w:bookmarkEnd w:id="13469"/>
      <w:r>
        <w:rPr>
          <w:rtl/>
          <w:lang w:eastAsia="he-IL"/>
        </w:rPr>
        <w:t xml:space="preserve">לאפשר לאותן אגודות בכל זאת לקבל החלטה מידית </w:t>
      </w:r>
      <w:bookmarkStart w:id="13470" w:name="_ETM_Q1_12571102"/>
      <w:bookmarkEnd w:id="13470"/>
      <w:r>
        <w:rPr>
          <w:rtl/>
          <w:lang w:eastAsia="he-IL"/>
        </w:rPr>
        <w:t>שיש בה השפעה קרדינלית על ה</w:t>
      </w:r>
      <w:bookmarkStart w:id="13471" w:name="_ETM_Q1_12573352"/>
      <w:bookmarkEnd w:id="13471"/>
      <w:r>
        <w:rPr>
          <w:rtl/>
          <w:lang w:eastAsia="he-IL"/>
        </w:rPr>
        <w:t xml:space="preserve">התנהלות של האגודה, ואנחנו </w:t>
      </w:r>
      <w:bookmarkStart w:id="13472" w:name="_ETM_Q1_12578102"/>
      <w:bookmarkEnd w:id="13472"/>
      <w:r>
        <w:rPr>
          <w:rtl/>
          <w:lang w:eastAsia="he-IL"/>
        </w:rPr>
        <w:t xml:space="preserve">בעצם אומרים </w:t>
      </w:r>
      <w:bookmarkStart w:id="13473" w:name="_ETM_Q1_12576851"/>
      <w:bookmarkEnd w:id="13473"/>
      <w:r>
        <w:rPr>
          <w:rtl/>
          <w:lang w:eastAsia="he-IL"/>
        </w:rPr>
        <w:t>"את לא י</w:t>
      </w:r>
      <w:bookmarkStart w:id="13474" w:name="_ETM_Q1_12576102"/>
      <w:bookmarkEnd w:id="13474"/>
      <w:r>
        <w:rPr>
          <w:rtl/>
          <w:lang w:eastAsia="he-IL"/>
        </w:rPr>
        <w:t>כולה לעשות את זה".</w:t>
      </w:r>
    </w:p>
    <w:p w:rsidR="00CC5B33" w:rsidRDefault="00CC5B33" w:rsidP="00CC5B33">
      <w:pPr>
        <w:rPr>
          <w:rtl/>
          <w:lang w:eastAsia="he-IL"/>
        </w:rPr>
      </w:pPr>
      <w:bookmarkStart w:id="13475" w:name="_ETM_Q1_12580102"/>
      <w:bookmarkStart w:id="13476" w:name="_ETM_Q1_12581102"/>
      <w:bookmarkEnd w:id="13475"/>
      <w:bookmarkEnd w:id="13476"/>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r>
        <w:rPr>
          <w:rtl/>
          <w:lang w:eastAsia="he-IL"/>
        </w:rPr>
        <w:t>א</w:t>
      </w:r>
      <w:bookmarkStart w:id="13477" w:name="_ETM_Q1_12581601"/>
      <w:bookmarkStart w:id="13478" w:name="_ETM_Q1_12581851"/>
      <w:bookmarkEnd w:id="13477"/>
      <w:bookmarkEnd w:id="13478"/>
      <w:r>
        <w:rPr>
          <w:rtl/>
          <w:lang w:eastAsia="he-IL"/>
        </w:rPr>
        <w:t>ז ל</w:t>
      </w:r>
      <w:bookmarkStart w:id="13479" w:name="_ETM_Q1_12582101"/>
      <w:bookmarkEnd w:id="13479"/>
      <w:r>
        <w:rPr>
          <w:rtl/>
          <w:lang w:eastAsia="he-IL"/>
        </w:rPr>
        <w:t xml:space="preserve">כן, </w:t>
      </w:r>
      <w:bookmarkStart w:id="13480" w:name="_ETM_Q1_12579352"/>
      <w:bookmarkEnd w:id="13480"/>
      <w:r>
        <w:rPr>
          <w:rtl/>
          <w:lang w:eastAsia="he-IL"/>
        </w:rPr>
        <w:t>הפתרון הוא דחיה גורפת ו</w:t>
      </w:r>
      <w:bookmarkStart w:id="13481" w:name="_ETM_Q1_12580602"/>
      <w:bookmarkEnd w:id="13481"/>
      <w:r>
        <w:rPr>
          <w:rtl/>
          <w:lang w:eastAsia="he-IL"/>
        </w:rPr>
        <w:t xml:space="preserve">לחריג. </w:t>
      </w:r>
      <w:bookmarkStart w:id="13482" w:name="_ETM_Q1_12589603"/>
      <w:bookmarkStart w:id="13483" w:name="_ETM_Q1_12585852"/>
      <w:bookmarkStart w:id="13484" w:name="_ETM_Q1_12589102"/>
      <w:bookmarkStart w:id="13485" w:name="_ETM_Q1_12586852"/>
      <w:bookmarkStart w:id="13486" w:name="_ETM_Q1_12584102"/>
      <w:bookmarkStart w:id="13487" w:name="_ETM_Q1_12581353"/>
      <w:bookmarkStart w:id="13488" w:name="_ETM_Q1_12579101"/>
      <w:bookmarkEnd w:id="13482"/>
      <w:bookmarkEnd w:id="13483"/>
      <w:bookmarkEnd w:id="13484"/>
      <w:bookmarkEnd w:id="13485"/>
      <w:bookmarkEnd w:id="13486"/>
      <w:bookmarkEnd w:id="13487"/>
      <w:bookmarkEnd w:id="13488"/>
      <w:r>
        <w:rPr>
          <w:rtl/>
          <w:lang w:eastAsia="he-IL"/>
        </w:rPr>
        <w:t>אני יכול לדבר על הסיטואציה.</w:t>
      </w:r>
      <w:bookmarkStart w:id="13489" w:name="_ETM_Q1_12588352"/>
      <w:bookmarkEnd w:id="13489"/>
      <w:r>
        <w:rPr>
          <w:rtl/>
          <w:lang w:eastAsia="he-IL"/>
        </w:rPr>
        <w:t xml:space="preserve"> </w:t>
      </w:r>
      <w:bookmarkStart w:id="13490" w:name="_ETM_Q1_12589602"/>
      <w:bookmarkEnd w:id="13490"/>
      <w:r>
        <w:rPr>
          <w:rtl/>
          <w:lang w:eastAsia="he-IL"/>
        </w:rPr>
        <w:t>נניח - - -</w:t>
      </w:r>
      <w:bookmarkStart w:id="13491" w:name="_ETM_Q1_12588102"/>
      <w:bookmarkEnd w:id="13491"/>
    </w:p>
    <w:p w:rsidR="00CC5B33" w:rsidRDefault="00CC5B33" w:rsidP="00CC5B33">
      <w:pPr>
        <w:rPr>
          <w:rtl/>
          <w:lang w:eastAsia="he-IL"/>
        </w:rPr>
      </w:pPr>
      <w:bookmarkStart w:id="13492" w:name="_ETM_Q1_12588852"/>
      <w:bookmarkStart w:id="13493" w:name="_ETM_Q1_12592602"/>
      <w:bookmarkEnd w:id="13492"/>
      <w:bookmarkEnd w:id="13493"/>
    </w:p>
    <w:p w:rsidR="00CC5B33" w:rsidRDefault="00CC5B33" w:rsidP="00CC5B33">
      <w:pPr>
        <w:pStyle w:val="afb"/>
        <w:keepNext/>
        <w:rPr>
          <w:rtl/>
          <w:lang w:eastAsia="he-IL"/>
        </w:rPr>
      </w:pPr>
      <w:bookmarkStart w:id="13494" w:name="ET_guest_917413_44"/>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494"/>
    </w:p>
    <w:p w:rsidR="00CC5B33" w:rsidRDefault="00CC5B33" w:rsidP="00CC5B33">
      <w:pPr>
        <w:pStyle w:val="KeepWithNext"/>
        <w:rPr>
          <w:rtl/>
          <w:lang w:eastAsia="he-IL"/>
        </w:rPr>
      </w:pPr>
    </w:p>
    <w:p w:rsidR="00CC5B33" w:rsidRDefault="00CC5B33" w:rsidP="00CC5B33">
      <w:pPr>
        <w:rPr>
          <w:rtl/>
          <w:lang w:eastAsia="he-IL"/>
        </w:rPr>
      </w:pPr>
      <w:r>
        <w:rPr>
          <w:rtl/>
          <w:lang w:eastAsia="he-IL"/>
        </w:rPr>
        <w:t>אדוני, אם יורשה לי</w:t>
      </w:r>
      <w:bookmarkStart w:id="13495" w:name="_ETM_Q1_12595103"/>
      <w:bookmarkStart w:id="13496" w:name="_ETM_Q1_12591852"/>
      <w:bookmarkEnd w:id="13495"/>
      <w:bookmarkEnd w:id="13496"/>
      <w:r>
        <w:rPr>
          <w:rtl/>
          <w:lang w:eastAsia="he-IL"/>
        </w:rPr>
        <w:t>?</w:t>
      </w:r>
      <w:bookmarkStart w:id="13497" w:name="_ETM_Q1_12590101"/>
      <w:bookmarkEnd w:id="13497"/>
    </w:p>
    <w:p w:rsidR="00CC5B33" w:rsidRDefault="00CC5B33" w:rsidP="00CC5B33">
      <w:pPr>
        <w:rPr>
          <w:rtl/>
          <w:lang w:eastAsia="he-IL"/>
        </w:rPr>
      </w:pPr>
      <w:bookmarkStart w:id="13498" w:name="_ETM_Q1_12590352"/>
      <w:bookmarkStart w:id="13499" w:name="_ETM_Q1_12590851"/>
      <w:bookmarkEnd w:id="13498"/>
      <w:bookmarkEnd w:id="13499"/>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3500" w:name="_ETM_Q1_12591102"/>
      <w:bookmarkEnd w:id="13500"/>
      <w:r>
        <w:rPr>
          <w:rtl/>
          <w:lang w:eastAsia="he-IL"/>
        </w:rPr>
        <w:t>בבקשה. רק א</w:t>
      </w:r>
      <w:bookmarkStart w:id="13501" w:name="_ETM_Q1_12593102"/>
      <w:bookmarkEnd w:id="13501"/>
      <w:r>
        <w:rPr>
          <w:rtl/>
          <w:lang w:eastAsia="he-IL"/>
        </w:rPr>
        <w:t>ת שמך ותפקיד</w:t>
      </w:r>
      <w:bookmarkStart w:id="13502" w:name="_ETM_Q1_12591851"/>
      <w:bookmarkEnd w:id="13502"/>
      <w:r>
        <w:rPr>
          <w:rtl/>
          <w:lang w:eastAsia="he-IL"/>
        </w:rPr>
        <w:t>ך.</w:t>
      </w:r>
    </w:p>
    <w:p w:rsidR="00CC5B33" w:rsidRDefault="00CC5B33" w:rsidP="00CC5B33">
      <w:pPr>
        <w:rPr>
          <w:rtl/>
          <w:lang w:eastAsia="he-IL"/>
        </w:rPr>
      </w:pPr>
      <w:bookmarkStart w:id="13503" w:name="_ETM_Q1_12593352"/>
      <w:bookmarkStart w:id="13504" w:name="_ETM_Q1_12594352"/>
      <w:bookmarkEnd w:id="13503"/>
      <w:bookmarkEnd w:id="13504"/>
    </w:p>
    <w:p w:rsidR="00CC5B33" w:rsidRDefault="00CC5B33" w:rsidP="00CC5B33">
      <w:pPr>
        <w:pStyle w:val="afb"/>
        <w:keepNext/>
        <w:rPr>
          <w:rtl/>
          <w:lang w:eastAsia="he-IL"/>
        </w:rPr>
      </w:pPr>
      <w:bookmarkStart w:id="13505" w:name="ET_guest_917413_46"/>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505"/>
    </w:p>
    <w:p w:rsidR="00CC5B33" w:rsidRDefault="00CC5B33" w:rsidP="00CC5B33">
      <w:pPr>
        <w:pStyle w:val="KeepWithNext"/>
        <w:rPr>
          <w:rtl/>
          <w:lang w:eastAsia="he-IL"/>
        </w:rPr>
      </w:pPr>
    </w:p>
    <w:p w:rsidR="00CC5B33" w:rsidRDefault="00CC5B33" w:rsidP="00CC5B33">
      <w:pPr>
        <w:rPr>
          <w:rtl/>
          <w:lang w:eastAsia="he-IL"/>
        </w:rPr>
      </w:pPr>
      <w:bookmarkStart w:id="13506" w:name="_ETM_Q1_12594851"/>
      <w:bookmarkStart w:id="13507" w:name="_ETM_Q1_12592352"/>
      <w:bookmarkStart w:id="13508" w:name="_ETM_Q1_12588602"/>
      <w:bookmarkEnd w:id="13506"/>
      <w:bookmarkEnd w:id="13507"/>
      <w:bookmarkEnd w:id="13508"/>
      <w:r>
        <w:rPr>
          <w:rtl/>
          <w:lang w:eastAsia="he-IL"/>
        </w:rPr>
        <w:t>עורכת דין מרב ניב, מחלקה משפטית, התנועה ה</w:t>
      </w:r>
      <w:bookmarkStart w:id="13509" w:name="_ETM_Q1_12597601"/>
      <w:bookmarkEnd w:id="13509"/>
      <w:r>
        <w:rPr>
          <w:rtl/>
          <w:lang w:eastAsia="he-IL"/>
        </w:rPr>
        <w:t>קיבוצית.</w:t>
      </w:r>
      <w:bookmarkStart w:id="13510" w:name="_ETM_Q1_12595602"/>
      <w:bookmarkEnd w:id="13510"/>
    </w:p>
    <w:p w:rsidR="00CC5B33" w:rsidRDefault="00CC5B33" w:rsidP="00CC5B33">
      <w:pPr>
        <w:rPr>
          <w:rtl/>
          <w:lang w:eastAsia="he-IL"/>
        </w:rPr>
      </w:pPr>
      <w:bookmarkStart w:id="13511" w:name="_ETM_Q1_12595851"/>
      <w:bookmarkEnd w:id="13511"/>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3512" w:name="_ETM_Q1_12596602"/>
      <w:bookmarkEnd w:id="13512"/>
      <w:r>
        <w:rPr>
          <w:rtl/>
          <w:lang w:eastAsia="he-IL"/>
        </w:rPr>
        <w:t>למשל דוגמאות שבטח את תוכלי להביא לי.</w:t>
      </w:r>
      <w:bookmarkStart w:id="13513" w:name="_ETM_Q1_12597852"/>
      <w:bookmarkEnd w:id="13513"/>
    </w:p>
    <w:p w:rsidR="00CC5B33" w:rsidRDefault="00CC5B33" w:rsidP="00CC5B33">
      <w:pPr>
        <w:rPr>
          <w:rtl/>
          <w:lang w:eastAsia="he-IL"/>
        </w:rPr>
      </w:pPr>
      <w:bookmarkStart w:id="13514" w:name="_ETM_Q1_12598602"/>
      <w:bookmarkEnd w:id="13514"/>
    </w:p>
    <w:p w:rsidR="00CC5B33" w:rsidRDefault="00CC5B33" w:rsidP="00CC5B33">
      <w:pPr>
        <w:pStyle w:val="afb"/>
        <w:keepNext/>
        <w:rPr>
          <w:rtl/>
          <w:lang w:eastAsia="he-IL"/>
        </w:rPr>
      </w:pPr>
      <w:bookmarkStart w:id="13515" w:name="ET_guest_917413_48"/>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515"/>
    </w:p>
    <w:p w:rsidR="00CC5B33" w:rsidRDefault="00CC5B33" w:rsidP="00CC5B33">
      <w:pPr>
        <w:pStyle w:val="KeepWithNext"/>
        <w:rPr>
          <w:rtl/>
          <w:lang w:eastAsia="he-IL"/>
        </w:rPr>
      </w:pPr>
    </w:p>
    <w:p w:rsidR="00CC5B33" w:rsidRDefault="00CC5B33" w:rsidP="00CC5B33">
      <w:pPr>
        <w:rPr>
          <w:rtl/>
          <w:lang w:eastAsia="he-IL"/>
        </w:rPr>
      </w:pPr>
      <w:bookmarkStart w:id="13516" w:name="_ETM_Q1_12599352"/>
      <w:bookmarkEnd w:id="13516"/>
      <w:r>
        <w:rPr>
          <w:rtl/>
          <w:lang w:eastAsia="he-IL"/>
        </w:rPr>
        <w:t xml:space="preserve">נכון, והן כולן </w:t>
      </w:r>
      <w:bookmarkStart w:id="13517" w:name="_ETM_Q1_12601102"/>
      <w:bookmarkEnd w:id="13517"/>
      <w:r>
        <w:rPr>
          <w:rtl/>
          <w:lang w:eastAsia="he-IL"/>
        </w:rPr>
        <w:t xml:space="preserve">הפוכות. לכן </w:t>
      </w:r>
      <w:bookmarkStart w:id="13518" w:name="_ETM_Q1_12599852"/>
      <w:bookmarkEnd w:id="13518"/>
      <w:r>
        <w:rPr>
          <w:rtl/>
          <w:lang w:eastAsia="he-IL"/>
        </w:rPr>
        <w:t>אבקש - - -</w:t>
      </w:r>
    </w:p>
    <w:p w:rsidR="00CC5B33" w:rsidRDefault="00CC5B33" w:rsidP="00CC5B33">
      <w:pPr>
        <w:rPr>
          <w:rtl/>
          <w:lang w:eastAsia="he-IL"/>
        </w:rPr>
      </w:pPr>
      <w:bookmarkStart w:id="13519" w:name="_ETM_Q1_12604102"/>
      <w:bookmarkStart w:id="13520" w:name="_ETM_Q1_12604602"/>
      <w:bookmarkEnd w:id="13519"/>
      <w:bookmarkEnd w:id="13520"/>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3521" w:name="_ETM_Q1_12605101"/>
      <w:bookmarkStart w:id="13522" w:name="_ETM_Q1_12602101"/>
      <w:bookmarkEnd w:id="13521"/>
      <w:bookmarkEnd w:id="13522"/>
      <w:r>
        <w:rPr>
          <w:rtl/>
          <w:lang w:eastAsia="he-IL"/>
        </w:rPr>
        <w:t>של דחיה.</w:t>
      </w:r>
    </w:p>
    <w:p w:rsidR="00CC5B33" w:rsidRDefault="00CC5B33" w:rsidP="00CC5B33">
      <w:pPr>
        <w:rPr>
          <w:rtl/>
          <w:lang w:eastAsia="he-IL"/>
        </w:rPr>
      </w:pPr>
      <w:bookmarkStart w:id="13523" w:name="_ETM_Q1_12603101"/>
      <w:bookmarkStart w:id="13524" w:name="_ETM_Q1_12603351"/>
      <w:bookmarkStart w:id="13525" w:name="_ETM_Q1_12604601"/>
      <w:bookmarkEnd w:id="13523"/>
      <w:bookmarkEnd w:id="13524"/>
      <w:bookmarkEnd w:id="13525"/>
    </w:p>
    <w:p w:rsidR="00CC5B33" w:rsidRDefault="00CC5B33" w:rsidP="00CC5B33">
      <w:pPr>
        <w:pStyle w:val="afb"/>
        <w:keepNext/>
        <w:rPr>
          <w:rtl/>
          <w:lang w:eastAsia="he-IL"/>
        </w:rPr>
      </w:pPr>
      <w:bookmarkStart w:id="13526" w:name="ET_guest_917413_50"/>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526"/>
    </w:p>
    <w:p w:rsidR="00CC5B33" w:rsidRDefault="00CC5B33" w:rsidP="00CC5B33">
      <w:pPr>
        <w:pStyle w:val="KeepWithNext"/>
        <w:rPr>
          <w:rtl/>
          <w:lang w:eastAsia="he-IL"/>
        </w:rPr>
      </w:pPr>
    </w:p>
    <w:p w:rsidR="00CC5B33" w:rsidRDefault="00CC5B33" w:rsidP="00CC5B33">
      <w:pPr>
        <w:rPr>
          <w:rtl/>
          <w:lang w:eastAsia="he-IL"/>
        </w:rPr>
      </w:pPr>
      <w:r>
        <w:rPr>
          <w:rtl/>
          <w:lang w:eastAsia="he-IL"/>
        </w:rPr>
        <w:t>א</w:t>
      </w:r>
      <w:bookmarkStart w:id="13527" w:name="_ETM_Q1_12604852"/>
      <w:bookmarkEnd w:id="13527"/>
      <w:r>
        <w:rPr>
          <w:rtl/>
          <w:lang w:eastAsia="he-IL"/>
        </w:rPr>
        <w:t>בקש, אדוני, א</w:t>
      </w:r>
      <w:bookmarkStart w:id="13528" w:name="_ETM_Q1_12607602"/>
      <w:bookmarkEnd w:id="13528"/>
      <w:r>
        <w:rPr>
          <w:rtl/>
          <w:lang w:eastAsia="he-IL"/>
        </w:rPr>
        <w:t>ת סבלנותך. תודה רבה.</w:t>
      </w:r>
      <w:bookmarkStart w:id="13529" w:name="_ETM_Q1_12611853"/>
      <w:bookmarkStart w:id="13530" w:name="_ETM_Q1_12609101"/>
      <w:bookmarkEnd w:id="13529"/>
      <w:bookmarkEnd w:id="13530"/>
      <w:r>
        <w:rPr>
          <w:rtl/>
          <w:lang w:eastAsia="he-IL"/>
        </w:rPr>
        <w:t xml:space="preserve"> קודם כל, בואו נתמסגר רגע.</w:t>
      </w:r>
      <w:bookmarkStart w:id="13531" w:name="_ETM_Q1_12612101"/>
      <w:bookmarkEnd w:id="13531"/>
      <w:r>
        <w:rPr>
          <w:rtl/>
          <w:lang w:eastAsia="he-IL"/>
        </w:rPr>
        <w:t xml:space="preserve"> אגודות </w:t>
      </w:r>
      <w:bookmarkStart w:id="13532" w:name="_ETM_Q1_12614101"/>
      <w:bookmarkEnd w:id="13532"/>
      <w:r>
        <w:rPr>
          <w:rtl/>
          <w:lang w:eastAsia="he-IL"/>
        </w:rPr>
        <w:t>שיתופיות</w:t>
      </w:r>
      <w:bookmarkStart w:id="13533" w:name="_ETM_Q1_12612351"/>
      <w:bookmarkEnd w:id="13533"/>
      <w:r>
        <w:rPr>
          <w:rtl/>
          <w:lang w:eastAsia="he-IL"/>
        </w:rPr>
        <w:t xml:space="preserve"> תאגידים מהמשפט הפרטי.</w:t>
      </w:r>
      <w:bookmarkStart w:id="13534" w:name="_ETM_Q1_12617102"/>
      <w:bookmarkStart w:id="13535" w:name="_ETM_Q1_12615102"/>
      <w:bookmarkEnd w:id="13534"/>
      <w:bookmarkEnd w:id="13535"/>
    </w:p>
    <w:p w:rsidR="00CC5B33" w:rsidRDefault="00CC5B33" w:rsidP="00CC5B33">
      <w:pPr>
        <w:rPr>
          <w:rtl/>
          <w:lang w:eastAsia="he-IL"/>
        </w:rPr>
      </w:pPr>
      <w:bookmarkStart w:id="13536" w:name="_ETM_Q1_12615353"/>
      <w:bookmarkEnd w:id="13536"/>
    </w:p>
    <w:p w:rsidR="00CC5B33" w:rsidRDefault="00CC5B33" w:rsidP="00CC5B33">
      <w:pPr>
        <w:pStyle w:val="af8"/>
        <w:keepNext/>
        <w:rPr>
          <w:rtl/>
        </w:rPr>
      </w:pPr>
      <w:bookmarkStart w:id="13537" w:name="ET_yor_6157_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37"/>
    </w:p>
    <w:p w:rsidR="00CC5B33" w:rsidRDefault="00CC5B33" w:rsidP="00CC5B33">
      <w:pPr>
        <w:pStyle w:val="KeepWithNext"/>
        <w:rPr>
          <w:rtl/>
          <w:lang w:eastAsia="he-IL"/>
        </w:rPr>
      </w:pPr>
    </w:p>
    <w:p w:rsidR="00CC5B33" w:rsidRDefault="00CC5B33" w:rsidP="00CC5B33">
      <w:pPr>
        <w:rPr>
          <w:rtl/>
          <w:lang w:eastAsia="he-IL"/>
        </w:rPr>
      </w:pPr>
      <w:bookmarkStart w:id="13538" w:name="_ETM_Q1_12616602"/>
      <w:bookmarkEnd w:id="13538"/>
      <w:r>
        <w:rPr>
          <w:rtl/>
          <w:lang w:eastAsia="he-IL"/>
        </w:rPr>
        <w:t>חצי-חצי. בוודאי כשמדובר בקיבוצים.</w:t>
      </w:r>
      <w:bookmarkStart w:id="13539" w:name="_ETM_Q1_12616101"/>
      <w:bookmarkEnd w:id="13539"/>
    </w:p>
    <w:p w:rsidR="00CC5B33" w:rsidRDefault="00CC5B33" w:rsidP="00CC5B33">
      <w:pPr>
        <w:rPr>
          <w:rtl/>
          <w:lang w:eastAsia="he-IL"/>
        </w:rPr>
      </w:pPr>
      <w:bookmarkStart w:id="13540" w:name="_ETM_Q1_12619352"/>
      <w:bookmarkStart w:id="13541" w:name="_ETM_Q1_12620351"/>
      <w:bookmarkEnd w:id="13540"/>
      <w:bookmarkEnd w:id="13541"/>
    </w:p>
    <w:p w:rsidR="00CC5B33" w:rsidRDefault="00CC5B33" w:rsidP="00CC5B33">
      <w:pPr>
        <w:pStyle w:val="afb"/>
        <w:keepNext/>
        <w:rPr>
          <w:rtl/>
          <w:lang w:eastAsia="he-IL"/>
        </w:rPr>
      </w:pPr>
      <w:bookmarkStart w:id="13542" w:name="ET_guest_917413_52"/>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542"/>
    </w:p>
    <w:p w:rsidR="00CC5B33" w:rsidRDefault="00CC5B33" w:rsidP="00CC5B33">
      <w:pPr>
        <w:pStyle w:val="KeepWithNext"/>
        <w:rPr>
          <w:rtl/>
          <w:lang w:eastAsia="he-IL"/>
        </w:rPr>
      </w:pPr>
    </w:p>
    <w:p w:rsidR="00CC5B33" w:rsidRDefault="00CC5B33" w:rsidP="00CC5B33">
      <w:pPr>
        <w:rPr>
          <w:rtl/>
          <w:lang w:eastAsia="he-IL"/>
        </w:rPr>
      </w:pPr>
      <w:bookmarkStart w:id="13543" w:name="_ETM_Q1_12620601"/>
      <w:bookmarkEnd w:id="13543"/>
      <w:r>
        <w:rPr>
          <w:rtl/>
          <w:lang w:eastAsia="he-IL"/>
        </w:rPr>
        <w:t xml:space="preserve">יפה. </w:t>
      </w:r>
      <w:bookmarkStart w:id="13544" w:name="_ETM_Q1_12626352"/>
      <w:bookmarkStart w:id="13545" w:name="_ETM_Q1_12623602"/>
      <w:bookmarkEnd w:id="13544"/>
      <w:bookmarkEnd w:id="13545"/>
      <w:r>
        <w:rPr>
          <w:rtl/>
          <w:lang w:eastAsia="he-IL"/>
        </w:rPr>
        <w:t xml:space="preserve">ביקשתי את סבלנותו של אדוני. במידה </w:t>
      </w:r>
      <w:bookmarkStart w:id="13546" w:name="_ETM_Q1_12625851"/>
      <w:bookmarkEnd w:id="13546"/>
      <w:r>
        <w:rPr>
          <w:rtl/>
          <w:lang w:eastAsia="he-IL"/>
        </w:rPr>
        <w:t xml:space="preserve">ויהיה </w:t>
      </w:r>
      <w:bookmarkStart w:id="13547" w:name="_ETM_Q1_12627101"/>
      <w:bookmarkEnd w:id="13547"/>
      <w:r>
        <w:rPr>
          <w:rtl/>
          <w:lang w:eastAsia="he-IL"/>
        </w:rPr>
        <w:t>צורך, אני אשמח לכל תיקון או השלמה.</w:t>
      </w:r>
      <w:bookmarkStart w:id="13548" w:name="_ETM_Q1_12628602"/>
      <w:bookmarkEnd w:id="13548"/>
    </w:p>
    <w:p w:rsidR="00CC5B33" w:rsidRDefault="00CC5B33" w:rsidP="00CC5B33">
      <w:pPr>
        <w:rPr>
          <w:rtl/>
          <w:lang w:eastAsia="he-IL"/>
        </w:rPr>
      </w:pPr>
      <w:bookmarkStart w:id="13549" w:name="_ETM_Q1_12628851"/>
      <w:bookmarkStart w:id="13550" w:name="_ETM_Q1_12629353"/>
      <w:bookmarkEnd w:id="13549"/>
      <w:bookmarkEnd w:id="13550"/>
    </w:p>
    <w:p w:rsidR="00CC5B33" w:rsidRDefault="00CC5B33" w:rsidP="00CC5B33">
      <w:pPr>
        <w:pStyle w:val="af8"/>
        <w:keepNext/>
        <w:rPr>
          <w:rtl/>
        </w:rPr>
      </w:pPr>
      <w:bookmarkStart w:id="13551" w:name="ET_yor_6157_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51"/>
    </w:p>
    <w:p w:rsidR="00CC5B33" w:rsidRDefault="00CC5B33" w:rsidP="00CC5B33">
      <w:pPr>
        <w:pStyle w:val="KeepWithNext"/>
        <w:rPr>
          <w:rtl/>
          <w:lang w:eastAsia="he-IL"/>
        </w:rPr>
      </w:pPr>
    </w:p>
    <w:p w:rsidR="00CC5B33" w:rsidRDefault="00CC5B33" w:rsidP="00CC5B33">
      <w:pPr>
        <w:rPr>
          <w:rtl/>
          <w:lang w:eastAsia="he-IL"/>
        </w:rPr>
      </w:pPr>
      <w:r>
        <w:rPr>
          <w:rtl/>
          <w:lang w:eastAsia="he-IL"/>
        </w:rPr>
        <w:t>כן.</w:t>
      </w:r>
    </w:p>
    <w:p w:rsidR="00CC5B33" w:rsidRDefault="00CC5B33" w:rsidP="00CC5B33">
      <w:pPr>
        <w:rPr>
          <w:rtl/>
          <w:lang w:eastAsia="he-IL"/>
        </w:rPr>
      </w:pPr>
      <w:bookmarkStart w:id="13552" w:name="_ETM_Q1_12630851"/>
      <w:bookmarkStart w:id="13553" w:name="_ETM_Q1_12631101"/>
      <w:bookmarkStart w:id="13554" w:name="_ETM_Q1_12628603"/>
      <w:bookmarkStart w:id="13555" w:name="_ETM_Q1_12629352"/>
      <w:bookmarkEnd w:id="13552"/>
      <w:bookmarkEnd w:id="13553"/>
      <w:bookmarkEnd w:id="13554"/>
      <w:bookmarkEnd w:id="13555"/>
    </w:p>
    <w:p w:rsidR="00CC5B33" w:rsidRDefault="00CC5B33" w:rsidP="00CC5B33">
      <w:pPr>
        <w:pStyle w:val="afb"/>
        <w:keepNext/>
        <w:rPr>
          <w:rtl/>
          <w:lang w:eastAsia="he-IL"/>
        </w:rPr>
      </w:pPr>
      <w:bookmarkStart w:id="13556" w:name="_ETM_Q1_12621602"/>
      <w:bookmarkStart w:id="13557" w:name="_ETM_Q1_12622353"/>
      <w:bookmarkStart w:id="13558" w:name="ET_guest_917413_54"/>
      <w:bookmarkEnd w:id="13556"/>
      <w:bookmarkEnd w:id="13557"/>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558"/>
    </w:p>
    <w:p w:rsidR="00CC5B33" w:rsidRDefault="00CC5B33" w:rsidP="00CC5B33">
      <w:pPr>
        <w:pStyle w:val="KeepWithNext"/>
        <w:rPr>
          <w:rtl/>
          <w:lang w:eastAsia="he-IL"/>
        </w:rPr>
      </w:pPr>
    </w:p>
    <w:p w:rsidR="00CC5B33" w:rsidRDefault="00CC5B33" w:rsidP="00DB635F">
      <w:pPr>
        <w:rPr>
          <w:rtl/>
          <w:lang w:eastAsia="he-IL"/>
        </w:rPr>
      </w:pPr>
      <w:r>
        <w:rPr>
          <w:rtl/>
          <w:lang w:eastAsia="he-IL"/>
        </w:rPr>
        <w:t xml:space="preserve">תודה. יש </w:t>
      </w:r>
      <w:bookmarkStart w:id="13559" w:name="_ETM_Q1_12627852"/>
      <w:bookmarkStart w:id="13560" w:name="_ETM_Q1_12630602"/>
      <w:bookmarkEnd w:id="13559"/>
      <w:bookmarkEnd w:id="13560"/>
      <w:r>
        <w:rPr>
          <w:rtl/>
          <w:lang w:eastAsia="he-IL"/>
        </w:rPr>
        <w:t xml:space="preserve">במדינת ישראל </w:t>
      </w:r>
      <w:bookmarkStart w:id="13561" w:name="_ETM_Q1_12632351"/>
      <w:bookmarkEnd w:id="13561"/>
      <w:r>
        <w:rPr>
          <w:rtl/>
          <w:lang w:eastAsia="he-IL"/>
        </w:rPr>
        <w:t>סדר גודל של כ-4</w:t>
      </w:r>
      <w:bookmarkStart w:id="13562" w:name="_ETM_Q1_12633352"/>
      <w:bookmarkEnd w:id="13562"/>
      <w:r>
        <w:rPr>
          <w:rtl/>
          <w:lang w:eastAsia="he-IL"/>
        </w:rPr>
        <w:t>,000 אגודות שיתופיות, שמתוכן קצת פחות</w:t>
      </w:r>
      <w:bookmarkStart w:id="13563" w:name="_ETM_Q1_12636876"/>
      <w:bookmarkEnd w:id="13563"/>
      <w:r>
        <w:rPr>
          <w:rtl/>
          <w:lang w:eastAsia="he-IL"/>
        </w:rPr>
        <w:t xml:space="preserve"> </w:t>
      </w:r>
      <w:bookmarkStart w:id="13564" w:name="_ETM_Q1_12638353"/>
      <w:bookmarkEnd w:id="13564"/>
      <w:r>
        <w:rPr>
          <w:rtl/>
          <w:lang w:eastAsia="he-IL"/>
        </w:rPr>
        <w:t>מ-</w:t>
      </w:r>
      <w:r w:rsidR="00DB635F">
        <w:rPr>
          <w:rFonts w:hint="cs"/>
          <w:rtl/>
          <w:lang w:eastAsia="he-IL"/>
        </w:rPr>
        <w:t>25%</w:t>
      </w:r>
      <w:r>
        <w:rPr>
          <w:rtl/>
          <w:lang w:eastAsia="he-IL"/>
        </w:rPr>
        <w:t xml:space="preserve"> </w:t>
      </w:r>
      <w:bookmarkStart w:id="13565" w:name="_ETM_Q1_12638352"/>
      <w:bookmarkEnd w:id="13565"/>
      <w:r>
        <w:rPr>
          <w:rtl/>
          <w:lang w:eastAsia="he-IL"/>
        </w:rPr>
        <w:t xml:space="preserve">הן אגודות התיישבותיות </w:t>
      </w:r>
      <w:bookmarkStart w:id="13566" w:name="_ETM_Q1_12639602"/>
      <w:bookmarkEnd w:id="13566"/>
      <w:r>
        <w:rPr>
          <w:rtl/>
          <w:lang w:eastAsia="he-IL"/>
        </w:rPr>
        <w:t>לסוגיהן. יתרת</w:t>
      </w:r>
      <w:bookmarkStart w:id="13567" w:name="_ETM_Q1_12642352"/>
      <w:bookmarkEnd w:id="13567"/>
      <w:r>
        <w:rPr>
          <w:rtl/>
          <w:lang w:eastAsia="he-IL"/>
        </w:rPr>
        <w:t xml:space="preserve"> ה-3,000 </w:t>
      </w:r>
      <w:bookmarkStart w:id="13568" w:name="_ETM_Q1_12646601"/>
      <w:bookmarkEnd w:id="13568"/>
      <w:r>
        <w:rPr>
          <w:rtl/>
          <w:lang w:eastAsia="he-IL"/>
        </w:rPr>
        <w:t>ומשהו</w:t>
      </w:r>
      <w:bookmarkStart w:id="13569" w:name="_ETM_Q1_12645102"/>
      <w:bookmarkEnd w:id="13569"/>
      <w:r>
        <w:rPr>
          <w:rtl/>
          <w:lang w:eastAsia="he-IL"/>
        </w:rPr>
        <w:t xml:space="preserve">, שהם </w:t>
      </w:r>
      <w:r w:rsidR="00DB635F">
        <w:rPr>
          <w:rFonts w:hint="cs"/>
          <w:rtl/>
          <w:lang w:eastAsia="he-IL"/>
        </w:rPr>
        <w:t>75%</w:t>
      </w:r>
      <w:r>
        <w:rPr>
          <w:rtl/>
          <w:lang w:eastAsia="he-IL"/>
        </w:rPr>
        <w:t xml:space="preserve"> </w:t>
      </w:r>
      <w:bookmarkStart w:id="13570" w:name="_ETM_Q1_12681352"/>
      <w:bookmarkStart w:id="13571" w:name="_ETM_Q1_12683352"/>
      <w:bookmarkStart w:id="13572" w:name="_ETM_Q1_12716852"/>
      <w:bookmarkEnd w:id="13570"/>
      <w:bookmarkEnd w:id="13571"/>
      <w:bookmarkEnd w:id="13572"/>
      <w:r>
        <w:rPr>
          <w:rtl/>
          <w:lang w:eastAsia="he-IL"/>
        </w:rPr>
        <w:t>מה</w:t>
      </w:r>
      <w:bookmarkStart w:id="13573" w:name="_ETM_Q1_12646602"/>
      <w:bookmarkEnd w:id="13573"/>
      <w:r>
        <w:rPr>
          <w:rtl/>
          <w:lang w:eastAsia="he-IL"/>
        </w:rPr>
        <w:t xml:space="preserve">אגודות השיתופיות, הם תאגידים עסקיים </w:t>
      </w:r>
      <w:bookmarkStart w:id="13574" w:name="_ETM_Q1_12650852"/>
      <w:bookmarkEnd w:id="13574"/>
      <w:r>
        <w:rPr>
          <w:rtl/>
          <w:lang w:eastAsia="he-IL"/>
        </w:rPr>
        <w:t xml:space="preserve">לכל </w:t>
      </w:r>
      <w:bookmarkStart w:id="13575" w:name="_ETM_Q1_12651102"/>
      <w:bookmarkEnd w:id="13575"/>
      <w:r>
        <w:rPr>
          <w:rtl/>
          <w:lang w:eastAsia="he-IL"/>
        </w:rPr>
        <w:t>דבר ועניי</w:t>
      </w:r>
      <w:bookmarkStart w:id="13576" w:name="_ETM_Q1_12651855"/>
      <w:bookmarkEnd w:id="13576"/>
      <w:r>
        <w:rPr>
          <w:rtl/>
          <w:lang w:eastAsia="he-IL"/>
        </w:rPr>
        <w:t xml:space="preserve">ן שמייסדיהן </w:t>
      </w:r>
      <w:bookmarkStart w:id="13577" w:name="_ETM_Q1_12651852"/>
      <w:bookmarkEnd w:id="13577"/>
      <w:r>
        <w:rPr>
          <w:rtl/>
          <w:lang w:eastAsia="he-IL"/>
        </w:rPr>
        <w:t xml:space="preserve">בחרו לאגד אותן בצורה של אגודה שיתופית במקום לאגד אותן כחברה </w:t>
      </w:r>
      <w:bookmarkStart w:id="13578" w:name="_ETM_Q1_12656351"/>
      <w:bookmarkEnd w:id="13578"/>
      <w:r>
        <w:rPr>
          <w:rtl/>
          <w:lang w:eastAsia="he-IL"/>
        </w:rPr>
        <w:t>בע"מ</w:t>
      </w:r>
      <w:bookmarkStart w:id="13579" w:name="_ETM_Q1_12655352"/>
      <w:bookmarkEnd w:id="13579"/>
      <w:r>
        <w:rPr>
          <w:rtl/>
          <w:lang w:eastAsia="he-IL"/>
        </w:rPr>
        <w:t>.</w:t>
      </w:r>
    </w:p>
    <w:p w:rsidR="00CC5B33" w:rsidRDefault="00CC5B33" w:rsidP="00CC5B33">
      <w:pPr>
        <w:rPr>
          <w:rtl/>
          <w:lang w:eastAsia="he-IL"/>
        </w:rPr>
      </w:pPr>
      <w:bookmarkStart w:id="13580" w:name="_ETM_Q1_12660352"/>
      <w:bookmarkEnd w:id="13580"/>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3581" w:name="_ETM_Q1_12660852"/>
      <w:bookmarkEnd w:id="13581"/>
      <w:r>
        <w:rPr>
          <w:rtl/>
          <w:lang w:eastAsia="he-IL"/>
        </w:rPr>
        <w:t>אבל</w:t>
      </w:r>
      <w:bookmarkStart w:id="13582" w:name="_ETM_Q1_12659602"/>
      <w:bookmarkEnd w:id="13582"/>
      <w:r>
        <w:rPr>
          <w:rtl/>
          <w:lang w:eastAsia="he-IL"/>
        </w:rPr>
        <w:t xml:space="preserve"> להבנתי את לא נוגעת אליהם</w:t>
      </w:r>
      <w:bookmarkStart w:id="13583" w:name="_ETM_Q1_12660601"/>
      <w:bookmarkEnd w:id="13583"/>
      <w:r>
        <w:rPr>
          <w:rtl/>
          <w:lang w:eastAsia="he-IL"/>
        </w:rPr>
        <w:t xml:space="preserve"> כל כך.</w:t>
      </w:r>
      <w:bookmarkStart w:id="13584" w:name="_ETM_Q1_12661851"/>
      <w:bookmarkStart w:id="13585" w:name="_ETM_Q1_12657101"/>
      <w:bookmarkEnd w:id="13584"/>
      <w:bookmarkEnd w:id="13585"/>
      <w:r>
        <w:rPr>
          <w:rtl/>
          <w:lang w:eastAsia="he-IL"/>
        </w:rPr>
        <w:t xml:space="preserve"> בתור התנועה הקיבוצית </w:t>
      </w:r>
      <w:bookmarkStart w:id="13586" w:name="_ETM_Q1_12663852"/>
      <w:bookmarkEnd w:id="13586"/>
      <w:r>
        <w:rPr>
          <w:rtl/>
          <w:lang w:eastAsia="he-IL"/>
        </w:rPr>
        <w:t>את בעיקר על ה</w:t>
      </w:r>
      <w:bookmarkStart w:id="13587" w:name="_ETM_Q1_12666351"/>
      <w:bookmarkEnd w:id="13587"/>
      <w:r>
        <w:rPr>
          <w:rtl/>
          <w:lang w:eastAsia="he-IL"/>
        </w:rPr>
        <w:t>חלק של ההתיישבותיות</w:t>
      </w:r>
      <w:bookmarkStart w:id="13588" w:name="_ETM_Q1_12666601"/>
      <w:bookmarkEnd w:id="13588"/>
      <w:r>
        <w:rPr>
          <w:rtl/>
          <w:lang w:eastAsia="he-IL"/>
        </w:rPr>
        <w:t>, או על החברות העסקיות של הקיבוצים.</w:t>
      </w:r>
      <w:bookmarkStart w:id="13589" w:name="_ETM_Q1_12669852"/>
      <w:bookmarkEnd w:id="13589"/>
    </w:p>
    <w:p w:rsidR="00CC5B33" w:rsidRDefault="00CC5B33" w:rsidP="00CC5B33">
      <w:pPr>
        <w:rPr>
          <w:rtl/>
          <w:lang w:eastAsia="he-IL"/>
        </w:rPr>
      </w:pPr>
      <w:bookmarkStart w:id="13590" w:name="_ETM_Q1_12670102"/>
      <w:bookmarkStart w:id="13591" w:name="_ETM_Q1_12671102"/>
      <w:bookmarkEnd w:id="13590"/>
      <w:bookmarkEnd w:id="13591"/>
    </w:p>
    <w:p w:rsidR="00CC5B33" w:rsidRDefault="00CC5B33" w:rsidP="00CC5B33">
      <w:pPr>
        <w:pStyle w:val="afb"/>
        <w:keepNext/>
        <w:rPr>
          <w:rtl/>
          <w:lang w:eastAsia="he-IL"/>
        </w:rPr>
      </w:pPr>
      <w:bookmarkStart w:id="13592" w:name="ET_guest_917413_56"/>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592"/>
    </w:p>
    <w:p w:rsidR="00CC5B33" w:rsidRDefault="00CC5B33" w:rsidP="00CC5B33">
      <w:pPr>
        <w:pStyle w:val="KeepWithNext"/>
        <w:rPr>
          <w:rtl/>
          <w:lang w:eastAsia="he-IL"/>
        </w:rPr>
      </w:pPr>
    </w:p>
    <w:p w:rsidR="00CC5B33" w:rsidRDefault="00CC5B33" w:rsidP="00CC5B33">
      <w:pPr>
        <w:rPr>
          <w:rtl/>
          <w:lang w:eastAsia="he-IL"/>
        </w:rPr>
      </w:pPr>
      <w:bookmarkStart w:id="13593" w:name="_ETM_Q1_12671601"/>
      <w:bookmarkEnd w:id="13593"/>
      <w:r>
        <w:rPr>
          <w:rtl/>
          <w:lang w:eastAsia="he-IL"/>
        </w:rPr>
        <w:t>אם כ</w:t>
      </w:r>
      <w:bookmarkStart w:id="13594" w:name="_ETM_Q1_12672102"/>
      <w:bookmarkEnd w:id="13594"/>
      <w:r>
        <w:rPr>
          <w:rtl/>
          <w:lang w:eastAsia="he-IL"/>
        </w:rPr>
        <w:t>י לקיבוציי יש אגודות שיתופיות, האגודות החקלאיות</w:t>
      </w:r>
      <w:bookmarkStart w:id="13595" w:name="_ETM_Q1_12676852"/>
      <w:bookmarkStart w:id="13596" w:name="_ETM_Q1_12674852"/>
      <w:bookmarkStart w:id="13597" w:name="_ETM_Q1_12675602"/>
      <w:bookmarkEnd w:id="13595"/>
      <w:bookmarkEnd w:id="13596"/>
      <w:bookmarkEnd w:id="13597"/>
      <w:r>
        <w:rPr>
          <w:rtl/>
          <w:lang w:eastAsia="he-IL"/>
        </w:rPr>
        <w:t xml:space="preserve"> - - כך של</w:t>
      </w:r>
      <w:bookmarkStart w:id="13598" w:name="_ETM_Q1_12679852"/>
      <w:bookmarkEnd w:id="13598"/>
      <w:r>
        <w:rPr>
          <w:rtl/>
          <w:lang w:eastAsia="he-IL"/>
        </w:rPr>
        <w:t xml:space="preserve">א משנה </w:t>
      </w:r>
      <w:bookmarkStart w:id="13599" w:name="_ETM_Q1_12678352"/>
      <w:bookmarkEnd w:id="13599"/>
      <w:r>
        <w:rPr>
          <w:rtl/>
          <w:lang w:eastAsia="he-IL"/>
        </w:rPr>
        <w:t>- - -</w:t>
      </w:r>
    </w:p>
    <w:p w:rsidR="00CC5B33" w:rsidRDefault="00CC5B33" w:rsidP="00CC5B33">
      <w:pPr>
        <w:rPr>
          <w:rtl/>
          <w:lang w:eastAsia="he-IL"/>
        </w:rPr>
      </w:pPr>
      <w:bookmarkStart w:id="13600" w:name="_ETM_Q1_12680852"/>
      <w:bookmarkEnd w:id="13600"/>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3601" w:name="_ETM_Q1_12681605"/>
      <w:bookmarkEnd w:id="13601"/>
      <w:r>
        <w:rPr>
          <w:rtl/>
          <w:lang w:eastAsia="he-IL"/>
        </w:rPr>
        <w:t>נכון, נכון.</w:t>
      </w:r>
    </w:p>
    <w:p w:rsidR="00CC5B33" w:rsidRDefault="00CC5B33" w:rsidP="00CC5B33">
      <w:pPr>
        <w:rPr>
          <w:rtl/>
          <w:lang w:eastAsia="he-IL"/>
        </w:rPr>
      </w:pPr>
      <w:bookmarkStart w:id="13602" w:name="_ETM_Q1_12684351"/>
      <w:bookmarkEnd w:id="13602"/>
    </w:p>
    <w:p w:rsidR="00CC5B33" w:rsidRDefault="00CC5B33" w:rsidP="00CC5B33">
      <w:pPr>
        <w:pStyle w:val="afb"/>
        <w:keepNext/>
        <w:rPr>
          <w:rtl/>
          <w:lang w:eastAsia="he-IL"/>
        </w:rPr>
      </w:pPr>
      <w:bookmarkStart w:id="13603" w:name="ET_guest_917413_58"/>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603"/>
    </w:p>
    <w:p w:rsidR="00CC5B33" w:rsidRDefault="00CC5B33" w:rsidP="00CC5B33">
      <w:pPr>
        <w:pStyle w:val="KeepWithNext"/>
        <w:rPr>
          <w:rtl/>
          <w:lang w:eastAsia="he-IL"/>
        </w:rPr>
      </w:pPr>
    </w:p>
    <w:p w:rsidR="00CC5B33" w:rsidRDefault="00CC5B33" w:rsidP="00DB635F">
      <w:pPr>
        <w:rPr>
          <w:rtl/>
          <w:lang w:eastAsia="he-IL"/>
        </w:rPr>
      </w:pPr>
      <w:bookmarkStart w:id="13604" w:name="_ETM_Q1_12684851"/>
      <w:bookmarkEnd w:id="13604"/>
      <w:r>
        <w:rPr>
          <w:rtl/>
          <w:lang w:eastAsia="he-IL"/>
        </w:rPr>
        <w:t xml:space="preserve">יפה. </w:t>
      </w:r>
      <w:r w:rsidR="00DB635F">
        <w:rPr>
          <w:rtl/>
          <w:lang w:eastAsia="he-IL"/>
        </w:rPr>
        <w:t>כאשר מדובר באגודו</w:t>
      </w:r>
      <w:bookmarkStart w:id="13605" w:name="_ETM_Q1_12697351"/>
      <w:bookmarkEnd w:id="13605"/>
      <w:r w:rsidR="00DB635F">
        <w:rPr>
          <w:rtl/>
          <w:lang w:eastAsia="he-IL"/>
        </w:rPr>
        <w:t xml:space="preserve">ת עסקיות </w:t>
      </w:r>
      <w:r w:rsidR="00DB635F">
        <w:rPr>
          <w:rFonts w:hint="cs"/>
          <w:rtl/>
          <w:lang w:eastAsia="he-IL"/>
        </w:rPr>
        <w:t xml:space="preserve">ישנן </w:t>
      </w:r>
      <w:r>
        <w:rPr>
          <w:rtl/>
          <w:lang w:eastAsia="he-IL"/>
        </w:rPr>
        <w:t xml:space="preserve">אותן חששות, </w:t>
      </w:r>
      <w:bookmarkStart w:id="13606" w:name="_ETM_Q1_12687352"/>
      <w:bookmarkEnd w:id="13606"/>
      <w:r>
        <w:rPr>
          <w:rtl/>
          <w:lang w:eastAsia="he-IL"/>
        </w:rPr>
        <w:t xml:space="preserve">שלכאורה </w:t>
      </w:r>
      <w:bookmarkStart w:id="13607" w:name="_ETM_Q1_12688601"/>
      <w:bookmarkEnd w:id="13607"/>
      <w:r>
        <w:rPr>
          <w:rtl/>
          <w:lang w:eastAsia="he-IL"/>
        </w:rPr>
        <w:t>מובעים מקיום או אי קיום</w:t>
      </w:r>
      <w:bookmarkStart w:id="13608" w:name="_ETM_Q1_12693351"/>
      <w:bookmarkEnd w:id="13608"/>
      <w:r>
        <w:rPr>
          <w:rtl/>
          <w:lang w:eastAsia="he-IL"/>
        </w:rPr>
        <w:t xml:space="preserve"> של בחירות לרשויות האגודה, </w:t>
      </w:r>
      <w:bookmarkStart w:id="13609" w:name="_ETM_Q1_12697602"/>
      <w:bookmarkEnd w:id="13609"/>
      <w:r w:rsidR="00DB635F">
        <w:rPr>
          <w:rtl/>
          <w:lang w:eastAsia="he-IL"/>
        </w:rPr>
        <w:t>גם ביחס לחברות</w:t>
      </w:r>
      <w:bookmarkStart w:id="13610" w:name="_ETM_Q1_12701351"/>
      <w:bookmarkEnd w:id="13610"/>
      <w:r w:rsidR="00DB635F">
        <w:rPr>
          <w:rtl/>
          <w:lang w:eastAsia="he-IL"/>
        </w:rPr>
        <w:t xml:space="preserve"> הפרטיות </w:t>
      </w:r>
      <w:r w:rsidR="00DB635F">
        <w:rPr>
          <w:rFonts w:hint="cs"/>
          <w:rtl/>
          <w:lang w:eastAsia="he-IL"/>
        </w:rPr>
        <w:t xml:space="preserve">היו </w:t>
      </w:r>
      <w:r>
        <w:rPr>
          <w:rtl/>
          <w:lang w:eastAsia="he-IL"/>
        </w:rPr>
        <w:t>אמורים להישמע בדיוק באותה מידה</w:t>
      </w:r>
      <w:bookmarkStart w:id="13611" w:name="_ETM_Q1_12702102"/>
      <w:bookmarkEnd w:id="13611"/>
      <w:r>
        <w:rPr>
          <w:rtl/>
          <w:lang w:eastAsia="he-IL"/>
        </w:rPr>
        <w:t>. אם קיים ר</w:t>
      </w:r>
      <w:bookmarkStart w:id="13612" w:name="_ETM_Q1_12703102"/>
      <w:bookmarkEnd w:id="13612"/>
      <w:r>
        <w:rPr>
          <w:rtl/>
          <w:lang w:eastAsia="he-IL"/>
        </w:rPr>
        <w:t xml:space="preserve">ציונל שמדבר </w:t>
      </w:r>
      <w:bookmarkStart w:id="13613" w:name="_ETM_Q1_12703352"/>
      <w:bookmarkEnd w:id="13613"/>
      <w:r>
        <w:rPr>
          <w:rtl/>
          <w:lang w:eastAsia="he-IL"/>
        </w:rPr>
        <w:t>על כ</w:t>
      </w:r>
      <w:bookmarkStart w:id="13614" w:name="_ETM_Q1_12703851"/>
      <w:bookmarkEnd w:id="13614"/>
      <w:r>
        <w:rPr>
          <w:rtl/>
          <w:lang w:eastAsia="he-IL"/>
        </w:rPr>
        <w:t>ך שבאגודות</w:t>
      </w:r>
      <w:bookmarkStart w:id="13615" w:name="_ETM_Q1_12691853"/>
      <w:bookmarkEnd w:id="13615"/>
      <w:r>
        <w:rPr>
          <w:rtl/>
          <w:lang w:eastAsia="he-IL"/>
        </w:rPr>
        <w:t xml:space="preserve"> עסקיות תוגבל היכולת להחל</w:t>
      </w:r>
      <w:bookmarkStart w:id="13616" w:name="_ETM_Q1_12708102"/>
      <w:bookmarkEnd w:id="13616"/>
      <w:r>
        <w:rPr>
          <w:rtl/>
          <w:lang w:eastAsia="he-IL"/>
        </w:rPr>
        <w:t>יף את המנה</w:t>
      </w:r>
      <w:bookmarkStart w:id="13617" w:name="_ETM_Q1_12711101"/>
      <w:bookmarkStart w:id="13618" w:name="_ETM_Q1_12708851"/>
      <w:bookmarkEnd w:id="13617"/>
      <w:bookmarkEnd w:id="13618"/>
      <w:r>
        <w:rPr>
          <w:rtl/>
          <w:lang w:eastAsia="he-IL"/>
        </w:rPr>
        <w:t>לים או את ההנהלות,</w:t>
      </w:r>
      <w:bookmarkStart w:id="13619" w:name="_ETM_Q1_12710102"/>
      <w:bookmarkEnd w:id="13619"/>
      <w:r>
        <w:rPr>
          <w:rtl/>
          <w:lang w:eastAsia="he-IL"/>
        </w:rPr>
        <w:t xml:space="preserve"> אותו רציונל היה </w:t>
      </w:r>
      <w:r w:rsidR="00DB635F">
        <w:rPr>
          <w:rFonts w:hint="cs"/>
          <w:rtl/>
          <w:lang w:eastAsia="he-IL"/>
        </w:rPr>
        <w:t xml:space="preserve">אמור </w:t>
      </w:r>
      <w:r>
        <w:rPr>
          <w:rtl/>
          <w:lang w:eastAsia="he-IL"/>
        </w:rPr>
        <w:t>לחול אף ע</w:t>
      </w:r>
      <w:bookmarkStart w:id="13620" w:name="_ETM_Q1_12714102"/>
      <w:bookmarkEnd w:id="13620"/>
      <w:r>
        <w:rPr>
          <w:rtl/>
          <w:lang w:eastAsia="he-IL"/>
        </w:rPr>
        <w:t>ל כלל התאגידי</w:t>
      </w:r>
      <w:bookmarkStart w:id="13621" w:name="_ETM_Q1_12712602"/>
      <w:bookmarkEnd w:id="13621"/>
      <w:r>
        <w:rPr>
          <w:rtl/>
          <w:lang w:eastAsia="he-IL"/>
        </w:rPr>
        <w:t>ם הפרטיים.</w:t>
      </w:r>
    </w:p>
    <w:p w:rsidR="00CC5B33" w:rsidRDefault="00CC5B33" w:rsidP="00CC5B33">
      <w:pPr>
        <w:rPr>
          <w:rtl/>
          <w:lang w:eastAsia="he-IL"/>
        </w:rPr>
      </w:pPr>
      <w:bookmarkStart w:id="13622" w:name="_ETM_Q1_12714352"/>
      <w:bookmarkStart w:id="13623" w:name="_ETM_Q1_12693352"/>
      <w:bookmarkStart w:id="13624" w:name="_ETM_Q1_12690601"/>
      <w:bookmarkStart w:id="13625" w:name="_ETM_Q1_12691352"/>
      <w:bookmarkEnd w:id="13622"/>
      <w:bookmarkEnd w:id="13623"/>
      <w:bookmarkEnd w:id="13624"/>
      <w:bookmarkEnd w:id="13625"/>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DB635F">
      <w:pPr>
        <w:rPr>
          <w:rtl/>
          <w:lang w:eastAsia="he-IL"/>
        </w:rPr>
      </w:pPr>
      <w:bookmarkStart w:id="13626" w:name="_ETM_Q1_12715351"/>
      <w:bookmarkEnd w:id="13626"/>
      <w:r>
        <w:rPr>
          <w:rtl/>
          <w:lang w:eastAsia="he-IL"/>
        </w:rPr>
        <w:t xml:space="preserve">לא מדויק. כי חברה פרטית </w:t>
      </w:r>
      <w:bookmarkStart w:id="13627" w:name="_ETM_Q1_12723352"/>
      <w:bookmarkEnd w:id="13627"/>
      <w:r>
        <w:rPr>
          <w:rtl/>
          <w:lang w:eastAsia="he-IL"/>
        </w:rPr>
        <w:t xml:space="preserve">בחרה </w:t>
      </w:r>
      <w:bookmarkStart w:id="13628" w:name="_ETM_Q1_12721851"/>
      <w:bookmarkEnd w:id="13628"/>
      <w:r>
        <w:rPr>
          <w:rtl/>
          <w:lang w:eastAsia="he-IL"/>
        </w:rPr>
        <w:t xml:space="preserve">להתאגד בדרך שמעניקה לה חופש פעולה כמעט מוחלט לכל </w:t>
      </w:r>
      <w:bookmarkStart w:id="13629" w:name="_ETM_Q1_12728352"/>
      <w:bookmarkEnd w:id="13629"/>
      <w:r>
        <w:rPr>
          <w:rtl/>
          <w:lang w:eastAsia="he-IL"/>
        </w:rPr>
        <w:t>ד</w:t>
      </w:r>
      <w:bookmarkStart w:id="13630" w:name="_ETM_Q1_12726352"/>
      <w:bookmarkEnd w:id="13630"/>
      <w:r>
        <w:rPr>
          <w:rtl/>
          <w:lang w:eastAsia="he-IL"/>
        </w:rPr>
        <w:t>בר, כולל שינוי תקנונים. כולל כל מיני ד</w:t>
      </w:r>
      <w:bookmarkStart w:id="13631" w:name="_ETM_Q1_12730352"/>
      <w:bookmarkEnd w:id="13631"/>
      <w:r>
        <w:rPr>
          <w:rtl/>
          <w:lang w:eastAsia="he-IL"/>
        </w:rPr>
        <w:t>ברים.</w:t>
      </w:r>
      <w:bookmarkStart w:id="13632" w:name="_ETM_Q1_12730101"/>
      <w:bookmarkEnd w:id="13632"/>
      <w:r>
        <w:rPr>
          <w:rtl/>
          <w:lang w:eastAsia="he-IL"/>
        </w:rPr>
        <w:t xml:space="preserve"> כשבחרת ל</w:t>
      </w:r>
      <w:bookmarkStart w:id="13633" w:name="_ETM_Q1_12731602"/>
      <w:bookmarkEnd w:id="13633"/>
      <w:r>
        <w:rPr>
          <w:rtl/>
          <w:lang w:eastAsia="he-IL"/>
        </w:rPr>
        <w:t>התאגד משיקולייך כאגודה שיתופית, הכנסת ביוזמתך</w:t>
      </w:r>
      <w:bookmarkStart w:id="13634" w:name="_ETM_Q1_12738102"/>
      <w:bookmarkEnd w:id="13634"/>
      <w:r>
        <w:rPr>
          <w:rtl/>
          <w:lang w:eastAsia="he-IL"/>
        </w:rPr>
        <w:t xml:space="preserve"> את המדינה – למר</w:t>
      </w:r>
      <w:bookmarkStart w:id="13635" w:name="_ETM_Q1_12740351"/>
      <w:bookmarkEnd w:id="13635"/>
      <w:r>
        <w:rPr>
          <w:rtl/>
          <w:lang w:eastAsia="he-IL"/>
        </w:rPr>
        <w:t xml:space="preserve">ות שאת פעולה עסקית – </w:t>
      </w:r>
      <w:bookmarkStart w:id="13636" w:name="_ETM_Q1_12742351"/>
      <w:bookmarkEnd w:id="13636"/>
      <w:r>
        <w:rPr>
          <w:rtl/>
          <w:lang w:eastAsia="he-IL"/>
        </w:rPr>
        <w:t>עמוק לתוך ה</w:t>
      </w:r>
      <w:bookmarkStart w:id="13637" w:name="_ETM_Q1_12746853"/>
      <w:bookmarkEnd w:id="13637"/>
      <w:r>
        <w:rPr>
          <w:rtl/>
          <w:lang w:eastAsia="he-IL"/>
        </w:rPr>
        <w:t xml:space="preserve">קישקעס שלך, </w:t>
      </w:r>
      <w:bookmarkStart w:id="13638" w:name="_ETM_Q1_12742853"/>
      <w:bookmarkEnd w:id="13638"/>
      <w:r>
        <w:rPr>
          <w:rtl/>
          <w:lang w:eastAsia="he-IL"/>
        </w:rPr>
        <w:t>כי כל שינוי</w:t>
      </w:r>
      <w:bookmarkStart w:id="13639" w:name="_ETM_Q1_12746851"/>
      <w:bookmarkEnd w:id="13639"/>
      <w:r>
        <w:rPr>
          <w:rtl/>
          <w:lang w:eastAsia="he-IL"/>
        </w:rPr>
        <w:t xml:space="preserve"> תקנון דורש אישור מראש</w:t>
      </w:r>
      <w:bookmarkStart w:id="13640" w:name="_ETM_Q1_12750851"/>
      <w:bookmarkStart w:id="13641" w:name="_ETM_Q1_12745102"/>
      <w:bookmarkStart w:id="13642" w:name="_ETM_Q1_12742352"/>
      <w:bookmarkStart w:id="13643" w:name="_ETM_Q1_12740352"/>
      <w:bookmarkStart w:id="13644" w:name="_ETM_Q1_12738352"/>
      <w:bookmarkStart w:id="13645" w:name="_ETM_Q1_12736103"/>
      <w:bookmarkStart w:id="13646" w:name="_ETM_Q1_12733602"/>
      <w:bookmarkStart w:id="13647" w:name="_ETM_Q1_12730852"/>
      <w:bookmarkStart w:id="13648" w:name="_ETM_Q1_12728353"/>
      <w:bookmarkStart w:id="13649" w:name="_ETM_Q1_12726102"/>
      <w:bookmarkStart w:id="13650" w:name="_ETM_Q1_12723602"/>
      <w:bookmarkStart w:id="13651" w:name="_ETM_Q1_12721352"/>
      <w:bookmarkStart w:id="13652" w:name="_ETM_Q1_12719352"/>
      <w:bookmarkStart w:id="13653" w:name="_ETM_Q1_12714602"/>
      <w:bookmarkStart w:id="13654" w:name="_ETM_Q1_12733853"/>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r>
        <w:rPr>
          <w:rtl/>
          <w:lang w:eastAsia="he-IL"/>
        </w:rPr>
        <w:t xml:space="preserve">. </w:t>
      </w:r>
      <w:bookmarkStart w:id="13655" w:name="_ETM_Q1_12749352"/>
      <w:bookmarkEnd w:id="13655"/>
      <w:r>
        <w:rPr>
          <w:rtl/>
          <w:lang w:eastAsia="he-IL"/>
        </w:rPr>
        <w:t>את בחרת</w:t>
      </w:r>
      <w:bookmarkStart w:id="13656" w:name="_ETM_Q1_12751102"/>
      <w:bookmarkEnd w:id="13656"/>
      <w:r>
        <w:rPr>
          <w:rtl/>
          <w:lang w:eastAsia="he-IL"/>
        </w:rPr>
        <w:t>.</w:t>
      </w:r>
    </w:p>
    <w:p w:rsidR="00CC5B33" w:rsidRDefault="00CC5B33" w:rsidP="00CC5B33">
      <w:pPr>
        <w:rPr>
          <w:rtl/>
          <w:lang w:eastAsia="he-IL"/>
        </w:rPr>
      </w:pPr>
      <w:bookmarkStart w:id="13657" w:name="_ETM_Q1_12752602"/>
      <w:bookmarkStart w:id="13658" w:name="_ETM_Q1_12754351"/>
      <w:bookmarkStart w:id="13659" w:name="_ETM_Q1_12752852"/>
      <w:bookmarkEnd w:id="13657"/>
      <w:bookmarkEnd w:id="13658"/>
      <w:bookmarkEnd w:id="13659"/>
    </w:p>
    <w:p w:rsidR="00CC5B33" w:rsidRDefault="00CC5B33" w:rsidP="00CC5B33">
      <w:pPr>
        <w:pStyle w:val="afb"/>
        <w:keepNext/>
        <w:rPr>
          <w:rtl/>
          <w:lang w:eastAsia="he-IL"/>
        </w:rPr>
      </w:pPr>
      <w:bookmarkStart w:id="13660" w:name="ET_guest_917413_60"/>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660"/>
    </w:p>
    <w:p w:rsidR="00CC5B33" w:rsidRDefault="00CC5B33" w:rsidP="00CC5B33">
      <w:pPr>
        <w:pStyle w:val="KeepWithNext"/>
        <w:rPr>
          <w:rtl/>
          <w:lang w:eastAsia="he-IL"/>
        </w:rPr>
      </w:pPr>
    </w:p>
    <w:p w:rsidR="00CC5B33" w:rsidRDefault="00CC5B33" w:rsidP="00CC5B33">
      <w:pPr>
        <w:rPr>
          <w:rtl/>
          <w:lang w:eastAsia="he-IL"/>
        </w:rPr>
      </w:pPr>
      <w:bookmarkStart w:id="13661" w:name="_ETM_Q1_12754601"/>
      <w:bookmarkStart w:id="13662" w:name="_ETM_Q1_12751601"/>
      <w:bookmarkStart w:id="13663" w:name="_ETM_Q1_12749602"/>
      <w:bookmarkStart w:id="13664" w:name="_ETM_Q1_12751852"/>
      <w:bookmarkEnd w:id="13661"/>
      <w:bookmarkEnd w:id="13662"/>
      <w:bookmarkEnd w:id="13663"/>
      <w:bookmarkEnd w:id="13664"/>
      <w:r w:rsidRPr="00DB635F">
        <w:rPr>
          <w:rtl/>
          <w:lang w:eastAsia="he-IL"/>
        </w:rPr>
        <w:t>בדיעבד</w:t>
      </w:r>
      <w:bookmarkStart w:id="13665" w:name="_ETM_Q1_12763851"/>
      <w:bookmarkStart w:id="13666" w:name="_ETM_Q1_12758101"/>
      <w:bookmarkStart w:id="13667" w:name="_ETM_Q1_12758102"/>
      <w:bookmarkStart w:id="13668" w:name="_ETM_Q1_12752850"/>
      <w:bookmarkStart w:id="13669" w:name="_ETM_Q1_12759854"/>
      <w:bookmarkEnd w:id="13665"/>
      <w:bookmarkEnd w:id="13666"/>
      <w:bookmarkEnd w:id="13667"/>
      <w:bookmarkEnd w:id="13668"/>
      <w:bookmarkEnd w:id="13669"/>
      <w:r>
        <w:rPr>
          <w:rtl/>
          <w:lang w:eastAsia="he-IL"/>
        </w:rPr>
        <w:t>. אבל עדיין, אם אני מסתכלת על הדי</w:t>
      </w:r>
      <w:bookmarkStart w:id="13670" w:name="_ETM_Q1_12757352"/>
      <w:bookmarkEnd w:id="13670"/>
      <w:r>
        <w:rPr>
          <w:rtl/>
          <w:lang w:eastAsia="he-IL"/>
        </w:rPr>
        <w:t xml:space="preserve">ן הקיים, </w:t>
      </w:r>
      <w:bookmarkStart w:id="13671" w:name="_ETM_Q1_12756852"/>
      <w:bookmarkEnd w:id="13671"/>
      <w:r>
        <w:rPr>
          <w:rtl/>
          <w:lang w:eastAsia="he-IL"/>
        </w:rPr>
        <w:t>הדין הקיים ביחס לאגודות שיתופיות הוא דין ש</w:t>
      </w:r>
      <w:bookmarkStart w:id="13672" w:name="_ETM_Q1_12762351"/>
      <w:bookmarkEnd w:id="13672"/>
      <w:r>
        <w:rPr>
          <w:rtl/>
          <w:lang w:eastAsia="he-IL"/>
        </w:rPr>
        <w:t>אומר שמצ</w:t>
      </w:r>
      <w:bookmarkStart w:id="13673" w:name="_ETM_Q1_12757602"/>
      <w:bookmarkStart w:id="13674" w:name="_ETM_Q1_12770103"/>
      <w:bookmarkEnd w:id="13673"/>
      <w:bookmarkEnd w:id="13674"/>
      <w:r>
        <w:rPr>
          <w:rtl/>
          <w:lang w:eastAsia="he-IL"/>
        </w:rPr>
        <w:t xml:space="preserve">ד אחד, כפי שציינת קודם לכן, כל עוד הוועד מכהן </w:t>
      </w:r>
      <w:bookmarkStart w:id="13675" w:name="_ETM_Q1_12764851"/>
      <w:bookmarkStart w:id="13676" w:name="_ETM_Q1_12765601"/>
      <w:bookmarkEnd w:id="13675"/>
      <w:bookmarkEnd w:id="13676"/>
      <w:r>
        <w:rPr>
          <w:rtl/>
          <w:lang w:eastAsia="he-IL"/>
        </w:rPr>
        <w:t>- אלא אם כן חברי</w:t>
      </w:r>
      <w:bookmarkStart w:id="13677" w:name="_ETM_Q1_12768101"/>
      <w:bookmarkEnd w:id="13677"/>
      <w:r>
        <w:rPr>
          <w:rtl/>
          <w:lang w:eastAsia="he-IL"/>
        </w:rPr>
        <w:t>ו קמים</w:t>
      </w:r>
      <w:bookmarkStart w:id="13678" w:name="_ETM_Q1_12768102"/>
      <w:bookmarkEnd w:id="13678"/>
      <w:r>
        <w:rPr>
          <w:rtl/>
          <w:lang w:eastAsia="he-IL"/>
        </w:rPr>
        <w:t xml:space="preserve">, עושים </w:t>
      </w:r>
      <w:bookmarkStart w:id="13679" w:name="_ETM_Q1_12769602"/>
      <w:bookmarkEnd w:id="13679"/>
      <w:r>
        <w:rPr>
          <w:rtl/>
          <w:lang w:eastAsia="he-IL"/>
        </w:rPr>
        <w:t>מעשה פוזיטיבי ומתפטרים - לא ניתן להחליפ</w:t>
      </w:r>
      <w:bookmarkStart w:id="13680" w:name="_ETM_Q1_12773102"/>
      <w:bookmarkEnd w:id="13680"/>
      <w:r>
        <w:rPr>
          <w:rtl/>
          <w:lang w:eastAsia="he-IL"/>
        </w:rPr>
        <w:t xml:space="preserve">ו על מנת </w:t>
      </w:r>
      <w:bookmarkStart w:id="13681" w:name="_ETM_Q1_12774351"/>
      <w:bookmarkEnd w:id="13681"/>
      <w:r>
        <w:rPr>
          <w:rtl/>
          <w:lang w:eastAsia="he-IL"/>
        </w:rPr>
        <w:t xml:space="preserve">לאפשר </w:t>
      </w:r>
      <w:bookmarkStart w:id="13682" w:name="_ETM_Q1_12774852"/>
      <w:bookmarkEnd w:id="13682"/>
      <w:r>
        <w:rPr>
          <w:rtl/>
          <w:lang w:eastAsia="he-IL"/>
        </w:rPr>
        <w:t>את אותה פעולה ואולי את א</w:t>
      </w:r>
      <w:bookmarkStart w:id="13683" w:name="_ETM_Q1_12777602"/>
      <w:bookmarkEnd w:id="13683"/>
      <w:r>
        <w:rPr>
          <w:rtl/>
          <w:lang w:eastAsia="he-IL"/>
        </w:rPr>
        <w:t xml:space="preserve">ותו חוסר </w:t>
      </w:r>
      <w:bookmarkStart w:id="13684" w:name="_ETM_Q1_12777102"/>
      <w:bookmarkStart w:id="13685" w:name="_ETM_Q1_12779353"/>
      <w:bookmarkEnd w:id="13684"/>
      <w:bookmarkEnd w:id="13685"/>
      <w:r>
        <w:rPr>
          <w:rtl/>
          <w:lang w:eastAsia="he-IL"/>
        </w:rPr>
        <w:t xml:space="preserve">מורא </w:t>
      </w:r>
      <w:bookmarkStart w:id="13686" w:name="_ETM_Q1_12774602"/>
      <w:bookmarkStart w:id="13687" w:name="_ETM_Q1_12765352"/>
      <w:bookmarkStart w:id="13688" w:name="_ETM_Q1_12769352"/>
      <w:bookmarkEnd w:id="13686"/>
      <w:bookmarkEnd w:id="13687"/>
      <w:bookmarkEnd w:id="13688"/>
      <w:r>
        <w:rPr>
          <w:rtl/>
          <w:lang w:eastAsia="he-IL"/>
        </w:rPr>
        <w:t xml:space="preserve">כדי לקבל </w:t>
      </w:r>
      <w:bookmarkStart w:id="13689" w:name="_ETM_Q1_12778602"/>
      <w:bookmarkEnd w:id="13689"/>
      <w:r>
        <w:rPr>
          <w:rtl/>
          <w:lang w:eastAsia="he-IL"/>
        </w:rPr>
        <w:t>ה</w:t>
      </w:r>
      <w:bookmarkStart w:id="13690" w:name="_ETM_Q1_12750352"/>
      <w:bookmarkEnd w:id="13690"/>
      <w:r>
        <w:rPr>
          <w:rtl/>
          <w:lang w:eastAsia="he-IL"/>
        </w:rPr>
        <w:t>חלטות שלעתים יכולות להיות לא נוחות</w:t>
      </w:r>
      <w:bookmarkStart w:id="13691" w:name="_ETM_Q1_12782601"/>
      <w:bookmarkEnd w:id="13691"/>
      <w:r>
        <w:rPr>
          <w:rtl/>
          <w:lang w:eastAsia="he-IL"/>
        </w:rPr>
        <w:t xml:space="preserve"> או לא נעימות לחלק מהחברים</w:t>
      </w:r>
      <w:bookmarkStart w:id="13692" w:name="_ETM_Q1_12783352"/>
      <w:bookmarkEnd w:id="13692"/>
      <w:r>
        <w:rPr>
          <w:rtl/>
          <w:lang w:eastAsia="he-IL"/>
        </w:rPr>
        <w:t>.</w:t>
      </w:r>
    </w:p>
    <w:p w:rsidR="00CC5B33" w:rsidRDefault="00CC5B33" w:rsidP="00CC5B33">
      <w:pPr>
        <w:rPr>
          <w:rtl/>
          <w:lang w:eastAsia="he-IL"/>
        </w:rPr>
      </w:pPr>
    </w:p>
    <w:p w:rsidR="00CC5B33" w:rsidRDefault="00CC5B33" w:rsidP="00A93DA1">
      <w:pPr>
        <w:rPr>
          <w:rtl/>
          <w:lang w:eastAsia="he-IL"/>
        </w:rPr>
      </w:pPr>
      <w:bookmarkStart w:id="13693" w:name="_ETM_Q1_12785101"/>
      <w:bookmarkEnd w:id="13693"/>
      <w:r>
        <w:rPr>
          <w:rtl/>
          <w:lang w:eastAsia="he-IL"/>
        </w:rPr>
        <w:t>מצד שני</w:t>
      </w:r>
      <w:bookmarkStart w:id="13694" w:name="_ETM_Q1_12784102"/>
      <w:bookmarkEnd w:id="13694"/>
      <w:r>
        <w:rPr>
          <w:rtl/>
          <w:lang w:eastAsia="he-IL"/>
        </w:rPr>
        <w:t xml:space="preserve">, </w:t>
      </w:r>
      <w:bookmarkStart w:id="13695" w:name="_ETM_Q1_12784601"/>
      <w:bookmarkEnd w:id="13695"/>
      <w:r>
        <w:rPr>
          <w:rtl/>
          <w:lang w:eastAsia="he-IL"/>
        </w:rPr>
        <w:t>ברגע שמ</w:t>
      </w:r>
      <w:bookmarkStart w:id="13696" w:name="_ETM_Q1_12785852"/>
      <w:bookmarkEnd w:id="13696"/>
      <w:r>
        <w:rPr>
          <w:rtl/>
          <w:lang w:eastAsia="he-IL"/>
        </w:rPr>
        <w:t xml:space="preserve">סתיימת תקופת כהונתו של הוועד, </w:t>
      </w:r>
      <w:r w:rsidR="00DB635F">
        <w:rPr>
          <w:rFonts w:hint="cs"/>
          <w:rtl/>
          <w:lang w:eastAsia="he-IL"/>
        </w:rPr>
        <w:t xml:space="preserve">נכון להיום, </w:t>
      </w:r>
      <w:r>
        <w:rPr>
          <w:rtl/>
          <w:lang w:eastAsia="he-IL"/>
        </w:rPr>
        <w:t>הד</w:t>
      </w:r>
      <w:bookmarkStart w:id="13697" w:name="_ETM_Q1_12794353"/>
      <w:bookmarkEnd w:id="13697"/>
      <w:r>
        <w:rPr>
          <w:rtl/>
          <w:lang w:eastAsia="he-IL"/>
        </w:rPr>
        <w:t>ין הקיים אומר</w:t>
      </w:r>
      <w:bookmarkStart w:id="13698" w:name="_ETM_Q1_12795602"/>
      <w:bookmarkStart w:id="13699" w:name="_ETM_Q1_12781352"/>
      <w:bookmarkStart w:id="13700" w:name="_ETM_Q1_12785603"/>
      <w:bookmarkStart w:id="13701" w:name="_ETM_Q1_12792603"/>
      <w:bookmarkEnd w:id="13698"/>
      <w:bookmarkEnd w:id="13699"/>
      <w:bookmarkEnd w:id="13700"/>
      <w:bookmarkEnd w:id="13701"/>
      <w:r w:rsidR="00A93DA1">
        <w:rPr>
          <w:rFonts w:hint="cs"/>
          <w:rtl/>
          <w:lang w:eastAsia="he-IL"/>
        </w:rPr>
        <w:t xml:space="preserve">: </w:t>
      </w:r>
      <w:r>
        <w:rPr>
          <w:rtl/>
          <w:lang w:eastAsia="he-IL"/>
        </w:rPr>
        <w:t xml:space="preserve">הסתיימה </w:t>
      </w:r>
      <w:bookmarkStart w:id="13702" w:name="_ETM_Q1_12791352"/>
      <w:bookmarkEnd w:id="13702"/>
      <w:r>
        <w:rPr>
          <w:rtl/>
          <w:lang w:eastAsia="he-IL"/>
        </w:rPr>
        <w:t>תקופת כהונתך?</w:t>
      </w:r>
      <w:bookmarkStart w:id="13703" w:name="_ETM_Q1_12794102"/>
      <w:bookmarkEnd w:id="13703"/>
      <w:r>
        <w:rPr>
          <w:rtl/>
          <w:lang w:eastAsia="he-IL"/>
        </w:rPr>
        <w:t xml:space="preserve"> חלה </w:t>
      </w:r>
      <w:r w:rsidR="00DB635F">
        <w:rPr>
          <w:rFonts w:hint="cs"/>
          <w:rtl/>
          <w:lang w:eastAsia="he-IL"/>
        </w:rPr>
        <w:t xml:space="preserve">עליך </w:t>
      </w:r>
      <w:r>
        <w:rPr>
          <w:rtl/>
          <w:lang w:eastAsia="he-IL"/>
        </w:rPr>
        <w:t>חובה</w:t>
      </w:r>
      <w:bookmarkStart w:id="13704" w:name="_ETM_Q1_12791101"/>
      <w:bookmarkStart w:id="13705" w:name="_ETM_Q1_12793601"/>
      <w:bookmarkEnd w:id="13704"/>
      <w:bookmarkEnd w:id="13705"/>
      <w:r>
        <w:rPr>
          <w:rtl/>
          <w:lang w:eastAsia="he-IL"/>
        </w:rPr>
        <w:t>, ועד ההנהלה</w:t>
      </w:r>
      <w:bookmarkStart w:id="13706" w:name="_ETM_Q1_12795353"/>
      <w:bookmarkStart w:id="13707" w:name="_ETM_Q1_12795852"/>
      <w:bookmarkEnd w:id="13706"/>
      <w:bookmarkEnd w:id="13707"/>
      <w:r>
        <w:rPr>
          <w:rtl/>
          <w:lang w:eastAsia="he-IL"/>
        </w:rPr>
        <w:t xml:space="preserve">, לכנס </w:t>
      </w:r>
      <w:bookmarkStart w:id="13708" w:name="_ETM_Q1_12797352"/>
      <w:bookmarkEnd w:id="13708"/>
      <w:r>
        <w:rPr>
          <w:rtl/>
          <w:lang w:eastAsia="he-IL"/>
        </w:rPr>
        <w:t xml:space="preserve">אסיפה </w:t>
      </w:r>
      <w:bookmarkStart w:id="13709" w:name="_ETM_Q1_12795603"/>
      <w:bookmarkEnd w:id="13709"/>
      <w:r>
        <w:rPr>
          <w:rtl/>
          <w:lang w:eastAsia="he-IL"/>
        </w:rPr>
        <w:t>שמטרתה תוך שלושה חודשים</w:t>
      </w:r>
      <w:bookmarkStart w:id="13710" w:name="_ETM_Q1_12801101"/>
      <w:bookmarkStart w:id="13711" w:name="_ETM_Q1_12812102"/>
      <w:bookmarkStart w:id="13712" w:name="_ETM_Q1_12806851"/>
      <w:bookmarkStart w:id="13713" w:name="_ETM_Q1_12808602"/>
      <w:bookmarkEnd w:id="13710"/>
      <w:bookmarkEnd w:id="13711"/>
      <w:bookmarkEnd w:id="13712"/>
      <w:bookmarkEnd w:id="13713"/>
      <w:r>
        <w:rPr>
          <w:rtl/>
          <w:lang w:eastAsia="he-IL"/>
        </w:rPr>
        <w:t xml:space="preserve"> לקיים בחירות. אינך </w:t>
      </w:r>
      <w:bookmarkStart w:id="13714" w:name="_ETM_Q1_12803852"/>
      <w:bookmarkEnd w:id="13714"/>
      <w:r>
        <w:rPr>
          <w:rtl/>
          <w:lang w:eastAsia="he-IL"/>
        </w:rPr>
        <w:t>מעוניין בכך? אתה תמיד יכול לפנות</w:t>
      </w:r>
      <w:bookmarkStart w:id="13715" w:name="_ETM_Q1_12804352"/>
      <w:bookmarkEnd w:id="13715"/>
      <w:r>
        <w:rPr>
          <w:rtl/>
          <w:lang w:eastAsia="he-IL"/>
        </w:rPr>
        <w:t xml:space="preserve"> </w:t>
      </w:r>
      <w:r w:rsidR="00A93DA1">
        <w:rPr>
          <w:rFonts w:hint="cs"/>
          <w:rtl/>
          <w:lang w:eastAsia="he-IL"/>
        </w:rPr>
        <w:t>לרשם האגודות השיתופיות.</w:t>
      </w:r>
    </w:p>
    <w:p w:rsidR="00CC5B33" w:rsidRDefault="00CC5B33" w:rsidP="00CC5B33">
      <w:pPr>
        <w:rPr>
          <w:rtl/>
          <w:lang w:eastAsia="he-IL"/>
        </w:rPr>
      </w:pPr>
      <w:bookmarkStart w:id="13716" w:name="_ETM_Q1_12805352"/>
      <w:bookmarkStart w:id="13717" w:name="_ETM_Q1_12805851"/>
      <w:bookmarkEnd w:id="13716"/>
      <w:bookmarkEnd w:id="13717"/>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r>
        <w:rPr>
          <w:rtl/>
          <w:lang w:eastAsia="he-IL"/>
        </w:rPr>
        <w:t>לרשם</w:t>
      </w:r>
      <w:bookmarkStart w:id="13718" w:name="_ETM_Q1_12801601"/>
      <w:bookmarkStart w:id="13719" w:name="_ETM_Q1_12806852"/>
      <w:bookmarkEnd w:id="13718"/>
      <w:bookmarkEnd w:id="13719"/>
      <w:r>
        <w:rPr>
          <w:rtl/>
          <w:lang w:eastAsia="he-IL"/>
        </w:rPr>
        <w:t xml:space="preserve"> ולבקש.</w:t>
      </w:r>
    </w:p>
    <w:p w:rsidR="00CC5B33" w:rsidRDefault="00CC5B33" w:rsidP="00CC5B33">
      <w:pPr>
        <w:rPr>
          <w:rtl/>
          <w:lang w:eastAsia="he-IL"/>
        </w:rPr>
      </w:pPr>
      <w:bookmarkStart w:id="13720" w:name="_ETM_Q1_12805602"/>
      <w:bookmarkStart w:id="13721" w:name="_ETM_Q1_12805852"/>
      <w:bookmarkStart w:id="13722" w:name="_ETM_Q1_12807102"/>
      <w:bookmarkEnd w:id="13720"/>
      <w:bookmarkEnd w:id="13721"/>
      <w:bookmarkEnd w:id="13722"/>
    </w:p>
    <w:p w:rsidR="00CC5B33" w:rsidRDefault="00CC5B33" w:rsidP="00CC5B33">
      <w:pPr>
        <w:pStyle w:val="afb"/>
        <w:keepNext/>
        <w:rPr>
          <w:rtl/>
          <w:lang w:eastAsia="he-IL"/>
        </w:rPr>
      </w:pPr>
      <w:bookmarkStart w:id="13723" w:name="ET_guest_917413_61"/>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723"/>
    </w:p>
    <w:p w:rsidR="00CC5B33" w:rsidRDefault="00CC5B33" w:rsidP="00CC5B33">
      <w:pPr>
        <w:pStyle w:val="KeepWithNext"/>
        <w:rPr>
          <w:rtl/>
          <w:lang w:eastAsia="he-IL"/>
        </w:rPr>
      </w:pPr>
    </w:p>
    <w:p w:rsidR="00CC5B33" w:rsidRDefault="00CC5B33" w:rsidP="00CC5B33">
      <w:pPr>
        <w:rPr>
          <w:rtl/>
          <w:lang w:eastAsia="he-IL"/>
        </w:rPr>
      </w:pPr>
      <w:bookmarkStart w:id="13724" w:name="_ETM_Q1_12807352"/>
      <w:bookmarkStart w:id="13725" w:name="_ETM_Q1_12808352"/>
      <w:bookmarkEnd w:id="13724"/>
      <w:bookmarkEnd w:id="13725"/>
      <w:r>
        <w:rPr>
          <w:rtl/>
          <w:lang w:eastAsia="he-IL"/>
        </w:rPr>
        <w:t>שיאריך את תקופת הכהונה.</w:t>
      </w:r>
    </w:p>
    <w:p w:rsidR="00CC5B33" w:rsidRDefault="00CC5B33" w:rsidP="00CC5B33">
      <w:pPr>
        <w:rPr>
          <w:rtl/>
          <w:lang w:eastAsia="he-IL"/>
        </w:rPr>
      </w:pPr>
      <w:bookmarkStart w:id="13726" w:name="_ETM_Q1_12810852"/>
      <w:bookmarkStart w:id="13727" w:name="_ETM_Q1_12811101"/>
      <w:bookmarkEnd w:id="13726"/>
      <w:bookmarkEnd w:id="13727"/>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3728" w:name="_ETM_Q1_12808852"/>
      <w:bookmarkEnd w:id="13728"/>
      <w:r>
        <w:rPr>
          <w:rtl/>
          <w:lang w:eastAsia="he-IL"/>
        </w:rPr>
        <w:t>נכון.</w:t>
      </w:r>
    </w:p>
    <w:p w:rsidR="00CC5B33" w:rsidRDefault="00CC5B33" w:rsidP="00CC5B33">
      <w:pPr>
        <w:rPr>
          <w:rtl/>
          <w:lang w:eastAsia="he-IL"/>
        </w:rPr>
      </w:pPr>
      <w:bookmarkStart w:id="13729" w:name="_ETM_Q1_12809602"/>
      <w:bookmarkStart w:id="13730" w:name="_ETM_Q1_12810352"/>
      <w:bookmarkEnd w:id="13729"/>
      <w:bookmarkEnd w:id="13730"/>
    </w:p>
    <w:p w:rsidR="00CC5B33" w:rsidRDefault="00CC5B33" w:rsidP="00CC5B33">
      <w:pPr>
        <w:pStyle w:val="afb"/>
        <w:keepNext/>
        <w:rPr>
          <w:rtl/>
          <w:lang w:eastAsia="he-IL"/>
        </w:rPr>
      </w:pPr>
      <w:bookmarkStart w:id="13731" w:name="ET_guest_917413_63"/>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731"/>
    </w:p>
    <w:p w:rsidR="00CC5B33" w:rsidRDefault="00CC5B33" w:rsidP="00CC5B33">
      <w:pPr>
        <w:pStyle w:val="KeepWithNext"/>
        <w:rPr>
          <w:rtl/>
          <w:lang w:eastAsia="he-IL"/>
        </w:rPr>
      </w:pPr>
    </w:p>
    <w:p w:rsidR="00CC5B33" w:rsidRDefault="00CC5B33" w:rsidP="00A93DA1">
      <w:pPr>
        <w:rPr>
          <w:rtl/>
          <w:lang w:eastAsia="he-IL"/>
        </w:rPr>
      </w:pPr>
      <w:bookmarkStart w:id="13732" w:name="_ETM_Q1_12810851"/>
      <w:bookmarkEnd w:id="13732"/>
      <w:r>
        <w:rPr>
          <w:rtl/>
          <w:lang w:eastAsia="he-IL"/>
        </w:rPr>
        <w:t xml:space="preserve">ההסדר הזה הוא </w:t>
      </w:r>
      <w:bookmarkStart w:id="13733" w:name="_ETM_Q1_12813853"/>
      <w:bookmarkEnd w:id="13733"/>
      <w:r w:rsidR="00A93DA1">
        <w:rPr>
          <w:rtl/>
          <w:lang w:eastAsia="he-IL"/>
        </w:rPr>
        <w:t>הסדר</w:t>
      </w:r>
      <w:r w:rsidR="00A93DA1">
        <w:rPr>
          <w:rFonts w:hint="cs"/>
          <w:rtl/>
          <w:lang w:eastAsia="he-IL"/>
        </w:rPr>
        <w:t xml:space="preserve"> –</w:t>
      </w:r>
      <w:r w:rsidR="00A93DA1">
        <w:rPr>
          <w:rtl/>
          <w:lang w:eastAsia="he-IL"/>
        </w:rPr>
        <w:t xml:space="preserve"> </w:t>
      </w:r>
      <w:bookmarkStart w:id="13734" w:name="_ETM_Q1_12839101"/>
      <w:bookmarkStart w:id="13735" w:name="_ETM_Q1_12832101"/>
      <w:bookmarkStart w:id="13736" w:name="_ETM_Q1_12825852"/>
      <w:bookmarkStart w:id="13737" w:name="_ETM_Q1_12821602"/>
      <w:bookmarkEnd w:id="13734"/>
      <w:bookmarkEnd w:id="13735"/>
      <w:bookmarkEnd w:id="13736"/>
      <w:bookmarkEnd w:id="13737"/>
      <w:r>
        <w:rPr>
          <w:rtl/>
          <w:lang w:eastAsia="he-IL"/>
        </w:rPr>
        <w:t>מאוזן, ראוי ונכון, כיוון שבאותם</w:t>
      </w:r>
      <w:bookmarkStart w:id="13738" w:name="_ETM_Q1_12818102"/>
      <w:bookmarkEnd w:id="13738"/>
      <w:r>
        <w:rPr>
          <w:rtl/>
          <w:lang w:eastAsia="he-IL"/>
        </w:rPr>
        <w:t xml:space="preserve"> מקרים בהן </w:t>
      </w:r>
      <w:bookmarkStart w:id="13739" w:name="_ETM_Q1_12821103"/>
      <w:bookmarkEnd w:id="13739"/>
      <w:r>
        <w:rPr>
          <w:rtl/>
          <w:lang w:eastAsia="he-IL"/>
        </w:rPr>
        <w:t>מתקיימות הנסיבו</w:t>
      </w:r>
      <w:bookmarkStart w:id="13740" w:name="_ETM_Q1_12822352"/>
      <w:bookmarkEnd w:id="13740"/>
      <w:r>
        <w:rPr>
          <w:rtl/>
          <w:lang w:eastAsia="he-IL"/>
        </w:rPr>
        <w:t xml:space="preserve">ת שמונעות את קיומה </w:t>
      </w:r>
      <w:bookmarkStart w:id="13741" w:name="_ETM_Q1_12823351"/>
      <w:bookmarkEnd w:id="13741"/>
      <w:r>
        <w:rPr>
          <w:rtl/>
          <w:lang w:eastAsia="he-IL"/>
        </w:rPr>
        <w:t xml:space="preserve">של האגודה, בין </w:t>
      </w:r>
      <w:bookmarkStart w:id="13742" w:name="_ETM_Q1_12825102"/>
      <w:bookmarkEnd w:id="13742"/>
      <w:r>
        <w:rPr>
          <w:rtl/>
          <w:lang w:eastAsia="he-IL"/>
        </w:rPr>
        <w:t>לדעתו של הוועד,</w:t>
      </w:r>
      <w:bookmarkStart w:id="13743" w:name="_ETM_Q1_12836102"/>
      <w:bookmarkEnd w:id="13743"/>
      <w:r>
        <w:rPr>
          <w:rtl/>
          <w:lang w:eastAsia="he-IL"/>
        </w:rPr>
        <w:t xml:space="preserve"> או אף לדעת</w:t>
      </w:r>
      <w:bookmarkStart w:id="13744" w:name="_ETM_Q1_12824353"/>
      <w:bookmarkEnd w:id="13744"/>
      <w:r>
        <w:rPr>
          <w:rtl/>
          <w:lang w:eastAsia="he-IL"/>
        </w:rPr>
        <w:t xml:space="preserve"> החברים שיכולים</w:t>
      </w:r>
      <w:bookmarkStart w:id="13745" w:name="_ETM_Q1_12827353"/>
      <w:bookmarkEnd w:id="13745"/>
      <w:r>
        <w:rPr>
          <w:rtl/>
          <w:lang w:eastAsia="he-IL"/>
        </w:rPr>
        <w:t xml:space="preserve"> לבוא ולהגיד </w:t>
      </w:r>
      <w:bookmarkStart w:id="13746" w:name="_ETM_Q1_12828352"/>
      <w:bookmarkEnd w:id="13746"/>
      <w:r>
        <w:rPr>
          <w:rtl/>
          <w:lang w:eastAsia="he-IL"/>
        </w:rPr>
        <w:t xml:space="preserve">"לא, איננו מעוניינים </w:t>
      </w:r>
      <w:bookmarkStart w:id="13747" w:name="_ETM_Q1_12807852"/>
      <w:bookmarkStart w:id="13748" w:name="_ETM_Q1_12811102"/>
      <w:bookmarkStart w:id="13749" w:name="_ETM_Q1_12814352"/>
      <w:bookmarkStart w:id="13750" w:name="_ETM_Q1_12811852"/>
      <w:bookmarkStart w:id="13751" w:name="_ETM_Q1_12828852"/>
      <w:bookmarkEnd w:id="13747"/>
      <w:bookmarkEnd w:id="13748"/>
      <w:bookmarkEnd w:id="13749"/>
      <w:bookmarkEnd w:id="13750"/>
      <w:bookmarkEnd w:id="13751"/>
      <w:r>
        <w:rPr>
          <w:rtl/>
          <w:lang w:eastAsia="he-IL"/>
        </w:rPr>
        <w:t>ב</w:t>
      </w:r>
      <w:bookmarkStart w:id="13752" w:name="_ETM_Q1_12829602"/>
      <w:bookmarkEnd w:id="13752"/>
      <w:r>
        <w:rPr>
          <w:rtl/>
          <w:lang w:eastAsia="he-IL"/>
        </w:rPr>
        <w:t>קיומה של אסיפה לצורך בחירות בתקופה הזאת",</w:t>
      </w:r>
      <w:bookmarkStart w:id="13753" w:name="_ETM_Q1_12839102"/>
      <w:bookmarkStart w:id="13754" w:name="_ETM_Q1_12842852"/>
      <w:bookmarkStart w:id="13755" w:name="_ETM_Q1_12840852"/>
      <w:bookmarkStart w:id="13756" w:name="_ETM_Q1_12844102"/>
      <w:bookmarkEnd w:id="13753"/>
      <w:bookmarkEnd w:id="13754"/>
      <w:bookmarkEnd w:id="13755"/>
      <w:bookmarkEnd w:id="13756"/>
      <w:r>
        <w:rPr>
          <w:rtl/>
          <w:lang w:eastAsia="he-IL"/>
        </w:rPr>
        <w:t xml:space="preserve"> </w:t>
      </w:r>
      <w:bookmarkStart w:id="13757" w:name="_ETM_Q1_12834603"/>
      <w:bookmarkEnd w:id="13757"/>
      <w:r>
        <w:rPr>
          <w:rtl/>
          <w:lang w:eastAsia="he-IL"/>
        </w:rPr>
        <w:t>במידה ו</w:t>
      </w:r>
      <w:bookmarkStart w:id="13758" w:name="_ETM_Q1_12833352"/>
      <w:bookmarkEnd w:id="13758"/>
      <w:r>
        <w:rPr>
          <w:rtl/>
          <w:lang w:eastAsia="he-IL"/>
        </w:rPr>
        <w:t>הוועד חו</w:t>
      </w:r>
      <w:bookmarkStart w:id="13759" w:name="_ETM_Q1_12828601"/>
      <w:bookmarkEnd w:id="13759"/>
      <w:r>
        <w:rPr>
          <w:rtl/>
          <w:lang w:eastAsia="he-IL"/>
        </w:rPr>
        <w:t xml:space="preserve">טא </w:t>
      </w:r>
      <w:bookmarkStart w:id="13760" w:name="_ETM_Q1_12834102"/>
      <w:bookmarkEnd w:id="13760"/>
      <w:r>
        <w:rPr>
          <w:rtl/>
          <w:lang w:eastAsia="he-IL"/>
        </w:rPr>
        <w:t xml:space="preserve">לתפקידו ואינו פועל לטובת האגודה </w:t>
      </w:r>
      <w:bookmarkStart w:id="13761" w:name="_ETM_Q1_12838604"/>
      <w:bookmarkEnd w:id="13761"/>
      <w:r>
        <w:rPr>
          <w:rtl/>
          <w:lang w:eastAsia="he-IL"/>
        </w:rPr>
        <w:t>וחבריה, הם יכולים</w:t>
      </w:r>
      <w:bookmarkStart w:id="13762" w:name="_ETM_Q1_12837352"/>
      <w:bookmarkEnd w:id="13762"/>
      <w:r>
        <w:rPr>
          <w:rtl/>
          <w:lang w:eastAsia="he-IL"/>
        </w:rPr>
        <w:t xml:space="preserve"> לפנות אל הרשם ולבקש את </w:t>
      </w:r>
      <w:bookmarkStart w:id="13763" w:name="_ETM_Q1_12841355"/>
      <w:bookmarkEnd w:id="13763"/>
      <w:r>
        <w:rPr>
          <w:rtl/>
          <w:lang w:eastAsia="he-IL"/>
        </w:rPr>
        <w:t>הארכה בתקופה הזו.</w:t>
      </w:r>
      <w:bookmarkStart w:id="13764" w:name="_ETM_Q1_12842102"/>
      <w:bookmarkEnd w:id="13764"/>
    </w:p>
    <w:p w:rsidR="00CC5B33" w:rsidRDefault="00CC5B33" w:rsidP="00CC5B33">
      <w:pPr>
        <w:rPr>
          <w:rtl/>
          <w:lang w:eastAsia="he-IL"/>
        </w:rPr>
      </w:pPr>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3765" w:name="_ETM_Q1_12837351"/>
      <w:bookmarkStart w:id="13766" w:name="_ETM_Q1_12841602"/>
      <w:bookmarkStart w:id="13767" w:name="_ETM_Q1_12839626"/>
      <w:bookmarkEnd w:id="13765"/>
      <w:bookmarkEnd w:id="13766"/>
      <w:bookmarkEnd w:id="13767"/>
      <w:r>
        <w:rPr>
          <w:rtl/>
          <w:lang w:eastAsia="he-IL"/>
        </w:rPr>
        <w:t xml:space="preserve">אבל הם לא יכולים לפנות </w:t>
      </w:r>
      <w:bookmarkStart w:id="13768" w:name="_ETM_Q1_12843351"/>
      <w:bookmarkEnd w:id="13768"/>
      <w:r>
        <w:rPr>
          <w:rtl/>
          <w:lang w:eastAsia="he-IL"/>
        </w:rPr>
        <w:t xml:space="preserve">הפוך, או שכן אבל הבעיה </w:t>
      </w:r>
      <w:bookmarkStart w:id="13769" w:name="_ETM_Q1_12849102"/>
      <w:bookmarkStart w:id="13770" w:name="_ETM_Q1_12846102"/>
      <w:bookmarkEnd w:id="13769"/>
      <w:bookmarkEnd w:id="13770"/>
      <w:r>
        <w:rPr>
          <w:rtl/>
          <w:lang w:eastAsia="he-IL"/>
        </w:rPr>
        <w:t>תהיה יותר קשה.</w:t>
      </w:r>
    </w:p>
    <w:p w:rsidR="00CC5B33" w:rsidRDefault="00CC5B33" w:rsidP="00CC5B33">
      <w:pPr>
        <w:rPr>
          <w:rtl/>
          <w:lang w:eastAsia="he-IL"/>
        </w:rPr>
      </w:pPr>
      <w:bookmarkStart w:id="13771" w:name="_ETM_Q1_12845851"/>
      <w:bookmarkEnd w:id="13771"/>
    </w:p>
    <w:p w:rsidR="00CC5B33" w:rsidRDefault="00CC5B33" w:rsidP="00CC5B33">
      <w:pPr>
        <w:pStyle w:val="afb"/>
        <w:keepNext/>
        <w:rPr>
          <w:rtl/>
          <w:lang w:eastAsia="he-IL"/>
        </w:rPr>
      </w:pPr>
      <w:bookmarkStart w:id="13772" w:name="ET_guest_917413_65"/>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772"/>
    </w:p>
    <w:p w:rsidR="00CC5B33" w:rsidRDefault="00CC5B33" w:rsidP="00CC5B33">
      <w:pPr>
        <w:pStyle w:val="KeepWithNext"/>
        <w:rPr>
          <w:rtl/>
          <w:lang w:eastAsia="he-IL"/>
        </w:rPr>
      </w:pPr>
    </w:p>
    <w:p w:rsidR="00CC5B33" w:rsidRDefault="00CC5B33" w:rsidP="00CC5B33">
      <w:pPr>
        <w:rPr>
          <w:rtl/>
          <w:lang w:eastAsia="he-IL"/>
        </w:rPr>
      </w:pPr>
      <w:bookmarkStart w:id="13773" w:name="_ETM_Q1_12848102"/>
      <w:bookmarkEnd w:id="13773"/>
      <w:r>
        <w:rPr>
          <w:rtl/>
          <w:lang w:eastAsia="he-IL"/>
        </w:rPr>
        <w:t xml:space="preserve">"הפוך" באיזה </w:t>
      </w:r>
      <w:bookmarkStart w:id="13774" w:name="_ETM_Q1_12850102"/>
      <w:bookmarkEnd w:id="13774"/>
      <w:r>
        <w:rPr>
          <w:rtl/>
          <w:lang w:eastAsia="he-IL"/>
        </w:rPr>
        <w:t>מובן?</w:t>
      </w:r>
    </w:p>
    <w:p w:rsidR="00CC5B33" w:rsidRDefault="00CC5B33" w:rsidP="00CC5B33">
      <w:pPr>
        <w:rPr>
          <w:rtl/>
          <w:lang w:eastAsia="he-IL"/>
        </w:rPr>
      </w:pPr>
      <w:bookmarkStart w:id="13775" w:name="_ETM_Q1_12847602"/>
      <w:bookmarkStart w:id="13776" w:name="_ETM_Q1_12847851"/>
      <w:bookmarkStart w:id="13777" w:name="_ETM_Q1_12848852"/>
      <w:bookmarkEnd w:id="13775"/>
      <w:bookmarkEnd w:id="13776"/>
      <w:bookmarkEnd w:id="13777"/>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3778" w:name="_ETM_Q1_12849601"/>
      <w:bookmarkEnd w:id="13778"/>
      <w:r>
        <w:rPr>
          <w:rtl/>
          <w:lang w:eastAsia="he-IL"/>
        </w:rPr>
        <w:t>בתוך תקופת כהונתו</w:t>
      </w:r>
      <w:bookmarkStart w:id="13779" w:name="_ETM_Q1_12850852"/>
      <w:bookmarkEnd w:id="13779"/>
      <w:r>
        <w:rPr>
          <w:rtl/>
          <w:lang w:eastAsia="he-IL"/>
        </w:rPr>
        <w:t xml:space="preserve"> של הוועד, יש צורך שהוא יוכל לפ</w:t>
      </w:r>
      <w:bookmarkStart w:id="13780" w:name="_ETM_Q1_12851602"/>
      <w:bookmarkEnd w:id="13780"/>
      <w:r>
        <w:rPr>
          <w:rtl/>
          <w:lang w:eastAsia="he-IL"/>
        </w:rPr>
        <w:t xml:space="preserve">עול </w:t>
      </w:r>
      <w:bookmarkStart w:id="13781" w:name="_ETM_Q1_12852102"/>
      <w:bookmarkEnd w:id="13781"/>
      <w:r>
        <w:rPr>
          <w:rtl/>
          <w:lang w:eastAsia="he-IL"/>
        </w:rPr>
        <w:t>ללא מורא ולא יתרגש מכל בעל מניות</w:t>
      </w:r>
      <w:bookmarkStart w:id="13782" w:name="_ETM_Q1_12854603"/>
      <w:bookmarkEnd w:id="13782"/>
      <w:r>
        <w:rPr>
          <w:rtl/>
          <w:lang w:eastAsia="he-IL"/>
        </w:rPr>
        <w:t xml:space="preserve"> שיאסוף לו חתימות. </w:t>
      </w:r>
      <w:bookmarkStart w:id="13783" w:name="_ETM_Q1_12856852"/>
      <w:bookmarkEnd w:id="13783"/>
      <w:r>
        <w:rPr>
          <w:rtl/>
          <w:lang w:eastAsia="he-IL"/>
        </w:rPr>
        <w:t>בסדר גמור, מובן. בסוף תקופת</w:t>
      </w:r>
      <w:bookmarkStart w:id="13784" w:name="_ETM_Q1_12858352"/>
      <w:bookmarkEnd w:id="13784"/>
      <w:r>
        <w:rPr>
          <w:rtl/>
          <w:lang w:eastAsia="he-IL"/>
        </w:rPr>
        <w:t xml:space="preserve"> כהונתו הרציונל</w:t>
      </w:r>
      <w:r w:rsidR="00A93DA1">
        <w:rPr>
          <w:rFonts w:hint="cs"/>
          <w:rtl/>
          <w:lang w:eastAsia="he-IL"/>
        </w:rPr>
        <w:t>י</w:t>
      </w:r>
      <w:bookmarkStart w:id="13785" w:name="_ETM_Q1_12916350"/>
      <w:bookmarkEnd w:id="13785"/>
      <w:r>
        <w:rPr>
          <w:rtl/>
          <w:lang w:eastAsia="he-IL"/>
        </w:rPr>
        <w:t xml:space="preserve">ים מתהפכים. לכן אמרתי שהבעיה שלי היא דווקא ועד </w:t>
      </w:r>
      <w:bookmarkStart w:id="13786" w:name="_ETM_Q1_12870852"/>
      <w:bookmarkStart w:id="13787" w:name="_ETM_Q1_12870602"/>
      <w:bookmarkStart w:id="13788" w:name="_ETM_Q1_12868603"/>
      <w:bookmarkStart w:id="13789" w:name="_ETM_Q1_12869102"/>
      <w:bookmarkStart w:id="13790" w:name="_ETM_Q1_12866602"/>
      <w:bookmarkStart w:id="13791" w:name="_ETM_Q1_12870603"/>
      <w:bookmarkEnd w:id="13786"/>
      <w:bookmarkEnd w:id="13787"/>
      <w:bookmarkEnd w:id="13788"/>
      <w:bookmarkEnd w:id="13789"/>
      <w:bookmarkEnd w:id="13790"/>
      <w:bookmarkEnd w:id="13791"/>
      <w:r>
        <w:rPr>
          <w:rtl/>
          <w:lang w:eastAsia="he-IL"/>
        </w:rPr>
        <w:t>שיעשה מחטף שכן</w:t>
      </w:r>
      <w:bookmarkStart w:id="13792" w:name="_ETM_Q1_12865603"/>
      <w:bookmarkEnd w:id="13792"/>
      <w:r>
        <w:rPr>
          <w:rtl/>
          <w:lang w:eastAsia="he-IL"/>
        </w:rPr>
        <w:t xml:space="preserve"> יקיים את הבחירות </w:t>
      </w:r>
      <w:bookmarkStart w:id="13793" w:name="_ETM_Q1_12872101"/>
      <w:bookmarkEnd w:id="13793"/>
      <w:r>
        <w:rPr>
          <w:rtl/>
          <w:lang w:eastAsia="he-IL"/>
        </w:rPr>
        <w:t xml:space="preserve">כשאנשים שאינם </w:t>
      </w:r>
      <w:bookmarkStart w:id="13794" w:name="_ETM_Q1_12874602"/>
      <w:bookmarkEnd w:id="13794"/>
      <w:r>
        <w:rPr>
          <w:rtl/>
          <w:lang w:eastAsia="he-IL"/>
        </w:rPr>
        <w:t xml:space="preserve">בוועד מנועים - בדרך זו או אחרת - מלהיכנס לוועד, ובכך </w:t>
      </w:r>
      <w:bookmarkStart w:id="13795" w:name="_ETM_Q1_12880353"/>
      <w:bookmarkEnd w:id="13795"/>
      <w:r>
        <w:rPr>
          <w:rtl/>
          <w:lang w:eastAsia="he-IL"/>
        </w:rPr>
        <w:t>ינציח</w:t>
      </w:r>
      <w:bookmarkStart w:id="13796" w:name="_ETM_Q1_12879352"/>
      <w:bookmarkEnd w:id="13796"/>
      <w:r>
        <w:rPr>
          <w:rtl/>
          <w:lang w:eastAsia="he-IL"/>
        </w:rPr>
        <w:t xml:space="preserve"> את עצמו לתקופה </w:t>
      </w:r>
      <w:bookmarkStart w:id="13797" w:name="_ETM_Q1_12880102"/>
      <w:bookmarkEnd w:id="13797"/>
      <w:r>
        <w:rPr>
          <w:rtl/>
          <w:lang w:eastAsia="he-IL"/>
        </w:rPr>
        <w:t xml:space="preserve">ארוכה נוספת, ואף אחד לא </w:t>
      </w:r>
      <w:bookmarkStart w:id="13798" w:name="_ETM_Q1_12881602"/>
      <w:bookmarkEnd w:id="13798"/>
      <w:r>
        <w:rPr>
          <w:rtl/>
          <w:lang w:eastAsia="he-IL"/>
        </w:rPr>
        <w:t>יוכל להגי</w:t>
      </w:r>
      <w:bookmarkStart w:id="13799" w:name="_ETM_Q1_12875602"/>
      <w:bookmarkEnd w:id="13799"/>
      <w:r>
        <w:rPr>
          <w:rtl/>
          <w:lang w:eastAsia="he-IL"/>
        </w:rPr>
        <w:t>ד לו כלום.</w:t>
      </w:r>
      <w:bookmarkStart w:id="13800" w:name="_ETM_Q1_12884602"/>
      <w:bookmarkStart w:id="13801" w:name="_ETM_Q1_12865102"/>
      <w:bookmarkStart w:id="13802" w:name="_ETM_Q1_12866852"/>
      <w:bookmarkEnd w:id="13800"/>
      <w:bookmarkEnd w:id="13801"/>
      <w:bookmarkEnd w:id="13802"/>
    </w:p>
    <w:p w:rsidR="00CC5B33" w:rsidRDefault="00CC5B33" w:rsidP="00CC5B33">
      <w:pPr>
        <w:rPr>
          <w:rtl/>
          <w:lang w:eastAsia="he-IL"/>
        </w:rPr>
      </w:pPr>
    </w:p>
    <w:p w:rsidR="00CC5B33" w:rsidRDefault="00CC5B33" w:rsidP="00CC5B33">
      <w:pPr>
        <w:pStyle w:val="afb"/>
        <w:keepNext/>
        <w:rPr>
          <w:rtl/>
          <w:lang w:eastAsia="he-IL"/>
        </w:rPr>
      </w:pPr>
      <w:bookmarkStart w:id="13803" w:name="ET_guest_917413_67"/>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803"/>
    </w:p>
    <w:p w:rsidR="00CC5B33" w:rsidRDefault="00CC5B33" w:rsidP="00CC5B33">
      <w:pPr>
        <w:pStyle w:val="KeepWithNext"/>
        <w:rPr>
          <w:rtl/>
          <w:lang w:eastAsia="he-IL"/>
        </w:rPr>
      </w:pPr>
    </w:p>
    <w:p w:rsidR="00CC5B33" w:rsidRDefault="00CC5B33" w:rsidP="00CC5B33">
      <w:pPr>
        <w:rPr>
          <w:rtl/>
          <w:lang w:eastAsia="he-IL"/>
        </w:rPr>
      </w:pPr>
      <w:r>
        <w:rPr>
          <w:rtl/>
          <w:lang w:eastAsia="he-IL"/>
        </w:rPr>
        <w:t>לא. תקופות הכהונה של ועדים ב</w:t>
      </w:r>
      <w:bookmarkStart w:id="13804" w:name="_ETM_Q1_12884102"/>
      <w:bookmarkEnd w:id="13804"/>
      <w:r>
        <w:rPr>
          <w:rtl/>
          <w:lang w:eastAsia="he-IL"/>
        </w:rPr>
        <w:t xml:space="preserve">אגודות </w:t>
      </w:r>
      <w:bookmarkStart w:id="13805" w:name="_ETM_Q1_12886853"/>
      <w:bookmarkEnd w:id="13805"/>
      <w:r>
        <w:rPr>
          <w:rtl/>
          <w:lang w:eastAsia="he-IL"/>
        </w:rPr>
        <w:t>שיתופיות</w:t>
      </w:r>
      <w:bookmarkStart w:id="13806" w:name="_ETM_Q1_12885353"/>
      <w:bookmarkEnd w:id="13806"/>
      <w:r>
        <w:rPr>
          <w:rtl/>
          <w:lang w:eastAsia="he-IL"/>
        </w:rPr>
        <w:t xml:space="preserve"> - - - </w:t>
      </w:r>
    </w:p>
    <w:p w:rsidR="00CC5B33" w:rsidRDefault="00CC5B33" w:rsidP="00CC5B33">
      <w:pPr>
        <w:rPr>
          <w:rtl/>
          <w:lang w:eastAsia="he-IL"/>
        </w:rPr>
      </w:pPr>
      <w:bookmarkStart w:id="13807" w:name="_ETM_Q1_12884352"/>
      <w:bookmarkStart w:id="13808" w:name="_ETM_Q1_12884601"/>
      <w:bookmarkStart w:id="13809" w:name="_ETM_Q1_12885852"/>
      <w:bookmarkEnd w:id="13807"/>
      <w:bookmarkEnd w:id="13808"/>
      <w:bookmarkEnd w:id="13809"/>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3810" w:name="_ETM_Q1_12886351"/>
      <w:bookmarkStart w:id="13811" w:name="_ETM_Q1_12886601"/>
      <w:bookmarkEnd w:id="13810"/>
      <w:bookmarkEnd w:id="13811"/>
      <w:r>
        <w:rPr>
          <w:rtl/>
          <w:lang w:eastAsia="he-IL"/>
        </w:rPr>
        <w:t>שנתיים. יש כאלו גם ארבע.</w:t>
      </w:r>
      <w:bookmarkStart w:id="13812" w:name="_ETM_Q1_12887102"/>
      <w:bookmarkEnd w:id="13812"/>
    </w:p>
    <w:p w:rsidR="00CC5B33" w:rsidRDefault="00CC5B33" w:rsidP="00CC5B33">
      <w:pPr>
        <w:rPr>
          <w:rtl/>
          <w:lang w:eastAsia="he-IL"/>
        </w:rPr>
      </w:pPr>
      <w:bookmarkStart w:id="13813" w:name="_ETM_Q1_12887352"/>
      <w:bookmarkEnd w:id="13813"/>
    </w:p>
    <w:p w:rsidR="00CC5B33" w:rsidRDefault="00CC5B33" w:rsidP="00CC5B33">
      <w:pPr>
        <w:pStyle w:val="afb"/>
        <w:keepNext/>
        <w:rPr>
          <w:rtl/>
          <w:lang w:eastAsia="he-IL"/>
        </w:rPr>
      </w:pPr>
      <w:bookmarkStart w:id="13814" w:name="ET_guest_917413_69"/>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814"/>
    </w:p>
    <w:p w:rsidR="00CC5B33" w:rsidRDefault="00CC5B33" w:rsidP="00CC5B33">
      <w:pPr>
        <w:pStyle w:val="KeepWithNext"/>
        <w:rPr>
          <w:rtl/>
          <w:lang w:eastAsia="he-IL"/>
        </w:rPr>
      </w:pPr>
    </w:p>
    <w:p w:rsidR="00CC5B33" w:rsidRDefault="00CC5B33" w:rsidP="00CC5B33">
      <w:pPr>
        <w:rPr>
          <w:rtl/>
          <w:lang w:eastAsia="he-IL"/>
        </w:rPr>
      </w:pPr>
      <w:bookmarkStart w:id="13815" w:name="_ETM_Q1_12889101"/>
      <w:bookmarkEnd w:id="13815"/>
      <w:r>
        <w:rPr>
          <w:rtl/>
          <w:lang w:eastAsia="he-IL"/>
        </w:rPr>
        <w:t xml:space="preserve">לא, זה לא שנתיים. זה כתוב. </w:t>
      </w:r>
      <w:bookmarkStart w:id="13816" w:name="_ETM_Q1_12888851"/>
      <w:bookmarkEnd w:id="13816"/>
      <w:r>
        <w:rPr>
          <w:rtl/>
          <w:lang w:eastAsia="he-IL"/>
        </w:rPr>
        <w:t>ה</w:t>
      </w:r>
      <w:bookmarkStart w:id="13817" w:name="_ETM_Q1_12890102"/>
      <w:bookmarkEnd w:id="13817"/>
      <w:r>
        <w:rPr>
          <w:rtl/>
          <w:lang w:eastAsia="he-IL"/>
        </w:rPr>
        <w:t>אגודה - - -</w:t>
      </w:r>
    </w:p>
    <w:p w:rsidR="00CC5B33" w:rsidRDefault="00CC5B33" w:rsidP="00CC5B33">
      <w:pPr>
        <w:rPr>
          <w:rtl/>
          <w:lang w:eastAsia="he-IL"/>
        </w:rPr>
      </w:pPr>
      <w:bookmarkStart w:id="13818" w:name="_ETM_Q1_12887852"/>
      <w:bookmarkStart w:id="13819" w:name="_ETM_Q1_12888102"/>
      <w:bookmarkEnd w:id="13818"/>
      <w:bookmarkEnd w:id="13819"/>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r>
        <w:rPr>
          <w:rtl/>
          <w:lang w:eastAsia="he-IL"/>
        </w:rPr>
        <w:t>ב</w:t>
      </w:r>
      <w:bookmarkStart w:id="13820" w:name="_ETM_Q1_12888602"/>
      <w:bookmarkEnd w:id="13820"/>
      <w:r>
        <w:rPr>
          <w:rtl/>
          <w:lang w:eastAsia="he-IL"/>
        </w:rPr>
        <w:t>התיישבותית זה שנתיים.</w:t>
      </w:r>
      <w:bookmarkStart w:id="13821" w:name="_ETM_Q1_12893852"/>
      <w:bookmarkStart w:id="13822" w:name="_ETM_Q1_12891102"/>
      <w:bookmarkEnd w:id="13821"/>
      <w:bookmarkEnd w:id="13822"/>
    </w:p>
    <w:p w:rsidR="00CC5B33" w:rsidRDefault="00CC5B33" w:rsidP="00CC5B33">
      <w:pPr>
        <w:rPr>
          <w:rtl/>
          <w:lang w:eastAsia="he-IL"/>
        </w:rPr>
      </w:pPr>
      <w:bookmarkStart w:id="13823" w:name="_ETM_Q1_12892102"/>
      <w:bookmarkStart w:id="13824" w:name="_ETM_Q1_12889102"/>
      <w:bookmarkStart w:id="13825" w:name="_ETM_Q1_12889602"/>
      <w:bookmarkEnd w:id="13823"/>
      <w:bookmarkEnd w:id="13824"/>
      <w:bookmarkEnd w:id="13825"/>
    </w:p>
    <w:p w:rsidR="00CC5B33" w:rsidRDefault="00CC5B33" w:rsidP="00CC5B33">
      <w:pPr>
        <w:pStyle w:val="afb"/>
        <w:keepNext/>
        <w:rPr>
          <w:rtl/>
          <w:lang w:eastAsia="he-IL"/>
        </w:rPr>
      </w:pPr>
      <w:bookmarkStart w:id="13826" w:name="ET_guest_917413_71"/>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826"/>
    </w:p>
    <w:p w:rsidR="00CC5B33" w:rsidRDefault="00CC5B33" w:rsidP="00CC5B33">
      <w:pPr>
        <w:pStyle w:val="KeepWithNext"/>
        <w:rPr>
          <w:rtl/>
          <w:lang w:eastAsia="he-IL"/>
        </w:rPr>
      </w:pPr>
    </w:p>
    <w:p w:rsidR="00CC5B33" w:rsidRDefault="00CC5B33" w:rsidP="00A93DA1">
      <w:pPr>
        <w:rPr>
          <w:rtl/>
          <w:lang w:eastAsia="he-IL"/>
        </w:rPr>
      </w:pPr>
      <w:r>
        <w:rPr>
          <w:rtl/>
          <w:lang w:eastAsia="he-IL"/>
        </w:rPr>
        <w:t>ל</w:t>
      </w:r>
      <w:bookmarkStart w:id="13827" w:name="_ETM_Q1_12889852"/>
      <w:bookmarkEnd w:id="13827"/>
      <w:r>
        <w:rPr>
          <w:rtl/>
          <w:lang w:eastAsia="he-IL"/>
        </w:rPr>
        <w:t xml:space="preserve">א, </w:t>
      </w:r>
      <w:bookmarkStart w:id="13828" w:name="_ETM_Q1_12890352"/>
      <w:bookmarkStart w:id="13829" w:name="_ETM_Q1_12895102"/>
      <w:bookmarkEnd w:id="13828"/>
      <w:bookmarkEnd w:id="13829"/>
      <w:r>
        <w:rPr>
          <w:rtl/>
          <w:lang w:eastAsia="he-IL"/>
        </w:rPr>
        <w:t>אדוני. האגודה להתיישבות קהילתית קובעת בין שנ</w:t>
      </w:r>
      <w:bookmarkStart w:id="13830" w:name="_ETM_Q1_12894352"/>
      <w:bookmarkEnd w:id="13830"/>
      <w:r>
        <w:rPr>
          <w:rtl/>
          <w:lang w:eastAsia="he-IL"/>
        </w:rPr>
        <w:t>ה לארבע.</w:t>
      </w:r>
      <w:bookmarkStart w:id="13831" w:name="_ETM_Q1_12897852"/>
      <w:bookmarkStart w:id="13832" w:name="_ETM_Q1_12892852"/>
      <w:bookmarkEnd w:id="13831"/>
      <w:bookmarkEnd w:id="13832"/>
      <w:r>
        <w:rPr>
          <w:rtl/>
          <w:lang w:eastAsia="he-IL"/>
        </w:rPr>
        <w:t xml:space="preserve"> </w:t>
      </w:r>
      <w:bookmarkStart w:id="13833" w:name="_ETM_Q1_12893102"/>
      <w:bookmarkEnd w:id="13833"/>
      <w:r>
        <w:rPr>
          <w:rtl/>
          <w:lang w:eastAsia="he-IL"/>
        </w:rPr>
        <w:t xml:space="preserve">אם אנחנו מדייקים </w:t>
      </w:r>
      <w:bookmarkStart w:id="13834" w:name="_ETM_Q1_12897102"/>
      <w:bookmarkEnd w:id="13834"/>
      <w:r>
        <w:rPr>
          <w:rtl/>
          <w:lang w:eastAsia="he-IL"/>
        </w:rPr>
        <w:t xml:space="preserve">בסך הכל, היא יכולה </w:t>
      </w:r>
      <w:bookmarkStart w:id="13835" w:name="_ETM_Q1_12898603"/>
      <w:bookmarkEnd w:id="13835"/>
      <w:r>
        <w:rPr>
          <w:rtl/>
          <w:lang w:eastAsia="he-IL"/>
        </w:rPr>
        <w:t xml:space="preserve">לקבוע גם </w:t>
      </w:r>
      <w:bookmarkStart w:id="13836" w:name="_ETM_Q1_12899103"/>
      <w:bookmarkEnd w:id="13836"/>
      <w:r>
        <w:rPr>
          <w:rtl/>
          <w:lang w:eastAsia="he-IL"/>
        </w:rPr>
        <w:t xml:space="preserve">חמש שנים. אבל בואו לא נשכח שיש לנו אגודות - </w:t>
      </w:r>
      <w:bookmarkStart w:id="13837" w:name="_ETM_Q1_12908852"/>
      <w:bookmarkEnd w:id="13837"/>
      <w:r>
        <w:rPr>
          <w:rtl/>
          <w:lang w:eastAsia="he-IL"/>
        </w:rPr>
        <w:t xml:space="preserve">ונחזור </w:t>
      </w:r>
      <w:bookmarkStart w:id="13838" w:name="_ETM_Q1_12907602"/>
      <w:bookmarkEnd w:id="13838"/>
      <w:r>
        <w:rPr>
          <w:rtl/>
          <w:lang w:eastAsia="he-IL"/>
        </w:rPr>
        <w:t xml:space="preserve">לרגע דווקא לאגודות להתיישבות </w:t>
      </w:r>
      <w:r w:rsidR="00A93DA1">
        <w:rPr>
          <w:rtl/>
          <w:lang w:eastAsia="he-IL"/>
        </w:rPr>
        <w:t>–</w:t>
      </w:r>
      <w:r>
        <w:rPr>
          <w:rtl/>
          <w:lang w:eastAsia="he-IL"/>
        </w:rPr>
        <w:t xml:space="preserve"> ש</w:t>
      </w:r>
      <w:r w:rsidR="00A93DA1">
        <w:rPr>
          <w:rFonts w:hint="cs"/>
          <w:rtl/>
          <w:lang w:eastAsia="he-IL"/>
        </w:rPr>
        <w:t xml:space="preserve">כרגע </w:t>
      </w:r>
      <w:r>
        <w:rPr>
          <w:rtl/>
          <w:lang w:eastAsia="he-IL"/>
        </w:rPr>
        <w:t>נדרשות לקב</w:t>
      </w:r>
      <w:bookmarkStart w:id="13839" w:name="_ETM_Q1_12894602"/>
      <w:bookmarkEnd w:id="13839"/>
      <w:r>
        <w:rPr>
          <w:rtl/>
          <w:lang w:eastAsia="he-IL"/>
        </w:rPr>
        <w:t xml:space="preserve">ל החלטות </w:t>
      </w:r>
      <w:bookmarkStart w:id="13840" w:name="_ETM_Q1_12916352"/>
      <w:bookmarkEnd w:id="13840"/>
      <w:r>
        <w:rPr>
          <w:rtl/>
          <w:lang w:eastAsia="he-IL"/>
        </w:rPr>
        <w:t>משמעותיות</w:t>
      </w:r>
      <w:r w:rsidR="00A93DA1">
        <w:rPr>
          <w:rFonts w:hint="cs"/>
          <w:rtl/>
          <w:lang w:eastAsia="he-IL"/>
        </w:rPr>
        <w:t xml:space="preserve"> מאוד</w:t>
      </w:r>
      <w:r>
        <w:rPr>
          <w:rtl/>
          <w:lang w:eastAsia="he-IL"/>
        </w:rPr>
        <w:t>, והאגודות הללו רוצות לקיים בחירות.</w:t>
      </w:r>
      <w:bookmarkStart w:id="13841" w:name="_ETM_Q1_12923352"/>
      <w:bookmarkStart w:id="13842" w:name="_ETM_Q1_12919102"/>
      <w:bookmarkEnd w:id="13841"/>
      <w:bookmarkEnd w:id="13842"/>
      <w:r>
        <w:rPr>
          <w:rtl/>
          <w:lang w:eastAsia="he-IL"/>
        </w:rPr>
        <w:t xml:space="preserve"> האם יעלה על </w:t>
      </w:r>
      <w:bookmarkStart w:id="13843" w:name="_ETM_Q1_12924602"/>
      <w:bookmarkEnd w:id="13843"/>
      <w:r>
        <w:rPr>
          <w:rtl/>
          <w:lang w:eastAsia="he-IL"/>
        </w:rPr>
        <w:t xml:space="preserve">הדעת שאגודה כזו תצטרך לקבל </w:t>
      </w:r>
      <w:bookmarkStart w:id="13844" w:name="_ETM_Q1_12926852"/>
      <w:bookmarkEnd w:id="13844"/>
      <w:r>
        <w:rPr>
          <w:rtl/>
          <w:lang w:eastAsia="he-IL"/>
        </w:rPr>
        <w:t xml:space="preserve">את </w:t>
      </w:r>
      <w:bookmarkStart w:id="13845" w:name="_ETM_Q1_12896601"/>
      <w:bookmarkStart w:id="13846" w:name="_ETM_Q1_12891601"/>
      <w:bookmarkStart w:id="13847" w:name="_ETM_Q1_12895852"/>
      <w:bookmarkStart w:id="13848" w:name="_ETM_Q1_12897352"/>
      <w:bookmarkStart w:id="13849" w:name="_ETM_Q1_12899102"/>
      <w:bookmarkEnd w:id="13845"/>
      <w:bookmarkEnd w:id="13846"/>
      <w:bookmarkEnd w:id="13847"/>
      <w:bookmarkEnd w:id="13848"/>
      <w:bookmarkEnd w:id="13849"/>
      <w:r>
        <w:rPr>
          <w:rtl/>
          <w:lang w:eastAsia="he-IL"/>
        </w:rPr>
        <w:t xml:space="preserve">אישור הרשם כדי לבחור </w:t>
      </w:r>
      <w:bookmarkStart w:id="13850" w:name="_ETM_Q1_12931103"/>
      <w:bookmarkEnd w:id="13850"/>
      <w:r>
        <w:rPr>
          <w:rtl/>
          <w:lang w:eastAsia="he-IL"/>
        </w:rPr>
        <w:t xml:space="preserve">ועד? </w:t>
      </w:r>
      <w:bookmarkStart w:id="13851" w:name="_ETM_Q1_12930601"/>
      <w:bookmarkEnd w:id="13851"/>
      <w:r>
        <w:rPr>
          <w:rtl/>
          <w:lang w:eastAsia="he-IL"/>
        </w:rPr>
        <w:t>אני לא רוצה לנקוב בשמות.</w:t>
      </w:r>
    </w:p>
    <w:p w:rsidR="00CC5B33" w:rsidRDefault="00CC5B33" w:rsidP="00CC5B33">
      <w:pPr>
        <w:rPr>
          <w:rtl/>
          <w:lang w:eastAsia="he-IL"/>
        </w:rPr>
      </w:pPr>
      <w:bookmarkStart w:id="13852" w:name="_ETM_Q1_12931101"/>
      <w:bookmarkStart w:id="13853" w:name="_ETM_Q1_12931602"/>
      <w:bookmarkEnd w:id="13852"/>
      <w:bookmarkEnd w:id="13853"/>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3854" w:name="_ETM_Q1_12932352"/>
      <w:bookmarkEnd w:id="13854"/>
      <w:r>
        <w:rPr>
          <w:rtl/>
          <w:lang w:eastAsia="he-IL"/>
        </w:rPr>
        <w:t>לא, זה מובן.</w:t>
      </w:r>
      <w:bookmarkStart w:id="13855" w:name="_ETM_Q1_12933602"/>
      <w:bookmarkEnd w:id="13855"/>
    </w:p>
    <w:p w:rsidR="00CC5B33" w:rsidRDefault="00CC5B33" w:rsidP="00CC5B33">
      <w:pPr>
        <w:rPr>
          <w:rtl/>
          <w:lang w:eastAsia="he-IL"/>
        </w:rPr>
      </w:pPr>
      <w:bookmarkStart w:id="13856" w:name="_ETM_Q1_12933851"/>
      <w:bookmarkStart w:id="13857" w:name="_ETM_Q1_12934101"/>
      <w:bookmarkStart w:id="13858" w:name="_ETM_Q1_12934602"/>
      <w:bookmarkEnd w:id="13856"/>
      <w:bookmarkEnd w:id="13857"/>
      <w:bookmarkEnd w:id="13858"/>
    </w:p>
    <w:p w:rsidR="00CC5B33" w:rsidRDefault="00CC5B33" w:rsidP="00CC5B33">
      <w:pPr>
        <w:pStyle w:val="afb"/>
        <w:keepNext/>
        <w:rPr>
          <w:rtl/>
          <w:lang w:eastAsia="he-IL"/>
        </w:rPr>
      </w:pPr>
      <w:bookmarkStart w:id="13859" w:name="ET_guest_917413_73"/>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859"/>
    </w:p>
    <w:p w:rsidR="00CC5B33" w:rsidRDefault="00CC5B33" w:rsidP="00CC5B33">
      <w:pPr>
        <w:pStyle w:val="KeepWithNext"/>
        <w:rPr>
          <w:rtl/>
          <w:lang w:eastAsia="he-IL"/>
        </w:rPr>
      </w:pPr>
    </w:p>
    <w:p w:rsidR="00CC5B33" w:rsidRDefault="00CC5B33" w:rsidP="00CC5B33">
      <w:pPr>
        <w:rPr>
          <w:rtl/>
          <w:lang w:eastAsia="he-IL"/>
        </w:rPr>
      </w:pPr>
      <w:bookmarkStart w:id="13860" w:name="_ETM_Q1_12934852"/>
      <w:bookmarkEnd w:id="13860"/>
      <w:r>
        <w:rPr>
          <w:rtl/>
          <w:lang w:eastAsia="he-IL"/>
        </w:rPr>
        <w:t xml:space="preserve">אני לא רוצה לנקוב. </w:t>
      </w:r>
      <w:bookmarkStart w:id="13861" w:name="_ETM_Q1_12935603"/>
      <w:bookmarkEnd w:id="13861"/>
      <w:r>
        <w:rPr>
          <w:rtl/>
          <w:lang w:eastAsia="he-IL"/>
        </w:rPr>
        <w:t>הן נמצאות שם, במפה של ישראל, למטה משמא</w:t>
      </w:r>
      <w:bookmarkStart w:id="13862" w:name="_ETM_Q1_12937602"/>
      <w:bookmarkEnd w:id="13862"/>
      <w:r>
        <w:rPr>
          <w:rtl/>
          <w:lang w:eastAsia="he-IL"/>
        </w:rPr>
        <w:t>ל.</w:t>
      </w:r>
      <w:bookmarkStart w:id="13863" w:name="_ETM_Q1_12942852"/>
      <w:bookmarkEnd w:id="13863"/>
    </w:p>
    <w:p w:rsidR="00CC5B33" w:rsidRDefault="00CC5B33" w:rsidP="00CC5B33">
      <w:pPr>
        <w:rPr>
          <w:rtl/>
          <w:lang w:eastAsia="he-IL"/>
        </w:rPr>
      </w:pPr>
      <w:bookmarkStart w:id="13864" w:name="_ETM_Q1_12942602"/>
      <w:bookmarkStart w:id="13865" w:name="_ETM_Q1_12943103"/>
      <w:bookmarkEnd w:id="13864"/>
      <w:bookmarkEnd w:id="13865"/>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A93DA1" w:rsidRDefault="00CC5B33" w:rsidP="00A93DA1">
      <w:pPr>
        <w:rPr>
          <w:rtl/>
          <w:lang w:eastAsia="he-IL"/>
        </w:rPr>
      </w:pPr>
      <w:r>
        <w:rPr>
          <w:rtl/>
          <w:lang w:eastAsia="he-IL"/>
        </w:rPr>
        <w:t>ז</w:t>
      </w:r>
      <w:bookmarkStart w:id="13866" w:name="_ETM_Q1_12943851"/>
      <w:bookmarkEnd w:id="13866"/>
      <w:r>
        <w:rPr>
          <w:rtl/>
          <w:lang w:eastAsia="he-IL"/>
        </w:rPr>
        <w:t xml:space="preserve">ה מובן לחלוטין, וכמובן כולנו שותפים בצערן של האגודות הללו ובטרגדיה שהן עברו. </w:t>
      </w:r>
      <w:bookmarkStart w:id="13867" w:name="_ETM_Q1_12945602"/>
      <w:bookmarkEnd w:id="13867"/>
      <w:r>
        <w:rPr>
          <w:rtl/>
          <w:lang w:eastAsia="he-IL"/>
        </w:rPr>
        <w:t>אבל באגודות האלה</w:t>
      </w:r>
      <w:bookmarkStart w:id="13868" w:name="_ETM_Q1_12959102"/>
      <w:bookmarkEnd w:id="13868"/>
      <w:r>
        <w:rPr>
          <w:rtl/>
          <w:lang w:eastAsia="he-IL"/>
        </w:rPr>
        <w:t xml:space="preserve"> –</w:t>
      </w:r>
      <w:r w:rsidR="00A93DA1">
        <w:rPr>
          <w:rFonts w:hint="cs"/>
          <w:rtl/>
          <w:lang w:eastAsia="he-IL"/>
        </w:rPr>
        <w:t xml:space="preserve"> </w:t>
      </w:r>
      <w:r>
        <w:rPr>
          <w:rtl/>
          <w:lang w:eastAsia="he-IL"/>
        </w:rPr>
        <w:t>כל מקרה לגופו – יש אנשים שחל עליהם שבר גדול</w:t>
      </w:r>
      <w:bookmarkStart w:id="13869" w:name="_ETM_Q1_12967602"/>
      <w:bookmarkEnd w:id="13869"/>
      <w:r>
        <w:rPr>
          <w:rtl/>
          <w:lang w:eastAsia="he-IL"/>
        </w:rPr>
        <w:t xml:space="preserve">. חלק </w:t>
      </w:r>
      <w:bookmarkStart w:id="13870" w:name="_ETM_Q1_12967853"/>
      <w:bookmarkEnd w:id="13870"/>
      <w:r>
        <w:rPr>
          <w:rtl/>
          <w:lang w:eastAsia="he-IL"/>
        </w:rPr>
        <w:t>מהאנשים, ש</w:t>
      </w:r>
      <w:r w:rsidR="00A93DA1">
        <w:rPr>
          <w:rFonts w:hint="cs"/>
          <w:rtl/>
          <w:lang w:eastAsia="he-IL"/>
        </w:rPr>
        <w:t>בעתות</w:t>
      </w:r>
      <w:r>
        <w:rPr>
          <w:rtl/>
          <w:lang w:eastAsia="he-IL"/>
        </w:rPr>
        <w:t xml:space="preserve"> רגילות היו מתמודדים לתפקיד, </w:t>
      </w:r>
      <w:bookmarkStart w:id="13871" w:name="_ETM_Q1_12973852"/>
      <w:bookmarkEnd w:id="13871"/>
      <w:r>
        <w:rPr>
          <w:rtl/>
          <w:lang w:eastAsia="he-IL"/>
        </w:rPr>
        <w:t xml:space="preserve">איבדו את האיש היקר להם והם מנוטרלים, או </w:t>
      </w:r>
      <w:r w:rsidR="00A93DA1">
        <w:rPr>
          <w:rFonts w:hint="cs"/>
          <w:rtl/>
          <w:lang w:eastAsia="he-IL"/>
        </w:rPr>
        <w:t>חלילה</w:t>
      </w:r>
      <w:bookmarkStart w:id="13872" w:name="_ETM_Q1_12980602"/>
      <w:bookmarkEnd w:id="13872"/>
      <w:r w:rsidR="00A93DA1">
        <w:rPr>
          <w:rFonts w:hint="cs"/>
          <w:rtl/>
          <w:lang w:eastAsia="he-IL"/>
        </w:rPr>
        <w:t xml:space="preserve"> </w:t>
      </w:r>
      <w:r>
        <w:rPr>
          <w:rtl/>
          <w:lang w:eastAsia="he-IL"/>
        </w:rPr>
        <w:t xml:space="preserve">הם </w:t>
      </w:r>
      <w:bookmarkStart w:id="13873" w:name="_ETM_Q1_13059102"/>
      <w:bookmarkEnd w:id="13873"/>
      <w:r>
        <w:rPr>
          <w:rtl/>
          <w:lang w:eastAsia="he-IL"/>
        </w:rPr>
        <w:t xml:space="preserve">חטופים. </w:t>
      </w:r>
    </w:p>
    <w:p w:rsidR="00A93DA1" w:rsidRDefault="00A93DA1" w:rsidP="00A93DA1">
      <w:pPr>
        <w:rPr>
          <w:rtl/>
          <w:lang w:eastAsia="he-IL"/>
        </w:rPr>
      </w:pPr>
    </w:p>
    <w:p w:rsidR="00CC5B33" w:rsidRDefault="00CC5B33" w:rsidP="00A93DA1">
      <w:pPr>
        <w:rPr>
          <w:rtl/>
          <w:lang w:eastAsia="he-IL"/>
        </w:rPr>
      </w:pPr>
      <w:r>
        <w:rPr>
          <w:rtl/>
          <w:lang w:eastAsia="he-IL"/>
        </w:rPr>
        <w:t xml:space="preserve">סליחה על האמירה, אבל אם מישהו בכלל </w:t>
      </w:r>
      <w:bookmarkStart w:id="13874" w:name="_ETM_Q1_13001853"/>
      <w:bookmarkStart w:id="13875" w:name="_ETM_Q1_12996101"/>
      <w:bookmarkStart w:id="13876" w:name="_ETM_Q1_12998102"/>
      <w:bookmarkStart w:id="13877" w:name="_ETM_Q1_12986352"/>
      <w:bookmarkStart w:id="13878" w:name="_ETM_Q1_12982352"/>
      <w:bookmarkStart w:id="13879" w:name="_ETM_Q1_12977852"/>
      <w:r>
        <w:rPr>
          <w:rtl/>
          <w:lang w:eastAsia="he-IL"/>
        </w:rPr>
        <w:t>נ</w:t>
      </w:r>
      <w:bookmarkStart w:id="13880" w:name="_ETM_Q1_12970102"/>
      <w:bookmarkStart w:id="13881" w:name="_ETM_Q1_12973352"/>
      <w:bookmarkEnd w:id="13880"/>
      <w:bookmarkEnd w:id="13881"/>
      <w:r>
        <w:rPr>
          <w:rtl/>
          <w:lang w:eastAsia="he-IL"/>
        </w:rPr>
        <w:t xml:space="preserve">שאר </w:t>
      </w:r>
      <w:bookmarkEnd w:id="13874"/>
      <w:bookmarkEnd w:id="13875"/>
      <w:bookmarkEnd w:id="13876"/>
      <w:bookmarkEnd w:id="13877"/>
      <w:bookmarkEnd w:id="13878"/>
      <w:bookmarkEnd w:id="13879"/>
      <w:r>
        <w:rPr>
          <w:rtl/>
          <w:lang w:eastAsia="he-IL"/>
        </w:rPr>
        <w:t xml:space="preserve">מהוועד - שזו גם יכולה להיות סיטואציה - דווקא עכשיו להחליט להכניס את הקהילה </w:t>
      </w:r>
      <w:bookmarkStart w:id="13882" w:name="_ETM_Q1_12997602"/>
      <w:bookmarkEnd w:id="13882"/>
      <w:r>
        <w:rPr>
          <w:rtl/>
          <w:lang w:eastAsia="he-IL"/>
        </w:rPr>
        <w:t xml:space="preserve">הזאת שכולה שבורה </w:t>
      </w:r>
      <w:bookmarkStart w:id="13883" w:name="_ETM_Q1_13000852"/>
      <w:bookmarkEnd w:id="13883"/>
      <w:r>
        <w:rPr>
          <w:rtl/>
          <w:lang w:eastAsia="he-IL"/>
        </w:rPr>
        <w:t>ומפוזרת</w:t>
      </w:r>
      <w:bookmarkStart w:id="13884" w:name="_ETM_Q1_12999352"/>
      <w:bookmarkEnd w:id="13884"/>
      <w:r>
        <w:rPr>
          <w:rtl/>
          <w:lang w:eastAsia="he-IL"/>
        </w:rPr>
        <w:t xml:space="preserve"> בהרבה מקומות לתהליך של בחירות זה קשה. </w:t>
      </w:r>
      <w:bookmarkStart w:id="13885" w:name="_ETM_Q1_13003601"/>
      <w:bookmarkEnd w:id="13885"/>
      <w:r>
        <w:rPr>
          <w:rtl/>
          <w:lang w:eastAsia="he-IL"/>
        </w:rPr>
        <w:t xml:space="preserve">כל בחירה פה היא קשה, אבל - - </w:t>
      </w:r>
      <w:bookmarkStart w:id="13886" w:name="_ETM_Q1_13007101"/>
      <w:bookmarkEnd w:id="13886"/>
      <w:r>
        <w:rPr>
          <w:rtl/>
          <w:lang w:eastAsia="he-IL"/>
        </w:rPr>
        <w:t>-</w:t>
      </w:r>
      <w:bookmarkStart w:id="13887" w:name="_ETM_Q1_13013358"/>
      <w:bookmarkStart w:id="13888" w:name="_ETM_Q1_13018352"/>
      <w:bookmarkStart w:id="13889" w:name="_ETM_Q1_13021852"/>
      <w:bookmarkEnd w:id="13887"/>
      <w:bookmarkEnd w:id="13888"/>
      <w:bookmarkEnd w:id="13889"/>
    </w:p>
    <w:p w:rsidR="00CC5B33" w:rsidRDefault="00CC5B33" w:rsidP="00CC5B33">
      <w:pPr>
        <w:rPr>
          <w:rtl/>
          <w:lang w:eastAsia="he-IL"/>
        </w:rPr>
      </w:pPr>
      <w:bookmarkStart w:id="13890" w:name="_ETM_Q1_13004352"/>
      <w:bookmarkStart w:id="13891" w:name="_ETM_Q1_13004601"/>
      <w:bookmarkStart w:id="13892" w:name="_ETM_Q1_13005602"/>
      <w:bookmarkEnd w:id="13890"/>
      <w:bookmarkEnd w:id="13891"/>
      <w:bookmarkEnd w:id="13892"/>
    </w:p>
    <w:p w:rsidR="00CC5B33" w:rsidRDefault="00CC5B33" w:rsidP="00CC5B33">
      <w:pPr>
        <w:pStyle w:val="afb"/>
        <w:keepNext/>
        <w:rPr>
          <w:rtl/>
          <w:lang w:eastAsia="he-IL"/>
        </w:rPr>
      </w:pPr>
      <w:bookmarkStart w:id="13893" w:name="ET_guest_917413_75"/>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893"/>
    </w:p>
    <w:p w:rsidR="00CC5B33" w:rsidRDefault="00CC5B33" w:rsidP="00CC5B33">
      <w:pPr>
        <w:pStyle w:val="KeepWithNext"/>
        <w:rPr>
          <w:rtl/>
          <w:lang w:eastAsia="he-IL"/>
        </w:rPr>
      </w:pPr>
    </w:p>
    <w:p w:rsidR="00CC5B33" w:rsidRDefault="00CC5B33" w:rsidP="00CC5B33">
      <w:pPr>
        <w:rPr>
          <w:rtl/>
          <w:lang w:eastAsia="he-IL"/>
        </w:rPr>
      </w:pPr>
      <w:bookmarkStart w:id="13894" w:name="_ETM_Q1_13009603"/>
      <w:bookmarkStart w:id="13895" w:name="_ETM_Q1_13010102"/>
      <w:bookmarkStart w:id="13896" w:name="_ETM_Q1_13005102"/>
      <w:bookmarkStart w:id="13897" w:name="_ETM_Q1_13004852"/>
      <w:bookmarkStart w:id="13898" w:name="_ETM_Q1_13005101"/>
      <w:bookmarkStart w:id="13899" w:name="_ETM_Q1_13000101"/>
      <w:bookmarkEnd w:id="13894"/>
      <w:bookmarkEnd w:id="13895"/>
      <w:bookmarkEnd w:id="13896"/>
      <w:bookmarkEnd w:id="13897"/>
      <w:bookmarkEnd w:id="13898"/>
      <w:bookmarkEnd w:id="13899"/>
      <w:r>
        <w:rPr>
          <w:rtl/>
          <w:lang w:eastAsia="he-IL"/>
        </w:rPr>
        <w:t xml:space="preserve">אבל בשונה מתאגידים אחרים, שבהם אתה לא בהכרח מכיר </w:t>
      </w:r>
      <w:bookmarkStart w:id="13900" w:name="_ETM_Q1_13012852"/>
      <w:bookmarkEnd w:id="13900"/>
      <w:r>
        <w:rPr>
          <w:rtl/>
          <w:lang w:eastAsia="he-IL"/>
        </w:rPr>
        <w:t>א</w:t>
      </w:r>
      <w:bookmarkStart w:id="13901" w:name="_ETM_Q1_13011352"/>
      <w:bookmarkEnd w:id="13901"/>
      <w:r>
        <w:rPr>
          <w:rtl/>
          <w:lang w:eastAsia="he-IL"/>
        </w:rPr>
        <w:t xml:space="preserve">ת האנשים שהם בעלים יחד איתך של </w:t>
      </w:r>
      <w:bookmarkStart w:id="13902" w:name="_ETM_Q1_13015852"/>
      <w:bookmarkEnd w:id="13902"/>
      <w:r>
        <w:rPr>
          <w:rtl/>
          <w:lang w:eastAsia="he-IL"/>
        </w:rPr>
        <w:t>התאגיד הזה, האגודה השיתופית להתיישבות</w:t>
      </w:r>
      <w:bookmarkStart w:id="13903" w:name="_ETM_Q1_13017602"/>
      <w:bookmarkEnd w:id="13903"/>
      <w:r>
        <w:rPr>
          <w:rtl/>
          <w:lang w:eastAsia="he-IL"/>
        </w:rPr>
        <w:t xml:space="preserve"> מושתתת על ההיכרות האישית. </w:t>
      </w:r>
      <w:bookmarkStart w:id="13904" w:name="_ETM_Q1_13021853"/>
      <w:bookmarkStart w:id="13905" w:name="_ETM_Q1_13022352"/>
      <w:bookmarkEnd w:id="13904"/>
      <w:bookmarkEnd w:id="13905"/>
    </w:p>
    <w:p w:rsidR="00CC5B33" w:rsidRDefault="00CC5B33" w:rsidP="00CC5B33">
      <w:pPr>
        <w:rPr>
          <w:rtl/>
          <w:lang w:eastAsia="he-IL"/>
        </w:rPr>
      </w:pPr>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r>
        <w:rPr>
          <w:rtl/>
          <w:lang w:eastAsia="he-IL"/>
        </w:rPr>
        <w:t>אין ספק.</w:t>
      </w:r>
    </w:p>
    <w:p w:rsidR="00CC5B33" w:rsidRDefault="00CC5B33" w:rsidP="00CC5B33">
      <w:pPr>
        <w:rPr>
          <w:rtl/>
          <w:lang w:eastAsia="he-IL"/>
        </w:rPr>
      </w:pPr>
    </w:p>
    <w:p w:rsidR="00CC5B33" w:rsidRDefault="00CC5B33" w:rsidP="00CC5B33">
      <w:pPr>
        <w:pStyle w:val="afb"/>
        <w:keepNext/>
        <w:rPr>
          <w:rtl/>
          <w:lang w:eastAsia="he-IL"/>
        </w:rPr>
      </w:pPr>
      <w:bookmarkStart w:id="13906" w:name="ET_guest_917413_77"/>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906"/>
    </w:p>
    <w:p w:rsidR="00CC5B33" w:rsidRDefault="00CC5B33" w:rsidP="00CC5B33">
      <w:pPr>
        <w:pStyle w:val="KeepWithNext"/>
        <w:rPr>
          <w:rtl/>
          <w:lang w:eastAsia="he-IL"/>
        </w:rPr>
      </w:pPr>
    </w:p>
    <w:p w:rsidR="00CC5B33" w:rsidRDefault="00CC5B33" w:rsidP="00CC5B33">
      <w:pPr>
        <w:rPr>
          <w:rtl/>
          <w:lang w:eastAsia="he-IL"/>
        </w:rPr>
      </w:pPr>
      <w:r>
        <w:rPr>
          <w:rtl/>
          <w:lang w:eastAsia="he-IL"/>
        </w:rPr>
        <w:t xml:space="preserve">אנשים מכירים אחד את השני. </w:t>
      </w:r>
      <w:bookmarkStart w:id="13907" w:name="_ETM_Q1_13017852"/>
      <w:bookmarkEnd w:id="13907"/>
      <w:r>
        <w:rPr>
          <w:rtl/>
          <w:lang w:eastAsia="he-IL"/>
        </w:rPr>
        <w:t xml:space="preserve">גם באותם </w:t>
      </w:r>
      <w:bookmarkStart w:id="13908" w:name="_ETM_Q1_13026352"/>
      <w:bookmarkEnd w:id="13908"/>
      <w:r>
        <w:rPr>
          <w:rtl/>
          <w:lang w:eastAsia="he-IL"/>
        </w:rPr>
        <w:t xml:space="preserve">מקרים, בהם פונו מבתיהם, הם בדרך כלל מרוכזים במקום </w:t>
      </w:r>
      <w:bookmarkStart w:id="13909" w:name="_ETM_Q1_13033352"/>
      <w:bookmarkEnd w:id="13909"/>
      <w:r>
        <w:rPr>
          <w:rtl/>
          <w:lang w:eastAsia="he-IL"/>
        </w:rPr>
        <w:t xml:space="preserve">אחד. </w:t>
      </w:r>
      <w:bookmarkStart w:id="13910" w:name="_ETM_Q1_13031352"/>
      <w:bookmarkEnd w:id="13910"/>
      <w:r>
        <w:rPr>
          <w:rtl/>
          <w:lang w:eastAsia="he-IL"/>
        </w:rPr>
        <w:t xml:space="preserve">התנועות הקיבוציות עברו בשנות הקורונה תהליכי אוריינות ודיגיטציה </w:t>
      </w:r>
      <w:bookmarkStart w:id="13911" w:name="_ETM_Q1_13040853"/>
      <w:bookmarkStart w:id="13912" w:name="_ETM_Q1_13037853"/>
      <w:bookmarkEnd w:id="13911"/>
      <w:bookmarkEnd w:id="13912"/>
      <w:r>
        <w:rPr>
          <w:rtl/>
          <w:lang w:eastAsia="he-IL"/>
        </w:rPr>
        <w:t>מואצים. ההתכנסויות והאסיפה הכללי</w:t>
      </w:r>
      <w:bookmarkStart w:id="13913" w:name="_ETM_Q1_13040353"/>
      <w:bookmarkEnd w:id="13913"/>
      <w:r>
        <w:rPr>
          <w:rtl/>
          <w:lang w:eastAsia="he-IL"/>
        </w:rPr>
        <w:t>ת מתקיימות כדבר שבשגרה.</w:t>
      </w:r>
      <w:bookmarkStart w:id="13914" w:name="_ETM_Q1_13041352"/>
      <w:bookmarkEnd w:id="13914"/>
    </w:p>
    <w:p w:rsidR="00CC5B33" w:rsidRDefault="00CC5B33" w:rsidP="00CC5B33">
      <w:pPr>
        <w:rPr>
          <w:rtl/>
          <w:lang w:eastAsia="he-IL"/>
        </w:rPr>
      </w:pPr>
      <w:bookmarkStart w:id="13915" w:name="_ETM_Q1_13043602"/>
      <w:bookmarkStart w:id="13916" w:name="_ETM_Q1_13044603"/>
      <w:bookmarkEnd w:id="13915"/>
      <w:bookmarkEnd w:id="13916"/>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A93DA1">
      <w:pPr>
        <w:rPr>
          <w:rtl/>
          <w:lang w:eastAsia="he-IL"/>
        </w:rPr>
      </w:pPr>
      <w:bookmarkStart w:id="13917" w:name="_ETM_Q1_13045101"/>
      <w:bookmarkStart w:id="13918" w:name="_ETM_Q1_13045351"/>
      <w:bookmarkEnd w:id="13917"/>
      <w:bookmarkEnd w:id="13918"/>
      <w:r>
        <w:rPr>
          <w:rtl/>
          <w:lang w:eastAsia="he-IL"/>
        </w:rPr>
        <w:t>הכל ברור, אבל א</w:t>
      </w:r>
      <w:bookmarkStart w:id="13919" w:name="_ETM_Q1_13043603"/>
      <w:bookmarkEnd w:id="13919"/>
      <w:r>
        <w:rPr>
          <w:rtl/>
          <w:lang w:eastAsia="he-IL"/>
        </w:rPr>
        <w:t xml:space="preserve">ני </w:t>
      </w:r>
      <w:bookmarkStart w:id="13920" w:name="_ETM_Q1_13043851"/>
      <w:bookmarkEnd w:id="13920"/>
      <w:r>
        <w:rPr>
          <w:rtl/>
          <w:lang w:eastAsia="he-IL"/>
        </w:rPr>
        <w:t>לא דיברתי רק על הפיזור הגאוגרפי</w:t>
      </w:r>
      <w:bookmarkStart w:id="13921" w:name="_ETM_Q1_13044602"/>
      <w:bookmarkEnd w:id="13921"/>
      <w:r w:rsidR="00A93DA1">
        <w:rPr>
          <w:rFonts w:hint="cs"/>
          <w:rtl/>
          <w:lang w:eastAsia="he-IL"/>
        </w:rPr>
        <w:t>,</w:t>
      </w:r>
      <w:r>
        <w:rPr>
          <w:rtl/>
          <w:lang w:eastAsia="he-IL"/>
        </w:rPr>
        <w:t xml:space="preserve"> זה היה הדבר האחרון שאמרתי.</w:t>
      </w:r>
    </w:p>
    <w:p w:rsidR="00CC5B33" w:rsidRDefault="00CC5B33" w:rsidP="00CC5B33">
      <w:pPr>
        <w:rPr>
          <w:rtl/>
          <w:lang w:eastAsia="he-IL"/>
        </w:rPr>
      </w:pPr>
      <w:bookmarkStart w:id="13922" w:name="_ETM_Q1_13049852"/>
      <w:bookmarkStart w:id="13923" w:name="_ETM_Q1_13050602"/>
      <w:bookmarkEnd w:id="13922"/>
      <w:bookmarkEnd w:id="13923"/>
    </w:p>
    <w:p w:rsidR="00CC5B33" w:rsidRDefault="00CC5B33" w:rsidP="00CC5B33">
      <w:pPr>
        <w:pStyle w:val="afb"/>
        <w:keepNext/>
        <w:rPr>
          <w:rtl/>
          <w:lang w:eastAsia="he-IL"/>
        </w:rPr>
      </w:pPr>
      <w:bookmarkStart w:id="13924" w:name="ET_guest_917413_79"/>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924"/>
    </w:p>
    <w:p w:rsidR="00CC5B33" w:rsidRDefault="00CC5B33" w:rsidP="00CC5B33">
      <w:pPr>
        <w:pStyle w:val="KeepWithNext"/>
        <w:rPr>
          <w:rtl/>
          <w:lang w:eastAsia="he-IL"/>
        </w:rPr>
      </w:pPr>
    </w:p>
    <w:p w:rsidR="00CC5B33" w:rsidRDefault="00CC5B33" w:rsidP="00CC5B33">
      <w:pPr>
        <w:rPr>
          <w:rtl/>
          <w:lang w:eastAsia="he-IL"/>
        </w:rPr>
      </w:pPr>
      <w:r>
        <w:rPr>
          <w:rtl/>
          <w:lang w:eastAsia="he-IL"/>
        </w:rPr>
        <w:t>הפניות</w:t>
      </w:r>
      <w:bookmarkStart w:id="13925" w:name="_ETM_Q1_13049602"/>
      <w:bookmarkEnd w:id="13925"/>
      <w:r>
        <w:rPr>
          <w:rtl/>
          <w:lang w:eastAsia="he-IL"/>
        </w:rPr>
        <w:t xml:space="preserve">, או העדרה, דווקא יכולה </w:t>
      </w:r>
      <w:bookmarkStart w:id="13926" w:name="_ETM_Q1_13051352"/>
      <w:bookmarkEnd w:id="13926"/>
      <w:r>
        <w:rPr>
          <w:rtl/>
          <w:lang w:eastAsia="he-IL"/>
        </w:rPr>
        <w:t>לשמש כטיעון נגד</w:t>
      </w:r>
      <w:bookmarkStart w:id="13927" w:name="_ETM_Q1_13055601"/>
      <w:bookmarkStart w:id="13928" w:name="_ETM_Q1_13054102"/>
      <w:bookmarkStart w:id="13929" w:name="_ETM_Q1_13052602"/>
      <w:bookmarkStart w:id="13930" w:name="_ETM_Q1_13056601"/>
      <w:bookmarkStart w:id="13931" w:name="_ETM_Q1_13046851"/>
      <w:bookmarkStart w:id="13932" w:name="_ETM_Q1_13055101"/>
      <w:bookmarkStart w:id="13933" w:name="_ETM_Q1_13050101"/>
      <w:bookmarkStart w:id="13934" w:name="_ETM_Q1_13056602"/>
      <w:bookmarkEnd w:id="13927"/>
      <w:bookmarkEnd w:id="13928"/>
      <w:bookmarkEnd w:id="13929"/>
      <w:bookmarkEnd w:id="13930"/>
      <w:bookmarkEnd w:id="13931"/>
      <w:bookmarkEnd w:id="13932"/>
      <w:bookmarkEnd w:id="13933"/>
      <w:bookmarkEnd w:id="13934"/>
      <w:r>
        <w:rPr>
          <w:rtl/>
          <w:lang w:eastAsia="he-IL"/>
        </w:rPr>
        <w:t xml:space="preserve"> - - -</w:t>
      </w:r>
    </w:p>
    <w:p w:rsidR="00CC5B33" w:rsidRDefault="00CC5B33" w:rsidP="00CC5B33">
      <w:pPr>
        <w:rPr>
          <w:rtl/>
          <w:lang w:eastAsia="he-IL"/>
        </w:rPr>
      </w:pPr>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3935" w:name="_ETM_Q1_13051852"/>
      <w:bookmarkEnd w:id="13935"/>
      <w:r>
        <w:rPr>
          <w:rtl/>
          <w:lang w:eastAsia="he-IL"/>
        </w:rPr>
        <w:t xml:space="preserve">נכון. היא יכולה להיות טיעון נגד </w:t>
      </w:r>
      <w:bookmarkStart w:id="13936" w:name="_ETM_Q1_13058853"/>
      <w:bookmarkEnd w:id="13936"/>
      <w:r>
        <w:rPr>
          <w:rtl/>
          <w:lang w:eastAsia="he-IL"/>
        </w:rPr>
        <w:t xml:space="preserve">והיא יכולה </w:t>
      </w:r>
      <w:bookmarkStart w:id="13937" w:name="_ETM_Q1_13056851"/>
      <w:bookmarkEnd w:id="13937"/>
      <w:r>
        <w:rPr>
          <w:rtl/>
          <w:lang w:eastAsia="he-IL"/>
        </w:rPr>
        <w:t xml:space="preserve">להיות טיעון בעד. </w:t>
      </w:r>
      <w:bookmarkStart w:id="13938" w:name="_ETM_Q1_13059852"/>
      <w:bookmarkEnd w:id="13938"/>
      <w:r>
        <w:rPr>
          <w:rtl/>
          <w:lang w:eastAsia="he-IL"/>
        </w:rPr>
        <w:t xml:space="preserve">בנושא הזה עצמו יכולות להיות </w:t>
      </w:r>
      <w:bookmarkStart w:id="13939" w:name="_ETM_Q1_13062102"/>
      <w:bookmarkEnd w:id="13939"/>
      <w:r>
        <w:rPr>
          <w:rtl/>
          <w:lang w:eastAsia="he-IL"/>
        </w:rPr>
        <w:t xml:space="preserve">מחלוקות קשות מאוד בתוך אותה אגודה. זה יכול להיות האירוע, </w:t>
      </w:r>
      <w:bookmarkStart w:id="13940" w:name="_ETM_Q1_13068352"/>
      <w:bookmarkEnd w:id="13940"/>
      <w:r>
        <w:rPr>
          <w:rtl/>
          <w:lang w:eastAsia="he-IL"/>
        </w:rPr>
        <w:t xml:space="preserve">לכן השאלה הגדולה היא האם עכשיו אני נותן את הבחירה </w:t>
      </w:r>
      <w:bookmarkStart w:id="13941" w:name="_ETM_Q1_13077363"/>
      <w:bookmarkEnd w:id="13941"/>
      <w:r>
        <w:rPr>
          <w:rtl/>
          <w:lang w:eastAsia="he-IL"/>
        </w:rPr>
        <w:t>לקלוע את אותה אגודה שיתופית</w:t>
      </w:r>
      <w:bookmarkStart w:id="13942" w:name="_ETM_Q1_13081602"/>
      <w:bookmarkEnd w:id="13942"/>
      <w:r>
        <w:rPr>
          <w:rtl/>
          <w:lang w:eastAsia="he-IL"/>
        </w:rPr>
        <w:t>, שעולמה חרב ע</w:t>
      </w:r>
      <w:bookmarkStart w:id="13943" w:name="_ETM_Q1_13083852"/>
      <w:bookmarkEnd w:id="13943"/>
      <w:r>
        <w:rPr>
          <w:rtl/>
          <w:lang w:eastAsia="he-IL"/>
        </w:rPr>
        <w:t xml:space="preserve">ליה, למערכת בחירות? האם עכשיו </w:t>
      </w:r>
      <w:bookmarkStart w:id="13944" w:name="_ETM_Q1_13086602"/>
      <w:bookmarkEnd w:id="13944"/>
      <w:r>
        <w:rPr>
          <w:rtl/>
          <w:lang w:eastAsia="he-IL"/>
        </w:rPr>
        <w:t xml:space="preserve">אני מכניס אותה לשם? השאלה </w:t>
      </w:r>
      <w:bookmarkStart w:id="13945" w:name="_ETM_Q1_13090101"/>
      <w:bookmarkEnd w:id="13945"/>
      <w:r>
        <w:rPr>
          <w:rtl/>
          <w:lang w:eastAsia="he-IL"/>
        </w:rPr>
        <w:t xml:space="preserve">היא לא </w:t>
      </w:r>
      <w:bookmarkStart w:id="13946" w:name="_ETM_Q1_13087852"/>
      <w:bookmarkEnd w:id="13946"/>
      <w:r>
        <w:rPr>
          <w:rtl/>
          <w:lang w:eastAsia="he-IL"/>
        </w:rPr>
        <w:t>האם זה נכון או לא נכון, זה לא מה שאני מחליט עבורה כאן.</w:t>
      </w:r>
    </w:p>
    <w:p w:rsidR="00CC5B33" w:rsidRDefault="00CC5B33" w:rsidP="00CC5B33">
      <w:pPr>
        <w:rPr>
          <w:rtl/>
          <w:lang w:eastAsia="he-IL"/>
        </w:rPr>
      </w:pPr>
      <w:bookmarkStart w:id="13947" w:name="_ETM_Q1_13095602"/>
      <w:bookmarkStart w:id="13948" w:name="_ETM_Q1_13096102"/>
      <w:bookmarkEnd w:id="13947"/>
      <w:bookmarkEnd w:id="13948"/>
    </w:p>
    <w:p w:rsidR="00CC5B33" w:rsidRDefault="00CC5B33" w:rsidP="00CC5B33">
      <w:pPr>
        <w:pStyle w:val="afb"/>
        <w:keepNext/>
        <w:rPr>
          <w:rtl/>
          <w:lang w:eastAsia="he-IL"/>
        </w:rPr>
      </w:pPr>
      <w:bookmarkStart w:id="13949" w:name="ET_guest_917413_81"/>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949"/>
    </w:p>
    <w:p w:rsidR="00CC5B33" w:rsidRDefault="00CC5B33" w:rsidP="00CC5B33">
      <w:pPr>
        <w:pStyle w:val="KeepWithNext"/>
        <w:rPr>
          <w:rtl/>
          <w:lang w:eastAsia="he-IL"/>
        </w:rPr>
      </w:pPr>
    </w:p>
    <w:p w:rsidR="00CC5B33" w:rsidRDefault="00CC5B33" w:rsidP="00CC5B33">
      <w:pPr>
        <w:rPr>
          <w:rtl/>
          <w:lang w:eastAsia="he-IL"/>
        </w:rPr>
      </w:pPr>
      <w:bookmarkStart w:id="13950" w:name="_ETM_Q1_13096601"/>
      <w:bookmarkStart w:id="13951" w:name="_ETM_Q1_13096851"/>
      <w:bookmarkEnd w:id="13950"/>
      <w:bookmarkEnd w:id="13951"/>
      <w:r>
        <w:rPr>
          <w:rtl/>
          <w:lang w:eastAsia="he-IL"/>
        </w:rPr>
        <w:t xml:space="preserve">אתה מחליט </w:t>
      </w:r>
      <w:bookmarkStart w:id="13952" w:name="_ETM_Q1_13097852"/>
      <w:bookmarkEnd w:id="13952"/>
      <w:r>
        <w:rPr>
          <w:rtl/>
          <w:lang w:eastAsia="he-IL"/>
        </w:rPr>
        <w:t xml:space="preserve">עבורה </w:t>
      </w:r>
      <w:bookmarkStart w:id="13953" w:name="_ETM_Q1_13096352"/>
      <w:bookmarkEnd w:id="13953"/>
      <w:r>
        <w:rPr>
          <w:rtl/>
          <w:lang w:eastAsia="he-IL"/>
        </w:rPr>
        <w:t xml:space="preserve">האם </w:t>
      </w:r>
      <w:bookmarkStart w:id="13954" w:name="_ETM_Q1_13094352"/>
      <w:bookmarkStart w:id="13955" w:name="_ETM_Q1_13094601"/>
      <w:bookmarkStart w:id="13956" w:name="_ETM_Q1_13090352"/>
      <w:bookmarkStart w:id="13957" w:name="_ETM_Q1_13098852"/>
      <w:bookmarkEnd w:id="13954"/>
      <w:bookmarkEnd w:id="13955"/>
      <w:bookmarkEnd w:id="13956"/>
      <w:bookmarkEnd w:id="13957"/>
      <w:r>
        <w:rPr>
          <w:rtl/>
          <w:lang w:eastAsia="he-IL"/>
        </w:rPr>
        <w:t xml:space="preserve">- - - </w:t>
      </w:r>
    </w:p>
    <w:p w:rsidR="00CC5B33" w:rsidRDefault="00CC5B33" w:rsidP="00CC5B33">
      <w:pPr>
        <w:rPr>
          <w:rtl/>
          <w:lang w:eastAsia="he-IL"/>
        </w:rPr>
      </w:pPr>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r>
        <w:rPr>
          <w:rtl/>
          <w:lang w:eastAsia="he-IL"/>
        </w:rPr>
        <w:t>לא, ממש לא.</w:t>
      </w:r>
      <w:bookmarkStart w:id="13958" w:name="_ETM_Q1_13094102"/>
      <w:bookmarkStart w:id="13959" w:name="_ETM_Q1_13098352"/>
      <w:bookmarkEnd w:id="13958"/>
      <w:bookmarkEnd w:id="13959"/>
      <w:r>
        <w:rPr>
          <w:rtl/>
          <w:lang w:eastAsia="he-IL"/>
        </w:rPr>
        <w:t xml:space="preserve"> אני</w:t>
      </w:r>
      <w:bookmarkStart w:id="13960" w:name="_ETM_Q1_13099853"/>
      <w:bookmarkStart w:id="13961" w:name="_ETM_Q1_13100601"/>
      <w:bookmarkEnd w:id="13960"/>
      <w:bookmarkEnd w:id="13961"/>
      <w:r>
        <w:rPr>
          <w:rtl/>
          <w:lang w:eastAsia="he-IL"/>
        </w:rPr>
        <w:t xml:space="preserve"> מחליט עבורה האם היא חייבת לקבל את </w:t>
      </w:r>
      <w:bookmarkStart w:id="13962" w:name="_ETM_Q1_13104102"/>
      <w:bookmarkEnd w:id="13962"/>
      <w:r>
        <w:rPr>
          <w:rtl/>
          <w:lang w:eastAsia="he-IL"/>
        </w:rPr>
        <w:t>ההחלטה הזאת עכשיו</w:t>
      </w:r>
      <w:bookmarkStart w:id="13963" w:name="_ETM_Q1_13103102"/>
      <w:bookmarkEnd w:id="13963"/>
      <w:r>
        <w:rPr>
          <w:rtl/>
          <w:lang w:eastAsia="he-IL"/>
        </w:rPr>
        <w:t xml:space="preserve">, והאם מי שיחליט את זה יהיה </w:t>
      </w:r>
      <w:bookmarkStart w:id="13964" w:name="_ETM_Q1_13107603"/>
      <w:bookmarkEnd w:id="13964"/>
      <w:r>
        <w:rPr>
          <w:rtl/>
          <w:lang w:eastAsia="he-IL"/>
        </w:rPr>
        <w:t xml:space="preserve">הוועד שלה או </w:t>
      </w:r>
      <w:bookmarkStart w:id="13965" w:name="_ETM_Q1_13106352"/>
      <w:bookmarkEnd w:id="13965"/>
      <w:r>
        <w:rPr>
          <w:rtl/>
          <w:lang w:eastAsia="he-IL"/>
        </w:rPr>
        <w:t>- - -</w:t>
      </w:r>
    </w:p>
    <w:p w:rsidR="00CC5B33" w:rsidRDefault="00CC5B33" w:rsidP="00CC5B33">
      <w:pPr>
        <w:rPr>
          <w:rtl/>
          <w:lang w:eastAsia="he-IL"/>
        </w:rPr>
      </w:pPr>
      <w:bookmarkStart w:id="13966" w:name="_ETM_Q1_13109103"/>
      <w:bookmarkEnd w:id="13966"/>
    </w:p>
    <w:p w:rsidR="00CC5B33" w:rsidRDefault="00CC5B33" w:rsidP="00CC5B33">
      <w:pPr>
        <w:pStyle w:val="afb"/>
        <w:keepNext/>
        <w:rPr>
          <w:rtl/>
          <w:lang w:eastAsia="he-IL"/>
        </w:rPr>
      </w:pPr>
      <w:bookmarkStart w:id="13967" w:name="ET_guest_917413_83"/>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967"/>
    </w:p>
    <w:p w:rsidR="00CC5B33" w:rsidRDefault="00CC5B33" w:rsidP="00CC5B33">
      <w:pPr>
        <w:pStyle w:val="KeepWithNext"/>
        <w:rPr>
          <w:rtl/>
          <w:lang w:eastAsia="he-IL"/>
        </w:rPr>
      </w:pPr>
    </w:p>
    <w:p w:rsidR="00CC5B33" w:rsidRDefault="00CC5B33" w:rsidP="00CC5B33">
      <w:pPr>
        <w:rPr>
          <w:rtl/>
          <w:lang w:eastAsia="he-IL"/>
        </w:rPr>
      </w:pPr>
      <w:bookmarkStart w:id="13968" w:name="_ETM_Q1_13109602"/>
      <w:bookmarkStart w:id="13969" w:name="_ETM_Q1_13106602"/>
      <w:bookmarkEnd w:id="13968"/>
      <w:bookmarkEnd w:id="13969"/>
      <w:r>
        <w:rPr>
          <w:rtl/>
          <w:lang w:eastAsia="he-IL"/>
        </w:rPr>
        <w:t xml:space="preserve">אבל היא הייתה חייבת קודם </w:t>
      </w:r>
      <w:bookmarkStart w:id="13970" w:name="_ETM_Q1_13109352"/>
      <w:bookmarkEnd w:id="13970"/>
      <w:r>
        <w:rPr>
          <w:rtl/>
          <w:lang w:eastAsia="he-IL"/>
        </w:rPr>
        <w:t>לכן - - -</w:t>
      </w:r>
      <w:bookmarkStart w:id="13971" w:name="_ETM_Q1_13107352"/>
      <w:bookmarkEnd w:id="13971"/>
    </w:p>
    <w:p w:rsidR="00CC5B33" w:rsidRDefault="00CC5B33" w:rsidP="00CC5B33">
      <w:pPr>
        <w:rPr>
          <w:rtl/>
          <w:lang w:eastAsia="he-IL"/>
        </w:rPr>
      </w:pPr>
      <w:bookmarkStart w:id="13972" w:name="_ETM_Q1_13107602"/>
      <w:bookmarkStart w:id="13973" w:name="_ETM_Q1_13108102"/>
      <w:bookmarkEnd w:id="13972"/>
      <w:bookmarkEnd w:id="13973"/>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3974" w:name="_ETM_Q1_13108601"/>
      <w:bookmarkEnd w:id="13974"/>
      <w:r>
        <w:rPr>
          <w:rtl/>
          <w:lang w:eastAsia="he-IL"/>
        </w:rPr>
        <w:t>אבל היא לא תכננה את זה.</w:t>
      </w:r>
    </w:p>
    <w:p w:rsidR="00CC5B33" w:rsidRDefault="00CC5B33" w:rsidP="00CC5B33">
      <w:pPr>
        <w:rPr>
          <w:rtl/>
          <w:lang w:eastAsia="he-IL"/>
        </w:rPr>
      </w:pPr>
      <w:bookmarkStart w:id="13975" w:name="_ETM_Q1_13114352"/>
      <w:bookmarkEnd w:id="13975"/>
    </w:p>
    <w:p w:rsidR="00CC5B33" w:rsidRDefault="00CC5B33" w:rsidP="00CC5B33">
      <w:pPr>
        <w:pStyle w:val="afb"/>
        <w:keepNext/>
        <w:rPr>
          <w:rtl/>
          <w:lang w:eastAsia="he-IL"/>
        </w:rPr>
      </w:pPr>
      <w:bookmarkStart w:id="13976" w:name="ET_guest_917413_85"/>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976"/>
    </w:p>
    <w:p w:rsidR="00CC5B33" w:rsidRDefault="00CC5B33" w:rsidP="00CC5B33">
      <w:pPr>
        <w:pStyle w:val="KeepWithNext"/>
        <w:rPr>
          <w:rtl/>
          <w:lang w:eastAsia="he-IL"/>
        </w:rPr>
      </w:pPr>
    </w:p>
    <w:p w:rsidR="00CC5B33" w:rsidRDefault="00CC5B33" w:rsidP="00CC5B33">
      <w:pPr>
        <w:rPr>
          <w:rtl/>
          <w:lang w:eastAsia="he-IL"/>
        </w:rPr>
      </w:pPr>
      <w:bookmarkStart w:id="13977" w:name="_ETM_Q1_13114851"/>
      <w:bookmarkStart w:id="13978" w:name="_ETM_Q1_13115101"/>
      <w:bookmarkStart w:id="13979" w:name="_ETM_Q1_13141352"/>
      <w:bookmarkEnd w:id="13977"/>
      <w:bookmarkEnd w:id="13978"/>
      <w:bookmarkEnd w:id="13979"/>
      <w:r>
        <w:rPr>
          <w:rtl/>
          <w:lang w:eastAsia="he-IL"/>
        </w:rPr>
        <w:t>אדוני</w:t>
      </w:r>
      <w:bookmarkStart w:id="13980" w:name="_ETM_Q1_13114603"/>
      <w:bookmarkEnd w:id="13980"/>
      <w:r>
        <w:rPr>
          <w:rtl/>
          <w:lang w:eastAsia="he-IL"/>
        </w:rPr>
        <w:t>, בסופו של דבר אנחנו מדברים</w:t>
      </w:r>
      <w:bookmarkStart w:id="13981" w:name="_ETM_Q1_13115601"/>
      <w:bookmarkStart w:id="13982" w:name="_ETM_Q1_13113852"/>
      <w:bookmarkEnd w:id="13981"/>
      <w:bookmarkEnd w:id="13982"/>
      <w:r>
        <w:rPr>
          <w:rtl/>
          <w:lang w:eastAsia="he-IL"/>
        </w:rPr>
        <w:t xml:space="preserve"> כאן על התערבות חריגה </w:t>
      </w:r>
      <w:bookmarkStart w:id="13983" w:name="_ETM_Q1_13118602"/>
      <w:bookmarkEnd w:id="13983"/>
      <w:r>
        <w:rPr>
          <w:rtl/>
          <w:lang w:eastAsia="he-IL"/>
        </w:rPr>
        <w:t>קיצונית, ובמידה מסוימת לא ברורה.</w:t>
      </w:r>
      <w:bookmarkStart w:id="13984" w:name="_ETM_Q1_13125351"/>
      <w:bookmarkEnd w:id="13984"/>
      <w:r>
        <w:rPr>
          <w:rtl/>
          <w:lang w:eastAsia="he-IL"/>
        </w:rPr>
        <w:t xml:space="preserve"> הפטרוניות הזאת שעולה </w:t>
      </w:r>
      <w:bookmarkStart w:id="13985" w:name="_ETM_Q1_13128352"/>
      <w:bookmarkEnd w:id="13985"/>
      <w:r>
        <w:rPr>
          <w:rtl/>
          <w:lang w:eastAsia="he-IL"/>
        </w:rPr>
        <w:t>לא באה לעזור.</w:t>
      </w:r>
      <w:bookmarkStart w:id="13986" w:name="_ETM_Q1_13127102"/>
      <w:bookmarkEnd w:id="13986"/>
    </w:p>
    <w:p w:rsidR="00CC5B33" w:rsidRDefault="00CC5B33" w:rsidP="00CC5B33">
      <w:pPr>
        <w:rPr>
          <w:rtl/>
          <w:lang w:eastAsia="he-IL"/>
        </w:rPr>
      </w:pPr>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3987" w:name="_ETM_Q1_13128102"/>
      <w:bookmarkEnd w:id="13987"/>
      <w:r>
        <w:rPr>
          <w:rtl/>
          <w:lang w:eastAsia="he-IL"/>
        </w:rPr>
        <w:t>אבל באגודות שי</w:t>
      </w:r>
      <w:bookmarkStart w:id="13988" w:name="_ETM_Q1_13128104"/>
      <w:bookmarkEnd w:id="13988"/>
      <w:r>
        <w:rPr>
          <w:rtl/>
          <w:lang w:eastAsia="he-IL"/>
        </w:rPr>
        <w:t>תופיות העולם הוא מאוד פטרוני.</w:t>
      </w:r>
    </w:p>
    <w:p w:rsidR="00CC5B33" w:rsidRDefault="00CC5B33" w:rsidP="00CC5B33">
      <w:pPr>
        <w:rPr>
          <w:rtl/>
          <w:lang w:eastAsia="he-IL"/>
        </w:rPr>
      </w:pPr>
      <w:bookmarkStart w:id="13989" w:name="_ETM_Q1_13134352"/>
      <w:bookmarkStart w:id="13990" w:name="_ETM_Q1_13133352"/>
      <w:bookmarkEnd w:id="13989"/>
      <w:bookmarkEnd w:id="13990"/>
    </w:p>
    <w:p w:rsidR="00CC5B33" w:rsidRDefault="00CC5B33" w:rsidP="00CC5B33">
      <w:pPr>
        <w:pStyle w:val="afb"/>
        <w:keepNext/>
        <w:rPr>
          <w:rtl/>
          <w:lang w:eastAsia="he-IL"/>
        </w:rPr>
      </w:pPr>
      <w:bookmarkStart w:id="13991" w:name="ET_guest_917413_87"/>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3991"/>
    </w:p>
    <w:p w:rsidR="00CC5B33" w:rsidRDefault="00CC5B33" w:rsidP="00CC5B33">
      <w:pPr>
        <w:pStyle w:val="KeepWithNext"/>
        <w:rPr>
          <w:rtl/>
          <w:lang w:eastAsia="he-IL"/>
        </w:rPr>
      </w:pPr>
    </w:p>
    <w:p w:rsidR="00CC5B33" w:rsidRDefault="00CC5B33" w:rsidP="00CC5B33">
      <w:pPr>
        <w:rPr>
          <w:rtl/>
          <w:lang w:eastAsia="he-IL"/>
        </w:rPr>
      </w:pPr>
      <w:bookmarkStart w:id="13992" w:name="_ETM_Q1_13133602"/>
      <w:bookmarkStart w:id="13993" w:name="_ETM_Q1_13130602"/>
      <w:bookmarkEnd w:id="13992"/>
      <w:bookmarkEnd w:id="13993"/>
      <w:r>
        <w:rPr>
          <w:rtl/>
          <w:lang w:eastAsia="he-IL"/>
        </w:rPr>
        <w:t xml:space="preserve">לא, אדוני. </w:t>
      </w:r>
      <w:bookmarkStart w:id="13994" w:name="_ETM_Q1_13131853"/>
      <w:bookmarkEnd w:id="13994"/>
      <w:r>
        <w:rPr>
          <w:rtl/>
          <w:lang w:eastAsia="he-IL"/>
        </w:rPr>
        <w:t xml:space="preserve">העולם לא פטרוני בכלל. שינוי תקנון </w:t>
      </w:r>
      <w:bookmarkStart w:id="13995" w:name="_ETM_Q1_13139102"/>
      <w:bookmarkStart w:id="13996" w:name="_ETM_Q1_13134101"/>
      <w:bookmarkEnd w:id="13995"/>
      <w:bookmarkEnd w:id="13996"/>
      <w:r>
        <w:rPr>
          <w:rtl/>
          <w:lang w:eastAsia="he-IL"/>
        </w:rPr>
        <w:t xml:space="preserve">צריך </w:t>
      </w:r>
      <w:bookmarkStart w:id="13997" w:name="_ETM_Q1_13136352"/>
      <w:bookmarkStart w:id="13998" w:name="_ETM_Q1_13135603"/>
      <w:bookmarkStart w:id="13999" w:name="_ETM_Q1_13136603"/>
      <w:bookmarkStart w:id="14000" w:name="_ETM_Q1_13136102"/>
      <w:bookmarkEnd w:id="13997"/>
      <w:bookmarkEnd w:id="13998"/>
      <w:bookmarkEnd w:id="13999"/>
      <w:bookmarkEnd w:id="14000"/>
      <w:r>
        <w:rPr>
          <w:rtl/>
          <w:lang w:eastAsia="he-IL"/>
        </w:rPr>
        <w:t xml:space="preserve">לקבל אישור </w:t>
      </w:r>
      <w:bookmarkStart w:id="14001" w:name="_ETM_Q1_13136602"/>
      <w:bookmarkEnd w:id="14001"/>
      <w:r>
        <w:rPr>
          <w:rtl/>
          <w:lang w:eastAsia="he-IL"/>
        </w:rPr>
        <w:t xml:space="preserve">שבודקים </w:t>
      </w:r>
      <w:bookmarkStart w:id="14002" w:name="_ETM_Q1_13140602"/>
      <w:bookmarkEnd w:id="14002"/>
      <w:r>
        <w:rPr>
          <w:rtl/>
          <w:lang w:eastAsia="he-IL"/>
        </w:rPr>
        <w:t>- - -</w:t>
      </w:r>
      <w:bookmarkStart w:id="14003" w:name="_ETM_Q1_13138352"/>
      <w:bookmarkEnd w:id="14003"/>
    </w:p>
    <w:p w:rsidR="00CC5B33" w:rsidRDefault="00CC5B33" w:rsidP="00CC5B33">
      <w:pPr>
        <w:rPr>
          <w:rtl/>
          <w:lang w:eastAsia="he-IL"/>
        </w:rPr>
      </w:pPr>
      <w:bookmarkStart w:id="14004" w:name="_ETM_Q1_13132102"/>
      <w:bookmarkEnd w:id="14004"/>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A93DA1">
      <w:pPr>
        <w:rPr>
          <w:rtl/>
          <w:lang w:eastAsia="he-IL"/>
        </w:rPr>
      </w:pPr>
      <w:bookmarkStart w:id="14005" w:name="_ETM_Q1_13132602"/>
      <w:bookmarkEnd w:id="14005"/>
      <w:r>
        <w:rPr>
          <w:rtl/>
          <w:lang w:eastAsia="he-IL"/>
        </w:rPr>
        <w:t xml:space="preserve">לא. </w:t>
      </w:r>
      <w:bookmarkStart w:id="14006" w:name="_ETM_Q1_13142102"/>
      <w:bookmarkStart w:id="14007" w:name="_ETM_Q1_13137351"/>
      <w:bookmarkStart w:id="14008" w:name="_ETM_Q1_13140853"/>
      <w:bookmarkStart w:id="14009" w:name="_ETM_Q1_13139602"/>
      <w:bookmarkStart w:id="14010" w:name="_ETM_Q1_13152853"/>
      <w:bookmarkEnd w:id="14006"/>
      <w:bookmarkEnd w:id="14007"/>
      <w:bookmarkEnd w:id="14008"/>
      <w:bookmarkEnd w:id="14009"/>
      <w:bookmarkEnd w:id="14010"/>
      <w:r>
        <w:rPr>
          <w:rtl/>
          <w:lang w:eastAsia="he-IL"/>
        </w:rPr>
        <w:t xml:space="preserve">לא בחקיקה. הרשם יכול להחליט </w:t>
      </w:r>
      <w:r w:rsidR="00A93DA1">
        <w:rPr>
          <w:rFonts w:hint="cs"/>
          <w:rtl/>
          <w:lang w:eastAsia="he-IL"/>
        </w:rPr>
        <w:t xml:space="preserve">– </w:t>
      </w:r>
      <w:bookmarkStart w:id="14011" w:name="_ETM_Q1_13155101"/>
      <w:bookmarkEnd w:id="14011"/>
      <w:r>
        <w:rPr>
          <w:rtl/>
          <w:lang w:eastAsia="he-IL"/>
        </w:rPr>
        <w:t xml:space="preserve">לדחות </w:t>
      </w:r>
      <w:bookmarkStart w:id="14012" w:name="_ETM_Q1_13145602"/>
      <w:bookmarkStart w:id="14013" w:name="_ETM_Q1_13144102"/>
      <w:bookmarkEnd w:id="14012"/>
      <w:bookmarkEnd w:id="14013"/>
      <w:r>
        <w:rPr>
          <w:rtl/>
          <w:lang w:eastAsia="he-IL"/>
        </w:rPr>
        <w:t xml:space="preserve">אספות או לקיים אותן, לעשות ועד ממונה. השר יכול </w:t>
      </w:r>
      <w:bookmarkStart w:id="14014" w:name="_ETM_Q1_13148101"/>
      <w:bookmarkEnd w:id="14014"/>
      <w:r>
        <w:rPr>
          <w:rtl/>
          <w:lang w:eastAsia="he-IL"/>
        </w:rPr>
        <w:t xml:space="preserve">לתקן תקנות </w:t>
      </w:r>
      <w:bookmarkStart w:id="14015" w:name="_ETM_Q1_13153601"/>
      <w:bookmarkStart w:id="14016" w:name="_ETM_Q1_13150851"/>
      <w:bookmarkStart w:id="14017" w:name="_ETM_Q1_13152602"/>
      <w:bookmarkStart w:id="14018" w:name="_ETM_Q1_13153852"/>
      <w:bookmarkEnd w:id="14015"/>
      <w:bookmarkEnd w:id="14016"/>
      <w:bookmarkEnd w:id="14017"/>
      <w:bookmarkEnd w:id="14018"/>
      <w:r>
        <w:rPr>
          <w:rtl/>
          <w:lang w:eastAsia="he-IL"/>
        </w:rPr>
        <w:t>ללא חקיקה</w:t>
      </w:r>
      <w:bookmarkStart w:id="14019" w:name="_ETM_Q1_13155854"/>
      <w:bookmarkEnd w:id="14019"/>
      <w:r>
        <w:rPr>
          <w:rtl/>
          <w:lang w:eastAsia="he-IL"/>
        </w:rPr>
        <w:t>.</w:t>
      </w:r>
      <w:bookmarkStart w:id="14020" w:name="_ETM_Q1_13165103"/>
      <w:bookmarkEnd w:id="14020"/>
      <w:r>
        <w:rPr>
          <w:rtl/>
          <w:lang w:eastAsia="he-IL"/>
        </w:rPr>
        <w:t xml:space="preserve"> שר העבודה היה יכול לעשו</w:t>
      </w:r>
      <w:bookmarkStart w:id="14021" w:name="_ETM_Q1_13156102"/>
      <w:bookmarkEnd w:id="14021"/>
      <w:r>
        <w:rPr>
          <w:rtl/>
          <w:lang w:eastAsia="he-IL"/>
        </w:rPr>
        <w:t xml:space="preserve">ת </w:t>
      </w:r>
      <w:bookmarkStart w:id="14022" w:name="_ETM_Q1_13156602"/>
      <w:bookmarkEnd w:id="14022"/>
      <w:r>
        <w:rPr>
          <w:rtl/>
          <w:lang w:eastAsia="he-IL"/>
        </w:rPr>
        <w:t xml:space="preserve">את כל ההסדר הזה </w:t>
      </w:r>
      <w:bookmarkStart w:id="14023" w:name="_ETM_Q1_13157102"/>
      <w:bookmarkEnd w:id="14023"/>
      <w:r>
        <w:rPr>
          <w:rtl/>
          <w:lang w:eastAsia="he-IL"/>
        </w:rPr>
        <w:t>בתקנות שגוברות על תקנון האגודה</w:t>
      </w:r>
      <w:bookmarkStart w:id="14024" w:name="_ETM_Q1_13159351"/>
      <w:bookmarkEnd w:id="14024"/>
      <w:r>
        <w:rPr>
          <w:rtl/>
          <w:lang w:eastAsia="he-IL"/>
        </w:rPr>
        <w:t xml:space="preserve">, כולל את </w:t>
      </w:r>
      <w:bookmarkStart w:id="14025" w:name="_ETM_Q1_13160601"/>
      <w:bookmarkEnd w:id="14025"/>
      <w:r>
        <w:rPr>
          <w:rtl/>
          <w:lang w:eastAsia="he-IL"/>
        </w:rPr>
        <w:t xml:space="preserve">משך תקופת הכהונה </w:t>
      </w:r>
      <w:bookmarkStart w:id="14026" w:name="_ETM_Q1_13162352"/>
      <w:bookmarkEnd w:id="14026"/>
      <w:r>
        <w:rPr>
          <w:rtl/>
          <w:lang w:eastAsia="he-IL"/>
        </w:rPr>
        <w:t>שדיברנו עליה. בנוגע לזה,</w:t>
      </w:r>
      <w:bookmarkStart w:id="14027" w:name="_ETM_Q1_13173602"/>
      <w:bookmarkEnd w:id="14027"/>
      <w:r>
        <w:rPr>
          <w:rtl/>
          <w:lang w:eastAsia="he-IL"/>
        </w:rPr>
        <w:t xml:space="preserve"> בשלב מסוים כאשר רשם </w:t>
      </w:r>
      <w:bookmarkStart w:id="14028" w:name="_ETM_Q1_13168602"/>
      <w:bookmarkEnd w:id="14028"/>
      <w:r>
        <w:rPr>
          <w:rtl/>
          <w:lang w:eastAsia="he-IL"/>
        </w:rPr>
        <w:t>ה</w:t>
      </w:r>
      <w:bookmarkStart w:id="14029" w:name="_ETM_Q1_13166102"/>
      <w:bookmarkEnd w:id="14029"/>
      <w:r>
        <w:rPr>
          <w:rtl/>
          <w:lang w:eastAsia="he-IL"/>
        </w:rPr>
        <w:t xml:space="preserve">אגודות השיתופיות החליט </w:t>
      </w:r>
      <w:bookmarkStart w:id="14030" w:name="_ETM_Q1_13167351"/>
      <w:bookmarkEnd w:id="14030"/>
      <w:r>
        <w:rPr>
          <w:rtl/>
          <w:lang w:eastAsia="he-IL"/>
        </w:rPr>
        <w:t xml:space="preserve">שמשך כהונת האורגנים של אגודות שיתופיות קהילתיות </w:t>
      </w:r>
      <w:bookmarkStart w:id="14031" w:name="_ETM_Q1_13175102"/>
      <w:bookmarkEnd w:id="14031"/>
      <w:r>
        <w:rPr>
          <w:rtl/>
          <w:lang w:eastAsia="he-IL"/>
        </w:rPr>
        <w:t xml:space="preserve">יהיה שנתיים, </w:t>
      </w:r>
      <w:bookmarkStart w:id="14032" w:name="_ETM_Q1_13173352"/>
      <w:bookmarkEnd w:id="14032"/>
      <w:r>
        <w:rPr>
          <w:rtl/>
          <w:lang w:eastAsia="he-IL"/>
        </w:rPr>
        <w:t>אז כל מי שבתקנון ש</w:t>
      </w:r>
      <w:bookmarkStart w:id="14033" w:name="_ETM_Q1_13173852"/>
      <w:bookmarkEnd w:id="14033"/>
      <w:r>
        <w:rPr>
          <w:rtl/>
          <w:lang w:eastAsia="he-IL"/>
        </w:rPr>
        <w:t>לו היה כ</w:t>
      </w:r>
      <w:bookmarkStart w:id="14034" w:name="_ETM_Q1_13176102"/>
      <w:bookmarkEnd w:id="14034"/>
      <w:r>
        <w:rPr>
          <w:rtl/>
          <w:lang w:eastAsia="he-IL"/>
        </w:rPr>
        <w:t>תוב ארבע אוטומטית</w:t>
      </w:r>
      <w:bookmarkStart w:id="14035" w:name="_ETM_Q1_13175852"/>
      <w:bookmarkEnd w:id="14035"/>
      <w:r>
        <w:rPr>
          <w:rtl/>
          <w:lang w:eastAsia="he-IL"/>
        </w:rPr>
        <w:t xml:space="preserve"> הפך ל</w:t>
      </w:r>
      <w:bookmarkStart w:id="14036" w:name="_ETM_Q1_13168851"/>
      <w:bookmarkStart w:id="14037" w:name="_ETM_Q1_13182852"/>
      <w:bookmarkEnd w:id="14036"/>
      <w:bookmarkEnd w:id="14037"/>
      <w:r>
        <w:rPr>
          <w:rtl/>
          <w:lang w:eastAsia="he-IL"/>
        </w:rPr>
        <w:t>שנתיים</w:t>
      </w:r>
      <w:bookmarkStart w:id="14038" w:name="_ETM_Q1_13176851"/>
      <w:bookmarkEnd w:id="14038"/>
      <w:r>
        <w:rPr>
          <w:rtl/>
          <w:lang w:eastAsia="he-IL"/>
        </w:rPr>
        <w:t xml:space="preserve">, מלבד </w:t>
      </w:r>
      <w:bookmarkStart w:id="14039" w:name="_ETM_Q1_13178602"/>
      <w:bookmarkEnd w:id="14039"/>
      <w:r>
        <w:rPr>
          <w:rtl/>
          <w:lang w:eastAsia="he-IL"/>
        </w:rPr>
        <w:t>מי ששינה אחר כך וכתב "על אף האמור בתקנות</w:t>
      </w:r>
      <w:bookmarkStart w:id="14040" w:name="_ETM_Q1_13182352"/>
      <w:bookmarkStart w:id="14041" w:name="_ETM_Q1_13182602"/>
      <w:bookmarkEnd w:id="14040"/>
      <w:bookmarkEnd w:id="14041"/>
      <w:r>
        <w:rPr>
          <w:rtl/>
          <w:lang w:eastAsia="he-IL"/>
        </w:rPr>
        <w:t>"</w:t>
      </w:r>
      <w:bookmarkStart w:id="14042" w:name="_ETM_Q1_13182102"/>
      <w:bookmarkEnd w:id="14042"/>
      <w:r>
        <w:rPr>
          <w:rtl/>
          <w:lang w:eastAsia="he-IL"/>
        </w:rPr>
        <w:t>, אבל זה שינה בבת אחת גורף</w:t>
      </w:r>
      <w:bookmarkStart w:id="14043" w:name="_ETM_Q1_13185602"/>
      <w:bookmarkEnd w:id="14043"/>
      <w:r>
        <w:rPr>
          <w:rtl/>
          <w:lang w:eastAsia="he-IL"/>
        </w:rPr>
        <w:t xml:space="preserve"> בתקנות.</w:t>
      </w:r>
      <w:bookmarkStart w:id="14044" w:name="_ETM_Q1_13193602"/>
      <w:bookmarkStart w:id="14045" w:name="_ETM_Q1_13191102"/>
      <w:bookmarkStart w:id="14046" w:name="_ETM_Q1_13202601"/>
      <w:bookmarkEnd w:id="14044"/>
      <w:bookmarkEnd w:id="14045"/>
      <w:bookmarkEnd w:id="14046"/>
    </w:p>
    <w:p w:rsidR="00CC5B33" w:rsidRDefault="00CC5B33" w:rsidP="00CC5B33">
      <w:pPr>
        <w:rPr>
          <w:rtl/>
          <w:lang w:eastAsia="he-IL"/>
        </w:rPr>
      </w:pPr>
    </w:p>
    <w:p w:rsidR="00CC5B33" w:rsidRDefault="00CC5B33" w:rsidP="00CC5B33">
      <w:pPr>
        <w:rPr>
          <w:rtl/>
          <w:lang w:eastAsia="he-IL"/>
        </w:rPr>
      </w:pPr>
      <w:r>
        <w:rPr>
          <w:rtl/>
          <w:lang w:eastAsia="he-IL"/>
        </w:rPr>
        <w:t>הפטרונות של רשם האגודות</w:t>
      </w:r>
      <w:bookmarkStart w:id="14047" w:name="_ETM_Q1_13193101"/>
      <w:bookmarkEnd w:id="14047"/>
      <w:r>
        <w:rPr>
          <w:rtl/>
          <w:lang w:eastAsia="he-IL"/>
        </w:rPr>
        <w:t xml:space="preserve"> השיתופיות, או ברית הפיקוח - שזו </w:t>
      </w:r>
      <w:bookmarkStart w:id="14048" w:name="_ETM_Q1_13193853"/>
      <w:bookmarkEnd w:id="14048"/>
      <w:r>
        <w:rPr>
          <w:rtl/>
          <w:lang w:eastAsia="he-IL"/>
        </w:rPr>
        <w:t xml:space="preserve">התנועה </w:t>
      </w:r>
      <w:bookmarkStart w:id="14049" w:name="_ETM_Q1_13196102"/>
      <w:bookmarkEnd w:id="14049"/>
      <w:r>
        <w:rPr>
          <w:rtl/>
          <w:lang w:eastAsia="he-IL"/>
        </w:rPr>
        <w:t xml:space="preserve">הקיבוצית בהקשר הזה שלכם </w:t>
      </w:r>
      <w:bookmarkStart w:id="14050" w:name="_ETM_Q1_13196352"/>
      <w:bookmarkEnd w:id="14050"/>
      <w:r>
        <w:rPr>
          <w:rtl/>
          <w:lang w:eastAsia="he-IL"/>
        </w:rPr>
        <w:t>- - -</w:t>
      </w:r>
      <w:bookmarkStart w:id="14051" w:name="_ETM_Q1_13194102"/>
      <w:bookmarkEnd w:id="14051"/>
    </w:p>
    <w:p w:rsidR="00CC5B33" w:rsidRDefault="00CC5B33" w:rsidP="00CC5B33">
      <w:pPr>
        <w:rPr>
          <w:rtl/>
          <w:lang w:eastAsia="he-IL"/>
        </w:rPr>
      </w:pPr>
      <w:bookmarkStart w:id="14052" w:name="_ETM_Q1_13194602"/>
      <w:bookmarkStart w:id="14053" w:name="_ETM_Q1_13195352"/>
      <w:bookmarkEnd w:id="14052"/>
      <w:bookmarkEnd w:id="14053"/>
    </w:p>
    <w:p w:rsidR="00CC5B33" w:rsidRDefault="00CC5B33" w:rsidP="00CC5B33">
      <w:pPr>
        <w:pStyle w:val="afb"/>
        <w:keepNext/>
        <w:rPr>
          <w:rtl/>
          <w:lang w:eastAsia="he-IL"/>
        </w:rPr>
      </w:pPr>
      <w:bookmarkStart w:id="14054" w:name="ET_guest_917413_89"/>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4054"/>
    </w:p>
    <w:p w:rsidR="00CC5B33" w:rsidRDefault="00CC5B33" w:rsidP="00CC5B33">
      <w:pPr>
        <w:pStyle w:val="KeepWithNext"/>
        <w:rPr>
          <w:rtl/>
          <w:lang w:eastAsia="he-IL"/>
        </w:rPr>
      </w:pPr>
    </w:p>
    <w:p w:rsidR="00CC5B33" w:rsidRDefault="00CC5B33" w:rsidP="00CC5B33">
      <w:pPr>
        <w:rPr>
          <w:rtl/>
          <w:lang w:eastAsia="he-IL"/>
        </w:rPr>
      </w:pPr>
      <w:r>
        <w:rPr>
          <w:rtl/>
          <w:lang w:eastAsia="he-IL"/>
        </w:rPr>
        <w:t>לא. אנחנו האגודה המרכזית.</w:t>
      </w:r>
      <w:bookmarkStart w:id="14055" w:name="_ETM_Q1_13195851"/>
      <w:bookmarkStart w:id="14056" w:name="_ETM_Q1_13198601"/>
      <w:bookmarkEnd w:id="14055"/>
      <w:bookmarkEnd w:id="14056"/>
    </w:p>
    <w:p w:rsidR="00CC5B33" w:rsidRDefault="00CC5B33" w:rsidP="00CC5B33">
      <w:pPr>
        <w:rPr>
          <w:rtl/>
          <w:lang w:eastAsia="he-IL"/>
        </w:rPr>
      </w:pPr>
      <w:bookmarkStart w:id="14057" w:name="_ETM_Q1_13196101"/>
      <w:bookmarkStart w:id="14058" w:name="_ETM_Q1_13196602"/>
      <w:bookmarkEnd w:id="14057"/>
      <w:bookmarkEnd w:id="14058"/>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4059" w:name="_ETM_Q1_13197102"/>
      <w:bookmarkEnd w:id="14059"/>
      <w:r>
        <w:rPr>
          <w:rtl/>
          <w:lang w:eastAsia="he-IL"/>
        </w:rPr>
        <w:t>האגודה המרכזית. סליחה</w:t>
      </w:r>
      <w:bookmarkStart w:id="14060" w:name="_ETM_Q1_13198102"/>
      <w:bookmarkEnd w:id="14060"/>
      <w:r>
        <w:rPr>
          <w:rtl/>
          <w:lang w:eastAsia="he-IL"/>
        </w:rPr>
        <w:t>. ל</w:t>
      </w:r>
      <w:bookmarkStart w:id="14061" w:name="_ETM_Q1_13198351"/>
      <w:bookmarkEnd w:id="14061"/>
      <w:r>
        <w:rPr>
          <w:rtl/>
          <w:lang w:eastAsia="he-IL"/>
        </w:rPr>
        <w:t>א ברית הפיקוח, נכון</w:t>
      </w:r>
      <w:bookmarkStart w:id="14062" w:name="_ETM_Q1_13199112"/>
      <w:bookmarkEnd w:id="14062"/>
      <w:r>
        <w:rPr>
          <w:rtl/>
          <w:lang w:eastAsia="he-IL"/>
        </w:rPr>
        <w:t xml:space="preserve">. הפטרונות </w:t>
      </w:r>
      <w:bookmarkStart w:id="14063" w:name="_ETM_Q1_13193851"/>
      <w:bookmarkStart w:id="14064" w:name="_ETM_Q1_13209852"/>
      <w:bookmarkEnd w:id="14063"/>
      <w:bookmarkEnd w:id="14064"/>
      <w:r>
        <w:rPr>
          <w:rtl/>
          <w:lang w:eastAsia="he-IL"/>
        </w:rPr>
        <w:t xml:space="preserve">שמוכנסת בחלק מהתקנונים </w:t>
      </w:r>
      <w:bookmarkStart w:id="14065" w:name="_ETM_Q1_13203602"/>
      <w:bookmarkEnd w:id="14065"/>
      <w:r>
        <w:rPr>
          <w:rtl/>
          <w:lang w:eastAsia="he-IL"/>
        </w:rPr>
        <w:t xml:space="preserve">של האגודות </w:t>
      </w:r>
      <w:bookmarkStart w:id="14066" w:name="_ETM_Q1_13202102"/>
      <w:bookmarkEnd w:id="14066"/>
      <w:r>
        <w:rPr>
          <w:rtl/>
          <w:lang w:eastAsia="he-IL"/>
        </w:rPr>
        <w:t>השיתופיות דרך</w:t>
      </w:r>
      <w:bookmarkStart w:id="14067" w:name="_ETM_Q1_13204352"/>
      <w:bookmarkEnd w:id="14067"/>
      <w:r>
        <w:rPr>
          <w:rtl/>
          <w:lang w:eastAsia="he-IL"/>
        </w:rPr>
        <w:t xml:space="preserve"> התקנון של האגודות </w:t>
      </w:r>
      <w:bookmarkStart w:id="14068" w:name="_ETM_Q1_13207352"/>
      <w:bookmarkEnd w:id="14068"/>
      <w:r>
        <w:rPr>
          <w:rtl/>
          <w:lang w:eastAsia="he-IL"/>
        </w:rPr>
        <w:t xml:space="preserve">השיתופיות </w:t>
      </w:r>
      <w:bookmarkStart w:id="14069" w:name="_ETM_Q1_13205852"/>
      <w:bookmarkEnd w:id="14069"/>
      <w:r>
        <w:rPr>
          <w:rtl/>
          <w:lang w:eastAsia="he-IL"/>
        </w:rPr>
        <w:t>כבעלת זכות וטו על כל מיני החלטות.</w:t>
      </w:r>
      <w:bookmarkStart w:id="14070" w:name="_ETM_Q1_13209102"/>
      <w:bookmarkEnd w:id="14070"/>
    </w:p>
    <w:p w:rsidR="00CC5B33" w:rsidRDefault="00CC5B33" w:rsidP="00CC5B33">
      <w:pPr>
        <w:rPr>
          <w:rtl/>
          <w:lang w:eastAsia="he-IL"/>
        </w:rPr>
      </w:pPr>
      <w:bookmarkStart w:id="14071" w:name="_ETM_Q1_13209851"/>
      <w:bookmarkEnd w:id="14071"/>
    </w:p>
    <w:p w:rsidR="00CC5B33" w:rsidRDefault="00CC5B33" w:rsidP="00CC5B33">
      <w:pPr>
        <w:pStyle w:val="afb"/>
        <w:keepNext/>
        <w:rPr>
          <w:rtl/>
          <w:lang w:eastAsia="he-IL"/>
        </w:rPr>
      </w:pPr>
      <w:bookmarkStart w:id="14072" w:name="ET_guest_917413_91"/>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4072"/>
    </w:p>
    <w:p w:rsidR="00CC5B33" w:rsidRDefault="00CC5B33" w:rsidP="00CC5B33">
      <w:pPr>
        <w:pStyle w:val="KeepWithNext"/>
        <w:rPr>
          <w:rtl/>
          <w:lang w:eastAsia="he-IL"/>
        </w:rPr>
      </w:pPr>
    </w:p>
    <w:p w:rsidR="00CC5B33" w:rsidRDefault="00CC5B33" w:rsidP="00CC5B33">
      <w:pPr>
        <w:rPr>
          <w:rtl/>
          <w:lang w:eastAsia="he-IL"/>
        </w:rPr>
      </w:pPr>
      <w:r>
        <w:rPr>
          <w:rtl/>
          <w:lang w:eastAsia="he-IL"/>
        </w:rPr>
        <w:t>לא נכון.</w:t>
      </w:r>
    </w:p>
    <w:p w:rsidR="00CC5B33" w:rsidRDefault="00CC5B33" w:rsidP="00CC5B33">
      <w:pPr>
        <w:rPr>
          <w:rtl/>
          <w:lang w:eastAsia="he-IL"/>
        </w:rPr>
      </w:pPr>
      <w:bookmarkStart w:id="14073" w:name="_ETM_Q1_13211602"/>
      <w:bookmarkEnd w:id="14073"/>
    </w:p>
    <w:p w:rsidR="00CC5B33" w:rsidRDefault="00CC5B33" w:rsidP="00CC5B33">
      <w:pPr>
        <w:pStyle w:val="af8"/>
        <w:keepNext/>
        <w:rPr>
          <w:rtl/>
        </w:rPr>
      </w:pPr>
      <w:bookmarkStart w:id="14074" w:name="ET_yor_6157_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74"/>
    </w:p>
    <w:p w:rsidR="00CC5B33" w:rsidRDefault="00CC5B33" w:rsidP="00CC5B33">
      <w:pPr>
        <w:pStyle w:val="KeepWithNext"/>
        <w:rPr>
          <w:rtl/>
          <w:lang w:eastAsia="he-IL"/>
        </w:rPr>
      </w:pPr>
    </w:p>
    <w:p w:rsidR="00CC5B33" w:rsidRDefault="00CC5B33" w:rsidP="00CC5B33">
      <w:pPr>
        <w:rPr>
          <w:rtl/>
          <w:lang w:eastAsia="he-IL"/>
        </w:rPr>
      </w:pPr>
      <w:bookmarkStart w:id="14075" w:name="_ETM_Q1_13212102"/>
      <w:bookmarkEnd w:id="14075"/>
      <w:r>
        <w:rPr>
          <w:rtl/>
          <w:lang w:eastAsia="he-IL"/>
        </w:rPr>
        <w:t>בחלק.</w:t>
      </w:r>
      <w:bookmarkStart w:id="14076" w:name="_ETM_Q1_13210102"/>
      <w:bookmarkEnd w:id="14076"/>
    </w:p>
    <w:p w:rsidR="00CC5B33" w:rsidRDefault="00CC5B33" w:rsidP="00CC5B33">
      <w:pPr>
        <w:rPr>
          <w:rtl/>
          <w:lang w:eastAsia="he-IL"/>
        </w:rPr>
      </w:pPr>
      <w:bookmarkStart w:id="14077" w:name="_ETM_Q1_13210351"/>
      <w:bookmarkStart w:id="14078" w:name="_ETM_Q1_13210852"/>
      <w:bookmarkEnd w:id="14077"/>
      <w:bookmarkEnd w:id="14078"/>
    </w:p>
    <w:p w:rsidR="00CC5B33" w:rsidRDefault="00CC5B33" w:rsidP="00CC5B33">
      <w:pPr>
        <w:pStyle w:val="afb"/>
        <w:keepNext/>
        <w:rPr>
          <w:rtl/>
          <w:lang w:eastAsia="he-IL"/>
        </w:rPr>
      </w:pPr>
      <w:bookmarkStart w:id="14079" w:name="ET_guest_917413_93"/>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4079"/>
    </w:p>
    <w:p w:rsidR="00CC5B33" w:rsidRDefault="00CC5B33" w:rsidP="00CC5B33">
      <w:pPr>
        <w:pStyle w:val="KeepWithNext"/>
        <w:rPr>
          <w:rtl/>
          <w:lang w:eastAsia="he-IL"/>
        </w:rPr>
      </w:pPr>
    </w:p>
    <w:p w:rsidR="00CC5B33" w:rsidRDefault="00CC5B33" w:rsidP="00CC5B33">
      <w:pPr>
        <w:rPr>
          <w:rtl/>
          <w:lang w:eastAsia="he-IL"/>
        </w:rPr>
      </w:pPr>
      <w:bookmarkStart w:id="14080" w:name="_ETM_Q1_13211351"/>
      <w:bookmarkEnd w:id="14080"/>
      <w:r>
        <w:rPr>
          <w:rtl/>
          <w:lang w:eastAsia="he-IL"/>
        </w:rPr>
        <w:t>אנח</w:t>
      </w:r>
      <w:bookmarkStart w:id="14081" w:name="_ETM_Q1_13212351"/>
      <w:bookmarkEnd w:id="14081"/>
      <w:r>
        <w:rPr>
          <w:rtl/>
          <w:lang w:eastAsia="he-IL"/>
        </w:rPr>
        <w:t>נו גוף מייעץ</w:t>
      </w:r>
      <w:bookmarkStart w:id="14082" w:name="_ETM_Q1_13211102"/>
      <w:bookmarkEnd w:id="14082"/>
      <w:r>
        <w:rPr>
          <w:rtl/>
          <w:lang w:eastAsia="he-IL"/>
        </w:rPr>
        <w:t>.</w:t>
      </w:r>
    </w:p>
    <w:p w:rsidR="00CC5B33" w:rsidRDefault="00CC5B33" w:rsidP="00CC5B33">
      <w:pPr>
        <w:rPr>
          <w:rtl/>
          <w:lang w:eastAsia="he-IL"/>
        </w:rPr>
      </w:pPr>
      <w:bookmarkStart w:id="14083" w:name="_ETM_Q1_13212602"/>
      <w:bookmarkEnd w:id="14083"/>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A93DA1">
      <w:pPr>
        <w:rPr>
          <w:rtl/>
          <w:lang w:eastAsia="he-IL"/>
        </w:rPr>
      </w:pPr>
      <w:bookmarkStart w:id="14084" w:name="_ETM_Q1_13213101"/>
      <w:bookmarkEnd w:id="14084"/>
      <w:r>
        <w:rPr>
          <w:rtl/>
          <w:lang w:eastAsia="he-IL"/>
        </w:rPr>
        <w:t xml:space="preserve">יכול להיות </w:t>
      </w:r>
      <w:bookmarkStart w:id="14085" w:name="_ETM_Q1_13211352"/>
      <w:bookmarkStart w:id="14086" w:name="_ETM_Q1_13237853"/>
      <w:bookmarkEnd w:id="14085"/>
      <w:bookmarkEnd w:id="14086"/>
      <w:r>
        <w:rPr>
          <w:rtl/>
          <w:lang w:eastAsia="he-IL"/>
        </w:rPr>
        <w:t xml:space="preserve">אצלכם, אבל יש </w:t>
      </w:r>
      <w:bookmarkStart w:id="14087" w:name="_ETM_Q1_13214601"/>
      <w:bookmarkEnd w:id="14087"/>
      <w:r>
        <w:rPr>
          <w:rtl/>
          <w:lang w:eastAsia="he-IL"/>
        </w:rPr>
        <w:t>מקומות שאגודות מרכזיות</w:t>
      </w:r>
      <w:bookmarkStart w:id="14088" w:name="_ETM_Q1_13214602"/>
      <w:bookmarkStart w:id="14089" w:name="_ETM_Q1_13226102"/>
      <w:bookmarkEnd w:id="14088"/>
      <w:bookmarkEnd w:id="14089"/>
      <w:r>
        <w:rPr>
          <w:rtl/>
          <w:lang w:eastAsia="he-IL"/>
        </w:rPr>
        <w:t xml:space="preserve"> הן יותר משמעותיות. כל המבנה </w:t>
      </w:r>
      <w:bookmarkStart w:id="14090" w:name="_ETM_Q1_13221102"/>
      <w:bookmarkStart w:id="14091" w:name="_ETM_Q1_13218102"/>
      <w:bookmarkEnd w:id="14090"/>
      <w:bookmarkEnd w:id="14091"/>
      <w:r>
        <w:rPr>
          <w:rtl/>
          <w:lang w:eastAsia="he-IL"/>
        </w:rPr>
        <w:t>של אג</w:t>
      </w:r>
      <w:bookmarkStart w:id="14092" w:name="_ETM_Q1_13217851"/>
      <w:bookmarkEnd w:id="14092"/>
      <w:r>
        <w:rPr>
          <w:rtl/>
          <w:lang w:eastAsia="he-IL"/>
        </w:rPr>
        <w:t>ודות שיתופיות</w:t>
      </w:r>
      <w:bookmarkStart w:id="14093" w:name="_ETM_Q1_13220602"/>
      <w:bookmarkStart w:id="14094" w:name="_ETM_Q1_13217852"/>
      <w:bookmarkEnd w:id="14093"/>
      <w:bookmarkEnd w:id="14094"/>
      <w:r>
        <w:rPr>
          <w:rtl/>
          <w:lang w:eastAsia="he-IL"/>
        </w:rPr>
        <w:t xml:space="preserve"> הוא מבנה הרבה יותר פטרנליסט</w:t>
      </w:r>
      <w:bookmarkStart w:id="14095" w:name="_ETM_Q1_13221851"/>
      <w:bookmarkEnd w:id="14095"/>
      <w:r>
        <w:rPr>
          <w:rtl/>
          <w:lang w:eastAsia="he-IL"/>
        </w:rPr>
        <w:t xml:space="preserve">י מאשר </w:t>
      </w:r>
      <w:bookmarkStart w:id="14096" w:name="_ETM_Q1_13222853"/>
      <w:bookmarkEnd w:id="14096"/>
      <w:r>
        <w:rPr>
          <w:rtl/>
          <w:lang w:eastAsia="he-IL"/>
        </w:rPr>
        <w:t xml:space="preserve">חברות או עמותות, וזאת מהרבה מאוד רמות, לא </w:t>
      </w:r>
      <w:bookmarkStart w:id="14097" w:name="_ETM_Q1_13225853"/>
      <w:bookmarkEnd w:id="14097"/>
      <w:r>
        <w:rPr>
          <w:rtl/>
          <w:lang w:eastAsia="he-IL"/>
        </w:rPr>
        <w:t xml:space="preserve">מול המחוקק, </w:t>
      </w:r>
      <w:bookmarkStart w:id="14098" w:name="_ETM_Q1_13227352"/>
      <w:bookmarkEnd w:id="14098"/>
      <w:r>
        <w:rPr>
          <w:rtl/>
          <w:lang w:eastAsia="he-IL"/>
        </w:rPr>
        <w:t xml:space="preserve">אלא מול הרשם ומול שר העבודה, כי </w:t>
      </w:r>
      <w:bookmarkStart w:id="14099" w:name="_ETM_Q1_13230852"/>
      <w:bookmarkEnd w:id="14099"/>
      <w:r>
        <w:rPr>
          <w:rtl/>
          <w:lang w:eastAsia="he-IL"/>
        </w:rPr>
        <w:t xml:space="preserve">שר העבודה </w:t>
      </w:r>
      <w:bookmarkStart w:id="14100" w:name="_ETM_Q1_13229603"/>
      <w:bookmarkEnd w:id="14100"/>
      <w:r>
        <w:rPr>
          <w:rtl/>
          <w:lang w:eastAsia="he-IL"/>
        </w:rPr>
        <w:t xml:space="preserve">יכול לעשות את כל ההסדר הזה </w:t>
      </w:r>
      <w:bookmarkStart w:id="14101" w:name="_ETM_Q1_13231352"/>
      <w:bookmarkEnd w:id="14101"/>
      <w:r>
        <w:rPr>
          <w:rtl/>
          <w:lang w:eastAsia="he-IL"/>
        </w:rPr>
        <w:t xml:space="preserve">בתקנות שגוברות </w:t>
      </w:r>
      <w:bookmarkStart w:id="14102" w:name="_ETM_Q1_13233602"/>
      <w:bookmarkEnd w:id="14102"/>
      <w:r>
        <w:rPr>
          <w:rtl/>
          <w:lang w:eastAsia="he-IL"/>
        </w:rPr>
        <w:t>על התקנון שלכם בלעדיי. הוא לא צריך אותי.</w:t>
      </w:r>
      <w:bookmarkStart w:id="14103" w:name="_ETM_Q1_13234602"/>
      <w:bookmarkEnd w:id="14103"/>
    </w:p>
    <w:p w:rsidR="00CC5B33" w:rsidRDefault="00CC5B33" w:rsidP="00CC5B33">
      <w:pPr>
        <w:rPr>
          <w:rtl/>
          <w:lang w:eastAsia="he-IL"/>
        </w:rPr>
      </w:pPr>
      <w:bookmarkStart w:id="14104" w:name="_ETM_Q1_13235102"/>
      <w:bookmarkEnd w:id="14104"/>
    </w:p>
    <w:p w:rsidR="00CC5B33" w:rsidRDefault="00CC5B33" w:rsidP="00CC5B33">
      <w:pPr>
        <w:pStyle w:val="afb"/>
        <w:keepNext/>
        <w:rPr>
          <w:rtl/>
          <w:lang w:eastAsia="he-IL"/>
        </w:rPr>
      </w:pPr>
      <w:bookmarkStart w:id="14105" w:name="ET_guest_917413_95"/>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4105"/>
    </w:p>
    <w:p w:rsidR="00CC5B33" w:rsidRDefault="00CC5B33" w:rsidP="00CC5B33">
      <w:pPr>
        <w:pStyle w:val="KeepWithNext"/>
        <w:rPr>
          <w:rtl/>
          <w:lang w:eastAsia="he-IL"/>
        </w:rPr>
      </w:pPr>
    </w:p>
    <w:p w:rsidR="00CC5B33" w:rsidRDefault="00CC5B33" w:rsidP="00CC5B33">
      <w:pPr>
        <w:rPr>
          <w:rtl/>
          <w:lang w:eastAsia="he-IL"/>
        </w:rPr>
      </w:pPr>
      <w:bookmarkStart w:id="14106" w:name="_ETM_Q1_13236601"/>
      <w:bookmarkStart w:id="14107" w:name="_ETM_Q1_13233854"/>
      <w:bookmarkEnd w:id="14106"/>
      <w:bookmarkEnd w:id="14107"/>
      <w:r w:rsidRPr="00A93DA1">
        <w:rPr>
          <w:rtl/>
          <w:lang w:eastAsia="he-IL"/>
        </w:rPr>
        <w:t>שיציל</w:t>
      </w:r>
      <w:r>
        <w:rPr>
          <w:rtl/>
          <w:lang w:eastAsia="he-IL"/>
        </w:rPr>
        <w:t xml:space="preserve"> את התקנון.</w:t>
      </w:r>
    </w:p>
    <w:p w:rsidR="00CC5B33" w:rsidRDefault="00CC5B33" w:rsidP="00CC5B33">
      <w:pPr>
        <w:rPr>
          <w:rtl/>
          <w:lang w:eastAsia="he-IL"/>
        </w:rPr>
      </w:pPr>
      <w:bookmarkStart w:id="14108" w:name="_ETM_Q1_13236351"/>
      <w:bookmarkStart w:id="14109" w:name="_ETM_Q1_13237103"/>
      <w:bookmarkStart w:id="14110" w:name="_ETM_Q1_13230351"/>
      <w:bookmarkEnd w:id="14108"/>
      <w:bookmarkEnd w:id="14109"/>
      <w:bookmarkEnd w:id="14110"/>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bookmarkStart w:id="14111" w:name="_ETM_Q1_13256601"/>
      <w:bookmarkEnd w:id="14111"/>
    </w:p>
    <w:p w:rsidR="00CC5B33" w:rsidRDefault="00CC5B33" w:rsidP="008A1331">
      <w:pPr>
        <w:rPr>
          <w:rtl/>
          <w:lang w:eastAsia="he-IL"/>
        </w:rPr>
      </w:pPr>
      <w:bookmarkStart w:id="14112" w:name="_ETM_Q1_13230602"/>
      <w:bookmarkEnd w:id="14112"/>
      <w:r>
        <w:rPr>
          <w:rtl/>
          <w:lang w:eastAsia="he-IL"/>
        </w:rPr>
        <w:t>שניה</w:t>
      </w:r>
      <w:bookmarkStart w:id="14113" w:name="_ETM_Q1_13236102"/>
      <w:bookmarkEnd w:id="14113"/>
      <w:r>
        <w:rPr>
          <w:rtl/>
          <w:lang w:eastAsia="he-IL"/>
        </w:rPr>
        <w:t>. בסדר, אבל אנח</w:t>
      </w:r>
      <w:bookmarkStart w:id="14114" w:name="_ETM_Q1_13237102"/>
      <w:bookmarkEnd w:id="14114"/>
      <w:r>
        <w:rPr>
          <w:rtl/>
          <w:lang w:eastAsia="he-IL"/>
        </w:rPr>
        <w:t>נו עכשיו בהסדר כולל.</w:t>
      </w:r>
      <w:bookmarkStart w:id="14115" w:name="_ETM_Q1_13237851"/>
      <w:bookmarkStart w:id="14116" w:name="_ETM_Q1_13238353"/>
      <w:bookmarkEnd w:id="14115"/>
      <w:bookmarkEnd w:id="14116"/>
      <w:r>
        <w:rPr>
          <w:rtl/>
          <w:lang w:eastAsia="he-IL"/>
        </w:rPr>
        <w:t xml:space="preserve"> במקרים הפרטניים של יישובי העוטף יכולה להיות מורכבות. יכול להיות </w:t>
      </w:r>
      <w:bookmarkStart w:id="14117" w:name="_ETM_Q1_13249852"/>
      <w:bookmarkStart w:id="14118" w:name="_ETM_Q1_13250101"/>
      <w:bookmarkEnd w:id="14117"/>
      <w:bookmarkEnd w:id="14118"/>
      <w:r>
        <w:rPr>
          <w:rtl/>
          <w:lang w:eastAsia="he-IL"/>
        </w:rPr>
        <w:t xml:space="preserve">ועד שרוצה בחירות אבל רוב חברי האסיפה </w:t>
      </w:r>
      <w:bookmarkStart w:id="14119" w:name="_ETM_Q1_13255101"/>
      <w:bookmarkEnd w:id="14119"/>
      <w:r>
        <w:rPr>
          <w:rtl/>
          <w:lang w:eastAsia="he-IL"/>
        </w:rPr>
        <w:t>או חברי היישוב לא, או שיכול לה</w:t>
      </w:r>
      <w:bookmarkStart w:id="14120" w:name="_ETM_Q1_13249602"/>
      <w:bookmarkEnd w:id="14120"/>
      <w:r>
        <w:rPr>
          <w:rtl/>
          <w:lang w:eastAsia="he-IL"/>
        </w:rPr>
        <w:t xml:space="preserve">יות הפוך כאשר רוב החברים רוצים </w:t>
      </w:r>
      <w:bookmarkStart w:id="14121" w:name="_ETM_Q1_13260352"/>
      <w:bookmarkEnd w:id="14121"/>
      <w:r>
        <w:rPr>
          <w:rtl/>
          <w:lang w:eastAsia="he-IL"/>
        </w:rPr>
        <w:t>אך מי שנשאר בוועד לא רוצה. לרשם יש תפקיד להיות בורר במחלוקות האלה. השאלה היא האם אני קובע כלל שמכניס א</w:t>
      </w:r>
      <w:bookmarkStart w:id="14122" w:name="_ETM_Q1_13256352"/>
      <w:bookmarkStart w:id="14123" w:name="_ETM_Q1_13228352"/>
      <w:bookmarkStart w:id="14124" w:name="_ETM_Q1_13226602"/>
      <w:bookmarkStart w:id="14125" w:name="_ETM_Q1_13229852"/>
      <w:bookmarkStart w:id="14126" w:name="_ETM_Q1_13233101"/>
      <w:bookmarkStart w:id="14127" w:name="_ETM_Q1_13252602"/>
      <w:bookmarkEnd w:id="14122"/>
      <w:bookmarkEnd w:id="14123"/>
      <w:bookmarkEnd w:id="14124"/>
      <w:bookmarkEnd w:id="14125"/>
      <w:bookmarkEnd w:id="14126"/>
      <w:bookmarkEnd w:id="14127"/>
      <w:r>
        <w:rPr>
          <w:rtl/>
          <w:lang w:eastAsia="he-IL"/>
        </w:rPr>
        <w:t xml:space="preserve">ת כולם למטחנה </w:t>
      </w:r>
      <w:bookmarkStart w:id="14128" w:name="_ETM_Q1_13276352"/>
      <w:bookmarkEnd w:id="14128"/>
      <w:r>
        <w:rPr>
          <w:rtl/>
          <w:lang w:eastAsia="he-IL"/>
        </w:rPr>
        <w:t>הזאת</w:t>
      </w:r>
      <w:bookmarkStart w:id="14129" w:name="_ETM_Q1_13274602"/>
      <w:bookmarkEnd w:id="14129"/>
      <w:r>
        <w:rPr>
          <w:rtl/>
          <w:lang w:eastAsia="he-IL"/>
        </w:rPr>
        <w:t xml:space="preserve"> וצריכים לקבל החלטה לצאת ממנו, </w:t>
      </w:r>
      <w:bookmarkStart w:id="14130" w:name="_ETM_Q1_13275852"/>
      <w:bookmarkEnd w:id="14130"/>
      <w:r>
        <w:rPr>
          <w:rtl/>
          <w:lang w:eastAsia="he-IL"/>
        </w:rPr>
        <w:t xml:space="preserve">או שאני אומר להם </w:t>
      </w:r>
      <w:bookmarkStart w:id="14131" w:name="_ETM_Q1_13278352"/>
      <w:bookmarkEnd w:id="14131"/>
      <w:r>
        <w:rPr>
          <w:rtl/>
          <w:lang w:eastAsia="he-IL"/>
        </w:rPr>
        <w:t xml:space="preserve">"קחו גרייס ותעשו </w:t>
      </w:r>
      <w:r w:rsidR="008A1331" w:rsidRPr="008A1331">
        <w:t>opt-</w:t>
      </w:r>
      <w:r w:rsidR="008A1331">
        <w:t>out</w:t>
      </w:r>
      <w:r>
        <w:rPr>
          <w:rtl/>
          <w:lang w:eastAsia="he-IL"/>
        </w:rPr>
        <w:t>"?</w:t>
      </w:r>
    </w:p>
    <w:p w:rsidR="00CC5B33" w:rsidRDefault="00CC5B33" w:rsidP="00CC5B33">
      <w:pPr>
        <w:rPr>
          <w:rtl/>
          <w:lang w:eastAsia="he-IL"/>
        </w:rPr>
      </w:pPr>
    </w:p>
    <w:p w:rsidR="00CC5B33" w:rsidRDefault="00CC5B33" w:rsidP="00A93DA1">
      <w:pPr>
        <w:rPr>
          <w:rtl/>
          <w:lang w:eastAsia="he-IL"/>
        </w:rPr>
      </w:pPr>
      <w:r>
        <w:rPr>
          <w:rtl/>
          <w:lang w:eastAsia="he-IL"/>
        </w:rPr>
        <w:t>הרשם יכול לקבל פניות</w:t>
      </w:r>
      <w:r w:rsidR="00A93DA1">
        <w:rPr>
          <w:rFonts w:hint="cs"/>
          <w:rtl/>
          <w:lang w:eastAsia="he-IL"/>
        </w:rPr>
        <w:t xml:space="preserve"> רבות</w:t>
      </w:r>
      <w:r>
        <w:rPr>
          <w:rtl/>
          <w:lang w:eastAsia="he-IL"/>
        </w:rPr>
        <w:t>, למשל מקיבוץ מסוים שרוצה לעשות בחירות, בין אם זה בגלל שחלק מחברי הוועד שלו לא מתפקדים, או בין אם חס ושלום הם נהרגו. הוא יכול לקבל גם פניות מחברי אגודה רבים שיתנגדו למערכת בחירות שהוועד המנותק שלהם הולך להכניס את הקהילה אליה</w:t>
      </w:r>
      <w:r w:rsidR="00A93DA1">
        <w:rPr>
          <w:rFonts w:hint="cs"/>
          <w:rtl/>
          <w:lang w:eastAsia="he-IL"/>
        </w:rPr>
        <w:t>,</w:t>
      </w:r>
      <w:r>
        <w:rPr>
          <w:rtl/>
          <w:lang w:eastAsia="he-IL"/>
        </w:rPr>
        <w:t xml:space="preserve"> שגם ככה חטפה מכה אנושה.</w:t>
      </w:r>
    </w:p>
    <w:p w:rsidR="00CC5B33" w:rsidRDefault="00CC5B33" w:rsidP="00CC5B33">
      <w:pPr>
        <w:rPr>
          <w:rtl/>
          <w:lang w:eastAsia="he-IL"/>
        </w:rPr>
      </w:pPr>
    </w:p>
    <w:p w:rsidR="00CC5B33" w:rsidRDefault="00431AA6" w:rsidP="00CC5B33">
      <w:pPr>
        <w:rPr>
          <w:rtl/>
          <w:lang w:eastAsia="he-IL"/>
        </w:rPr>
      </w:pPr>
      <w:r>
        <w:rPr>
          <w:rFonts w:hint="cs"/>
          <w:rtl/>
          <w:lang w:eastAsia="he-IL"/>
        </w:rPr>
        <w:t>חייב</w:t>
      </w:r>
      <w:r w:rsidR="00CC5B33">
        <w:rPr>
          <w:rtl/>
          <w:lang w:eastAsia="he-IL"/>
        </w:rPr>
        <w:t xml:space="preserve"> שיהיה גוף שעושה את זה בשגרה, לפי שיקול הדעת שלו, והוא יהיה הפטרנליסט, לא אני. השאלה היחידה היא מה ברירת המחדל. </w:t>
      </w:r>
      <w:bookmarkStart w:id="14132" w:name="_ETM_Q1_13327351"/>
      <w:bookmarkEnd w:id="14132"/>
      <w:r w:rsidR="00CC5B33">
        <w:rPr>
          <w:rtl/>
          <w:lang w:eastAsia="he-IL"/>
        </w:rPr>
        <w:t xml:space="preserve">זה לא מרצון להחליט </w:t>
      </w:r>
      <w:bookmarkStart w:id="14133" w:name="_ETM_Q1_13328852"/>
      <w:bookmarkEnd w:id="14133"/>
      <w:r w:rsidR="00CC5B33">
        <w:rPr>
          <w:rtl/>
          <w:lang w:eastAsia="he-IL"/>
        </w:rPr>
        <w:t>מתי יהיו להם בחירות</w:t>
      </w:r>
      <w:bookmarkStart w:id="14134" w:name="_ETM_Q1_13335102"/>
      <w:bookmarkEnd w:id="14134"/>
      <w:r w:rsidR="00CC5B33">
        <w:rPr>
          <w:rtl/>
          <w:lang w:eastAsia="he-IL"/>
        </w:rPr>
        <w:t xml:space="preserve">, אלא אני רוצה לייצר גם את האופציה שאם רוצים לקיים בחירות, </w:t>
      </w:r>
      <w:bookmarkStart w:id="14135" w:name="_ETM_Q1_13338851"/>
      <w:bookmarkEnd w:id="14135"/>
      <w:r w:rsidR="00CC5B33">
        <w:rPr>
          <w:rtl/>
          <w:lang w:eastAsia="he-IL"/>
        </w:rPr>
        <w:t>הוועד או מספר חברים</w:t>
      </w:r>
      <w:bookmarkStart w:id="14136" w:name="_ETM_Q1_13338352"/>
      <w:bookmarkEnd w:id="14136"/>
      <w:r w:rsidR="00CC5B33">
        <w:rPr>
          <w:rtl/>
          <w:lang w:eastAsia="he-IL"/>
        </w:rPr>
        <w:t xml:space="preserve"> יפנו לרשם, והוא יורה על בחירות</w:t>
      </w:r>
      <w:bookmarkStart w:id="14137" w:name="_ETM_Q1_13341102"/>
      <w:bookmarkEnd w:id="14137"/>
      <w:r w:rsidR="00CC5B33">
        <w:rPr>
          <w:rtl/>
          <w:lang w:eastAsia="he-IL"/>
        </w:rPr>
        <w:t xml:space="preserve"> או על </w:t>
      </w:r>
      <w:bookmarkStart w:id="14138" w:name="_ETM_Q1_13341852"/>
      <w:bookmarkEnd w:id="14138"/>
      <w:r w:rsidR="00CC5B33">
        <w:rPr>
          <w:rtl/>
          <w:lang w:eastAsia="he-IL"/>
        </w:rPr>
        <w:t xml:space="preserve">משהו אחר. אני פשוט </w:t>
      </w:r>
      <w:bookmarkStart w:id="14139" w:name="_ETM_Q1_13341601"/>
      <w:bookmarkEnd w:id="14139"/>
      <w:r w:rsidR="00CC5B33">
        <w:rPr>
          <w:rtl/>
          <w:lang w:eastAsia="he-IL"/>
        </w:rPr>
        <w:t xml:space="preserve">לא רוצה שזו תהיה סיטואציה של </w:t>
      </w:r>
      <w:bookmarkStart w:id="14140" w:name="_ETM_Q1_13345351"/>
      <w:bookmarkEnd w:id="14140"/>
      <w:r w:rsidR="00CC5B33">
        <w:rPr>
          <w:rtl/>
          <w:lang w:eastAsia="he-IL"/>
        </w:rPr>
        <w:t>כפייה בהחלטת הוועד</w:t>
      </w:r>
      <w:bookmarkStart w:id="14141" w:name="_ETM_Q1_13347852"/>
      <w:bookmarkStart w:id="14142" w:name="_ETM_Q1_13345852"/>
      <w:bookmarkEnd w:id="14141"/>
      <w:bookmarkEnd w:id="14142"/>
      <w:r w:rsidR="00CC5B33">
        <w:rPr>
          <w:rtl/>
          <w:lang w:eastAsia="he-IL"/>
        </w:rPr>
        <w:t>.</w:t>
      </w:r>
    </w:p>
    <w:p w:rsidR="00CC5B33" w:rsidRDefault="00CC5B33" w:rsidP="00CC5B33">
      <w:pPr>
        <w:rPr>
          <w:rtl/>
          <w:lang w:eastAsia="he-IL"/>
        </w:rPr>
      </w:pPr>
      <w:bookmarkStart w:id="14143" w:name="_ETM_Q1_13346352"/>
      <w:bookmarkStart w:id="14144" w:name="_ETM_Q1_13348102"/>
      <w:bookmarkEnd w:id="14143"/>
      <w:bookmarkEnd w:id="14144"/>
    </w:p>
    <w:p w:rsidR="00CC5B33" w:rsidRDefault="00CC5B33" w:rsidP="00CC5B33">
      <w:pPr>
        <w:pStyle w:val="afb"/>
        <w:keepNext/>
        <w:rPr>
          <w:rtl/>
          <w:lang w:eastAsia="he-IL"/>
        </w:rPr>
      </w:pPr>
      <w:bookmarkStart w:id="14145" w:name="ET_guest_917413_97"/>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4145"/>
    </w:p>
    <w:p w:rsidR="00CC5B33" w:rsidRDefault="00CC5B33" w:rsidP="00CC5B33">
      <w:pPr>
        <w:pStyle w:val="KeepWithNext"/>
        <w:rPr>
          <w:rtl/>
          <w:lang w:eastAsia="he-IL"/>
        </w:rPr>
      </w:pPr>
    </w:p>
    <w:p w:rsidR="00CC5B33" w:rsidRDefault="00CC5B33" w:rsidP="00CC5B33">
      <w:pPr>
        <w:rPr>
          <w:rtl/>
          <w:lang w:eastAsia="he-IL"/>
        </w:rPr>
      </w:pPr>
      <w:bookmarkStart w:id="14146" w:name="_ETM_Q1_13348352"/>
      <w:bookmarkStart w:id="14147" w:name="_ETM_Q1_13372852"/>
      <w:bookmarkEnd w:id="14146"/>
      <w:bookmarkEnd w:id="14147"/>
      <w:r>
        <w:rPr>
          <w:rtl/>
          <w:lang w:eastAsia="he-IL"/>
        </w:rPr>
        <w:t>אבל זה לא לכפות בהחלטת הוועד.</w:t>
      </w:r>
      <w:bookmarkStart w:id="14148" w:name="_ETM_Q1_13348602"/>
      <w:bookmarkStart w:id="14149" w:name="_ETM_Q1_13348852"/>
      <w:bookmarkStart w:id="14150" w:name="_ETM_Q1_13287102"/>
      <w:bookmarkStart w:id="14151" w:name="_ETM_Q1_13280851"/>
      <w:bookmarkStart w:id="14152" w:name="_ETM_Q1_13351102"/>
      <w:bookmarkEnd w:id="14148"/>
      <w:bookmarkEnd w:id="14149"/>
      <w:bookmarkEnd w:id="14150"/>
      <w:bookmarkEnd w:id="14151"/>
      <w:bookmarkEnd w:id="14152"/>
    </w:p>
    <w:p w:rsidR="00CC5B33" w:rsidRDefault="00CC5B33" w:rsidP="00CC5B33">
      <w:pPr>
        <w:rPr>
          <w:rtl/>
          <w:lang w:eastAsia="he-IL"/>
        </w:rPr>
      </w:pPr>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r>
        <w:rPr>
          <w:rtl/>
          <w:lang w:eastAsia="he-IL"/>
        </w:rPr>
        <w:t>זה כן.</w:t>
      </w:r>
    </w:p>
    <w:p w:rsidR="00CC5B33" w:rsidRDefault="00CC5B33" w:rsidP="00CC5B33">
      <w:pPr>
        <w:rPr>
          <w:rtl/>
          <w:lang w:eastAsia="he-IL"/>
        </w:rPr>
      </w:pPr>
      <w:bookmarkStart w:id="14153" w:name="_ETM_Q1_13344102"/>
      <w:bookmarkStart w:id="14154" w:name="_ETM_Q1_13345352"/>
      <w:bookmarkEnd w:id="14153"/>
      <w:bookmarkEnd w:id="14154"/>
    </w:p>
    <w:p w:rsidR="00CC5B33" w:rsidRDefault="00CC5B33" w:rsidP="00CC5B33">
      <w:pPr>
        <w:pStyle w:val="afb"/>
        <w:keepNext/>
        <w:rPr>
          <w:rtl/>
          <w:lang w:eastAsia="he-IL"/>
        </w:rPr>
      </w:pPr>
      <w:bookmarkStart w:id="14155" w:name="ET_guest_917413_99"/>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4155"/>
    </w:p>
    <w:p w:rsidR="00CC5B33" w:rsidRDefault="00CC5B33" w:rsidP="00CC5B33">
      <w:pPr>
        <w:pStyle w:val="KeepWithNext"/>
        <w:rPr>
          <w:rtl/>
          <w:lang w:eastAsia="he-IL"/>
        </w:rPr>
      </w:pPr>
    </w:p>
    <w:p w:rsidR="00CC5B33" w:rsidRDefault="00CC5B33" w:rsidP="00CC5B33">
      <w:pPr>
        <w:rPr>
          <w:rtl/>
          <w:lang w:eastAsia="he-IL"/>
        </w:rPr>
      </w:pPr>
      <w:bookmarkStart w:id="14156" w:name="_ETM_Q1_13345851"/>
      <w:bookmarkStart w:id="14157" w:name="_ETM_Q1_13349602"/>
      <w:bookmarkStart w:id="14158" w:name="_ETM_Q1_13347102"/>
      <w:bookmarkEnd w:id="14156"/>
      <w:bookmarkEnd w:id="14157"/>
      <w:bookmarkEnd w:id="14158"/>
      <w:r>
        <w:rPr>
          <w:rtl/>
          <w:lang w:eastAsia="he-IL"/>
        </w:rPr>
        <w:t>ההתערבות הנוכחית היום</w:t>
      </w:r>
      <w:bookmarkStart w:id="14159" w:name="_ETM_Q1_13352102"/>
      <w:bookmarkEnd w:id="14159"/>
      <w:r>
        <w:rPr>
          <w:rtl/>
          <w:lang w:eastAsia="he-IL"/>
        </w:rPr>
        <w:t xml:space="preserve"> בנוסחו של </w:t>
      </w:r>
      <w:bookmarkStart w:id="14160" w:name="_ETM_Q1_13353352"/>
      <w:bookmarkEnd w:id="14160"/>
      <w:r>
        <w:rPr>
          <w:rtl/>
          <w:lang w:eastAsia="he-IL"/>
        </w:rPr>
        <w:t>סעיף 13(2) - - -</w:t>
      </w:r>
      <w:bookmarkStart w:id="14161" w:name="_ETM_Q1_13357602"/>
      <w:bookmarkEnd w:id="14161"/>
    </w:p>
    <w:p w:rsidR="00CC5B33" w:rsidRDefault="00CC5B33" w:rsidP="00CC5B33">
      <w:pPr>
        <w:rPr>
          <w:rtl/>
          <w:lang w:eastAsia="he-IL"/>
        </w:rPr>
      </w:pPr>
      <w:bookmarkStart w:id="14162" w:name="_ETM_Q1_13358352"/>
      <w:bookmarkEnd w:id="14162"/>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ind w:firstLine="0"/>
        <w:rPr>
          <w:rtl/>
          <w:lang w:eastAsia="he-IL"/>
        </w:rPr>
      </w:pPr>
      <w:bookmarkStart w:id="14163" w:name="_ETM_Q1_13359101"/>
      <w:bookmarkStart w:id="14164" w:name="_ETM_Q1_13359603"/>
      <w:bookmarkEnd w:id="14163"/>
      <w:bookmarkEnd w:id="14164"/>
      <w:r>
        <w:rPr>
          <w:rtl/>
          <w:lang w:eastAsia="he-IL"/>
        </w:rPr>
        <w:tab/>
        <w:t>מאריך בשלושה חודשים.</w:t>
      </w:r>
      <w:bookmarkStart w:id="14165" w:name="_ETM_Q1_13363102"/>
      <w:bookmarkEnd w:id="14165"/>
      <w:r>
        <w:rPr>
          <w:rtl/>
          <w:lang w:eastAsia="he-IL"/>
        </w:rPr>
        <w:t xml:space="preserve"> זה מונע מהוועד לעשות את הבחירות מחר?</w:t>
      </w:r>
    </w:p>
    <w:p w:rsidR="00CC5B33" w:rsidRDefault="00CC5B33" w:rsidP="00CC5B33">
      <w:pPr>
        <w:ind w:firstLine="0"/>
        <w:rPr>
          <w:rtl/>
          <w:lang w:eastAsia="he-IL"/>
        </w:rPr>
      </w:pPr>
      <w:bookmarkStart w:id="14166" w:name="_ETM_Q1_13355853"/>
      <w:bookmarkStart w:id="14167" w:name="_ETM_Q1_13356351"/>
      <w:bookmarkStart w:id="14168" w:name="_ETM_Q1_13357352"/>
      <w:bookmarkEnd w:id="14166"/>
      <w:bookmarkEnd w:id="14167"/>
      <w:bookmarkEnd w:id="14168"/>
    </w:p>
    <w:p w:rsidR="00CC5B33" w:rsidRDefault="00CC5B33" w:rsidP="00CC5B33">
      <w:pPr>
        <w:pStyle w:val="afb"/>
        <w:keepNext/>
        <w:rPr>
          <w:rtl/>
          <w:lang w:eastAsia="he-IL"/>
        </w:rPr>
      </w:pPr>
      <w:bookmarkStart w:id="14169" w:name="ET_guest_917413_101"/>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4169"/>
    </w:p>
    <w:p w:rsidR="00CC5B33" w:rsidRDefault="00CC5B33" w:rsidP="00CC5B33">
      <w:pPr>
        <w:pStyle w:val="KeepWithNext"/>
        <w:rPr>
          <w:rtl/>
          <w:lang w:eastAsia="he-IL"/>
        </w:rPr>
      </w:pPr>
    </w:p>
    <w:p w:rsidR="00CC5B33" w:rsidRDefault="00CC5B33" w:rsidP="00CC5B33">
      <w:pPr>
        <w:rPr>
          <w:rtl/>
          <w:lang w:eastAsia="he-IL"/>
        </w:rPr>
      </w:pPr>
      <w:bookmarkStart w:id="14170" w:name="_ETM_Q1_13357851"/>
      <w:bookmarkEnd w:id="14170"/>
      <w:r>
        <w:rPr>
          <w:rtl/>
          <w:lang w:eastAsia="he-IL"/>
        </w:rPr>
        <w:t>כן.</w:t>
      </w:r>
    </w:p>
    <w:p w:rsidR="00CC5B33" w:rsidRDefault="00CC5B33" w:rsidP="00CC5B33">
      <w:pPr>
        <w:rPr>
          <w:rtl/>
          <w:lang w:eastAsia="he-IL"/>
        </w:rPr>
      </w:pPr>
      <w:bookmarkStart w:id="14171" w:name="_ETM_Q1_13358102"/>
      <w:bookmarkStart w:id="14172" w:name="_ETM_Q1_13358602"/>
      <w:bookmarkStart w:id="14173" w:name="_ETM_Q1_13359353"/>
      <w:bookmarkEnd w:id="14171"/>
      <w:bookmarkEnd w:id="14172"/>
      <w:bookmarkEnd w:id="14173"/>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4174" w:name="_ETM_Q1_13359851"/>
      <w:bookmarkEnd w:id="14174"/>
      <w:r>
        <w:rPr>
          <w:rtl/>
          <w:lang w:eastAsia="he-IL"/>
        </w:rPr>
        <w:t>לא.</w:t>
      </w:r>
    </w:p>
    <w:p w:rsidR="00CC5B33" w:rsidRDefault="00CC5B33" w:rsidP="00CC5B33">
      <w:pPr>
        <w:rPr>
          <w:rtl/>
          <w:lang w:eastAsia="he-IL"/>
        </w:rPr>
      </w:pPr>
      <w:bookmarkStart w:id="14175" w:name="_ETM_Q1_13364852"/>
      <w:bookmarkStart w:id="14176" w:name="_ETM_Q1_13365852"/>
      <w:bookmarkEnd w:id="14175"/>
      <w:bookmarkEnd w:id="14176"/>
    </w:p>
    <w:p w:rsidR="00CC5B33" w:rsidRDefault="00CC5B33" w:rsidP="00CC5B33">
      <w:pPr>
        <w:pStyle w:val="afb"/>
        <w:keepNext/>
        <w:rPr>
          <w:rtl/>
          <w:lang w:eastAsia="he-IL"/>
        </w:rPr>
      </w:pPr>
      <w:bookmarkStart w:id="14177" w:name="ET_guest_917413_103"/>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4177"/>
    </w:p>
    <w:p w:rsidR="00CC5B33" w:rsidRDefault="00CC5B33" w:rsidP="00CC5B33">
      <w:pPr>
        <w:pStyle w:val="KeepWithNext"/>
        <w:rPr>
          <w:rtl/>
          <w:lang w:eastAsia="he-IL"/>
        </w:rPr>
      </w:pPr>
    </w:p>
    <w:p w:rsidR="00CC5B33" w:rsidRDefault="00CC5B33" w:rsidP="00CC5B33">
      <w:pPr>
        <w:rPr>
          <w:rtl/>
          <w:lang w:eastAsia="he-IL"/>
        </w:rPr>
      </w:pPr>
      <w:r>
        <w:rPr>
          <w:rtl/>
          <w:lang w:eastAsia="he-IL"/>
        </w:rPr>
        <w:t>ז</w:t>
      </w:r>
      <w:bookmarkStart w:id="14178" w:name="_ETM_Q1_13366351"/>
      <w:bookmarkEnd w:id="14178"/>
      <w:r>
        <w:rPr>
          <w:rtl/>
          <w:lang w:eastAsia="he-IL"/>
        </w:rPr>
        <w:t>ה כן.</w:t>
      </w:r>
    </w:p>
    <w:p w:rsidR="00CC5B33" w:rsidRDefault="00CC5B33" w:rsidP="00CC5B33">
      <w:pPr>
        <w:rPr>
          <w:rtl/>
          <w:lang w:eastAsia="he-IL"/>
        </w:rPr>
      </w:pPr>
      <w:bookmarkStart w:id="14179" w:name="_ETM_Q1_13364602"/>
      <w:bookmarkStart w:id="14180" w:name="_ETM_Q1_13364851"/>
      <w:bookmarkStart w:id="14181" w:name="_ETM_Q1_13365102"/>
      <w:bookmarkEnd w:id="14179"/>
      <w:bookmarkEnd w:id="14180"/>
      <w:bookmarkEnd w:id="14181"/>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4182" w:name="_ETM_Q1_13365851"/>
      <w:bookmarkEnd w:id="14182"/>
      <w:r>
        <w:rPr>
          <w:rtl/>
          <w:lang w:eastAsia="he-IL"/>
        </w:rPr>
        <w:t>למה? איפה זה מונע?</w:t>
      </w:r>
    </w:p>
    <w:p w:rsidR="00CC5B33" w:rsidRDefault="00CC5B33" w:rsidP="00CC5B33">
      <w:pPr>
        <w:rPr>
          <w:rtl/>
          <w:lang w:eastAsia="he-IL"/>
        </w:rPr>
      </w:pPr>
      <w:bookmarkStart w:id="14183" w:name="_ETM_Q1_13367603"/>
      <w:bookmarkStart w:id="14184" w:name="_ETM_Q1_13368851"/>
      <w:bookmarkEnd w:id="14183"/>
      <w:bookmarkEnd w:id="14184"/>
    </w:p>
    <w:p w:rsidR="00CC5B33" w:rsidRDefault="00CC5B33" w:rsidP="00CC5B33">
      <w:pPr>
        <w:pStyle w:val="afb"/>
        <w:keepNext/>
        <w:rPr>
          <w:rtl/>
          <w:lang w:eastAsia="he-IL"/>
        </w:rPr>
      </w:pPr>
      <w:bookmarkStart w:id="14185" w:name="ET_guest_917413_105"/>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4185"/>
    </w:p>
    <w:p w:rsidR="00CC5B33" w:rsidRDefault="00CC5B33" w:rsidP="00CC5B33">
      <w:pPr>
        <w:pStyle w:val="KeepWithNext"/>
        <w:rPr>
          <w:rtl/>
          <w:lang w:eastAsia="he-IL"/>
        </w:rPr>
      </w:pPr>
    </w:p>
    <w:p w:rsidR="00CC5B33" w:rsidRDefault="00CC5B33" w:rsidP="00CC5B33">
      <w:pPr>
        <w:rPr>
          <w:rtl/>
          <w:lang w:eastAsia="he-IL"/>
        </w:rPr>
      </w:pPr>
      <w:bookmarkStart w:id="14186" w:name="_ETM_Q1_13369352"/>
      <w:bookmarkEnd w:id="14186"/>
      <w:r>
        <w:rPr>
          <w:rtl/>
          <w:lang w:eastAsia="he-IL"/>
        </w:rPr>
        <w:t>כיוון ש</w:t>
      </w:r>
      <w:bookmarkStart w:id="14187" w:name="_ETM_Q1_13368352"/>
      <w:bookmarkEnd w:id="14187"/>
      <w:r>
        <w:rPr>
          <w:rtl/>
          <w:lang w:eastAsia="he-IL"/>
        </w:rPr>
        <w:t xml:space="preserve">כדי </w:t>
      </w:r>
      <w:bookmarkStart w:id="14188" w:name="_ETM_Q1_13368852"/>
      <w:bookmarkEnd w:id="14188"/>
      <w:r>
        <w:rPr>
          <w:rtl/>
          <w:lang w:eastAsia="he-IL"/>
        </w:rPr>
        <w:t xml:space="preserve">לקיים - - הוראות הדין </w:t>
      </w:r>
      <w:bookmarkStart w:id="14189" w:name="_ETM_Q1_13370353"/>
      <w:bookmarkEnd w:id="14189"/>
      <w:r w:rsidRPr="00431AA6">
        <w:rPr>
          <w:rtl/>
          <w:lang w:eastAsia="he-IL"/>
        </w:rPr>
        <w:t>האחר</w:t>
      </w:r>
      <w:r>
        <w:rPr>
          <w:rtl/>
          <w:lang w:eastAsia="he-IL"/>
        </w:rPr>
        <w:t xml:space="preserve">, תקנה 28 ותקנה </w:t>
      </w:r>
      <w:bookmarkStart w:id="14190" w:name="_ETM_Q1_13374851"/>
      <w:bookmarkEnd w:id="14190"/>
      <w:r>
        <w:rPr>
          <w:rtl/>
          <w:lang w:eastAsia="he-IL"/>
        </w:rPr>
        <w:t>25 לתקנות</w:t>
      </w:r>
      <w:bookmarkStart w:id="14191" w:name="_ETM_Q1_13373352"/>
      <w:bookmarkEnd w:id="14191"/>
      <w:r>
        <w:rPr>
          <w:rtl/>
          <w:lang w:eastAsia="he-IL"/>
        </w:rPr>
        <w:t xml:space="preserve"> האגודות השיתופיות רשויות האגודה, או</w:t>
      </w:r>
      <w:bookmarkStart w:id="14192" w:name="_ETM_Q1_13376851"/>
      <w:bookmarkEnd w:id="14192"/>
      <w:r>
        <w:rPr>
          <w:rtl/>
          <w:lang w:eastAsia="he-IL"/>
        </w:rPr>
        <w:t xml:space="preserve">מרות שתוך תקופת </w:t>
      </w:r>
      <w:bookmarkStart w:id="14193" w:name="_ETM_Q1_13379352"/>
      <w:bookmarkEnd w:id="14193"/>
      <w:r>
        <w:rPr>
          <w:rtl/>
          <w:lang w:eastAsia="he-IL"/>
        </w:rPr>
        <w:t>כהונתו של הוועד לא תתקיימנה בחירות לוועד</w:t>
      </w:r>
      <w:bookmarkStart w:id="14194" w:name="_ETM_Q1_13381603"/>
      <w:bookmarkStart w:id="14195" w:name="_ETM_Q1_13381852"/>
      <w:bookmarkEnd w:id="14194"/>
      <w:bookmarkEnd w:id="14195"/>
      <w:r>
        <w:rPr>
          <w:rtl/>
          <w:lang w:eastAsia="he-IL"/>
        </w:rPr>
        <w:t xml:space="preserve">. הדרך </w:t>
      </w:r>
      <w:bookmarkStart w:id="14196" w:name="_ETM_Q1_13376603"/>
      <w:bookmarkEnd w:id="14196"/>
      <w:r>
        <w:rPr>
          <w:rtl/>
          <w:lang w:eastAsia="he-IL"/>
        </w:rPr>
        <w:t xml:space="preserve">היחידה שבה ועד, על אף </w:t>
      </w:r>
      <w:bookmarkStart w:id="14197" w:name="_ETM_Q1_13385852"/>
      <w:bookmarkEnd w:id="14197"/>
      <w:r>
        <w:rPr>
          <w:rtl/>
          <w:lang w:eastAsia="he-IL"/>
        </w:rPr>
        <w:t xml:space="preserve">הסעיף הזה - </w:t>
      </w:r>
      <w:bookmarkStart w:id="14198" w:name="_ETM_Q1_13387602"/>
      <w:bookmarkEnd w:id="14198"/>
      <w:r>
        <w:rPr>
          <w:rtl/>
          <w:lang w:eastAsia="he-IL"/>
        </w:rPr>
        <w:t>- -</w:t>
      </w:r>
    </w:p>
    <w:p w:rsidR="00CC5B33" w:rsidRDefault="00CC5B33" w:rsidP="00CC5B33">
      <w:pPr>
        <w:rPr>
          <w:rtl/>
          <w:lang w:eastAsia="he-IL"/>
        </w:rPr>
      </w:pPr>
      <w:bookmarkStart w:id="14199" w:name="_ETM_Q1_13384602"/>
      <w:bookmarkStart w:id="14200" w:name="_ETM_Q1_13384852"/>
      <w:bookmarkEnd w:id="14199"/>
      <w:bookmarkEnd w:id="14200"/>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4201" w:name="_ETM_Q1_13385601"/>
      <w:bookmarkEnd w:id="14201"/>
      <w:r>
        <w:rPr>
          <w:rtl/>
          <w:lang w:eastAsia="he-IL"/>
        </w:rPr>
        <w:t>אבל ועד יכול להגיד "</w:t>
      </w:r>
      <w:bookmarkStart w:id="14202" w:name="_ETM_Q1_13389602"/>
      <w:bookmarkEnd w:id="14202"/>
      <w:r>
        <w:rPr>
          <w:rtl/>
          <w:lang w:eastAsia="he-IL"/>
        </w:rPr>
        <w:t>אני מודיע שא</w:t>
      </w:r>
      <w:bookmarkStart w:id="14203" w:name="_ETM_Q1_13390852"/>
      <w:bookmarkEnd w:id="14203"/>
      <w:r>
        <w:rPr>
          <w:rtl/>
          <w:lang w:eastAsia="he-IL"/>
        </w:rPr>
        <w:t xml:space="preserve">ני </w:t>
      </w:r>
      <w:bookmarkStart w:id="14204" w:name="_ETM_Q1_13392352"/>
      <w:bookmarkEnd w:id="14204"/>
      <w:r>
        <w:rPr>
          <w:rtl/>
          <w:lang w:eastAsia="he-IL"/>
        </w:rPr>
        <w:t>מכנס אסיפה ואני מתפטר</w:t>
      </w:r>
      <w:bookmarkStart w:id="14205" w:name="_ETM_Q1_13392103"/>
      <w:bookmarkEnd w:id="14205"/>
      <w:r>
        <w:rPr>
          <w:rtl/>
          <w:lang w:eastAsia="he-IL"/>
        </w:rPr>
        <w:t xml:space="preserve"> ביום שנבחר"</w:t>
      </w:r>
      <w:bookmarkStart w:id="14206" w:name="_ETM_Q1_13393603"/>
      <w:bookmarkEnd w:id="14206"/>
      <w:r>
        <w:rPr>
          <w:rtl/>
          <w:lang w:eastAsia="he-IL"/>
        </w:rPr>
        <w:t xml:space="preserve">. עושים את זה. </w:t>
      </w:r>
      <w:bookmarkStart w:id="14207" w:name="_ETM_Q1_13395351"/>
      <w:bookmarkEnd w:id="14207"/>
      <w:r>
        <w:rPr>
          <w:rtl/>
          <w:lang w:eastAsia="he-IL"/>
        </w:rPr>
        <w:t>יש מנגנונים.</w:t>
      </w:r>
    </w:p>
    <w:p w:rsidR="00CC5B33" w:rsidRDefault="00CC5B33" w:rsidP="00CC5B33">
      <w:pPr>
        <w:rPr>
          <w:rtl/>
          <w:lang w:eastAsia="he-IL"/>
        </w:rPr>
      </w:pPr>
      <w:bookmarkStart w:id="14208" w:name="_ETM_Q1_13396852"/>
      <w:bookmarkStart w:id="14209" w:name="_ETM_Q1_13398101"/>
      <w:bookmarkEnd w:id="14208"/>
      <w:bookmarkEnd w:id="14209"/>
    </w:p>
    <w:p w:rsidR="00CC5B33" w:rsidRDefault="00CC5B33" w:rsidP="00CC5B33">
      <w:pPr>
        <w:pStyle w:val="afb"/>
        <w:keepNext/>
        <w:rPr>
          <w:rtl/>
          <w:lang w:eastAsia="he-IL"/>
        </w:rPr>
      </w:pPr>
      <w:bookmarkStart w:id="14210" w:name="ET_guest_917413_107"/>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4210"/>
    </w:p>
    <w:p w:rsidR="00CC5B33" w:rsidRDefault="00CC5B33" w:rsidP="00CC5B33">
      <w:pPr>
        <w:pStyle w:val="KeepWithNext"/>
        <w:rPr>
          <w:rtl/>
          <w:lang w:eastAsia="he-IL"/>
        </w:rPr>
      </w:pPr>
    </w:p>
    <w:p w:rsidR="00CC5B33" w:rsidRDefault="00CC5B33" w:rsidP="00CC5B33">
      <w:pPr>
        <w:rPr>
          <w:rtl/>
          <w:lang w:eastAsia="he-IL"/>
        </w:rPr>
      </w:pPr>
      <w:bookmarkStart w:id="14211" w:name="_ETM_Q1_13395856"/>
      <w:bookmarkEnd w:id="14211"/>
      <w:r>
        <w:rPr>
          <w:rtl/>
          <w:lang w:eastAsia="he-IL"/>
        </w:rPr>
        <w:t>למה?</w:t>
      </w:r>
      <w:bookmarkStart w:id="14212" w:name="_ETM_Q1_13398352"/>
      <w:bookmarkEnd w:id="14212"/>
      <w:r>
        <w:rPr>
          <w:rtl/>
          <w:lang w:eastAsia="he-IL"/>
        </w:rPr>
        <w:t xml:space="preserve"> למה ללכת - - -</w:t>
      </w:r>
    </w:p>
    <w:p w:rsidR="00CC5B33" w:rsidRDefault="00CC5B33" w:rsidP="00CC5B33">
      <w:pPr>
        <w:rPr>
          <w:rtl/>
          <w:lang w:eastAsia="he-IL"/>
        </w:rPr>
      </w:pPr>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r>
        <w:rPr>
          <w:rtl/>
          <w:lang w:eastAsia="he-IL"/>
        </w:rPr>
        <w:t xml:space="preserve">המנגנון הזה </w:t>
      </w:r>
      <w:bookmarkStart w:id="14213" w:name="_ETM_Q1_13397354"/>
      <w:bookmarkEnd w:id="14213"/>
      <w:r>
        <w:rPr>
          <w:rtl/>
          <w:lang w:eastAsia="he-IL"/>
        </w:rPr>
        <w:t xml:space="preserve">יוביל לאותה </w:t>
      </w:r>
      <w:bookmarkStart w:id="14214" w:name="_ETM_Q1_13398601"/>
      <w:bookmarkEnd w:id="14214"/>
      <w:r>
        <w:rPr>
          <w:rtl/>
          <w:lang w:eastAsia="he-IL"/>
        </w:rPr>
        <w:t>תוצאה. לא?</w:t>
      </w:r>
    </w:p>
    <w:p w:rsidR="00CC5B33" w:rsidRDefault="00CC5B33" w:rsidP="00CC5B33">
      <w:pPr>
        <w:rPr>
          <w:rtl/>
          <w:lang w:eastAsia="he-IL"/>
        </w:rPr>
      </w:pPr>
      <w:bookmarkStart w:id="14215" w:name="_ETM_Q1_13400851"/>
      <w:bookmarkStart w:id="14216" w:name="_ETM_Q1_13401352"/>
      <w:bookmarkEnd w:id="14215"/>
      <w:bookmarkEnd w:id="14216"/>
    </w:p>
    <w:p w:rsidR="00CC5B33" w:rsidRDefault="00CC5B33" w:rsidP="00CC5B33">
      <w:pPr>
        <w:pStyle w:val="afb"/>
        <w:keepNext/>
        <w:rPr>
          <w:rtl/>
          <w:lang w:eastAsia="he-IL"/>
        </w:rPr>
      </w:pPr>
      <w:bookmarkStart w:id="14217" w:name="ET_guest_917413_109"/>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4217"/>
    </w:p>
    <w:p w:rsidR="00CC5B33" w:rsidRDefault="00CC5B33" w:rsidP="00CC5B33">
      <w:pPr>
        <w:pStyle w:val="KeepWithNext"/>
        <w:rPr>
          <w:rtl/>
          <w:lang w:eastAsia="he-IL"/>
        </w:rPr>
      </w:pPr>
    </w:p>
    <w:p w:rsidR="00CC5B33" w:rsidRDefault="00CC5B33" w:rsidP="00CC5B33">
      <w:pPr>
        <w:rPr>
          <w:rtl/>
          <w:lang w:eastAsia="he-IL"/>
        </w:rPr>
      </w:pPr>
      <w:bookmarkStart w:id="14218" w:name="_ETM_Q1_13401852"/>
      <w:bookmarkStart w:id="14219" w:name="_ETM_Q1_13399351"/>
      <w:bookmarkEnd w:id="14218"/>
      <w:bookmarkEnd w:id="14219"/>
      <w:r>
        <w:rPr>
          <w:rtl/>
          <w:lang w:eastAsia="he-IL"/>
        </w:rPr>
        <w:t xml:space="preserve">למה ללכת </w:t>
      </w:r>
      <w:bookmarkStart w:id="14220" w:name="_ETM_Q1_13402602"/>
      <w:bookmarkEnd w:id="14220"/>
      <w:r>
        <w:rPr>
          <w:rtl/>
          <w:lang w:eastAsia="he-IL"/>
        </w:rPr>
        <w:t>רחוק אם אפשר ללכת ישר?</w:t>
      </w:r>
    </w:p>
    <w:p w:rsidR="00CC5B33" w:rsidRDefault="00CC5B33" w:rsidP="00CC5B33">
      <w:pPr>
        <w:rPr>
          <w:rtl/>
          <w:lang w:eastAsia="he-IL"/>
        </w:rPr>
      </w:pPr>
      <w:bookmarkStart w:id="14221" w:name="_ETM_Q1_13395353"/>
      <w:bookmarkStart w:id="14222" w:name="_ETM_Q1_13395851"/>
      <w:bookmarkStart w:id="14223" w:name="_ETM_Q1_13396351"/>
      <w:bookmarkEnd w:id="14221"/>
      <w:bookmarkEnd w:id="14222"/>
      <w:bookmarkEnd w:id="14223"/>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4224" w:name="_ETM_Q1_13396851"/>
      <w:bookmarkEnd w:id="14224"/>
      <w:r>
        <w:rPr>
          <w:rtl/>
          <w:lang w:eastAsia="he-IL"/>
        </w:rPr>
        <w:t xml:space="preserve">אני חושב </w:t>
      </w:r>
      <w:bookmarkStart w:id="14225" w:name="_ETM_Q1_13407353"/>
      <w:bookmarkEnd w:id="14225"/>
      <w:r>
        <w:rPr>
          <w:rtl/>
          <w:lang w:eastAsia="he-IL"/>
        </w:rPr>
        <w:t xml:space="preserve">שהסברנו </w:t>
      </w:r>
      <w:bookmarkStart w:id="14226" w:name="_ETM_Q1_13405602"/>
      <w:bookmarkEnd w:id="14226"/>
      <w:r>
        <w:rPr>
          <w:rtl/>
          <w:lang w:eastAsia="he-IL"/>
        </w:rPr>
        <w:t xml:space="preserve">למה, אבל </w:t>
      </w:r>
      <w:bookmarkStart w:id="14227" w:name="_ETM_Q1_13404602"/>
      <w:bookmarkEnd w:id="14227"/>
      <w:r>
        <w:rPr>
          <w:rtl/>
          <w:lang w:eastAsia="he-IL"/>
        </w:rPr>
        <w:t>בסדר. שנייה. כן?</w:t>
      </w:r>
    </w:p>
    <w:p w:rsidR="00CC5B33" w:rsidRDefault="00CC5B33" w:rsidP="00CC5B33">
      <w:pPr>
        <w:rPr>
          <w:rtl/>
          <w:lang w:eastAsia="he-IL"/>
        </w:rPr>
      </w:pPr>
      <w:bookmarkStart w:id="14228" w:name="_ETM_Q1_13408352"/>
      <w:bookmarkStart w:id="14229" w:name="_ETM_Q1_13411104"/>
      <w:bookmarkEnd w:id="14228"/>
      <w:bookmarkEnd w:id="14229"/>
    </w:p>
    <w:p w:rsidR="00CC5B33" w:rsidRDefault="00CC5B33" w:rsidP="00CC5B33">
      <w:pPr>
        <w:pStyle w:val="afb"/>
        <w:keepNext/>
        <w:rPr>
          <w:rtl/>
          <w:lang w:eastAsia="he-IL"/>
        </w:rPr>
      </w:pPr>
      <w:bookmarkStart w:id="14230" w:name="ET_guest_639591_111"/>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4230"/>
    </w:p>
    <w:p w:rsidR="00CC5B33" w:rsidRDefault="00CC5B33" w:rsidP="00CC5B33">
      <w:pPr>
        <w:pStyle w:val="KeepWithNext"/>
        <w:rPr>
          <w:rtl/>
          <w:lang w:eastAsia="he-IL"/>
        </w:rPr>
      </w:pPr>
    </w:p>
    <w:p w:rsidR="00CC5B33" w:rsidRDefault="00CC5B33" w:rsidP="00431AA6">
      <w:pPr>
        <w:rPr>
          <w:rtl/>
          <w:lang w:eastAsia="he-IL"/>
        </w:rPr>
      </w:pPr>
      <w:r>
        <w:rPr>
          <w:rtl/>
          <w:lang w:eastAsia="he-IL"/>
        </w:rPr>
        <w:t xml:space="preserve">אני רוצה בבקשה להתחיל </w:t>
      </w:r>
      <w:bookmarkStart w:id="14231" w:name="_ETM_Q1_13405352"/>
      <w:bookmarkEnd w:id="14231"/>
      <w:r>
        <w:rPr>
          <w:rtl/>
          <w:lang w:eastAsia="he-IL"/>
        </w:rPr>
        <w:t>מהתחלה ו</w:t>
      </w:r>
      <w:r w:rsidR="00431AA6">
        <w:rPr>
          <w:rFonts w:hint="cs"/>
          <w:rtl/>
          <w:lang w:eastAsia="he-IL"/>
        </w:rPr>
        <w:t xml:space="preserve">גם </w:t>
      </w:r>
      <w:r>
        <w:rPr>
          <w:rtl/>
          <w:lang w:eastAsia="he-IL"/>
        </w:rPr>
        <w:t xml:space="preserve">להתייחס </w:t>
      </w:r>
      <w:bookmarkStart w:id="14232" w:name="_ETM_Q1_13411103"/>
      <w:bookmarkEnd w:id="14232"/>
      <w:r>
        <w:rPr>
          <w:rtl/>
          <w:lang w:eastAsia="he-IL"/>
        </w:rPr>
        <w:t>לשאלה</w:t>
      </w:r>
      <w:r w:rsidR="00431AA6">
        <w:rPr>
          <w:rFonts w:hint="cs"/>
          <w:rtl/>
          <w:lang w:eastAsia="he-IL"/>
        </w:rPr>
        <w:t xml:space="preserve"> </w:t>
      </w:r>
      <w:r w:rsidR="00431AA6">
        <w:rPr>
          <w:rtl/>
          <w:lang w:eastAsia="he-IL"/>
        </w:rPr>
        <w:t>שהעלית עכשיו</w:t>
      </w:r>
      <w:r>
        <w:rPr>
          <w:rtl/>
          <w:lang w:eastAsia="he-IL"/>
        </w:rPr>
        <w:t xml:space="preserve"> לגבי ההתפטרות</w:t>
      </w:r>
      <w:bookmarkStart w:id="14233" w:name="_ETM_Q1_13414351"/>
      <w:bookmarkEnd w:id="14233"/>
      <w:r w:rsidR="00431AA6">
        <w:rPr>
          <w:rFonts w:hint="cs"/>
          <w:rtl/>
          <w:lang w:eastAsia="he-IL"/>
        </w:rPr>
        <w:t>.</w:t>
      </w:r>
      <w:r>
        <w:rPr>
          <w:rtl/>
          <w:lang w:eastAsia="he-IL"/>
        </w:rPr>
        <w:t xml:space="preserve"> נקודת המוצא </w:t>
      </w:r>
      <w:bookmarkStart w:id="14234" w:name="_ETM_Q1_13415851"/>
      <w:bookmarkEnd w:id="14234"/>
      <w:r>
        <w:rPr>
          <w:rtl/>
          <w:lang w:eastAsia="he-IL"/>
        </w:rPr>
        <w:t>שהייתה בה</w:t>
      </w:r>
      <w:bookmarkStart w:id="14235" w:name="_ETM_Q1_13416602"/>
      <w:bookmarkEnd w:id="14235"/>
      <w:r>
        <w:rPr>
          <w:rtl/>
          <w:lang w:eastAsia="he-IL"/>
        </w:rPr>
        <w:t xml:space="preserve">צעת החוק היא מדיניות משרד הכלכלה </w:t>
      </w:r>
      <w:bookmarkStart w:id="14236" w:name="_ETM_Q1_13420103"/>
      <w:bookmarkEnd w:id="14236"/>
      <w:r w:rsidR="00431AA6">
        <w:rPr>
          <w:rtl/>
          <w:lang w:eastAsia="he-IL"/>
        </w:rPr>
        <w:t>הייתה לייצר הארכה</w:t>
      </w:r>
      <w:r w:rsidR="00431AA6">
        <w:rPr>
          <w:rFonts w:hint="cs"/>
          <w:rtl/>
          <w:lang w:eastAsia="he-IL"/>
        </w:rPr>
        <w:t xml:space="preserve">, </w:t>
      </w:r>
      <w:r>
        <w:rPr>
          <w:rtl/>
          <w:lang w:eastAsia="he-IL"/>
        </w:rPr>
        <w:t>נראה לי שאדוני מזדהה עם התכליות</w:t>
      </w:r>
      <w:bookmarkStart w:id="14237" w:name="_ETM_Q1_13425352"/>
      <w:bookmarkEnd w:id="14237"/>
      <w:r>
        <w:rPr>
          <w:rtl/>
          <w:lang w:eastAsia="he-IL"/>
        </w:rPr>
        <w:t xml:space="preserve"> מא</w:t>
      </w:r>
      <w:bookmarkStart w:id="14238" w:name="_ETM_Q1_13425602"/>
      <w:bookmarkEnd w:id="14238"/>
      <w:r>
        <w:rPr>
          <w:rtl/>
          <w:lang w:eastAsia="he-IL"/>
        </w:rPr>
        <w:t>חורי ההארכה הזאת.</w:t>
      </w:r>
      <w:bookmarkStart w:id="14239" w:name="_ETM_Q1_13428352"/>
      <w:bookmarkStart w:id="14240" w:name="_ETM_Q1_13427853"/>
      <w:bookmarkEnd w:id="14239"/>
      <w:bookmarkEnd w:id="14240"/>
    </w:p>
    <w:p w:rsidR="00CC5B33" w:rsidRDefault="00CC5B33" w:rsidP="00CC5B33">
      <w:pPr>
        <w:rPr>
          <w:rtl/>
          <w:lang w:eastAsia="he-IL"/>
        </w:rPr>
      </w:pPr>
    </w:p>
    <w:p w:rsidR="00CC5B33" w:rsidRDefault="00CC5B33" w:rsidP="00CC5B33">
      <w:pPr>
        <w:rPr>
          <w:rtl/>
          <w:lang w:eastAsia="he-IL"/>
        </w:rPr>
      </w:pPr>
      <w:r>
        <w:rPr>
          <w:rtl/>
          <w:lang w:eastAsia="he-IL"/>
        </w:rPr>
        <w:t>במהלך הדיונים לקראת הישיבה ה</w:t>
      </w:r>
      <w:bookmarkStart w:id="14241" w:name="_ETM_Q1_13432852"/>
      <w:bookmarkEnd w:id="14241"/>
      <w:r>
        <w:rPr>
          <w:rtl/>
          <w:lang w:eastAsia="he-IL"/>
        </w:rPr>
        <w:t xml:space="preserve">זאת </w:t>
      </w:r>
      <w:bookmarkStart w:id="14242" w:name="_ETM_Q1_13430352"/>
      <w:bookmarkEnd w:id="14242"/>
      <w:r w:rsidR="00431AA6">
        <w:rPr>
          <w:rFonts w:hint="cs"/>
          <w:rtl/>
          <w:lang w:eastAsia="he-IL"/>
        </w:rPr>
        <w:t>התעורר</w:t>
      </w:r>
      <w:r>
        <w:rPr>
          <w:rtl/>
          <w:lang w:eastAsia="he-IL"/>
        </w:rPr>
        <w:t xml:space="preserve"> הצורך לאפשר לאגודות לקבל החלטה אחרת, </w:t>
      </w:r>
      <w:bookmarkStart w:id="14243" w:name="_ETM_Q1_13438102"/>
      <w:bookmarkEnd w:id="14243"/>
      <w:r>
        <w:rPr>
          <w:rtl/>
          <w:lang w:eastAsia="he-IL"/>
        </w:rPr>
        <w:t>כאשר יש לנו קושי אמיתי</w:t>
      </w:r>
      <w:bookmarkStart w:id="14244" w:name="_ETM_Q1_13439102"/>
      <w:bookmarkEnd w:id="14244"/>
      <w:r>
        <w:rPr>
          <w:rtl/>
          <w:lang w:eastAsia="he-IL"/>
        </w:rPr>
        <w:t xml:space="preserve"> לנסות ולמסגר את אותן נסי</w:t>
      </w:r>
      <w:bookmarkStart w:id="14245" w:name="_ETM_Q1_13441102"/>
      <w:bookmarkEnd w:id="14245"/>
      <w:r>
        <w:rPr>
          <w:rtl/>
          <w:lang w:eastAsia="he-IL"/>
        </w:rPr>
        <w:t xml:space="preserve">בות </w:t>
      </w:r>
      <w:bookmarkStart w:id="14246" w:name="_ETM_Q1_13441352"/>
      <w:bookmarkEnd w:id="14246"/>
      <w:r>
        <w:rPr>
          <w:rtl/>
          <w:lang w:eastAsia="he-IL"/>
        </w:rPr>
        <w:t>ואותם שיקולים שיכולים להצדיק את זה</w:t>
      </w:r>
      <w:bookmarkStart w:id="14247" w:name="_ETM_Q1_13443102"/>
      <w:bookmarkEnd w:id="14247"/>
      <w:r>
        <w:rPr>
          <w:rtl/>
          <w:lang w:eastAsia="he-IL"/>
        </w:rPr>
        <w:t>, ו</w:t>
      </w:r>
      <w:bookmarkStart w:id="14248" w:name="_ETM_Q1_13446852"/>
      <w:bookmarkEnd w:id="14248"/>
      <w:r w:rsidR="00431AA6">
        <w:rPr>
          <w:rtl/>
          <w:lang w:eastAsia="he-IL"/>
        </w:rPr>
        <w:t xml:space="preserve">כמו שאדוני ציין, ברור שיכול להיות גם </w:t>
      </w:r>
      <w:r>
        <w:rPr>
          <w:rtl/>
          <w:lang w:eastAsia="he-IL"/>
        </w:rPr>
        <w:t xml:space="preserve">מקרה </w:t>
      </w:r>
      <w:bookmarkStart w:id="14249" w:name="_ETM_Q1_13448352"/>
      <w:bookmarkEnd w:id="14249"/>
      <w:r>
        <w:rPr>
          <w:rtl/>
          <w:lang w:eastAsia="he-IL"/>
        </w:rPr>
        <w:t xml:space="preserve">בו מישהו יעשה </w:t>
      </w:r>
      <w:bookmarkStart w:id="14250" w:name="_ETM_Q1_13451852"/>
      <w:bookmarkStart w:id="14251" w:name="_ETM_Q1_13448852"/>
      <w:bookmarkEnd w:id="14250"/>
      <w:bookmarkEnd w:id="14251"/>
      <w:r>
        <w:rPr>
          <w:rtl/>
          <w:lang w:eastAsia="he-IL"/>
        </w:rPr>
        <w:t>שימוש לרעה באפשרות להקדים את הבחירות כדי ל</w:t>
      </w:r>
      <w:bookmarkStart w:id="14252" w:name="_ETM_Q1_13452356"/>
      <w:bookmarkEnd w:id="14252"/>
      <w:r>
        <w:rPr>
          <w:rtl/>
          <w:lang w:eastAsia="he-IL"/>
        </w:rPr>
        <w:t xml:space="preserve">השיג לעצמו איזושהי </w:t>
      </w:r>
      <w:bookmarkStart w:id="14253" w:name="_ETM_Q1_13454852"/>
      <w:bookmarkStart w:id="14254" w:name="_ETM_Q1_13469852"/>
      <w:bookmarkEnd w:id="14253"/>
      <w:bookmarkEnd w:id="14254"/>
      <w:r>
        <w:rPr>
          <w:rtl/>
          <w:lang w:eastAsia="he-IL"/>
        </w:rPr>
        <w:t>השגה.</w:t>
      </w:r>
    </w:p>
    <w:p w:rsidR="00CC5B33" w:rsidRDefault="00CC5B33" w:rsidP="00CC5B33">
      <w:pPr>
        <w:rPr>
          <w:rtl/>
          <w:lang w:eastAsia="he-IL"/>
        </w:rPr>
      </w:pPr>
    </w:p>
    <w:p w:rsidR="00CC5B33" w:rsidRDefault="00CC5B33" w:rsidP="00CC5B33">
      <w:pPr>
        <w:rPr>
          <w:rtl/>
          <w:lang w:eastAsia="he-IL"/>
        </w:rPr>
      </w:pPr>
      <w:bookmarkStart w:id="14255" w:name="_ETM_Q1_13465353"/>
      <w:bookmarkEnd w:id="14255"/>
      <w:r>
        <w:rPr>
          <w:rtl/>
          <w:lang w:eastAsia="he-IL"/>
        </w:rPr>
        <w:t>אבל כאשר אנחנו מנסחים</w:t>
      </w:r>
      <w:bookmarkStart w:id="14256" w:name="_ETM_Q1_13457102"/>
      <w:bookmarkEnd w:id="14256"/>
      <w:r>
        <w:rPr>
          <w:rtl/>
          <w:lang w:eastAsia="he-IL"/>
        </w:rPr>
        <w:t xml:space="preserve"> רגולציה, אנחנו מנסחים </w:t>
      </w:r>
      <w:bookmarkStart w:id="14257" w:name="_ETM_Q1_13458602"/>
      <w:bookmarkEnd w:id="14257"/>
      <w:r>
        <w:rPr>
          <w:rtl/>
          <w:lang w:eastAsia="he-IL"/>
        </w:rPr>
        <w:t xml:space="preserve">ממקום </w:t>
      </w:r>
      <w:bookmarkStart w:id="14258" w:name="_ETM_Q1_13459352"/>
      <w:bookmarkEnd w:id="14258"/>
      <w:r w:rsidR="00431AA6">
        <w:rPr>
          <w:rtl/>
          <w:lang w:eastAsia="he-IL"/>
        </w:rPr>
        <w:t>של אמון ולא ממקום של חשדנות</w:t>
      </w:r>
      <w:r w:rsidR="00431AA6">
        <w:rPr>
          <w:rFonts w:hint="cs"/>
          <w:rtl/>
          <w:lang w:eastAsia="he-IL"/>
        </w:rPr>
        <w:t>,</w:t>
      </w:r>
      <w:r>
        <w:rPr>
          <w:rtl/>
          <w:lang w:eastAsia="he-IL"/>
        </w:rPr>
        <w:t xml:space="preserve"> לכן לא נרצה </w:t>
      </w:r>
      <w:bookmarkStart w:id="14259" w:name="_ETM_Q1_13461852"/>
      <w:bookmarkEnd w:id="14259"/>
      <w:r>
        <w:rPr>
          <w:rtl/>
          <w:lang w:eastAsia="he-IL"/>
        </w:rPr>
        <w:t xml:space="preserve">לייצר </w:t>
      </w:r>
      <w:bookmarkStart w:id="14260" w:name="_ETM_Q1_13462602"/>
      <w:bookmarkEnd w:id="14260"/>
      <w:r>
        <w:rPr>
          <w:rtl/>
          <w:lang w:eastAsia="he-IL"/>
        </w:rPr>
        <w:t xml:space="preserve">הסדר שמונע כינוס אספות רק </w:t>
      </w:r>
      <w:bookmarkStart w:id="14261" w:name="_ETM_Q1_13464853"/>
      <w:bookmarkEnd w:id="14261"/>
      <w:r>
        <w:rPr>
          <w:rtl/>
          <w:lang w:eastAsia="he-IL"/>
        </w:rPr>
        <w:t xml:space="preserve">כדי למנוע את אותו מקרה </w:t>
      </w:r>
      <w:bookmarkStart w:id="14262" w:name="_ETM_Q1_13468102"/>
      <w:bookmarkEnd w:id="14262"/>
      <w:r>
        <w:rPr>
          <w:rtl/>
          <w:lang w:eastAsia="he-IL"/>
        </w:rPr>
        <w:t xml:space="preserve">שאולי </w:t>
      </w:r>
      <w:bookmarkStart w:id="14263" w:name="_ETM_Q1_13465602"/>
      <w:bookmarkEnd w:id="14263"/>
      <w:r>
        <w:rPr>
          <w:rtl/>
          <w:lang w:eastAsia="he-IL"/>
        </w:rPr>
        <w:t>יכול לקרות ויכול גם לא.</w:t>
      </w:r>
      <w:bookmarkStart w:id="14264" w:name="_ETM_Q1_13469352"/>
      <w:bookmarkEnd w:id="14264"/>
      <w:r>
        <w:rPr>
          <w:rtl/>
          <w:lang w:eastAsia="he-IL"/>
        </w:rPr>
        <w:t xml:space="preserve"> אם אנחנו נשארים </w:t>
      </w:r>
      <w:bookmarkStart w:id="14265" w:name="_ETM_Q1_13470602"/>
      <w:bookmarkEnd w:id="14265"/>
      <w:r>
        <w:rPr>
          <w:rtl/>
          <w:lang w:eastAsia="he-IL"/>
        </w:rPr>
        <w:t xml:space="preserve">עם אותה ברירת </w:t>
      </w:r>
      <w:bookmarkStart w:id="14266" w:name="_ETM_Q1_13472602"/>
      <w:bookmarkEnd w:id="14266"/>
      <w:r>
        <w:rPr>
          <w:rtl/>
          <w:lang w:eastAsia="he-IL"/>
        </w:rPr>
        <w:t>מחדל</w:t>
      </w:r>
      <w:bookmarkStart w:id="14267" w:name="_ETM_Q1_13470852"/>
      <w:bookmarkEnd w:id="14267"/>
      <w:r>
        <w:rPr>
          <w:rtl/>
          <w:lang w:eastAsia="he-IL"/>
        </w:rPr>
        <w:t xml:space="preserve">, כאשר </w:t>
      </w:r>
      <w:bookmarkStart w:id="14268" w:name="_ETM_Q1_13470603"/>
      <w:bookmarkEnd w:id="14268"/>
      <w:r>
        <w:rPr>
          <w:rtl/>
          <w:lang w:eastAsia="he-IL"/>
        </w:rPr>
        <w:t>ברירת המחדל היא דחיה</w:t>
      </w:r>
      <w:bookmarkStart w:id="14269" w:name="_ETM_Q1_13473853"/>
      <w:bookmarkEnd w:id="14269"/>
      <w:r>
        <w:rPr>
          <w:rtl/>
          <w:lang w:eastAsia="he-IL"/>
        </w:rPr>
        <w:t xml:space="preserve">, אבל אנחנו </w:t>
      </w:r>
      <w:bookmarkStart w:id="14270" w:name="_ETM_Q1_13475351"/>
      <w:bookmarkEnd w:id="14270"/>
      <w:r>
        <w:rPr>
          <w:rtl/>
          <w:lang w:eastAsia="he-IL"/>
        </w:rPr>
        <w:t>רוצים לאפשר גם הקדמה, עולה השאלה איך אנחנו מעצבים את זה?</w:t>
      </w:r>
      <w:bookmarkStart w:id="14271" w:name="_ETM_Q1_13478102"/>
      <w:bookmarkStart w:id="14272" w:name="_ETM_Q1_13482852"/>
      <w:bookmarkEnd w:id="14271"/>
      <w:bookmarkEnd w:id="14272"/>
    </w:p>
    <w:p w:rsidR="00CC5B33" w:rsidRDefault="00CC5B33" w:rsidP="00CC5B33">
      <w:pPr>
        <w:rPr>
          <w:rtl/>
          <w:lang w:eastAsia="he-IL"/>
        </w:rPr>
      </w:pPr>
    </w:p>
    <w:p w:rsidR="00CC5B33" w:rsidRDefault="00CC5B33" w:rsidP="00431AA6">
      <w:pPr>
        <w:rPr>
          <w:rtl/>
          <w:lang w:eastAsia="he-IL"/>
        </w:rPr>
      </w:pPr>
      <w:r>
        <w:rPr>
          <w:rtl/>
          <w:lang w:eastAsia="he-IL"/>
        </w:rPr>
        <w:t xml:space="preserve">על </w:t>
      </w:r>
      <w:bookmarkStart w:id="14273" w:name="_ETM_Q1_13479353"/>
      <w:bookmarkEnd w:id="14273"/>
      <w:r>
        <w:rPr>
          <w:rtl/>
          <w:lang w:eastAsia="he-IL"/>
        </w:rPr>
        <w:t xml:space="preserve">זה עסקנו </w:t>
      </w:r>
      <w:r w:rsidR="00431AA6">
        <w:rPr>
          <w:rtl/>
          <w:lang w:eastAsia="he-IL"/>
        </w:rPr>
        <w:t xml:space="preserve">בדיונים באופן מאוד אינטנסיבי </w:t>
      </w:r>
      <w:bookmarkStart w:id="14274" w:name="_ETM_Q1_13479352"/>
      <w:bookmarkEnd w:id="14274"/>
      <w:r w:rsidR="00431AA6">
        <w:rPr>
          <w:rFonts w:hint="cs"/>
          <w:rtl/>
          <w:lang w:eastAsia="he-IL"/>
        </w:rPr>
        <w:t xml:space="preserve">ביומיים-שלושה </w:t>
      </w:r>
      <w:r>
        <w:rPr>
          <w:rtl/>
          <w:lang w:eastAsia="he-IL"/>
        </w:rPr>
        <w:t>האחרונים,</w:t>
      </w:r>
      <w:bookmarkStart w:id="14275" w:name="_ETM_Q1_13481852"/>
      <w:bookmarkEnd w:id="14275"/>
      <w:r>
        <w:rPr>
          <w:rtl/>
          <w:lang w:eastAsia="he-IL"/>
        </w:rPr>
        <w:t xml:space="preserve"> ובאמת </w:t>
      </w:r>
      <w:bookmarkStart w:id="14276" w:name="_ETM_Q1_13482601"/>
      <w:bookmarkEnd w:id="14276"/>
      <w:r>
        <w:rPr>
          <w:rtl/>
          <w:lang w:eastAsia="he-IL"/>
        </w:rPr>
        <w:t>היו שתי חלופות עיקריות על הפרק.</w:t>
      </w:r>
      <w:bookmarkStart w:id="14277" w:name="_ETM_Q1_13484102"/>
      <w:bookmarkStart w:id="14278" w:name="_ETM_Q1_13484352"/>
      <w:bookmarkEnd w:id="14277"/>
      <w:bookmarkEnd w:id="14278"/>
      <w:r>
        <w:rPr>
          <w:rtl/>
          <w:lang w:eastAsia="he-IL"/>
        </w:rPr>
        <w:t xml:space="preserve"> חלופה אחת, שאדוני הציע</w:t>
      </w:r>
      <w:bookmarkStart w:id="14279" w:name="_ETM_Q1_13484852"/>
      <w:bookmarkEnd w:id="14279"/>
      <w:r>
        <w:rPr>
          <w:rtl/>
          <w:lang w:eastAsia="he-IL"/>
        </w:rPr>
        <w:t xml:space="preserve">, היא </w:t>
      </w:r>
      <w:bookmarkStart w:id="14280" w:name="_ETM_Q1_13488352"/>
      <w:bookmarkEnd w:id="14280"/>
      <w:r>
        <w:rPr>
          <w:rtl/>
          <w:lang w:eastAsia="he-IL"/>
        </w:rPr>
        <w:t xml:space="preserve">החלופה שיהיה מדובר באישור </w:t>
      </w:r>
      <w:bookmarkStart w:id="14281" w:name="_ETM_Q1_13488602"/>
      <w:bookmarkEnd w:id="14281"/>
      <w:r>
        <w:rPr>
          <w:rtl/>
          <w:lang w:eastAsia="he-IL"/>
        </w:rPr>
        <w:t>רגולטורי. החלופה השנייה הי</w:t>
      </w:r>
      <w:bookmarkStart w:id="14282" w:name="_ETM_Q1_13490852"/>
      <w:bookmarkStart w:id="14283" w:name="_ETM_Q1_13490602"/>
      <w:bookmarkStart w:id="14284" w:name="_ETM_Q1_13491602"/>
      <w:bookmarkEnd w:id="14282"/>
      <w:bookmarkEnd w:id="14283"/>
      <w:bookmarkEnd w:id="14284"/>
      <w:r>
        <w:rPr>
          <w:rtl/>
          <w:lang w:eastAsia="he-IL"/>
        </w:rPr>
        <w:t>א</w:t>
      </w:r>
      <w:bookmarkStart w:id="14285" w:name="_ETM_Q1_13492102"/>
      <w:bookmarkEnd w:id="14285"/>
      <w:r>
        <w:rPr>
          <w:rtl/>
          <w:lang w:eastAsia="he-IL"/>
        </w:rPr>
        <w:t xml:space="preserve">, שעורכת הדין </w:t>
      </w:r>
      <w:bookmarkStart w:id="14286" w:name="_ETM_Q1_13496615"/>
      <w:bookmarkEnd w:id="14286"/>
      <w:r>
        <w:rPr>
          <w:rtl/>
          <w:lang w:eastAsia="he-IL"/>
        </w:rPr>
        <w:t xml:space="preserve">ארפי כהן הציגה, </w:t>
      </w:r>
      <w:bookmarkStart w:id="14287" w:name="_ETM_Q1_13491851"/>
      <w:bookmarkStart w:id="14288" w:name="_ETM_Q1_13496852"/>
      <w:bookmarkEnd w:id="14287"/>
      <w:bookmarkEnd w:id="14288"/>
      <w:r>
        <w:rPr>
          <w:rtl/>
          <w:lang w:eastAsia="he-IL"/>
        </w:rPr>
        <w:t xml:space="preserve">היא החלופה </w:t>
      </w:r>
      <w:bookmarkStart w:id="14289" w:name="_ETM_Q1_13500102"/>
      <w:bookmarkEnd w:id="14289"/>
      <w:r>
        <w:rPr>
          <w:rtl/>
          <w:lang w:eastAsia="he-IL"/>
        </w:rPr>
        <w:t>ש</w:t>
      </w:r>
      <w:bookmarkStart w:id="14290" w:name="_ETM_Q1_13497602"/>
      <w:bookmarkEnd w:id="14290"/>
      <w:r>
        <w:rPr>
          <w:rtl/>
          <w:lang w:eastAsia="he-IL"/>
        </w:rPr>
        <w:t>ל הוועד, שהוא האורגן ה</w:t>
      </w:r>
      <w:bookmarkStart w:id="14291" w:name="_ETM_Q1_13499103"/>
      <w:bookmarkStart w:id="14292" w:name="_ETM_Q1_13498102"/>
      <w:bookmarkEnd w:id="14291"/>
      <w:bookmarkEnd w:id="14292"/>
      <w:r>
        <w:rPr>
          <w:rtl/>
          <w:lang w:eastAsia="he-IL"/>
        </w:rPr>
        <w:t>מרכזי של ה</w:t>
      </w:r>
      <w:bookmarkStart w:id="14293" w:name="_ETM_Q1_13498852"/>
      <w:bookmarkEnd w:id="14293"/>
      <w:r>
        <w:rPr>
          <w:rtl/>
          <w:lang w:eastAsia="he-IL"/>
        </w:rPr>
        <w:t xml:space="preserve">תאגיד, שהוא אגודה </w:t>
      </w:r>
      <w:bookmarkStart w:id="14294" w:name="_ETM_Q1_13500602"/>
      <w:bookmarkEnd w:id="14294"/>
      <w:r>
        <w:rPr>
          <w:rtl/>
          <w:lang w:eastAsia="he-IL"/>
        </w:rPr>
        <w:t>שיתופית, יהיה זה שבידיו שיקול הדעת</w:t>
      </w:r>
      <w:bookmarkStart w:id="14295" w:name="_ETM_Q1_13502602"/>
      <w:bookmarkEnd w:id="14295"/>
      <w:r>
        <w:rPr>
          <w:rtl/>
          <w:lang w:eastAsia="he-IL"/>
        </w:rPr>
        <w:t xml:space="preserve"> לבחון את הנסיבות </w:t>
      </w:r>
      <w:bookmarkStart w:id="14296" w:name="_ETM_Q1_13506102"/>
      <w:bookmarkEnd w:id="14296"/>
      <w:r>
        <w:rPr>
          <w:rtl/>
          <w:lang w:eastAsia="he-IL"/>
        </w:rPr>
        <w:t>של מה שקורה ב</w:t>
      </w:r>
      <w:bookmarkStart w:id="14297" w:name="_ETM_Q1_13504852"/>
      <w:bookmarkStart w:id="14298" w:name="_ETM_Q1_13505601"/>
      <w:bookmarkEnd w:id="14297"/>
      <w:bookmarkEnd w:id="14298"/>
      <w:r>
        <w:rPr>
          <w:rtl/>
          <w:lang w:eastAsia="he-IL"/>
        </w:rPr>
        <w:t>אגודה ולקבל את ההחלטה.</w:t>
      </w:r>
      <w:bookmarkStart w:id="14299" w:name="_ETM_Q1_13500852"/>
      <w:bookmarkStart w:id="14300" w:name="_ETM_Q1_13505852"/>
      <w:bookmarkEnd w:id="14299"/>
      <w:bookmarkEnd w:id="14300"/>
    </w:p>
    <w:p w:rsidR="00CC5B33" w:rsidRDefault="00CC5B33" w:rsidP="00CC5B33">
      <w:pPr>
        <w:rPr>
          <w:rtl/>
          <w:lang w:eastAsia="he-IL"/>
        </w:rPr>
      </w:pPr>
      <w:bookmarkStart w:id="14301" w:name="_ETM_Q1_13508104"/>
      <w:bookmarkEnd w:id="14301"/>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431AA6">
      <w:pPr>
        <w:rPr>
          <w:rtl/>
          <w:lang w:eastAsia="he-IL"/>
        </w:rPr>
      </w:pPr>
      <w:bookmarkStart w:id="14302" w:name="_ETM_Q1_13509602"/>
      <w:bookmarkStart w:id="14303" w:name="_ETM_Q1_13505102"/>
      <w:bookmarkStart w:id="14304" w:name="_ETM_Q1_13512101"/>
      <w:bookmarkStart w:id="14305" w:name="_ETM_Q1_13514352"/>
      <w:bookmarkEnd w:id="14302"/>
      <w:bookmarkEnd w:id="14303"/>
      <w:bookmarkEnd w:id="14304"/>
      <w:bookmarkEnd w:id="14305"/>
      <w:r>
        <w:rPr>
          <w:rtl/>
          <w:lang w:eastAsia="he-IL"/>
        </w:rPr>
        <w:t>אבל זו בדיוק בעיית הנ</w:t>
      </w:r>
      <w:r w:rsidR="00431AA6">
        <w:rPr>
          <w:rFonts w:hint="cs"/>
          <w:rtl/>
          <w:lang w:eastAsia="he-IL"/>
        </w:rPr>
        <w:t>ציב</w:t>
      </w:r>
      <w:r>
        <w:rPr>
          <w:rtl/>
          <w:lang w:eastAsia="he-IL"/>
        </w:rPr>
        <w:t>.</w:t>
      </w:r>
      <w:bookmarkStart w:id="14306" w:name="_ETM_Q1_13509352"/>
      <w:bookmarkStart w:id="14307" w:name="_ETM_Q1_13507103"/>
      <w:bookmarkEnd w:id="14306"/>
      <w:bookmarkEnd w:id="14307"/>
    </w:p>
    <w:p w:rsidR="00CC5B33" w:rsidRDefault="00CC5B33" w:rsidP="00CC5B33">
      <w:pPr>
        <w:rPr>
          <w:rtl/>
          <w:lang w:eastAsia="he-IL"/>
        </w:rPr>
      </w:pPr>
      <w:bookmarkStart w:id="14308" w:name="_ETM_Q1_13507351"/>
      <w:bookmarkStart w:id="14309" w:name="_ETM_Q1_13507852"/>
      <w:bookmarkEnd w:id="14308"/>
      <w:bookmarkEnd w:id="14309"/>
    </w:p>
    <w:p w:rsidR="00CC5B33" w:rsidRDefault="00CC5B33" w:rsidP="00CC5B33">
      <w:pPr>
        <w:pStyle w:val="afb"/>
        <w:keepNext/>
        <w:rPr>
          <w:rtl/>
          <w:lang w:eastAsia="he-IL"/>
        </w:rPr>
      </w:pPr>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p>
    <w:p w:rsidR="00CC5B33" w:rsidRDefault="00CC5B33" w:rsidP="00CC5B33">
      <w:pPr>
        <w:pStyle w:val="KeepWithNext"/>
        <w:rPr>
          <w:rtl/>
          <w:lang w:eastAsia="he-IL"/>
        </w:rPr>
      </w:pPr>
    </w:p>
    <w:p w:rsidR="00CC5B33" w:rsidRDefault="00CC5B33" w:rsidP="00431AA6">
      <w:pPr>
        <w:rPr>
          <w:rtl/>
          <w:lang w:eastAsia="he-IL"/>
        </w:rPr>
      </w:pPr>
      <w:bookmarkStart w:id="14310" w:name="_ETM_Q1_13508351"/>
      <w:bookmarkEnd w:id="14310"/>
      <w:r>
        <w:rPr>
          <w:rtl/>
          <w:lang w:eastAsia="he-IL"/>
        </w:rPr>
        <w:t xml:space="preserve">עכשיו עולה השאלה האם </w:t>
      </w:r>
      <w:bookmarkStart w:id="14311" w:name="_ETM_Q1_13508602"/>
      <w:bookmarkEnd w:id="14311"/>
      <w:r>
        <w:rPr>
          <w:rtl/>
          <w:lang w:eastAsia="he-IL"/>
        </w:rPr>
        <w:t xml:space="preserve">זאת </w:t>
      </w:r>
      <w:bookmarkStart w:id="14312" w:name="_ETM_Q1_13509102"/>
      <w:bookmarkEnd w:id="14312"/>
      <w:r>
        <w:rPr>
          <w:rtl/>
          <w:lang w:eastAsia="he-IL"/>
        </w:rPr>
        <w:t xml:space="preserve">בעיית </w:t>
      </w:r>
      <w:r w:rsidR="00431AA6">
        <w:rPr>
          <w:rFonts w:hint="cs"/>
          <w:rtl/>
          <w:lang w:eastAsia="he-IL"/>
        </w:rPr>
        <w:t>הנציב</w:t>
      </w:r>
      <w:bookmarkStart w:id="14313" w:name="_ETM_Q1_13522601"/>
      <w:bookmarkStart w:id="14314" w:name="_ETM_Q1_13516352"/>
      <w:bookmarkEnd w:id="14313"/>
      <w:bookmarkEnd w:id="14314"/>
      <w:r>
        <w:rPr>
          <w:rtl/>
          <w:lang w:eastAsia="he-IL"/>
        </w:rPr>
        <w:t>, ואני אגיד בעניין</w:t>
      </w:r>
      <w:bookmarkStart w:id="14315" w:name="_ETM_Q1_13511602"/>
      <w:bookmarkEnd w:id="14315"/>
      <w:r>
        <w:rPr>
          <w:rtl/>
          <w:lang w:eastAsia="he-IL"/>
        </w:rPr>
        <w:t xml:space="preserve"> הזה שני </w:t>
      </w:r>
      <w:bookmarkStart w:id="14316" w:name="_ETM_Q1_13512602"/>
      <w:bookmarkEnd w:id="14316"/>
      <w:r>
        <w:rPr>
          <w:rtl/>
          <w:lang w:eastAsia="he-IL"/>
        </w:rPr>
        <w:t>דברים.</w:t>
      </w:r>
    </w:p>
    <w:p w:rsidR="00CC5B33" w:rsidRDefault="00CC5B33" w:rsidP="00CC5B33">
      <w:pPr>
        <w:rPr>
          <w:rtl/>
          <w:lang w:eastAsia="he-IL"/>
        </w:rPr>
      </w:pPr>
    </w:p>
    <w:p w:rsidR="00CC5B33" w:rsidRDefault="00CC5B33" w:rsidP="00CC5B33">
      <w:pPr>
        <w:rPr>
          <w:rtl/>
          <w:lang w:eastAsia="he-IL"/>
        </w:rPr>
      </w:pPr>
      <w:bookmarkStart w:id="14317" w:name="_ETM_Q1_13514602"/>
      <w:bookmarkEnd w:id="14317"/>
      <w:r>
        <w:rPr>
          <w:rtl/>
          <w:lang w:eastAsia="he-IL"/>
        </w:rPr>
        <w:t xml:space="preserve">דבר אחד, אדם שמכהן בתפקיד מטבעו </w:t>
      </w:r>
      <w:bookmarkStart w:id="14318" w:name="_ETM_Q1_13513852"/>
      <w:bookmarkEnd w:id="14318"/>
      <w:r>
        <w:rPr>
          <w:rtl/>
          <w:lang w:eastAsia="he-IL"/>
        </w:rPr>
        <w:t xml:space="preserve">ירצה </w:t>
      </w:r>
      <w:bookmarkStart w:id="14319" w:name="_ETM_Q1_13518601"/>
      <w:bookmarkEnd w:id="14319"/>
      <w:r>
        <w:rPr>
          <w:rtl/>
          <w:lang w:eastAsia="he-IL"/>
        </w:rPr>
        <w:t xml:space="preserve">להמשיך לכהן. מלבד אותו מקרה שאתה ציינת, של ניצול </w:t>
      </w:r>
      <w:bookmarkStart w:id="14320" w:name="_ETM_Q1_13521601"/>
      <w:bookmarkEnd w:id="14320"/>
      <w:r>
        <w:rPr>
          <w:rtl/>
          <w:lang w:eastAsia="he-IL"/>
        </w:rPr>
        <w:t>הזדמנות</w:t>
      </w:r>
      <w:bookmarkStart w:id="14321" w:name="_ETM_Q1_13522352"/>
      <w:bookmarkEnd w:id="14321"/>
      <w:r>
        <w:rPr>
          <w:rtl/>
          <w:lang w:eastAsia="he-IL"/>
        </w:rPr>
        <w:t xml:space="preserve"> מקרית,</w:t>
      </w:r>
      <w:bookmarkStart w:id="14322" w:name="_ETM_Q1_13520602"/>
      <w:bookmarkStart w:id="14323" w:name="_ETM_Q1_13521602"/>
      <w:bookmarkEnd w:id="14322"/>
      <w:bookmarkEnd w:id="14323"/>
      <w:r>
        <w:rPr>
          <w:rtl/>
          <w:lang w:eastAsia="he-IL"/>
        </w:rPr>
        <w:t xml:space="preserve"> סביר מאוד להניח </w:t>
      </w:r>
      <w:bookmarkStart w:id="14324" w:name="_ETM_Q1_13523103"/>
      <w:bookmarkEnd w:id="14324"/>
      <w:r>
        <w:rPr>
          <w:rtl/>
          <w:lang w:eastAsia="he-IL"/>
        </w:rPr>
        <w:t>– וזאת הנח</w:t>
      </w:r>
      <w:bookmarkStart w:id="14325" w:name="_ETM_Q1_13522102"/>
      <w:bookmarkEnd w:id="14325"/>
      <w:r>
        <w:rPr>
          <w:rtl/>
          <w:lang w:eastAsia="he-IL"/>
        </w:rPr>
        <w:t>תינו לגבי הרוב המכריע של האגודות,</w:t>
      </w:r>
      <w:bookmarkStart w:id="14326" w:name="_ETM_Q1_13524102"/>
      <w:bookmarkEnd w:id="14326"/>
      <w:r>
        <w:rPr>
          <w:rtl/>
          <w:lang w:eastAsia="he-IL"/>
        </w:rPr>
        <w:t xml:space="preserve"> בוודאי האגודות </w:t>
      </w:r>
      <w:bookmarkStart w:id="14327" w:name="_ETM_Q1_13525851"/>
      <w:bookmarkEnd w:id="14327"/>
      <w:r>
        <w:rPr>
          <w:rtl/>
          <w:lang w:eastAsia="he-IL"/>
        </w:rPr>
        <w:t>העסקיות - - -</w:t>
      </w:r>
      <w:bookmarkStart w:id="14328" w:name="_ETM_Q1_13526852"/>
      <w:bookmarkEnd w:id="14328"/>
    </w:p>
    <w:p w:rsidR="00CC5B33" w:rsidRDefault="00CC5B33" w:rsidP="00CC5B33">
      <w:pPr>
        <w:rPr>
          <w:rtl/>
          <w:lang w:eastAsia="he-IL"/>
        </w:rPr>
      </w:pPr>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4329" w:name="_ETM_Q1_13528101"/>
      <w:bookmarkEnd w:id="14329"/>
      <w:r>
        <w:rPr>
          <w:rtl/>
          <w:lang w:eastAsia="he-IL"/>
        </w:rPr>
        <w:t>שזה יוארך</w:t>
      </w:r>
      <w:bookmarkStart w:id="14330" w:name="_ETM_Q1_13526352"/>
      <w:bookmarkEnd w:id="14330"/>
      <w:r w:rsidR="00431AA6">
        <w:rPr>
          <w:rFonts w:hint="cs"/>
          <w:rtl/>
          <w:lang w:eastAsia="he-IL"/>
        </w:rPr>
        <w:t>.</w:t>
      </w:r>
    </w:p>
    <w:p w:rsidR="00CC5B33" w:rsidRDefault="00CC5B33" w:rsidP="00CC5B33">
      <w:pPr>
        <w:rPr>
          <w:rtl/>
          <w:lang w:eastAsia="he-IL"/>
        </w:rPr>
      </w:pPr>
      <w:bookmarkStart w:id="14331" w:name="_ETM_Q1_13526601"/>
      <w:bookmarkStart w:id="14332" w:name="_ETM_Q1_13527102"/>
      <w:bookmarkEnd w:id="14331"/>
      <w:bookmarkEnd w:id="14332"/>
    </w:p>
    <w:p w:rsidR="00CC5B33" w:rsidRDefault="00CC5B33" w:rsidP="00CC5B33">
      <w:pPr>
        <w:pStyle w:val="afb"/>
        <w:keepNext/>
        <w:rPr>
          <w:rtl/>
          <w:lang w:eastAsia="he-IL"/>
        </w:rPr>
      </w:pPr>
      <w:bookmarkStart w:id="14333" w:name="ET_guest_639591_115"/>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4333"/>
    </w:p>
    <w:p w:rsidR="00CC5B33" w:rsidRDefault="00CC5B33" w:rsidP="00CC5B33">
      <w:pPr>
        <w:pStyle w:val="KeepWithNext"/>
        <w:rPr>
          <w:rtl/>
          <w:lang w:eastAsia="he-IL"/>
        </w:rPr>
      </w:pPr>
    </w:p>
    <w:p w:rsidR="00CC5B33" w:rsidRDefault="00CC5B33" w:rsidP="00CC5B33">
      <w:pPr>
        <w:rPr>
          <w:rtl/>
          <w:lang w:eastAsia="he-IL"/>
        </w:rPr>
      </w:pPr>
      <w:bookmarkStart w:id="14334" w:name="_ETM_Q1_13527602"/>
      <w:bookmarkEnd w:id="14334"/>
      <w:r>
        <w:rPr>
          <w:rtl/>
          <w:lang w:eastAsia="he-IL"/>
        </w:rPr>
        <w:t>כן</w:t>
      </w:r>
      <w:bookmarkStart w:id="14335" w:name="_ETM_Q1_13528603"/>
      <w:bookmarkEnd w:id="14335"/>
      <w:r>
        <w:rPr>
          <w:rtl/>
          <w:lang w:eastAsia="he-IL"/>
        </w:rPr>
        <w:t>, שזה פשוט יקרה.</w:t>
      </w:r>
      <w:bookmarkStart w:id="14336" w:name="_ETM_Q1_13529102"/>
      <w:bookmarkEnd w:id="14336"/>
    </w:p>
    <w:p w:rsidR="00CC5B33" w:rsidRDefault="00CC5B33" w:rsidP="00CC5B33">
      <w:pPr>
        <w:rPr>
          <w:rtl/>
          <w:lang w:eastAsia="he-IL"/>
        </w:rPr>
      </w:pPr>
      <w:bookmarkStart w:id="14337" w:name="_ETM_Q1_13529602"/>
      <w:bookmarkEnd w:id="14337"/>
    </w:p>
    <w:p w:rsidR="00CC5B33" w:rsidRDefault="00CC5B33" w:rsidP="00CC5B33">
      <w:pPr>
        <w:pStyle w:val="a5"/>
        <w:keepNext/>
        <w:rPr>
          <w:rtl/>
        </w:rPr>
      </w:pPr>
      <w:bookmarkStart w:id="14338" w:name="ET_speaker_דר_גור_בליי_116"/>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4338"/>
    </w:p>
    <w:p w:rsidR="00CC5B33" w:rsidRDefault="00CC5B33" w:rsidP="00CC5B33">
      <w:pPr>
        <w:pStyle w:val="KeepWithNext"/>
        <w:rPr>
          <w:rtl/>
          <w:lang w:eastAsia="he-IL"/>
        </w:rPr>
      </w:pPr>
    </w:p>
    <w:p w:rsidR="00CC5B33" w:rsidRDefault="00CC5B33" w:rsidP="00CC5B33">
      <w:pPr>
        <w:rPr>
          <w:rtl/>
          <w:lang w:eastAsia="he-IL"/>
        </w:rPr>
      </w:pPr>
      <w:bookmarkStart w:id="14339" w:name="_ETM_Q1_13530601"/>
      <w:bookmarkEnd w:id="14339"/>
      <w:r>
        <w:rPr>
          <w:rtl/>
          <w:lang w:eastAsia="he-IL"/>
        </w:rPr>
        <w:t xml:space="preserve">שלא יפעילו את </w:t>
      </w:r>
      <w:bookmarkStart w:id="14340" w:name="_ETM_Q1_13532601"/>
      <w:bookmarkStart w:id="14341" w:name="_ETM_Q1_13529852"/>
      <w:bookmarkStart w:id="14342" w:name="_ETM_Q1_13529603"/>
      <w:bookmarkStart w:id="14343" w:name="_ETM_Q1_13532603"/>
      <w:bookmarkEnd w:id="14340"/>
      <w:bookmarkEnd w:id="14341"/>
      <w:bookmarkEnd w:id="14342"/>
      <w:bookmarkEnd w:id="14343"/>
      <w:r>
        <w:rPr>
          <w:rtl/>
          <w:lang w:eastAsia="he-IL"/>
        </w:rPr>
        <w:t>החריג.</w:t>
      </w:r>
    </w:p>
    <w:p w:rsidR="00CC5B33" w:rsidRDefault="00CC5B33" w:rsidP="00CC5B33">
      <w:pPr>
        <w:rPr>
          <w:rtl/>
          <w:lang w:eastAsia="he-IL"/>
        </w:rPr>
      </w:pPr>
      <w:bookmarkStart w:id="14344" w:name="_ETM_Q1_13525852"/>
      <w:bookmarkStart w:id="14345" w:name="_ETM_Q1_13526351"/>
      <w:bookmarkEnd w:id="14344"/>
      <w:bookmarkEnd w:id="14345"/>
    </w:p>
    <w:p w:rsidR="00CC5B33" w:rsidRDefault="00CC5B33" w:rsidP="00CC5B33">
      <w:pPr>
        <w:pStyle w:val="afb"/>
        <w:keepNext/>
        <w:rPr>
          <w:rtl/>
          <w:lang w:eastAsia="he-IL"/>
        </w:rPr>
      </w:pPr>
      <w:bookmarkStart w:id="14346" w:name="ET_guest_639591_117"/>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4346"/>
    </w:p>
    <w:p w:rsidR="00CC5B33" w:rsidRDefault="00CC5B33" w:rsidP="00CC5B33">
      <w:pPr>
        <w:pStyle w:val="KeepWithNext"/>
        <w:rPr>
          <w:rtl/>
          <w:lang w:eastAsia="he-IL"/>
        </w:rPr>
      </w:pPr>
    </w:p>
    <w:p w:rsidR="00CC5B33" w:rsidRDefault="00CC5B33" w:rsidP="00CC5B33">
      <w:pPr>
        <w:rPr>
          <w:rtl/>
          <w:lang w:eastAsia="he-IL"/>
        </w:rPr>
      </w:pPr>
      <w:bookmarkStart w:id="14347" w:name="_ETM_Q1_13526602"/>
      <w:bookmarkEnd w:id="14347"/>
      <w:r>
        <w:rPr>
          <w:rtl/>
          <w:lang w:eastAsia="he-IL"/>
        </w:rPr>
        <w:t xml:space="preserve">ואז אנחנו אפילו מייצרים הוראה יעילה </w:t>
      </w:r>
      <w:bookmarkStart w:id="14348" w:name="_ETM_Q1_13532602"/>
      <w:bookmarkEnd w:id="14348"/>
      <w:r>
        <w:rPr>
          <w:rtl/>
          <w:lang w:eastAsia="he-IL"/>
        </w:rPr>
        <w:t xml:space="preserve">מבחינה רגולטורית, כי אנחנו </w:t>
      </w:r>
      <w:bookmarkStart w:id="14349" w:name="_ETM_Q1_13536617"/>
      <w:bookmarkEnd w:id="14349"/>
      <w:r>
        <w:rPr>
          <w:rtl/>
          <w:lang w:eastAsia="he-IL"/>
        </w:rPr>
        <w:t>חוסכים</w:t>
      </w:r>
      <w:bookmarkStart w:id="14350" w:name="_ETM_Q1_13534852"/>
      <w:bookmarkEnd w:id="14350"/>
      <w:r>
        <w:rPr>
          <w:rtl/>
          <w:lang w:eastAsia="he-IL"/>
        </w:rPr>
        <w:t xml:space="preserve"> את הצורך בקבלת החלטה בעניין</w:t>
      </w:r>
      <w:bookmarkStart w:id="14351" w:name="_ETM_Q1_13536352"/>
      <w:bookmarkEnd w:id="14351"/>
      <w:r>
        <w:rPr>
          <w:rtl/>
          <w:lang w:eastAsia="he-IL"/>
        </w:rPr>
        <w:t xml:space="preserve"> ל</w:t>
      </w:r>
      <w:bookmarkStart w:id="14352" w:name="_ETM_Q1_13535352"/>
      <w:bookmarkStart w:id="14353" w:name="_ETM_Q1_13542352"/>
      <w:bookmarkEnd w:id="14352"/>
      <w:bookmarkEnd w:id="14353"/>
      <w:r>
        <w:rPr>
          <w:rtl/>
          <w:lang w:eastAsia="he-IL"/>
        </w:rPr>
        <w:t xml:space="preserve">גבי קבוצה שהיא </w:t>
      </w:r>
      <w:bookmarkStart w:id="14354" w:name="_ETM_Q1_13537601"/>
      <w:bookmarkEnd w:id="14354"/>
      <w:r>
        <w:rPr>
          <w:rtl/>
          <w:lang w:eastAsia="he-IL"/>
        </w:rPr>
        <w:t xml:space="preserve">יחסית לא כל כך </w:t>
      </w:r>
      <w:bookmarkStart w:id="14355" w:name="_ETM_Q1_13539101"/>
      <w:bookmarkEnd w:id="14355"/>
      <w:r>
        <w:rPr>
          <w:rtl/>
          <w:lang w:eastAsia="he-IL"/>
        </w:rPr>
        <w:t>ברורה - - -</w:t>
      </w:r>
      <w:bookmarkStart w:id="14356" w:name="_ETM_Q1_13539602"/>
      <w:bookmarkEnd w:id="14356"/>
    </w:p>
    <w:p w:rsidR="00CC5B33" w:rsidRDefault="00CC5B33" w:rsidP="00CC5B33">
      <w:pPr>
        <w:rPr>
          <w:rtl/>
          <w:lang w:eastAsia="he-IL"/>
        </w:rPr>
      </w:pPr>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4357" w:name="_ETM_Q1_13540351"/>
      <w:bookmarkEnd w:id="14357"/>
      <w:r>
        <w:rPr>
          <w:rtl/>
          <w:lang w:eastAsia="he-IL"/>
        </w:rPr>
        <w:t>ומי שבכל זאת</w:t>
      </w:r>
      <w:bookmarkStart w:id="14358" w:name="_ETM_Q1_13540602"/>
      <w:bookmarkEnd w:id="14358"/>
      <w:r>
        <w:rPr>
          <w:rtl/>
          <w:lang w:eastAsia="he-IL"/>
        </w:rPr>
        <w:t xml:space="preserve"> רוצה לקיים בחירות, </w:t>
      </w:r>
      <w:bookmarkStart w:id="14359" w:name="_ETM_Q1_13540852"/>
      <w:bookmarkEnd w:id="14359"/>
      <w:r>
        <w:rPr>
          <w:rtl/>
          <w:lang w:eastAsia="he-IL"/>
        </w:rPr>
        <w:t xml:space="preserve">מה </w:t>
      </w:r>
      <w:bookmarkStart w:id="14360" w:name="_ETM_Q1_13541602"/>
      <w:bookmarkEnd w:id="14360"/>
      <w:r>
        <w:rPr>
          <w:rtl/>
          <w:lang w:eastAsia="he-IL"/>
        </w:rPr>
        <w:t>מונע בעדו?</w:t>
      </w:r>
    </w:p>
    <w:p w:rsidR="00CC5B33" w:rsidRDefault="00CC5B33" w:rsidP="00CC5B33">
      <w:pPr>
        <w:rPr>
          <w:rtl/>
          <w:lang w:eastAsia="he-IL"/>
        </w:rPr>
      </w:pPr>
      <w:bookmarkStart w:id="14361" w:name="_ETM_Q1_13544602"/>
      <w:bookmarkStart w:id="14362" w:name="_ETM_Q1_13542102"/>
      <w:bookmarkStart w:id="14363" w:name="_ETM_Q1_13542851"/>
      <w:bookmarkStart w:id="14364" w:name="_ETM_Q1_13545602"/>
      <w:bookmarkEnd w:id="14361"/>
      <w:bookmarkEnd w:id="14362"/>
      <w:bookmarkEnd w:id="14363"/>
      <w:bookmarkEnd w:id="14364"/>
    </w:p>
    <w:p w:rsidR="00CC5B33" w:rsidRDefault="00CC5B33" w:rsidP="00CC5B33">
      <w:pPr>
        <w:pStyle w:val="afb"/>
        <w:keepNext/>
        <w:rPr>
          <w:rtl/>
          <w:lang w:eastAsia="he-IL"/>
        </w:rPr>
      </w:pPr>
      <w:bookmarkStart w:id="14365" w:name="ET_guest_639591_119"/>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4365"/>
    </w:p>
    <w:p w:rsidR="00CC5B33" w:rsidRDefault="00CC5B33" w:rsidP="00CC5B33">
      <w:pPr>
        <w:pStyle w:val="KeepWithNext"/>
        <w:rPr>
          <w:rtl/>
          <w:lang w:eastAsia="he-IL"/>
        </w:rPr>
      </w:pPr>
    </w:p>
    <w:p w:rsidR="00CC5B33" w:rsidRDefault="00CC5B33" w:rsidP="00CC5B33">
      <w:pPr>
        <w:rPr>
          <w:rtl/>
          <w:lang w:eastAsia="he-IL"/>
        </w:rPr>
      </w:pPr>
      <w:bookmarkStart w:id="14366" w:name="_ETM_Q1_13543353"/>
      <w:bookmarkEnd w:id="14366"/>
      <w:r>
        <w:rPr>
          <w:rtl/>
          <w:lang w:eastAsia="he-IL"/>
        </w:rPr>
        <w:t>אנחנו חושבים שהגורם הראשון והיעיל</w:t>
      </w:r>
      <w:bookmarkStart w:id="14367" w:name="_ETM_Q1_13547601"/>
      <w:bookmarkEnd w:id="14367"/>
      <w:r>
        <w:rPr>
          <w:rtl/>
          <w:lang w:eastAsia="he-IL"/>
        </w:rPr>
        <w:t xml:space="preserve"> </w:t>
      </w:r>
      <w:bookmarkStart w:id="14368" w:name="_ETM_Q1_13548602"/>
      <w:bookmarkEnd w:id="14368"/>
      <w:r>
        <w:rPr>
          <w:rtl/>
          <w:lang w:eastAsia="he-IL"/>
        </w:rPr>
        <w:t xml:space="preserve">ככלל לקבל </w:t>
      </w:r>
      <w:bookmarkStart w:id="14369" w:name="_ETM_Q1_13548352"/>
      <w:bookmarkEnd w:id="14369"/>
      <w:r>
        <w:rPr>
          <w:rtl/>
          <w:lang w:eastAsia="he-IL"/>
        </w:rPr>
        <w:t>החלטה לטובת האגודה,</w:t>
      </w:r>
      <w:bookmarkStart w:id="14370" w:name="_ETM_Q1_13551602"/>
      <w:bookmarkEnd w:id="14370"/>
      <w:r>
        <w:rPr>
          <w:rtl/>
          <w:lang w:eastAsia="he-IL"/>
        </w:rPr>
        <w:t xml:space="preserve"> כששואלים מה </w:t>
      </w:r>
      <w:bookmarkStart w:id="14371" w:name="_ETM_Q1_13552602"/>
      <w:bookmarkEnd w:id="14371"/>
      <w:r>
        <w:rPr>
          <w:rtl/>
          <w:lang w:eastAsia="he-IL"/>
        </w:rPr>
        <w:t>רוצה האגודה</w:t>
      </w:r>
      <w:bookmarkStart w:id="14372" w:name="_ETM_Q1_13552852"/>
      <w:bookmarkStart w:id="14373" w:name="_ETM_Q1_13553101"/>
      <w:bookmarkEnd w:id="14372"/>
      <w:bookmarkEnd w:id="14373"/>
      <w:r>
        <w:rPr>
          <w:rtl/>
          <w:lang w:eastAsia="he-IL"/>
        </w:rPr>
        <w:t xml:space="preserve">, אנחנו חושבים שהוועד זה האורגן שבאופן </w:t>
      </w:r>
      <w:bookmarkStart w:id="14374" w:name="_ETM_Q1_13559601"/>
      <w:bookmarkEnd w:id="14374"/>
      <w:r>
        <w:rPr>
          <w:rtl/>
          <w:lang w:eastAsia="he-IL"/>
        </w:rPr>
        <w:t xml:space="preserve">שוטף </w:t>
      </w:r>
      <w:bookmarkStart w:id="14375" w:name="_ETM_Q1_13557852"/>
      <w:bookmarkEnd w:id="14375"/>
      <w:r>
        <w:rPr>
          <w:rtl/>
          <w:lang w:eastAsia="he-IL"/>
        </w:rPr>
        <w:t>מנהל ובוחן את מה שקורה באגוד</w:t>
      </w:r>
      <w:bookmarkStart w:id="14376" w:name="_ETM_Q1_13559852"/>
      <w:bookmarkEnd w:id="14376"/>
      <w:r>
        <w:rPr>
          <w:rtl/>
          <w:lang w:eastAsia="he-IL"/>
        </w:rPr>
        <w:t>ה ומה הצרכים שלה, ולכן הוא ה</w:t>
      </w:r>
      <w:bookmarkStart w:id="14377" w:name="_ETM_Q1_13565852"/>
      <w:bookmarkEnd w:id="14377"/>
      <w:r>
        <w:rPr>
          <w:rtl/>
          <w:lang w:eastAsia="he-IL"/>
        </w:rPr>
        <w:t>-</w:t>
      </w:r>
      <w:r>
        <w:rPr>
          <w:lang w:eastAsia="he-IL"/>
        </w:rPr>
        <w:t>go-</w:t>
      </w:r>
      <w:bookmarkStart w:id="14378" w:name="_ETM_Q1_13568102"/>
      <w:bookmarkEnd w:id="14378"/>
      <w:r>
        <w:rPr>
          <w:lang w:eastAsia="he-IL"/>
        </w:rPr>
        <w:t>to</w:t>
      </w:r>
      <w:r>
        <w:rPr>
          <w:rtl/>
          <w:lang w:eastAsia="he-IL"/>
        </w:rPr>
        <w:t xml:space="preserve"> הראשון בעניין הזה.</w:t>
      </w:r>
      <w:bookmarkStart w:id="14379" w:name="_ETM_Q1_13562351"/>
      <w:bookmarkEnd w:id="14379"/>
    </w:p>
    <w:p w:rsidR="00CC5B33" w:rsidRDefault="00CC5B33" w:rsidP="00CC5B33">
      <w:pPr>
        <w:rPr>
          <w:rtl/>
          <w:lang w:eastAsia="he-IL"/>
        </w:rPr>
      </w:pPr>
    </w:p>
    <w:p w:rsidR="00CC5B33" w:rsidRDefault="00CC5B33" w:rsidP="00CC5B33">
      <w:pPr>
        <w:rPr>
          <w:rtl/>
          <w:lang w:eastAsia="he-IL"/>
        </w:rPr>
      </w:pPr>
      <w:r>
        <w:rPr>
          <w:rtl/>
          <w:lang w:eastAsia="he-IL"/>
        </w:rPr>
        <w:t xml:space="preserve">עכשיו אדוני אומר </w:t>
      </w:r>
      <w:bookmarkStart w:id="14380" w:name="_ETM_Q1_13566101"/>
      <w:bookmarkEnd w:id="14380"/>
      <w:r>
        <w:rPr>
          <w:rtl/>
          <w:lang w:eastAsia="he-IL"/>
        </w:rPr>
        <w:t>שיכול ל</w:t>
      </w:r>
      <w:bookmarkStart w:id="14381" w:name="_ETM_Q1_13566601"/>
      <w:bookmarkEnd w:id="14381"/>
      <w:r>
        <w:rPr>
          <w:rtl/>
          <w:lang w:eastAsia="he-IL"/>
        </w:rPr>
        <w:t xml:space="preserve">היות מצב שההחלטה הזו של האגודה לא תשקף את הרצון של </w:t>
      </w:r>
      <w:bookmarkStart w:id="14382" w:name="_ETM_Q1_13571102"/>
      <w:bookmarkEnd w:id="14382"/>
      <w:r>
        <w:rPr>
          <w:rtl/>
          <w:lang w:eastAsia="he-IL"/>
        </w:rPr>
        <w:t>חבר</w:t>
      </w:r>
      <w:bookmarkStart w:id="14383" w:name="_ETM_Q1_13574602"/>
      <w:bookmarkStart w:id="14384" w:name="_ETM_Q1_13575102"/>
      <w:bookmarkStart w:id="14385" w:name="_ETM_Q1_13562852"/>
      <w:bookmarkStart w:id="14386" w:name="_ETM_Q1_13560101"/>
      <w:bookmarkStart w:id="14387" w:name="_ETM_Q1_13557351"/>
      <w:bookmarkStart w:id="14388" w:name="_ETM_Q1_13555352"/>
      <w:bookmarkStart w:id="14389" w:name="_ETM_Q1_13553352"/>
      <w:bookmarkStart w:id="14390" w:name="_ETM_Q1_13551102"/>
      <w:bookmarkStart w:id="14391" w:name="_ETM_Q1_13549602"/>
      <w:bookmarkEnd w:id="14383"/>
      <w:bookmarkEnd w:id="14384"/>
      <w:bookmarkEnd w:id="14385"/>
      <w:bookmarkEnd w:id="14386"/>
      <w:bookmarkEnd w:id="14387"/>
      <w:bookmarkEnd w:id="14388"/>
      <w:bookmarkEnd w:id="14389"/>
      <w:bookmarkEnd w:id="14390"/>
      <w:bookmarkEnd w:id="14391"/>
      <w:r>
        <w:rPr>
          <w:rtl/>
          <w:lang w:eastAsia="he-IL"/>
        </w:rPr>
        <w:t xml:space="preserve">יה, והדבר </w:t>
      </w:r>
      <w:bookmarkStart w:id="14392" w:name="_ETM_Q1_13574852"/>
      <w:bookmarkEnd w:id="14392"/>
      <w:r>
        <w:rPr>
          <w:rtl/>
          <w:lang w:eastAsia="he-IL"/>
        </w:rPr>
        <w:t>הזה יכול לקרות גם עכשיו ו</w:t>
      </w:r>
      <w:bookmarkStart w:id="14393" w:name="_ETM_Q1_13578352"/>
      <w:bookmarkEnd w:id="14393"/>
      <w:r>
        <w:rPr>
          <w:rtl/>
          <w:lang w:eastAsia="he-IL"/>
        </w:rPr>
        <w:t xml:space="preserve">גם </w:t>
      </w:r>
      <w:bookmarkStart w:id="14394" w:name="_ETM_Q1_13578602"/>
      <w:bookmarkEnd w:id="14394"/>
      <w:r>
        <w:rPr>
          <w:rtl/>
          <w:lang w:eastAsia="he-IL"/>
        </w:rPr>
        <w:t xml:space="preserve">בימי בשגרה, </w:t>
      </w:r>
      <w:bookmarkStart w:id="14395" w:name="_ETM_Q1_13582101"/>
      <w:bookmarkEnd w:id="14395"/>
      <w:r>
        <w:rPr>
          <w:rtl/>
          <w:lang w:eastAsia="he-IL"/>
        </w:rPr>
        <w:t>ואנח</w:t>
      </w:r>
      <w:bookmarkStart w:id="14396" w:name="_ETM_Q1_13580101"/>
      <w:bookmarkEnd w:id="14396"/>
      <w:r>
        <w:rPr>
          <w:rtl/>
          <w:lang w:eastAsia="he-IL"/>
        </w:rPr>
        <w:t>נו נתקלים מעת לעת במקרים גם בפסיקה</w:t>
      </w:r>
      <w:bookmarkStart w:id="14397" w:name="_ETM_Q1_13584852"/>
      <w:bookmarkStart w:id="14398" w:name="_ETM_Q1_13582352"/>
      <w:bookmarkEnd w:id="14397"/>
      <w:bookmarkEnd w:id="14398"/>
      <w:r>
        <w:rPr>
          <w:rtl/>
          <w:lang w:eastAsia="he-IL"/>
        </w:rPr>
        <w:t>.</w:t>
      </w:r>
    </w:p>
    <w:p w:rsidR="00CC5B33" w:rsidRDefault="00CC5B33" w:rsidP="00CC5B33">
      <w:pPr>
        <w:rPr>
          <w:rtl/>
          <w:lang w:eastAsia="he-IL"/>
        </w:rPr>
      </w:pPr>
      <w:bookmarkStart w:id="14399" w:name="_ETM_Q1_13582852"/>
      <w:bookmarkStart w:id="14400" w:name="_ETM_Q1_13584101"/>
      <w:bookmarkEnd w:id="14399"/>
      <w:bookmarkEnd w:id="14400"/>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431AA6">
      <w:pPr>
        <w:rPr>
          <w:rtl/>
          <w:lang w:eastAsia="he-IL"/>
        </w:rPr>
      </w:pPr>
      <w:r>
        <w:rPr>
          <w:rtl/>
          <w:lang w:eastAsia="he-IL"/>
        </w:rPr>
        <w:t xml:space="preserve">נכון, </w:t>
      </w:r>
      <w:r w:rsidR="00431AA6">
        <w:rPr>
          <w:rtl/>
          <w:lang w:eastAsia="he-IL"/>
        </w:rPr>
        <w:t>בדיוק במקרים</w:t>
      </w:r>
      <w:bookmarkStart w:id="14401" w:name="_ETM_Q1_13587602"/>
      <w:bookmarkEnd w:id="14401"/>
      <w:r w:rsidR="00431AA6">
        <w:rPr>
          <w:rtl/>
          <w:lang w:eastAsia="he-IL"/>
        </w:rPr>
        <w:t xml:space="preserve"> האלה </w:t>
      </w:r>
      <w:r>
        <w:rPr>
          <w:rtl/>
          <w:lang w:eastAsia="he-IL"/>
        </w:rPr>
        <w:t>ידיו של רשם האגודות מלאות עבודה.</w:t>
      </w:r>
    </w:p>
    <w:p w:rsidR="00CC5B33" w:rsidRDefault="00CC5B33" w:rsidP="00CC5B33">
      <w:pPr>
        <w:rPr>
          <w:rtl/>
          <w:lang w:eastAsia="he-IL"/>
        </w:rPr>
      </w:pPr>
      <w:bookmarkStart w:id="14402" w:name="_ETM_Q1_13588601"/>
      <w:bookmarkStart w:id="14403" w:name="_ETM_Q1_13588852"/>
      <w:bookmarkStart w:id="14404" w:name="_ETM_Q1_13589601"/>
      <w:bookmarkEnd w:id="14402"/>
      <w:bookmarkEnd w:id="14403"/>
      <w:bookmarkEnd w:id="14404"/>
    </w:p>
    <w:p w:rsidR="00CC5B33" w:rsidRDefault="00CC5B33" w:rsidP="00CC5B33">
      <w:pPr>
        <w:pStyle w:val="afb"/>
        <w:keepNext/>
        <w:rPr>
          <w:rtl/>
          <w:lang w:eastAsia="he-IL"/>
        </w:rPr>
      </w:pPr>
      <w:bookmarkStart w:id="14405" w:name="ET_guest_639591_123"/>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4405"/>
    </w:p>
    <w:p w:rsidR="00CC5B33" w:rsidRDefault="00CC5B33" w:rsidP="00CC5B33">
      <w:pPr>
        <w:pStyle w:val="KeepWithNext"/>
        <w:rPr>
          <w:rtl/>
          <w:lang w:eastAsia="he-IL"/>
        </w:rPr>
      </w:pPr>
    </w:p>
    <w:p w:rsidR="00CC5B33" w:rsidRDefault="00CC5B33" w:rsidP="00ED20B8">
      <w:pPr>
        <w:rPr>
          <w:rtl/>
          <w:lang w:eastAsia="he-IL"/>
        </w:rPr>
      </w:pPr>
      <w:bookmarkStart w:id="14406" w:name="_ETM_Q1_13589851"/>
      <w:bookmarkStart w:id="14407" w:name="_ETM_Q1_13589352"/>
      <w:bookmarkStart w:id="14408" w:name="_ETM_Q1_13590102"/>
      <w:bookmarkStart w:id="14409" w:name="_ETM_Q1_13585352"/>
      <w:bookmarkStart w:id="14410" w:name="_ETM_Q1_13588102"/>
      <w:bookmarkStart w:id="14411" w:name="_ETM_Q1_13584102"/>
      <w:bookmarkStart w:id="14412" w:name="_ETM_Q1_13587354"/>
      <w:bookmarkStart w:id="14413" w:name="_ETM_Q1_13587601"/>
      <w:bookmarkStart w:id="14414" w:name="_ETM_Q1_13587353"/>
      <w:bookmarkStart w:id="14415" w:name="_ETM_Q1_13581102"/>
      <w:bookmarkStart w:id="14416" w:name="_ETM_Q1_13585102"/>
      <w:bookmarkStart w:id="14417" w:name="_ETM_Q1_13592103"/>
      <w:bookmarkEnd w:id="14406"/>
      <w:bookmarkEnd w:id="14407"/>
      <w:bookmarkEnd w:id="14408"/>
      <w:bookmarkEnd w:id="14409"/>
      <w:bookmarkEnd w:id="14410"/>
      <w:bookmarkEnd w:id="14411"/>
      <w:bookmarkEnd w:id="14412"/>
      <w:bookmarkEnd w:id="14413"/>
      <w:bookmarkEnd w:id="14414"/>
      <w:bookmarkEnd w:id="14415"/>
      <w:bookmarkEnd w:id="14416"/>
      <w:bookmarkEnd w:id="14417"/>
      <w:r>
        <w:rPr>
          <w:rtl/>
          <w:lang w:eastAsia="he-IL"/>
        </w:rPr>
        <w:t xml:space="preserve">במצב דברים רגיל </w:t>
      </w:r>
      <w:bookmarkStart w:id="14418" w:name="_ETM_Q1_13592602"/>
      <w:bookmarkStart w:id="14419" w:name="_ETM_Q1_13590352"/>
      <w:bookmarkEnd w:id="14418"/>
      <w:bookmarkEnd w:id="14419"/>
      <w:r>
        <w:rPr>
          <w:rtl/>
          <w:lang w:eastAsia="he-IL"/>
        </w:rPr>
        <w:t xml:space="preserve">זימון בחירות או כינוס אסיפה אינם </w:t>
      </w:r>
      <w:bookmarkStart w:id="14420" w:name="_ETM_Q1_13593102"/>
      <w:bookmarkStart w:id="14421" w:name="_ETM_Q1_13593853"/>
      <w:bookmarkEnd w:id="14420"/>
      <w:bookmarkEnd w:id="14421"/>
      <w:r>
        <w:rPr>
          <w:rtl/>
          <w:lang w:eastAsia="he-IL"/>
        </w:rPr>
        <w:t>טעונים</w:t>
      </w:r>
      <w:bookmarkStart w:id="14422" w:name="_ETM_Q1_13593852"/>
      <w:bookmarkEnd w:id="14422"/>
      <w:r>
        <w:rPr>
          <w:rtl/>
          <w:lang w:eastAsia="he-IL"/>
        </w:rPr>
        <w:t xml:space="preserve"> אישור רגולטורי</w:t>
      </w:r>
      <w:bookmarkStart w:id="14423" w:name="_ETM_Q1_13594852"/>
      <w:bookmarkStart w:id="14424" w:name="_ETM_Q1_13598600"/>
      <w:bookmarkEnd w:id="14423"/>
      <w:bookmarkEnd w:id="14424"/>
      <w:r>
        <w:rPr>
          <w:rtl/>
          <w:lang w:eastAsia="he-IL"/>
        </w:rPr>
        <w:t xml:space="preserve">, </w:t>
      </w:r>
      <w:bookmarkStart w:id="14425" w:name="_ETM_Q1_13599352"/>
      <w:bookmarkEnd w:id="14425"/>
      <w:r>
        <w:rPr>
          <w:rtl/>
          <w:lang w:eastAsia="he-IL"/>
        </w:rPr>
        <w:t>זו החלטה פרטית</w:t>
      </w:r>
      <w:bookmarkStart w:id="14426" w:name="_ETM_Q1_13595102"/>
      <w:bookmarkEnd w:id="14426"/>
      <w:r>
        <w:rPr>
          <w:rtl/>
          <w:lang w:eastAsia="he-IL"/>
        </w:rPr>
        <w:t xml:space="preserve"> </w:t>
      </w:r>
      <w:r w:rsidR="00ED20B8">
        <w:rPr>
          <w:rFonts w:hint="cs"/>
          <w:rtl/>
          <w:lang w:eastAsia="he-IL"/>
        </w:rPr>
        <w:t>של</w:t>
      </w:r>
      <w:bookmarkStart w:id="14427" w:name="_ETM_Q1_13607852"/>
      <w:bookmarkEnd w:id="14427"/>
      <w:r>
        <w:rPr>
          <w:rtl/>
          <w:lang w:eastAsia="he-IL"/>
        </w:rPr>
        <w:t xml:space="preserve"> תאגיד פרטי.</w:t>
      </w:r>
      <w:bookmarkStart w:id="14428" w:name="_ETM_Q1_13598852"/>
      <w:bookmarkEnd w:id="14428"/>
      <w:r>
        <w:rPr>
          <w:rtl/>
          <w:lang w:eastAsia="he-IL"/>
        </w:rPr>
        <w:t xml:space="preserve"> אבל יש </w:t>
      </w:r>
      <w:bookmarkStart w:id="14429" w:name="_ETM_Q1_13599601"/>
      <w:bookmarkEnd w:id="14429"/>
      <w:r>
        <w:rPr>
          <w:rtl/>
          <w:lang w:eastAsia="he-IL"/>
        </w:rPr>
        <w:t xml:space="preserve">סמכות להתערב בדיעבד אם מתקבלות טענות </w:t>
      </w:r>
      <w:bookmarkStart w:id="14430" w:name="_ETM_Q1_13603102"/>
      <w:bookmarkEnd w:id="14430"/>
      <w:r>
        <w:rPr>
          <w:rtl/>
          <w:lang w:eastAsia="he-IL"/>
        </w:rPr>
        <w:t xml:space="preserve">וכו'. התפקיד של הבורר, </w:t>
      </w:r>
      <w:bookmarkStart w:id="14431" w:name="_ETM_Q1_13606352"/>
      <w:bookmarkEnd w:id="14431"/>
      <w:r>
        <w:rPr>
          <w:rtl/>
          <w:lang w:eastAsia="he-IL"/>
        </w:rPr>
        <w:t>שאדוני התייחס אליו, ה</w:t>
      </w:r>
      <w:bookmarkStart w:id="14432" w:name="_ETM_Q1_13587352"/>
      <w:bookmarkEnd w:id="14432"/>
      <w:r>
        <w:rPr>
          <w:rtl/>
          <w:lang w:eastAsia="he-IL"/>
        </w:rPr>
        <w:t xml:space="preserve">וא לא תפקיד מאשר. יש הבדל </w:t>
      </w:r>
      <w:bookmarkStart w:id="14433" w:name="_ETM_Q1_13610603"/>
      <w:bookmarkEnd w:id="14433"/>
      <w:r>
        <w:rPr>
          <w:rtl/>
          <w:lang w:eastAsia="he-IL"/>
        </w:rPr>
        <w:t xml:space="preserve">בין </w:t>
      </w:r>
      <w:bookmarkStart w:id="14434" w:name="_ETM_Q1_13608101"/>
      <w:bookmarkEnd w:id="14434"/>
      <w:r>
        <w:rPr>
          <w:rtl/>
          <w:lang w:eastAsia="he-IL"/>
        </w:rPr>
        <w:t>תפקיד בורר ומ</w:t>
      </w:r>
      <w:bookmarkStart w:id="14435" w:name="_ETM_Q1_13597602"/>
      <w:bookmarkEnd w:id="14435"/>
      <w:r>
        <w:rPr>
          <w:rtl/>
          <w:lang w:eastAsia="he-IL"/>
        </w:rPr>
        <w:t xml:space="preserve">כריע לבין תפקיד </w:t>
      </w:r>
      <w:bookmarkStart w:id="14436" w:name="_ETM_Q1_13610852"/>
      <w:bookmarkEnd w:id="14436"/>
      <w:r>
        <w:rPr>
          <w:rtl/>
          <w:lang w:eastAsia="he-IL"/>
        </w:rPr>
        <w:t xml:space="preserve">מאשר מראש, </w:t>
      </w:r>
      <w:bookmarkStart w:id="14437" w:name="_ETM_Q1_13611102"/>
      <w:bookmarkEnd w:id="14437"/>
      <w:r>
        <w:rPr>
          <w:rtl/>
          <w:lang w:eastAsia="he-IL"/>
        </w:rPr>
        <w:t xml:space="preserve">והפתרון שאנחנו </w:t>
      </w:r>
      <w:bookmarkStart w:id="14438" w:name="_ETM_Q1_13614602"/>
      <w:bookmarkEnd w:id="14438"/>
      <w:r>
        <w:rPr>
          <w:rtl/>
          <w:lang w:eastAsia="he-IL"/>
        </w:rPr>
        <w:t>חשבנו שנכון יותר, גם מבחינ</w:t>
      </w:r>
      <w:bookmarkStart w:id="14439" w:name="_ETM_Q1_13615601"/>
      <w:bookmarkEnd w:id="14439"/>
      <w:r>
        <w:rPr>
          <w:rtl/>
          <w:lang w:eastAsia="he-IL"/>
        </w:rPr>
        <w:t xml:space="preserve">ת התהליך הרגולטורי, זה להשאיר את </w:t>
      </w:r>
      <w:bookmarkStart w:id="14440" w:name="_ETM_Q1_13620351"/>
      <w:bookmarkEnd w:id="14440"/>
      <w:r>
        <w:rPr>
          <w:rtl/>
          <w:lang w:eastAsia="he-IL"/>
        </w:rPr>
        <w:t>הרשם באותו מקום</w:t>
      </w:r>
      <w:bookmarkStart w:id="14441" w:name="_ETM_Q1_13619351"/>
      <w:bookmarkEnd w:id="14441"/>
      <w:r>
        <w:rPr>
          <w:rtl/>
          <w:lang w:eastAsia="he-IL"/>
        </w:rPr>
        <w:t xml:space="preserve"> שבו הוא יוכל להתערב אם הוא ימצא </w:t>
      </w:r>
      <w:bookmarkStart w:id="14442" w:name="_ETM_Q1_13623101"/>
      <w:bookmarkEnd w:id="14442"/>
      <w:r>
        <w:rPr>
          <w:rtl/>
          <w:lang w:eastAsia="he-IL"/>
        </w:rPr>
        <w:t>לנכון,</w:t>
      </w:r>
      <w:bookmarkStart w:id="14443" w:name="_ETM_Q1_13620851"/>
      <w:bookmarkEnd w:id="14443"/>
      <w:r>
        <w:rPr>
          <w:rtl/>
          <w:lang w:eastAsia="he-IL"/>
        </w:rPr>
        <w:t xml:space="preserve"> אבל לא צריך לבקש </w:t>
      </w:r>
      <w:r w:rsidR="00ED20B8">
        <w:rPr>
          <w:rFonts w:hint="cs"/>
          <w:rtl/>
          <w:lang w:eastAsia="he-IL"/>
        </w:rPr>
        <w:t>מראש את אישורו</w:t>
      </w:r>
      <w:r>
        <w:rPr>
          <w:rtl/>
          <w:lang w:eastAsia="he-IL"/>
        </w:rPr>
        <w:t xml:space="preserve">. זה </w:t>
      </w:r>
      <w:bookmarkStart w:id="14444" w:name="_ETM_Q1_13626352"/>
      <w:bookmarkEnd w:id="14444"/>
      <w:r>
        <w:rPr>
          <w:rtl/>
          <w:lang w:eastAsia="he-IL"/>
        </w:rPr>
        <w:t>ה</w:t>
      </w:r>
      <w:bookmarkStart w:id="14445" w:name="_ETM_Q1_13624102"/>
      <w:bookmarkEnd w:id="14445"/>
      <w:r>
        <w:rPr>
          <w:rtl/>
          <w:lang w:eastAsia="he-IL"/>
        </w:rPr>
        <w:t>רעיון במנגנון שהצענו.</w:t>
      </w:r>
    </w:p>
    <w:p w:rsidR="00CC5B33" w:rsidRDefault="00CC5B33" w:rsidP="00CC5B33">
      <w:pPr>
        <w:rPr>
          <w:rtl/>
          <w:lang w:eastAsia="he-IL"/>
        </w:rPr>
      </w:pPr>
      <w:bookmarkStart w:id="14446" w:name="_ETM_Q1_13628602"/>
      <w:bookmarkStart w:id="14447" w:name="_ETM_Q1_13629602"/>
      <w:bookmarkEnd w:id="14446"/>
      <w:bookmarkEnd w:id="14447"/>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4448" w:name="_ETM_Q1_13627351"/>
      <w:bookmarkEnd w:id="14448"/>
      <w:r>
        <w:rPr>
          <w:rtl/>
          <w:lang w:eastAsia="he-IL"/>
        </w:rPr>
        <w:t xml:space="preserve">אז את אומרת </w:t>
      </w:r>
      <w:bookmarkStart w:id="14449" w:name="_ETM_Q1_13625602"/>
      <w:bookmarkEnd w:id="14449"/>
      <w:r>
        <w:rPr>
          <w:rtl/>
          <w:lang w:eastAsia="he-IL"/>
        </w:rPr>
        <w:t xml:space="preserve">הארכה גורפת של שלושה חודשים </w:t>
      </w:r>
      <w:bookmarkStart w:id="14450" w:name="_ETM_Q1_13629851"/>
      <w:bookmarkEnd w:id="14450"/>
      <w:r>
        <w:rPr>
          <w:rtl/>
          <w:lang w:eastAsia="he-IL"/>
        </w:rPr>
        <w:t xml:space="preserve">ואם הוועד </w:t>
      </w:r>
      <w:bookmarkStart w:id="14451" w:name="_ETM_Q1_13630351"/>
      <w:bookmarkEnd w:id="14451"/>
      <w:r>
        <w:rPr>
          <w:rtl/>
          <w:lang w:eastAsia="he-IL"/>
        </w:rPr>
        <w:t xml:space="preserve">יחליט לעשות בחירות בתוך התקופה הזאת הוא </w:t>
      </w:r>
      <w:bookmarkStart w:id="14452" w:name="_ETM_Q1_13636102"/>
      <w:bookmarkStart w:id="14453" w:name="_ETM_Q1_13633102"/>
      <w:bookmarkEnd w:id="14452"/>
      <w:bookmarkEnd w:id="14453"/>
      <w:r>
        <w:rPr>
          <w:rtl/>
          <w:lang w:eastAsia="he-IL"/>
        </w:rPr>
        <w:t>יכול לעשות אותן.</w:t>
      </w:r>
    </w:p>
    <w:p w:rsidR="00CC5B33" w:rsidRDefault="00CC5B33" w:rsidP="00CC5B33">
      <w:pPr>
        <w:rPr>
          <w:rtl/>
          <w:lang w:eastAsia="he-IL"/>
        </w:rPr>
      </w:pPr>
    </w:p>
    <w:p w:rsidR="00CC5B33" w:rsidRDefault="00CC5B33" w:rsidP="00CC5B33">
      <w:pPr>
        <w:pStyle w:val="afb"/>
        <w:keepNext/>
        <w:rPr>
          <w:rtl/>
          <w:lang w:eastAsia="he-IL"/>
        </w:rPr>
      </w:pPr>
      <w:bookmarkStart w:id="14454" w:name="ET_guest_639591_125"/>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4454"/>
    </w:p>
    <w:p w:rsidR="00CC5B33" w:rsidRDefault="00CC5B33" w:rsidP="00CC5B33">
      <w:pPr>
        <w:pStyle w:val="KeepWithNext"/>
        <w:rPr>
          <w:rtl/>
          <w:lang w:eastAsia="he-IL"/>
        </w:rPr>
      </w:pPr>
    </w:p>
    <w:p w:rsidR="00CC5B33" w:rsidRDefault="00CC5B33" w:rsidP="00ED20B8">
      <w:pPr>
        <w:rPr>
          <w:rtl/>
          <w:lang w:eastAsia="he-IL"/>
        </w:rPr>
      </w:pPr>
      <w:r>
        <w:rPr>
          <w:rtl/>
          <w:lang w:eastAsia="he-IL"/>
        </w:rPr>
        <w:t xml:space="preserve">הוא יוכל </w:t>
      </w:r>
      <w:bookmarkStart w:id="14455" w:name="_ETM_Q1_13634352"/>
      <w:bookmarkEnd w:id="14455"/>
      <w:r w:rsidR="00ED20B8">
        <w:rPr>
          <w:rFonts w:hint="cs"/>
          <w:rtl/>
          <w:lang w:eastAsia="he-IL"/>
        </w:rPr>
        <w:t>להכריז</w:t>
      </w:r>
      <w:bookmarkStart w:id="14456" w:name="_ETM_Q1_13643102"/>
      <w:bookmarkStart w:id="14457" w:name="_ETM_Q1_13637102"/>
      <w:bookmarkEnd w:id="14456"/>
      <w:bookmarkEnd w:id="14457"/>
      <w:r>
        <w:rPr>
          <w:rtl/>
          <w:lang w:eastAsia="he-IL"/>
        </w:rPr>
        <w:t xml:space="preserve"> על בחירות והרשם </w:t>
      </w:r>
      <w:bookmarkStart w:id="14458" w:name="_ETM_Q1_13637352"/>
      <w:bookmarkEnd w:id="14458"/>
      <w:r>
        <w:rPr>
          <w:rtl/>
          <w:lang w:eastAsia="he-IL"/>
        </w:rPr>
        <w:t>יוכל בדרך הר</w:t>
      </w:r>
      <w:bookmarkStart w:id="14459" w:name="_ETM_Q1_13637852"/>
      <w:bookmarkEnd w:id="14459"/>
      <w:r>
        <w:rPr>
          <w:rtl/>
          <w:lang w:eastAsia="he-IL"/>
        </w:rPr>
        <w:t>גילה עם הסמכויות הרגילות שלו</w:t>
      </w:r>
      <w:bookmarkStart w:id="14460" w:name="_ETM_Q1_13638602"/>
      <w:bookmarkEnd w:id="14460"/>
      <w:r>
        <w:rPr>
          <w:rtl/>
          <w:lang w:eastAsia="he-IL"/>
        </w:rPr>
        <w:t xml:space="preserve"> - - -</w:t>
      </w:r>
    </w:p>
    <w:p w:rsidR="00CC5B33" w:rsidRDefault="00CC5B33" w:rsidP="00CC5B33">
      <w:pPr>
        <w:rPr>
          <w:rtl/>
          <w:lang w:eastAsia="he-IL"/>
        </w:rPr>
      </w:pPr>
      <w:bookmarkStart w:id="14461" w:name="_ETM_Q1_13641352"/>
      <w:bookmarkEnd w:id="14461"/>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r>
        <w:rPr>
          <w:rtl/>
          <w:lang w:eastAsia="he-IL"/>
        </w:rPr>
        <w:t xml:space="preserve">להחליט </w:t>
      </w:r>
      <w:bookmarkStart w:id="14462" w:name="_ETM_Q1_13642851"/>
      <w:bookmarkEnd w:id="14462"/>
      <w:r>
        <w:rPr>
          <w:rtl/>
          <w:lang w:eastAsia="he-IL"/>
        </w:rPr>
        <w:t>ש</w:t>
      </w:r>
      <w:bookmarkStart w:id="14463" w:name="_ETM_Q1_13640352"/>
      <w:bookmarkEnd w:id="14463"/>
      <w:r>
        <w:rPr>
          <w:rtl/>
          <w:lang w:eastAsia="he-IL"/>
        </w:rPr>
        <w:t>זו החלטה לא טובה.</w:t>
      </w:r>
    </w:p>
    <w:p w:rsidR="00CC5B33" w:rsidRDefault="00CC5B33" w:rsidP="00CC5B33">
      <w:pPr>
        <w:pStyle w:val="afb"/>
        <w:keepNext/>
        <w:rPr>
          <w:rtl/>
          <w:lang w:eastAsia="he-IL"/>
        </w:rPr>
      </w:pPr>
      <w:bookmarkStart w:id="14464" w:name="_ETM_Q1_13642351"/>
      <w:bookmarkStart w:id="14465" w:name="ET_guest_639591_127"/>
      <w:bookmarkEnd w:id="14464"/>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4465"/>
    </w:p>
    <w:p w:rsidR="00CC5B33" w:rsidRDefault="00CC5B33" w:rsidP="00CC5B33">
      <w:pPr>
        <w:pStyle w:val="KeepWithNext"/>
        <w:rPr>
          <w:rtl/>
          <w:lang w:eastAsia="he-IL"/>
        </w:rPr>
      </w:pPr>
    </w:p>
    <w:p w:rsidR="00CC5B33" w:rsidRDefault="00CC5B33" w:rsidP="00CC5B33">
      <w:pPr>
        <w:rPr>
          <w:rtl/>
          <w:lang w:eastAsia="he-IL"/>
        </w:rPr>
      </w:pPr>
      <w:bookmarkStart w:id="14466" w:name="_ETM_Q1_13643851"/>
      <w:bookmarkStart w:id="14467" w:name="_ETM_Q1_13641101"/>
      <w:bookmarkEnd w:id="14466"/>
      <w:bookmarkEnd w:id="14467"/>
      <w:r>
        <w:rPr>
          <w:rtl/>
          <w:lang w:eastAsia="he-IL"/>
        </w:rPr>
        <w:t>יקבל פניות של חברים שנעשה פה מח</w:t>
      </w:r>
      <w:bookmarkStart w:id="14468" w:name="_ETM_Q1_13641852"/>
      <w:bookmarkStart w:id="14469" w:name="_ETM_Q1_13642102"/>
      <w:bookmarkEnd w:id="14468"/>
      <w:bookmarkEnd w:id="14469"/>
      <w:r>
        <w:rPr>
          <w:rtl/>
          <w:lang w:eastAsia="he-IL"/>
        </w:rPr>
        <w:t>טף</w:t>
      </w:r>
      <w:bookmarkStart w:id="14470" w:name="_ETM_Q1_13643603"/>
      <w:bookmarkEnd w:id="14470"/>
      <w:r>
        <w:rPr>
          <w:rtl/>
          <w:lang w:eastAsia="he-IL"/>
        </w:rPr>
        <w:t>, יקבל</w:t>
      </w:r>
      <w:bookmarkStart w:id="14471" w:name="_ETM_Q1_13644352"/>
      <w:bookmarkEnd w:id="14471"/>
      <w:r>
        <w:rPr>
          <w:rtl/>
          <w:lang w:eastAsia="he-IL"/>
        </w:rPr>
        <w:t xml:space="preserve"> טענות כאלה ואחרות</w:t>
      </w:r>
      <w:bookmarkStart w:id="14472" w:name="_ETM_Q1_13645352"/>
      <w:bookmarkEnd w:id="14472"/>
      <w:r>
        <w:rPr>
          <w:rtl/>
          <w:lang w:eastAsia="he-IL"/>
        </w:rPr>
        <w:t xml:space="preserve"> ויוכל להתערב. זאת </w:t>
      </w:r>
      <w:bookmarkStart w:id="14473" w:name="_ETM_Q1_13647853"/>
      <w:bookmarkEnd w:id="14473"/>
      <w:r>
        <w:rPr>
          <w:rtl/>
          <w:lang w:eastAsia="he-IL"/>
        </w:rPr>
        <w:t>ההצעה.</w:t>
      </w:r>
      <w:bookmarkStart w:id="14474" w:name="_ETM_Q1_13645602"/>
      <w:bookmarkEnd w:id="14474"/>
    </w:p>
    <w:p w:rsidR="00CC5B33" w:rsidRDefault="00CC5B33" w:rsidP="00CC5B33">
      <w:pPr>
        <w:rPr>
          <w:rtl/>
          <w:lang w:eastAsia="he-IL"/>
        </w:rPr>
      </w:pPr>
      <w:bookmarkStart w:id="14475" w:name="_ETM_Q1_13647101"/>
      <w:bookmarkStart w:id="14476" w:name="_ETM_Q1_13647851"/>
      <w:bookmarkEnd w:id="14475"/>
      <w:bookmarkEnd w:id="14476"/>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4477" w:name="_ETM_Q1_13648351"/>
      <w:bookmarkStart w:id="14478" w:name="_ETM_Q1_13648601"/>
      <w:bookmarkStart w:id="14479" w:name="_ETM_Q1_13645601"/>
      <w:bookmarkEnd w:id="14477"/>
      <w:bookmarkEnd w:id="14478"/>
      <w:bookmarkEnd w:id="14479"/>
      <w:r>
        <w:rPr>
          <w:rtl/>
          <w:lang w:eastAsia="he-IL"/>
        </w:rPr>
        <w:t>מצוין. אבל - - -</w:t>
      </w:r>
      <w:bookmarkStart w:id="14480" w:name="_ETM_Q1_13649852"/>
      <w:bookmarkEnd w:id="14480"/>
    </w:p>
    <w:p w:rsidR="00CC5B33" w:rsidRDefault="00CC5B33" w:rsidP="00CC5B33">
      <w:pPr>
        <w:rPr>
          <w:rtl/>
          <w:lang w:eastAsia="he-IL"/>
        </w:rPr>
      </w:pPr>
      <w:bookmarkStart w:id="14481" w:name="_ETM_Q1_13650101"/>
      <w:bookmarkStart w:id="14482" w:name="_ETM_Q1_13650351"/>
      <w:bookmarkEnd w:id="14481"/>
      <w:bookmarkEnd w:id="14482"/>
    </w:p>
    <w:p w:rsidR="00CC5B33" w:rsidRDefault="00CC5B33" w:rsidP="00CC5B33">
      <w:pPr>
        <w:pStyle w:val="afb"/>
        <w:keepNext/>
        <w:rPr>
          <w:rtl/>
          <w:lang w:eastAsia="he-IL"/>
        </w:rPr>
      </w:pPr>
      <w:bookmarkStart w:id="14483" w:name="ET_guest_639591_129"/>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4483"/>
    </w:p>
    <w:p w:rsidR="00CC5B33" w:rsidRDefault="00CC5B33" w:rsidP="00CC5B33">
      <w:pPr>
        <w:pStyle w:val="KeepWithNext"/>
        <w:rPr>
          <w:rtl/>
          <w:lang w:eastAsia="he-IL"/>
        </w:rPr>
      </w:pPr>
    </w:p>
    <w:p w:rsidR="00CC5B33" w:rsidRDefault="00CC5B33" w:rsidP="00CC5B33">
      <w:pPr>
        <w:rPr>
          <w:rtl/>
          <w:lang w:eastAsia="he-IL"/>
        </w:rPr>
      </w:pPr>
      <w:r>
        <w:rPr>
          <w:rtl/>
          <w:lang w:eastAsia="he-IL"/>
        </w:rPr>
        <w:t xml:space="preserve">היא עדיין לא כתובה </w:t>
      </w:r>
      <w:bookmarkStart w:id="14484" w:name="_ETM_Q1_13650852"/>
      <w:bookmarkEnd w:id="14484"/>
      <w:r>
        <w:rPr>
          <w:rtl/>
          <w:lang w:eastAsia="he-IL"/>
        </w:rPr>
        <w:t xml:space="preserve">בפניכם </w:t>
      </w:r>
      <w:bookmarkStart w:id="14485" w:name="_ETM_Q1_13651352"/>
      <w:bookmarkEnd w:id="14485"/>
      <w:r>
        <w:rPr>
          <w:rtl/>
          <w:lang w:eastAsia="he-IL"/>
        </w:rPr>
        <w:t>- - -</w:t>
      </w:r>
      <w:bookmarkStart w:id="14486" w:name="_ETM_Q1_13652852"/>
      <w:bookmarkEnd w:id="14486"/>
    </w:p>
    <w:p w:rsidR="00CC5B33" w:rsidRDefault="00CC5B33" w:rsidP="00CC5B33">
      <w:pPr>
        <w:rPr>
          <w:rtl/>
          <w:lang w:eastAsia="he-IL"/>
        </w:rPr>
      </w:pPr>
      <w:bookmarkStart w:id="14487" w:name="_ETM_Q1_13653602"/>
      <w:bookmarkEnd w:id="14487"/>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4488" w:name="_ETM_Q1_13651602"/>
      <w:bookmarkEnd w:id="14488"/>
      <w:r>
        <w:rPr>
          <w:rtl/>
          <w:lang w:eastAsia="he-IL"/>
        </w:rPr>
        <w:t>זה לא הנוסח. נכון.</w:t>
      </w:r>
      <w:bookmarkStart w:id="14489" w:name="_ETM_Q1_13653352"/>
      <w:bookmarkStart w:id="14490" w:name="_ETM_Q1_13656353"/>
      <w:bookmarkStart w:id="14491" w:name="_ETM_Q1_13657352"/>
      <w:bookmarkEnd w:id="14489"/>
      <w:bookmarkEnd w:id="14490"/>
      <w:bookmarkEnd w:id="14491"/>
    </w:p>
    <w:p w:rsidR="00CC5B33" w:rsidRDefault="00CC5B33" w:rsidP="00CC5B33">
      <w:pPr>
        <w:rPr>
          <w:rtl/>
          <w:lang w:eastAsia="he-IL"/>
        </w:rPr>
      </w:pPr>
      <w:bookmarkStart w:id="14492" w:name="_ETM_Q1_13656352"/>
      <w:bookmarkEnd w:id="14492"/>
    </w:p>
    <w:p w:rsidR="00CC5B33" w:rsidRDefault="00CC5B33" w:rsidP="00CC5B33">
      <w:pPr>
        <w:pStyle w:val="a5"/>
        <w:keepNext/>
        <w:rPr>
          <w:rtl/>
        </w:rPr>
      </w:pPr>
      <w:bookmarkStart w:id="14493" w:name="ET_speaker_דר_גור_בליי_132"/>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4493"/>
    </w:p>
    <w:p w:rsidR="00CC5B33" w:rsidRDefault="00CC5B33" w:rsidP="00CC5B33">
      <w:pPr>
        <w:pStyle w:val="KeepWithNext"/>
        <w:rPr>
          <w:rtl/>
          <w:lang w:eastAsia="he-IL"/>
        </w:rPr>
      </w:pPr>
    </w:p>
    <w:p w:rsidR="00CC5B33" w:rsidRDefault="00CC5B33" w:rsidP="00CC5B33">
      <w:pPr>
        <w:rPr>
          <w:rtl/>
          <w:lang w:eastAsia="he-IL"/>
        </w:rPr>
      </w:pPr>
      <w:bookmarkStart w:id="14494" w:name="_ETM_Q1_13654102"/>
      <w:bookmarkStart w:id="14495" w:name="_ETM_Q1_13658851"/>
      <w:bookmarkStart w:id="14496" w:name="_ETM_Q1_13659602"/>
      <w:bookmarkEnd w:id="14494"/>
      <w:bookmarkEnd w:id="14495"/>
      <w:bookmarkEnd w:id="14496"/>
      <w:r>
        <w:rPr>
          <w:rtl/>
          <w:lang w:eastAsia="he-IL"/>
        </w:rPr>
        <w:t>עדכון.</w:t>
      </w:r>
    </w:p>
    <w:p w:rsidR="00CC5B33" w:rsidRDefault="00CC5B33" w:rsidP="00CC5B33">
      <w:pPr>
        <w:rPr>
          <w:rtl/>
          <w:lang w:eastAsia="he-IL"/>
        </w:rPr>
      </w:pPr>
    </w:p>
    <w:p w:rsidR="00CC5B33" w:rsidRDefault="00CC5B33" w:rsidP="00CC5B33">
      <w:pPr>
        <w:pStyle w:val="a5"/>
        <w:keepNext/>
        <w:rPr>
          <w:rtl/>
        </w:rPr>
      </w:pPr>
      <w:bookmarkStart w:id="14497" w:name="ET_speaker_טלי_ארפי_כהן_131"/>
      <w:r>
        <w:rPr>
          <w:rStyle w:val="TagStyle"/>
          <w:rFonts w:hint="cs"/>
          <w:rtl/>
        </w:rPr>
        <w:t xml:space="preserve"> &lt;&lt; דובר &gt;&gt; </w:t>
      </w:r>
      <w:r>
        <w:rPr>
          <w:rFonts w:hint="cs"/>
          <w:rtl/>
        </w:rPr>
        <w:t>טלי ארפי כהן:</w:t>
      </w:r>
      <w:r>
        <w:rPr>
          <w:rStyle w:val="TagStyle"/>
          <w:rFonts w:hint="cs"/>
          <w:rtl/>
        </w:rPr>
        <w:t xml:space="preserve"> &lt;&lt; דובר &gt;&gt;</w:t>
      </w:r>
      <w:r>
        <w:rPr>
          <w:rFonts w:hint="cs"/>
          <w:rtl/>
        </w:rPr>
        <w:t xml:space="preserve">   </w:t>
      </w:r>
      <w:bookmarkStart w:id="14498" w:name="_ETM_Q1_13654352"/>
      <w:bookmarkEnd w:id="14497"/>
      <w:bookmarkEnd w:id="14498"/>
    </w:p>
    <w:p w:rsidR="00CC5B33" w:rsidRDefault="00CC5B33" w:rsidP="00CC5B33">
      <w:pPr>
        <w:pStyle w:val="KeepWithNext"/>
        <w:rPr>
          <w:rtl/>
          <w:lang w:eastAsia="he-IL"/>
        </w:rPr>
      </w:pPr>
    </w:p>
    <w:p w:rsidR="00CC5B33" w:rsidRDefault="00CC5B33" w:rsidP="00CC5B33">
      <w:pPr>
        <w:rPr>
          <w:rtl/>
          <w:lang w:eastAsia="he-IL"/>
        </w:rPr>
      </w:pPr>
      <w:bookmarkStart w:id="14499" w:name="_ETM_Q1_13652102"/>
      <w:bookmarkStart w:id="14500" w:name="_ETM_Q1_13653103"/>
      <w:bookmarkEnd w:id="14499"/>
      <w:bookmarkEnd w:id="14500"/>
      <w:r>
        <w:rPr>
          <w:rtl/>
          <w:lang w:eastAsia="he-IL"/>
        </w:rPr>
        <w:t xml:space="preserve">- - - </w:t>
      </w:r>
      <w:bookmarkStart w:id="14501" w:name="_ETM_Q1_13653852"/>
      <w:bookmarkEnd w:id="14501"/>
      <w:r>
        <w:rPr>
          <w:rtl/>
          <w:lang w:eastAsia="he-IL"/>
        </w:rPr>
        <w:t>ל</w:t>
      </w:r>
      <w:bookmarkStart w:id="14502" w:name="_ETM_Q1_13655852"/>
      <w:bookmarkEnd w:id="14502"/>
      <w:r>
        <w:rPr>
          <w:rtl/>
          <w:lang w:eastAsia="he-IL"/>
        </w:rPr>
        <w:t xml:space="preserve">פני, </w:t>
      </w:r>
      <w:bookmarkStart w:id="14503" w:name="_ETM_Q1_13654351"/>
      <w:bookmarkEnd w:id="14503"/>
      <w:r>
        <w:rPr>
          <w:rtl/>
          <w:lang w:eastAsia="he-IL"/>
        </w:rPr>
        <w:t>לא אחר כך.</w:t>
      </w:r>
      <w:bookmarkStart w:id="14504" w:name="_ETM_Q1_13655102"/>
      <w:bookmarkEnd w:id="14504"/>
    </w:p>
    <w:p w:rsidR="00CC5B33" w:rsidRDefault="00CC5B33" w:rsidP="00CC5B33">
      <w:pPr>
        <w:rPr>
          <w:rtl/>
          <w:lang w:eastAsia="he-IL"/>
        </w:rPr>
      </w:pPr>
      <w:bookmarkStart w:id="14505" w:name="_ETM_Q1_13657102"/>
      <w:bookmarkStart w:id="14506" w:name="_ETM_Q1_13658101"/>
      <w:bookmarkEnd w:id="14505"/>
      <w:bookmarkEnd w:id="14506"/>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4507" w:name="_ETM_Q1_13658601"/>
      <w:bookmarkStart w:id="14508" w:name="_ETM_Q1_13661102"/>
      <w:bookmarkStart w:id="14509" w:name="_ETM_Q1_13662102"/>
      <w:bookmarkStart w:id="14510" w:name="_ETM_Q1_13717352"/>
      <w:bookmarkEnd w:id="14507"/>
      <w:bookmarkEnd w:id="14508"/>
      <w:bookmarkEnd w:id="14509"/>
      <w:bookmarkEnd w:id="14510"/>
      <w:r>
        <w:rPr>
          <w:rtl/>
          <w:lang w:eastAsia="he-IL"/>
        </w:rPr>
        <w:t xml:space="preserve">באיתות רגילות של משך כהונת </w:t>
      </w:r>
      <w:bookmarkStart w:id="14511" w:name="_ETM_Q1_13676602"/>
      <w:bookmarkEnd w:id="14511"/>
      <w:r>
        <w:rPr>
          <w:rtl/>
          <w:lang w:eastAsia="he-IL"/>
        </w:rPr>
        <w:t xml:space="preserve">ועד האיזון הוא </w:t>
      </w:r>
      <w:r>
        <w:rPr>
          <w:lang w:eastAsia="he-IL"/>
        </w:rPr>
        <w:t>X</w:t>
      </w:r>
      <w:r>
        <w:rPr>
          <w:rtl/>
          <w:lang w:eastAsia="he-IL"/>
        </w:rPr>
        <w:t xml:space="preserve">, </w:t>
      </w:r>
      <w:bookmarkStart w:id="14512" w:name="_ETM_Q1_13684851"/>
      <w:bookmarkEnd w:id="14512"/>
      <w:r>
        <w:rPr>
          <w:rtl/>
          <w:lang w:eastAsia="he-IL"/>
        </w:rPr>
        <w:t>וא</w:t>
      </w:r>
      <w:bookmarkStart w:id="14513" w:name="_ETM_Q1_13682601"/>
      <w:bookmarkEnd w:id="14513"/>
      <w:r>
        <w:rPr>
          <w:rtl/>
          <w:lang w:eastAsia="he-IL"/>
        </w:rPr>
        <w:t xml:space="preserve">נחנו </w:t>
      </w:r>
      <w:bookmarkStart w:id="14514" w:name="_ETM_Q1_13681101"/>
      <w:bookmarkEnd w:id="14514"/>
      <w:r>
        <w:rPr>
          <w:rtl/>
          <w:lang w:eastAsia="he-IL"/>
        </w:rPr>
        <w:t xml:space="preserve">מייצרים סיטואציה שכאשר אגודה שיתופית בוחרת ועד, </w:t>
      </w:r>
      <w:bookmarkStart w:id="14515" w:name="_ETM_Q1_13687352"/>
      <w:bookmarkEnd w:id="14515"/>
      <w:r>
        <w:rPr>
          <w:rtl/>
          <w:lang w:eastAsia="he-IL"/>
        </w:rPr>
        <w:t xml:space="preserve">היא בוחרת למשך תקופת זמן מסוימת דיקטטור במובן </w:t>
      </w:r>
      <w:bookmarkStart w:id="14516" w:name="_ETM_Q1_13694352"/>
      <w:bookmarkEnd w:id="14516"/>
      <w:r>
        <w:rPr>
          <w:rtl/>
          <w:lang w:eastAsia="he-IL"/>
        </w:rPr>
        <w:t>הישן של המילה</w:t>
      </w:r>
      <w:bookmarkStart w:id="14517" w:name="_ETM_Q1_13697352"/>
      <w:bookmarkEnd w:id="14517"/>
      <w:r>
        <w:rPr>
          <w:rtl/>
          <w:lang w:eastAsia="he-IL"/>
        </w:rPr>
        <w:t xml:space="preserve">. "דיקטטור" לא במובן הרע של המילה, אלא דיקטטור </w:t>
      </w:r>
      <w:bookmarkStart w:id="14518" w:name="_ETM_Q1_13698352"/>
      <w:bookmarkEnd w:id="14518"/>
      <w:r>
        <w:rPr>
          <w:rtl/>
          <w:lang w:eastAsia="he-IL"/>
        </w:rPr>
        <w:t xml:space="preserve">כמושג מצורת השלטון העתיקה </w:t>
      </w:r>
      <w:bookmarkStart w:id="14519" w:name="_ETM_Q1_13700351"/>
      <w:bookmarkEnd w:id="14519"/>
      <w:r>
        <w:rPr>
          <w:rtl/>
          <w:lang w:eastAsia="he-IL"/>
        </w:rPr>
        <w:t xml:space="preserve">שאומרת "למשך הזמן שאתה ממונה אף </w:t>
      </w:r>
      <w:bookmarkStart w:id="14520" w:name="_ETM_Q1_13703101"/>
      <w:bookmarkEnd w:id="14520"/>
      <w:r>
        <w:rPr>
          <w:rtl/>
          <w:lang w:eastAsia="he-IL"/>
        </w:rPr>
        <w:t xml:space="preserve">אחד לא יכול להגיד לך מה לעשות, אתה </w:t>
      </w:r>
      <w:bookmarkStart w:id="14521" w:name="_ETM_Q1_13706851"/>
      <w:bookmarkEnd w:id="14521"/>
      <w:r>
        <w:rPr>
          <w:rtl/>
          <w:lang w:eastAsia="he-IL"/>
        </w:rPr>
        <w:t>מחליט לבד".</w:t>
      </w:r>
      <w:bookmarkStart w:id="14522" w:name="_ETM_Q1_13709352"/>
      <w:bookmarkEnd w:id="14522"/>
      <w:r>
        <w:rPr>
          <w:rtl/>
          <w:lang w:eastAsia="he-IL"/>
        </w:rPr>
        <w:t xml:space="preserve"> </w:t>
      </w:r>
      <w:r>
        <w:rPr>
          <w:lang w:eastAsia="he-IL"/>
        </w:rPr>
        <w:t>Dictate</w:t>
      </w:r>
      <w:r>
        <w:rPr>
          <w:rtl/>
          <w:lang w:eastAsia="he-IL"/>
        </w:rPr>
        <w:t>, מהלשון "אתה מכתיב</w:t>
      </w:r>
      <w:bookmarkStart w:id="14523" w:name="_ETM_Q1_13704601"/>
      <w:bookmarkEnd w:id="14523"/>
      <w:r>
        <w:rPr>
          <w:rtl/>
          <w:lang w:eastAsia="he-IL"/>
        </w:rPr>
        <w:t xml:space="preserve"> - - -"</w:t>
      </w:r>
    </w:p>
    <w:p w:rsidR="00CC5B33" w:rsidRDefault="00CC5B33" w:rsidP="00CC5B33">
      <w:pPr>
        <w:rPr>
          <w:rtl/>
          <w:lang w:eastAsia="he-IL"/>
        </w:rPr>
      </w:pPr>
      <w:bookmarkStart w:id="14524" w:name="_ETM_Q1_13709602"/>
      <w:bookmarkStart w:id="14525" w:name="_ETM_Q1_13710351"/>
      <w:bookmarkEnd w:id="14524"/>
      <w:bookmarkEnd w:id="14525"/>
    </w:p>
    <w:p w:rsidR="00CC5B33" w:rsidRDefault="00CC5B33" w:rsidP="00CC5B33">
      <w:pPr>
        <w:pStyle w:val="afb"/>
        <w:keepNext/>
        <w:rPr>
          <w:rtl/>
          <w:lang w:eastAsia="he-IL"/>
        </w:rPr>
      </w:pPr>
      <w:bookmarkStart w:id="14526" w:name="ET_guest_917413_134"/>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4526"/>
    </w:p>
    <w:p w:rsidR="00CC5B33" w:rsidRDefault="00CC5B33" w:rsidP="00CC5B33">
      <w:pPr>
        <w:pStyle w:val="KeepWithNext"/>
        <w:rPr>
          <w:rtl/>
          <w:lang w:eastAsia="he-IL"/>
        </w:rPr>
      </w:pPr>
    </w:p>
    <w:p w:rsidR="00CC5B33" w:rsidRDefault="00CC5B33" w:rsidP="00CC5B33">
      <w:pPr>
        <w:rPr>
          <w:rtl/>
          <w:lang w:eastAsia="he-IL"/>
        </w:rPr>
      </w:pPr>
      <w:r>
        <w:rPr>
          <w:rtl/>
          <w:lang w:eastAsia="he-IL"/>
        </w:rPr>
        <w:t>לא נכון, אדוני.</w:t>
      </w:r>
      <w:bookmarkStart w:id="14527" w:name="_ETM_Q1_13705602"/>
      <w:bookmarkStart w:id="14528" w:name="_ETM_Q1_13710603"/>
      <w:bookmarkEnd w:id="14527"/>
      <w:bookmarkEnd w:id="14528"/>
    </w:p>
    <w:p w:rsidR="00CC5B33" w:rsidRDefault="00CC5B33" w:rsidP="00CC5B33">
      <w:pPr>
        <w:rPr>
          <w:rtl/>
          <w:lang w:eastAsia="he-IL"/>
        </w:rPr>
      </w:pPr>
      <w:bookmarkStart w:id="14529" w:name="_ETM_Q1_13711352"/>
      <w:bookmarkStart w:id="14530" w:name="_ETM_Q1_13711852"/>
      <w:bookmarkStart w:id="14531" w:name="_ETM_Q1_13712351"/>
      <w:bookmarkEnd w:id="14529"/>
      <w:bookmarkEnd w:id="14530"/>
      <w:bookmarkEnd w:id="14531"/>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bookmarkStart w:id="14532" w:name="_ETM_Q1_13712601"/>
      <w:bookmarkStart w:id="14533" w:name="_ETM_Q1_13710101"/>
      <w:bookmarkEnd w:id="14532"/>
      <w:bookmarkEnd w:id="14533"/>
      <w:r>
        <w:rPr>
          <w:rtl/>
          <w:lang w:eastAsia="he-IL"/>
        </w:rPr>
        <w:t>שניה.</w:t>
      </w:r>
      <w:bookmarkStart w:id="14534" w:name="_ETM_Q1_13713103"/>
      <w:bookmarkEnd w:id="14534"/>
      <w:r>
        <w:rPr>
          <w:rtl/>
          <w:lang w:eastAsia="he-IL"/>
        </w:rPr>
        <w:t xml:space="preserve"> "ואנחנו גם לא יכולים להדיח אותך".</w:t>
      </w:r>
      <w:bookmarkStart w:id="14535" w:name="_ETM_Q1_13708851"/>
      <w:bookmarkEnd w:id="14535"/>
    </w:p>
    <w:p w:rsidR="00CC5B33" w:rsidRDefault="00CC5B33" w:rsidP="00CC5B33">
      <w:pPr>
        <w:rPr>
          <w:rtl/>
          <w:lang w:eastAsia="he-IL"/>
        </w:rPr>
      </w:pPr>
      <w:bookmarkStart w:id="14536" w:name="_ETM_Q1_13712102"/>
      <w:bookmarkEnd w:id="14536"/>
    </w:p>
    <w:p w:rsidR="00CC5B33" w:rsidRDefault="00CC5B33" w:rsidP="00CC5B33">
      <w:pPr>
        <w:pStyle w:val="afb"/>
        <w:keepNext/>
        <w:rPr>
          <w:rtl/>
          <w:lang w:eastAsia="he-IL"/>
        </w:rPr>
      </w:pPr>
      <w:bookmarkStart w:id="14537" w:name="ET_guest_917413_136"/>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4537"/>
    </w:p>
    <w:p w:rsidR="00CC5B33" w:rsidRDefault="00CC5B33" w:rsidP="00CC5B33">
      <w:pPr>
        <w:pStyle w:val="KeepWithNext"/>
        <w:rPr>
          <w:rtl/>
          <w:lang w:eastAsia="he-IL"/>
        </w:rPr>
      </w:pPr>
    </w:p>
    <w:p w:rsidR="00CC5B33" w:rsidRDefault="00CC5B33" w:rsidP="00CC5B33">
      <w:pPr>
        <w:rPr>
          <w:rtl/>
          <w:lang w:eastAsia="he-IL"/>
        </w:rPr>
      </w:pPr>
      <w:bookmarkStart w:id="14538" w:name="_ETM_Q1_13714601"/>
      <w:bookmarkEnd w:id="14538"/>
      <w:r>
        <w:rPr>
          <w:rtl/>
          <w:lang w:eastAsia="he-IL"/>
        </w:rPr>
        <w:t>זה כן נכון.</w:t>
      </w:r>
      <w:bookmarkStart w:id="14539" w:name="_ETM_Q1_13712602"/>
      <w:bookmarkEnd w:id="14539"/>
    </w:p>
    <w:p w:rsidR="00CC5B33" w:rsidRDefault="00CC5B33" w:rsidP="00CC5B33">
      <w:pPr>
        <w:rPr>
          <w:rtl/>
          <w:lang w:eastAsia="he-IL"/>
        </w:rPr>
      </w:pPr>
      <w:bookmarkStart w:id="14540" w:name="_ETM_Q1_13712851"/>
      <w:bookmarkStart w:id="14541" w:name="_ETM_Q1_13714102"/>
      <w:bookmarkEnd w:id="14540"/>
      <w:bookmarkEnd w:id="14541"/>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ED20B8">
      <w:pPr>
        <w:rPr>
          <w:rtl/>
          <w:lang w:eastAsia="he-IL"/>
        </w:rPr>
      </w:pPr>
      <w:bookmarkStart w:id="14542" w:name="_ETM_Q1_13714851"/>
      <w:bookmarkEnd w:id="14542"/>
      <w:r>
        <w:rPr>
          <w:rtl/>
          <w:lang w:eastAsia="he-IL"/>
        </w:rPr>
        <w:t>ז</w:t>
      </w:r>
      <w:bookmarkStart w:id="14543" w:name="_ETM_Q1_13715352"/>
      <w:bookmarkEnd w:id="14543"/>
      <w:r>
        <w:rPr>
          <w:rtl/>
          <w:lang w:eastAsia="he-IL"/>
        </w:rPr>
        <w:t xml:space="preserve">ה מה שהופך </w:t>
      </w:r>
      <w:bookmarkStart w:id="14544" w:name="_ETM_Q1_13714852"/>
      <w:bookmarkEnd w:id="14544"/>
      <w:r>
        <w:rPr>
          <w:rtl/>
          <w:lang w:eastAsia="he-IL"/>
        </w:rPr>
        <w:t>אותך לדיקטטור. זו ההגדרה במובן</w:t>
      </w:r>
      <w:bookmarkStart w:id="14545" w:name="_ETM_Q1_13719102"/>
      <w:bookmarkEnd w:id="14545"/>
      <w:r>
        <w:rPr>
          <w:rtl/>
          <w:lang w:eastAsia="he-IL"/>
        </w:rPr>
        <w:t xml:space="preserve"> העתיק של ה</w:t>
      </w:r>
      <w:bookmarkStart w:id="14546" w:name="_ETM_Q1_13719851"/>
      <w:bookmarkEnd w:id="14546"/>
      <w:r>
        <w:rPr>
          <w:rtl/>
          <w:lang w:eastAsia="he-IL"/>
        </w:rPr>
        <w:t xml:space="preserve">מילה, ממונה לפרק זמן קצוב, </w:t>
      </w:r>
      <w:r w:rsidR="00ED20B8">
        <w:rPr>
          <w:rFonts w:hint="cs"/>
          <w:rtl/>
          <w:lang w:eastAsia="he-IL"/>
        </w:rPr>
        <w:t>ו</w:t>
      </w:r>
      <w:r>
        <w:rPr>
          <w:rtl/>
          <w:lang w:eastAsia="he-IL"/>
        </w:rPr>
        <w:t>מכתיב מה נעשה ב</w:t>
      </w:r>
      <w:bookmarkStart w:id="14547" w:name="_ETM_Q1_13726102"/>
      <w:bookmarkEnd w:id="14547"/>
      <w:r>
        <w:rPr>
          <w:rtl/>
          <w:lang w:eastAsia="he-IL"/>
        </w:rPr>
        <w:t>תקופה הזו ואי אפשר להעיף אותו</w:t>
      </w:r>
      <w:bookmarkStart w:id="14548" w:name="_ETM_Q1_13726352"/>
      <w:bookmarkEnd w:id="14548"/>
      <w:r>
        <w:rPr>
          <w:rtl/>
          <w:lang w:eastAsia="he-IL"/>
        </w:rPr>
        <w:t xml:space="preserve">, אי אפשר להגיד לו </w:t>
      </w:r>
      <w:bookmarkStart w:id="14549" w:name="_ETM_Q1_13727852"/>
      <w:bookmarkEnd w:id="14549"/>
      <w:r w:rsidR="00ED20B8">
        <w:rPr>
          <w:rFonts w:hint="cs"/>
          <w:rtl/>
          <w:lang w:eastAsia="he-IL"/>
        </w:rPr>
        <w:t>עצור.</w:t>
      </w:r>
    </w:p>
    <w:p w:rsidR="00CC5B33" w:rsidRDefault="00CC5B33" w:rsidP="00CC5B33">
      <w:pPr>
        <w:rPr>
          <w:rtl/>
          <w:lang w:eastAsia="he-IL"/>
        </w:rPr>
      </w:pPr>
      <w:bookmarkStart w:id="14550" w:name="_ETM_Q1_13729601"/>
      <w:bookmarkStart w:id="14551" w:name="_ETM_Q1_13730352"/>
      <w:bookmarkEnd w:id="14550"/>
      <w:bookmarkEnd w:id="14551"/>
    </w:p>
    <w:p w:rsidR="00CC5B33" w:rsidRDefault="00CC5B33" w:rsidP="00CC5B33">
      <w:pPr>
        <w:pStyle w:val="afb"/>
        <w:keepNext/>
        <w:rPr>
          <w:rtl/>
          <w:lang w:eastAsia="he-IL"/>
        </w:rPr>
      </w:pPr>
      <w:bookmarkStart w:id="14552" w:name="ET_guest_917413_138"/>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4552"/>
    </w:p>
    <w:p w:rsidR="00CC5B33" w:rsidRDefault="00CC5B33" w:rsidP="00CC5B33">
      <w:pPr>
        <w:pStyle w:val="KeepWithNext"/>
        <w:rPr>
          <w:rtl/>
          <w:lang w:eastAsia="he-IL"/>
        </w:rPr>
      </w:pPr>
    </w:p>
    <w:p w:rsidR="00CC5B33" w:rsidRDefault="00CC5B33" w:rsidP="00ED20B8">
      <w:pPr>
        <w:rPr>
          <w:rtl/>
          <w:lang w:eastAsia="he-IL"/>
        </w:rPr>
      </w:pPr>
      <w:bookmarkStart w:id="14553" w:name="_ETM_Q1_13730851"/>
      <w:bookmarkStart w:id="14554" w:name="_ETM_Q1_13733101"/>
      <w:bookmarkStart w:id="14555" w:name="_ETM_Q1_13729351"/>
      <w:bookmarkEnd w:id="14553"/>
      <w:bookmarkEnd w:id="14554"/>
      <w:bookmarkEnd w:id="14555"/>
      <w:r>
        <w:rPr>
          <w:rtl/>
          <w:lang w:eastAsia="he-IL"/>
        </w:rPr>
        <w:t>אדוני</w:t>
      </w:r>
      <w:r w:rsidR="00ED20B8">
        <w:rPr>
          <w:rFonts w:hint="cs"/>
          <w:rtl/>
          <w:lang w:eastAsia="he-IL"/>
        </w:rPr>
        <w:t>, צר לי ו</w:t>
      </w:r>
      <w:bookmarkStart w:id="14556" w:name="_ETM_Q1_13754102"/>
      <w:bookmarkEnd w:id="14556"/>
      <w:r>
        <w:rPr>
          <w:rtl/>
          <w:lang w:eastAsia="he-IL"/>
        </w:rPr>
        <w:t>אני מתעקשת</w:t>
      </w:r>
      <w:bookmarkStart w:id="14557" w:name="_ETM_Q1_13732351"/>
      <w:bookmarkEnd w:id="14557"/>
      <w:r>
        <w:rPr>
          <w:rtl/>
          <w:lang w:eastAsia="he-IL"/>
        </w:rPr>
        <w:t xml:space="preserve"> ל</w:t>
      </w:r>
      <w:bookmarkStart w:id="14558" w:name="_ETM_Q1_13730602"/>
      <w:bookmarkEnd w:id="14558"/>
      <w:r>
        <w:rPr>
          <w:rtl/>
          <w:lang w:eastAsia="he-IL"/>
        </w:rPr>
        <w:t xml:space="preserve">חדד, יש </w:t>
      </w:r>
      <w:bookmarkStart w:id="14559" w:name="_ETM_Q1_13732102"/>
      <w:bookmarkEnd w:id="14559"/>
      <w:r>
        <w:rPr>
          <w:rtl/>
          <w:lang w:eastAsia="he-IL"/>
        </w:rPr>
        <w:t>הבדל בין ועד הנהלה ואגודה שיתופית.</w:t>
      </w:r>
      <w:bookmarkStart w:id="14560" w:name="_ETM_Q1_13737352"/>
      <w:bookmarkEnd w:id="14560"/>
      <w:r>
        <w:rPr>
          <w:rtl/>
          <w:lang w:eastAsia="he-IL"/>
        </w:rPr>
        <w:t xml:space="preserve"> זה נכון שלא ניתן להדיח אותו, אבל האסיפה הכללית</w:t>
      </w:r>
      <w:bookmarkStart w:id="14561" w:name="_ETM_Q1_13738351"/>
      <w:bookmarkEnd w:id="14561"/>
      <w:r>
        <w:rPr>
          <w:rtl/>
          <w:lang w:eastAsia="he-IL"/>
        </w:rPr>
        <w:t xml:space="preserve"> אינה מחויבת לקבל ולו </w:t>
      </w:r>
      <w:bookmarkStart w:id="14562" w:name="_ETM_Q1_13741353"/>
      <w:bookmarkEnd w:id="14562"/>
      <w:r>
        <w:rPr>
          <w:rtl/>
          <w:lang w:eastAsia="he-IL"/>
        </w:rPr>
        <w:t xml:space="preserve">החלטה אחת שהוא </w:t>
      </w:r>
      <w:bookmarkStart w:id="14563" w:name="_ETM_Q1_13740602"/>
      <w:bookmarkEnd w:id="14563"/>
      <w:r>
        <w:rPr>
          <w:rtl/>
          <w:lang w:eastAsia="he-IL"/>
        </w:rPr>
        <w:t>מניח לפתחה.</w:t>
      </w:r>
    </w:p>
    <w:p w:rsidR="00CC5B33" w:rsidRDefault="00CC5B33" w:rsidP="00CC5B33">
      <w:pPr>
        <w:rPr>
          <w:rtl/>
          <w:lang w:eastAsia="he-IL"/>
        </w:rPr>
      </w:pPr>
      <w:bookmarkStart w:id="14564" w:name="_ETM_Q1_13742603"/>
      <w:bookmarkStart w:id="14565" w:name="_ETM_Q1_13743102"/>
      <w:bookmarkStart w:id="14566" w:name="_ETM_Q1_13743601"/>
      <w:bookmarkEnd w:id="14564"/>
      <w:bookmarkEnd w:id="14565"/>
      <w:bookmarkEnd w:id="14566"/>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ED20B8">
      <w:pPr>
        <w:rPr>
          <w:rtl/>
          <w:lang w:eastAsia="he-IL"/>
        </w:rPr>
      </w:pPr>
      <w:bookmarkStart w:id="14567" w:name="_ETM_Q1_13744101"/>
      <w:bookmarkEnd w:id="14567"/>
      <w:r>
        <w:rPr>
          <w:rtl/>
          <w:lang w:eastAsia="he-IL"/>
        </w:rPr>
        <w:t>זה וד</w:t>
      </w:r>
      <w:bookmarkStart w:id="14568" w:name="_ETM_Q1_13743352"/>
      <w:bookmarkEnd w:id="14568"/>
      <w:r>
        <w:rPr>
          <w:rtl/>
          <w:lang w:eastAsia="he-IL"/>
        </w:rPr>
        <w:t>אי, אבל ה</w:t>
      </w:r>
      <w:bookmarkStart w:id="14569" w:name="_ETM_Q1_13745851"/>
      <w:bookmarkEnd w:id="14569"/>
      <w:r>
        <w:rPr>
          <w:rtl/>
          <w:lang w:eastAsia="he-IL"/>
        </w:rPr>
        <w:t>וא מוסמך לעשות בתחומו</w:t>
      </w:r>
      <w:bookmarkStart w:id="14570" w:name="_ETM_Q1_13747102"/>
      <w:bookmarkEnd w:id="14570"/>
      <w:r w:rsidR="00ED20B8">
        <w:rPr>
          <w:rFonts w:hint="cs"/>
          <w:rtl/>
          <w:lang w:eastAsia="he-IL"/>
        </w:rPr>
        <w:t xml:space="preserve"> – </w:t>
      </w:r>
      <w:r>
        <w:rPr>
          <w:rtl/>
          <w:lang w:eastAsia="he-IL"/>
        </w:rPr>
        <w:t>שהוא לא בתחום האסיפה הכל</w:t>
      </w:r>
      <w:bookmarkStart w:id="14571" w:name="_ETM_Q1_13751102"/>
      <w:bookmarkEnd w:id="14571"/>
      <w:r>
        <w:rPr>
          <w:rtl/>
          <w:lang w:eastAsia="he-IL"/>
        </w:rPr>
        <w:t>לית</w:t>
      </w:r>
      <w:r w:rsidR="00ED20B8">
        <w:rPr>
          <w:rFonts w:hint="cs"/>
          <w:rtl/>
          <w:lang w:eastAsia="he-IL"/>
        </w:rPr>
        <w:t xml:space="preserve"> </w:t>
      </w:r>
      <w:bookmarkStart w:id="14572" w:name="_ETM_Q1_13762851"/>
      <w:bookmarkEnd w:id="14572"/>
      <w:r w:rsidR="00ED20B8">
        <w:rPr>
          <w:rFonts w:hint="cs"/>
          <w:rtl/>
          <w:lang w:eastAsia="he-IL"/>
        </w:rPr>
        <w:t xml:space="preserve">– </w:t>
      </w:r>
      <w:r>
        <w:rPr>
          <w:rtl/>
          <w:lang w:eastAsia="he-IL"/>
        </w:rPr>
        <w:t>מה שהוא רוצה</w:t>
      </w:r>
      <w:bookmarkStart w:id="14573" w:name="_ETM_Q1_13746351"/>
      <w:bookmarkStart w:id="14574" w:name="_ETM_Q1_13751355"/>
      <w:bookmarkEnd w:id="14573"/>
      <w:bookmarkEnd w:id="14574"/>
      <w:r>
        <w:rPr>
          <w:rtl/>
          <w:lang w:eastAsia="he-IL"/>
        </w:rPr>
        <w:t xml:space="preserve"> ולפי שיקול ד</w:t>
      </w:r>
      <w:bookmarkStart w:id="14575" w:name="_ETM_Q1_13753851"/>
      <w:bookmarkEnd w:id="14575"/>
      <w:r>
        <w:rPr>
          <w:rtl/>
          <w:lang w:eastAsia="he-IL"/>
        </w:rPr>
        <w:t>עתו. היחיד שיכול להתערב לו</w:t>
      </w:r>
      <w:bookmarkStart w:id="14576" w:name="_ETM_Q1_13756602"/>
      <w:bookmarkStart w:id="14577" w:name="_ETM_Q1_13754602"/>
      <w:bookmarkStart w:id="14578" w:name="_ETM_Q1_13753102"/>
      <w:bookmarkEnd w:id="14576"/>
      <w:bookmarkEnd w:id="14577"/>
      <w:bookmarkEnd w:id="14578"/>
      <w:r>
        <w:rPr>
          <w:rtl/>
          <w:lang w:eastAsia="he-IL"/>
        </w:rPr>
        <w:t xml:space="preserve"> במה שלא </w:t>
      </w:r>
      <w:bookmarkStart w:id="14579" w:name="_ETM_Q1_13753352"/>
      <w:bookmarkEnd w:id="14579"/>
      <w:r>
        <w:rPr>
          <w:rtl/>
          <w:lang w:eastAsia="he-IL"/>
        </w:rPr>
        <w:t xml:space="preserve">דורש אישור </w:t>
      </w:r>
      <w:bookmarkStart w:id="14580" w:name="_ETM_Q1_13755102"/>
      <w:bookmarkEnd w:id="14580"/>
      <w:r>
        <w:rPr>
          <w:rtl/>
          <w:lang w:eastAsia="he-IL"/>
        </w:rPr>
        <w:t>א</w:t>
      </w:r>
      <w:bookmarkStart w:id="14581" w:name="_ETM_Q1_13757351"/>
      <w:bookmarkEnd w:id="14581"/>
      <w:r>
        <w:rPr>
          <w:rtl/>
          <w:lang w:eastAsia="he-IL"/>
        </w:rPr>
        <w:t>סיפה כללית - - -</w:t>
      </w:r>
    </w:p>
    <w:p w:rsidR="00CC5B33" w:rsidRDefault="00CC5B33" w:rsidP="00CC5B33">
      <w:pPr>
        <w:rPr>
          <w:rtl/>
          <w:lang w:eastAsia="he-IL"/>
        </w:rPr>
      </w:pPr>
      <w:bookmarkStart w:id="14582" w:name="_ETM_Q1_13749602"/>
      <w:bookmarkStart w:id="14583" w:name="_ETM_Q1_13751602"/>
      <w:bookmarkEnd w:id="14582"/>
      <w:bookmarkEnd w:id="14583"/>
    </w:p>
    <w:p w:rsidR="00CC5B33" w:rsidRDefault="00CC5B33" w:rsidP="00CC5B33">
      <w:pPr>
        <w:pStyle w:val="afb"/>
        <w:keepNext/>
        <w:rPr>
          <w:rtl/>
          <w:lang w:eastAsia="he-IL"/>
        </w:rPr>
      </w:pPr>
      <w:bookmarkStart w:id="14584" w:name="ET_guest_917413_140"/>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4584"/>
    </w:p>
    <w:p w:rsidR="00CC5B33" w:rsidRDefault="00CC5B33" w:rsidP="00CC5B33">
      <w:pPr>
        <w:pStyle w:val="KeepWithNext"/>
        <w:rPr>
          <w:rtl/>
          <w:lang w:eastAsia="he-IL"/>
        </w:rPr>
      </w:pPr>
    </w:p>
    <w:p w:rsidR="00CC5B33" w:rsidRDefault="00CC5B33" w:rsidP="00ED20B8">
      <w:pPr>
        <w:rPr>
          <w:rtl/>
          <w:lang w:eastAsia="he-IL"/>
        </w:rPr>
      </w:pPr>
      <w:bookmarkStart w:id="14585" w:name="_ETM_Q1_13752101"/>
      <w:bookmarkStart w:id="14586" w:name="_ETM_Q1_13755101"/>
      <w:bookmarkStart w:id="14587" w:name="_ETM_Q1_13757102"/>
      <w:bookmarkEnd w:id="14585"/>
      <w:bookmarkEnd w:id="14586"/>
      <w:bookmarkEnd w:id="14587"/>
      <w:r>
        <w:rPr>
          <w:rtl/>
          <w:lang w:eastAsia="he-IL"/>
        </w:rPr>
        <w:t xml:space="preserve">מה שחברי האגודה לא רשאים לערער עליו, כלומר </w:t>
      </w:r>
      <w:r w:rsidR="00ED20B8">
        <w:rPr>
          <w:rtl/>
          <w:lang w:eastAsia="he-IL"/>
        </w:rPr>
        <w:t xml:space="preserve">בסופו של דבר </w:t>
      </w:r>
      <w:r>
        <w:rPr>
          <w:rtl/>
          <w:lang w:eastAsia="he-IL"/>
        </w:rPr>
        <w:t xml:space="preserve">זה מאוד </w:t>
      </w:r>
      <w:bookmarkStart w:id="14588" w:name="_ETM_Q1_13756352"/>
      <w:bookmarkEnd w:id="14588"/>
      <w:r>
        <w:rPr>
          <w:rtl/>
          <w:lang w:eastAsia="he-IL"/>
        </w:rPr>
        <w:t>מ</w:t>
      </w:r>
      <w:bookmarkStart w:id="14589" w:name="_ETM_Q1_13759601"/>
      <w:bookmarkEnd w:id="14589"/>
      <w:r w:rsidR="00ED20B8">
        <w:rPr>
          <w:rtl/>
          <w:lang w:eastAsia="he-IL"/>
        </w:rPr>
        <w:t>וגבל</w:t>
      </w:r>
      <w:r>
        <w:rPr>
          <w:rtl/>
          <w:lang w:eastAsia="he-IL"/>
        </w:rPr>
        <w:t>.</w:t>
      </w:r>
      <w:bookmarkStart w:id="14590" w:name="_ETM_Q1_13761101"/>
      <w:bookmarkEnd w:id="14590"/>
    </w:p>
    <w:p w:rsidR="00CC5B33" w:rsidRDefault="00CC5B33" w:rsidP="00CC5B33">
      <w:pPr>
        <w:rPr>
          <w:rtl/>
          <w:lang w:eastAsia="he-IL"/>
        </w:rPr>
      </w:pPr>
      <w:bookmarkStart w:id="14591" w:name="_ETM_Q1_13761352"/>
      <w:bookmarkStart w:id="14592" w:name="_ETM_Q1_13762102"/>
      <w:bookmarkEnd w:id="14591"/>
      <w:bookmarkEnd w:id="14592"/>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CC5B33">
      <w:pPr>
        <w:rPr>
          <w:rtl/>
          <w:lang w:eastAsia="he-IL"/>
        </w:rPr>
      </w:pPr>
      <w:r>
        <w:rPr>
          <w:rtl/>
          <w:lang w:eastAsia="he-IL"/>
        </w:rPr>
        <w:t xml:space="preserve">מי שמחליט עליו </w:t>
      </w:r>
      <w:bookmarkStart w:id="14593" w:name="_ETM_Q1_13764351"/>
      <w:bookmarkEnd w:id="14593"/>
      <w:r>
        <w:rPr>
          <w:rtl/>
          <w:lang w:eastAsia="he-IL"/>
        </w:rPr>
        <w:t>היא עורכת הדין טלי.</w:t>
      </w:r>
      <w:bookmarkStart w:id="14594" w:name="_ETM_Q1_13764602"/>
      <w:bookmarkStart w:id="14595" w:name="_ETM_Q1_13765602"/>
      <w:bookmarkStart w:id="14596" w:name="_ETM_Q1_13767602"/>
      <w:bookmarkStart w:id="14597" w:name="_ETM_Q1_13762852"/>
      <w:bookmarkStart w:id="14598" w:name="_ETM_Q1_13765852"/>
      <w:bookmarkStart w:id="14599" w:name="_ETM_Q1_13767852"/>
      <w:bookmarkEnd w:id="14594"/>
      <w:bookmarkEnd w:id="14595"/>
      <w:bookmarkEnd w:id="14596"/>
      <w:bookmarkEnd w:id="14597"/>
      <w:bookmarkEnd w:id="14598"/>
      <w:bookmarkEnd w:id="14599"/>
    </w:p>
    <w:p w:rsidR="00CC5B33" w:rsidRDefault="00CC5B33" w:rsidP="00CC5B33">
      <w:pPr>
        <w:rPr>
          <w:rtl/>
          <w:lang w:eastAsia="he-IL"/>
        </w:rPr>
      </w:pPr>
    </w:p>
    <w:p w:rsidR="00CC5B33" w:rsidRDefault="00CC5B33" w:rsidP="00CC5B33">
      <w:pPr>
        <w:pStyle w:val="a5"/>
        <w:keepNext/>
        <w:rPr>
          <w:rtl/>
        </w:rPr>
      </w:pPr>
      <w:bookmarkStart w:id="14600" w:name="ET_speaker_ענת_סומך_142"/>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bookmarkEnd w:id="14600"/>
    </w:p>
    <w:p w:rsidR="00CC5B33" w:rsidRDefault="00CC5B33" w:rsidP="00CC5B33">
      <w:pPr>
        <w:pStyle w:val="KeepWithNext"/>
        <w:rPr>
          <w:rtl/>
          <w:lang w:eastAsia="he-IL"/>
        </w:rPr>
      </w:pPr>
    </w:p>
    <w:p w:rsidR="00CC5B33" w:rsidRDefault="00CC5B33" w:rsidP="00CC5B33">
      <w:pPr>
        <w:rPr>
          <w:rtl/>
          <w:lang w:eastAsia="he-IL"/>
        </w:rPr>
      </w:pPr>
      <w:r>
        <w:rPr>
          <w:rtl/>
          <w:lang w:eastAsia="he-IL"/>
        </w:rPr>
        <w:t>השאלה היא מה זה "מחליט", אדוני.</w:t>
      </w:r>
    </w:p>
    <w:p w:rsidR="00CC5B33" w:rsidRDefault="00CC5B33" w:rsidP="00CC5B33">
      <w:pPr>
        <w:rPr>
          <w:rtl/>
          <w:lang w:eastAsia="he-IL"/>
        </w:rPr>
      </w:pPr>
      <w:bookmarkStart w:id="14601" w:name="_ETM_Q1_13768851"/>
      <w:bookmarkStart w:id="14602" w:name="_ETM_Q1_13769352"/>
      <w:bookmarkEnd w:id="14601"/>
      <w:bookmarkEnd w:id="14602"/>
    </w:p>
    <w:p w:rsidR="00CC5B33" w:rsidRDefault="00CC5B33" w:rsidP="00CC5B3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5B33" w:rsidRDefault="00CC5B33" w:rsidP="00CC5B33">
      <w:pPr>
        <w:pStyle w:val="KeepWithNext"/>
        <w:rPr>
          <w:rtl/>
          <w:lang w:eastAsia="he-IL"/>
        </w:rPr>
      </w:pPr>
    </w:p>
    <w:p w:rsidR="00CC5B33" w:rsidRDefault="00CC5B33" w:rsidP="00ED20B8">
      <w:pPr>
        <w:rPr>
          <w:rtl/>
          <w:lang w:eastAsia="he-IL"/>
        </w:rPr>
      </w:pPr>
      <w:bookmarkStart w:id="14603" w:name="_ETM_Q1_13769852"/>
      <w:bookmarkEnd w:id="14603"/>
      <w:r>
        <w:rPr>
          <w:rtl/>
          <w:lang w:eastAsia="he-IL"/>
        </w:rPr>
        <w:t xml:space="preserve">הבנתם את </w:t>
      </w:r>
      <w:bookmarkStart w:id="14604" w:name="_ETM_Q1_13771102"/>
      <w:bookmarkEnd w:id="14604"/>
      <w:r>
        <w:rPr>
          <w:rtl/>
          <w:lang w:eastAsia="he-IL"/>
        </w:rPr>
        <w:t>כוונתי. בגלל שזה החריג לכל האורגני</w:t>
      </w:r>
      <w:r w:rsidR="00ED20B8">
        <w:rPr>
          <w:rFonts w:hint="cs"/>
          <w:rtl/>
          <w:lang w:eastAsia="he-IL"/>
        </w:rPr>
        <w:t>י</w:t>
      </w:r>
      <w:bookmarkStart w:id="14605" w:name="_ETM_Q1_13784601"/>
      <w:bookmarkEnd w:id="14605"/>
      <w:r>
        <w:rPr>
          <w:rtl/>
          <w:lang w:eastAsia="he-IL"/>
        </w:rPr>
        <w:t>ם שאני מכיר ברשויות של המ</w:t>
      </w:r>
      <w:bookmarkStart w:id="14606" w:name="_ETM_Q1_13779101"/>
      <w:bookmarkEnd w:id="14606"/>
      <w:r>
        <w:rPr>
          <w:rtl/>
          <w:lang w:eastAsia="he-IL"/>
        </w:rPr>
        <w:t xml:space="preserve">שפט הפרטי, שגם אם </w:t>
      </w:r>
      <w:bookmarkStart w:id="14607" w:name="_ETM_Q1_13780852"/>
      <w:bookmarkEnd w:id="14607"/>
      <w:r w:rsidR="00ED20B8">
        <w:rPr>
          <w:rFonts w:hint="cs"/>
          <w:rtl/>
          <w:lang w:eastAsia="he-IL"/>
        </w:rPr>
        <w:t>80-90%</w:t>
      </w:r>
      <w:r>
        <w:rPr>
          <w:rtl/>
          <w:lang w:eastAsia="he-IL"/>
        </w:rPr>
        <w:t xml:space="preserve"> </w:t>
      </w:r>
      <w:bookmarkStart w:id="14608" w:name="_ETM_Q1_13781601"/>
      <w:bookmarkEnd w:id="14608"/>
      <w:r>
        <w:rPr>
          <w:rtl/>
          <w:lang w:eastAsia="he-IL"/>
        </w:rPr>
        <w:t>מבעלי המניות או האסיפה הכללית צועקים</w:t>
      </w:r>
      <w:bookmarkStart w:id="14609" w:name="_ETM_Q1_13786351"/>
      <w:bookmarkEnd w:id="14609"/>
      <w:r>
        <w:rPr>
          <w:rtl/>
          <w:lang w:eastAsia="he-IL"/>
        </w:rPr>
        <w:t xml:space="preserve"> "לך", הוא </w:t>
      </w:r>
      <w:bookmarkStart w:id="14610" w:name="_ETM_Q1_13791102"/>
      <w:bookmarkEnd w:id="14610"/>
      <w:r>
        <w:rPr>
          <w:rtl/>
          <w:lang w:eastAsia="he-IL"/>
        </w:rPr>
        <w:t>לא הולך</w:t>
      </w:r>
      <w:bookmarkStart w:id="14611" w:name="_ETM_Q1_13789102"/>
      <w:bookmarkEnd w:id="14611"/>
      <w:r>
        <w:rPr>
          <w:rtl/>
          <w:lang w:eastAsia="he-IL"/>
        </w:rPr>
        <w:t>, אלא אם כן הוא רוצה ללכת.</w:t>
      </w:r>
    </w:p>
    <w:p w:rsidR="00CC5B33" w:rsidRDefault="00CC5B33" w:rsidP="00CC5B33">
      <w:pPr>
        <w:rPr>
          <w:rtl/>
          <w:lang w:eastAsia="he-IL"/>
        </w:rPr>
      </w:pPr>
      <w:bookmarkStart w:id="14612" w:name="_ETM_Q1_13794101"/>
      <w:bookmarkEnd w:id="14612"/>
    </w:p>
    <w:p w:rsidR="00CC5B33" w:rsidRDefault="00CC5B33" w:rsidP="00CC5B33">
      <w:pPr>
        <w:pStyle w:val="afb"/>
        <w:keepNext/>
        <w:rPr>
          <w:rtl/>
          <w:lang w:eastAsia="he-IL"/>
        </w:rPr>
      </w:pPr>
      <w:bookmarkStart w:id="14613" w:name="ET_guest_639591_144"/>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4613"/>
    </w:p>
    <w:p w:rsidR="00CC5B33" w:rsidRDefault="00CC5B33" w:rsidP="00CC5B33">
      <w:pPr>
        <w:pStyle w:val="KeepWithNext"/>
        <w:rPr>
          <w:rtl/>
          <w:lang w:eastAsia="he-IL"/>
        </w:rPr>
      </w:pPr>
    </w:p>
    <w:p w:rsidR="00CC5B33" w:rsidRDefault="00ED20B8" w:rsidP="00CC5B33">
      <w:pPr>
        <w:rPr>
          <w:rtl/>
          <w:lang w:eastAsia="he-IL"/>
        </w:rPr>
      </w:pPr>
      <w:bookmarkStart w:id="14614" w:name="_ETM_Q1_13794603"/>
      <w:bookmarkStart w:id="14615" w:name="_ETM_Q1_13791603"/>
      <w:bookmarkStart w:id="14616" w:name="_ETM_Q1_13797102"/>
      <w:bookmarkEnd w:id="14614"/>
      <w:bookmarkEnd w:id="14615"/>
      <w:bookmarkEnd w:id="14616"/>
      <w:r>
        <w:rPr>
          <w:rFonts w:hint="cs"/>
          <w:rtl/>
          <w:lang w:eastAsia="he-IL"/>
        </w:rPr>
        <w:t xml:space="preserve">אדוני, </w:t>
      </w:r>
      <w:r w:rsidR="00CC5B33">
        <w:rPr>
          <w:rtl/>
          <w:lang w:eastAsia="he-IL"/>
        </w:rPr>
        <w:t>יש לזה "א</w:t>
      </w:r>
      <w:bookmarkStart w:id="14617" w:name="_ETM_Q1_13792851"/>
      <w:bookmarkEnd w:id="14617"/>
      <w:r>
        <w:rPr>
          <w:rtl/>
          <w:lang w:eastAsia="he-IL"/>
        </w:rPr>
        <w:t>ידך גיסא"</w:t>
      </w:r>
      <w:bookmarkStart w:id="14618" w:name="_ETM_Q1_13815102"/>
      <w:bookmarkEnd w:id="14618"/>
      <w:r w:rsidR="00CC5B33">
        <w:rPr>
          <w:rtl/>
          <w:lang w:eastAsia="he-IL"/>
        </w:rPr>
        <w:t>.</w:t>
      </w:r>
    </w:p>
    <w:p w:rsidR="00CC5B33" w:rsidRDefault="00CC5B33" w:rsidP="00CC5B33">
      <w:pPr>
        <w:rPr>
          <w:rtl/>
          <w:lang w:eastAsia="he-IL"/>
        </w:rPr>
      </w:pPr>
    </w:p>
    <w:p w:rsidR="00CC5B33" w:rsidRDefault="00CC5B33" w:rsidP="00CC5B33">
      <w:pPr>
        <w:pStyle w:val="af8"/>
        <w:keepNext/>
        <w:rPr>
          <w:rtl/>
        </w:rPr>
      </w:pPr>
      <w:bookmarkStart w:id="14619" w:name="ET_yor_6157_1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19"/>
    </w:p>
    <w:p w:rsidR="00CC5B33" w:rsidRDefault="00CC5B33" w:rsidP="00CC5B33">
      <w:pPr>
        <w:pStyle w:val="KeepWithNext"/>
        <w:rPr>
          <w:rtl/>
          <w:lang w:eastAsia="he-IL"/>
        </w:rPr>
      </w:pPr>
    </w:p>
    <w:p w:rsidR="00CC5B33" w:rsidRDefault="00CC5B33" w:rsidP="00CC5B33">
      <w:pPr>
        <w:rPr>
          <w:rtl/>
          <w:lang w:eastAsia="he-IL"/>
        </w:rPr>
      </w:pPr>
      <w:r>
        <w:rPr>
          <w:rtl/>
          <w:lang w:eastAsia="he-IL"/>
        </w:rPr>
        <w:t>ברור שיש לזה "אידך גיסא".</w:t>
      </w:r>
      <w:bookmarkStart w:id="14620" w:name="_ETM_Q1_13788352"/>
      <w:bookmarkStart w:id="14621" w:name="_ETM_Q1_13783352"/>
      <w:bookmarkStart w:id="14622" w:name="_ETM_Q1_13787851"/>
      <w:bookmarkEnd w:id="14620"/>
      <w:bookmarkEnd w:id="14621"/>
      <w:bookmarkEnd w:id="14622"/>
      <w:r>
        <w:rPr>
          <w:rtl/>
          <w:lang w:eastAsia="he-IL"/>
        </w:rPr>
        <w:t xml:space="preserve"> </w:t>
      </w:r>
      <w:bookmarkStart w:id="14623" w:name="_ETM_Q1_13788602"/>
      <w:bookmarkEnd w:id="14623"/>
      <w:r>
        <w:rPr>
          <w:rtl/>
          <w:lang w:eastAsia="he-IL"/>
        </w:rPr>
        <w:t xml:space="preserve">טלי היא ה"אידך גיסא". הרשם - - - </w:t>
      </w:r>
      <w:bookmarkStart w:id="14624" w:name="_ETM_Q1_13795852"/>
      <w:bookmarkEnd w:id="14624"/>
    </w:p>
    <w:p w:rsidR="00CC5B33" w:rsidRDefault="00CC5B33" w:rsidP="00CC5B33">
      <w:pPr>
        <w:rPr>
          <w:rtl/>
          <w:lang w:eastAsia="he-IL"/>
        </w:rPr>
      </w:pPr>
      <w:bookmarkStart w:id="14625" w:name="_ETM_Q1_13797602"/>
      <w:bookmarkStart w:id="14626" w:name="_ETM_Q1_13798102"/>
      <w:bookmarkEnd w:id="14625"/>
      <w:bookmarkEnd w:id="14626"/>
    </w:p>
    <w:p w:rsidR="00CC5B33" w:rsidRDefault="00CC5B33" w:rsidP="00CC5B33">
      <w:pPr>
        <w:pStyle w:val="afb"/>
        <w:keepNext/>
        <w:rPr>
          <w:rtl/>
          <w:lang w:eastAsia="he-IL"/>
        </w:rPr>
      </w:pPr>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p>
    <w:p w:rsidR="00CC5B33" w:rsidRDefault="00CC5B33" w:rsidP="00CC5B33">
      <w:pPr>
        <w:pStyle w:val="KeepWithNext"/>
        <w:rPr>
          <w:rtl/>
          <w:lang w:eastAsia="he-IL"/>
        </w:rPr>
      </w:pPr>
    </w:p>
    <w:p w:rsidR="00CC5B33" w:rsidRDefault="00CC5B33" w:rsidP="00ED20B8">
      <w:pPr>
        <w:rPr>
          <w:rtl/>
          <w:lang w:eastAsia="he-IL"/>
        </w:rPr>
      </w:pPr>
      <w:bookmarkStart w:id="14627" w:name="_ETM_Q1_13798602"/>
      <w:bookmarkStart w:id="14628" w:name="_ETM_Q1_13797353"/>
      <w:bookmarkStart w:id="14629" w:name="_ETM_Q1_13798603"/>
      <w:bookmarkEnd w:id="14627"/>
      <w:bookmarkEnd w:id="14628"/>
      <w:bookmarkEnd w:id="14629"/>
      <w:r>
        <w:rPr>
          <w:rtl/>
          <w:lang w:eastAsia="he-IL"/>
        </w:rPr>
        <w:t>לא, יש "אידך גיסא" אחר, נוסף.</w:t>
      </w:r>
      <w:bookmarkStart w:id="14630" w:name="_ETM_Q1_13793851"/>
      <w:bookmarkEnd w:id="14630"/>
      <w:r>
        <w:rPr>
          <w:rtl/>
          <w:lang w:eastAsia="he-IL"/>
        </w:rPr>
        <w:t xml:space="preserve"> יש הרבה פנים לעניין. ל</w:t>
      </w:r>
      <w:bookmarkStart w:id="14631" w:name="_ETM_Q1_13803851"/>
      <w:bookmarkEnd w:id="14631"/>
      <w:r>
        <w:rPr>
          <w:rtl/>
          <w:lang w:eastAsia="he-IL"/>
        </w:rPr>
        <w:t xml:space="preserve">פחות </w:t>
      </w:r>
      <w:bookmarkStart w:id="14632" w:name="_ETM_Q1_13802601"/>
      <w:bookmarkEnd w:id="14632"/>
      <w:r>
        <w:rPr>
          <w:rtl/>
          <w:lang w:eastAsia="he-IL"/>
        </w:rPr>
        <w:t xml:space="preserve">לפי הרשימות שקיבלנו מרשם </w:t>
      </w:r>
      <w:bookmarkStart w:id="14633" w:name="_ETM_Q1_13803852"/>
      <w:bookmarkEnd w:id="14633"/>
      <w:r>
        <w:rPr>
          <w:rtl/>
          <w:lang w:eastAsia="he-IL"/>
        </w:rPr>
        <w:t>האגודות השיתופיות בימים ה</w:t>
      </w:r>
      <w:bookmarkStart w:id="14634" w:name="_ETM_Q1_13809602"/>
      <w:bookmarkEnd w:id="14634"/>
      <w:r>
        <w:rPr>
          <w:rtl/>
          <w:lang w:eastAsia="he-IL"/>
        </w:rPr>
        <w:t xml:space="preserve">אחרונים, </w:t>
      </w:r>
      <w:bookmarkStart w:id="14635" w:name="_ETM_Q1_13807602"/>
      <w:bookmarkEnd w:id="14635"/>
      <w:r w:rsidR="00ED20B8">
        <w:rPr>
          <w:rtl/>
          <w:lang w:eastAsia="he-IL"/>
        </w:rPr>
        <w:t>בלי קשר לתקופת המלחמה</w:t>
      </w:r>
      <w:r w:rsidR="00ED20B8">
        <w:rPr>
          <w:rFonts w:hint="cs"/>
          <w:rtl/>
          <w:lang w:eastAsia="he-IL"/>
        </w:rPr>
        <w:t xml:space="preserve">, </w:t>
      </w:r>
      <w:r>
        <w:rPr>
          <w:rtl/>
          <w:lang w:eastAsia="he-IL"/>
        </w:rPr>
        <w:t>מספר האגודות</w:t>
      </w:r>
      <w:bookmarkStart w:id="14636" w:name="_ETM_Q1_13808352"/>
      <w:bookmarkEnd w:id="14636"/>
      <w:r>
        <w:rPr>
          <w:rtl/>
          <w:lang w:eastAsia="he-IL"/>
        </w:rPr>
        <w:t xml:space="preserve"> </w:t>
      </w:r>
      <w:r w:rsidR="00ED20B8">
        <w:rPr>
          <w:rFonts w:hint="cs"/>
          <w:rtl/>
          <w:lang w:eastAsia="he-IL"/>
        </w:rPr>
        <w:t>ש</w:t>
      </w:r>
      <w:r>
        <w:rPr>
          <w:rtl/>
          <w:lang w:eastAsia="he-IL"/>
        </w:rPr>
        <w:t xml:space="preserve">בהן כבר היה צריך </w:t>
      </w:r>
      <w:bookmarkStart w:id="14637" w:name="_ETM_Q1_13811351"/>
      <w:bookmarkStart w:id="14638" w:name="_ETM_Q1_13808351"/>
      <w:bookmarkEnd w:id="14637"/>
      <w:bookmarkEnd w:id="14638"/>
      <w:r>
        <w:rPr>
          <w:rtl/>
          <w:lang w:eastAsia="he-IL"/>
        </w:rPr>
        <w:t xml:space="preserve">לקיים בחירות, ושבמשך תקופות לא נערכות </w:t>
      </w:r>
      <w:bookmarkStart w:id="14639" w:name="_ETM_Q1_13817102"/>
      <w:bookmarkEnd w:id="14639"/>
      <w:r>
        <w:rPr>
          <w:rtl/>
          <w:lang w:eastAsia="he-IL"/>
        </w:rPr>
        <w:t>בחירות</w:t>
      </w:r>
      <w:bookmarkStart w:id="14640" w:name="_ETM_Q1_13814852"/>
      <w:bookmarkEnd w:id="14640"/>
      <w:r>
        <w:rPr>
          <w:rtl/>
          <w:lang w:eastAsia="he-IL"/>
        </w:rPr>
        <w:t xml:space="preserve"> ונמשכות</w:t>
      </w:r>
      <w:bookmarkStart w:id="14641" w:name="_ETM_Q1_13819102"/>
      <w:bookmarkEnd w:id="14641"/>
      <w:r>
        <w:rPr>
          <w:rtl/>
          <w:lang w:eastAsia="he-IL"/>
        </w:rPr>
        <w:t xml:space="preserve"> תקופות הכהונה של הוועדים, אי</w:t>
      </w:r>
      <w:bookmarkStart w:id="14642" w:name="_ETM_Q1_13822601"/>
      <w:bookmarkEnd w:id="14642"/>
      <w:r>
        <w:rPr>
          <w:rtl/>
          <w:lang w:eastAsia="he-IL"/>
        </w:rPr>
        <w:t>ננו זניח.</w:t>
      </w:r>
    </w:p>
    <w:p w:rsidR="00CC5B33" w:rsidRDefault="00CC5B33" w:rsidP="00BA472C">
      <w:pPr>
        <w:ind w:firstLine="0"/>
        <w:rPr>
          <w:rtl/>
        </w:rPr>
      </w:pPr>
    </w:p>
    <w:p w:rsidR="00502372" w:rsidRDefault="00502372" w:rsidP="00502372">
      <w:pPr>
        <w:pStyle w:val="af8"/>
        <w:keepNext/>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rsidR="00502372" w:rsidRDefault="00502372" w:rsidP="00502372">
      <w:pPr>
        <w:pStyle w:val="KeepWithNext"/>
        <w:rPr>
          <w:rtl/>
          <w:lang w:eastAsia="he-IL"/>
        </w:rPr>
      </w:pPr>
    </w:p>
    <w:p w:rsidR="00502372" w:rsidRDefault="00502372" w:rsidP="00502372">
      <w:pPr>
        <w:rPr>
          <w:rtl/>
          <w:lang w:eastAsia="he-IL"/>
        </w:rPr>
      </w:pPr>
      <w:bookmarkStart w:id="14643" w:name="_ETM_Q1_13822851"/>
      <w:bookmarkEnd w:id="14643"/>
      <w:r>
        <w:rPr>
          <w:rtl/>
          <w:lang w:eastAsia="he-IL"/>
        </w:rPr>
        <w:t xml:space="preserve">אני יודע, </w:t>
      </w:r>
      <w:bookmarkStart w:id="14644" w:name="_ETM_Q1_13824851"/>
      <w:bookmarkStart w:id="14645" w:name="_ETM_Q1_13825852"/>
      <w:bookmarkEnd w:id="14644"/>
      <w:bookmarkEnd w:id="14645"/>
      <w:r>
        <w:rPr>
          <w:rtl/>
          <w:lang w:eastAsia="he-IL"/>
        </w:rPr>
        <w:t>זה רק מקצין את מה שאמרתי</w:t>
      </w:r>
      <w:bookmarkStart w:id="14646" w:name="_ETM_Q1_13678352"/>
      <w:bookmarkStart w:id="14647" w:name="_ETM_Q1_13681603"/>
      <w:bookmarkStart w:id="14648" w:name="_ETM_Q1_13685102"/>
      <w:bookmarkStart w:id="14649" w:name="_ETM_Q1_13688352"/>
      <w:bookmarkStart w:id="14650" w:name="_ETM_Q1_13821602"/>
      <w:bookmarkEnd w:id="14646"/>
      <w:bookmarkEnd w:id="14647"/>
      <w:bookmarkEnd w:id="14648"/>
      <w:bookmarkEnd w:id="14649"/>
      <w:bookmarkEnd w:id="14650"/>
      <w:r>
        <w:rPr>
          <w:rtl/>
          <w:lang w:eastAsia="he-IL"/>
        </w:rPr>
        <w:t xml:space="preserve">, אבל כאשר פג תוקפה של </w:t>
      </w:r>
      <w:bookmarkStart w:id="14651" w:name="_ETM_Q1_13835102"/>
      <w:bookmarkStart w:id="14652" w:name="_ETM_Q1_13832102"/>
      <w:bookmarkEnd w:id="14651"/>
      <w:bookmarkEnd w:id="14652"/>
      <w:r>
        <w:rPr>
          <w:rtl/>
          <w:lang w:eastAsia="he-IL"/>
        </w:rPr>
        <w:t>הכהונה שלו, הסטטוס משתנה</w:t>
      </w:r>
      <w:bookmarkStart w:id="14653" w:name="_ETM_Q1_13834353"/>
      <w:bookmarkEnd w:id="14653"/>
      <w:r>
        <w:rPr>
          <w:rtl/>
          <w:lang w:eastAsia="he-IL"/>
        </w:rPr>
        <w:t xml:space="preserve">. יכול להיות ועד </w:t>
      </w:r>
      <w:bookmarkStart w:id="14654" w:name="_ETM_Q1_13838102"/>
      <w:bookmarkEnd w:id="14654"/>
      <w:r>
        <w:rPr>
          <w:rtl/>
          <w:lang w:eastAsia="he-IL"/>
        </w:rPr>
        <w:t>אגודה שמכהן 20 שנה ולא זז,</w:t>
      </w:r>
      <w:bookmarkStart w:id="14655" w:name="_ETM_Q1_13839103"/>
      <w:bookmarkEnd w:id="14655"/>
      <w:r>
        <w:rPr>
          <w:rtl/>
          <w:lang w:eastAsia="he-IL"/>
        </w:rPr>
        <w:t xml:space="preserve"> והוא גם לא ממש </w:t>
      </w:r>
      <w:bookmarkStart w:id="14656" w:name="_ETM_Q1_13841104"/>
      <w:bookmarkEnd w:id="14656"/>
      <w:r>
        <w:rPr>
          <w:rtl/>
          <w:lang w:eastAsia="he-IL"/>
        </w:rPr>
        <w:t>מקפיד על הוראות התקנון</w:t>
      </w:r>
      <w:bookmarkStart w:id="14657" w:name="_ETM_Q1_13840602"/>
      <w:bookmarkEnd w:id="14657"/>
      <w:r>
        <w:rPr>
          <w:rtl/>
          <w:lang w:eastAsia="he-IL"/>
        </w:rPr>
        <w:t xml:space="preserve"> ולא מקיים בחירות כמו </w:t>
      </w:r>
      <w:bookmarkStart w:id="14658" w:name="_ETM_Q1_13844602"/>
      <w:bookmarkEnd w:id="14658"/>
      <w:r>
        <w:rPr>
          <w:rtl/>
          <w:lang w:eastAsia="he-IL"/>
        </w:rPr>
        <w:t>שצריך, א</w:t>
      </w:r>
      <w:bookmarkStart w:id="14659" w:name="_ETM_Q1_13843352"/>
      <w:bookmarkEnd w:id="14659"/>
      <w:r>
        <w:rPr>
          <w:rtl/>
          <w:lang w:eastAsia="he-IL"/>
        </w:rPr>
        <w:t xml:space="preserve">בל אף אחד לא מתנגד או שאין </w:t>
      </w:r>
      <w:bookmarkStart w:id="14660" w:name="_ETM_Q1_13847101"/>
      <w:bookmarkStart w:id="14661" w:name="_ETM_Q1_13844101"/>
      <w:bookmarkEnd w:id="14660"/>
      <w:bookmarkEnd w:id="14661"/>
      <w:r>
        <w:rPr>
          <w:rtl/>
          <w:lang w:eastAsia="he-IL"/>
        </w:rPr>
        <w:t>כמות מספקת של אנשים שמתנגדים.</w:t>
      </w:r>
      <w:bookmarkStart w:id="14662" w:name="_ETM_Q1_13851356"/>
      <w:bookmarkEnd w:id="14662"/>
    </w:p>
    <w:p w:rsidR="00502372" w:rsidRDefault="00502372" w:rsidP="00502372">
      <w:pPr>
        <w:rPr>
          <w:rtl/>
          <w:lang w:eastAsia="he-IL"/>
        </w:rPr>
      </w:pPr>
    </w:p>
    <w:p w:rsidR="00502372" w:rsidRDefault="00502372" w:rsidP="008A1331">
      <w:pPr>
        <w:rPr>
          <w:rtl/>
          <w:lang w:eastAsia="he-IL"/>
        </w:rPr>
      </w:pPr>
      <w:r>
        <w:rPr>
          <w:rtl/>
          <w:lang w:eastAsia="he-IL"/>
        </w:rPr>
        <w:t>בשנייה שנגמרת תקופת</w:t>
      </w:r>
      <w:bookmarkStart w:id="14663" w:name="_ETM_Q1_13846356"/>
      <w:bookmarkEnd w:id="14663"/>
      <w:r>
        <w:rPr>
          <w:rtl/>
          <w:lang w:eastAsia="he-IL"/>
        </w:rPr>
        <w:t xml:space="preserve"> הכהונה </w:t>
      </w:r>
      <w:bookmarkStart w:id="14664" w:name="_ETM_Q1_13847852"/>
      <w:bookmarkEnd w:id="14664"/>
      <w:r>
        <w:rPr>
          <w:rtl/>
          <w:lang w:eastAsia="he-IL"/>
        </w:rPr>
        <w:t>הראשונה שלו, אני אאסו</w:t>
      </w:r>
      <w:bookmarkStart w:id="14665" w:name="_ETM_Q1_13856103"/>
      <w:bookmarkEnd w:id="14665"/>
      <w:r>
        <w:rPr>
          <w:rtl/>
          <w:lang w:eastAsia="he-IL"/>
        </w:rPr>
        <w:t xml:space="preserve">ף </w:t>
      </w:r>
      <w:r>
        <w:rPr>
          <w:lang w:eastAsia="he-IL"/>
        </w:rPr>
        <w:t>X</w:t>
      </w:r>
      <w:r>
        <w:rPr>
          <w:rtl/>
          <w:lang w:eastAsia="he-IL"/>
        </w:rPr>
        <w:t xml:space="preserve"> חתימות</w:t>
      </w:r>
      <w:bookmarkStart w:id="14666" w:name="_ETM_Q1_13851602"/>
      <w:bookmarkStart w:id="14667" w:name="_ETM_Q1_13853602"/>
      <w:bookmarkEnd w:id="14666"/>
      <w:bookmarkEnd w:id="14667"/>
      <w:r>
        <w:rPr>
          <w:rtl/>
          <w:lang w:eastAsia="he-IL"/>
        </w:rPr>
        <w:t>, ואפנה לרשם, והמאזניים יזוזו</w:t>
      </w:r>
      <w:bookmarkStart w:id="14668" w:name="_ETM_Q1_13859853"/>
      <w:bookmarkStart w:id="14669" w:name="_ETM_Q1_13863852"/>
      <w:bookmarkEnd w:id="14668"/>
      <w:bookmarkEnd w:id="14669"/>
      <w:r>
        <w:rPr>
          <w:rtl/>
          <w:lang w:eastAsia="he-IL"/>
        </w:rPr>
        <w:t xml:space="preserve"> ממצב של מישהו שאי אפשר </w:t>
      </w:r>
      <w:bookmarkStart w:id="14670" w:name="_ETM_Q1_13866102"/>
      <w:bookmarkEnd w:id="14670"/>
      <w:r>
        <w:rPr>
          <w:rtl/>
          <w:lang w:eastAsia="he-IL"/>
        </w:rPr>
        <w:t xml:space="preserve">לגעת בו למצב של </w:t>
      </w:r>
      <w:bookmarkStart w:id="14671" w:name="_ETM_Q1_13868101"/>
      <w:bookmarkEnd w:id="14671"/>
      <w:r w:rsidR="008A1331" w:rsidRPr="008A1331">
        <w:t>opt-</w:t>
      </w:r>
      <w:r w:rsidR="008A1331">
        <w:t>out</w:t>
      </w:r>
      <w:r>
        <w:rPr>
          <w:rtl/>
          <w:lang w:eastAsia="he-IL"/>
        </w:rPr>
        <w:t>. בשני</w:t>
      </w:r>
      <w:bookmarkStart w:id="14672" w:name="_ETM_Q1_13870105"/>
      <w:bookmarkEnd w:id="14672"/>
      <w:r>
        <w:rPr>
          <w:rtl/>
          <w:lang w:eastAsia="he-IL"/>
        </w:rPr>
        <w:t>יה שכהונתו לא תמצא חן</w:t>
      </w:r>
      <w:bookmarkStart w:id="14673" w:name="_ETM_Q1_13871352"/>
      <w:bookmarkEnd w:id="14673"/>
      <w:r>
        <w:rPr>
          <w:rtl/>
          <w:lang w:eastAsia="he-IL"/>
        </w:rPr>
        <w:t xml:space="preserve"> בעיני חברי האגודה </w:t>
      </w:r>
      <w:bookmarkStart w:id="14674" w:name="_ETM_Q1_13875602"/>
      <w:bookmarkEnd w:id="14674"/>
      <w:r>
        <w:rPr>
          <w:rtl/>
          <w:lang w:eastAsia="he-IL"/>
        </w:rPr>
        <w:t>השי</w:t>
      </w:r>
      <w:bookmarkStart w:id="14675" w:name="_ETM_Q1_13873852"/>
      <w:bookmarkEnd w:id="14675"/>
      <w:r>
        <w:rPr>
          <w:rtl/>
          <w:lang w:eastAsia="he-IL"/>
        </w:rPr>
        <w:t>תופית שלו, הם ידרשו עוד כינוס</w:t>
      </w:r>
      <w:bookmarkStart w:id="14676" w:name="_ETM_Q1_13873603"/>
      <w:bookmarkEnd w:id="14676"/>
      <w:r>
        <w:rPr>
          <w:rtl/>
          <w:lang w:eastAsia="he-IL"/>
        </w:rPr>
        <w:t xml:space="preserve"> והוא יהיה חייב </w:t>
      </w:r>
      <w:bookmarkStart w:id="14677" w:name="_ETM_Q1_13875352"/>
      <w:bookmarkEnd w:id="14677"/>
      <w:r>
        <w:rPr>
          <w:rtl/>
          <w:lang w:eastAsia="he-IL"/>
        </w:rPr>
        <w:t>לכנס. אם הוא לא יכנס</w:t>
      </w:r>
      <w:bookmarkStart w:id="14678" w:name="_ETM_Q1_13878103"/>
      <w:bookmarkStart w:id="14679" w:name="_ETM_Q1_13876352"/>
      <w:bookmarkEnd w:id="14678"/>
      <w:bookmarkEnd w:id="14679"/>
      <w:r>
        <w:rPr>
          <w:rtl/>
          <w:lang w:eastAsia="he-IL"/>
        </w:rPr>
        <w:t xml:space="preserve">, הם יפנו לרשם והרשם </w:t>
      </w:r>
      <w:bookmarkStart w:id="14680" w:name="_ETM_Q1_13880852"/>
      <w:bookmarkEnd w:id="14680"/>
      <w:r>
        <w:rPr>
          <w:rtl/>
          <w:lang w:eastAsia="he-IL"/>
        </w:rPr>
        <w:t>יכפה זאת עליו.</w:t>
      </w:r>
    </w:p>
    <w:p w:rsidR="00502372" w:rsidRDefault="00502372" w:rsidP="00502372">
      <w:pPr>
        <w:rPr>
          <w:rtl/>
          <w:lang w:eastAsia="he-IL"/>
        </w:rPr>
      </w:pPr>
    </w:p>
    <w:p w:rsidR="00502372" w:rsidRDefault="00502372" w:rsidP="006C4D03">
      <w:pPr>
        <w:rPr>
          <w:rtl/>
          <w:lang w:eastAsia="he-IL"/>
        </w:rPr>
      </w:pPr>
      <w:r>
        <w:rPr>
          <w:rtl/>
          <w:lang w:eastAsia="he-IL"/>
        </w:rPr>
        <w:t xml:space="preserve">לכן התאריך המקודש של סיום הכהונה </w:t>
      </w:r>
      <w:bookmarkStart w:id="14681" w:name="_ETM_Q1_13884853"/>
      <w:bookmarkEnd w:id="14681"/>
      <w:r>
        <w:rPr>
          <w:rtl/>
          <w:lang w:eastAsia="he-IL"/>
        </w:rPr>
        <w:t xml:space="preserve">הוא </w:t>
      </w:r>
      <w:bookmarkStart w:id="14682" w:name="_ETM_Q1_13885852"/>
      <w:bookmarkEnd w:id="14682"/>
      <w:r w:rsidR="006C4D03">
        <w:rPr>
          <w:rFonts w:hint="cs"/>
          <w:rtl/>
          <w:lang w:eastAsia="he-IL"/>
        </w:rPr>
        <w:t xml:space="preserve">משמעותי </w:t>
      </w:r>
      <w:r>
        <w:rPr>
          <w:rtl/>
          <w:lang w:eastAsia="he-IL"/>
        </w:rPr>
        <w:t xml:space="preserve">פי אלף יותר מאשר דירקטורים </w:t>
      </w:r>
      <w:bookmarkStart w:id="14683" w:name="_ETM_Q1_13887602"/>
      <w:bookmarkEnd w:id="14683"/>
      <w:r>
        <w:rPr>
          <w:rtl/>
          <w:lang w:eastAsia="he-IL"/>
        </w:rPr>
        <w:t>בחברות ציבוריות, כי עבור דירק</w:t>
      </w:r>
      <w:bookmarkStart w:id="14684" w:name="_ETM_Q1_13891603"/>
      <w:bookmarkEnd w:id="14684"/>
      <w:r>
        <w:rPr>
          <w:rtl/>
          <w:lang w:eastAsia="he-IL"/>
        </w:rPr>
        <w:t xml:space="preserve">טור </w:t>
      </w:r>
      <w:bookmarkStart w:id="14685" w:name="_ETM_Q1_13892351"/>
      <w:bookmarkEnd w:id="14685"/>
      <w:r>
        <w:rPr>
          <w:rtl/>
          <w:lang w:eastAsia="he-IL"/>
        </w:rPr>
        <w:t>בחברה ציבורית</w:t>
      </w:r>
      <w:bookmarkStart w:id="14686" w:name="_ETM_Q1_13895853"/>
      <w:bookmarkStart w:id="14687" w:name="_ETM_Q1_13891102"/>
      <w:bookmarkEnd w:id="14686"/>
      <w:bookmarkEnd w:id="14687"/>
      <w:r>
        <w:rPr>
          <w:rtl/>
          <w:lang w:eastAsia="he-IL"/>
        </w:rPr>
        <w:t xml:space="preserve"> אפשר לכנס א</w:t>
      </w:r>
      <w:bookmarkStart w:id="14688" w:name="_ETM_Q1_13892852"/>
      <w:bookmarkEnd w:id="14688"/>
      <w:r>
        <w:rPr>
          <w:rtl/>
          <w:lang w:eastAsia="he-IL"/>
        </w:rPr>
        <w:t xml:space="preserve">סיפה מיוחדת לבקשה </w:t>
      </w:r>
      <w:bookmarkStart w:id="14689" w:name="_ETM_Q1_13894852"/>
      <w:bookmarkStart w:id="14690" w:name="_ETM_Q1_13896352"/>
      <w:bookmarkEnd w:id="14689"/>
      <w:bookmarkEnd w:id="14690"/>
      <w:r>
        <w:rPr>
          <w:rtl/>
          <w:lang w:eastAsia="he-IL"/>
        </w:rPr>
        <w:t>ולהדיח</w:t>
      </w:r>
      <w:bookmarkStart w:id="14691" w:name="_ETM_Q1_13896353"/>
      <w:bookmarkEnd w:id="14691"/>
      <w:r>
        <w:rPr>
          <w:rtl/>
          <w:lang w:eastAsia="he-IL"/>
        </w:rPr>
        <w:t xml:space="preserve"> </w:t>
      </w:r>
      <w:bookmarkStart w:id="14692" w:name="_ETM_Q1_13896851"/>
      <w:bookmarkEnd w:id="14692"/>
      <w:r>
        <w:rPr>
          <w:rtl/>
          <w:lang w:eastAsia="he-IL"/>
        </w:rPr>
        <w:t xml:space="preserve">אותו </w:t>
      </w:r>
      <w:bookmarkStart w:id="14693" w:name="_ETM_Q1_13895602"/>
      <w:bookmarkStart w:id="14694" w:name="_ETM_Q1_13975354"/>
      <w:bookmarkStart w:id="14695" w:name="_ETM_Q1_13978351"/>
      <w:bookmarkEnd w:id="14693"/>
      <w:bookmarkEnd w:id="14694"/>
      <w:bookmarkEnd w:id="14695"/>
      <w:r>
        <w:rPr>
          <w:rtl/>
          <w:lang w:eastAsia="he-IL"/>
        </w:rPr>
        <w:t>בתוך תקופת הכהונה</w:t>
      </w:r>
      <w:bookmarkStart w:id="14696" w:name="_ETM_Q1_13899852"/>
      <w:bookmarkEnd w:id="14696"/>
      <w:r>
        <w:rPr>
          <w:rtl/>
          <w:lang w:eastAsia="he-IL"/>
        </w:rPr>
        <w:t xml:space="preserve"> - - -</w:t>
      </w:r>
    </w:p>
    <w:p w:rsidR="00502372" w:rsidRDefault="00502372" w:rsidP="00502372">
      <w:pPr>
        <w:rPr>
          <w:rtl/>
          <w:lang w:eastAsia="he-IL"/>
        </w:rPr>
      </w:pPr>
      <w:bookmarkStart w:id="14697" w:name="_ETM_Q1_13897353"/>
      <w:bookmarkStart w:id="14698" w:name="_ETM_Q1_13897602"/>
      <w:bookmarkStart w:id="14699" w:name="_ETM_Q1_13897852"/>
      <w:bookmarkEnd w:id="14697"/>
      <w:bookmarkEnd w:id="14698"/>
      <w:bookmarkEnd w:id="14699"/>
    </w:p>
    <w:p w:rsidR="00502372" w:rsidRDefault="00502372" w:rsidP="00502372">
      <w:pPr>
        <w:pStyle w:val="afb"/>
        <w:keepNext/>
        <w:rPr>
          <w:rtl/>
          <w:lang w:eastAsia="he-IL"/>
        </w:rPr>
      </w:pPr>
      <w:bookmarkStart w:id="14700" w:name="ET_guest_639591_146"/>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4700"/>
    </w:p>
    <w:p w:rsidR="00502372" w:rsidRDefault="00502372" w:rsidP="00502372">
      <w:pPr>
        <w:pStyle w:val="KeepWithNext"/>
        <w:rPr>
          <w:rtl/>
          <w:lang w:eastAsia="he-IL"/>
        </w:rPr>
      </w:pPr>
    </w:p>
    <w:p w:rsidR="00502372" w:rsidRDefault="00502372" w:rsidP="00502372">
      <w:pPr>
        <w:rPr>
          <w:rtl/>
          <w:lang w:eastAsia="he-IL"/>
        </w:rPr>
      </w:pPr>
      <w:bookmarkStart w:id="14701" w:name="_ETM_Q1_13905101"/>
      <w:bookmarkEnd w:id="14701"/>
      <w:r>
        <w:rPr>
          <w:rtl/>
          <w:lang w:eastAsia="he-IL"/>
        </w:rPr>
        <w:t xml:space="preserve">אבל הטיעון של </w:t>
      </w:r>
      <w:bookmarkStart w:id="14702" w:name="_ETM_Q1_13901352"/>
      <w:bookmarkEnd w:id="14702"/>
      <w:r>
        <w:rPr>
          <w:rtl/>
          <w:lang w:eastAsia="he-IL"/>
        </w:rPr>
        <w:t>אדוני הוא נגד פסקה (2).</w:t>
      </w:r>
      <w:bookmarkStart w:id="14703" w:name="_ETM_Q1_13901602"/>
      <w:bookmarkStart w:id="14704" w:name="_ETM_Q1_13900853"/>
      <w:bookmarkEnd w:id="14703"/>
      <w:bookmarkEnd w:id="14704"/>
      <w:r>
        <w:rPr>
          <w:rtl/>
          <w:lang w:eastAsia="he-IL"/>
        </w:rPr>
        <w:t xml:space="preserve"> הוא אומר </w:t>
      </w:r>
      <w:bookmarkStart w:id="14705" w:name="_ETM_Q1_13900102"/>
      <w:bookmarkEnd w:id="14705"/>
      <w:r>
        <w:rPr>
          <w:rtl/>
          <w:lang w:eastAsia="he-IL"/>
        </w:rPr>
        <w:t xml:space="preserve">"אל תאריכו כברירת מחדל </w:t>
      </w:r>
      <w:bookmarkStart w:id="14706" w:name="_ETM_Q1_13904352"/>
      <w:bookmarkEnd w:id="14706"/>
      <w:r>
        <w:rPr>
          <w:rtl/>
          <w:lang w:eastAsia="he-IL"/>
        </w:rPr>
        <w:t>את כהונת הוועד".</w:t>
      </w:r>
      <w:bookmarkStart w:id="14707" w:name="_ETM_Q1_13903364"/>
      <w:bookmarkEnd w:id="14707"/>
      <w:r>
        <w:rPr>
          <w:rtl/>
          <w:lang w:eastAsia="he-IL"/>
        </w:rPr>
        <w:t xml:space="preserve"> זאת המשמעות של מה שאדוני אומר.</w:t>
      </w:r>
    </w:p>
    <w:p w:rsidR="00502372" w:rsidRDefault="00502372" w:rsidP="00502372">
      <w:pPr>
        <w:rPr>
          <w:rtl/>
          <w:lang w:eastAsia="he-IL"/>
        </w:rPr>
      </w:pPr>
      <w:bookmarkStart w:id="14708" w:name="_ETM_Q1_13905102"/>
      <w:bookmarkStart w:id="14709" w:name="_ETM_Q1_13905603"/>
      <w:bookmarkEnd w:id="14708"/>
      <w:bookmarkEnd w:id="14709"/>
    </w:p>
    <w:p w:rsidR="00502372" w:rsidRDefault="00502372" w:rsidP="00502372">
      <w:pPr>
        <w:pStyle w:val="af8"/>
        <w:keepNext/>
        <w:rPr>
          <w:rtl/>
        </w:rPr>
      </w:pPr>
      <w:bookmarkStart w:id="14710" w:name="ET_yor_6157_1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10"/>
    </w:p>
    <w:p w:rsidR="00502372" w:rsidRDefault="00502372" w:rsidP="00502372">
      <w:pPr>
        <w:pStyle w:val="KeepWithNext"/>
        <w:rPr>
          <w:rtl/>
          <w:lang w:eastAsia="he-IL"/>
        </w:rPr>
      </w:pPr>
    </w:p>
    <w:p w:rsidR="00502372" w:rsidRDefault="00502372" w:rsidP="00502372">
      <w:pPr>
        <w:rPr>
          <w:rtl/>
          <w:lang w:eastAsia="he-IL"/>
        </w:rPr>
      </w:pPr>
      <w:bookmarkStart w:id="14711" w:name="_ETM_Q1_13906101"/>
      <w:bookmarkEnd w:id="14711"/>
      <w:r>
        <w:rPr>
          <w:rtl/>
          <w:lang w:eastAsia="he-IL"/>
        </w:rPr>
        <w:t xml:space="preserve">נראה </w:t>
      </w:r>
      <w:bookmarkStart w:id="14712" w:name="_ETM_Q1_13907352"/>
      <w:bookmarkEnd w:id="14712"/>
      <w:r>
        <w:rPr>
          <w:rtl/>
          <w:lang w:eastAsia="he-IL"/>
        </w:rPr>
        <w:t>לי שלא הבנת את המשמעות.</w:t>
      </w:r>
      <w:bookmarkStart w:id="14713" w:name="_ETM_Q1_13907103"/>
      <w:bookmarkStart w:id="14714" w:name="_ETM_Q1_13908102"/>
      <w:bookmarkStart w:id="14715" w:name="_ETM_Q1_13908352"/>
      <w:bookmarkStart w:id="14716" w:name="_ETM_Q1_13908852"/>
      <w:bookmarkStart w:id="14717" w:name="_ETM_Q1_13909102"/>
      <w:bookmarkStart w:id="14718" w:name="_ETM_Q1_13912353"/>
      <w:bookmarkEnd w:id="14713"/>
      <w:bookmarkEnd w:id="14714"/>
      <w:bookmarkEnd w:id="14715"/>
      <w:bookmarkEnd w:id="14716"/>
      <w:bookmarkEnd w:id="14717"/>
      <w:bookmarkEnd w:id="14718"/>
      <w:r>
        <w:rPr>
          <w:rtl/>
          <w:lang w:eastAsia="he-IL"/>
        </w:rPr>
        <w:t xml:space="preserve"> אני אומר שהתאריך הזה הוא תאריך </w:t>
      </w:r>
      <w:bookmarkStart w:id="14719" w:name="_ETM_Q1_13907851"/>
      <w:bookmarkEnd w:id="14719"/>
      <w:r>
        <w:rPr>
          <w:rtl/>
          <w:lang w:eastAsia="he-IL"/>
        </w:rPr>
        <w:t>שהוא הרבה יותר מ</w:t>
      </w:r>
      <w:bookmarkStart w:id="14720" w:name="_ETM_Q1_13914852"/>
      <w:bookmarkEnd w:id="14720"/>
      <w:r>
        <w:rPr>
          <w:rtl/>
          <w:lang w:eastAsia="he-IL"/>
        </w:rPr>
        <w:t>שמעותי לחיי</w:t>
      </w:r>
      <w:bookmarkStart w:id="14721" w:name="_ETM_Q1_13915102"/>
      <w:bookmarkEnd w:id="14721"/>
      <w:r>
        <w:rPr>
          <w:rtl/>
          <w:lang w:eastAsia="he-IL"/>
        </w:rPr>
        <w:t xml:space="preserve"> האגודה ולחיי </w:t>
      </w:r>
      <w:bookmarkStart w:id="14722" w:name="_ETM_Q1_13917352"/>
      <w:bookmarkEnd w:id="14722"/>
      <w:r>
        <w:rPr>
          <w:rtl/>
          <w:lang w:eastAsia="he-IL"/>
        </w:rPr>
        <w:t>הוועד מאשר פקיעת כהונה של דירקטור ב</w:t>
      </w:r>
      <w:bookmarkStart w:id="14723" w:name="_ETM_Q1_13920352"/>
      <w:bookmarkEnd w:id="14723"/>
      <w:r>
        <w:rPr>
          <w:rtl/>
          <w:lang w:eastAsia="he-IL"/>
        </w:rPr>
        <w:t>חברה ציבורית או פרטית</w:t>
      </w:r>
      <w:bookmarkStart w:id="14724" w:name="_ETM_Q1_13924352"/>
      <w:bookmarkStart w:id="14725" w:name="_ETM_Q1_13925853"/>
      <w:bookmarkEnd w:id="14724"/>
      <w:bookmarkEnd w:id="14725"/>
      <w:r>
        <w:rPr>
          <w:rtl/>
          <w:lang w:eastAsia="he-IL"/>
        </w:rPr>
        <w:t>,</w:t>
      </w:r>
      <w:bookmarkStart w:id="14726" w:name="_ETM_Q1_13931352"/>
      <w:bookmarkEnd w:id="14726"/>
      <w:r>
        <w:rPr>
          <w:rtl/>
          <w:lang w:eastAsia="he-IL"/>
        </w:rPr>
        <w:t xml:space="preserve"> כי אפשר לפטר דירקטורים תוך כדי</w:t>
      </w:r>
      <w:bookmarkStart w:id="14727" w:name="_ETM_Q1_13930602"/>
      <w:bookmarkStart w:id="14728" w:name="_ETM_Q1_13928352"/>
      <w:bookmarkEnd w:id="14727"/>
      <w:bookmarkEnd w:id="14728"/>
      <w:r>
        <w:rPr>
          <w:rtl/>
          <w:lang w:eastAsia="he-IL"/>
        </w:rPr>
        <w:t>.</w:t>
      </w:r>
      <w:bookmarkStart w:id="14729" w:name="_ETM_Q1_13933104"/>
      <w:bookmarkStart w:id="14730" w:name="_ETM_Q1_13932853"/>
      <w:bookmarkStart w:id="14731" w:name="_ETM_Q1_13930852"/>
      <w:bookmarkEnd w:id="14729"/>
      <w:bookmarkEnd w:id="14730"/>
      <w:bookmarkEnd w:id="14731"/>
    </w:p>
    <w:p w:rsidR="00502372" w:rsidRDefault="00502372" w:rsidP="00502372">
      <w:pPr>
        <w:rPr>
          <w:rtl/>
          <w:lang w:eastAsia="he-IL"/>
        </w:rPr>
      </w:pPr>
    </w:p>
    <w:p w:rsidR="00502372" w:rsidRDefault="00502372" w:rsidP="00502372">
      <w:pPr>
        <w:rPr>
          <w:rtl/>
          <w:lang w:eastAsia="he-IL"/>
        </w:rPr>
      </w:pPr>
      <w:r>
        <w:rPr>
          <w:rtl/>
          <w:lang w:eastAsia="he-IL"/>
        </w:rPr>
        <w:t xml:space="preserve">התאריך </w:t>
      </w:r>
      <w:bookmarkStart w:id="14732" w:name="_ETM_Q1_13936853"/>
      <w:bookmarkEnd w:id="14732"/>
      <w:r>
        <w:rPr>
          <w:rtl/>
          <w:lang w:eastAsia="he-IL"/>
        </w:rPr>
        <w:t>הזה מאוד מאוד משמעותי</w:t>
      </w:r>
      <w:bookmarkStart w:id="14733" w:name="_ETM_Q1_13936854"/>
      <w:bookmarkEnd w:id="14733"/>
      <w:r>
        <w:rPr>
          <w:rtl/>
          <w:lang w:eastAsia="he-IL"/>
        </w:rPr>
        <w:t xml:space="preserve">, ובעיית הנציג בהארכתו או בבחירה מתי מגיע המועד </w:t>
      </w:r>
      <w:bookmarkStart w:id="14734" w:name="_ETM_Q1_13941602"/>
      <w:bookmarkEnd w:id="14734"/>
      <w:r>
        <w:rPr>
          <w:rtl/>
          <w:lang w:eastAsia="he-IL"/>
        </w:rPr>
        <w:t>הזה</w:t>
      </w:r>
      <w:bookmarkStart w:id="14735" w:name="_ETM_Q1_13951352"/>
      <w:bookmarkEnd w:id="14735"/>
      <w:r>
        <w:rPr>
          <w:rtl/>
          <w:lang w:eastAsia="he-IL"/>
        </w:rPr>
        <w:t xml:space="preserve"> היא פי </w:t>
      </w:r>
      <w:bookmarkStart w:id="14736" w:name="_ETM_Q1_13942351"/>
      <w:bookmarkEnd w:id="14736"/>
      <w:r>
        <w:rPr>
          <w:rtl/>
          <w:lang w:eastAsia="he-IL"/>
        </w:rPr>
        <w:t>אלף יותר קשה בגלל זה</w:t>
      </w:r>
      <w:bookmarkStart w:id="14737" w:name="_ETM_Q1_13945353"/>
      <w:bookmarkStart w:id="14738" w:name="_ETM_Q1_13948102"/>
      <w:bookmarkStart w:id="14739" w:name="_ETM_Q1_13946602"/>
      <w:bookmarkStart w:id="14740" w:name="_ETM_Q1_13949351"/>
      <w:bookmarkEnd w:id="14737"/>
      <w:bookmarkEnd w:id="14738"/>
      <w:bookmarkEnd w:id="14739"/>
      <w:bookmarkEnd w:id="14740"/>
      <w:r>
        <w:rPr>
          <w:rtl/>
          <w:lang w:eastAsia="he-IL"/>
        </w:rPr>
        <w:t>. לכן האמירה "אני אתן לוועד כי הוא הגורם ש</w:t>
      </w:r>
      <w:bookmarkStart w:id="14741" w:name="_ETM_Q1_13954603"/>
      <w:bookmarkEnd w:id="14741"/>
      <w:r>
        <w:rPr>
          <w:rtl/>
          <w:lang w:eastAsia="he-IL"/>
        </w:rPr>
        <w:t xml:space="preserve">מחליט </w:t>
      </w:r>
      <w:bookmarkStart w:id="14742" w:name="_ETM_Q1_13954852"/>
      <w:bookmarkEnd w:id="14742"/>
      <w:r>
        <w:rPr>
          <w:rtl/>
          <w:lang w:eastAsia="he-IL"/>
        </w:rPr>
        <w:t xml:space="preserve">ברוב העניינים השוטפים של האגודה </w:t>
      </w:r>
      <w:bookmarkStart w:id="14743" w:name="_ETM_Q1_13957854"/>
      <w:bookmarkEnd w:id="14743"/>
      <w:r>
        <w:rPr>
          <w:rtl/>
          <w:lang w:eastAsia="he-IL"/>
        </w:rPr>
        <w:t>להחל</w:t>
      </w:r>
      <w:bookmarkStart w:id="14744" w:name="_ETM_Q1_13957353"/>
      <w:bookmarkStart w:id="14745" w:name="_ETM_Q1_13955852"/>
      <w:bookmarkEnd w:id="14744"/>
      <w:bookmarkEnd w:id="14745"/>
      <w:r>
        <w:rPr>
          <w:rtl/>
          <w:lang w:eastAsia="he-IL"/>
        </w:rPr>
        <w:t>יט מתי תפקע תקופת</w:t>
      </w:r>
      <w:bookmarkStart w:id="14746" w:name="_ETM_Q1_13962353"/>
      <w:bookmarkEnd w:id="14746"/>
      <w:r>
        <w:rPr>
          <w:rtl/>
          <w:lang w:eastAsia="he-IL"/>
        </w:rPr>
        <w:t xml:space="preserve"> - - -"</w:t>
      </w:r>
      <w:bookmarkStart w:id="14747" w:name="_ETM_Q1_13961602"/>
      <w:bookmarkStart w:id="14748" w:name="_ETM_Q1_13962852"/>
      <w:bookmarkEnd w:id="14747"/>
      <w:bookmarkEnd w:id="14748"/>
    </w:p>
    <w:p w:rsidR="00502372" w:rsidRDefault="00502372" w:rsidP="00502372">
      <w:pPr>
        <w:rPr>
          <w:rtl/>
          <w:lang w:eastAsia="he-IL"/>
        </w:rPr>
      </w:pPr>
      <w:bookmarkStart w:id="14749" w:name="_ETM_Q1_13960102"/>
      <w:bookmarkStart w:id="14750" w:name="_ETM_Q1_13960602"/>
      <w:bookmarkEnd w:id="14749"/>
      <w:bookmarkEnd w:id="14750"/>
    </w:p>
    <w:p w:rsidR="00502372" w:rsidRDefault="00502372" w:rsidP="00502372">
      <w:pPr>
        <w:pStyle w:val="afb"/>
        <w:keepNext/>
        <w:rPr>
          <w:rtl/>
          <w:lang w:eastAsia="he-IL"/>
        </w:rPr>
      </w:pPr>
      <w:bookmarkStart w:id="14751" w:name="ET_guest_639591_149"/>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4751"/>
    </w:p>
    <w:p w:rsidR="00502372" w:rsidRDefault="00502372" w:rsidP="00502372">
      <w:pPr>
        <w:pStyle w:val="KeepWithNext"/>
        <w:rPr>
          <w:rtl/>
          <w:lang w:eastAsia="he-IL"/>
        </w:rPr>
      </w:pPr>
    </w:p>
    <w:p w:rsidR="00502372" w:rsidRDefault="00502372" w:rsidP="006C4D03">
      <w:pPr>
        <w:rPr>
          <w:rtl/>
          <w:lang w:eastAsia="he-IL"/>
        </w:rPr>
      </w:pPr>
      <w:bookmarkStart w:id="14752" w:name="_ETM_Q1_13961101"/>
      <w:bookmarkStart w:id="14753" w:name="_ETM_Q1_13961102"/>
      <w:bookmarkStart w:id="14754" w:name="_ETM_Q1_13958602"/>
      <w:bookmarkEnd w:id="14752"/>
      <w:bookmarkEnd w:id="14753"/>
      <w:bookmarkEnd w:id="14754"/>
      <w:r>
        <w:rPr>
          <w:rtl/>
          <w:lang w:eastAsia="he-IL"/>
        </w:rPr>
        <w:t xml:space="preserve">הפוך. סליחה שאני אומרת, אדוני. אנחנו יוצרים ברירת </w:t>
      </w:r>
      <w:bookmarkStart w:id="14755" w:name="_ETM_Q1_13965101"/>
      <w:bookmarkEnd w:id="14755"/>
      <w:r>
        <w:rPr>
          <w:rtl/>
          <w:lang w:eastAsia="he-IL"/>
        </w:rPr>
        <w:t>מחדל</w:t>
      </w:r>
      <w:bookmarkStart w:id="14756" w:name="_ETM_Q1_13962602"/>
      <w:bookmarkEnd w:id="14756"/>
      <w:r>
        <w:rPr>
          <w:rtl/>
          <w:lang w:eastAsia="he-IL"/>
        </w:rPr>
        <w:t xml:space="preserve"> שתואמת בדיוק את מה שאדוני אומר. אנחנו יוצרים </w:t>
      </w:r>
      <w:bookmarkStart w:id="14757" w:name="_ETM_Q1_13964852"/>
      <w:bookmarkEnd w:id="14757"/>
      <w:r>
        <w:rPr>
          <w:rtl/>
          <w:lang w:eastAsia="he-IL"/>
        </w:rPr>
        <w:t xml:space="preserve">ברירת מחדל של הארכה בגלל </w:t>
      </w:r>
      <w:bookmarkStart w:id="14758" w:name="_ETM_Q1_13966602"/>
      <w:bookmarkEnd w:id="14758"/>
      <w:r>
        <w:rPr>
          <w:rtl/>
          <w:lang w:eastAsia="he-IL"/>
        </w:rPr>
        <w:t xml:space="preserve">בעיית הנציג </w:t>
      </w:r>
      <w:bookmarkStart w:id="14759" w:name="_ETM_Q1_13968602"/>
      <w:bookmarkEnd w:id="14759"/>
      <w:r>
        <w:rPr>
          <w:rtl/>
          <w:lang w:eastAsia="he-IL"/>
        </w:rPr>
        <w:t xml:space="preserve">הזאת </w:t>
      </w:r>
      <w:bookmarkStart w:id="14760" w:name="_ETM_Q1_13969352"/>
      <w:bookmarkEnd w:id="14760"/>
      <w:r>
        <w:rPr>
          <w:rtl/>
          <w:lang w:eastAsia="he-IL"/>
        </w:rPr>
        <w:t>ובגלל העמדה של משרד הכלכלה ש</w:t>
      </w:r>
      <w:bookmarkStart w:id="14761" w:name="_ETM_Q1_13970852"/>
      <w:bookmarkEnd w:id="14761"/>
      <w:r>
        <w:rPr>
          <w:rtl/>
          <w:lang w:eastAsia="he-IL"/>
        </w:rPr>
        <w:t>כך נכון וראוי לרוב המכריע.</w:t>
      </w:r>
      <w:bookmarkStart w:id="14762" w:name="_ETM_Q1_13972852"/>
      <w:bookmarkEnd w:id="14762"/>
      <w:r>
        <w:rPr>
          <w:rtl/>
          <w:lang w:eastAsia="he-IL"/>
        </w:rPr>
        <w:t xml:space="preserve"> </w:t>
      </w:r>
      <w:bookmarkStart w:id="14763" w:name="_ETM_Q1_13974353"/>
      <w:bookmarkStart w:id="14764" w:name="_ETM_Q1_13976352"/>
      <w:bookmarkEnd w:id="14763"/>
      <w:bookmarkEnd w:id="14764"/>
      <w:r>
        <w:rPr>
          <w:rtl/>
          <w:lang w:eastAsia="he-IL"/>
        </w:rPr>
        <w:t>- - הוועד אדוני</w:t>
      </w:r>
      <w:bookmarkStart w:id="14765" w:name="_ETM_Q1_13975601"/>
      <w:bookmarkStart w:id="14766" w:name="_ETM_Q1_13975851"/>
      <w:bookmarkStart w:id="14767" w:name="_ETM_Q1_13980352"/>
      <w:bookmarkEnd w:id="14765"/>
      <w:bookmarkEnd w:id="14766"/>
      <w:bookmarkEnd w:id="14767"/>
      <w:r>
        <w:rPr>
          <w:rtl/>
          <w:lang w:eastAsia="he-IL"/>
        </w:rPr>
        <w:t xml:space="preserve"> </w:t>
      </w:r>
      <w:bookmarkStart w:id="14768" w:name="_ETM_Q1_13973352"/>
      <w:bookmarkStart w:id="14769" w:name="_ETM_Q1_13975352"/>
      <w:bookmarkEnd w:id="14768"/>
      <w:bookmarkEnd w:id="14769"/>
      <w:r w:rsidR="006C4D03">
        <w:rPr>
          <w:rFonts w:hint="cs"/>
          <w:rtl/>
          <w:lang w:eastAsia="he-IL"/>
        </w:rPr>
        <w:t>כאשר</w:t>
      </w:r>
      <w:r>
        <w:rPr>
          <w:rtl/>
          <w:lang w:eastAsia="he-IL"/>
        </w:rPr>
        <w:t xml:space="preserve"> </w:t>
      </w:r>
      <w:r w:rsidR="006C4D03">
        <w:rPr>
          <w:rFonts w:hint="cs"/>
          <w:rtl/>
          <w:lang w:eastAsia="he-IL"/>
        </w:rPr>
        <w:t>ה</w:t>
      </w:r>
      <w:r>
        <w:rPr>
          <w:rtl/>
          <w:lang w:eastAsia="he-IL"/>
        </w:rPr>
        <w:t xml:space="preserve">ועד </w:t>
      </w:r>
      <w:bookmarkStart w:id="14770" w:name="_ETM_Q1_13975852"/>
      <w:bookmarkStart w:id="14771" w:name="_ETM_Q1_13975103"/>
      <w:bookmarkStart w:id="14772" w:name="_ETM_Q1_13974102"/>
      <w:bookmarkStart w:id="14773" w:name="_ETM_Q1_13973852"/>
      <w:bookmarkStart w:id="14774" w:name="_ETM_Q1_13974852"/>
      <w:bookmarkStart w:id="14775" w:name="_ETM_Q1_13972851"/>
      <w:bookmarkStart w:id="14776" w:name="_ETM_Q1_13975102"/>
      <w:bookmarkEnd w:id="14770"/>
      <w:bookmarkEnd w:id="14771"/>
      <w:bookmarkEnd w:id="14772"/>
      <w:bookmarkEnd w:id="14773"/>
      <w:bookmarkEnd w:id="14774"/>
      <w:bookmarkEnd w:id="14775"/>
      <w:bookmarkEnd w:id="14776"/>
      <w:r>
        <w:rPr>
          <w:rtl/>
          <w:lang w:eastAsia="he-IL"/>
        </w:rPr>
        <w:t xml:space="preserve">יחליט להקדים, כנראה שיש עניין </w:t>
      </w:r>
      <w:bookmarkStart w:id="14777" w:name="_ETM_Q1_13980351"/>
      <w:bookmarkEnd w:id="14777"/>
      <w:r>
        <w:rPr>
          <w:rtl/>
          <w:lang w:eastAsia="he-IL"/>
        </w:rPr>
        <w:t>דחוף מאוד ובו</w:t>
      </w:r>
      <w:bookmarkStart w:id="14778" w:name="_ETM_Q1_13980102"/>
      <w:bookmarkEnd w:id="14778"/>
      <w:r>
        <w:rPr>
          <w:rtl/>
          <w:lang w:eastAsia="he-IL"/>
        </w:rPr>
        <w:t>ער מאוד לאגודה ולחבריה שמצדיק את החלפת הוועד, בין</w:t>
      </w:r>
      <w:bookmarkStart w:id="14779" w:name="_ETM_Q1_13982851"/>
      <w:bookmarkEnd w:id="14779"/>
      <w:r>
        <w:rPr>
          <w:rtl/>
          <w:lang w:eastAsia="he-IL"/>
        </w:rPr>
        <w:t xml:space="preserve"> אם</w:t>
      </w:r>
      <w:bookmarkStart w:id="14780" w:name="_ETM_Q1_13983104"/>
      <w:bookmarkEnd w:id="14780"/>
      <w:r>
        <w:rPr>
          <w:rtl/>
          <w:lang w:eastAsia="he-IL"/>
        </w:rPr>
        <w:t xml:space="preserve"> זה השיקולים שנוגעים באופן פרסונלי</w:t>
      </w:r>
      <w:bookmarkStart w:id="14781" w:name="_ETM_Q1_13985603"/>
      <w:bookmarkEnd w:id="14781"/>
      <w:r>
        <w:rPr>
          <w:rtl/>
          <w:lang w:eastAsia="he-IL"/>
        </w:rPr>
        <w:t xml:space="preserve"> לחברי הוועד או בי</w:t>
      </w:r>
      <w:bookmarkStart w:id="14782" w:name="_ETM_Q1_13988602"/>
      <w:bookmarkStart w:id="14783" w:name="_ETM_Q1_13986102"/>
      <w:bookmarkEnd w:id="14782"/>
      <w:bookmarkEnd w:id="14783"/>
      <w:r>
        <w:rPr>
          <w:rtl/>
          <w:lang w:eastAsia="he-IL"/>
        </w:rPr>
        <w:t>ן אם זה קשור לעניינים אחרים.</w:t>
      </w:r>
    </w:p>
    <w:p w:rsidR="00502372" w:rsidRDefault="00502372" w:rsidP="00502372">
      <w:pPr>
        <w:rPr>
          <w:rtl/>
          <w:lang w:eastAsia="he-IL"/>
        </w:rPr>
      </w:pPr>
      <w:bookmarkStart w:id="14784" w:name="_ETM_Q1_13989352"/>
      <w:bookmarkStart w:id="14785" w:name="_ETM_Q1_13989601"/>
      <w:bookmarkStart w:id="14786" w:name="_ETM_Q1_13990102"/>
      <w:bookmarkEnd w:id="14784"/>
      <w:bookmarkEnd w:id="14785"/>
      <w:bookmarkEnd w:id="14786"/>
    </w:p>
    <w:p w:rsidR="00502372" w:rsidRDefault="00502372" w:rsidP="0050237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02372" w:rsidRDefault="00502372" w:rsidP="00502372">
      <w:pPr>
        <w:pStyle w:val="KeepWithNext"/>
        <w:rPr>
          <w:rtl/>
          <w:lang w:eastAsia="he-IL"/>
        </w:rPr>
      </w:pPr>
    </w:p>
    <w:p w:rsidR="00502372" w:rsidRDefault="006C4D03" w:rsidP="006C4D03">
      <w:pPr>
        <w:rPr>
          <w:rtl/>
          <w:lang w:eastAsia="he-IL"/>
        </w:rPr>
      </w:pPr>
      <w:bookmarkStart w:id="14787" w:name="_ETM_Q1_13991101"/>
      <w:bookmarkStart w:id="14788" w:name="_ETM_Q1_13989103"/>
      <w:bookmarkStart w:id="14789" w:name="_ETM_Q1_14009600"/>
      <w:bookmarkStart w:id="14790" w:name="_ETM_Q1_14004102"/>
      <w:bookmarkStart w:id="14791" w:name="_ETM_Q1_13997601"/>
      <w:bookmarkEnd w:id="14787"/>
      <w:bookmarkEnd w:id="14788"/>
      <w:bookmarkEnd w:id="14789"/>
      <w:bookmarkEnd w:id="14790"/>
      <w:bookmarkEnd w:id="14791"/>
      <w:r>
        <w:rPr>
          <w:rFonts w:hint="cs"/>
          <w:rtl/>
          <w:lang w:eastAsia="he-IL"/>
        </w:rPr>
        <w:t>א</w:t>
      </w:r>
      <w:bookmarkStart w:id="14792" w:name="_ETM_Q1_13994102"/>
      <w:bookmarkEnd w:id="14792"/>
      <w:r>
        <w:rPr>
          <w:rFonts w:hint="cs"/>
          <w:rtl/>
          <w:lang w:eastAsia="he-IL"/>
        </w:rPr>
        <w:t>בל ועד מורכב ממספר אנשים, וב</w:t>
      </w:r>
      <w:bookmarkStart w:id="14793" w:name="_ETM_Q1_14002100"/>
      <w:bookmarkEnd w:id="14793"/>
      <w:r>
        <w:rPr>
          <w:rFonts w:hint="cs"/>
          <w:rtl/>
          <w:lang w:eastAsia="he-IL"/>
        </w:rPr>
        <w:t xml:space="preserve">גלל </w:t>
      </w:r>
      <w:bookmarkStart w:id="14794" w:name="_ETM_Q1_13996101"/>
      <w:bookmarkEnd w:id="14794"/>
      <w:r>
        <w:rPr>
          <w:rFonts w:hint="cs"/>
          <w:rtl/>
          <w:lang w:eastAsia="he-IL"/>
        </w:rPr>
        <w:t>אות</w:t>
      </w:r>
      <w:bookmarkStart w:id="14795" w:name="_ETM_Q1_14002101"/>
      <w:bookmarkEnd w:id="14795"/>
      <w:r>
        <w:rPr>
          <w:rFonts w:hint="cs"/>
          <w:rtl/>
          <w:lang w:eastAsia="he-IL"/>
        </w:rPr>
        <w:t>ו אלמנט שאנחנו מדברים עליו</w:t>
      </w:r>
      <w:bookmarkStart w:id="14796" w:name="_ETM_Q1_14006101"/>
      <w:bookmarkEnd w:id="14796"/>
      <w:r>
        <w:rPr>
          <w:rFonts w:hint="cs"/>
          <w:rtl/>
          <w:lang w:eastAsia="he-IL"/>
        </w:rPr>
        <w:t xml:space="preserve"> יכול להיות שכאשר </w:t>
      </w:r>
      <w:bookmarkStart w:id="14797" w:name="_ETM_Q1_14013102"/>
      <w:r>
        <w:rPr>
          <w:rFonts w:hint="cs"/>
          <w:rtl/>
          <w:lang w:eastAsia="he-IL"/>
        </w:rPr>
        <w:t>באמצעות ברירת המחדל</w:t>
      </w:r>
      <w:bookmarkEnd w:id="14797"/>
      <w:r>
        <w:rPr>
          <w:rtl/>
          <w:lang w:eastAsia="he-IL"/>
        </w:rPr>
        <w:t xml:space="preserve"> </w:t>
      </w:r>
      <w:r w:rsidR="00502372">
        <w:rPr>
          <w:rtl/>
          <w:lang w:eastAsia="he-IL"/>
        </w:rPr>
        <w:t xml:space="preserve">הארכתי </w:t>
      </w:r>
      <w:r>
        <w:rPr>
          <w:rFonts w:hint="cs"/>
          <w:rtl/>
          <w:lang w:eastAsia="he-IL"/>
        </w:rPr>
        <w:t xml:space="preserve">כבר </w:t>
      </w:r>
      <w:r w:rsidR="00502372">
        <w:rPr>
          <w:rtl/>
          <w:lang w:eastAsia="he-IL"/>
        </w:rPr>
        <w:t>בשלושה חודשים</w:t>
      </w:r>
      <w:bookmarkStart w:id="14798" w:name="_ETM_Q1_14001602"/>
      <w:bookmarkEnd w:id="14798"/>
      <w:r w:rsidR="00502372">
        <w:rPr>
          <w:rtl/>
          <w:lang w:eastAsia="he-IL"/>
        </w:rPr>
        <w:t xml:space="preserve">, </w:t>
      </w:r>
      <w:bookmarkStart w:id="14799" w:name="_ETM_Q1_14012601"/>
      <w:bookmarkStart w:id="14800" w:name="_ETM_Q1_14038102"/>
      <w:bookmarkEnd w:id="14799"/>
      <w:bookmarkEnd w:id="14800"/>
      <w:r w:rsidR="00502372">
        <w:rPr>
          <w:rtl/>
          <w:lang w:eastAsia="he-IL"/>
        </w:rPr>
        <w:t xml:space="preserve">ושניים מחברי הוועד </w:t>
      </w:r>
      <w:bookmarkStart w:id="14801" w:name="_ETM_Q1_14016602"/>
      <w:bookmarkEnd w:id="14801"/>
      <w:r w:rsidR="00502372">
        <w:rPr>
          <w:rtl/>
          <w:lang w:eastAsia="he-IL"/>
        </w:rPr>
        <w:t xml:space="preserve">רוצים להישאר כאשר שלושה חברי </w:t>
      </w:r>
      <w:bookmarkStart w:id="14802" w:name="_ETM_Q1_14017102"/>
      <w:bookmarkEnd w:id="14802"/>
      <w:r w:rsidR="00502372">
        <w:rPr>
          <w:rtl/>
          <w:lang w:eastAsia="he-IL"/>
        </w:rPr>
        <w:t>ועד רוצים ללכת לבחירות</w:t>
      </w:r>
      <w:bookmarkStart w:id="14803" w:name="_ETM_Q1_14024602"/>
      <w:bookmarkStart w:id="14804" w:name="_ETM_Q1_14023352"/>
      <w:bookmarkStart w:id="14805" w:name="_ETM_Q1_14024102"/>
      <w:bookmarkStart w:id="14806" w:name="_ETM_Q1_14019853"/>
      <w:bookmarkStart w:id="14807" w:name="_ETM_Q1_14035603"/>
      <w:bookmarkEnd w:id="14803"/>
      <w:bookmarkEnd w:id="14804"/>
      <w:bookmarkEnd w:id="14805"/>
      <w:bookmarkEnd w:id="14806"/>
      <w:bookmarkEnd w:id="14807"/>
      <w:r w:rsidR="00502372">
        <w:rPr>
          <w:rtl/>
          <w:lang w:eastAsia="he-IL"/>
        </w:rPr>
        <w:t xml:space="preserve">. ההחלטה היא שאי אפשר לקבל </w:t>
      </w:r>
      <w:bookmarkStart w:id="14808" w:name="_ETM_Q1_14021851"/>
      <w:bookmarkEnd w:id="14808"/>
      <w:r w:rsidR="00502372">
        <w:rPr>
          <w:rtl/>
          <w:lang w:eastAsia="he-IL"/>
        </w:rPr>
        <w:t>בהחלטת רוב בוועד.</w:t>
      </w:r>
      <w:bookmarkStart w:id="14809" w:name="_ETM_Q1_14029101"/>
      <w:bookmarkEnd w:id="14809"/>
      <w:r w:rsidR="00502372">
        <w:rPr>
          <w:rtl/>
          <w:lang w:eastAsia="he-IL"/>
        </w:rPr>
        <w:t xml:space="preserve"> </w:t>
      </w:r>
      <w:bookmarkStart w:id="14810" w:name="_ETM_Q1_14027353"/>
      <w:bookmarkEnd w:id="14810"/>
      <w:r w:rsidR="00502372">
        <w:rPr>
          <w:rtl/>
          <w:lang w:eastAsia="he-IL"/>
        </w:rPr>
        <w:t>שלושה נגד שניים לא יכולים</w:t>
      </w:r>
      <w:bookmarkStart w:id="14811" w:name="_ETM_Q1_14027602"/>
      <w:bookmarkEnd w:id="14811"/>
      <w:r w:rsidR="00502372">
        <w:rPr>
          <w:rtl/>
          <w:lang w:eastAsia="he-IL"/>
        </w:rPr>
        <w:t xml:space="preserve"> להוליך אותי לבחירות לפני המועד. </w:t>
      </w:r>
      <w:bookmarkStart w:id="14812" w:name="_ETM_Q1_14031852"/>
      <w:bookmarkEnd w:id="14812"/>
      <w:r w:rsidR="00502372">
        <w:rPr>
          <w:rtl/>
          <w:lang w:eastAsia="he-IL"/>
        </w:rPr>
        <w:t xml:space="preserve">מה </w:t>
      </w:r>
      <w:bookmarkStart w:id="14813" w:name="_ETM_Q1_14029351"/>
      <w:bookmarkEnd w:id="14813"/>
      <w:r w:rsidR="00502372">
        <w:rPr>
          <w:rtl/>
          <w:lang w:eastAsia="he-IL"/>
        </w:rPr>
        <w:t xml:space="preserve">שהם יכולים לעשות זה להתפטר ואז אני אשאר ואמשיך </w:t>
      </w:r>
      <w:bookmarkStart w:id="14814" w:name="_ETM_Q1_14034611"/>
      <w:bookmarkEnd w:id="14814"/>
      <w:r w:rsidR="00502372">
        <w:rPr>
          <w:rtl/>
          <w:lang w:eastAsia="he-IL"/>
        </w:rPr>
        <w:t>לכהן.</w:t>
      </w:r>
      <w:bookmarkStart w:id="14815" w:name="_ETM_Q1_14032602"/>
      <w:bookmarkEnd w:id="14815"/>
    </w:p>
    <w:p w:rsidR="00502372" w:rsidRDefault="00502372" w:rsidP="00502372">
      <w:pPr>
        <w:rPr>
          <w:rtl/>
          <w:lang w:eastAsia="he-IL"/>
        </w:rPr>
      </w:pPr>
    </w:p>
    <w:p w:rsidR="00502372" w:rsidRDefault="00502372" w:rsidP="00502372">
      <w:pPr>
        <w:rPr>
          <w:rtl/>
          <w:lang w:eastAsia="he-IL"/>
        </w:rPr>
      </w:pPr>
      <w:r>
        <w:rPr>
          <w:rtl/>
          <w:lang w:eastAsia="he-IL"/>
        </w:rPr>
        <w:t>הם לא יכולים להכריח את המיעוט בוועד ללכת לבחירו</w:t>
      </w:r>
      <w:bookmarkStart w:id="14816" w:name="_ETM_Q1_14024352"/>
      <w:bookmarkStart w:id="14817" w:name="_ETM_Q1_14022102"/>
      <w:bookmarkStart w:id="14818" w:name="_ETM_Q1_14021852"/>
      <w:bookmarkStart w:id="14819" w:name="_ETM_Q1_14021351"/>
      <w:bookmarkEnd w:id="14816"/>
      <w:bookmarkEnd w:id="14817"/>
      <w:bookmarkEnd w:id="14818"/>
      <w:bookmarkEnd w:id="14819"/>
      <w:r>
        <w:rPr>
          <w:rtl/>
          <w:lang w:eastAsia="he-IL"/>
        </w:rPr>
        <w:t>ת,</w:t>
      </w:r>
      <w:bookmarkStart w:id="14820" w:name="_ETM_Q1_14035102"/>
      <w:bookmarkEnd w:id="14820"/>
      <w:r>
        <w:rPr>
          <w:rtl/>
          <w:lang w:eastAsia="he-IL"/>
        </w:rPr>
        <w:t xml:space="preserve"> שרוצה להישאר למשך תקופת הכהונה</w:t>
      </w:r>
      <w:bookmarkStart w:id="14821" w:name="_ETM_Q1_14039609"/>
      <w:bookmarkEnd w:id="14821"/>
      <w:r>
        <w:rPr>
          <w:rtl/>
          <w:lang w:eastAsia="he-IL"/>
        </w:rPr>
        <w:t>. הם לא יכולים להדיח אותו, וגם</w:t>
      </w:r>
      <w:bookmarkStart w:id="14822" w:name="_ETM_Q1_14041352"/>
      <w:bookmarkEnd w:id="14822"/>
      <w:r>
        <w:rPr>
          <w:rtl/>
          <w:lang w:eastAsia="he-IL"/>
        </w:rPr>
        <w:t xml:space="preserve"> רוב חברי הוועד לא </w:t>
      </w:r>
      <w:bookmarkStart w:id="14823" w:name="_ETM_Q1_14043351"/>
      <w:bookmarkEnd w:id="14823"/>
      <w:r>
        <w:rPr>
          <w:rtl/>
          <w:lang w:eastAsia="he-IL"/>
        </w:rPr>
        <w:t xml:space="preserve">מסוגלים לעשות את זה. "רוצים? תתפטרו. </w:t>
      </w:r>
      <w:bookmarkStart w:id="14824" w:name="_ETM_Q1_14052602"/>
      <w:bookmarkEnd w:id="14824"/>
      <w:r>
        <w:rPr>
          <w:rtl/>
          <w:lang w:eastAsia="he-IL"/>
        </w:rPr>
        <w:t>אין בחירות. אני אשאר בתפקיד".</w:t>
      </w:r>
    </w:p>
    <w:p w:rsidR="00502372" w:rsidRDefault="00502372" w:rsidP="00502372">
      <w:pPr>
        <w:rPr>
          <w:rtl/>
          <w:lang w:eastAsia="he-IL"/>
        </w:rPr>
      </w:pPr>
    </w:p>
    <w:p w:rsidR="00502372" w:rsidRDefault="00502372" w:rsidP="00502372">
      <w:pPr>
        <w:pStyle w:val="a5"/>
        <w:keepNext/>
        <w:rPr>
          <w:rtl/>
        </w:rPr>
      </w:pPr>
      <w:bookmarkStart w:id="14825" w:name="ET_speaker_רותי_לירז_שפירא_152"/>
      <w:r>
        <w:rPr>
          <w:rStyle w:val="TagStyle"/>
          <w:rFonts w:hint="cs"/>
          <w:rtl/>
        </w:rPr>
        <w:t xml:space="preserve"> &lt;&lt; דובר &gt;&gt; </w:t>
      </w:r>
      <w:r>
        <w:rPr>
          <w:rFonts w:hint="cs"/>
          <w:rtl/>
        </w:rPr>
        <w:t>רותי לירז שפירא:</w:t>
      </w:r>
      <w:r>
        <w:rPr>
          <w:rStyle w:val="TagStyle"/>
          <w:rFonts w:hint="cs"/>
          <w:rtl/>
        </w:rPr>
        <w:t xml:space="preserve"> &lt;&lt; דובר &gt;&gt;</w:t>
      </w:r>
      <w:r>
        <w:rPr>
          <w:rFonts w:hint="cs"/>
          <w:rtl/>
        </w:rPr>
        <w:t xml:space="preserve">   </w:t>
      </w:r>
      <w:bookmarkEnd w:id="14825"/>
    </w:p>
    <w:p w:rsidR="00502372" w:rsidRDefault="00502372" w:rsidP="00502372">
      <w:pPr>
        <w:pStyle w:val="KeepWithNext"/>
        <w:rPr>
          <w:rtl/>
          <w:lang w:eastAsia="he-IL"/>
        </w:rPr>
      </w:pPr>
    </w:p>
    <w:p w:rsidR="00502372" w:rsidRDefault="00502372" w:rsidP="00502372">
      <w:pPr>
        <w:rPr>
          <w:rtl/>
          <w:lang w:eastAsia="he-IL"/>
        </w:rPr>
      </w:pPr>
      <w:bookmarkStart w:id="14826" w:name="_ETM_Q1_14047853"/>
      <w:bookmarkStart w:id="14827" w:name="_ETM_Q1_14050852"/>
      <w:bookmarkStart w:id="14828" w:name="_ETM_Q1_14050102"/>
      <w:bookmarkStart w:id="14829" w:name="_ETM_Q1_14048102"/>
      <w:bookmarkEnd w:id="14826"/>
      <w:bookmarkEnd w:id="14827"/>
      <w:bookmarkEnd w:id="14828"/>
      <w:bookmarkEnd w:id="14829"/>
      <w:r>
        <w:rPr>
          <w:rtl/>
          <w:lang w:eastAsia="he-IL"/>
        </w:rPr>
        <w:t>אדוני</w:t>
      </w:r>
      <w:bookmarkStart w:id="14830" w:name="_ETM_Q1_14049353"/>
      <w:bookmarkEnd w:id="14830"/>
      <w:r>
        <w:rPr>
          <w:rtl/>
          <w:lang w:eastAsia="he-IL"/>
        </w:rPr>
        <w:t>, עורכת דין</w:t>
      </w:r>
      <w:bookmarkStart w:id="14831" w:name="_ETM_Q1_14048602"/>
      <w:bookmarkEnd w:id="14831"/>
      <w:r>
        <w:rPr>
          <w:rtl/>
          <w:lang w:eastAsia="he-IL"/>
        </w:rPr>
        <w:t xml:space="preserve"> רותי שפירא מיחידת רשמת האגודות.</w:t>
      </w:r>
      <w:bookmarkStart w:id="14832" w:name="_ETM_Q1_14051353"/>
      <w:bookmarkEnd w:id="14832"/>
      <w:r>
        <w:rPr>
          <w:rtl/>
          <w:lang w:eastAsia="he-IL"/>
        </w:rPr>
        <w:t xml:space="preserve"> </w:t>
      </w:r>
      <w:bookmarkStart w:id="14833" w:name="_ETM_Q1_14051602"/>
      <w:bookmarkEnd w:id="14833"/>
      <w:r>
        <w:rPr>
          <w:rtl/>
          <w:lang w:eastAsia="he-IL"/>
        </w:rPr>
        <w:t>אם רוב חברי הוועד מתפטרים, וזה יורד</w:t>
      </w:r>
      <w:bookmarkStart w:id="14834" w:name="_ETM_Q1_14053102"/>
      <w:bookmarkEnd w:id="14834"/>
      <w:r>
        <w:rPr>
          <w:rtl/>
          <w:lang w:eastAsia="he-IL"/>
        </w:rPr>
        <w:t xml:space="preserve"> מתחת למניין החוקי</w:t>
      </w:r>
      <w:bookmarkStart w:id="14835" w:name="_ETM_Q1_14056352"/>
      <w:bookmarkEnd w:id="14835"/>
      <w:r>
        <w:rPr>
          <w:rtl/>
          <w:lang w:eastAsia="he-IL"/>
        </w:rPr>
        <w:t>, הולכים</w:t>
      </w:r>
      <w:bookmarkStart w:id="14836" w:name="_ETM_Q1_14055352"/>
      <w:bookmarkEnd w:id="14836"/>
      <w:r>
        <w:rPr>
          <w:rtl/>
          <w:lang w:eastAsia="he-IL"/>
        </w:rPr>
        <w:t xml:space="preserve"> לבחירות.</w:t>
      </w:r>
    </w:p>
    <w:p w:rsidR="00502372" w:rsidRDefault="00502372" w:rsidP="00502372">
      <w:pPr>
        <w:rPr>
          <w:rtl/>
          <w:lang w:eastAsia="he-IL"/>
        </w:rPr>
      </w:pPr>
      <w:bookmarkStart w:id="14837" w:name="_ETM_Q1_14056852"/>
      <w:bookmarkStart w:id="14838" w:name="_ETM_Q1_14057351"/>
      <w:bookmarkEnd w:id="14837"/>
      <w:bookmarkEnd w:id="14838"/>
    </w:p>
    <w:p w:rsidR="00502372" w:rsidRDefault="00502372" w:rsidP="0050237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02372" w:rsidRDefault="00502372" w:rsidP="00502372">
      <w:pPr>
        <w:pStyle w:val="KeepWithNext"/>
        <w:rPr>
          <w:rtl/>
          <w:lang w:eastAsia="he-IL"/>
        </w:rPr>
      </w:pPr>
    </w:p>
    <w:p w:rsidR="00502372" w:rsidRDefault="00502372" w:rsidP="00502372">
      <w:pPr>
        <w:rPr>
          <w:rtl/>
          <w:lang w:eastAsia="he-IL"/>
        </w:rPr>
      </w:pPr>
      <w:bookmarkStart w:id="14839" w:name="_ETM_Q1_14057602"/>
      <w:bookmarkEnd w:id="14839"/>
      <w:r>
        <w:rPr>
          <w:rtl/>
          <w:lang w:eastAsia="he-IL"/>
        </w:rPr>
        <w:t>אבל יש פה סעיף שמאריך את זה.</w:t>
      </w:r>
      <w:bookmarkStart w:id="14840" w:name="_ETM_Q1_14059102"/>
      <w:bookmarkEnd w:id="14840"/>
    </w:p>
    <w:p w:rsidR="00502372" w:rsidRDefault="00502372" w:rsidP="00502372">
      <w:pPr>
        <w:rPr>
          <w:rtl/>
          <w:lang w:eastAsia="he-IL"/>
        </w:rPr>
      </w:pPr>
      <w:bookmarkStart w:id="14841" w:name="_ETM_Q1_14061102"/>
      <w:bookmarkStart w:id="14842" w:name="_ETM_Q1_14062352"/>
      <w:bookmarkEnd w:id="14841"/>
      <w:bookmarkEnd w:id="14842"/>
    </w:p>
    <w:p w:rsidR="00502372" w:rsidRDefault="00502372" w:rsidP="00502372">
      <w:pPr>
        <w:pStyle w:val="a5"/>
        <w:keepNext/>
        <w:rPr>
          <w:rtl/>
        </w:rPr>
      </w:pPr>
      <w:bookmarkStart w:id="14843" w:name="ET_speaker_רותי_לירז_שפירא_154"/>
      <w:r>
        <w:rPr>
          <w:rStyle w:val="TagStyle"/>
          <w:rFonts w:hint="cs"/>
          <w:rtl/>
        </w:rPr>
        <w:t xml:space="preserve"> &lt;&lt; דובר &gt;&gt; </w:t>
      </w:r>
      <w:r>
        <w:rPr>
          <w:rFonts w:hint="cs"/>
          <w:rtl/>
        </w:rPr>
        <w:t>רותי לירז שפירא:</w:t>
      </w:r>
      <w:r>
        <w:rPr>
          <w:rStyle w:val="TagStyle"/>
          <w:rFonts w:hint="cs"/>
          <w:rtl/>
        </w:rPr>
        <w:t xml:space="preserve"> &lt;&lt; דובר &gt;&gt;</w:t>
      </w:r>
      <w:r>
        <w:rPr>
          <w:rFonts w:hint="cs"/>
          <w:rtl/>
        </w:rPr>
        <w:t xml:space="preserve">   </w:t>
      </w:r>
      <w:bookmarkEnd w:id="14843"/>
    </w:p>
    <w:p w:rsidR="00502372" w:rsidRDefault="00502372" w:rsidP="00502372">
      <w:pPr>
        <w:pStyle w:val="KeepWithNext"/>
        <w:rPr>
          <w:rtl/>
          <w:lang w:eastAsia="he-IL"/>
        </w:rPr>
      </w:pPr>
    </w:p>
    <w:p w:rsidR="00502372" w:rsidRDefault="00502372" w:rsidP="00502372">
      <w:pPr>
        <w:rPr>
          <w:rtl/>
          <w:lang w:eastAsia="he-IL"/>
        </w:rPr>
      </w:pPr>
      <w:bookmarkStart w:id="14844" w:name="_ETM_Q1_14062602"/>
      <w:bookmarkStart w:id="14845" w:name="_ETM_Q1_14060101"/>
      <w:bookmarkStart w:id="14846" w:name="_ETM_Q1_14057853"/>
      <w:bookmarkEnd w:id="14844"/>
      <w:bookmarkEnd w:id="14845"/>
      <w:bookmarkEnd w:id="14846"/>
      <w:r>
        <w:rPr>
          <w:rtl/>
          <w:lang w:eastAsia="he-IL"/>
        </w:rPr>
        <w:t xml:space="preserve">רק אם </w:t>
      </w:r>
      <w:bookmarkStart w:id="14847" w:name="_ETM_Q1_14060102"/>
      <w:bookmarkStart w:id="14848" w:name="_ETM_Q1_14060852"/>
      <w:bookmarkEnd w:id="14847"/>
      <w:bookmarkEnd w:id="14848"/>
      <w:r>
        <w:rPr>
          <w:rtl/>
          <w:lang w:eastAsia="he-IL"/>
        </w:rPr>
        <w:t>ירדו משבעה לחמישה ול</w:t>
      </w:r>
      <w:bookmarkStart w:id="14849" w:name="_ETM_Q1_14062351"/>
      <w:bookmarkEnd w:id="14849"/>
      <w:r>
        <w:rPr>
          <w:rtl/>
          <w:lang w:eastAsia="he-IL"/>
        </w:rPr>
        <w:t>א ירדו מתחת למניין ה</w:t>
      </w:r>
      <w:bookmarkStart w:id="14850" w:name="_ETM_Q1_14062601"/>
      <w:bookmarkEnd w:id="14850"/>
      <w:r>
        <w:rPr>
          <w:rtl/>
          <w:lang w:eastAsia="he-IL"/>
        </w:rPr>
        <w:t xml:space="preserve">חוקי. </w:t>
      </w:r>
      <w:bookmarkStart w:id="14851" w:name="_ETM_Q1_14064352"/>
      <w:bookmarkEnd w:id="14851"/>
      <w:r>
        <w:rPr>
          <w:rtl/>
          <w:lang w:eastAsia="he-IL"/>
        </w:rPr>
        <w:t xml:space="preserve">בדוגמה שאתה הצעת ששלושה מתפטרים </w:t>
      </w:r>
      <w:bookmarkStart w:id="14852" w:name="_ETM_Q1_14066103"/>
      <w:bookmarkEnd w:id="14852"/>
      <w:r>
        <w:rPr>
          <w:rtl/>
          <w:lang w:eastAsia="he-IL"/>
        </w:rPr>
        <w:t>ושניים נשארים יש בחירות.</w:t>
      </w:r>
      <w:bookmarkStart w:id="14853" w:name="_ETM_Q1_14069852"/>
      <w:bookmarkEnd w:id="14853"/>
    </w:p>
    <w:p w:rsidR="00502372" w:rsidRDefault="00502372" w:rsidP="00502372">
      <w:pPr>
        <w:rPr>
          <w:rtl/>
          <w:lang w:eastAsia="he-IL"/>
        </w:rPr>
      </w:pPr>
      <w:bookmarkStart w:id="14854" w:name="_ETM_Q1_14070351"/>
      <w:bookmarkEnd w:id="14854"/>
    </w:p>
    <w:p w:rsidR="00502372" w:rsidRDefault="00502372" w:rsidP="0050237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02372" w:rsidRDefault="00502372" w:rsidP="00502372">
      <w:pPr>
        <w:pStyle w:val="KeepWithNext"/>
        <w:rPr>
          <w:rtl/>
          <w:lang w:eastAsia="he-IL"/>
        </w:rPr>
      </w:pPr>
    </w:p>
    <w:p w:rsidR="00502372" w:rsidRDefault="00502372" w:rsidP="00502372">
      <w:pPr>
        <w:rPr>
          <w:rtl/>
          <w:lang w:eastAsia="he-IL"/>
        </w:rPr>
      </w:pPr>
      <w:bookmarkStart w:id="14855" w:name="_ETM_Q1_14070602"/>
      <w:bookmarkEnd w:id="14855"/>
      <w:r>
        <w:rPr>
          <w:rtl/>
          <w:lang w:eastAsia="he-IL"/>
        </w:rPr>
        <w:t xml:space="preserve">יש הוראה </w:t>
      </w:r>
      <w:bookmarkStart w:id="14856" w:name="_ETM_Q1_14071852"/>
      <w:bookmarkEnd w:id="14856"/>
      <w:r>
        <w:rPr>
          <w:rtl/>
          <w:lang w:eastAsia="he-IL"/>
        </w:rPr>
        <w:t xml:space="preserve">שאומרת שאפשר לכהן אחרי ההתפטרות הזאת למשך עוד </w:t>
      </w:r>
      <w:bookmarkStart w:id="14857" w:name="_ETM_Q1_14077852"/>
      <w:bookmarkEnd w:id="14857"/>
      <w:r>
        <w:rPr>
          <w:rtl/>
          <w:lang w:eastAsia="he-IL"/>
        </w:rPr>
        <w:t xml:space="preserve">תקופת </w:t>
      </w:r>
      <w:bookmarkStart w:id="14858" w:name="_ETM_Q1_14076352"/>
      <w:bookmarkEnd w:id="14858"/>
      <w:r>
        <w:rPr>
          <w:rtl/>
          <w:lang w:eastAsia="he-IL"/>
        </w:rPr>
        <w:t xml:space="preserve">זמן, ותקופת </w:t>
      </w:r>
      <w:bookmarkStart w:id="14859" w:name="_ETM_Q1_14077602"/>
      <w:bookmarkEnd w:id="14859"/>
      <w:r>
        <w:rPr>
          <w:rtl/>
          <w:lang w:eastAsia="he-IL"/>
        </w:rPr>
        <w:t xml:space="preserve">הזמן הזאת מוארכת ובמהלכה חברי הוועד גם יכולים </w:t>
      </w:r>
      <w:bookmarkStart w:id="14860" w:name="_ETM_Q1_14081102"/>
      <w:bookmarkEnd w:id="14860"/>
      <w:r>
        <w:rPr>
          <w:rtl/>
          <w:lang w:eastAsia="he-IL"/>
        </w:rPr>
        <w:t>למנות את חברי הוועד החסרים</w:t>
      </w:r>
      <w:bookmarkStart w:id="14861" w:name="_ETM_Q1_14084101"/>
      <w:bookmarkEnd w:id="14861"/>
      <w:r>
        <w:rPr>
          <w:rtl/>
          <w:lang w:eastAsia="he-IL"/>
        </w:rPr>
        <w:t xml:space="preserve">. </w:t>
      </w:r>
      <w:bookmarkStart w:id="14862" w:name="_ETM_Q1_14083853"/>
      <w:bookmarkEnd w:id="14862"/>
      <w:r>
        <w:rPr>
          <w:rtl/>
          <w:lang w:eastAsia="he-IL"/>
        </w:rPr>
        <w:t xml:space="preserve">תלוי גם </w:t>
      </w:r>
      <w:bookmarkStart w:id="14863" w:name="_ETM_Q1_14084102"/>
      <w:bookmarkEnd w:id="14863"/>
      <w:r>
        <w:rPr>
          <w:rtl/>
          <w:lang w:eastAsia="he-IL"/>
        </w:rPr>
        <w:t xml:space="preserve">בתקנון האגודות השיתופיות </w:t>
      </w:r>
      <w:bookmarkStart w:id="14864" w:name="_ETM_Q1_14087852"/>
      <w:bookmarkEnd w:id="14864"/>
      <w:r>
        <w:rPr>
          <w:rtl/>
          <w:lang w:eastAsia="he-IL"/>
        </w:rPr>
        <w:t>השונות</w:t>
      </w:r>
      <w:bookmarkStart w:id="14865" w:name="_ETM_Q1_14087102"/>
      <w:bookmarkEnd w:id="14865"/>
      <w:r>
        <w:rPr>
          <w:rtl/>
          <w:lang w:eastAsia="he-IL"/>
        </w:rPr>
        <w:t>.</w:t>
      </w:r>
    </w:p>
    <w:p w:rsidR="00502372" w:rsidRDefault="00502372" w:rsidP="00502372">
      <w:pPr>
        <w:rPr>
          <w:rtl/>
          <w:lang w:eastAsia="he-IL"/>
        </w:rPr>
      </w:pPr>
      <w:bookmarkStart w:id="14866" w:name="_ETM_Q1_14089852"/>
      <w:bookmarkStart w:id="14867" w:name="_ETM_Q1_14086852"/>
      <w:bookmarkStart w:id="14868" w:name="_ETM_Q1_14087851"/>
      <w:bookmarkEnd w:id="14866"/>
      <w:bookmarkEnd w:id="14867"/>
      <w:bookmarkEnd w:id="14868"/>
    </w:p>
    <w:p w:rsidR="00502372" w:rsidRDefault="00502372" w:rsidP="00502372">
      <w:pPr>
        <w:pStyle w:val="a5"/>
        <w:keepNext/>
        <w:rPr>
          <w:rtl/>
        </w:rPr>
      </w:pPr>
      <w:bookmarkStart w:id="14869" w:name="ET_speaker_רותי_לירז_שפירא_156"/>
      <w:r>
        <w:rPr>
          <w:rStyle w:val="TagStyle"/>
          <w:rFonts w:hint="cs"/>
          <w:rtl/>
        </w:rPr>
        <w:t xml:space="preserve"> &lt;&lt; דובר &gt;&gt; </w:t>
      </w:r>
      <w:r>
        <w:rPr>
          <w:rFonts w:hint="cs"/>
          <w:rtl/>
        </w:rPr>
        <w:t>רותי לירז שפירא:</w:t>
      </w:r>
      <w:r>
        <w:rPr>
          <w:rStyle w:val="TagStyle"/>
          <w:rFonts w:hint="cs"/>
          <w:rtl/>
        </w:rPr>
        <w:t xml:space="preserve"> &lt;&lt; דובר &gt;&gt;</w:t>
      </w:r>
      <w:r>
        <w:rPr>
          <w:rFonts w:hint="cs"/>
          <w:rtl/>
        </w:rPr>
        <w:t xml:space="preserve">   </w:t>
      </w:r>
      <w:bookmarkEnd w:id="14869"/>
    </w:p>
    <w:p w:rsidR="00502372" w:rsidRDefault="00502372" w:rsidP="00502372">
      <w:pPr>
        <w:pStyle w:val="KeepWithNext"/>
        <w:rPr>
          <w:rtl/>
          <w:lang w:eastAsia="he-IL"/>
        </w:rPr>
      </w:pPr>
    </w:p>
    <w:p w:rsidR="00502372" w:rsidRDefault="00502372" w:rsidP="00502372">
      <w:pPr>
        <w:rPr>
          <w:rtl/>
          <w:lang w:eastAsia="he-IL"/>
        </w:rPr>
      </w:pPr>
      <w:bookmarkStart w:id="14870" w:name="_ETM_Q1_14088352"/>
      <w:bookmarkEnd w:id="14870"/>
      <w:r>
        <w:rPr>
          <w:rtl/>
          <w:lang w:eastAsia="he-IL"/>
        </w:rPr>
        <w:t xml:space="preserve">נכון, אבל אתה הבאת דוגמה ששלושה </w:t>
      </w:r>
      <w:bookmarkStart w:id="14871" w:name="_ETM_Q1_14091852"/>
      <w:bookmarkEnd w:id="14871"/>
      <w:r>
        <w:rPr>
          <w:rtl/>
          <w:lang w:eastAsia="he-IL"/>
        </w:rPr>
        <w:t xml:space="preserve">מתפטרים </w:t>
      </w:r>
      <w:bookmarkStart w:id="14872" w:name="_ETM_Q1_14090102"/>
      <w:bookmarkEnd w:id="14872"/>
      <w:r>
        <w:rPr>
          <w:rtl/>
          <w:lang w:eastAsia="he-IL"/>
        </w:rPr>
        <w:t>ושניים נשאר</w:t>
      </w:r>
      <w:bookmarkStart w:id="14873" w:name="_ETM_Q1_14090352"/>
      <w:bookmarkEnd w:id="14873"/>
      <w:r>
        <w:rPr>
          <w:rtl/>
          <w:lang w:eastAsia="he-IL"/>
        </w:rPr>
        <w:t>ים.</w:t>
      </w:r>
    </w:p>
    <w:p w:rsidR="00502372" w:rsidRDefault="00502372" w:rsidP="00502372">
      <w:pPr>
        <w:rPr>
          <w:rtl/>
          <w:lang w:eastAsia="he-IL"/>
        </w:rPr>
      </w:pPr>
      <w:bookmarkStart w:id="14874" w:name="_ETM_Q1_14091103"/>
      <w:bookmarkStart w:id="14875" w:name="_ETM_Q1_14091602"/>
      <w:bookmarkStart w:id="14876" w:name="_ETM_Q1_14092352"/>
      <w:bookmarkEnd w:id="14874"/>
      <w:bookmarkEnd w:id="14875"/>
      <w:bookmarkEnd w:id="14876"/>
    </w:p>
    <w:p w:rsidR="00502372" w:rsidRDefault="00502372" w:rsidP="0050237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02372" w:rsidRDefault="00502372" w:rsidP="00502372">
      <w:pPr>
        <w:pStyle w:val="KeepWithNext"/>
        <w:rPr>
          <w:rtl/>
          <w:lang w:eastAsia="he-IL"/>
        </w:rPr>
      </w:pPr>
    </w:p>
    <w:p w:rsidR="00502372" w:rsidRDefault="00502372" w:rsidP="00502372">
      <w:pPr>
        <w:rPr>
          <w:rtl/>
          <w:lang w:eastAsia="he-IL"/>
        </w:rPr>
      </w:pPr>
      <w:bookmarkStart w:id="14877" w:name="_ETM_Q1_14092851"/>
      <w:bookmarkEnd w:id="14877"/>
      <w:r>
        <w:rPr>
          <w:rtl/>
          <w:lang w:eastAsia="he-IL"/>
        </w:rPr>
        <w:t>ואז מתי הבחירות?</w:t>
      </w:r>
      <w:bookmarkStart w:id="14878" w:name="_ETM_Q1_14091851"/>
      <w:bookmarkEnd w:id="14878"/>
    </w:p>
    <w:p w:rsidR="00502372" w:rsidRDefault="00502372" w:rsidP="00502372">
      <w:pPr>
        <w:rPr>
          <w:rtl/>
          <w:lang w:eastAsia="he-IL"/>
        </w:rPr>
      </w:pPr>
      <w:bookmarkStart w:id="14879" w:name="_ETM_Q1_14092102"/>
      <w:bookmarkStart w:id="14880" w:name="_ETM_Q1_14093602"/>
      <w:bookmarkEnd w:id="14879"/>
      <w:bookmarkEnd w:id="14880"/>
    </w:p>
    <w:p w:rsidR="00502372" w:rsidRDefault="00502372" w:rsidP="00502372">
      <w:pPr>
        <w:pStyle w:val="a5"/>
        <w:keepNext/>
        <w:rPr>
          <w:rtl/>
        </w:rPr>
      </w:pPr>
      <w:bookmarkStart w:id="14881" w:name="ET_speaker_רותי_לירז_שפירא_158"/>
      <w:r>
        <w:rPr>
          <w:rStyle w:val="TagStyle"/>
          <w:rFonts w:hint="cs"/>
          <w:rtl/>
        </w:rPr>
        <w:t xml:space="preserve"> &lt;&lt; דובר &gt;&gt; </w:t>
      </w:r>
      <w:r>
        <w:rPr>
          <w:rFonts w:hint="cs"/>
          <w:rtl/>
        </w:rPr>
        <w:t>רותי לירז שפירא:</w:t>
      </w:r>
      <w:r>
        <w:rPr>
          <w:rStyle w:val="TagStyle"/>
          <w:rFonts w:hint="cs"/>
          <w:rtl/>
        </w:rPr>
        <w:t xml:space="preserve"> &lt;&lt; דובר &gt;&gt;</w:t>
      </w:r>
      <w:r>
        <w:rPr>
          <w:rFonts w:hint="cs"/>
          <w:rtl/>
        </w:rPr>
        <w:t xml:space="preserve">   </w:t>
      </w:r>
      <w:bookmarkEnd w:id="14881"/>
    </w:p>
    <w:p w:rsidR="00502372" w:rsidRDefault="00502372" w:rsidP="00502372">
      <w:pPr>
        <w:pStyle w:val="KeepWithNext"/>
        <w:rPr>
          <w:rtl/>
          <w:lang w:eastAsia="he-IL"/>
        </w:rPr>
      </w:pPr>
    </w:p>
    <w:p w:rsidR="00502372" w:rsidRDefault="00502372" w:rsidP="00502372">
      <w:pPr>
        <w:rPr>
          <w:rtl/>
          <w:lang w:eastAsia="he-IL"/>
        </w:rPr>
      </w:pPr>
      <w:bookmarkStart w:id="14882" w:name="_ETM_Q1_14093852"/>
      <w:bookmarkEnd w:id="14882"/>
      <w:r>
        <w:rPr>
          <w:rtl/>
          <w:lang w:eastAsia="he-IL"/>
        </w:rPr>
        <w:t>מיד.</w:t>
      </w:r>
    </w:p>
    <w:p w:rsidR="00502372" w:rsidRDefault="00502372" w:rsidP="00502372">
      <w:pPr>
        <w:rPr>
          <w:rtl/>
          <w:lang w:eastAsia="he-IL"/>
        </w:rPr>
      </w:pPr>
      <w:bookmarkStart w:id="14883" w:name="_ETM_Q1_14094602"/>
      <w:bookmarkStart w:id="14884" w:name="_ETM_Q1_14095602"/>
      <w:bookmarkEnd w:id="14883"/>
      <w:bookmarkEnd w:id="14884"/>
    </w:p>
    <w:p w:rsidR="00502372" w:rsidRDefault="00502372" w:rsidP="0050237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02372" w:rsidRDefault="00502372" w:rsidP="00502372">
      <w:pPr>
        <w:pStyle w:val="KeepWithNext"/>
        <w:rPr>
          <w:rtl/>
          <w:lang w:eastAsia="he-IL"/>
        </w:rPr>
      </w:pPr>
    </w:p>
    <w:p w:rsidR="00502372" w:rsidRDefault="00502372" w:rsidP="00502372">
      <w:pPr>
        <w:rPr>
          <w:rtl/>
          <w:lang w:eastAsia="he-IL"/>
        </w:rPr>
      </w:pPr>
      <w:bookmarkStart w:id="14885" w:name="_ETM_Q1_14096351"/>
      <w:bookmarkStart w:id="14886" w:name="_ETM_Q1_14093601"/>
      <w:bookmarkEnd w:id="14885"/>
      <w:bookmarkEnd w:id="14886"/>
      <w:r>
        <w:rPr>
          <w:rtl/>
          <w:lang w:eastAsia="he-IL"/>
        </w:rPr>
        <w:t>לא מיד.</w:t>
      </w:r>
      <w:bookmarkStart w:id="14887" w:name="_ETM_Q1_14095351"/>
      <w:bookmarkEnd w:id="14887"/>
    </w:p>
    <w:p w:rsidR="00502372" w:rsidRDefault="00502372" w:rsidP="00502372">
      <w:pPr>
        <w:rPr>
          <w:rtl/>
          <w:lang w:eastAsia="he-IL"/>
        </w:rPr>
      </w:pPr>
      <w:bookmarkStart w:id="14888" w:name="_ETM_Q1_14090852"/>
      <w:bookmarkStart w:id="14889" w:name="_ETM_Q1_14095102"/>
      <w:bookmarkStart w:id="14890" w:name="_ETM_Q1_14098352"/>
      <w:bookmarkStart w:id="14891" w:name="_ETM_Q1_14094354"/>
      <w:bookmarkStart w:id="14892" w:name="_ETM_Q1_14099101"/>
      <w:bookmarkEnd w:id="14888"/>
      <w:bookmarkEnd w:id="14889"/>
      <w:bookmarkEnd w:id="14890"/>
      <w:bookmarkEnd w:id="14891"/>
      <w:bookmarkEnd w:id="14892"/>
    </w:p>
    <w:p w:rsidR="00502372" w:rsidRDefault="00502372" w:rsidP="00502372">
      <w:pPr>
        <w:pStyle w:val="a5"/>
        <w:keepNext/>
        <w:rPr>
          <w:rtl/>
        </w:rPr>
      </w:pPr>
      <w:bookmarkStart w:id="14893" w:name="ET_speaker_טלי_ארפי_כהן_160"/>
      <w:r>
        <w:rPr>
          <w:rStyle w:val="TagStyle"/>
          <w:rFonts w:hint="cs"/>
          <w:rtl/>
        </w:rPr>
        <w:t xml:space="preserve"> &lt;&lt; דובר &gt;&gt; </w:t>
      </w:r>
      <w:r>
        <w:rPr>
          <w:rFonts w:hint="cs"/>
          <w:rtl/>
        </w:rPr>
        <w:t>טלי ארפי כהן:</w:t>
      </w:r>
      <w:r>
        <w:rPr>
          <w:rStyle w:val="TagStyle"/>
          <w:rFonts w:hint="cs"/>
          <w:rtl/>
        </w:rPr>
        <w:t xml:space="preserve"> &lt;&lt; דובר &gt;&gt;</w:t>
      </w:r>
      <w:r>
        <w:rPr>
          <w:rFonts w:hint="cs"/>
          <w:rtl/>
        </w:rPr>
        <w:t xml:space="preserve">   </w:t>
      </w:r>
      <w:bookmarkEnd w:id="14893"/>
    </w:p>
    <w:p w:rsidR="00502372" w:rsidRDefault="00502372" w:rsidP="00502372">
      <w:pPr>
        <w:pStyle w:val="KeepWithNext"/>
        <w:rPr>
          <w:rtl/>
          <w:lang w:eastAsia="he-IL"/>
        </w:rPr>
      </w:pPr>
    </w:p>
    <w:p w:rsidR="00502372" w:rsidRDefault="00502372" w:rsidP="00502372">
      <w:pPr>
        <w:rPr>
          <w:rtl/>
          <w:lang w:eastAsia="he-IL"/>
        </w:rPr>
      </w:pPr>
      <w:bookmarkStart w:id="14894" w:name="_ETM_Q1_14094101"/>
      <w:bookmarkStart w:id="14895" w:name="_ETM_Q1_14092602"/>
      <w:bookmarkEnd w:id="14894"/>
      <w:bookmarkEnd w:id="14895"/>
      <w:r>
        <w:rPr>
          <w:rtl/>
          <w:lang w:eastAsia="he-IL"/>
        </w:rPr>
        <w:t>כי הנוסח הוא "יהיה רשאי".</w:t>
      </w:r>
    </w:p>
    <w:p w:rsidR="00502372" w:rsidRDefault="00502372" w:rsidP="00502372">
      <w:pPr>
        <w:rPr>
          <w:rtl/>
          <w:lang w:eastAsia="he-IL"/>
        </w:rPr>
      </w:pPr>
      <w:bookmarkStart w:id="14896" w:name="_ETM_Q1_14097103"/>
      <w:bookmarkEnd w:id="14896"/>
    </w:p>
    <w:p w:rsidR="00502372" w:rsidRDefault="00502372" w:rsidP="0050237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02372" w:rsidRDefault="00502372" w:rsidP="00502372">
      <w:pPr>
        <w:pStyle w:val="KeepWithNext"/>
        <w:rPr>
          <w:rtl/>
          <w:lang w:eastAsia="he-IL"/>
        </w:rPr>
      </w:pPr>
    </w:p>
    <w:p w:rsidR="00502372" w:rsidRDefault="00502372" w:rsidP="00502372">
      <w:pPr>
        <w:rPr>
          <w:rtl/>
          <w:lang w:eastAsia="he-IL"/>
        </w:rPr>
      </w:pPr>
      <w:r>
        <w:rPr>
          <w:rtl/>
          <w:lang w:eastAsia="he-IL"/>
        </w:rPr>
        <w:t xml:space="preserve">לא </w:t>
      </w:r>
      <w:bookmarkStart w:id="14897" w:name="_ETM_Q1_14099602"/>
      <w:bookmarkEnd w:id="14897"/>
      <w:r>
        <w:rPr>
          <w:rtl/>
          <w:lang w:eastAsia="he-IL"/>
        </w:rPr>
        <w:t>מיד.</w:t>
      </w:r>
      <w:bookmarkStart w:id="14898" w:name="_ETM_Q1_14098602"/>
      <w:bookmarkEnd w:id="14898"/>
    </w:p>
    <w:p w:rsidR="00502372" w:rsidRDefault="00502372" w:rsidP="00502372">
      <w:pPr>
        <w:rPr>
          <w:rtl/>
          <w:lang w:eastAsia="he-IL"/>
        </w:rPr>
      </w:pPr>
      <w:bookmarkStart w:id="14899" w:name="_ETM_Q1_14098851"/>
      <w:bookmarkStart w:id="14900" w:name="_ETM_Q1_14097352"/>
      <w:bookmarkStart w:id="14901" w:name="_ETM_Q1_14097852"/>
      <w:bookmarkEnd w:id="14899"/>
      <w:bookmarkEnd w:id="14900"/>
      <w:bookmarkEnd w:id="14901"/>
    </w:p>
    <w:p w:rsidR="00502372" w:rsidRDefault="00502372" w:rsidP="00502372">
      <w:pPr>
        <w:pStyle w:val="a5"/>
        <w:keepNext/>
        <w:rPr>
          <w:rtl/>
        </w:rPr>
      </w:pPr>
      <w:bookmarkStart w:id="14902" w:name="ET_speaker_רותי_לירז_שפירא_162"/>
      <w:r>
        <w:rPr>
          <w:rStyle w:val="TagStyle"/>
          <w:rFonts w:hint="cs"/>
          <w:rtl/>
        </w:rPr>
        <w:t xml:space="preserve"> &lt;&lt; דובר &gt;&gt; </w:t>
      </w:r>
      <w:r>
        <w:rPr>
          <w:rFonts w:hint="cs"/>
          <w:rtl/>
        </w:rPr>
        <w:t>רותי לירז שפירא:</w:t>
      </w:r>
      <w:r>
        <w:rPr>
          <w:rStyle w:val="TagStyle"/>
          <w:rFonts w:hint="cs"/>
          <w:rtl/>
        </w:rPr>
        <w:t xml:space="preserve"> &lt;&lt; דובר &gt;&gt;</w:t>
      </w:r>
      <w:r>
        <w:rPr>
          <w:rFonts w:hint="cs"/>
          <w:rtl/>
        </w:rPr>
        <w:t xml:space="preserve">   </w:t>
      </w:r>
      <w:bookmarkEnd w:id="14902"/>
    </w:p>
    <w:p w:rsidR="00502372" w:rsidRDefault="00502372" w:rsidP="00502372">
      <w:pPr>
        <w:pStyle w:val="KeepWithNext"/>
        <w:rPr>
          <w:rtl/>
          <w:lang w:eastAsia="he-IL"/>
        </w:rPr>
      </w:pPr>
    </w:p>
    <w:p w:rsidR="00502372" w:rsidRDefault="00502372" w:rsidP="00502372">
      <w:pPr>
        <w:rPr>
          <w:rtl/>
          <w:lang w:eastAsia="he-IL"/>
        </w:rPr>
      </w:pPr>
      <w:bookmarkStart w:id="14903" w:name="_ETM_Q1_14098601"/>
      <w:bookmarkEnd w:id="14903"/>
      <w:r>
        <w:rPr>
          <w:rtl/>
          <w:lang w:eastAsia="he-IL"/>
        </w:rPr>
        <w:t>ברגע שזה מתחת למניין החוקי, אין רוב בוועד - היינו חמישה ו</w:t>
      </w:r>
      <w:bookmarkStart w:id="14904" w:name="_ETM_Q1_14105852"/>
      <w:bookmarkEnd w:id="14904"/>
      <w:r>
        <w:rPr>
          <w:rtl/>
          <w:lang w:eastAsia="he-IL"/>
        </w:rPr>
        <w:t>נשארו שניים</w:t>
      </w:r>
      <w:bookmarkStart w:id="14905" w:name="_ETM_Q1_14104102"/>
      <w:bookmarkEnd w:id="14905"/>
      <w:r>
        <w:rPr>
          <w:rtl/>
          <w:lang w:eastAsia="he-IL"/>
        </w:rPr>
        <w:t>, היינו שלושה ונשאר אחד.</w:t>
      </w:r>
      <w:bookmarkStart w:id="14906" w:name="_ETM_Q1_14105352"/>
      <w:bookmarkStart w:id="14907" w:name="_ETM_Q1_14105602"/>
      <w:bookmarkStart w:id="14908" w:name="_ETM_Q1_14107602"/>
      <w:bookmarkEnd w:id="14906"/>
      <w:bookmarkEnd w:id="14907"/>
      <w:bookmarkEnd w:id="14908"/>
    </w:p>
    <w:p w:rsidR="00502372" w:rsidRDefault="00502372" w:rsidP="00502372">
      <w:pPr>
        <w:rPr>
          <w:rtl/>
          <w:lang w:eastAsia="he-IL"/>
        </w:rPr>
      </w:pPr>
      <w:bookmarkStart w:id="14909" w:name="_ETM_Q1_14108352"/>
      <w:bookmarkStart w:id="14910" w:name="_ETM_Q1_14108851"/>
      <w:bookmarkEnd w:id="14909"/>
      <w:bookmarkEnd w:id="14910"/>
    </w:p>
    <w:p w:rsidR="00502372" w:rsidRDefault="00502372" w:rsidP="0050237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02372" w:rsidRDefault="00502372" w:rsidP="00502372">
      <w:pPr>
        <w:pStyle w:val="KeepWithNext"/>
        <w:rPr>
          <w:rtl/>
          <w:lang w:eastAsia="he-IL"/>
        </w:rPr>
      </w:pPr>
    </w:p>
    <w:p w:rsidR="00502372" w:rsidRDefault="00502372" w:rsidP="00502372">
      <w:pPr>
        <w:rPr>
          <w:rtl/>
          <w:lang w:eastAsia="he-IL"/>
        </w:rPr>
      </w:pPr>
      <w:bookmarkStart w:id="14911" w:name="_ETM_Q1_14109102"/>
      <w:bookmarkEnd w:id="14911"/>
      <w:r>
        <w:rPr>
          <w:rtl/>
          <w:lang w:eastAsia="he-IL"/>
        </w:rPr>
        <w:t>אז תעשי חמישה ו</w:t>
      </w:r>
      <w:bookmarkStart w:id="14912" w:name="_ETM_Q1_14110602"/>
      <w:bookmarkEnd w:id="14912"/>
      <w:r>
        <w:rPr>
          <w:rtl/>
          <w:lang w:eastAsia="he-IL"/>
        </w:rPr>
        <w:t>שבעה. בסדר?</w:t>
      </w:r>
      <w:bookmarkStart w:id="14913" w:name="_ETM_Q1_14109852"/>
      <w:bookmarkStart w:id="14914" w:name="_ETM_Q1_14109602"/>
      <w:bookmarkEnd w:id="14913"/>
      <w:bookmarkEnd w:id="14914"/>
    </w:p>
    <w:p w:rsidR="00502372" w:rsidRDefault="00502372" w:rsidP="00502372">
      <w:pPr>
        <w:rPr>
          <w:rtl/>
          <w:lang w:eastAsia="he-IL"/>
        </w:rPr>
      </w:pPr>
      <w:bookmarkStart w:id="14915" w:name="_ETM_Q1_14109851"/>
      <w:bookmarkStart w:id="14916" w:name="_ETM_Q1_14110852"/>
      <w:bookmarkEnd w:id="14915"/>
      <w:bookmarkEnd w:id="14916"/>
    </w:p>
    <w:p w:rsidR="00502372" w:rsidRDefault="00502372" w:rsidP="00502372">
      <w:pPr>
        <w:pStyle w:val="a5"/>
        <w:keepNext/>
        <w:rPr>
          <w:rtl/>
        </w:rPr>
      </w:pPr>
      <w:bookmarkStart w:id="14917" w:name="ET_speaker_רותי_לירז_שפירא_164"/>
      <w:r>
        <w:rPr>
          <w:rStyle w:val="TagStyle"/>
          <w:rFonts w:hint="cs"/>
          <w:rtl/>
        </w:rPr>
        <w:t xml:space="preserve"> &lt;&lt; דובר &gt;&gt; </w:t>
      </w:r>
      <w:r>
        <w:rPr>
          <w:rFonts w:hint="cs"/>
          <w:rtl/>
        </w:rPr>
        <w:t>רותי לירז שפירא:</w:t>
      </w:r>
      <w:r>
        <w:rPr>
          <w:rStyle w:val="TagStyle"/>
          <w:rFonts w:hint="cs"/>
          <w:rtl/>
        </w:rPr>
        <w:t xml:space="preserve"> &lt;&lt; דובר &gt;&gt;</w:t>
      </w:r>
      <w:r>
        <w:rPr>
          <w:rFonts w:hint="cs"/>
          <w:rtl/>
        </w:rPr>
        <w:t xml:space="preserve">   </w:t>
      </w:r>
      <w:bookmarkEnd w:id="14917"/>
    </w:p>
    <w:p w:rsidR="00502372" w:rsidRDefault="00502372" w:rsidP="00502372">
      <w:pPr>
        <w:pStyle w:val="KeepWithNext"/>
        <w:rPr>
          <w:rtl/>
          <w:lang w:eastAsia="he-IL"/>
        </w:rPr>
      </w:pPr>
    </w:p>
    <w:p w:rsidR="00502372" w:rsidRDefault="00502372" w:rsidP="00502372">
      <w:pPr>
        <w:rPr>
          <w:rtl/>
          <w:lang w:eastAsia="he-IL"/>
        </w:rPr>
      </w:pPr>
      <w:bookmarkStart w:id="14918" w:name="_ETM_Q1_14111352"/>
      <w:bookmarkStart w:id="14919" w:name="_ETM_Q1_14111851"/>
      <w:bookmarkEnd w:id="14918"/>
      <w:bookmarkEnd w:id="14919"/>
      <w:r>
        <w:rPr>
          <w:rtl/>
          <w:lang w:eastAsia="he-IL"/>
        </w:rPr>
        <w:t>במקרה הזה יש ל</w:t>
      </w:r>
      <w:bookmarkStart w:id="14920" w:name="_ETM_Q1_14110102"/>
      <w:bookmarkEnd w:id="14920"/>
      <w:r>
        <w:rPr>
          <w:rtl/>
          <w:lang w:eastAsia="he-IL"/>
        </w:rPr>
        <w:t>הם שלושה חודשים, זה נכון.</w:t>
      </w:r>
    </w:p>
    <w:p w:rsidR="00502372" w:rsidRDefault="00502372" w:rsidP="00502372">
      <w:pPr>
        <w:rPr>
          <w:rtl/>
          <w:lang w:eastAsia="he-IL"/>
        </w:rPr>
      </w:pPr>
      <w:bookmarkStart w:id="14921" w:name="_ETM_Q1_14114102"/>
      <w:bookmarkStart w:id="14922" w:name="_ETM_Q1_14111852"/>
      <w:bookmarkStart w:id="14923" w:name="_ETM_Q1_14112351"/>
      <w:bookmarkEnd w:id="14921"/>
      <w:bookmarkEnd w:id="14922"/>
      <w:bookmarkEnd w:id="14923"/>
    </w:p>
    <w:p w:rsidR="00502372" w:rsidRDefault="00502372" w:rsidP="0050237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02372" w:rsidRDefault="00502372" w:rsidP="00502372">
      <w:pPr>
        <w:pStyle w:val="KeepWithNext"/>
        <w:rPr>
          <w:rtl/>
          <w:lang w:eastAsia="he-IL"/>
        </w:rPr>
      </w:pPr>
    </w:p>
    <w:p w:rsidR="00502372" w:rsidRDefault="00502372" w:rsidP="006C4D03">
      <w:pPr>
        <w:rPr>
          <w:rtl/>
          <w:lang w:eastAsia="he-IL"/>
        </w:rPr>
      </w:pPr>
      <w:bookmarkStart w:id="14924" w:name="_ETM_Q1_14112851"/>
      <w:bookmarkEnd w:id="14924"/>
      <w:r>
        <w:rPr>
          <w:rtl/>
          <w:lang w:eastAsia="he-IL"/>
        </w:rPr>
        <w:t xml:space="preserve">בסדר, </w:t>
      </w:r>
      <w:bookmarkStart w:id="14925" w:name="_ETM_Q1_14113102"/>
      <w:bookmarkEnd w:id="14925"/>
      <w:r>
        <w:rPr>
          <w:rtl/>
          <w:lang w:eastAsia="he-IL"/>
        </w:rPr>
        <w:t xml:space="preserve">מה זה משנה? זו דוגמה. אי אפשר לכפות על </w:t>
      </w:r>
      <w:bookmarkStart w:id="14926" w:name="_ETM_Q1_14122852"/>
      <w:bookmarkEnd w:id="14926"/>
      <w:r>
        <w:rPr>
          <w:rtl/>
          <w:lang w:eastAsia="he-IL"/>
        </w:rPr>
        <w:t>ה</w:t>
      </w:r>
      <w:bookmarkStart w:id="14927" w:name="_ETM_Q1_14120351"/>
      <w:bookmarkEnd w:id="14927"/>
      <w:r>
        <w:rPr>
          <w:rtl/>
          <w:lang w:eastAsia="he-IL"/>
        </w:rPr>
        <w:t xml:space="preserve">מיעוט ללכת לבחירות ולאבד את אותו סטטוס מיוחד שהתאריך הזה </w:t>
      </w:r>
      <w:bookmarkStart w:id="14928" w:name="_ETM_Q1_14127101"/>
      <w:bookmarkEnd w:id="14928"/>
      <w:r>
        <w:rPr>
          <w:rtl/>
          <w:lang w:eastAsia="he-IL"/>
        </w:rPr>
        <w:t>מייצר לו</w:t>
      </w:r>
      <w:bookmarkStart w:id="14929" w:name="_ETM_Q1_14125101"/>
      <w:bookmarkEnd w:id="14929"/>
      <w:r>
        <w:rPr>
          <w:rtl/>
          <w:lang w:eastAsia="he-IL"/>
        </w:rPr>
        <w:t xml:space="preserve"> עם רוב חברי הוועד. לכן אני אומר שהסוגיות </w:t>
      </w:r>
      <w:bookmarkStart w:id="14930" w:name="_ETM_Q1_14131602"/>
      <w:bookmarkEnd w:id="14930"/>
      <w:r>
        <w:rPr>
          <w:rtl/>
          <w:lang w:eastAsia="he-IL"/>
        </w:rPr>
        <w:t>כאן לא דומות למה ש</w:t>
      </w:r>
      <w:bookmarkStart w:id="14931" w:name="_ETM_Q1_14132353"/>
      <w:bookmarkEnd w:id="14931"/>
      <w:r>
        <w:rPr>
          <w:rtl/>
          <w:lang w:eastAsia="he-IL"/>
        </w:rPr>
        <w:t xml:space="preserve">קורה באחר. בשינוי ברירת המחדל זה </w:t>
      </w:r>
      <w:bookmarkStart w:id="14932" w:name="_ETM_Q1_14136602"/>
      <w:bookmarkEnd w:id="14932"/>
      <w:r>
        <w:rPr>
          <w:rtl/>
          <w:lang w:eastAsia="he-IL"/>
        </w:rPr>
        <w:t>מייצר</w:t>
      </w:r>
      <w:bookmarkStart w:id="14933" w:name="_ETM_Q1_14135102"/>
      <w:bookmarkStart w:id="14934" w:name="_ETM_Q1_14134602"/>
      <w:bookmarkEnd w:id="14933"/>
      <w:bookmarkEnd w:id="14934"/>
      <w:r>
        <w:rPr>
          <w:rtl/>
          <w:lang w:eastAsia="he-IL"/>
        </w:rPr>
        <w:t xml:space="preserve"> או לא מייצר. </w:t>
      </w:r>
      <w:bookmarkStart w:id="14935" w:name="_ETM_Q1_14136851"/>
      <w:bookmarkEnd w:id="14935"/>
      <w:r>
        <w:rPr>
          <w:rtl/>
          <w:lang w:eastAsia="he-IL"/>
        </w:rPr>
        <w:t xml:space="preserve">יש עכשיו יותר בעייתיות בכל </w:t>
      </w:r>
      <w:bookmarkStart w:id="14936" w:name="_ETM_Q1_14140351"/>
      <w:bookmarkEnd w:id="14936"/>
      <w:r>
        <w:rPr>
          <w:rtl/>
          <w:lang w:eastAsia="he-IL"/>
        </w:rPr>
        <w:t xml:space="preserve">מיני </w:t>
      </w:r>
      <w:bookmarkStart w:id="14937" w:name="_ETM_Q1_14138102"/>
      <w:bookmarkEnd w:id="14937"/>
      <w:r>
        <w:rPr>
          <w:rtl/>
          <w:lang w:eastAsia="he-IL"/>
        </w:rPr>
        <w:t>רשויות, אותן רשויות שדובר עליהן</w:t>
      </w:r>
      <w:bookmarkStart w:id="14938" w:name="_ETM_Q1_14142101"/>
      <w:bookmarkEnd w:id="14938"/>
      <w:r>
        <w:rPr>
          <w:rtl/>
          <w:lang w:eastAsia="he-IL"/>
        </w:rPr>
        <w:t xml:space="preserve"> קודם, ששם יכול </w:t>
      </w:r>
      <w:bookmarkStart w:id="14939" w:name="_ETM_Q1_14144352"/>
      <w:bookmarkEnd w:id="14939"/>
      <w:r>
        <w:rPr>
          <w:rtl/>
          <w:lang w:eastAsia="he-IL"/>
        </w:rPr>
        <w:t>להיות שהמניין החוקי</w:t>
      </w:r>
      <w:bookmarkStart w:id="14940" w:name="_ETM_Q1_14144353"/>
      <w:bookmarkEnd w:id="14940"/>
      <w:r>
        <w:rPr>
          <w:rtl/>
          <w:lang w:eastAsia="he-IL"/>
        </w:rPr>
        <w:t xml:space="preserve"> פחת מסיבות אחרות </w:t>
      </w:r>
      <w:r w:rsidR="006C4D03">
        <w:rPr>
          <w:rFonts w:hint="cs"/>
          <w:rtl/>
          <w:lang w:eastAsia="he-IL"/>
        </w:rPr>
        <w:t>ו</w:t>
      </w:r>
      <w:r>
        <w:rPr>
          <w:rtl/>
          <w:lang w:eastAsia="he-IL"/>
        </w:rPr>
        <w:t>טרג</w:t>
      </w:r>
      <w:bookmarkStart w:id="14941" w:name="_ETM_Q1_14147602"/>
      <w:bookmarkEnd w:id="14941"/>
      <w:r>
        <w:rPr>
          <w:rtl/>
          <w:lang w:eastAsia="he-IL"/>
        </w:rPr>
        <w:t>יות</w:t>
      </w:r>
      <w:r w:rsidR="006C4D03">
        <w:rPr>
          <w:rFonts w:hint="cs"/>
          <w:rtl/>
          <w:lang w:eastAsia="he-IL"/>
        </w:rPr>
        <w:t xml:space="preserve"> מאוד</w:t>
      </w:r>
      <w:r>
        <w:rPr>
          <w:rtl/>
          <w:lang w:eastAsia="he-IL"/>
        </w:rPr>
        <w:t xml:space="preserve">, ויכולות </w:t>
      </w:r>
      <w:bookmarkStart w:id="14942" w:name="_ETM_Q1_14147853"/>
      <w:bookmarkEnd w:id="14942"/>
      <w:r>
        <w:rPr>
          <w:rtl/>
          <w:lang w:eastAsia="he-IL"/>
        </w:rPr>
        <w:t>להיות כל מיני</w:t>
      </w:r>
      <w:bookmarkStart w:id="14943" w:name="_ETM_Q1_14148601"/>
      <w:bookmarkEnd w:id="14943"/>
      <w:r>
        <w:rPr>
          <w:rtl/>
          <w:lang w:eastAsia="he-IL"/>
        </w:rPr>
        <w:t xml:space="preserve"> סיטואציות וההחלטה </w:t>
      </w:r>
      <w:bookmarkStart w:id="14944" w:name="_ETM_Q1_14150602"/>
      <w:bookmarkEnd w:id="14944"/>
      <w:r>
        <w:rPr>
          <w:rtl/>
          <w:lang w:eastAsia="he-IL"/>
        </w:rPr>
        <w:t xml:space="preserve">כן ללכת או </w:t>
      </w:r>
      <w:bookmarkStart w:id="14945" w:name="_ETM_Q1_14152602"/>
      <w:bookmarkEnd w:id="14945"/>
      <w:r>
        <w:rPr>
          <w:rtl/>
          <w:lang w:eastAsia="he-IL"/>
        </w:rPr>
        <w:t xml:space="preserve">לא </w:t>
      </w:r>
      <w:bookmarkStart w:id="14946" w:name="_ETM_Q1_14151352"/>
      <w:bookmarkEnd w:id="14946"/>
      <w:r>
        <w:rPr>
          <w:rtl/>
          <w:lang w:eastAsia="he-IL"/>
        </w:rPr>
        <w:t xml:space="preserve">דורשת </w:t>
      </w:r>
      <w:bookmarkStart w:id="14947" w:name="_ETM_Q1_14153352"/>
      <w:bookmarkStart w:id="14948" w:name="_ETM_Q1_14158854"/>
      <w:bookmarkStart w:id="14949" w:name="_ETM_Q1_14190852"/>
      <w:bookmarkEnd w:id="14947"/>
      <w:bookmarkEnd w:id="14948"/>
      <w:bookmarkEnd w:id="14949"/>
      <w:r>
        <w:rPr>
          <w:rtl/>
          <w:lang w:eastAsia="he-IL"/>
        </w:rPr>
        <w:t>כוונון עדין אחר.</w:t>
      </w:r>
    </w:p>
    <w:p w:rsidR="00502372" w:rsidRDefault="00502372" w:rsidP="00502372">
      <w:pPr>
        <w:rPr>
          <w:rtl/>
          <w:lang w:eastAsia="he-IL"/>
        </w:rPr>
      </w:pPr>
    </w:p>
    <w:p w:rsidR="00502372" w:rsidRDefault="00502372" w:rsidP="006C4D03">
      <w:pPr>
        <w:rPr>
          <w:rtl/>
          <w:lang w:eastAsia="he-IL"/>
        </w:rPr>
      </w:pPr>
      <w:r>
        <w:rPr>
          <w:rtl/>
          <w:lang w:eastAsia="he-IL"/>
        </w:rPr>
        <w:t xml:space="preserve">האם </w:t>
      </w:r>
      <w:r w:rsidR="006C4D03">
        <w:rPr>
          <w:rtl/>
          <w:lang w:eastAsia="he-IL"/>
        </w:rPr>
        <w:t xml:space="preserve">הגוף המתאים לעשות </w:t>
      </w:r>
      <w:r>
        <w:rPr>
          <w:rtl/>
          <w:lang w:eastAsia="he-IL"/>
        </w:rPr>
        <w:t xml:space="preserve">את הכוונון </w:t>
      </w:r>
      <w:bookmarkStart w:id="14950" w:name="_ETM_Q1_14152851"/>
      <w:bookmarkEnd w:id="14950"/>
      <w:r>
        <w:rPr>
          <w:rtl/>
          <w:lang w:eastAsia="he-IL"/>
        </w:rPr>
        <w:t xml:space="preserve">העדין </w:t>
      </w:r>
      <w:bookmarkStart w:id="14951" w:name="_ETM_Q1_14154353"/>
      <w:bookmarkEnd w:id="14951"/>
      <w:r>
        <w:rPr>
          <w:rtl/>
          <w:lang w:eastAsia="he-IL"/>
        </w:rPr>
        <w:t>הזה הו</w:t>
      </w:r>
      <w:bookmarkStart w:id="14952" w:name="_ETM_Q1_14158103"/>
      <w:bookmarkEnd w:id="14952"/>
      <w:r>
        <w:rPr>
          <w:rtl/>
          <w:lang w:eastAsia="he-IL"/>
        </w:rPr>
        <w:t xml:space="preserve">א </w:t>
      </w:r>
      <w:bookmarkStart w:id="14953" w:name="_ETM_Q1_14158352"/>
      <w:bookmarkEnd w:id="14953"/>
      <w:r>
        <w:rPr>
          <w:rtl/>
          <w:lang w:eastAsia="he-IL"/>
        </w:rPr>
        <w:t xml:space="preserve">הוועד, שבמקרה חלקו מתפקד וחלקו לא? אני לא יודע. אני </w:t>
      </w:r>
      <w:bookmarkStart w:id="14954" w:name="_ETM_Q1_14165852"/>
      <w:bookmarkEnd w:id="14954"/>
      <w:r>
        <w:rPr>
          <w:rtl/>
          <w:lang w:eastAsia="he-IL"/>
        </w:rPr>
        <w:t>אומר שזו כל רשות</w:t>
      </w:r>
      <w:bookmarkStart w:id="14955" w:name="_ETM_Q1_14164852"/>
      <w:bookmarkEnd w:id="14955"/>
      <w:r>
        <w:rPr>
          <w:rtl/>
          <w:lang w:eastAsia="he-IL"/>
        </w:rPr>
        <w:t xml:space="preserve"> לגופה, לכן הי</w:t>
      </w:r>
      <w:bookmarkStart w:id="14956" w:name="_ETM_Q1_14169352"/>
      <w:bookmarkEnd w:id="14956"/>
      <w:r>
        <w:rPr>
          <w:rtl/>
          <w:lang w:eastAsia="he-IL"/>
        </w:rPr>
        <w:t>יתי רוצה שדווקא במקרה הזה שזה יגיע - - יכול ל</w:t>
      </w:r>
      <w:bookmarkStart w:id="14957" w:name="_ETM_Q1_14175102"/>
      <w:bookmarkEnd w:id="14957"/>
      <w:r>
        <w:rPr>
          <w:rtl/>
          <w:lang w:eastAsia="he-IL"/>
        </w:rPr>
        <w:t>היות שאת צודקת</w:t>
      </w:r>
      <w:bookmarkStart w:id="14958" w:name="_ETM_Q1_14173352"/>
      <w:bookmarkEnd w:id="14958"/>
      <w:r>
        <w:rPr>
          <w:rtl/>
          <w:lang w:eastAsia="he-IL"/>
        </w:rPr>
        <w:t>, שהמנגנון צריך להיות על בסיס תלונות</w:t>
      </w:r>
      <w:bookmarkStart w:id="14959" w:name="_ETM_Q1_14175602"/>
      <w:bookmarkEnd w:id="14959"/>
      <w:r>
        <w:rPr>
          <w:rtl/>
          <w:lang w:eastAsia="he-IL"/>
        </w:rPr>
        <w:t xml:space="preserve"> ולא </w:t>
      </w:r>
      <w:bookmarkStart w:id="14960" w:name="_ETM_Q1_14176601"/>
      <w:bookmarkEnd w:id="14960"/>
      <w:r>
        <w:rPr>
          <w:rtl/>
          <w:lang w:eastAsia="he-IL"/>
        </w:rPr>
        <w:t>על בסיס "מראש",</w:t>
      </w:r>
      <w:bookmarkStart w:id="14961" w:name="_ETM_Q1_14175852"/>
      <w:bookmarkEnd w:id="14961"/>
      <w:r>
        <w:rPr>
          <w:rtl/>
          <w:lang w:eastAsia="he-IL"/>
        </w:rPr>
        <w:t xml:space="preserve"> אבל צריך להיות על זה </w:t>
      </w:r>
      <w:bookmarkStart w:id="14962" w:name="_ETM_Q1_14177604"/>
      <w:bookmarkEnd w:id="14962"/>
      <w:r>
        <w:rPr>
          <w:rtl/>
          <w:lang w:eastAsia="he-IL"/>
        </w:rPr>
        <w:t>ע</w:t>
      </w:r>
      <w:bookmarkStart w:id="14963" w:name="_ETM_Q1_14180102"/>
      <w:bookmarkEnd w:id="14963"/>
      <w:r>
        <w:rPr>
          <w:rtl/>
          <w:lang w:eastAsia="he-IL"/>
        </w:rPr>
        <w:t>ם עין צופיה ולא לגרום למיעוט מחברי ה</w:t>
      </w:r>
      <w:bookmarkStart w:id="14964" w:name="_ETM_Q1_14186101"/>
      <w:bookmarkEnd w:id="14964"/>
      <w:r>
        <w:rPr>
          <w:rtl/>
          <w:lang w:eastAsia="he-IL"/>
        </w:rPr>
        <w:t xml:space="preserve">וועד להכריח </w:t>
      </w:r>
      <w:bookmarkStart w:id="14965" w:name="_ETM_Q1_14189352"/>
      <w:bookmarkEnd w:id="14965"/>
      <w:r>
        <w:rPr>
          <w:rtl/>
          <w:lang w:eastAsia="he-IL"/>
        </w:rPr>
        <w:t xml:space="preserve">קהילה שלמה - שיש לה פגיעה קשה - </w:t>
      </w:r>
      <w:bookmarkStart w:id="14966" w:name="_ETM_Q1_14187602"/>
      <w:bookmarkEnd w:id="14966"/>
      <w:r>
        <w:rPr>
          <w:rtl/>
          <w:lang w:eastAsia="he-IL"/>
        </w:rPr>
        <w:t xml:space="preserve">להיכנס לתהליך בחירות, רק כי </w:t>
      </w:r>
      <w:bookmarkStart w:id="14967" w:name="_ETM_Q1_14194102"/>
      <w:bookmarkEnd w:id="14967"/>
      <w:r>
        <w:rPr>
          <w:rtl/>
          <w:lang w:eastAsia="he-IL"/>
        </w:rPr>
        <w:t>הוא החליט.</w:t>
      </w:r>
      <w:bookmarkStart w:id="14968" w:name="_ETM_Q1_14195102"/>
      <w:bookmarkStart w:id="14969" w:name="_ETM_Q1_14190102"/>
      <w:bookmarkStart w:id="14970" w:name="_ETM_Q1_14198103"/>
      <w:bookmarkStart w:id="14971" w:name="_ETM_Q1_14195351"/>
      <w:bookmarkStart w:id="14972" w:name="_ETM_Q1_14192602"/>
      <w:bookmarkStart w:id="14973" w:name="_ETM_Q1_14192851"/>
      <w:bookmarkEnd w:id="14968"/>
      <w:bookmarkEnd w:id="14969"/>
      <w:bookmarkEnd w:id="14970"/>
      <w:bookmarkEnd w:id="14971"/>
      <w:bookmarkEnd w:id="14972"/>
      <w:bookmarkEnd w:id="14973"/>
    </w:p>
    <w:p w:rsidR="00502372" w:rsidRDefault="00502372" w:rsidP="00502372">
      <w:pPr>
        <w:rPr>
          <w:rtl/>
          <w:lang w:eastAsia="he-IL"/>
        </w:rPr>
      </w:pPr>
      <w:bookmarkStart w:id="14974" w:name="_ETM_Q1_14185101"/>
      <w:bookmarkStart w:id="14975" w:name="_ETM_Q1_14185851"/>
      <w:bookmarkEnd w:id="14974"/>
      <w:bookmarkEnd w:id="14975"/>
    </w:p>
    <w:p w:rsidR="00502372" w:rsidRDefault="00502372" w:rsidP="00502372">
      <w:pPr>
        <w:pStyle w:val="afb"/>
        <w:keepNext/>
        <w:rPr>
          <w:rtl/>
          <w:lang w:eastAsia="he-IL"/>
        </w:rPr>
      </w:pPr>
      <w:bookmarkStart w:id="14976" w:name="ET_guest_917413_166"/>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4976"/>
    </w:p>
    <w:p w:rsidR="00502372" w:rsidRDefault="00502372" w:rsidP="00502372">
      <w:pPr>
        <w:pStyle w:val="KeepWithNext"/>
        <w:rPr>
          <w:rtl/>
          <w:lang w:eastAsia="he-IL"/>
        </w:rPr>
      </w:pPr>
    </w:p>
    <w:p w:rsidR="00502372" w:rsidRDefault="00502372" w:rsidP="00502372">
      <w:pPr>
        <w:rPr>
          <w:rtl/>
          <w:lang w:eastAsia="he-IL"/>
        </w:rPr>
      </w:pPr>
      <w:bookmarkStart w:id="14977" w:name="_ETM_Q1_14186352"/>
      <w:bookmarkEnd w:id="14977"/>
      <w:r>
        <w:rPr>
          <w:rtl/>
          <w:lang w:eastAsia="he-IL"/>
        </w:rPr>
        <w:t>אבל אדוני, גם אם הוועד</w:t>
      </w:r>
      <w:bookmarkStart w:id="14978" w:name="_ETM_Q1_14198102"/>
      <w:bookmarkEnd w:id="14978"/>
      <w:r>
        <w:rPr>
          <w:rtl/>
          <w:lang w:eastAsia="he-IL"/>
        </w:rPr>
        <w:t xml:space="preserve"> רוצה ל</w:t>
      </w:r>
      <w:bookmarkStart w:id="14979" w:name="_ETM_Q1_14199852"/>
      <w:bookmarkEnd w:id="14979"/>
      <w:r>
        <w:rPr>
          <w:rtl/>
          <w:lang w:eastAsia="he-IL"/>
        </w:rPr>
        <w:t>קיים ב</w:t>
      </w:r>
      <w:bookmarkStart w:id="14980" w:name="_ETM_Q1_14200101"/>
      <w:bookmarkEnd w:id="14980"/>
      <w:r>
        <w:rPr>
          <w:rtl/>
          <w:lang w:eastAsia="he-IL"/>
        </w:rPr>
        <w:t xml:space="preserve">חירות, מהרגע שיש </w:t>
      </w:r>
      <w:bookmarkStart w:id="14981" w:name="_ETM_Q1_14199101"/>
      <w:bookmarkEnd w:id="14981"/>
      <w:r>
        <w:rPr>
          <w:rtl/>
          <w:lang w:eastAsia="he-IL"/>
        </w:rPr>
        <w:t>את אותה הודעה או את אותה האופציה ל</w:t>
      </w:r>
      <w:bookmarkStart w:id="14982" w:name="_ETM_Q1_14204352"/>
      <w:bookmarkEnd w:id="14982"/>
      <w:r>
        <w:rPr>
          <w:rtl/>
          <w:lang w:eastAsia="he-IL"/>
        </w:rPr>
        <w:t>א</w:t>
      </w:r>
      <w:bookmarkStart w:id="14983" w:name="_ETM_Q1_14204102"/>
      <w:bookmarkStart w:id="14984" w:name="_ETM_Q1_14204851"/>
      <w:bookmarkEnd w:id="14983"/>
      <w:bookmarkEnd w:id="14984"/>
      <w:r>
        <w:rPr>
          <w:rtl/>
          <w:lang w:eastAsia="he-IL"/>
        </w:rPr>
        <w:t>רכה - ובואו נ</w:t>
      </w:r>
      <w:bookmarkStart w:id="14985" w:name="_ETM_Q1_14206602"/>
      <w:bookmarkEnd w:id="14985"/>
      <w:r>
        <w:rPr>
          <w:rtl/>
          <w:lang w:eastAsia="he-IL"/>
        </w:rPr>
        <w:t xml:space="preserve">צא מתוך </w:t>
      </w:r>
      <w:bookmarkStart w:id="14986" w:name="_ETM_Q1_14207352"/>
      <w:bookmarkEnd w:id="14986"/>
      <w:r>
        <w:rPr>
          <w:rtl/>
          <w:lang w:eastAsia="he-IL"/>
        </w:rPr>
        <w:t xml:space="preserve">נקודת הנחה </w:t>
      </w:r>
      <w:bookmarkStart w:id="14987" w:name="_ETM_Q1_14201852"/>
      <w:bookmarkStart w:id="14988" w:name="_ETM_Q1_14204852"/>
      <w:bookmarkEnd w:id="14987"/>
      <w:bookmarkEnd w:id="14988"/>
      <w:r>
        <w:rPr>
          <w:rtl/>
          <w:lang w:eastAsia="he-IL"/>
        </w:rPr>
        <w:t>שהמציאות היא</w:t>
      </w:r>
      <w:bookmarkStart w:id="14989" w:name="_ETM_Q1_14207602"/>
      <w:bookmarkEnd w:id="14989"/>
      <w:r>
        <w:rPr>
          <w:rtl/>
          <w:lang w:eastAsia="he-IL"/>
        </w:rPr>
        <w:t xml:space="preserve"> לא מציאות </w:t>
      </w:r>
      <w:bookmarkStart w:id="14990" w:name="_ETM_Q1_14205101"/>
      <w:bookmarkStart w:id="14991" w:name="_ETM_Q1_14205351"/>
      <w:bookmarkStart w:id="14992" w:name="_ETM_Q1_14200601"/>
      <w:bookmarkStart w:id="14993" w:name="_ETM_Q1_14210351"/>
      <w:bookmarkEnd w:id="14990"/>
      <w:bookmarkEnd w:id="14991"/>
      <w:bookmarkEnd w:id="14992"/>
      <w:bookmarkEnd w:id="14993"/>
      <w:r>
        <w:rPr>
          <w:rtl/>
          <w:lang w:eastAsia="he-IL"/>
        </w:rPr>
        <w:t xml:space="preserve">לעומתית - </w:t>
      </w:r>
      <w:bookmarkStart w:id="14994" w:name="_ETM_Q1_14209852"/>
      <w:bookmarkEnd w:id="14994"/>
      <w:r>
        <w:rPr>
          <w:rtl/>
          <w:lang w:eastAsia="he-IL"/>
        </w:rPr>
        <w:t>במרביתם ה</w:t>
      </w:r>
      <w:bookmarkStart w:id="14995" w:name="_ETM_Q1_14210352"/>
      <w:bookmarkEnd w:id="14995"/>
      <w:r>
        <w:rPr>
          <w:rtl/>
          <w:lang w:eastAsia="he-IL"/>
        </w:rPr>
        <w:t xml:space="preserve">מכרעת </w:t>
      </w:r>
      <w:bookmarkStart w:id="14996" w:name="_ETM_Q1_14213352"/>
      <w:bookmarkEnd w:id="14996"/>
      <w:r>
        <w:rPr>
          <w:rtl/>
          <w:lang w:eastAsia="he-IL"/>
        </w:rPr>
        <w:t>של המקרים והמקרים החריגים אנחנו לא מ</w:t>
      </w:r>
      <w:bookmarkStart w:id="14997" w:name="_ETM_Q1_14213602"/>
      <w:bookmarkEnd w:id="14997"/>
      <w:r>
        <w:rPr>
          <w:rtl/>
          <w:lang w:eastAsia="he-IL"/>
        </w:rPr>
        <w:t xml:space="preserve">מתינים לתום הכהונה על מנת </w:t>
      </w:r>
      <w:bookmarkStart w:id="14998" w:name="_ETM_Q1_14217102"/>
      <w:bookmarkEnd w:id="14998"/>
      <w:r>
        <w:rPr>
          <w:rtl/>
          <w:lang w:eastAsia="he-IL"/>
        </w:rPr>
        <w:t>להגיע לשולחנה של טלי, ולכן במציאות הרגילה - -</w:t>
      </w:r>
      <w:bookmarkStart w:id="14999" w:name="_ETM_Q1_14223353"/>
      <w:bookmarkEnd w:id="14999"/>
      <w:r>
        <w:rPr>
          <w:rtl/>
          <w:lang w:eastAsia="he-IL"/>
        </w:rPr>
        <w:t xml:space="preserve"> -</w:t>
      </w:r>
      <w:bookmarkStart w:id="15000" w:name="_ETM_Q1_14223852"/>
      <w:bookmarkStart w:id="15001" w:name="_ETM_Q1_14220852"/>
      <w:bookmarkEnd w:id="15000"/>
      <w:bookmarkEnd w:id="15001"/>
    </w:p>
    <w:p w:rsidR="00502372" w:rsidRDefault="00502372" w:rsidP="00502372">
      <w:pPr>
        <w:rPr>
          <w:rtl/>
          <w:lang w:eastAsia="he-IL"/>
        </w:rPr>
      </w:pPr>
      <w:bookmarkStart w:id="15002" w:name="_ETM_Q1_14221351"/>
      <w:bookmarkStart w:id="15003" w:name="_ETM_Q1_14221602"/>
      <w:bookmarkStart w:id="15004" w:name="_ETM_Q1_14222602"/>
      <w:bookmarkEnd w:id="15002"/>
      <w:bookmarkEnd w:id="15003"/>
      <w:bookmarkEnd w:id="15004"/>
    </w:p>
    <w:p w:rsidR="00502372" w:rsidRDefault="00502372" w:rsidP="0050237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02372" w:rsidRDefault="00502372" w:rsidP="00502372">
      <w:pPr>
        <w:pStyle w:val="KeepWithNext"/>
        <w:rPr>
          <w:rtl/>
          <w:lang w:eastAsia="he-IL"/>
        </w:rPr>
      </w:pPr>
    </w:p>
    <w:p w:rsidR="00502372" w:rsidRDefault="006C4D03" w:rsidP="00502372">
      <w:pPr>
        <w:rPr>
          <w:rtl/>
          <w:lang w:eastAsia="he-IL"/>
        </w:rPr>
      </w:pPr>
      <w:bookmarkStart w:id="15005" w:name="_ETM_Q1_14223101"/>
      <w:bookmarkEnd w:id="15005"/>
      <w:r>
        <w:rPr>
          <w:rFonts w:hint="cs"/>
          <w:rtl/>
          <w:lang w:eastAsia="he-IL"/>
        </w:rPr>
        <w:t xml:space="preserve">נכון. </w:t>
      </w:r>
      <w:r w:rsidR="00502372">
        <w:rPr>
          <w:rtl/>
          <w:lang w:eastAsia="he-IL"/>
        </w:rPr>
        <w:t>אבל אנחנו לא במציאות הרגילה. זו בדיוק הבעיה ש</w:t>
      </w:r>
      <w:bookmarkStart w:id="15006" w:name="_ETM_Q1_14226351"/>
      <w:bookmarkEnd w:id="15006"/>
      <w:r w:rsidR="00502372">
        <w:rPr>
          <w:rtl/>
          <w:lang w:eastAsia="he-IL"/>
        </w:rPr>
        <w:t>לי.</w:t>
      </w:r>
    </w:p>
    <w:p w:rsidR="00502372" w:rsidRDefault="00502372" w:rsidP="00502372">
      <w:pPr>
        <w:rPr>
          <w:rtl/>
          <w:lang w:eastAsia="he-IL"/>
        </w:rPr>
      </w:pPr>
      <w:bookmarkStart w:id="15007" w:name="_ETM_Q1_14230602"/>
      <w:bookmarkStart w:id="15008" w:name="_ETM_Q1_14231852"/>
      <w:bookmarkEnd w:id="15007"/>
      <w:bookmarkEnd w:id="15008"/>
    </w:p>
    <w:p w:rsidR="00502372" w:rsidRDefault="00502372" w:rsidP="00502372">
      <w:pPr>
        <w:pStyle w:val="afb"/>
        <w:keepNext/>
        <w:rPr>
          <w:rtl/>
          <w:lang w:eastAsia="he-IL"/>
        </w:rPr>
      </w:pPr>
      <w:bookmarkStart w:id="15009" w:name="ET_guest_917413_168"/>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009"/>
    </w:p>
    <w:p w:rsidR="00502372" w:rsidRDefault="00502372" w:rsidP="00502372">
      <w:pPr>
        <w:pStyle w:val="KeepWithNext"/>
        <w:rPr>
          <w:rtl/>
          <w:lang w:eastAsia="he-IL"/>
        </w:rPr>
      </w:pPr>
    </w:p>
    <w:p w:rsidR="00502372" w:rsidRDefault="00502372" w:rsidP="00502372">
      <w:pPr>
        <w:rPr>
          <w:rtl/>
          <w:lang w:eastAsia="he-IL"/>
        </w:rPr>
      </w:pPr>
      <w:bookmarkStart w:id="15010" w:name="_ETM_Q1_14232102"/>
      <w:bookmarkStart w:id="15011" w:name="_ETM_Q1_14229601"/>
      <w:bookmarkEnd w:id="15010"/>
      <w:bookmarkEnd w:id="15011"/>
      <w:r>
        <w:rPr>
          <w:rtl/>
          <w:lang w:eastAsia="he-IL"/>
        </w:rPr>
        <w:t>יש ח</w:t>
      </w:r>
      <w:bookmarkStart w:id="15012" w:name="_ETM_Q1_14229851"/>
      <w:bookmarkEnd w:id="15012"/>
      <w:r>
        <w:rPr>
          <w:rtl/>
          <w:lang w:eastAsia="he-IL"/>
        </w:rPr>
        <w:t xml:space="preserve">וק שמנסה </w:t>
      </w:r>
      <w:bookmarkStart w:id="15013" w:name="_ETM_Q1_14228102"/>
      <w:bookmarkEnd w:id="15013"/>
      <w:r>
        <w:rPr>
          <w:rtl/>
          <w:lang w:eastAsia="he-IL"/>
        </w:rPr>
        <w:t>לאפשר קיום שגרה.</w:t>
      </w:r>
    </w:p>
    <w:p w:rsidR="00502372" w:rsidRDefault="00502372" w:rsidP="00502372">
      <w:pPr>
        <w:rPr>
          <w:rtl/>
          <w:lang w:eastAsia="he-IL"/>
        </w:rPr>
      </w:pPr>
      <w:bookmarkStart w:id="15014" w:name="_ETM_Q1_14235102"/>
      <w:bookmarkStart w:id="15015" w:name="_ETM_Q1_14236101"/>
      <w:bookmarkEnd w:id="15014"/>
      <w:bookmarkEnd w:id="15015"/>
    </w:p>
    <w:p w:rsidR="00502372" w:rsidRDefault="00502372" w:rsidP="0050237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02372" w:rsidRDefault="00502372" w:rsidP="00502372">
      <w:pPr>
        <w:pStyle w:val="KeepWithNext"/>
        <w:rPr>
          <w:rtl/>
          <w:lang w:eastAsia="he-IL"/>
        </w:rPr>
      </w:pPr>
    </w:p>
    <w:p w:rsidR="00502372" w:rsidRDefault="00502372" w:rsidP="00502372">
      <w:pPr>
        <w:rPr>
          <w:rtl/>
          <w:lang w:eastAsia="he-IL"/>
        </w:rPr>
      </w:pPr>
      <w:bookmarkStart w:id="15016" w:name="_ETM_Q1_14236601"/>
      <w:bookmarkStart w:id="15017" w:name="_ETM_Q1_14233601"/>
      <w:bookmarkEnd w:id="15016"/>
      <w:bookmarkEnd w:id="15017"/>
      <w:r>
        <w:rPr>
          <w:rtl/>
          <w:lang w:eastAsia="he-IL"/>
        </w:rPr>
        <w:t>למי שלא מתאים לקיים שגרה, שאולי ל</w:t>
      </w:r>
      <w:bookmarkStart w:id="15018" w:name="_ETM_Q1_14237851"/>
      <w:bookmarkEnd w:id="15018"/>
      <w:r>
        <w:rPr>
          <w:rtl/>
          <w:lang w:eastAsia="he-IL"/>
        </w:rPr>
        <w:t>א רוצה לקיים שגרה.</w:t>
      </w:r>
      <w:bookmarkStart w:id="15019" w:name="_ETM_Q1_14237101"/>
      <w:bookmarkStart w:id="15020" w:name="_ETM_Q1_14238352"/>
      <w:bookmarkEnd w:id="15019"/>
      <w:bookmarkEnd w:id="15020"/>
    </w:p>
    <w:p w:rsidR="00502372" w:rsidRDefault="00502372" w:rsidP="00502372">
      <w:pPr>
        <w:rPr>
          <w:rtl/>
          <w:lang w:eastAsia="he-IL"/>
        </w:rPr>
      </w:pPr>
      <w:bookmarkStart w:id="15021" w:name="_ETM_Q1_14238852"/>
      <w:bookmarkStart w:id="15022" w:name="_ETM_Q1_14239602"/>
      <w:bookmarkEnd w:id="15021"/>
      <w:bookmarkEnd w:id="15022"/>
    </w:p>
    <w:p w:rsidR="00502372" w:rsidRDefault="00502372" w:rsidP="00502372">
      <w:pPr>
        <w:pStyle w:val="afb"/>
        <w:keepNext/>
        <w:rPr>
          <w:rtl/>
          <w:lang w:eastAsia="he-IL"/>
        </w:rPr>
      </w:pPr>
      <w:bookmarkStart w:id="15023" w:name="ET_guest_917413_170"/>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023"/>
    </w:p>
    <w:p w:rsidR="00502372" w:rsidRDefault="00502372" w:rsidP="00502372">
      <w:pPr>
        <w:pStyle w:val="KeepWithNext"/>
        <w:rPr>
          <w:rtl/>
          <w:lang w:eastAsia="he-IL"/>
        </w:rPr>
      </w:pPr>
    </w:p>
    <w:p w:rsidR="00502372" w:rsidRDefault="00502372" w:rsidP="00502372">
      <w:pPr>
        <w:rPr>
          <w:rtl/>
          <w:lang w:eastAsia="he-IL"/>
        </w:rPr>
      </w:pPr>
      <w:bookmarkStart w:id="15024" w:name="_ETM_Q1_14240351"/>
      <w:bookmarkStart w:id="15025" w:name="_ETM_Q1_14238351"/>
      <w:bookmarkEnd w:id="15024"/>
      <w:bookmarkEnd w:id="15025"/>
      <w:r>
        <w:rPr>
          <w:rtl/>
          <w:lang w:eastAsia="he-IL"/>
        </w:rPr>
        <w:t>רצון זה עניין של בחירה.</w:t>
      </w:r>
    </w:p>
    <w:p w:rsidR="00502372" w:rsidRDefault="00502372" w:rsidP="00502372">
      <w:pPr>
        <w:rPr>
          <w:rtl/>
          <w:lang w:eastAsia="he-IL"/>
        </w:rPr>
      </w:pPr>
      <w:bookmarkStart w:id="15026" w:name="_ETM_Q1_14240851"/>
      <w:bookmarkStart w:id="15027" w:name="_ETM_Q1_14241102"/>
      <w:bookmarkEnd w:id="15026"/>
      <w:bookmarkEnd w:id="15027"/>
    </w:p>
    <w:p w:rsidR="00502372" w:rsidRDefault="00502372" w:rsidP="0050237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02372" w:rsidRDefault="00502372" w:rsidP="00502372">
      <w:pPr>
        <w:pStyle w:val="KeepWithNext"/>
        <w:rPr>
          <w:rtl/>
          <w:lang w:eastAsia="he-IL"/>
        </w:rPr>
      </w:pPr>
    </w:p>
    <w:p w:rsidR="00502372" w:rsidRDefault="00502372" w:rsidP="00502372">
      <w:pPr>
        <w:rPr>
          <w:rtl/>
          <w:lang w:eastAsia="he-IL"/>
        </w:rPr>
      </w:pPr>
      <w:bookmarkStart w:id="15028" w:name="_ETM_Q1_14244851"/>
      <w:bookmarkStart w:id="15029" w:name="_ETM_Q1_14241851"/>
      <w:bookmarkEnd w:id="15028"/>
      <w:bookmarkEnd w:id="15029"/>
      <w:r>
        <w:rPr>
          <w:rtl/>
          <w:lang w:eastAsia="he-IL"/>
        </w:rPr>
        <w:t>של מי?</w:t>
      </w:r>
    </w:p>
    <w:p w:rsidR="00502372" w:rsidRDefault="00502372" w:rsidP="00502372">
      <w:pPr>
        <w:rPr>
          <w:rtl/>
          <w:lang w:eastAsia="he-IL"/>
        </w:rPr>
      </w:pPr>
      <w:bookmarkStart w:id="15030" w:name="_ETM_Q1_14242601"/>
      <w:bookmarkStart w:id="15031" w:name="_ETM_Q1_14243852"/>
      <w:bookmarkEnd w:id="15030"/>
      <w:bookmarkEnd w:id="15031"/>
    </w:p>
    <w:p w:rsidR="00502372" w:rsidRDefault="00502372" w:rsidP="00502372">
      <w:pPr>
        <w:pStyle w:val="afb"/>
        <w:keepNext/>
        <w:rPr>
          <w:rtl/>
          <w:lang w:eastAsia="he-IL"/>
        </w:rPr>
      </w:pPr>
      <w:bookmarkStart w:id="15032" w:name="ET_guest_917413_172"/>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032"/>
    </w:p>
    <w:p w:rsidR="00502372" w:rsidRDefault="00502372" w:rsidP="00502372">
      <w:pPr>
        <w:pStyle w:val="KeepWithNext"/>
        <w:rPr>
          <w:rtl/>
          <w:lang w:eastAsia="he-IL"/>
        </w:rPr>
      </w:pPr>
    </w:p>
    <w:p w:rsidR="00502372" w:rsidRDefault="00502372" w:rsidP="00502372">
      <w:pPr>
        <w:rPr>
          <w:rtl/>
          <w:lang w:eastAsia="he-IL"/>
        </w:rPr>
      </w:pPr>
      <w:bookmarkStart w:id="15033" w:name="_ETM_Q1_14244601"/>
      <w:bookmarkEnd w:id="15033"/>
      <w:r>
        <w:rPr>
          <w:rtl/>
          <w:lang w:eastAsia="he-IL"/>
        </w:rPr>
        <w:t xml:space="preserve">של </w:t>
      </w:r>
      <w:bookmarkStart w:id="15034" w:name="_ETM_Q1_14248352"/>
      <w:bookmarkStart w:id="15035" w:name="_ETM_Q1_14247102"/>
      <w:bookmarkStart w:id="15036" w:name="_ETM_Q1_14245853"/>
      <w:bookmarkStart w:id="15037" w:name="_ETM_Q1_14244102"/>
      <w:bookmarkEnd w:id="15034"/>
      <w:bookmarkEnd w:id="15035"/>
      <w:bookmarkEnd w:id="15036"/>
      <w:bookmarkEnd w:id="15037"/>
      <w:r>
        <w:rPr>
          <w:rtl/>
          <w:lang w:eastAsia="he-IL"/>
        </w:rPr>
        <w:t>הוועד. ועד הנהלה באגודות ההתיישבו</w:t>
      </w:r>
      <w:bookmarkStart w:id="15038" w:name="_ETM_Q1_14247602"/>
      <w:bookmarkEnd w:id="15038"/>
      <w:r>
        <w:rPr>
          <w:rtl/>
          <w:lang w:eastAsia="he-IL"/>
        </w:rPr>
        <w:t>תיות הוא לא מנהלי</w:t>
      </w:r>
      <w:bookmarkStart w:id="15039" w:name="_ETM_Q1_14251853"/>
      <w:bookmarkStart w:id="15040" w:name="_ETM_Q1_14250102"/>
      <w:bookmarkEnd w:id="15039"/>
      <w:bookmarkEnd w:id="15040"/>
      <w:r>
        <w:rPr>
          <w:rtl/>
          <w:lang w:eastAsia="he-IL"/>
        </w:rPr>
        <w:t>, הוא הנהגה. זוהי הנהגת היישוב.</w:t>
      </w:r>
      <w:bookmarkStart w:id="15041" w:name="_ETM_Q1_14255102"/>
      <w:bookmarkEnd w:id="15041"/>
    </w:p>
    <w:p w:rsidR="00502372" w:rsidRDefault="00502372" w:rsidP="00502372">
      <w:pPr>
        <w:rPr>
          <w:rtl/>
          <w:lang w:eastAsia="he-IL"/>
        </w:rPr>
      </w:pPr>
      <w:bookmarkStart w:id="15042" w:name="_ETM_Q1_14257352"/>
      <w:bookmarkEnd w:id="15042"/>
    </w:p>
    <w:p w:rsidR="00502372" w:rsidRDefault="00502372" w:rsidP="00502372">
      <w:pPr>
        <w:pStyle w:val="a5"/>
        <w:keepNext/>
        <w:rPr>
          <w:rtl/>
        </w:rPr>
      </w:pPr>
      <w:bookmarkStart w:id="15043" w:name="ET_speaker_דר_גור_בליי_173"/>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5043"/>
    </w:p>
    <w:p w:rsidR="00502372" w:rsidRDefault="00502372" w:rsidP="00502372">
      <w:pPr>
        <w:pStyle w:val="KeepWithNext"/>
        <w:rPr>
          <w:rtl/>
          <w:lang w:eastAsia="he-IL"/>
        </w:rPr>
      </w:pPr>
    </w:p>
    <w:p w:rsidR="00502372" w:rsidRDefault="00502372" w:rsidP="00502372">
      <w:pPr>
        <w:rPr>
          <w:rtl/>
          <w:lang w:eastAsia="he-IL"/>
        </w:rPr>
      </w:pPr>
      <w:bookmarkStart w:id="15044" w:name="_ETM_Q1_14258351"/>
      <w:bookmarkStart w:id="15045" w:name="_ETM_Q1_14255351"/>
      <w:bookmarkEnd w:id="15044"/>
      <w:bookmarkEnd w:id="15045"/>
      <w:r>
        <w:rPr>
          <w:rtl/>
          <w:lang w:eastAsia="he-IL"/>
        </w:rPr>
        <w:t xml:space="preserve">אבל הרושם שלי הוא שגדר </w:t>
      </w:r>
      <w:bookmarkStart w:id="15046" w:name="_ETM_Q1_14257851"/>
      <w:bookmarkEnd w:id="15046"/>
      <w:r>
        <w:rPr>
          <w:rtl/>
          <w:lang w:eastAsia="he-IL"/>
        </w:rPr>
        <w:t xml:space="preserve">המחלוקת פה </w:t>
      </w:r>
      <w:bookmarkStart w:id="15047" w:name="_ETM_Q1_14256352"/>
      <w:bookmarkEnd w:id="15047"/>
      <w:r>
        <w:rPr>
          <w:rtl/>
          <w:lang w:eastAsia="he-IL"/>
        </w:rPr>
        <w:t>כבר מאוד מאוד מצומצם.</w:t>
      </w:r>
      <w:bookmarkStart w:id="15048" w:name="_ETM_Q1_14257602"/>
      <w:bookmarkEnd w:id="15048"/>
      <w:r>
        <w:rPr>
          <w:rtl/>
          <w:lang w:eastAsia="he-IL"/>
        </w:rPr>
        <w:t xml:space="preserve"> אני פשוט </w:t>
      </w:r>
      <w:bookmarkStart w:id="15049" w:name="_ETM_Q1_14260602"/>
      <w:bookmarkEnd w:id="15049"/>
      <w:r>
        <w:rPr>
          <w:rtl/>
          <w:lang w:eastAsia="he-IL"/>
        </w:rPr>
        <w:t>מנסה למקד.</w:t>
      </w:r>
      <w:bookmarkStart w:id="15050" w:name="_ETM_Q1_14262352"/>
      <w:bookmarkStart w:id="15051" w:name="_ETM_Q1_14257601"/>
      <w:bookmarkEnd w:id="15050"/>
      <w:bookmarkEnd w:id="15051"/>
    </w:p>
    <w:p w:rsidR="00502372" w:rsidRDefault="00502372" w:rsidP="00502372">
      <w:pPr>
        <w:rPr>
          <w:rtl/>
          <w:lang w:eastAsia="he-IL"/>
        </w:rPr>
      </w:pPr>
      <w:bookmarkStart w:id="15052" w:name="_ETM_Q1_14259352"/>
      <w:bookmarkEnd w:id="15052"/>
    </w:p>
    <w:p w:rsidR="00502372" w:rsidRDefault="00502372" w:rsidP="00502372">
      <w:pPr>
        <w:pStyle w:val="af8"/>
        <w:keepNext/>
        <w:rPr>
          <w:rtl/>
        </w:rPr>
      </w:pPr>
      <w:bookmarkStart w:id="15053" w:name="ET_yor_6157_1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53"/>
    </w:p>
    <w:p w:rsidR="00502372" w:rsidRDefault="00502372" w:rsidP="00502372">
      <w:pPr>
        <w:pStyle w:val="KeepWithNext"/>
        <w:rPr>
          <w:rtl/>
          <w:lang w:eastAsia="he-IL"/>
        </w:rPr>
      </w:pPr>
    </w:p>
    <w:p w:rsidR="00502372" w:rsidRDefault="00502372" w:rsidP="00502372">
      <w:pPr>
        <w:rPr>
          <w:rtl/>
          <w:lang w:eastAsia="he-IL"/>
        </w:rPr>
      </w:pPr>
      <w:bookmarkStart w:id="15054" w:name="_ETM_Q1_14260102"/>
      <w:bookmarkStart w:id="15055" w:name="_ETM_Q1_14260601"/>
      <w:bookmarkEnd w:id="15054"/>
      <w:bookmarkEnd w:id="15055"/>
      <w:r>
        <w:rPr>
          <w:rtl/>
          <w:lang w:eastAsia="he-IL"/>
        </w:rPr>
        <w:t>אפשר להחריג את העוטף.</w:t>
      </w:r>
      <w:bookmarkStart w:id="15056" w:name="_ETM_Q1_14260852"/>
      <w:bookmarkEnd w:id="15056"/>
    </w:p>
    <w:p w:rsidR="00502372" w:rsidRDefault="00502372" w:rsidP="00502372">
      <w:pPr>
        <w:rPr>
          <w:rtl/>
          <w:lang w:eastAsia="he-IL"/>
        </w:rPr>
      </w:pPr>
      <w:bookmarkStart w:id="15057" w:name="_ETM_Q1_14261101"/>
      <w:bookmarkStart w:id="15058" w:name="_ETM_Q1_14261852"/>
      <w:bookmarkEnd w:id="15057"/>
      <w:bookmarkEnd w:id="15058"/>
    </w:p>
    <w:p w:rsidR="00502372" w:rsidRDefault="00502372" w:rsidP="00502372">
      <w:pPr>
        <w:pStyle w:val="a5"/>
        <w:keepNext/>
        <w:rPr>
          <w:rtl/>
        </w:rPr>
      </w:pPr>
      <w:bookmarkStart w:id="15059" w:name="ET_speaker_דר_גור_בליי_175"/>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5059"/>
    </w:p>
    <w:p w:rsidR="00502372" w:rsidRDefault="00502372" w:rsidP="00502372">
      <w:pPr>
        <w:pStyle w:val="KeepWithNext"/>
        <w:rPr>
          <w:rtl/>
          <w:lang w:eastAsia="he-IL"/>
        </w:rPr>
      </w:pPr>
    </w:p>
    <w:p w:rsidR="00502372" w:rsidRDefault="00502372" w:rsidP="00502372">
      <w:pPr>
        <w:rPr>
          <w:rtl/>
          <w:lang w:eastAsia="he-IL"/>
        </w:rPr>
      </w:pPr>
      <w:bookmarkStart w:id="15060" w:name="_ETM_Q1_14262601"/>
      <w:bookmarkEnd w:id="15060"/>
      <w:r>
        <w:rPr>
          <w:rtl/>
          <w:lang w:eastAsia="he-IL"/>
        </w:rPr>
        <w:t xml:space="preserve">אדוני היו"ר, אני לא בטוח שיש </w:t>
      </w:r>
      <w:bookmarkStart w:id="15061" w:name="_ETM_Q1_14266351"/>
      <w:bookmarkEnd w:id="15061"/>
      <w:r>
        <w:rPr>
          <w:rtl/>
          <w:lang w:eastAsia="he-IL"/>
        </w:rPr>
        <w:t xml:space="preserve">בהכרח </w:t>
      </w:r>
      <w:bookmarkStart w:id="15062" w:name="_ETM_Q1_14265352"/>
      <w:bookmarkEnd w:id="15062"/>
      <w:r>
        <w:rPr>
          <w:rtl/>
          <w:lang w:eastAsia="he-IL"/>
        </w:rPr>
        <w:t>אי-הסכמה. אני חושב שיש הסכמה לכך שהכלל ש</w:t>
      </w:r>
      <w:bookmarkStart w:id="15063" w:name="_ETM_Q1_14271852"/>
      <w:bookmarkEnd w:id="15063"/>
      <w:r>
        <w:rPr>
          <w:rtl/>
          <w:lang w:eastAsia="he-IL"/>
        </w:rPr>
        <w:t xml:space="preserve">כתוב בכחול יהיה </w:t>
      </w:r>
      <w:bookmarkStart w:id="15064" w:name="_ETM_Q1_14272601"/>
      <w:bookmarkEnd w:id="15064"/>
      <w:r>
        <w:rPr>
          <w:rtl/>
          <w:lang w:eastAsia="he-IL"/>
        </w:rPr>
        <w:t xml:space="preserve">כלל הבסיס. הוא </w:t>
      </w:r>
      <w:bookmarkStart w:id="15065" w:name="_ETM_Q1_14273352"/>
      <w:bookmarkEnd w:id="15065"/>
      <w:r>
        <w:rPr>
          <w:rtl/>
          <w:lang w:eastAsia="he-IL"/>
        </w:rPr>
        <w:t>ברירת המחדל, י</w:t>
      </w:r>
      <w:bookmarkStart w:id="15066" w:name="_ETM_Q1_14277352"/>
      <w:bookmarkEnd w:id="15066"/>
      <w:r>
        <w:rPr>
          <w:rtl/>
          <w:lang w:eastAsia="he-IL"/>
        </w:rPr>
        <w:t xml:space="preserve">ש הסכמה שאפשר יהיה לחרוג ממנו. השאלה </w:t>
      </w:r>
      <w:bookmarkStart w:id="15067" w:name="_ETM_Q1_14279852"/>
      <w:bookmarkEnd w:id="15067"/>
      <w:r>
        <w:rPr>
          <w:rtl/>
          <w:lang w:eastAsia="he-IL"/>
        </w:rPr>
        <w:t xml:space="preserve">שנותרה פתוחה </w:t>
      </w:r>
      <w:bookmarkStart w:id="15068" w:name="_ETM_Q1_14283351"/>
      <w:bookmarkEnd w:id="15068"/>
      <w:r>
        <w:rPr>
          <w:rtl/>
          <w:lang w:eastAsia="he-IL"/>
        </w:rPr>
        <w:t xml:space="preserve">היא האם החריגה ממנו היא בידי ועד </w:t>
      </w:r>
      <w:bookmarkStart w:id="15069" w:name="_ETM_Q1_14283602"/>
      <w:bookmarkEnd w:id="15069"/>
      <w:r>
        <w:rPr>
          <w:rtl/>
          <w:lang w:eastAsia="he-IL"/>
        </w:rPr>
        <w:t xml:space="preserve">ובאישור מראש </w:t>
      </w:r>
      <w:bookmarkStart w:id="15070" w:name="_ETM_Q1_14290102"/>
      <w:bookmarkStart w:id="15071" w:name="_ETM_Q1_14285352"/>
      <w:bookmarkEnd w:id="15070"/>
      <w:bookmarkEnd w:id="15071"/>
      <w:r>
        <w:rPr>
          <w:rtl/>
          <w:lang w:eastAsia="he-IL"/>
        </w:rPr>
        <w:t>של ה</w:t>
      </w:r>
      <w:bookmarkStart w:id="15072" w:name="_ETM_Q1_14285852"/>
      <w:bookmarkEnd w:id="15072"/>
      <w:r>
        <w:rPr>
          <w:rtl/>
          <w:lang w:eastAsia="he-IL"/>
        </w:rPr>
        <w:t xml:space="preserve">רשם, או </w:t>
      </w:r>
      <w:bookmarkStart w:id="15073" w:name="_ETM_Q1_14288851"/>
      <w:bookmarkEnd w:id="15073"/>
      <w:r>
        <w:rPr>
          <w:rtl/>
          <w:lang w:eastAsia="he-IL"/>
        </w:rPr>
        <w:t>בידי הוועד בלבד</w:t>
      </w:r>
      <w:bookmarkStart w:id="15074" w:name="_ETM_Q1_14293352"/>
      <w:bookmarkStart w:id="15075" w:name="_ETM_Q1_14288852"/>
      <w:bookmarkEnd w:id="15074"/>
      <w:bookmarkEnd w:id="15075"/>
      <w:r>
        <w:rPr>
          <w:rtl/>
          <w:lang w:eastAsia="he-IL"/>
        </w:rPr>
        <w:t xml:space="preserve"> ואפשר להביע התנגדות.</w:t>
      </w:r>
      <w:bookmarkStart w:id="15076" w:name="_ETM_Q1_14291852"/>
      <w:bookmarkEnd w:id="15076"/>
    </w:p>
    <w:p w:rsidR="00502372" w:rsidRDefault="00502372" w:rsidP="00502372">
      <w:pPr>
        <w:rPr>
          <w:rtl/>
          <w:lang w:eastAsia="he-IL"/>
        </w:rPr>
      </w:pPr>
      <w:bookmarkStart w:id="15077" w:name="_ETM_Q1_14281602"/>
      <w:bookmarkEnd w:id="15077"/>
    </w:p>
    <w:p w:rsidR="00502372" w:rsidRDefault="00502372" w:rsidP="0031657B">
      <w:pPr>
        <w:rPr>
          <w:rtl/>
          <w:lang w:eastAsia="he-IL"/>
        </w:rPr>
      </w:pPr>
      <w:r>
        <w:rPr>
          <w:rtl/>
          <w:lang w:eastAsia="he-IL"/>
        </w:rPr>
        <w:t>אם אנחנו מניחים</w:t>
      </w:r>
      <w:bookmarkStart w:id="15078" w:name="_ETM_Q1_14295852"/>
      <w:bookmarkStart w:id="15079" w:name="_ETM_Q1_14300352"/>
      <w:bookmarkEnd w:id="15078"/>
      <w:bookmarkEnd w:id="15079"/>
      <w:r>
        <w:rPr>
          <w:rtl/>
          <w:lang w:eastAsia="he-IL"/>
        </w:rPr>
        <w:t xml:space="preserve"> שהמנגנונים האלה של </w:t>
      </w:r>
      <w:bookmarkStart w:id="15080" w:name="_ETM_Q1_14298852"/>
      <w:bookmarkEnd w:id="15080"/>
      <w:r>
        <w:rPr>
          <w:rtl/>
          <w:lang w:eastAsia="he-IL"/>
        </w:rPr>
        <w:t>ההתנגדות</w:t>
      </w:r>
      <w:bookmarkStart w:id="15081" w:name="_ETM_Q1_14297853"/>
      <w:bookmarkEnd w:id="15081"/>
      <w:r>
        <w:rPr>
          <w:rtl/>
          <w:lang w:eastAsia="he-IL"/>
        </w:rPr>
        <w:t xml:space="preserve"> </w:t>
      </w:r>
      <w:r w:rsidR="0031657B">
        <w:rPr>
          <w:rFonts w:hint="cs"/>
          <w:rtl/>
          <w:lang w:eastAsia="he-IL"/>
        </w:rPr>
        <w:t>ממילא</w:t>
      </w:r>
      <w:r>
        <w:rPr>
          <w:rtl/>
          <w:lang w:eastAsia="he-IL"/>
        </w:rPr>
        <w:t xml:space="preserve"> אפשריים, ושהרשם יכול להתערב במקרים המתאימים,</w:t>
      </w:r>
      <w:bookmarkStart w:id="15082" w:name="_ETM_Q1_14302852"/>
      <w:bookmarkEnd w:id="15082"/>
      <w:r>
        <w:rPr>
          <w:rtl/>
          <w:lang w:eastAsia="he-IL"/>
        </w:rPr>
        <w:t xml:space="preserve"> אז </w:t>
      </w:r>
      <w:bookmarkStart w:id="15083" w:name="_ETM_Q1_14303352"/>
      <w:bookmarkEnd w:id="15083"/>
      <w:r>
        <w:rPr>
          <w:rtl/>
          <w:lang w:eastAsia="he-IL"/>
        </w:rPr>
        <w:t>מדוע לא להשאיר את זה כמו את הכלל הכחול ול</w:t>
      </w:r>
      <w:bookmarkStart w:id="15084" w:name="_ETM_Q1_14309102"/>
      <w:bookmarkEnd w:id="15084"/>
      <w:r>
        <w:rPr>
          <w:rtl/>
          <w:lang w:eastAsia="he-IL"/>
        </w:rPr>
        <w:t xml:space="preserve">הגיד שוועד יכול לחרוג מזה </w:t>
      </w:r>
      <w:bookmarkStart w:id="15085" w:name="_ETM_Q1_14309852"/>
      <w:bookmarkEnd w:id="15085"/>
      <w:r>
        <w:rPr>
          <w:rtl/>
          <w:lang w:eastAsia="he-IL"/>
        </w:rPr>
        <w:t>ולהסתמך על המנגנונים הקיימים</w:t>
      </w:r>
      <w:bookmarkStart w:id="15086" w:name="_ETM_Q1_14311101"/>
      <w:bookmarkEnd w:id="15086"/>
      <w:r>
        <w:rPr>
          <w:rtl/>
          <w:lang w:eastAsia="he-IL"/>
        </w:rPr>
        <w:t xml:space="preserve">, אם </w:t>
      </w:r>
      <w:bookmarkStart w:id="15087" w:name="_ETM_Q1_14311351"/>
      <w:bookmarkEnd w:id="15087"/>
      <w:r>
        <w:rPr>
          <w:rtl/>
          <w:lang w:eastAsia="he-IL"/>
        </w:rPr>
        <w:t>יש תלונה?</w:t>
      </w:r>
      <w:bookmarkStart w:id="15088" w:name="_ETM_Q1_14312852"/>
      <w:bookmarkEnd w:id="15088"/>
    </w:p>
    <w:p w:rsidR="00502372" w:rsidRDefault="00502372" w:rsidP="00502372">
      <w:pPr>
        <w:rPr>
          <w:rtl/>
          <w:lang w:eastAsia="he-IL"/>
        </w:rPr>
      </w:pPr>
    </w:p>
    <w:p w:rsidR="00502372" w:rsidRDefault="00502372" w:rsidP="00502372">
      <w:pPr>
        <w:pStyle w:val="af8"/>
        <w:keepNext/>
        <w:rPr>
          <w:rtl/>
        </w:rPr>
      </w:pPr>
      <w:bookmarkStart w:id="15089" w:name="ET_yor_6157_1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89"/>
    </w:p>
    <w:p w:rsidR="00502372" w:rsidRDefault="00502372" w:rsidP="00502372">
      <w:pPr>
        <w:pStyle w:val="KeepWithNext"/>
        <w:rPr>
          <w:rtl/>
          <w:lang w:eastAsia="he-IL"/>
        </w:rPr>
      </w:pPr>
    </w:p>
    <w:p w:rsidR="00502372" w:rsidRDefault="00502372" w:rsidP="00502372">
      <w:pPr>
        <w:rPr>
          <w:rtl/>
          <w:lang w:eastAsia="he-IL"/>
        </w:rPr>
      </w:pPr>
      <w:bookmarkStart w:id="15090" w:name="_ETM_Q1_14315102"/>
      <w:bookmarkStart w:id="15091" w:name="_ETM_Q1_14314601"/>
      <w:bookmarkEnd w:id="15090"/>
      <w:bookmarkEnd w:id="15091"/>
      <w:r>
        <w:rPr>
          <w:rtl/>
          <w:lang w:eastAsia="he-IL"/>
        </w:rPr>
        <w:t>לא אמרנו שלא.</w:t>
      </w:r>
      <w:bookmarkStart w:id="15092" w:name="_ETM_Q1_14314602"/>
      <w:bookmarkEnd w:id="15092"/>
    </w:p>
    <w:p w:rsidR="00502372" w:rsidRDefault="00502372" w:rsidP="00502372">
      <w:pPr>
        <w:rPr>
          <w:rtl/>
          <w:lang w:eastAsia="he-IL"/>
        </w:rPr>
      </w:pPr>
      <w:bookmarkStart w:id="15093" w:name="_ETM_Q1_14314852"/>
      <w:bookmarkStart w:id="15094" w:name="_ETM_Q1_14315852"/>
      <w:bookmarkEnd w:id="15093"/>
      <w:bookmarkEnd w:id="15094"/>
    </w:p>
    <w:p w:rsidR="00502372" w:rsidRDefault="00502372" w:rsidP="00502372">
      <w:pPr>
        <w:pStyle w:val="a5"/>
        <w:keepNext/>
        <w:rPr>
          <w:rtl/>
        </w:rPr>
      </w:pPr>
      <w:bookmarkStart w:id="15095" w:name="ET_speaker_דר_גור_בליי_177"/>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5095"/>
    </w:p>
    <w:p w:rsidR="00502372" w:rsidRDefault="00502372" w:rsidP="00502372">
      <w:pPr>
        <w:pStyle w:val="KeepWithNext"/>
        <w:rPr>
          <w:rtl/>
          <w:lang w:eastAsia="he-IL"/>
        </w:rPr>
      </w:pPr>
    </w:p>
    <w:p w:rsidR="00502372" w:rsidRDefault="00502372" w:rsidP="00502372">
      <w:pPr>
        <w:rPr>
          <w:rtl/>
          <w:lang w:eastAsia="he-IL"/>
        </w:rPr>
      </w:pPr>
      <w:r>
        <w:rPr>
          <w:rtl/>
          <w:lang w:eastAsia="he-IL"/>
        </w:rPr>
        <w:t>א</w:t>
      </w:r>
      <w:bookmarkStart w:id="15096" w:name="_ETM_Q1_14316351"/>
      <w:bookmarkEnd w:id="15096"/>
      <w:r>
        <w:rPr>
          <w:rtl/>
          <w:lang w:eastAsia="he-IL"/>
        </w:rPr>
        <w:t>בל זה מוסכם על כולם,</w:t>
      </w:r>
      <w:bookmarkStart w:id="15097" w:name="_ETM_Q1_14315352"/>
      <w:bookmarkEnd w:id="15097"/>
      <w:r>
        <w:rPr>
          <w:rtl/>
          <w:lang w:eastAsia="he-IL"/>
        </w:rPr>
        <w:t xml:space="preserve"> לא?</w:t>
      </w:r>
    </w:p>
    <w:p w:rsidR="00502372" w:rsidRDefault="00502372" w:rsidP="00502372">
      <w:pPr>
        <w:rPr>
          <w:rtl/>
          <w:lang w:eastAsia="he-IL"/>
        </w:rPr>
      </w:pPr>
      <w:bookmarkStart w:id="15098" w:name="_ETM_Q1_14316352"/>
      <w:bookmarkStart w:id="15099" w:name="_ETM_Q1_14318352"/>
      <w:bookmarkEnd w:id="15098"/>
      <w:bookmarkEnd w:id="15099"/>
    </w:p>
    <w:p w:rsidR="00502372" w:rsidRDefault="00502372" w:rsidP="00502372">
      <w:pPr>
        <w:pStyle w:val="afb"/>
        <w:keepNext/>
        <w:rPr>
          <w:rtl/>
          <w:lang w:eastAsia="he-IL"/>
        </w:rPr>
      </w:pPr>
      <w:bookmarkStart w:id="15100" w:name="ET_guest_639591_178"/>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5100"/>
    </w:p>
    <w:p w:rsidR="00502372" w:rsidRDefault="00502372" w:rsidP="00502372">
      <w:pPr>
        <w:pStyle w:val="KeepWithNext"/>
        <w:rPr>
          <w:rtl/>
          <w:lang w:eastAsia="he-IL"/>
        </w:rPr>
      </w:pPr>
    </w:p>
    <w:p w:rsidR="00502372" w:rsidRDefault="00502372" w:rsidP="00502372">
      <w:pPr>
        <w:rPr>
          <w:rtl/>
          <w:lang w:eastAsia="he-IL"/>
        </w:rPr>
      </w:pPr>
      <w:bookmarkStart w:id="15101" w:name="_ETM_Q1_14318852"/>
      <w:bookmarkStart w:id="15102" w:name="_ETM_Q1_14317102"/>
      <w:bookmarkEnd w:id="15101"/>
      <w:bookmarkEnd w:id="15102"/>
      <w:r>
        <w:rPr>
          <w:rtl/>
          <w:lang w:eastAsia="he-IL"/>
        </w:rPr>
        <w:t xml:space="preserve">זו בעצם </w:t>
      </w:r>
      <w:bookmarkStart w:id="15103" w:name="_ETM_Q1_14319602"/>
      <w:bookmarkEnd w:id="15103"/>
      <w:r>
        <w:rPr>
          <w:rtl/>
          <w:lang w:eastAsia="he-IL"/>
        </w:rPr>
        <w:t>הצעתנו. זה מוסכם עלינו. אני מבקשת להוסיף עו</w:t>
      </w:r>
      <w:bookmarkStart w:id="15104" w:name="_ETM_Q1_14328602"/>
      <w:bookmarkEnd w:id="15104"/>
      <w:r>
        <w:rPr>
          <w:rtl/>
          <w:lang w:eastAsia="he-IL"/>
        </w:rPr>
        <w:t>ד משפט.</w:t>
      </w:r>
      <w:bookmarkStart w:id="15105" w:name="_ETM_Q1_14326351"/>
      <w:bookmarkStart w:id="15106" w:name="_ETM_Q1_14323601"/>
      <w:bookmarkStart w:id="15107" w:name="_ETM_Q1_14321101"/>
      <w:bookmarkEnd w:id="15105"/>
      <w:bookmarkEnd w:id="15106"/>
      <w:bookmarkEnd w:id="15107"/>
    </w:p>
    <w:p w:rsidR="00502372" w:rsidRDefault="00502372" w:rsidP="00502372">
      <w:pPr>
        <w:rPr>
          <w:rtl/>
          <w:lang w:eastAsia="he-IL"/>
        </w:rPr>
      </w:pPr>
      <w:bookmarkStart w:id="15108" w:name="_ETM_Q1_14326101"/>
      <w:bookmarkEnd w:id="15108"/>
    </w:p>
    <w:p w:rsidR="00502372" w:rsidRDefault="00502372" w:rsidP="00502372">
      <w:pPr>
        <w:pStyle w:val="a5"/>
        <w:keepNext/>
        <w:rPr>
          <w:rtl/>
        </w:rPr>
      </w:pPr>
      <w:bookmarkStart w:id="15109" w:name="ET_speaker_דר_גור_בליי_179"/>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5109"/>
    </w:p>
    <w:p w:rsidR="00502372" w:rsidRDefault="00502372" w:rsidP="00502372">
      <w:pPr>
        <w:pStyle w:val="KeepWithNext"/>
        <w:rPr>
          <w:rtl/>
          <w:lang w:eastAsia="he-IL"/>
        </w:rPr>
      </w:pPr>
    </w:p>
    <w:p w:rsidR="00502372" w:rsidRDefault="00502372" w:rsidP="00502372">
      <w:pPr>
        <w:rPr>
          <w:rtl/>
          <w:lang w:eastAsia="he-IL"/>
        </w:rPr>
      </w:pPr>
      <w:bookmarkStart w:id="15110" w:name="_ETM_Q1_14326601"/>
      <w:bookmarkEnd w:id="15110"/>
      <w:r>
        <w:rPr>
          <w:rtl/>
          <w:lang w:eastAsia="he-IL"/>
        </w:rPr>
        <w:t xml:space="preserve">זה מקובל עליכם ואני מניח שזה מקובל גם </w:t>
      </w:r>
      <w:bookmarkStart w:id="15111" w:name="_ETM_Q1_14327351"/>
      <w:bookmarkEnd w:id="15111"/>
      <w:r>
        <w:rPr>
          <w:rtl/>
          <w:lang w:eastAsia="he-IL"/>
        </w:rPr>
        <w:t xml:space="preserve">על </w:t>
      </w:r>
      <w:bookmarkStart w:id="15112" w:name="_ETM_Q1_14327602"/>
      <w:bookmarkEnd w:id="15112"/>
      <w:r>
        <w:rPr>
          <w:rtl/>
          <w:lang w:eastAsia="he-IL"/>
        </w:rPr>
        <w:t>נציגת התנועה הקיבוצית,</w:t>
      </w:r>
      <w:bookmarkStart w:id="15113" w:name="_ETM_Q1_14330852"/>
      <w:bookmarkEnd w:id="15113"/>
      <w:r>
        <w:rPr>
          <w:rtl/>
          <w:lang w:eastAsia="he-IL"/>
        </w:rPr>
        <w:t xml:space="preserve"> נכון?</w:t>
      </w:r>
      <w:bookmarkStart w:id="15114" w:name="_ETM_Q1_14333603"/>
      <w:bookmarkStart w:id="15115" w:name="_ETM_Q1_14336352"/>
      <w:bookmarkStart w:id="15116" w:name="_ETM_Q1_14336104"/>
      <w:bookmarkEnd w:id="15114"/>
      <w:bookmarkEnd w:id="15115"/>
      <w:bookmarkEnd w:id="15116"/>
    </w:p>
    <w:p w:rsidR="00502372" w:rsidRDefault="00502372" w:rsidP="00502372">
      <w:pPr>
        <w:ind w:firstLine="0"/>
        <w:rPr>
          <w:rtl/>
          <w:lang w:eastAsia="he-IL"/>
        </w:rPr>
      </w:pPr>
    </w:p>
    <w:p w:rsidR="00502372" w:rsidRDefault="00502372" w:rsidP="00502372">
      <w:pPr>
        <w:pStyle w:val="afb"/>
        <w:keepNext/>
        <w:rPr>
          <w:rtl/>
          <w:lang w:eastAsia="he-IL"/>
        </w:rPr>
      </w:pPr>
      <w:bookmarkStart w:id="15117" w:name="ET_guest_917413_201"/>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117"/>
    </w:p>
    <w:p w:rsidR="00502372" w:rsidRDefault="00502372" w:rsidP="00502372">
      <w:pPr>
        <w:pStyle w:val="KeepWithNext"/>
        <w:rPr>
          <w:rtl/>
          <w:lang w:eastAsia="he-IL"/>
        </w:rPr>
      </w:pPr>
    </w:p>
    <w:p w:rsidR="00502372" w:rsidRDefault="00502372" w:rsidP="00502372">
      <w:pPr>
        <w:rPr>
          <w:rtl/>
          <w:lang w:eastAsia="he-IL"/>
        </w:rPr>
      </w:pPr>
      <w:r>
        <w:rPr>
          <w:rtl/>
          <w:lang w:eastAsia="he-IL"/>
        </w:rPr>
        <w:t>לאו דווקא.</w:t>
      </w:r>
    </w:p>
    <w:p w:rsidR="00502372" w:rsidRDefault="00502372" w:rsidP="00502372">
      <w:pPr>
        <w:rPr>
          <w:rtl/>
          <w:lang w:eastAsia="he-IL"/>
        </w:rPr>
      </w:pPr>
      <w:bookmarkStart w:id="15118" w:name="_ETM_Q1_14333102"/>
      <w:bookmarkEnd w:id="15118"/>
    </w:p>
    <w:p w:rsidR="00502372" w:rsidRDefault="00502372" w:rsidP="00502372">
      <w:pPr>
        <w:pStyle w:val="af8"/>
        <w:keepNext/>
        <w:rPr>
          <w:rtl/>
        </w:rPr>
      </w:pPr>
      <w:bookmarkStart w:id="15119" w:name="ET_yor_6157_1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19"/>
    </w:p>
    <w:p w:rsidR="00502372" w:rsidRDefault="00502372" w:rsidP="00502372">
      <w:pPr>
        <w:pStyle w:val="KeepWithNext"/>
        <w:rPr>
          <w:rtl/>
          <w:lang w:eastAsia="he-IL"/>
        </w:rPr>
      </w:pPr>
    </w:p>
    <w:p w:rsidR="00502372" w:rsidRDefault="00502372" w:rsidP="00502372">
      <w:pPr>
        <w:rPr>
          <w:rtl/>
          <w:lang w:eastAsia="he-IL"/>
        </w:rPr>
      </w:pPr>
      <w:bookmarkStart w:id="15120" w:name="_ETM_Q1_14334101"/>
      <w:bookmarkEnd w:id="15120"/>
      <w:r>
        <w:rPr>
          <w:rtl/>
          <w:lang w:eastAsia="he-IL"/>
        </w:rPr>
        <w:t xml:space="preserve">זהו, זה בדיוק העניין. אני </w:t>
      </w:r>
      <w:bookmarkStart w:id="15121" w:name="_ETM_Q1_14337101"/>
      <w:bookmarkEnd w:id="15121"/>
      <w:r>
        <w:rPr>
          <w:rtl/>
          <w:lang w:eastAsia="he-IL"/>
        </w:rPr>
        <w:t xml:space="preserve">הבנתי </w:t>
      </w:r>
      <w:bookmarkStart w:id="15122" w:name="_ETM_Q1_14335601"/>
      <w:bookmarkEnd w:id="15122"/>
      <w:r>
        <w:rPr>
          <w:rtl/>
          <w:lang w:eastAsia="he-IL"/>
        </w:rPr>
        <w:t>שהיא לא אוהבת את זה</w:t>
      </w:r>
      <w:bookmarkStart w:id="15123" w:name="_ETM_Q1_14339602"/>
      <w:bookmarkStart w:id="15124" w:name="_ETM_Q1_14336602"/>
      <w:bookmarkEnd w:id="15123"/>
      <w:bookmarkEnd w:id="15124"/>
      <w:r>
        <w:rPr>
          <w:rtl/>
          <w:lang w:eastAsia="he-IL"/>
        </w:rPr>
        <w:t>, רק לא הבנתי למה.</w:t>
      </w:r>
    </w:p>
    <w:p w:rsidR="00502372" w:rsidRDefault="00502372" w:rsidP="00502372">
      <w:pPr>
        <w:rPr>
          <w:rtl/>
          <w:lang w:eastAsia="he-IL"/>
        </w:rPr>
      </w:pPr>
      <w:bookmarkStart w:id="15125" w:name="_ETM_Q1_14339603"/>
      <w:bookmarkStart w:id="15126" w:name="_ETM_Q1_14340102"/>
      <w:bookmarkStart w:id="15127" w:name="_ETM_Q1_14337102"/>
      <w:bookmarkStart w:id="15128" w:name="_ETM_Q1_14338352"/>
      <w:bookmarkEnd w:id="15125"/>
      <w:bookmarkEnd w:id="15126"/>
      <w:bookmarkEnd w:id="15127"/>
      <w:bookmarkEnd w:id="15128"/>
    </w:p>
    <w:p w:rsidR="00502372" w:rsidRDefault="00502372" w:rsidP="00502372">
      <w:pPr>
        <w:pStyle w:val="a5"/>
        <w:keepNext/>
        <w:rPr>
          <w:rtl/>
        </w:rPr>
      </w:pPr>
      <w:bookmarkStart w:id="15129" w:name="ET_speaker_דר_גור_בליי_183"/>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5129"/>
    </w:p>
    <w:p w:rsidR="00502372" w:rsidRDefault="00502372" w:rsidP="00502372">
      <w:pPr>
        <w:pStyle w:val="KeepWithNext"/>
        <w:rPr>
          <w:rtl/>
          <w:lang w:eastAsia="he-IL"/>
        </w:rPr>
      </w:pPr>
    </w:p>
    <w:p w:rsidR="00502372" w:rsidRDefault="00502372" w:rsidP="00502372">
      <w:pPr>
        <w:rPr>
          <w:rtl/>
          <w:lang w:eastAsia="he-IL"/>
        </w:rPr>
      </w:pPr>
      <w:bookmarkStart w:id="15130" w:name="_ETM_Q1_14339102"/>
      <w:bookmarkEnd w:id="15130"/>
      <w:r>
        <w:rPr>
          <w:rtl/>
          <w:lang w:eastAsia="he-IL"/>
        </w:rPr>
        <w:t xml:space="preserve">רגע, גם העמדה </w:t>
      </w:r>
      <w:bookmarkStart w:id="15131" w:name="_ETM_Q1_14340852"/>
      <w:bookmarkEnd w:id="15131"/>
      <w:r>
        <w:rPr>
          <w:rtl/>
          <w:lang w:eastAsia="he-IL"/>
        </w:rPr>
        <w:t>שאומרת שהוועד יחליט</w:t>
      </w:r>
      <w:bookmarkStart w:id="15132" w:name="_ETM_Q1_14343102"/>
      <w:bookmarkStart w:id="15133" w:name="_ETM_Q1_14343351"/>
      <w:bookmarkStart w:id="15134" w:name="_ETM_Q1_14338602"/>
      <w:bookmarkEnd w:id="15132"/>
      <w:bookmarkEnd w:id="15133"/>
      <w:bookmarkEnd w:id="15134"/>
      <w:r>
        <w:rPr>
          <w:rtl/>
          <w:lang w:eastAsia="he-IL"/>
        </w:rPr>
        <w:t xml:space="preserve"> לחרוג מברירת המחדל לפי החלטתו הבלעדית?</w:t>
      </w:r>
      <w:bookmarkStart w:id="15135" w:name="_ETM_Q1_14347102"/>
      <w:bookmarkEnd w:id="15135"/>
      <w:r>
        <w:rPr>
          <w:rtl/>
          <w:lang w:eastAsia="he-IL"/>
        </w:rPr>
        <w:t xml:space="preserve"> אפשר להתלונן, אבל </w:t>
      </w:r>
      <w:bookmarkStart w:id="15136" w:name="_ETM_Q1_14348351"/>
      <w:bookmarkStart w:id="15137" w:name="_ETM_Q1_14351601"/>
      <w:bookmarkEnd w:id="15136"/>
      <w:bookmarkEnd w:id="15137"/>
      <w:r>
        <w:rPr>
          <w:rtl/>
          <w:lang w:eastAsia="he-IL"/>
        </w:rPr>
        <w:t>זה מקובל, לא?</w:t>
      </w:r>
    </w:p>
    <w:p w:rsidR="00502372" w:rsidRDefault="00502372" w:rsidP="00502372">
      <w:pPr>
        <w:rPr>
          <w:rtl/>
          <w:lang w:eastAsia="he-IL"/>
        </w:rPr>
      </w:pPr>
      <w:bookmarkStart w:id="15138" w:name="_ETM_Q1_14344352"/>
      <w:bookmarkStart w:id="15139" w:name="_ETM_Q1_14344601"/>
      <w:bookmarkStart w:id="15140" w:name="_ETM_Q1_14350352"/>
      <w:bookmarkStart w:id="15141" w:name="_ETM_Q1_14353601"/>
      <w:bookmarkStart w:id="15142" w:name="_ETM_Q1_14356851"/>
      <w:bookmarkStart w:id="15143" w:name="_ETM_Q1_14360102"/>
      <w:bookmarkStart w:id="15144" w:name="_ETM_Q1_14363602"/>
      <w:bookmarkStart w:id="15145" w:name="_ETM_Q1_14366852"/>
      <w:bookmarkStart w:id="15146" w:name="_ETM_Q1_14370101"/>
      <w:bookmarkStart w:id="15147" w:name="_ETM_Q1_14380851"/>
      <w:bookmarkStart w:id="15148" w:name="_ETM_Q1_14378101"/>
      <w:bookmarkStart w:id="15149" w:name="_ETM_Q1_14375352"/>
      <w:bookmarkStart w:id="15150" w:name="_ETM_Q1_14372601"/>
      <w:bookmarkStart w:id="15151" w:name="_ETM_Q1_14369851"/>
      <w:bookmarkStart w:id="15152" w:name="_ETM_Q1_14366851"/>
      <w:bookmarkStart w:id="15153" w:name="_ETM_Q1_14360851"/>
      <w:bookmarkStart w:id="15154" w:name="_ETM_Q1_14359103"/>
      <w:bookmarkStart w:id="15155" w:name="_ETM_Q1_14356353"/>
      <w:bookmarkStart w:id="15156" w:name="_ETM_Q1_14353852"/>
      <w:bookmarkStart w:id="15157" w:name="_ETM_Q1_14349852"/>
      <w:bookmarkStart w:id="15158" w:name="_ETM_Q1_14347602"/>
      <w:bookmarkStart w:id="15159" w:name="_ETM_Q1_14345353"/>
      <w:bookmarkStart w:id="15160" w:name="_ETM_Q1_14342602"/>
      <w:bookmarkStart w:id="15161" w:name="_ETM_Q1_14340853"/>
      <w:bookmarkStart w:id="15162" w:name="_ETM_Q1_14346853"/>
      <w:bookmarkEnd w:id="15138"/>
      <w:bookmarkEnd w:id="15139"/>
      <w:bookmarkEnd w:id="15140"/>
      <w:bookmarkEnd w:id="15141"/>
      <w:bookmarkEnd w:id="15142"/>
      <w:bookmarkEnd w:id="15143"/>
      <w:bookmarkEnd w:id="15144"/>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p>
    <w:p w:rsidR="00502372" w:rsidRDefault="00502372" w:rsidP="00502372">
      <w:pPr>
        <w:pStyle w:val="afb"/>
        <w:keepNext/>
        <w:rPr>
          <w:rtl/>
          <w:lang w:eastAsia="he-IL"/>
        </w:rPr>
      </w:pPr>
      <w:bookmarkStart w:id="15163" w:name="ET_guest_917413_184"/>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163"/>
    </w:p>
    <w:p w:rsidR="00502372" w:rsidRDefault="00502372" w:rsidP="00502372">
      <w:pPr>
        <w:pStyle w:val="KeepWithNext"/>
        <w:rPr>
          <w:rtl/>
          <w:lang w:eastAsia="he-IL"/>
        </w:rPr>
      </w:pPr>
    </w:p>
    <w:p w:rsidR="00502372" w:rsidRDefault="00502372" w:rsidP="00502372">
      <w:pPr>
        <w:rPr>
          <w:rtl/>
          <w:lang w:eastAsia="he-IL"/>
        </w:rPr>
      </w:pPr>
      <w:r>
        <w:rPr>
          <w:rtl/>
          <w:lang w:eastAsia="he-IL"/>
        </w:rPr>
        <w:t>עם זה אני יודע</w:t>
      </w:r>
      <w:bookmarkStart w:id="15164" w:name="_ETM_Q1_14349102"/>
      <w:bookmarkEnd w:id="15164"/>
      <w:r>
        <w:rPr>
          <w:rtl/>
          <w:lang w:eastAsia="he-IL"/>
        </w:rPr>
        <w:t>ת לחיות. אני לא אוהבת אות</w:t>
      </w:r>
      <w:bookmarkStart w:id="15165" w:name="_ETM_Q1_14357603"/>
      <w:bookmarkEnd w:id="15165"/>
      <w:r>
        <w:rPr>
          <w:rtl/>
          <w:lang w:eastAsia="he-IL"/>
        </w:rPr>
        <w:t xml:space="preserve">ו אבל אני יודעת </w:t>
      </w:r>
      <w:bookmarkStart w:id="15166" w:name="_ETM_Q1_14360602"/>
      <w:bookmarkEnd w:id="15166"/>
      <w:r>
        <w:rPr>
          <w:rtl/>
          <w:lang w:eastAsia="he-IL"/>
        </w:rPr>
        <w:t xml:space="preserve">לחיות איתו, כיוון שאין בו </w:t>
      </w:r>
      <w:bookmarkStart w:id="15167" w:name="_ETM_Q1_14363351"/>
      <w:bookmarkStart w:id="15168" w:name="_ETM_Q1_14363851"/>
      <w:bookmarkEnd w:id="15167"/>
      <w:bookmarkEnd w:id="15168"/>
      <w:r>
        <w:rPr>
          <w:rtl/>
          <w:lang w:eastAsia="he-IL"/>
        </w:rPr>
        <w:t>"קיצוניות" גדולה מדי.</w:t>
      </w:r>
      <w:bookmarkStart w:id="15169" w:name="_ETM_Q1_14359102"/>
      <w:bookmarkStart w:id="15170" w:name="_ETM_Q1_14365352"/>
      <w:bookmarkEnd w:id="15169"/>
      <w:bookmarkEnd w:id="15170"/>
      <w:r>
        <w:rPr>
          <w:rtl/>
          <w:lang w:eastAsia="he-IL"/>
        </w:rPr>
        <w:t xml:space="preserve"> החשש שלי </w:t>
      </w:r>
      <w:bookmarkStart w:id="15171" w:name="_ETM_Q1_14368351"/>
      <w:bookmarkEnd w:id="15171"/>
      <w:r>
        <w:rPr>
          <w:rtl/>
          <w:lang w:eastAsia="he-IL"/>
        </w:rPr>
        <w:t xml:space="preserve">במקרה הזה הוא לעניין הארכות נוספות שיכולות להיות באופן חד </w:t>
      </w:r>
      <w:bookmarkStart w:id="15172" w:name="_ETM_Q1_14373602"/>
      <w:bookmarkEnd w:id="15172"/>
      <w:r>
        <w:rPr>
          <w:rtl/>
          <w:lang w:eastAsia="he-IL"/>
        </w:rPr>
        <w:t>צדדי.</w:t>
      </w:r>
    </w:p>
    <w:p w:rsidR="00502372" w:rsidRDefault="00502372" w:rsidP="00502372">
      <w:pPr>
        <w:rPr>
          <w:rtl/>
          <w:lang w:eastAsia="he-IL"/>
        </w:rPr>
      </w:pPr>
    </w:p>
    <w:p w:rsidR="00502372" w:rsidRDefault="00502372" w:rsidP="00502372">
      <w:pPr>
        <w:pStyle w:val="a5"/>
        <w:keepNext/>
        <w:rPr>
          <w:rtl/>
        </w:rPr>
      </w:pPr>
      <w:r>
        <w:rPr>
          <w:rStyle w:val="TagStyle"/>
          <w:rFonts w:hint="cs"/>
          <w:rtl/>
        </w:rPr>
        <w:t xml:space="preserve"> &lt;&lt; דובר &gt;&gt; </w:t>
      </w:r>
      <w:r>
        <w:rPr>
          <w:rFonts w:hint="cs"/>
          <w:rtl/>
        </w:rPr>
        <w:t>ענת סומך:</w:t>
      </w:r>
      <w:r>
        <w:rPr>
          <w:rStyle w:val="TagStyle"/>
          <w:rFonts w:hint="cs"/>
          <w:rtl/>
        </w:rPr>
        <w:t xml:space="preserve"> &lt;&lt; דובר &gt;&gt;</w:t>
      </w:r>
      <w:r>
        <w:rPr>
          <w:rFonts w:hint="cs"/>
          <w:rtl/>
        </w:rPr>
        <w:t xml:space="preserve">   </w:t>
      </w:r>
    </w:p>
    <w:p w:rsidR="00502372" w:rsidRDefault="00502372" w:rsidP="00502372">
      <w:pPr>
        <w:pStyle w:val="KeepWithNext"/>
        <w:rPr>
          <w:rtl/>
          <w:lang w:eastAsia="he-IL"/>
        </w:rPr>
      </w:pPr>
    </w:p>
    <w:p w:rsidR="00502372" w:rsidRDefault="00502372" w:rsidP="00502372">
      <w:pPr>
        <w:rPr>
          <w:rtl/>
          <w:lang w:eastAsia="he-IL"/>
        </w:rPr>
      </w:pPr>
      <w:bookmarkStart w:id="15173" w:name="_ETM_Q1_14378601"/>
      <w:bookmarkEnd w:id="15173"/>
      <w:r>
        <w:rPr>
          <w:rtl/>
          <w:lang w:eastAsia="he-IL"/>
        </w:rPr>
        <w:t>את מתכוונת על-ידי הרשמת?</w:t>
      </w:r>
    </w:p>
    <w:p w:rsidR="00502372" w:rsidRDefault="00502372" w:rsidP="00502372">
      <w:pPr>
        <w:rPr>
          <w:rtl/>
          <w:lang w:eastAsia="he-IL"/>
        </w:rPr>
      </w:pPr>
      <w:bookmarkStart w:id="15174" w:name="_ETM_Q1_14379353"/>
      <w:bookmarkStart w:id="15175" w:name="_ETM_Q1_14380101"/>
      <w:bookmarkEnd w:id="15174"/>
      <w:bookmarkEnd w:id="15175"/>
    </w:p>
    <w:p w:rsidR="00502372" w:rsidRDefault="00502372" w:rsidP="00502372">
      <w:pPr>
        <w:pStyle w:val="afb"/>
        <w:keepNext/>
        <w:rPr>
          <w:rtl/>
          <w:lang w:eastAsia="he-IL"/>
        </w:rPr>
      </w:pPr>
      <w:bookmarkStart w:id="15176" w:name="ET_guest_917413_186"/>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176"/>
    </w:p>
    <w:p w:rsidR="00502372" w:rsidRDefault="00502372" w:rsidP="00502372">
      <w:pPr>
        <w:pStyle w:val="KeepWithNext"/>
        <w:rPr>
          <w:rtl/>
          <w:lang w:eastAsia="he-IL"/>
        </w:rPr>
      </w:pPr>
    </w:p>
    <w:p w:rsidR="00502372" w:rsidRDefault="00502372" w:rsidP="00502372">
      <w:pPr>
        <w:rPr>
          <w:rtl/>
          <w:lang w:eastAsia="he-IL"/>
        </w:rPr>
      </w:pPr>
      <w:bookmarkStart w:id="15177" w:name="_ETM_Q1_14380351"/>
      <w:bookmarkStart w:id="15178" w:name="_ETM_Q1_14378853"/>
      <w:bookmarkStart w:id="15179" w:name="_ETM_Q1_14376853"/>
      <w:bookmarkEnd w:id="15177"/>
      <w:bookmarkEnd w:id="15178"/>
      <w:bookmarkEnd w:id="15179"/>
      <w:r>
        <w:rPr>
          <w:rtl/>
          <w:lang w:eastAsia="he-IL"/>
        </w:rPr>
        <w:t>של החוק?</w:t>
      </w:r>
      <w:bookmarkStart w:id="15180" w:name="_ETM_Q1_14376852"/>
      <w:bookmarkEnd w:id="15180"/>
      <w:r>
        <w:rPr>
          <w:rtl/>
          <w:lang w:eastAsia="he-IL"/>
        </w:rPr>
        <w:t xml:space="preserve"> של התקופות </w:t>
      </w:r>
      <w:bookmarkStart w:id="15181" w:name="_ETM_Q1_14375102"/>
      <w:bookmarkStart w:id="15182" w:name="_ETM_Q1_14378602"/>
      <w:bookmarkStart w:id="15183" w:name="_ETM_Q1_14378352"/>
      <w:bookmarkEnd w:id="15181"/>
      <w:bookmarkEnd w:id="15182"/>
      <w:bookmarkEnd w:id="15183"/>
      <w:r>
        <w:rPr>
          <w:rtl/>
          <w:lang w:eastAsia="he-IL"/>
        </w:rPr>
        <w:t>הנקובות בתקנון.</w:t>
      </w:r>
      <w:bookmarkStart w:id="15184" w:name="_ETM_Q1_14379102"/>
      <w:bookmarkEnd w:id="15184"/>
    </w:p>
    <w:p w:rsidR="00502372" w:rsidRDefault="00502372" w:rsidP="00502372">
      <w:pPr>
        <w:rPr>
          <w:rtl/>
          <w:lang w:eastAsia="he-IL"/>
        </w:rPr>
      </w:pPr>
      <w:bookmarkStart w:id="15185" w:name="_ETM_Q1_14378102"/>
      <w:bookmarkEnd w:id="15185"/>
    </w:p>
    <w:p w:rsidR="00502372" w:rsidRDefault="00502372" w:rsidP="0050237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02372" w:rsidRDefault="00502372" w:rsidP="00502372">
      <w:pPr>
        <w:pStyle w:val="KeepWithNext"/>
        <w:rPr>
          <w:rtl/>
          <w:lang w:eastAsia="he-IL"/>
        </w:rPr>
      </w:pPr>
    </w:p>
    <w:p w:rsidR="00502372" w:rsidRDefault="00502372" w:rsidP="00502372">
      <w:pPr>
        <w:rPr>
          <w:rtl/>
          <w:lang w:eastAsia="he-IL"/>
        </w:rPr>
      </w:pPr>
      <w:bookmarkStart w:id="15186" w:name="_ETM_Q1_14378851"/>
      <w:bookmarkEnd w:id="15186"/>
      <w:r>
        <w:rPr>
          <w:rtl/>
          <w:lang w:eastAsia="he-IL"/>
        </w:rPr>
        <w:t>איך זה קשור אלייך?</w:t>
      </w:r>
      <w:bookmarkStart w:id="15187" w:name="_ETM_Q1_14380103"/>
      <w:bookmarkEnd w:id="15187"/>
    </w:p>
    <w:p w:rsidR="00502372" w:rsidRDefault="00502372" w:rsidP="00502372">
      <w:pPr>
        <w:rPr>
          <w:rtl/>
          <w:lang w:eastAsia="he-IL"/>
        </w:rPr>
      </w:pPr>
      <w:bookmarkStart w:id="15188" w:name="_ETM_Q1_14382853"/>
      <w:bookmarkStart w:id="15189" w:name="_ETM_Q1_14383851"/>
      <w:bookmarkEnd w:id="15188"/>
      <w:bookmarkEnd w:id="15189"/>
    </w:p>
    <w:p w:rsidR="00502372" w:rsidRDefault="00502372" w:rsidP="00502372">
      <w:pPr>
        <w:pStyle w:val="afb"/>
        <w:keepNext/>
        <w:rPr>
          <w:rtl/>
          <w:lang w:eastAsia="he-IL"/>
        </w:rPr>
      </w:pPr>
      <w:bookmarkStart w:id="15190" w:name="ET_guest_639591_188"/>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5190"/>
    </w:p>
    <w:p w:rsidR="00502372" w:rsidRDefault="00502372" w:rsidP="00502372">
      <w:pPr>
        <w:pStyle w:val="KeepWithNext"/>
        <w:rPr>
          <w:rtl/>
          <w:lang w:eastAsia="he-IL"/>
        </w:rPr>
      </w:pPr>
    </w:p>
    <w:p w:rsidR="00502372" w:rsidRDefault="00502372" w:rsidP="00502372">
      <w:pPr>
        <w:rPr>
          <w:rtl/>
          <w:lang w:eastAsia="he-IL"/>
        </w:rPr>
      </w:pPr>
      <w:r>
        <w:rPr>
          <w:rtl/>
          <w:lang w:eastAsia="he-IL"/>
        </w:rPr>
        <w:t xml:space="preserve">תכף נתייחס </w:t>
      </w:r>
      <w:bookmarkStart w:id="15191" w:name="_ETM_Q1_14383102"/>
      <w:bookmarkEnd w:id="15191"/>
      <w:r>
        <w:rPr>
          <w:rtl/>
          <w:lang w:eastAsia="he-IL"/>
        </w:rPr>
        <w:t>גם לזה.</w:t>
      </w:r>
      <w:bookmarkStart w:id="15192" w:name="_ETM_Q1_14384101"/>
      <w:bookmarkStart w:id="15193" w:name="_ETM_Q1_14373351"/>
      <w:bookmarkStart w:id="15194" w:name="_ETM_Q1_14370602"/>
      <w:bookmarkStart w:id="15195" w:name="_ETM_Q1_14368352"/>
      <w:bookmarkStart w:id="15196" w:name="_ETM_Q1_14373352"/>
      <w:bookmarkStart w:id="15197" w:name="_ETM_Q1_14377352"/>
      <w:bookmarkStart w:id="15198" w:name="_ETM_Q1_14377602"/>
      <w:bookmarkStart w:id="15199" w:name="_ETM_Q1_14379101"/>
      <w:bookmarkStart w:id="15200" w:name="_ETM_Q1_14342101"/>
      <w:bookmarkStart w:id="15201" w:name="_ETM_Q1_14351852"/>
      <w:bookmarkStart w:id="15202" w:name="_ETM_Q1_14356852"/>
      <w:bookmarkStart w:id="15203" w:name="_ETM_Q1_14379602"/>
      <w:bookmarkStart w:id="15204" w:name="_ETM_Q1_14381352"/>
      <w:bookmarkEnd w:id="15192"/>
      <w:bookmarkEnd w:id="15193"/>
      <w:bookmarkEnd w:id="15194"/>
      <w:bookmarkEnd w:id="15195"/>
      <w:bookmarkEnd w:id="15196"/>
      <w:bookmarkEnd w:id="15197"/>
      <w:bookmarkEnd w:id="15198"/>
      <w:bookmarkEnd w:id="15199"/>
      <w:bookmarkEnd w:id="15200"/>
      <w:bookmarkEnd w:id="15201"/>
      <w:bookmarkEnd w:id="15202"/>
      <w:bookmarkEnd w:id="15203"/>
      <w:bookmarkEnd w:id="15204"/>
    </w:p>
    <w:p w:rsidR="00502372" w:rsidRDefault="00502372" w:rsidP="00502372">
      <w:pPr>
        <w:rPr>
          <w:rtl/>
          <w:lang w:eastAsia="he-IL"/>
        </w:rPr>
      </w:pPr>
      <w:bookmarkStart w:id="15205" w:name="_ETM_Q1_14381851"/>
      <w:bookmarkEnd w:id="15205"/>
    </w:p>
    <w:p w:rsidR="00502372" w:rsidRDefault="00502372" w:rsidP="00502372">
      <w:pPr>
        <w:pStyle w:val="a5"/>
        <w:keepNext/>
        <w:rPr>
          <w:rtl/>
        </w:rPr>
      </w:pPr>
      <w:bookmarkStart w:id="15206" w:name="ET_speaker_דר_גור_בליי_189"/>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5206"/>
    </w:p>
    <w:p w:rsidR="00502372" w:rsidRDefault="00502372" w:rsidP="00502372">
      <w:pPr>
        <w:pStyle w:val="KeepWithNext"/>
        <w:rPr>
          <w:rtl/>
          <w:lang w:eastAsia="he-IL"/>
        </w:rPr>
      </w:pPr>
    </w:p>
    <w:p w:rsidR="00502372" w:rsidRDefault="00502372" w:rsidP="00502372">
      <w:pPr>
        <w:rPr>
          <w:rtl/>
          <w:lang w:eastAsia="he-IL"/>
        </w:rPr>
      </w:pPr>
      <w:bookmarkStart w:id="15207" w:name="_ETM_Q1_14382351"/>
      <w:bookmarkStart w:id="15208" w:name="_ETM_Q1_14382601"/>
      <w:bookmarkEnd w:id="15207"/>
      <w:bookmarkEnd w:id="15208"/>
      <w:r>
        <w:rPr>
          <w:rtl/>
          <w:lang w:eastAsia="he-IL"/>
        </w:rPr>
        <w:t xml:space="preserve">אבל פה התקופה קצובה. </w:t>
      </w:r>
      <w:bookmarkStart w:id="15209" w:name="_ETM_Q1_14385102"/>
      <w:bookmarkEnd w:id="15209"/>
      <w:r>
        <w:rPr>
          <w:rtl/>
          <w:lang w:eastAsia="he-IL"/>
        </w:rPr>
        <w:t>אלה שלושה חודשים פיקס.</w:t>
      </w:r>
      <w:bookmarkStart w:id="15210" w:name="_ETM_Q1_14385352"/>
      <w:bookmarkStart w:id="15211" w:name="_ETM_Q1_14389102"/>
      <w:bookmarkStart w:id="15212" w:name="_ETM_Q1_14386352"/>
      <w:bookmarkStart w:id="15213" w:name="_ETM_Q1_14383602"/>
      <w:bookmarkEnd w:id="15210"/>
      <w:bookmarkEnd w:id="15211"/>
      <w:bookmarkEnd w:id="15212"/>
      <w:bookmarkEnd w:id="15213"/>
    </w:p>
    <w:p w:rsidR="00502372" w:rsidRDefault="00502372" w:rsidP="00502372">
      <w:pPr>
        <w:rPr>
          <w:rtl/>
          <w:lang w:eastAsia="he-IL"/>
        </w:rPr>
      </w:pPr>
      <w:bookmarkStart w:id="15214" w:name="_ETM_Q1_14388602"/>
      <w:bookmarkStart w:id="15215" w:name="_ETM_Q1_14389602"/>
      <w:bookmarkEnd w:id="15214"/>
      <w:bookmarkEnd w:id="15215"/>
    </w:p>
    <w:p w:rsidR="00502372" w:rsidRDefault="00502372" w:rsidP="00502372">
      <w:pPr>
        <w:pStyle w:val="a5"/>
        <w:keepNext/>
        <w:rPr>
          <w:rtl/>
        </w:rPr>
      </w:pPr>
      <w:bookmarkStart w:id="15216" w:name="ET_speaker_מירה_סלומון_190"/>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15216"/>
    </w:p>
    <w:p w:rsidR="00502372" w:rsidRDefault="00502372" w:rsidP="00502372">
      <w:pPr>
        <w:pStyle w:val="KeepWithNext"/>
        <w:rPr>
          <w:rtl/>
          <w:lang w:eastAsia="he-IL"/>
        </w:rPr>
      </w:pPr>
    </w:p>
    <w:p w:rsidR="00502372" w:rsidRDefault="00502372" w:rsidP="00502372">
      <w:pPr>
        <w:rPr>
          <w:rtl/>
          <w:lang w:eastAsia="he-IL"/>
        </w:rPr>
      </w:pPr>
      <w:bookmarkStart w:id="15217" w:name="_ETM_Q1_14390351"/>
      <w:bookmarkEnd w:id="15217"/>
      <w:r>
        <w:rPr>
          <w:rtl/>
          <w:lang w:eastAsia="he-IL"/>
        </w:rPr>
        <w:t>אני חוששת ממה שיקרה במצב שבו החוק י</w:t>
      </w:r>
      <w:bookmarkStart w:id="15218" w:name="_ETM_Q1_14394352"/>
      <w:bookmarkEnd w:id="15218"/>
      <w:r>
        <w:rPr>
          <w:rtl/>
          <w:lang w:eastAsia="he-IL"/>
        </w:rPr>
        <w:t>וארך ויהיה מצב שיכול להימשך ולא י</w:t>
      </w:r>
      <w:bookmarkStart w:id="15219" w:name="_ETM_Q1_14398602"/>
      <w:bookmarkEnd w:id="15219"/>
      <w:r>
        <w:rPr>
          <w:rtl/>
          <w:lang w:eastAsia="he-IL"/>
        </w:rPr>
        <w:t xml:space="preserve">היו </w:t>
      </w:r>
      <w:bookmarkStart w:id="15220" w:name="_ETM_Q1_14399352"/>
      <w:bookmarkStart w:id="15221" w:name="_ETM_Q1_14403852"/>
      <w:bookmarkEnd w:id="15220"/>
      <w:bookmarkEnd w:id="15221"/>
      <w:r>
        <w:rPr>
          <w:rtl/>
          <w:lang w:eastAsia="he-IL"/>
        </w:rPr>
        <w:t>בחירות לאורך - - -</w:t>
      </w:r>
      <w:bookmarkStart w:id="15222" w:name="_ETM_Q1_14398851"/>
      <w:bookmarkEnd w:id="15222"/>
    </w:p>
    <w:p w:rsidR="00502372" w:rsidRDefault="00502372" w:rsidP="00502372">
      <w:pPr>
        <w:rPr>
          <w:rtl/>
          <w:lang w:eastAsia="he-IL"/>
        </w:rPr>
      </w:pPr>
    </w:p>
    <w:p w:rsidR="00502372" w:rsidRDefault="00502372" w:rsidP="00502372">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502372" w:rsidRDefault="00502372" w:rsidP="00502372">
      <w:pPr>
        <w:pStyle w:val="KeepWithNext"/>
        <w:rPr>
          <w:rtl/>
          <w:lang w:eastAsia="he-IL"/>
        </w:rPr>
      </w:pPr>
    </w:p>
    <w:p w:rsidR="00502372" w:rsidRDefault="00502372" w:rsidP="0031657B">
      <w:pPr>
        <w:rPr>
          <w:rtl/>
          <w:lang w:eastAsia="he-IL"/>
        </w:rPr>
      </w:pPr>
      <w:bookmarkStart w:id="15223" w:name="_ETM_Q1_14399851"/>
      <w:bookmarkStart w:id="15224" w:name="_ETM_Q1_14400101"/>
      <w:bookmarkEnd w:id="15223"/>
      <w:bookmarkEnd w:id="15224"/>
      <w:r>
        <w:rPr>
          <w:rtl/>
          <w:lang w:eastAsia="he-IL"/>
        </w:rPr>
        <w:t xml:space="preserve">אבל עדיין </w:t>
      </w:r>
      <w:bookmarkStart w:id="15225" w:name="_ETM_Q1_14399351"/>
      <w:bookmarkEnd w:id="15225"/>
      <w:r>
        <w:rPr>
          <w:rtl/>
          <w:lang w:eastAsia="he-IL"/>
        </w:rPr>
        <w:t xml:space="preserve">יהיה </w:t>
      </w:r>
      <w:bookmarkStart w:id="15226" w:name="_ETM_Q1_14401352"/>
      <w:bookmarkEnd w:id="15226"/>
      <w:r w:rsidR="0031657B">
        <w:rPr>
          <w:rFonts w:hint="cs"/>
          <w:rtl/>
          <w:lang w:eastAsia="he-IL"/>
        </w:rPr>
        <w:t>את האופציה</w:t>
      </w:r>
      <w:r>
        <w:rPr>
          <w:rtl/>
          <w:lang w:eastAsia="he-IL"/>
        </w:rPr>
        <w:t xml:space="preserve"> </w:t>
      </w:r>
      <w:bookmarkStart w:id="15227" w:name="_ETM_Q1_14401851"/>
      <w:bookmarkEnd w:id="15227"/>
      <w:r>
        <w:rPr>
          <w:rtl/>
          <w:lang w:eastAsia="he-IL"/>
        </w:rPr>
        <w:t>לחרוג. לא ב</w:t>
      </w:r>
      <w:bookmarkStart w:id="15228" w:name="_ETM_Q1_14402852"/>
      <w:bookmarkEnd w:id="15228"/>
      <w:r>
        <w:rPr>
          <w:rtl/>
          <w:lang w:eastAsia="he-IL"/>
        </w:rPr>
        <w:t xml:space="preserve">כחול, בהצעה הנוכחית. עדיין תהיה אופציה. אם </w:t>
      </w:r>
      <w:bookmarkStart w:id="15229" w:name="_ETM_Q1_14410852"/>
      <w:bookmarkEnd w:id="15229"/>
      <w:r>
        <w:rPr>
          <w:rtl/>
          <w:lang w:eastAsia="he-IL"/>
        </w:rPr>
        <w:t>כך</w:t>
      </w:r>
      <w:bookmarkStart w:id="15230" w:name="_ETM_Q1_14408352"/>
      <w:bookmarkEnd w:id="15230"/>
      <w:r>
        <w:rPr>
          <w:rtl/>
          <w:lang w:eastAsia="he-IL"/>
        </w:rPr>
        <w:t>, למה אי אפשר פשוט להיסגר על הדבר הזה ו</w:t>
      </w:r>
      <w:bookmarkStart w:id="15231" w:name="_ETM_Q1_14413360"/>
      <w:bookmarkEnd w:id="15231"/>
      <w:r>
        <w:rPr>
          <w:rtl/>
          <w:lang w:eastAsia="he-IL"/>
        </w:rPr>
        <w:t xml:space="preserve">לאפשר לרשם </w:t>
      </w:r>
      <w:bookmarkStart w:id="15232" w:name="_ETM_Q1_14411852"/>
      <w:bookmarkEnd w:id="15232"/>
      <w:r>
        <w:rPr>
          <w:rtl/>
          <w:lang w:eastAsia="he-IL"/>
        </w:rPr>
        <w:t xml:space="preserve">האגודות השיתופיות להתערב </w:t>
      </w:r>
      <w:bookmarkStart w:id="15233" w:name="_ETM_Q1_14413602"/>
      <w:bookmarkEnd w:id="15233"/>
      <w:r>
        <w:rPr>
          <w:rtl/>
          <w:lang w:eastAsia="he-IL"/>
        </w:rPr>
        <w:t>במקרים הבעייתיים?</w:t>
      </w:r>
      <w:bookmarkStart w:id="15234" w:name="_ETM_Q1_14415602"/>
      <w:bookmarkEnd w:id="15234"/>
    </w:p>
    <w:p w:rsidR="00502372" w:rsidRDefault="00502372" w:rsidP="00502372">
      <w:pPr>
        <w:rPr>
          <w:rtl/>
          <w:lang w:eastAsia="he-IL"/>
        </w:rPr>
      </w:pPr>
      <w:bookmarkStart w:id="15235" w:name="_ETM_Q1_14416102"/>
      <w:bookmarkStart w:id="15236" w:name="_ETM_Q1_14418852"/>
      <w:bookmarkEnd w:id="15235"/>
      <w:bookmarkEnd w:id="15236"/>
    </w:p>
    <w:p w:rsidR="00502372" w:rsidRDefault="00502372" w:rsidP="00502372">
      <w:pPr>
        <w:pStyle w:val="a5"/>
        <w:keepNext/>
        <w:rPr>
          <w:rtl/>
        </w:rPr>
      </w:pPr>
      <w:bookmarkStart w:id="15237" w:name="ET_speaker_רותי_לירז_שפירא_192"/>
      <w:r>
        <w:rPr>
          <w:rStyle w:val="TagStyle"/>
          <w:rFonts w:hint="cs"/>
          <w:rtl/>
        </w:rPr>
        <w:t xml:space="preserve"> &lt;&lt; דובר &gt;&gt; </w:t>
      </w:r>
      <w:r>
        <w:rPr>
          <w:rFonts w:hint="cs"/>
          <w:rtl/>
        </w:rPr>
        <w:t>רותי לירז שפירא:</w:t>
      </w:r>
      <w:r>
        <w:rPr>
          <w:rStyle w:val="TagStyle"/>
          <w:rFonts w:hint="cs"/>
          <w:rtl/>
        </w:rPr>
        <w:t xml:space="preserve"> &lt;&lt; דובר &gt;&gt;</w:t>
      </w:r>
      <w:r>
        <w:rPr>
          <w:rFonts w:hint="cs"/>
          <w:rtl/>
        </w:rPr>
        <w:t xml:space="preserve">   </w:t>
      </w:r>
      <w:bookmarkEnd w:id="15237"/>
    </w:p>
    <w:p w:rsidR="00502372" w:rsidRDefault="00502372" w:rsidP="00502372">
      <w:pPr>
        <w:pStyle w:val="KeepWithNext"/>
        <w:rPr>
          <w:rtl/>
          <w:lang w:eastAsia="he-IL"/>
        </w:rPr>
      </w:pPr>
    </w:p>
    <w:p w:rsidR="00502372" w:rsidRDefault="00502372" w:rsidP="00502372">
      <w:pPr>
        <w:rPr>
          <w:rtl/>
          <w:lang w:eastAsia="he-IL"/>
        </w:rPr>
      </w:pPr>
      <w:r>
        <w:rPr>
          <w:rtl/>
          <w:lang w:eastAsia="he-IL"/>
        </w:rPr>
        <w:t>אבל הסמכות הקיימת</w:t>
      </w:r>
      <w:bookmarkStart w:id="15238" w:name="_ETM_Q1_14416352"/>
      <w:bookmarkEnd w:id="15238"/>
      <w:r>
        <w:rPr>
          <w:rtl/>
          <w:lang w:eastAsia="he-IL"/>
        </w:rPr>
        <w:t xml:space="preserve"> היא להתערב רק בדיע</w:t>
      </w:r>
      <w:bookmarkStart w:id="15239" w:name="_ETM_Q1_14418601"/>
      <w:bookmarkEnd w:id="15239"/>
      <w:r>
        <w:rPr>
          <w:rtl/>
          <w:lang w:eastAsia="he-IL"/>
        </w:rPr>
        <w:t>בד.</w:t>
      </w:r>
    </w:p>
    <w:p w:rsidR="00502372" w:rsidRDefault="00502372" w:rsidP="00502372">
      <w:pPr>
        <w:rPr>
          <w:rtl/>
          <w:lang w:eastAsia="he-IL"/>
        </w:rPr>
      </w:pPr>
      <w:bookmarkStart w:id="15240" w:name="_ETM_Q1_14420102"/>
      <w:bookmarkStart w:id="15241" w:name="_ETM_Q1_14420602"/>
      <w:bookmarkStart w:id="15242" w:name="_ETM_Q1_14421352"/>
      <w:bookmarkEnd w:id="15240"/>
      <w:bookmarkEnd w:id="15241"/>
      <w:bookmarkEnd w:id="15242"/>
    </w:p>
    <w:p w:rsidR="00502372" w:rsidRDefault="00502372" w:rsidP="00502372">
      <w:pPr>
        <w:pStyle w:val="a5"/>
        <w:keepNext/>
        <w:rPr>
          <w:rtl/>
        </w:rPr>
      </w:pPr>
      <w:bookmarkStart w:id="15243" w:name="ET_speaker_טלי_ארפי_כהן_193"/>
      <w:r>
        <w:rPr>
          <w:rStyle w:val="TagStyle"/>
          <w:rFonts w:hint="cs"/>
          <w:rtl/>
        </w:rPr>
        <w:t xml:space="preserve"> &lt;&lt; דובר &gt;&gt; </w:t>
      </w:r>
      <w:r>
        <w:rPr>
          <w:rFonts w:hint="cs"/>
          <w:rtl/>
        </w:rPr>
        <w:t>טלי ארפי כהן:</w:t>
      </w:r>
      <w:r>
        <w:rPr>
          <w:rStyle w:val="TagStyle"/>
          <w:rFonts w:hint="cs"/>
          <w:rtl/>
        </w:rPr>
        <w:t xml:space="preserve"> &lt;&lt; דובר &gt;&gt;</w:t>
      </w:r>
      <w:r>
        <w:rPr>
          <w:rFonts w:hint="cs"/>
          <w:rtl/>
        </w:rPr>
        <w:t xml:space="preserve">   </w:t>
      </w:r>
      <w:bookmarkEnd w:id="15243"/>
    </w:p>
    <w:p w:rsidR="00502372" w:rsidRDefault="00502372" w:rsidP="00502372">
      <w:pPr>
        <w:pStyle w:val="KeepWithNext"/>
        <w:rPr>
          <w:rtl/>
          <w:lang w:eastAsia="he-IL"/>
        </w:rPr>
      </w:pPr>
    </w:p>
    <w:p w:rsidR="00502372" w:rsidRDefault="00502372" w:rsidP="0031657B">
      <w:pPr>
        <w:rPr>
          <w:rtl/>
          <w:lang w:eastAsia="he-IL"/>
        </w:rPr>
      </w:pPr>
      <w:bookmarkStart w:id="15244" w:name="_ETM_Q1_14421852"/>
      <w:bookmarkEnd w:id="15244"/>
      <w:r>
        <w:rPr>
          <w:rtl/>
          <w:lang w:eastAsia="he-IL"/>
        </w:rPr>
        <w:t>מה שצרי</w:t>
      </w:r>
      <w:bookmarkStart w:id="15245" w:name="_ETM_Q1_14420852"/>
      <w:bookmarkEnd w:id="15245"/>
      <w:r>
        <w:rPr>
          <w:rtl/>
          <w:lang w:eastAsia="he-IL"/>
        </w:rPr>
        <w:t xml:space="preserve">ך לוודא זה שהנוסח אומר שמודיעים לנו </w:t>
      </w:r>
      <w:bookmarkStart w:id="15246" w:name="_ETM_Q1_14424601"/>
      <w:bookmarkEnd w:id="15246"/>
      <w:r>
        <w:rPr>
          <w:rtl/>
          <w:lang w:eastAsia="he-IL"/>
        </w:rPr>
        <w:t xml:space="preserve">ואז יש לנו סמכות. צריך לשים לב שהיום לפי  החוק הסמכות </w:t>
      </w:r>
      <w:bookmarkStart w:id="15247" w:name="_ETM_Q1_14427851"/>
      <w:bookmarkEnd w:id="15247"/>
      <w:r>
        <w:rPr>
          <w:rtl/>
          <w:lang w:eastAsia="he-IL"/>
        </w:rPr>
        <w:t>היא התערבות רק במקום שיש בו סטייה מהותית מהתקנון או מ</w:t>
      </w:r>
      <w:bookmarkStart w:id="15248" w:name="_ETM_Q1_14434601"/>
      <w:bookmarkEnd w:id="15248"/>
      <w:r>
        <w:rPr>
          <w:rtl/>
          <w:lang w:eastAsia="he-IL"/>
        </w:rPr>
        <w:t xml:space="preserve">כל מיני </w:t>
      </w:r>
      <w:bookmarkStart w:id="15249" w:name="_ETM_Q1_14434102"/>
      <w:bookmarkEnd w:id="15249"/>
      <w:r>
        <w:rPr>
          <w:rtl/>
          <w:lang w:eastAsia="he-IL"/>
        </w:rPr>
        <w:t>מקרים אחרים. אם אני מבינה את מה ש</w:t>
      </w:r>
      <w:bookmarkStart w:id="15250" w:name="_ETM_Q1_14438102"/>
      <w:bookmarkEnd w:id="15250"/>
      <w:r>
        <w:rPr>
          <w:rtl/>
          <w:lang w:eastAsia="he-IL"/>
        </w:rPr>
        <w:t xml:space="preserve">יו"ר הוועדה אומר, הוא רוצה לשמור </w:t>
      </w:r>
      <w:bookmarkStart w:id="15251" w:name="_ETM_Q1_14439602"/>
      <w:bookmarkEnd w:id="15251"/>
      <w:r>
        <w:rPr>
          <w:rtl/>
          <w:lang w:eastAsia="he-IL"/>
        </w:rPr>
        <w:t>את שי</w:t>
      </w:r>
      <w:bookmarkStart w:id="15252" w:name="_ETM_Q1_14439852"/>
      <w:bookmarkEnd w:id="15252"/>
      <w:r>
        <w:rPr>
          <w:rtl/>
          <w:lang w:eastAsia="he-IL"/>
        </w:rPr>
        <w:t xml:space="preserve">קול הדעת לא רק למקרה כזה </w:t>
      </w:r>
      <w:bookmarkStart w:id="15253" w:name="_ETM_Q1_14441351"/>
      <w:bookmarkEnd w:id="15253"/>
      <w:r>
        <w:rPr>
          <w:rtl/>
          <w:lang w:eastAsia="he-IL"/>
        </w:rPr>
        <w:t>אלא למקרה שחלילה</w:t>
      </w:r>
      <w:r w:rsidR="0031657B">
        <w:rPr>
          <w:rFonts w:hint="cs"/>
          <w:rtl/>
          <w:lang w:eastAsia="he-IL"/>
        </w:rPr>
        <w:t xml:space="preserve"> תיפגע</w:t>
      </w:r>
      <w:r>
        <w:rPr>
          <w:rtl/>
          <w:lang w:eastAsia="he-IL"/>
        </w:rPr>
        <w:t xml:space="preserve"> הזכות ל</w:t>
      </w:r>
      <w:bookmarkStart w:id="15254" w:name="_ETM_Q1_14446351"/>
      <w:bookmarkEnd w:id="15254"/>
      <w:r w:rsidR="0031657B">
        <w:rPr>
          <w:rtl/>
          <w:lang w:eastAsia="he-IL"/>
        </w:rPr>
        <w:t>בחור או להיבחר</w:t>
      </w:r>
      <w:r>
        <w:rPr>
          <w:rtl/>
          <w:lang w:eastAsia="he-IL"/>
        </w:rPr>
        <w:t>.</w:t>
      </w:r>
      <w:bookmarkStart w:id="15255" w:name="_ETM_Q1_14446602"/>
      <w:bookmarkEnd w:id="15255"/>
    </w:p>
    <w:p w:rsidR="00645B91" w:rsidRDefault="00645B91" w:rsidP="00502372">
      <w:pPr>
        <w:rPr>
          <w:rtl/>
          <w:lang w:eastAsia="he-IL"/>
        </w:rPr>
      </w:pPr>
    </w:p>
    <w:p w:rsidR="00645B91" w:rsidRDefault="00645B91" w:rsidP="00645B91">
      <w:pPr>
        <w:pStyle w:val="af8"/>
        <w:keepNext/>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r>
        <w:rPr>
          <w:rtl/>
          <w:lang w:eastAsia="he-IL"/>
        </w:rPr>
        <w:t>נ</w:t>
      </w:r>
      <w:bookmarkStart w:id="15256" w:name="_ETM_Q1_14447601"/>
      <w:bookmarkEnd w:id="15256"/>
      <w:r>
        <w:rPr>
          <w:rtl/>
          <w:lang w:eastAsia="he-IL"/>
        </w:rPr>
        <w:t>כון.</w:t>
      </w:r>
    </w:p>
    <w:p w:rsidR="00645B91" w:rsidRDefault="00645B91" w:rsidP="00645B91">
      <w:pPr>
        <w:rPr>
          <w:rtl/>
          <w:lang w:eastAsia="he-IL"/>
        </w:rPr>
      </w:pPr>
      <w:bookmarkStart w:id="15257" w:name="_ETM_Q1_14447852"/>
      <w:bookmarkStart w:id="15258" w:name="_ETM_Q1_14448351"/>
      <w:bookmarkStart w:id="15259" w:name="_ETM_Q1_14449853"/>
      <w:bookmarkEnd w:id="15257"/>
      <w:bookmarkEnd w:id="15258"/>
      <w:bookmarkEnd w:id="15259"/>
    </w:p>
    <w:p w:rsidR="00645B91" w:rsidRDefault="00645B91" w:rsidP="00645B91">
      <w:pPr>
        <w:pStyle w:val="afb"/>
        <w:keepNext/>
        <w:rPr>
          <w:rtl/>
          <w:lang w:eastAsia="he-IL"/>
        </w:rPr>
      </w:pPr>
      <w:bookmarkStart w:id="15260" w:name="ET_guest_917413_195"/>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260"/>
    </w:p>
    <w:p w:rsidR="00645B91" w:rsidRDefault="00645B91" w:rsidP="00645B91">
      <w:pPr>
        <w:pStyle w:val="KeepWithNext"/>
        <w:rPr>
          <w:rtl/>
          <w:lang w:eastAsia="he-IL"/>
        </w:rPr>
      </w:pPr>
    </w:p>
    <w:p w:rsidR="00645B91" w:rsidRDefault="00645B91" w:rsidP="00645B91">
      <w:pPr>
        <w:rPr>
          <w:rtl/>
          <w:lang w:eastAsia="he-IL"/>
        </w:rPr>
      </w:pPr>
      <w:r>
        <w:rPr>
          <w:rtl/>
          <w:lang w:eastAsia="he-IL"/>
        </w:rPr>
        <w:t>ו</w:t>
      </w:r>
      <w:bookmarkStart w:id="15261" w:name="_ETM_Q1_14450601"/>
      <w:bookmarkEnd w:id="15261"/>
      <w:r>
        <w:rPr>
          <w:rtl/>
          <w:lang w:eastAsia="he-IL"/>
        </w:rPr>
        <w:t>כאן המחלוקת שלנו מונחת.</w:t>
      </w:r>
      <w:bookmarkStart w:id="15262" w:name="_ETM_Q1_14451602"/>
      <w:bookmarkEnd w:id="15262"/>
    </w:p>
    <w:p w:rsidR="00645B91" w:rsidRDefault="00645B91" w:rsidP="00645B91">
      <w:pPr>
        <w:rPr>
          <w:rtl/>
          <w:lang w:eastAsia="he-IL"/>
        </w:rPr>
      </w:pPr>
      <w:bookmarkStart w:id="15263" w:name="_ETM_Q1_14451851"/>
      <w:bookmarkStart w:id="15264" w:name="_ETM_Q1_14453102"/>
      <w:bookmarkEnd w:id="15263"/>
      <w:bookmarkEnd w:id="15264"/>
    </w:p>
    <w:p w:rsidR="00645B91" w:rsidRDefault="00645B91" w:rsidP="00645B91">
      <w:pPr>
        <w:pStyle w:val="afb"/>
        <w:keepNext/>
        <w:rPr>
          <w:rtl/>
          <w:lang w:eastAsia="he-IL"/>
        </w:rPr>
      </w:pPr>
      <w:bookmarkStart w:id="15265" w:name="ET_guest_639591_196"/>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5265"/>
    </w:p>
    <w:p w:rsidR="00645B91" w:rsidRDefault="00645B91" w:rsidP="00645B91">
      <w:pPr>
        <w:pStyle w:val="KeepWithNext"/>
        <w:rPr>
          <w:rtl/>
          <w:lang w:eastAsia="he-IL"/>
        </w:rPr>
      </w:pPr>
    </w:p>
    <w:p w:rsidR="00645B91" w:rsidRDefault="00645B91" w:rsidP="00645B91">
      <w:pPr>
        <w:rPr>
          <w:rtl/>
          <w:lang w:eastAsia="he-IL"/>
        </w:rPr>
      </w:pPr>
      <w:bookmarkStart w:id="15266" w:name="_ETM_Q1_14453851"/>
      <w:bookmarkEnd w:id="15266"/>
      <w:r>
        <w:rPr>
          <w:rtl/>
          <w:lang w:eastAsia="he-IL"/>
        </w:rPr>
        <w:t>אני רוצה להתייחס להצעה ה</w:t>
      </w:r>
      <w:bookmarkStart w:id="15267" w:name="_ETM_Q1_14456601"/>
      <w:bookmarkEnd w:id="15267"/>
      <w:r>
        <w:rPr>
          <w:rtl/>
          <w:lang w:eastAsia="he-IL"/>
        </w:rPr>
        <w:t>זאת</w:t>
      </w:r>
      <w:bookmarkStart w:id="15268" w:name="_ETM_Q1_14454852"/>
      <w:bookmarkStart w:id="15269" w:name="_ETM_Q1_14452853"/>
      <w:bookmarkEnd w:id="15268"/>
      <w:bookmarkEnd w:id="15269"/>
      <w:r>
        <w:rPr>
          <w:rtl/>
          <w:lang w:eastAsia="he-IL"/>
        </w:rPr>
        <w:t xml:space="preserve">, כי היא עלתה </w:t>
      </w:r>
      <w:bookmarkStart w:id="15270" w:name="_ETM_Q1_14456101"/>
      <w:bookmarkEnd w:id="15270"/>
      <w:r>
        <w:rPr>
          <w:rtl/>
          <w:lang w:eastAsia="he-IL"/>
        </w:rPr>
        <w:t>בדיונים</w:t>
      </w:r>
      <w:bookmarkStart w:id="15271" w:name="_ETM_Q1_14454354"/>
      <w:bookmarkEnd w:id="15271"/>
      <w:r>
        <w:rPr>
          <w:rtl/>
          <w:lang w:eastAsia="he-IL"/>
        </w:rPr>
        <w:t xml:space="preserve"> וחשבנו עליה. בסופו של דבר, ההחלטה </w:t>
      </w:r>
      <w:bookmarkStart w:id="15272" w:name="_ETM_Q1_14461852"/>
      <w:bookmarkStart w:id="15273" w:name="_ETM_Q1_14462851"/>
      <w:bookmarkStart w:id="15274" w:name="_ETM_Q1_14468353"/>
      <w:bookmarkEnd w:id="15272"/>
      <w:bookmarkEnd w:id="15273"/>
      <w:bookmarkEnd w:id="15274"/>
      <w:r>
        <w:rPr>
          <w:rtl/>
          <w:lang w:eastAsia="he-IL"/>
        </w:rPr>
        <w:t>לאשר קיום בחירות או לא תלויה בשאלות מאוד פרטניות אשר משתנות מאגודה לאגודה</w:t>
      </w:r>
      <w:bookmarkStart w:id="15275" w:name="_ETM_Q1_14471353"/>
      <w:bookmarkEnd w:id="15275"/>
      <w:r>
        <w:rPr>
          <w:rtl/>
          <w:lang w:eastAsia="he-IL"/>
        </w:rPr>
        <w:t xml:space="preserve"> בהתאם </w:t>
      </w:r>
      <w:bookmarkStart w:id="15276" w:name="_ETM_Q1_14467101"/>
      <w:bookmarkEnd w:id="15276"/>
      <w:r>
        <w:rPr>
          <w:rtl/>
          <w:lang w:eastAsia="he-IL"/>
        </w:rPr>
        <w:t xml:space="preserve">להרכב החברים או </w:t>
      </w:r>
      <w:bookmarkStart w:id="15277" w:name="_ETM_Q1_14471102"/>
      <w:bookmarkStart w:id="15278" w:name="_ETM_Q1_14468102"/>
      <w:bookmarkStart w:id="15279" w:name="_ETM_Q1_14476602"/>
      <w:bookmarkEnd w:id="15277"/>
      <w:bookmarkEnd w:id="15278"/>
      <w:bookmarkEnd w:id="15279"/>
      <w:r>
        <w:rPr>
          <w:rtl/>
          <w:lang w:eastAsia="he-IL"/>
        </w:rPr>
        <w:t>למה קורה עם כל אחד מחבריהם, בני הזוג</w:t>
      </w:r>
      <w:bookmarkStart w:id="15280" w:name="_ETM_Q1_14471101"/>
      <w:bookmarkEnd w:id="15280"/>
      <w:r w:rsidR="0031657B">
        <w:rPr>
          <w:rtl/>
          <w:lang w:eastAsia="he-IL"/>
        </w:rPr>
        <w:t>, משפחתם וכו'</w:t>
      </w:r>
      <w:r w:rsidR="0031657B">
        <w:rPr>
          <w:rFonts w:hint="cs"/>
          <w:rtl/>
          <w:lang w:eastAsia="he-IL"/>
        </w:rPr>
        <w:t xml:space="preserve">, </w:t>
      </w:r>
      <w:r>
        <w:rPr>
          <w:rtl/>
          <w:lang w:eastAsia="he-IL"/>
        </w:rPr>
        <w:t xml:space="preserve">וזה ברור </w:t>
      </w:r>
      <w:r w:rsidR="0031657B">
        <w:rPr>
          <w:rFonts w:hint="cs"/>
          <w:rtl/>
          <w:lang w:eastAsia="he-IL"/>
        </w:rPr>
        <w:t>.</w:t>
      </w:r>
      <w:r>
        <w:rPr>
          <w:rtl/>
          <w:lang w:eastAsia="he-IL"/>
        </w:rPr>
        <w:t xml:space="preserve"> מבח</w:t>
      </w:r>
      <w:bookmarkStart w:id="15281" w:name="_ETM_Q1_14475852"/>
      <w:bookmarkEnd w:id="15281"/>
      <w:r>
        <w:rPr>
          <w:rtl/>
          <w:lang w:eastAsia="he-IL"/>
        </w:rPr>
        <w:t xml:space="preserve">ינת הידע </w:t>
      </w:r>
      <w:bookmarkStart w:id="15282" w:name="_ETM_Q1_14476851"/>
      <w:bookmarkEnd w:id="15282"/>
      <w:r>
        <w:rPr>
          <w:rtl/>
          <w:lang w:eastAsia="he-IL"/>
        </w:rPr>
        <w:t>מה קורה באגודה, מה עלול לעורר</w:t>
      </w:r>
      <w:bookmarkStart w:id="15283" w:name="_ETM_Q1_14480352"/>
      <w:bookmarkEnd w:id="15283"/>
      <w:r>
        <w:rPr>
          <w:rtl/>
          <w:lang w:eastAsia="he-IL"/>
        </w:rPr>
        <w:t xml:space="preserve"> קושי. הידע </w:t>
      </w:r>
      <w:bookmarkStart w:id="15284" w:name="_ETM_Q1_14480102"/>
      <w:bookmarkStart w:id="15285" w:name="_ETM_Q1_14528852"/>
      <w:bookmarkEnd w:id="15284"/>
      <w:bookmarkEnd w:id="15285"/>
      <w:r>
        <w:rPr>
          <w:rtl/>
          <w:lang w:eastAsia="he-IL"/>
        </w:rPr>
        <w:t>איננו מצוי בידי הרגולטור, הוא מצוי - - -</w:t>
      </w:r>
      <w:bookmarkStart w:id="15286" w:name="_ETM_Q1_14482602"/>
      <w:bookmarkEnd w:id="15286"/>
    </w:p>
    <w:p w:rsidR="00645B91" w:rsidRDefault="00645B91" w:rsidP="00645B91">
      <w:pPr>
        <w:rPr>
          <w:rtl/>
          <w:lang w:eastAsia="he-IL"/>
        </w:rPr>
      </w:pPr>
      <w:bookmarkStart w:id="15287" w:name="_ETM_Q1_14483352"/>
      <w:bookmarkStart w:id="15288" w:name="_ETM_Q1_14483852"/>
      <w:bookmarkStart w:id="15289" w:name="_ETM_Q1_14484601"/>
      <w:bookmarkEnd w:id="15287"/>
      <w:bookmarkEnd w:id="15288"/>
      <w:bookmarkEnd w:id="15289"/>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5290" w:name="_ETM_Q1_14484852"/>
      <w:bookmarkEnd w:id="15290"/>
      <w:r>
        <w:rPr>
          <w:rtl/>
          <w:lang w:eastAsia="he-IL"/>
        </w:rPr>
        <w:t xml:space="preserve">בסדר, </w:t>
      </w:r>
      <w:bookmarkStart w:id="15291" w:name="_ETM_Q1_14485851"/>
      <w:bookmarkEnd w:id="15291"/>
      <w:r>
        <w:rPr>
          <w:rtl/>
          <w:lang w:eastAsia="he-IL"/>
        </w:rPr>
        <w:t>רוני. אני מבין את הטענה שלך.</w:t>
      </w:r>
      <w:bookmarkStart w:id="15292" w:name="_ETM_Q1_14490102"/>
      <w:bookmarkStart w:id="15293" w:name="_ETM_Q1_14485352"/>
      <w:bookmarkEnd w:id="15292"/>
      <w:bookmarkEnd w:id="15293"/>
    </w:p>
    <w:p w:rsidR="00645B91" w:rsidRDefault="00645B91" w:rsidP="00645B91">
      <w:pPr>
        <w:rPr>
          <w:rtl/>
          <w:lang w:eastAsia="he-IL"/>
        </w:rPr>
      </w:pPr>
      <w:bookmarkStart w:id="15294" w:name="_ETM_Q1_14490852"/>
      <w:bookmarkEnd w:id="15294"/>
    </w:p>
    <w:p w:rsidR="00645B91" w:rsidRDefault="00645B91" w:rsidP="00645B91">
      <w:pPr>
        <w:pStyle w:val="afb"/>
        <w:keepNext/>
        <w:rPr>
          <w:rtl/>
          <w:lang w:eastAsia="he-IL"/>
        </w:rPr>
      </w:pPr>
      <w:bookmarkStart w:id="15295" w:name="ET_guest_639591_198"/>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5295"/>
    </w:p>
    <w:p w:rsidR="00645B91" w:rsidRDefault="00645B91" w:rsidP="00645B91">
      <w:pPr>
        <w:pStyle w:val="KeepWithNext"/>
        <w:rPr>
          <w:rtl/>
          <w:lang w:eastAsia="he-IL"/>
        </w:rPr>
      </w:pPr>
    </w:p>
    <w:p w:rsidR="00645B91" w:rsidRDefault="00645B91" w:rsidP="00645B91">
      <w:pPr>
        <w:rPr>
          <w:rtl/>
          <w:lang w:eastAsia="he-IL"/>
        </w:rPr>
      </w:pPr>
      <w:bookmarkStart w:id="15296" w:name="_ETM_Q1_14491601"/>
      <w:bookmarkStart w:id="15297" w:name="_ETM_Q1_14491852"/>
      <w:bookmarkStart w:id="15298" w:name="_ETM_Q1_14492352"/>
      <w:bookmarkEnd w:id="15296"/>
      <w:bookmarkEnd w:id="15297"/>
      <w:bookmarkEnd w:id="15298"/>
      <w:r>
        <w:rPr>
          <w:rtl/>
          <w:lang w:eastAsia="he-IL"/>
        </w:rPr>
        <w:t>אני רק מבקשת לומר עוד משפט אחד.</w:t>
      </w:r>
      <w:bookmarkStart w:id="15299" w:name="_ETM_Q1_14487852"/>
      <w:bookmarkEnd w:id="15299"/>
      <w:r>
        <w:rPr>
          <w:rtl/>
          <w:lang w:eastAsia="he-IL"/>
        </w:rPr>
        <w:t xml:space="preserve"> אם יש החלטה שהיא פוגענית והיא לא</w:t>
      </w:r>
      <w:bookmarkStart w:id="15300" w:name="_ETM_Q1_14498601"/>
      <w:bookmarkEnd w:id="15300"/>
      <w:r>
        <w:rPr>
          <w:rtl/>
          <w:lang w:eastAsia="he-IL"/>
        </w:rPr>
        <w:t xml:space="preserve"> </w:t>
      </w:r>
      <w:bookmarkStart w:id="15301" w:name="_ETM_Q1_14496351"/>
      <w:bookmarkEnd w:id="15301"/>
      <w:r>
        <w:rPr>
          <w:rtl/>
          <w:lang w:eastAsia="he-IL"/>
        </w:rPr>
        <w:t>נכונה מ</w:t>
      </w:r>
      <w:bookmarkStart w:id="15302" w:name="_ETM_Q1_14499352"/>
      <w:bookmarkEnd w:id="15302"/>
      <w:r>
        <w:rPr>
          <w:rtl/>
          <w:lang w:eastAsia="he-IL"/>
        </w:rPr>
        <w:t>בחינת שימוש נאות בסמכות של הו</w:t>
      </w:r>
      <w:bookmarkStart w:id="15303" w:name="_ETM_Q1_14500351"/>
      <w:bookmarkEnd w:id="15303"/>
      <w:r>
        <w:rPr>
          <w:rtl/>
          <w:lang w:eastAsia="he-IL"/>
        </w:rPr>
        <w:t xml:space="preserve">ועד, זה בוודאי חשוב שיש את הרשמת שתוכל להתערב ולשנות את הדברים </w:t>
      </w:r>
      <w:bookmarkStart w:id="15304" w:name="_ETM_Q1_14511101"/>
      <w:bookmarkStart w:id="15305" w:name="_ETM_Q1_14508351"/>
      <w:bookmarkEnd w:id="15304"/>
      <w:bookmarkEnd w:id="15305"/>
      <w:r>
        <w:rPr>
          <w:rtl/>
          <w:lang w:eastAsia="he-IL"/>
        </w:rPr>
        <w:t>כדי לייצ</w:t>
      </w:r>
      <w:bookmarkStart w:id="15306" w:name="_ETM_Q1_14506852"/>
      <w:bookmarkStart w:id="15307" w:name="_ETM_Q1_14504853"/>
      <w:bookmarkEnd w:id="15306"/>
      <w:bookmarkEnd w:id="15307"/>
      <w:r>
        <w:rPr>
          <w:rtl/>
          <w:lang w:eastAsia="he-IL"/>
        </w:rPr>
        <w:t>ר החלטה שהיא הוגנת ונכונה יותר לאגוד</w:t>
      </w:r>
      <w:bookmarkStart w:id="15308" w:name="_ETM_Q1_14512602"/>
      <w:bookmarkStart w:id="15309" w:name="_ETM_Q1_14514852"/>
      <w:bookmarkEnd w:id="15308"/>
      <w:bookmarkEnd w:id="15309"/>
      <w:r>
        <w:rPr>
          <w:rtl/>
          <w:lang w:eastAsia="he-IL"/>
        </w:rPr>
        <w:t xml:space="preserve">ה, אבל </w:t>
      </w:r>
      <w:bookmarkStart w:id="15310" w:name="_ETM_Q1_14510101"/>
      <w:bookmarkEnd w:id="15310"/>
      <w:r>
        <w:rPr>
          <w:rtl/>
          <w:lang w:eastAsia="he-IL"/>
        </w:rPr>
        <w:t xml:space="preserve">זה לא יהיה נכון שהיא תהיה החלטה </w:t>
      </w:r>
      <w:bookmarkStart w:id="15311" w:name="_ETM_Q1_14514351"/>
      <w:bookmarkEnd w:id="15311"/>
      <w:r>
        <w:rPr>
          <w:rtl/>
          <w:lang w:eastAsia="he-IL"/>
        </w:rPr>
        <w:t>מאשרת – ו</w:t>
      </w:r>
      <w:bookmarkStart w:id="15312" w:name="_ETM_Q1_14516101"/>
      <w:bookmarkEnd w:id="15312"/>
      <w:r>
        <w:rPr>
          <w:rtl/>
          <w:lang w:eastAsia="he-IL"/>
        </w:rPr>
        <w:t>אמרתי את זה בשיחות שלנו אתמול – משום - - -</w:t>
      </w:r>
      <w:bookmarkStart w:id="15313" w:name="_ETM_Q1_14515851"/>
      <w:bookmarkEnd w:id="15313"/>
    </w:p>
    <w:p w:rsidR="00645B91" w:rsidRDefault="00645B91" w:rsidP="00645B91">
      <w:pPr>
        <w:rPr>
          <w:rtl/>
          <w:lang w:eastAsia="he-IL"/>
        </w:rPr>
      </w:pPr>
      <w:bookmarkStart w:id="15314" w:name="_ETM_Q1_14516852"/>
      <w:bookmarkStart w:id="15315" w:name="_ETM_Q1_14517102"/>
      <w:bookmarkEnd w:id="15314"/>
      <w:bookmarkEnd w:id="15315"/>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5316" w:name="_ETM_Q1_14517602"/>
      <w:bookmarkStart w:id="15317" w:name="_ETM_Q1_14518101"/>
      <w:bookmarkEnd w:id="15316"/>
      <w:bookmarkEnd w:id="15317"/>
      <w:r>
        <w:rPr>
          <w:rtl/>
          <w:lang w:eastAsia="he-IL"/>
        </w:rPr>
        <w:t>בסדר, זה לא הוויכוח.</w:t>
      </w:r>
    </w:p>
    <w:p w:rsidR="00645B91" w:rsidRDefault="00645B91" w:rsidP="00645B91">
      <w:pPr>
        <w:rPr>
          <w:rtl/>
          <w:lang w:eastAsia="he-IL"/>
        </w:rPr>
      </w:pPr>
      <w:bookmarkStart w:id="15318" w:name="_ETM_Q1_14518353"/>
      <w:bookmarkStart w:id="15319" w:name="_ETM_Q1_14518603"/>
      <w:bookmarkStart w:id="15320" w:name="_ETM_Q1_14519601"/>
      <w:bookmarkEnd w:id="15318"/>
      <w:bookmarkEnd w:id="15319"/>
      <w:bookmarkEnd w:id="15320"/>
    </w:p>
    <w:p w:rsidR="00645B91" w:rsidRDefault="00645B91" w:rsidP="00645B91">
      <w:pPr>
        <w:pStyle w:val="a5"/>
        <w:keepNext/>
        <w:rPr>
          <w:rtl/>
        </w:rPr>
      </w:pPr>
      <w:bookmarkStart w:id="15321" w:name="ET_speaker_דר_גור_בליי_200"/>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5321"/>
    </w:p>
    <w:p w:rsidR="00645B91" w:rsidRDefault="00645B91" w:rsidP="00645B91">
      <w:pPr>
        <w:pStyle w:val="KeepWithNext"/>
        <w:rPr>
          <w:rtl/>
          <w:lang w:eastAsia="he-IL"/>
        </w:rPr>
      </w:pPr>
    </w:p>
    <w:p w:rsidR="00645B91" w:rsidRDefault="00645B91" w:rsidP="00645B91">
      <w:pPr>
        <w:rPr>
          <w:rtl/>
          <w:lang w:eastAsia="he-IL"/>
        </w:rPr>
      </w:pPr>
      <w:bookmarkStart w:id="15322" w:name="_ETM_Q1_14519852"/>
      <w:bookmarkEnd w:id="15322"/>
      <w:r>
        <w:rPr>
          <w:rtl/>
          <w:lang w:eastAsia="he-IL"/>
        </w:rPr>
        <w:t>לכן ניסיתי למקד. כרגע מוסכם שזה לא "מאשר</w:t>
      </w:r>
      <w:bookmarkStart w:id="15323" w:name="_ETM_Q1_14521852"/>
      <w:bookmarkEnd w:id="15323"/>
      <w:r>
        <w:rPr>
          <w:rtl/>
          <w:lang w:eastAsia="he-IL"/>
        </w:rPr>
        <w:t>", אלא רק "התערבות בדיעבד"</w:t>
      </w:r>
      <w:bookmarkStart w:id="15324" w:name="_ETM_Q1_14510103"/>
      <w:bookmarkStart w:id="15325" w:name="_ETM_Q1_14513351"/>
      <w:bookmarkStart w:id="15326" w:name="_ETM_Q1_14516602"/>
      <w:bookmarkEnd w:id="15324"/>
      <w:bookmarkEnd w:id="15325"/>
      <w:bookmarkEnd w:id="15326"/>
      <w:r>
        <w:rPr>
          <w:rtl/>
          <w:lang w:eastAsia="he-IL"/>
        </w:rPr>
        <w:t>.</w:t>
      </w:r>
      <w:bookmarkStart w:id="15327" w:name="_ETM_Q1_14527102"/>
      <w:bookmarkStart w:id="15328" w:name="_ETM_Q1_14520102"/>
      <w:bookmarkStart w:id="15329" w:name="_ETM_Q1_14522852"/>
      <w:bookmarkStart w:id="15330" w:name="_ETM_Q1_14526103"/>
      <w:bookmarkStart w:id="15331" w:name="_ETM_Q1_14524852"/>
      <w:bookmarkStart w:id="15332" w:name="_ETM_Q1_14527851"/>
      <w:bookmarkEnd w:id="15327"/>
      <w:bookmarkEnd w:id="15328"/>
      <w:bookmarkEnd w:id="15329"/>
      <w:bookmarkEnd w:id="15330"/>
      <w:bookmarkEnd w:id="15331"/>
      <w:bookmarkEnd w:id="15332"/>
      <w:r>
        <w:rPr>
          <w:rtl/>
          <w:lang w:eastAsia="he-IL"/>
        </w:rPr>
        <w:t xml:space="preserve"> המחלוקת - - מה השיקולים.</w:t>
      </w:r>
    </w:p>
    <w:p w:rsidR="00645B91" w:rsidRDefault="00645B91" w:rsidP="00645B91">
      <w:pPr>
        <w:rPr>
          <w:rtl/>
          <w:lang w:eastAsia="he-IL"/>
        </w:rPr>
      </w:pPr>
      <w:bookmarkStart w:id="15333" w:name="_ETM_Q1_14523102"/>
      <w:bookmarkStart w:id="15334" w:name="_ETM_Q1_14524102"/>
      <w:bookmarkEnd w:id="15333"/>
      <w:bookmarkEnd w:id="15334"/>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5335" w:name="_ETM_Q1_14525102"/>
      <w:bookmarkEnd w:id="15335"/>
      <w:r>
        <w:rPr>
          <w:rtl/>
          <w:lang w:eastAsia="he-IL"/>
        </w:rPr>
        <w:t xml:space="preserve">השאלה היא האם יש </w:t>
      </w:r>
      <w:bookmarkStart w:id="15336" w:name="_ETM_Q1_14531353"/>
      <w:bookmarkEnd w:id="15336"/>
      <w:r>
        <w:rPr>
          <w:rtl/>
          <w:lang w:eastAsia="he-IL"/>
        </w:rPr>
        <w:t>פה הרחבת שיקולים, ואני אומר שוב שיכול להיות שיש כאן - -</w:t>
      </w:r>
      <w:bookmarkStart w:id="15337" w:name="_ETM_Q1_14535353"/>
      <w:bookmarkEnd w:id="15337"/>
      <w:r>
        <w:rPr>
          <w:rtl/>
          <w:lang w:eastAsia="he-IL"/>
        </w:rPr>
        <w:t xml:space="preserve"> -</w:t>
      </w:r>
      <w:bookmarkStart w:id="15338" w:name="_ETM_Q1_14537603"/>
      <w:bookmarkStart w:id="15339" w:name="_ETM_Q1_14532603"/>
      <w:bookmarkStart w:id="15340" w:name="_ETM_Q1_14535852"/>
      <w:bookmarkStart w:id="15341" w:name="_ETM_Q1_14539352"/>
      <w:bookmarkStart w:id="15342" w:name="_ETM_Q1_14551602"/>
      <w:bookmarkStart w:id="15343" w:name="_ETM_Q1_14554852"/>
      <w:bookmarkStart w:id="15344" w:name="_ETM_Q1_14552101"/>
      <w:bookmarkStart w:id="15345" w:name="_ETM_Q1_14549101"/>
      <w:bookmarkStart w:id="15346" w:name="_ETM_Q1_14546353"/>
      <w:bookmarkStart w:id="15347" w:name="_ETM_Q1_14544103"/>
      <w:bookmarkStart w:id="15348" w:name="_ETM_Q1_14542103"/>
      <w:bookmarkStart w:id="15349" w:name="_ETM_Q1_14537852"/>
      <w:bookmarkStart w:id="15350" w:name="_ETM_Q1_14539353"/>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p>
    <w:p w:rsidR="00645B91" w:rsidRDefault="00645B91" w:rsidP="00645B91">
      <w:pPr>
        <w:rPr>
          <w:rtl/>
          <w:lang w:eastAsia="he-IL"/>
        </w:rPr>
      </w:pPr>
    </w:p>
    <w:p w:rsidR="00645B91" w:rsidRDefault="00645B91" w:rsidP="00645B91">
      <w:pPr>
        <w:pStyle w:val="a5"/>
        <w:keepNext/>
        <w:rPr>
          <w:rtl/>
        </w:rPr>
      </w:pPr>
      <w:bookmarkStart w:id="15351" w:name="ET_speaker_מירה_סלומון_10"/>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15351"/>
    </w:p>
    <w:p w:rsidR="00645B91" w:rsidRDefault="00645B91" w:rsidP="00645B91">
      <w:pPr>
        <w:pStyle w:val="KeepWithNext"/>
        <w:rPr>
          <w:rtl/>
          <w:lang w:eastAsia="he-IL"/>
        </w:rPr>
      </w:pPr>
    </w:p>
    <w:p w:rsidR="00645B91" w:rsidRDefault="00645B91" w:rsidP="00645B91">
      <w:pPr>
        <w:rPr>
          <w:rtl/>
          <w:lang w:eastAsia="he-IL"/>
        </w:rPr>
      </w:pPr>
      <w:r>
        <w:rPr>
          <w:rtl/>
          <w:lang w:eastAsia="he-IL"/>
        </w:rPr>
        <w:t>רגע, אבל ההודעה לא בדיעבד.</w:t>
      </w:r>
      <w:bookmarkStart w:id="15352" w:name="_ETM_Q1_14534353"/>
      <w:bookmarkStart w:id="15353" w:name="_ETM_Q1_14531602"/>
      <w:bookmarkStart w:id="15354" w:name="_ETM_Q1_14526352"/>
      <w:bookmarkStart w:id="15355" w:name="_ETM_Q1_14523352"/>
      <w:bookmarkStart w:id="15356" w:name="_ETM_Q1_14520352"/>
      <w:bookmarkStart w:id="15357" w:name="_ETM_Q1_14517852"/>
      <w:bookmarkStart w:id="15358" w:name="_ETM_Q1_14537352"/>
      <w:bookmarkStart w:id="15359" w:name="_ETM_Q1_14532352"/>
      <w:bookmarkStart w:id="15360" w:name="_ETM_Q1_14538352"/>
      <w:bookmarkStart w:id="15361" w:name="_ETM_Q1_14536352"/>
      <w:bookmarkEnd w:id="15352"/>
      <w:bookmarkEnd w:id="15353"/>
      <w:bookmarkEnd w:id="15354"/>
      <w:bookmarkEnd w:id="15355"/>
      <w:bookmarkEnd w:id="15356"/>
      <w:bookmarkEnd w:id="15357"/>
      <w:bookmarkEnd w:id="15358"/>
      <w:bookmarkEnd w:id="15359"/>
      <w:bookmarkEnd w:id="15360"/>
      <w:bookmarkEnd w:id="15361"/>
    </w:p>
    <w:p w:rsidR="00645B91" w:rsidRDefault="00645B91" w:rsidP="00645B91">
      <w:pPr>
        <w:rPr>
          <w:rtl/>
          <w:lang w:eastAsia="he-IL"/>
        </w:rPr>
      </w:pPr>
      <w:bookmarkStart w:id="15362" w:name="_ETM_Q1_14536602"/>
      <w:bookmarkStart w:id="15363" w:name="_ETM_Q1_14537102"/>
      <w:bookmarkEnd w:id="15362"/>
      <w:bookmarkEnd w:id="15363"/>
    </w:p>
    <w:p w:rsidR="00645B91" w:rsidRDefault="00645B91" w:rsidP="00645B91">
      <w:pPr>
        <w:pStyle w:val="afb"/>
        <w:keepNext/>
        <w:rPr>
          <w:rtl/>
          <w:lang w:eastAsia="he-IL"/>
        </w:rPr>
      </w:pPr>
      <w:bookmarkStart w:id="15364" w:name="ET_guest_639591_11"/>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5364"/>
    </w:p>
    <w:p w:rsidR="00645B91" w:rsidRDefault="00645B91" w:rsidP="00645B91">
      <w:pPr>
        <w:pStyle w:val="KeepWithNext"/>
        <w:rPr>
          <w:rtl/>
          <w:lang w:eastAsia="he-IL"/>
        </w:rPr>
      </w:pPr>
    </w:p>
    <w:p w:rsidR="00645B91" w:rsidRDefault="00645B91" w:rsidP="00645B91">
      <w:pPr>
        <w:rPr>
          <w:rtl/>
          <w:lang w:eastAsia="he-IL"/>
        </w:rPr>
      </w:pPr>
      <w:bookmarkStart w:id="15365" w:name="_ETM_Q1_14537601"/>
      <w:bookmarkStart w:id="15366" w:name="_ETM_Q1_14537851"/>
      <w:bookmarkEnd w:id="15365"/>
      <w:bookmarkEnd w:id="15366"/>
      <w:r>
        <w:rPr>
          <w:rtl/>
          <w:lang w:eastAsia="he-IL"/>
        </w:rPr>
        <w:t xml:space="preserve">הנקודה הזאת </w:t>
      </w:r>
      <w:bookmarkStart w:id="15367" w:name="_ETM_Q1_14542351"/>
      <w:bookmarkStart w:id="15368" w:name="_ETM_Q1_14539852"/>
      <w:bookmarkEnd w:id="15367"/>
      <w:bookmarkEnd w:id="15368"/>
      <w:r>
        <w:rPr>
          <w:rtl/>
          <w:lang w:eastAsia="he-IL"/>
        </w:rPr>
        <w:t>- - -</w:t>
      </w:r>
    </w:p>
    <w:p w:rsidR="00645B91" w:rsidRDefault="00645B91" w:rsidP="00645B91">
      <w:pPr>
        <w:rPr>
          <w:rtl/>
          <w:lang w:eastAsia="he-IL"/>
        </w:rPr>
      </w:pPr>
      <w:bookmarkStart w:id="15369" w:name="_ETM_Q1_14538853"/>
      <w:bookmarkStart w:id="15370" w:name="_ETM_Q1_14539102"/>
      <w:bookmarkStart w:id="15371" w:name="_ETM_Q1_14540352"/>
      <w:bookmarkEnd w:id="15369"/>
      <w:bookmarkEnd w:id="15370"/>
      <w:bookmarkEnd w:id="15371"/>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31657B">
      <w:pPr>
        <w:rPr>
          <w:rtl/>
          <w:lang w:eastAsia="he-IL"/>
        </w:rPr>
      </w:pPr>
      <w:bookmarkStart w:id="15372" w:name="_ETM_Q1_14540851"/>
      <w:bookmarkEnd w:id="15372"/>
      <w:r>
        <w:rPr>
          <w:rtl/>
          <w:lang w:eastAsia="he-IL"/>
        </w:rPr>
        <w:t>שניה, בבקשה.</w:t>
      </w:r>
      <w:bookmarkStart w:id="15373" w:name="_ETM_Q1_14540852"/>
      <w:bookmarkEnd w:id="15373"/>
      <w:r>
        <w:rPr>
          <w:rtl/>
          <w:lang w:eastAsia="he-IL"/>
        </w:rPr>
        <w:t xml:space="preserve"> הבנתי. </w:t>
      </w:r>
      <w:r w:rsidR="0031657B">
        <w:rPr>
          <w:rFonts w:hint="cs"/>
          <w:rtl/>
          <w:lang w:eastAsia="he-IL"/>
        </w:rPr>
        <w:t xml:space="preserve">ובמחילה, </w:t>
      </w:r>
      <w:r>
        <w:rPr>
          <w:rtl/>
          <w:lang w:eastAsia="he-IL"/>
        </w:rPr>
        <w:t xml:space="preserve">אני אומר את </w:t>
      </w:r>
      <w:bookmarkStart w:id="15374" w:name="_ETM_Q1_14543352"/>
      <w:bookmarkEnd w:id="15374"/>
      <w:r>
        <w:rPr>
          <w:rtl/>
          <w:lang w:eastAsia="he-IL"/>
        </w:rPr>
        <w:t>עניות דעתי הקובעת</w:t>
      </w:r>
      <w:bookmarkStart w:id="15375" w:name="_ETM_Q1_14546352"/>
      <w:bookmarkEnd w:id="15375"/>
      <w:r w:rsidR="0031657B">
        <w:rPr>
          <w:rFonts w:hint="cs"/>
          <w:rtl/>
          <w:lang w:eastAsia="he-IL"/>
        </w:rPr>
        <w:t>.</w:t>
      </w:r>
      <w:r>
        <w:rPr>
          <w:rtl/>
          <w:lang w:eastAsia="he-IL"/>
        </w:rPr>
        <w:t xml:space="preserve"> המנגנון הוא הארכה גורפת </w:t>
      </w:r>
      <w:bookmarkStart w:id="15376" w:name="_ETM_Q1_14554352"/>
      <w:bookmarkEnd w:id="15376"/>
      <w:r>
        <w:rPr>
          <w:rtl/>
          <w:lang w:eastAsia="he-IL"/>
        </w:rPr>
        <w:t>חריגה בוועד,</w:t>
      </w:r>
      <w:bookmarkStart w:id="15377" w:name="_ETM_Q1_14554102"/>
      <w:bookmarkEnd w:id="15377"/>
      <w:r>
        <w:rPr>
          <w:rtl/>
          <w:lang w:eastAsia="he-IL"/>
        </w:rPr>
        <w:t xml:space="preserve"> הודעה לרשם - או לגוף המייעץ, למקרה ויש - לא כתנאי </w:t>
      </w:r>
      <w:bookmarkStart w:id="15378" w:name="_ETM_Q1_14557852"/>
      <w:bookmarkEnd w:id="15378"/>
      <w:r>
        <w:rPr>
          <w:rtl/>
          <w:lang w:eastAsia="he-IL"/>
        </w:rPr>
        <w:t xml:space="preserve">לאישור או להתקדמות אבל </w:t>
      </w:r>
      <w:bookmarkStart w:id="15379" w:name="_ETM_Q1_14561352"/>
      <w:bookmarkEnd w:id="15379"/>
      <w:r w:rsidR="0031657B">
        <w:rPr>
          <w:rtl/>
          <w:lang w:eastAsia="he-IL"/>
        </w:rPr>
        <w:t>שידעו שזה קיים, שלא יתנהל במחטף</w:t>
      </w:r>
      <w:r w:rsidR="0031657B">
        <w:rPr>
          <w:rFonts w:hint="cs"/>
          <w:rtl/>
          <w:lang w:eastAsia="he-IL"/>
        </w:rPr>
        <w:t>.</w:t>
      </w:r>
      <w:bookmarkStart w:id="15380" w:name="_ETM_Q1_14579102"/>
      <w:bookmarkStart w:id="15381" w:name="_ETM_Q1_14576606"/>
      <w:bookmarkStart w:id="15382" w:name="_ETM_Q1_14577604"/>
      <w:bookmarkStart w:id="15383" w:name="_ETM_Q1_14575602"/>
      <w:bookmarkStart w:id="15384" w:name="_ETM_Q1_14580101"/>
      <w:bookmarkStart w:id="15385" w:name="_ETM_Q1_14577352"/>
      <w:bookmarkStart w:id="15386" w:name="_ETM_Q1_14574602"/>
      <w:bookmarkStart w:id="15387" w:name="_ETM_Q1_14571602"/>
      <w:bookmarkStart w:id="15388" w:name="_ETM_Q1_14569852"/>
      <w:bookmarkStart w:id="15389" w:name="_ETM_Q1_14570352"/>
      <w:bookmarkStart w:id="15390" w:name="_ETM_Q1_14569101"/>
      <w:bookmarkStart w:id="15391" w:name="_ETM_Q1_14578852"/>
      <w:bookmarkStart w:id="15392" w:name="_ETM_Q1_14575852"/>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p>
    <w:p w:rsidR="00645B91" w:rsidRDefault="00645B91" w:rsidP="00645B91">
      <w:pPr>
        <w:rPr>
          <w:rtl/>
          <w:lang w:eastAsia="he-IL"/>
        </w:rPr>
      </w:pPr>
    </w:p>
    <w:p w:rsidR="00645B91" w:rsidRDefault="00645B91" w:rsidP="0031657B">
      <w:pPr>
        <w:rPr>
          <w:rtl/>
          <w:lang w:eastAsia="he-IL"/>
        </w:rPr>
      </w:pPr>
      <w:r>
        <w:rPr>
          <w:rtl/>
          <w:lang w:eastAsia="he-IL"/>
        </w:rPr>
        <w:t xml:space="preserve">אני חושב שצריך </w:t>
      </w:r>
      <w:bookmarkStart w:id="15393" w:name="_ETM_Q1_14580601"/>
      <w:bookmarkEnd w:id="15393"/>
      <w:r>
        <w:rPr>
          <w:rtl/>
          <w:lang w:eastAsia="he-IL"/>
        </w:rPr>
        <w:t xml:space="preserve">הרחבה של השיקולים שבהם הרשם יכול להתערב, לא כתנאי </w:t>
      </w:r>
      <w:bookmarkStart w:id="15394" w:name="_ETM_Q1_14584851"/>
      <w:bookmarkEnd w:id="15394"/>
      <w:r>
        <w:rPr>
          <w:rtl/>
          <w:lang w:eastAsia="he-IL"/>
        </w:rPr>
        <w:t xml:space="preserve">לקיום, </w:t>
      </w:r>
      <w:bookmarkStart w:id="15395" w:name="_ETM_Q1_14585601"/>
      <w:bookmarkEnd w:id="15395"/>
      <w:r>
        <w:rPr>
          <w:rtl/>
          <w:lang w:eastAsia="he-IL"/>
        </w:rPr>
        <w:t xml:space="preserve">לא </w:t>
      </w:r>
      <w:bookmarkStart w:id="15396" w:name="_ETM_Q1_14585603"/>
      <w:bookmarkEnd w:id="15396"/>
      <w:r>
        <w:rPr>
          <w:rtl/>
          <w:lang w:eastAsia="he-IL"/>
        </w:rPr>
        <w:t xml:space="preserve">כגורם מאשר שצריך את אישורו מראש לכינוס האסיפה, אבל </w:t>
      </w:r>
      <w:bookmarkStart w:id="15397" w:name="_ETM_Q1_14591852"/>
      <w:bookmarkEnd w:id="15397"/>
      <w:r w:rsidR="0031657B">
        <w:rPr>
          <w:rFonts w:hint="cs"/>
          <w:rtl/>
          <w:lang w:eastAsia="he-IL"/>
        </w:rPr>
        <w:t>ש</w:t>
      </w:r>
      <w:r>
        <w:rPr>
          <w:rtl/>
          <w:lang w:eastAsia="he-IL"/>
        </w:rPr>
        <w:t>יכול ל</w:t>
      </w:r>
      <w:bookmarkStart w:id="15398" w:name="_ETM_Q1_14589852"/>
      <w:bookmarkEnd w:id="15398"/>
      <w:r>
        <w:rPr>
          <w:rtl/>
          <w:lang w:eastAsia="he-IL"/>
        </w:rPr>
        <w:t>מנוע את האסיפה אם הוא מקבל תלונ</w:t>
      </w:r>
      <w:bookmarkStart w:id="15399" w:name="_ETM_Q1_14594352"/>
      <w:bookmarkEnd w:id="15399"/>
      <w:r>
        <w:rPr>
          <w:rtl/>
          <w:lang w:eastAsia="he-IL"/>
        </w:rPr>
        <w:t>ה, או לדחות אותה</w:t>
      </w:r>
      <w:bookmarkStart w:id="15400" w:name="_ETM_Q1_14598851"/>
      <w:bookmarkEnd w:id="15400"/>
      <w:r>
        <w:rPr>
          <w:rtl/>
          <w:lang w:eastAsia="he-IL"/>
        </w:rPr>
        <w:t xml:space="preserve">. זה לא שחייבים את </w:t>
      </w:r>
      <w:bookmarkStart w:id="15401" w:name="_ETM_Q1_14601352"/>
      <w:bookmarkEnd w:id="15401"/>
      <w:r>
        <w:rPr>
          <w:rtl/>
          <w:lang w:eastAsia="he-IL"/>
        </w:rPr>
        <w:t>אישורו לכינו</w:t>
      </w:r>
      <w:bookmarkStart w:id="15402" w:name="_ETM_Q1_14600352"/>
      <w:bookmarkEnd w:id="15402"/>
      <w:r>
        <w:rPr>
          <w:rtl/>
          <w:lang w:eastAsia="he-IL"/>
        </w:rPr>
        <w:t xml:space="preserve">ס האסיפה, שזה הרגולטור כגורם </w:t>
      </w:r>
      <w:bookmarkStart w:id="15403" w:name="_ETM_Q1_14602102"/>
      <w:bookmarkStart w:id="15404" w:name="_ETM_Q1_14599852"/>
      <w:bookmarkEnd w:id="15403"/>
      <w:bookmarkEnd w:id="15404"/>
      <w:r>
        <w:rPr>
          <w:rtl/>
          <w:lang w:eastAsia="he-IL"/>
        </w:rPr>
        <w:t xml:space="preserve">מאשר, אלא </w:t>
      </w:r>
      <w:bookmarkStart w:id="15405" w:name="_ETM_Q1_14604852"/>
      <w:bookmarkStart w:id="15406" w:name="_ETM_Q1_14602351"/>
      <w:bookmarkEnd w:id="15405"/>
      <w:bookmarkEnd w:id="15406"/>
      <w:r>
        <w:rPr>
          <w:rtl/>
          <w:lang w:eastAsia="he-IL"/>
        </w:rPr>
        <w:t>אפשרות לעשות סטופ, והאפשרות הזו תורחב ג</w:t>
      </w:r>
      <w:bookmarkStart w:id="15407" w:name="_ETM_Q1_14607101"/>
      <w:bookmarkEnd w:id="15407"/>
      <w:r>
        <w:rPr>
          <w:rtl/>
          <w:lang w:eastAsia="he-IL"/>
        </w:rPr>
        <w:t xml:space="preserve">ם </w:t>
      </w:r>
      <w:bookmarkStart w:id="15408" w:name="_ETM_Q1_14607351"/>
      <w:bookmarkEnd w:id="15408"/>
      <w:r>
        <w:rPr>
          <w:rtl/>
          <w:lang w:eastAsia="he-IL"/>
        </w:rPr>
        <w:t>לענייני הזכות ל</w:t>
      </w:r>
      <w:bookmarkStart w:id="15409" w:name="_ETM_Q1_14608102"/>
      <w:bookmarkEnd w:id="15409"/>
      <w:r>
        <w:rPr>
          <w:rtl/>
          <w:lang w:eastAsia="he-IL"/>
        </w:rPr>
        <w:t>בחור ולהיבחר.</w:t>
      </w:r>
    </w:p>
    <w:p w:rsidR="00645B91" w:rsidRDefault="00645B91" w:rsidP="00645B91">
      <w:pPr>
        <w:rPr>
          <w:rtl/>
          <w:lang w:eastAsia="he-IL"/>
        </w:rPr>
      </w:pPr>
    </w:p>
    <w:p w:rsidR="00645B91" w:rsidRDefault="0031657B" w:rsidP="0031657B">
      <w:pPr>
        <w:rPr>
          <w:rtl/>
          <w:lang w:eastAsia="he-IL"/>
        </w:rPr>
      </w:pPr>
      <w:r>
        <w:rPr>
          <w:rtl/>
          <w:lang w:eastAsia="he-IL"/>
        </w:rPr>
        <w:t xml:space="preserve">אם מישהו רוצה </w:t>
      </w:r>
      <w:bookmarkStart w:id="15410" w:name="_ETM_Q1_14613101"/>
      <w:bookmarkEnd w:id="15410"/>
      <w:r>
        <w:rPr>
          <w:rtl/>
          <w:lang w:eastAsia="he-IL"/>
        </w:rPr>
        <w:t>שאתאר</w:t>
      </w:r>
      <w:r>
        <w:rPr>
          <w:rFonts w:hint="cs"/>
          <w:rtl/>
          <w:lang w:eastAsia="he-IL"/>
        </w:rPr>
        <w:t xml:space="preserve">, </w:t>
      </w:r>
      <w:r>
        <w:rPr>
          <w:rtl/>
          <w:lang w:eastAsia="he-IL"/>
        </w:rPr>
        <w:t>אני יכול לתאר את המקרה</w:t>
      </w:r>
      <w:r w:rsidR="00645B91">
        <w:rPr>
          <w:rtl/>
          <w:lang w:eastAsia="he-IL"/>
        </w:rPr>
        <w:t xml:space="preserve">. יכול להיות </w:t>
      </w:r>
      <w:bookmarkStart w:id="15411" w:name="_ETM_Q1_14613351"/>
      <w:bookmarkEnd w:id="15411"/>
      <w:r w:rsidR="00645B91">
        <w:rPr>
          <w:rtl/>
          <w:lang w:eastAsia="he-IL"/>
        </w:rPr>
        <w:t xml:space="preserve">שמיעוט בוועד </w:t>
      </w:r>
      <w:bookmarkStart w:id="15412" w:name="_ETM_Q1_14616851"/>
      <w:bookmarkEnd w:id="15412"/>
      <w:r w:rsidR="00645B91">
        <w:rPr>
          <w:rtl/>
          <w:lang w:eastAsia="he-IL"/>
        </w:rPr>
        <w:t>מאוד רוצה להתמודד לבחירות ה</w:t>
      </w:r>
      <w:bookmarkStart w:id="15413" w:name="_ETM_Q1_14618351"/>
      <w:bookmarkEnd w:id="15413"/>
      <w:r w:rsidR="00645B91">
        <w:rPr>
          <w:rtl/>
          <w:lang w:eastAsia="he-IL"/>
        </w:rPr>
        <w:t xml:space="preserve">קרובות, אבל הוא שבור ורצוץ ואיננו </w:t>
      </w:r>
      <w:bookmarkStart w:id="15414" w:name="_ETM_Q1_14622852"/>
      <w:bookmarkEnd w:id="15414"/>
      <w:r w:rsidR="00645B91">
        <w:rPr>
          <w:rtl/>
          <w:lang w:eastAsia="he-IL"/>
        </w:rPr>
        <w:t>מסוגל לנהל קמפיין</w:t>
      </w:r>
      <w:bookmarkStart w:id="15415" w:name="_ETM_Q1_14622853"/>
      <w:bookmarkEnd w:id="15415"/>
      <w:r w:rsidR="00645B91">
        <w:rPr>
          <w:rtl/>
          <w:lang w:eastAsia="he-IL"/>
        </w:rPr>
        <w:t xml:space="preserve">, או שהוא מאושפז, וזה מקרה </w:t>
      </w:r>
      <w:bookmarkStart w:id="15416" w:name="_ETM_Q1_14629852"/>
      <w:bookmarkEnd w:id="15416"/>
      <w:r w:rsidR="00645B91">
        <w:rPr>
          <w:rtl/>
          <w:lang w:eastAsia="he-IL"/>
        </w:rPr>
        <w:t>טרגי ואיום ונורא</w:t>
      </w:r>
      <w:bookmarkStart w:id="15417" w:name="_ETM_Q1_14629601"/>
      <w:bookmarkEnd w:id="15417"/>
      <w:r w:rsidR="00645B91">
        <w:rPr>
          <w:rtl/>
          <w:lang w:eastAsia="he-IL"/>
        </w:rPr>
        <w:t>. הוא בא וא</w:t>
      </w:r>
      <w:bookmarkStart w:id="15418" w:name="_ETM_Q1_14548351"/>
      <w:bookmarkEnd w:id="15418"/>
      <w:r w:rsidR="00645B91">
        <w:rPr>
          <w:rtl/>
          <w:lang w:eastAsia="he-IL"/>
        </w:rPr>
        <w:t xml:space="preserve">ומר שזו לא </w:t>
      </w:r>
      <w:bookmarkStart w:id="15419" w:name="_ETM_Q1_14634601"/>
      <w:bookmarkEnd w:id="15419"/>
      <w:r w:rsidR="00645B91">
        <w:rPr>
          <w:rtl/>
          <w:lang w:eastAsia="he-IL"/>
        </w:rPr>
        <w:t xml:space="preserve">חריגה </w:t>
      </w:r>
      <w:bookmarkStart w:id="15420" w:name="_ETM_Q1_14632351"/>
      <w:bookmarkEnd w:id="15420"/>
      <w:r w:rsidR="00645B91">
        <w:rPr>
          <w:rtl/>
          <w:lang w:eastAsia="he-IL"/>
        </w:rPr>
        <w:t xml:space="preserve">משמעותית מהתקנון, ולכאורה </w:t>
      </w:r>
      <w:bookmarkStart w:id="15421" w:name="_ETM_Q1_14633352"/>
      <w:bookmarkEnd w:id="15421"/>
      <w:r w:rsidR="00645B91">
        <w:rPr>
          <w:rtl/>
          <w:lang w:eastAsia="he-IL"/>
        </w:rPr>
        <w:t xml:space="preserve">על פניו זה לא </w:t>
      </w:r>
      <w:bookmarkStart w:id="15422" w:name="_ETM_Q1_14636353"/>
      <w:bookmarkEnd w:id="15422"/>
      <w:r w:rsidR="00645B91">
        <w:rPr>
          <w:rtl/>
          <w:lang w:eastAsia="he-IL"/>
        </w:rPr>
        <w:t xml:space="preserve">אמור לעניין </w:t>
      </w:r>
      <w:bookmarkStart w:id="15423" w:name="_ETM_Q1_14635352"/>
      <w:bookmarkStart w:id="15424" w:name="_ETM_Q1_14652351"/>
      <w:bookmarkEnd w:id="15423"/>
      <w:bookmarkEnd w:id="15424"/>
      <w:r w:rsidR="00645B91">
        <w:rPr>
          <w:rtl/>
          <w:lang w:eastAsia="he-IL"/>
        </w:rPr>
        <w:t>איש וזו נסיבה אי</w:t>
      </w:r>
      <w:bookmarkStart w:id="15425" w:name="_ETM_Q1_14636102"/>
      <w:bookmarkEnd w:id="15425"/>
      <w:r w:rsidR="00645B91">
        <w:rPr>
          <w:rtl/>
          <w:lang w:eastAsia="he-IL"/>
        </w:rPr>
        <w:t xml:space="preserve">שית, אבל </w:t>
      </w:r>
      <w:bookmarkStart w:id="15426" w:name="_ETM_Q1_14637352"/>
      <w:bookmarkEnd w:id="15426"/>
      <w:r w:rsidR="00645B91">
        <w:rPr>
          <w:rtl/>
          <w:lang w:eastAsia="he-IL"/>
        </w:rPr>
        <w:t>אם תתקיימנה הבחירות עכשיו</w:t>
      </w:r>
      <w:bookmarkStart w:id="15427" w:name="_ETM_Q1_14639102"/>
      <w:bookmarkEnd w:id="15427"/>
      <w:r w:rsidR="00645B91">
        <w:rPr>
          <w:rtl/>
          <w:lang w:eastAsia="he-IL"/>
        </w:rPr>
        <w:t xml:space="preserve"> תיפגע זכותו לבחור ולהיבחר. הרשמת תוכל </w:t>
      </w:r>
      <w:bookmarkStart w:id="15428" w:name="_ETM_Q1_14643852"/>
      <w:bookmarkEnd w:id="15428"/>
      <w:r w:rsidR="00645B91">
        <w:rPr>
          <w:rtl/>
          <w:lang w:eastAsia="he-IL"/>
        </w:rPr>
        <w:t xml:space="preserve">להסתכל על הטיעון הזה, ועל בסיס </w:t>
      </w:r>
      <w:bookmarkStart w:id="15429" w:name="_ETM_Q1_14644852"/>
      <w:bookmarkEnd w:id="15429"/>
      <w:r w:rsidR="00645B91">
        <w:rPr>
          <w:rtl/>
          <w:lang w:eastAsia="he-IL"/>
        </w:rPr>
        <w:t xml:space="preserve">כך לדחות את </w:t>
      </w:r>
      <w:bookmarkStart w:id="15430" w:name="_ETM_Q1_14646102"/>
      <w:bookmarkEnd w:id="15430"/>
      <w:r w:rsidR="00645B91">
        <w:rPr>
          <w:rtl/>
          <w:lang w:eastAsia="he-IL"/>
        </w:rPr>
        <w:t xml:space="preserve">הבחירות </w:t>
      </w:r>
      <w:bookmarkStart w:id="15431" w:name="_ETM_Q1_14645852"/>
      <w:bookmarkEnd w:id="15431"/>
      <w:r w:rsidR="00645B91">
        <w:rPr>
          <w:rtl/>
          <w:lang w:eastAsia="he-IL"/>
        </w:rPr>
        <w:t>בשלושה חודשים לפי התוכנית המקורית.</w:t>
      </w:r>
    </w:p>
    <w:p w:rsidR="00645B91" w:rsidRDefault="00645B91" w:rsidP="00645B91">
      <w:pPr>
        <w:rPr>
          <w:rtl/>
          <w:lang w:eastAsia="he-IL"/>
        </w:rPr>
      </w:pPr>
      <w:bookmarkStart w:id="15432" w:name="_ETM_Q1_14647852"/>
      <w:bookmarkStart w:id="15433" w:name="_ETM_Q1_14648102"/>
      <w:bookmarkStart w:id="15434" w:name="_ETM_Q1_14648602"/>
      <w:bookmarkEnd w:id="15432"/>
      <w:bookmarkEnd w:id="15433"/>
      <w:bookmarkEnd w:id="15434"/>
    </w:p>
    <w:p w:rsidR="00645B91" w:rsidRDefault="00645B91" w:rsidP="00645B91">
      <w:pPr>
        <w:pStyle w:val="afb"/>
        <w:keepNext/>
        <w:rPr>
          <w:rtl/>
          <w:lang w:eastAsia="he-IL"/>
        </w:rPr>
      </w:pPr>
      <w:bookmarkStart w:id="15435" w:name="ET_guest_639591_13"/>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5435"/>
    </w:p>
    <w:p w:rsidR="00645B91" w:rsidRDefault="00645B91" w:rsidP="00645B91">
      <w:pPr>
        <w:pStyle w:val="KeepWithNext"/>
        <w:rPr>
          <w:rtl/>
          <w:lang w:eastAsia="he-IL"/>
        </w:rPr>
      </w:pPr>
    </w:p>
    <w:p w:rsidR="00645B91" w:rsidRDefault="00645B91" w:rsidP="00645B91">
      <w:pPr>
        <w:rPr>
          <w:rtl/>
          <w:lang w:eastAsia="he-IL"/>
        </w:rPr>
      </w:pPr>
      <w:bookmarkStart w:id="15436" w:name="_ETM_Q1_14649102"/>
      <w:bookmarkEnd w:id="15436"/>
      <w:r>
        <w:rPr>
          <w:rtl/>
          <w:lang w:eastAsia="he-IL"/>
        </w:rPr>
        <w:t>אדוני, הדוגמה מקובלת.</w:t>
      </w:r>
      <w:bookmarkStart w:id="15437" w:name="_ETM_Q1_14649352"/>
      <w:bookmarkEnd w:id="15437"/>
      <w:r>
        <w:rPr>
          <w:rtl/>
          <w:lang w:eastAsia="he-IL"/>
        </w:rPr>
        <w:t xml:space="preserve"> השאלה היא מ</w:t>
      </w:r>
      <w:bookmarkStart w:id="15438" w:name="_ETM_Q1_14650102"/>
      <w:bookmarkEnd w:id="15438"/>
      <w:r>
        <w:rPr>
          <w:rtl/>
          <w:lang w:eastAsia="he-IL"/>
        </w:rPr>
        <w:t xml:space="preserve">ה נכון שיהיה ההסדר </w:t>
      </w:r>
      <w:bookmarkStart w:id="15439" w:name="_ETM_Q1_14651602"/>
      <w:bookmarkEnd w:id="15439"/>
      <w:r>
        <w:rPr>
          <w:rtl/>
          <w:lang w:eastAsia="he-IL"/>
        </w:rPr>
        <w:t xml:space="preserve">שמוביל לתוצאה הזאת? מה נדרש </w:t>
      </w:r>
      <w:bookmarkStart w:id="15440" w:name="_ETM_Q1_14653102"/>
      <w:bookmarkEnd w:id="15440"/>
      <w:r>
        <w:rPr>
          <w:rtl/>
          <w:lang w:eastAsia="he-IL"/>
        </w:rPr>
        <w:t xml:space="preserve">מבחינת </w:t>
      </w:r>
      <w:bookmarkStart w:id="15441" w:name="_ETM_Q1_14653852"/>
      <w:bookmarkEnd w:id="15441"/>
      <w:r>
        <w:rPr>
          <w:rtl/>
          <w:lang w:eastAsia="he-IL"/>
        </w:rPr>
        <w:t xml:space="preserve">ההסדר המשפטי בחוק? </w:t>
      </w:r>
      <w:bookmarkStart w:id="15442" w:name="_ETM_Q1_14658102"/>
      <w:bookmarkEnd w:id="15442"/>
      <w:r>
        <w:rPr>
          <w:rtl/>
          <w:lang w:eastAsia="he-IL"/>
        </w:rPr>
        <w:t xml:space="preserve">אומרת עורכת הדין ניב שהיא </w:t>
      </w:r>
      <w:bookmarkStart w:id="15443" w:name="_ETM_Q1_14661852"/>
      <w:bookmarkEnd w:id="15443"/>
      <w:r>
        <w:rPr>
          <w:rtl/>
          <w:lang w:eastAsia="he-IL"/>
        </w:rPr>
        <w:t>רוצה לשמור על האוטונומיה של הגוף</w:t>
      </w:r>
      <w:bookmarkStart w:id="15444" w:name="_ETM_Q1_14662601"/>
      <w:bookmarkEnd w:id="15444"/>
      <w:r>
        <w:rPr>
          <w:rtl/>
          <w:lang w:eastAsia="he-IL"/>
        </w:rPr>
        <w:t xml:space="preserve">. מי שצריך קודם כל </w:t>
      </w:r>
      <w:bookmarkStart w:id="15445" w:name="_ETM_Q1_14664601"/>
      <w:bookmarkEnd w:id="15445"/>
      <w:r>
        <w:rPr>
          <w:rtl/>
          <w:lang w:eastAsia="he-IL"/>
        </w:rPr>
        <w:t xml:space="preserve">לקבל הודעה לגבי </w:t>
      </w:r>
      <w:bookmarkStart w:id="15446" w:name="_ETM_Q1_14664603"/>
      <w:bookmarkEnd w:id="15446"/>
      <w:r>
        <w:rPr>
          <w:rtl/>
          <w:lang w:eastAsia="he-IL"/>
        </w:rPr>
        <w:t xml:space="preserve">כך שייערכו בחירות הם החברים, בראש </w:t>
      </w:r>
      <w:bookmarkStart w:id="15447" w:name="_ETM_Q1_14671101"/>
      <w:bookmarkEnd w:id="15447"/>
      <w:r>
        <w:rPr>
          <w:rtl/>
          <w:lang w:eastAsia="he-IL"/>
        </w:rPr>
        <w:t>ובראשונה</w:t>
      </w:r>
      <w:bookmarkStart w:id="15448" w:name="_ETM_Q1_14669352"/>
      <w:bookmarkEnd w:id="15448"/>
      <w:r>
        <w:rPr>
          <w:rtl/>
          <w:lang w:eastAsia="he-IL"/>
        </w:rPr>
        <w:t xml:space="preserve">. </w:t>
      </w:r>
    </w:p>
    <w:p w:rsidR="00645B91" w:rsidRDefault="00645B91" w:rsidP="00645B91">
      <w:pPr>
        <w:rPr>
          <w:rtl/>
          <w:lang w:eastAsia="he-IL"/>
        </w:rPr>
      </w:pPr>
      <w:bookmarkStart w:id="15449" w:name="_ETM_Q1_14670102"/>
      <w:bookmarkStart w:id="15450" w:name="_ETM_Q1_14669852"/>
      <w:bookmarkEnd w:id="15449"/>
      <w:bookmarkEnd w:id="15450"/>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5451" w:name="_ETM_Q1_14670852"/>
      <w:bookmarkEnd w:id="15451"/>
      <w:r>
        <w:rPr>
          <w:rtl/>
          <w:lang w:eastAsia="he-IL"/>
        </w:rPr>
        <w:t>נכון,</w:t>
      </w:r>
      <w:bookmarkStart w:id="15452" w:name="_ETM_Q1_14668102"/>
      <w:bookmarkEnd w:id="15452"/>
      <w:r>
        <w:rPr>
          <w:rtl/>
          <w:lang w:eastAsia="he-IL"/>
        </w:rPr>
        <w:t xml:space="preserve"> ובמקביל להודעה לחברים, שלחי לרשם.</w:t>
      </w:r>
      <w:bookmarkStart w:id="15453" w:name="_ETM_Q1_14673101"/>
      <w:bookmarkStart w:id="15454" w:name="_ETM_Q1_14668352"/>
      <w:bookmarkEnd w:id="15453"/>
      <w:bookmarkEnd w:id="15454"/>
    </w:p>
    <w:p w:rsidR="00645B91" w:rsidRDefault="00645B91" w:rsidP="00645B91">
      <w:pPr>
        <w:rPr>
          <w:rtl/>
          <w:lang w:eastAsia="he-IL"/>
        </w:rPr>
      </w:pPr>
      <w:bookmarkStart w:id="15455" w:name="_ETM_Q1_14668602"/>
      <w:bookmarkStart w:id="15456" w:name="_ETM_Q1_14670352"/>
      <w:bookmarkEnd w:id="15455"/>
      <w:bookmarkEnd w:id="15456"/>
    </w:p>
    <w:p w:rsidR="00645B91" w:rsidRDefault="00645B91" w:rsidP="00645B91">
      <w:pPr>
        <w:pStyle w:val="afb"/>
        <w:keepNext/>
        <w:rPr>
          <w:rtl/>
          <w:lang w:eastAsia="he-IL"/>
        </w:rPr>
      </w:pPr>
      <w:bookmarkStart w:id="15457" w:name="ET_guest_639591_15"/>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5457"/>
    </w:p>
    <w:p w:rsidR="00645B91" w:rsidRDefault="00645B91" w:rsidP="00645B91">
      <w:pPr>
        <w:pStyle w:val="KeepWithNext"/>
        <w:rPr>
          <w:rtl/>
          <w:lang w:eastAsia="he-IL"/>
        </w:rPr>
      </w:pPr>
    </w:p>
    <w:p w:rsidR="00645B91" w:rsidRDefault="00645B91" w:rsidP="00645B91">
      <w:pPr>
        <w:rPr>
          <w:rtl/>
          <w:lang w:eastAsia="he-IL"/>
        </w:rPr>
      </w:pPr>
      <w:bookmarkStart w:id="15458" w:name="_ETM_Q1_14670603"/>
      <w:bookmarkEnd w:id="15458"/>
      <w:r>
        <w:rPr>
          <w:rtl/>
          <w:lang w:eastAsia="he-IL"/>
        </w:rPr>
        <w:t xml:space="preserve">במידה ומישהו מהחברים לא </w:t>
      </w:r>
      <w:bookmarkStart w:id="15459" w:name="_ETM_Q1_14676352"/>
      <w:bookmarkStart w:id="15460" w:name="_ETM_Q1_14673352"/>
      <w:bookmarkEnd w:id="15459"/>
      <w:bookmarkEnd w:id="15460"/>
      <w:r>
        <w:rPr>
          <w:rtl/>
          <w:lang w:eastAsia="he-IL"/>
        </w:rPr>
        <w:t>יהיה מרוצה מהאירוע הזה, הוא יידע לפנות לרשם.</w:t>
      </w:r>
      <w:bookmarkStart w:id="15461" w:name="_ETM_Q1_14677102"/>
      <w:bookmarkEnd w:id="15461"/>
    </w:p>
    <w:p w:rsidR="00645B91" w:rsidRDefault="00645B91" w:rsidP="00645B91">
      <w:pPr>
        <w:rPr>
          <w:rtl/>
          <w:lang w:eastAsia="he-IL"/>
        </w:rPr>
      </w:pPr>
      <w:bookmarkStart w:id="15462" w:name="_ETM_Q1_14677352"/>
      <w:bookmarkEnd w:id="15462"/>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5463" w:name="_ETM_Q1_14677852"/>
      <w:bookmarkEnd w:id="15463"/>
      <w:r>
        <w:rPr>
          <w:rtl/>
          <w:lang w:eastAsia="he-IL"/>
        </w:rPr>
        <w:t xml:space="preserve">אני מבין, </w:t>
      </w:r>
      <w:bookmarkStart w:id="15464" w:name="_ETM_Q1_14681602"/>
      <w:bookmarkEnd w:id="15464"/>
      <w:r>
        <w:rPr>
          <w:rtl/>
          <w:lang w:eastAsia="he-IL"/>
        </w:rPr>
        <w:t>אבל פה</w:t>
      </w:r>
      <w:bookmarkStart w:id="15465" w:name="_ETM_Q1_14680852"/>
      <w:bookmarkEnd w:id="15465"/>
      <w:r>
        <w:rPr>
          <w:rtl/>
          <w:lang w:eastAsia="he-IL"/>
        </w:rPr>
        <w:t xml:space="preserve"> יש </w:t>
      </w:r>
      <w:bookmarkStart w:id="15466" w:name="_ETM_Q1_14683352"/>
      <w:bookmarkEnd w:id="15466"/>
      <w:r>
        <w:rPr>
          <w:rtl/>
          <w:lang w:eastAsia="he-IL"/>
        </w:rPr>
        <w:t>אנשים שלא יקבלו את ההודעה בכלל</w:t>
      </w:r>
      <w:bookmarkStart w:id="15467" w:name="_ETM_Q1_14694852"/>
      <w:bookmarkStart w:id="15468" w:name="_ETM_Q1_14681852"/>
      <w:bookmarkStart w:id="15469" w:name="_ETM_Q1_14695602"/>
      <w:bookmarkEnd w:id="15467"/>
      <w:bookmarkEnd w:id="15468"/>
      <w:bookmarkEnd w:id="15469"/>
      <w:r>
        <w:rPr>
          <w:rtl/>
          <w:lang w:eastAsia="he-IL"/>
        </w:rPr>
        <w:t xml:space="preserve">. אני </w:t>
      </w:r>
      <w:bookmarkStart w:id="15470" w:name="_ETM_Q1_14690852"/>
      <w:bookmarkEnd w:id="15470"/>
      <w:r>
        <w:rPr>
          <w:rtl/>
          <w:lang w:eastAsia="he-IL"/>
        </w:rPr>
        <w:t xml:space="preserve">לא מדבר </w:t>
      </w:r>
      <w:bookmarkStart w:id="15471" w:name="_ETM_Q1_14690352"/>
      <w:bookmarkEnd w:id="15471"/>
      <w:r>
        <w:rPr>
          <w:rtl/>
          <w:lang w:eastAsia="he-IL"/>
        </w:rPr>
        <w:t>על הקיבוצים של העוטף, א</w:t>
      </w:r>
      <w:bookmarkStart w:id="15472" w:name="_ETM_Q1_14693852"/>
      <w:bookmarkStart w:id="15473" w:name="_ETM_Q1_14694102"/>
      <w:bookmarkEnd w:id="15472"/>
      <w:bookmarkEnd w:id="15473"/>
      <w:r>
        <w:rPr>
          <w:rtl/>
          <w:lang w:eastAsia="he-IL"/>
        </w:rPr>
        <w:t>לא על מקום אחר. אני</w:t>
      </w:r>
      <w:bookmarkStart w:id="15474" w:name="_ETM_Q1_14696351"/>
      <w:bookmarkEnd w:id="15474"/>
      <w:r>
        <w:rPr>
          <w:rtl/>
          <w:lang w:eastAsia="he-IL"/>
        </w:rPr>
        <w:t xml:space="preserve"> אדבר על האגודה השיתופית </w:t>
      </w:r>
      <w:bookmarkStart w:id="15475" w:name="_ETM_Q1_14700102"/>
      <w:bookmarkEnd w:id="15475"/>
      <w:r>
        <w:rPr>
          <w:rtl/>
          <w:lang w:eastAsia="he-IL"/>
        </w:rPr>
        <w:t>שבה אני נמ</w:t>
      </w:r>
      <w:bookmarkStart w:id="15476" w:name="_ETM_Q1_14699102"/>
      <w:bookmarkEnd w:id="15476"/>
      <w:r>
        <w:rPr>
          <w:rtl/>
          <w:lang w:eastAsia="he-IL"/>
        </w:rPr>
        <w:t xml:space="preserve">צא. רוב חברי האגודה שלי – ודאי </w:t>
      </w:r>
      <w:bookmarkStart w:id="15477" w:name="_ETM_Q1_14701853"/>
      <w:bookmarkEnd w:id="15477"/>
      <w:r>
        <w:rPr>
          <w:rtl/>
          <w:lang w:eastAsia="he-IL"/>
        </w:rPr>
        <w:t xml:space="preserve">רוב </w:t>
      </w:r>
      <w:bookmarkStart w:id="15478" w:name="_ETM_Q1_14702352"/>
      <w:bookmarkEnd w:id="15478"/>
      <w:r>
        <w:rPr>
          <w:rtl/>
          <w:lang w:eastAsia="he-IL"/>
        </w:rPr>
        <w:t xml:space="preserve">הגברים שבהם – נמצאים </w:t>
      </w:r>
      <w:bookmarkStart w:id="15479" w:name="_ETM_Q1_14703351"/>
      <w:bookmarkEnd w:id="15479"/>
      <w:r>
        <w:rPr>
          <w:rtl/>
          <w:lang w:eastAsia="he-IL"/>
        </w:rPr>
        <w:t xml:space="preserve">עכשיו בצו </w:t>
      </w:r>
      <w:bookmarkStart w:id="15480" w:name="_ETM_Q1_14705106"/>
      <w:bookmarkEnd w:id="15480"/>
      <w:r>
        <w:rPr>
          <w:rtl/>
          <w:lang w:eastAsia="he-IL"/>
        </w:rPr>
        <w:t xml:space="preserve">8. אם עכשיו </w:t>
      </w:r>
      <w:bookmarkStart w:id="15481" w:name="_ETM_Q1_14707352"/>
      <w:bookmarkEnd w:id="15481"/>
      <w:r>
        <w:rPr>
          <w:rtl/>
          <w:lang w:eastAsia="he-IL"/>
        </w:rPr>
        <w:t>יודיעו על בחירות,</w:t>
      </w:r>
      <w:bookmarkStart w:id="15482" w:name="_ETM_Q1_14707852"/>
      <w:bookmarkEnd w:id="15482"/>
      <w:r>
        <w:rPr>
          <w:rtl/>
          <w:lang w:eastAsia="he-IL"/>
        </w:rPr>
        <w:t xml:space="preserve"> אוי ואבוי.</w:t>
      </w:r>
    </w:p>
    <w:p w:rsidR="00645B91" w:rsidRDefault="00645B91" w:rsidP="00645B91">
      <w:pPr>
        <w:rPr>
          <w:rtl/>
          <w:lang w:eastAsia="he-IL"/>
        </w:rPr>
      </w:pPr>
    </w:p>
    <w:p w:rsidR="00645B91" w:rsidRDefault="00645B91" w:rsidP="0031657B">
      <w:pPr>
        <w:rPr>
          <w:rtl/>
          <w:lang w:eastAsia="he-IL"/>
        </w:rPr>
      </w:pPr>
      <w:r>
        <w:rPr>
          <w:rtl/>
          <w:lang w:eastAsia="he-IL"/>
        </w:rPr>
        <w:t xml:space="preserve">אני רוצה שיהיה מישהו שיסתכל </w:t>
      </w:r>
      <w:bookmarkStart w:id="15483" w:name="_ETM_Q1_14717603"/>
      <w:bookmarkEnd w:id="15483"/>
      <w:r>
        <w:rPr>
          <w:rtl/>
          <w:lang w:eastAsia="he-IL"/>
        </w:rPr>
        <w:t>על זה</w:t>
      </w:r>
      <w:bookmarkStart w:id="15484" w:name="_ETM_Q1_14723852"/>
      <w:bookmarkEnd w:id="15484"/>
      <w:r>
        <w:rPr>
          <w:rtl/>
          <w:lang w:eastAsia="he-IL"/>
        </w:rPr>
        <w:t xml:space="preserve">, גם עצם הדיווח </w:t>
      </w:r>
      <w:bookmarkStart w:id="15485" w:name="_ETM_Q1_14728102"/>
      <w:bookmarkEnd w:id="15485"/>
      <w:r>
        <w:rPr>
          <w:rtl/>
          <w:lang w:eastAsia="he-IL"/>
        </w:rPr>
        <w:t xml:space="preserve">לברית פיקוח או לגוף המייעץ. אם מדובר ביישובי יהודה ושומרון </w:t>
      </w:r>
      <w:bookmarkStart w:id="15486" w:name="_ETM_Q1_14736852"/>
      <w:bookmarkEnd w:id="15486"/>
      <w:r>
        <w:rPr>
          <w:rtl/>
          <w:lang w:eastAsia="he-IL"/>
        </w:rPr>
        <w:t>שנמצאים תחת אמנה</w:t>
      </w:r>
      <w:bookmarkStart w:id="15487" w:name="_ETM_Q1_14735852"/>
      <w:bookmarkEnd w:id="15487"/>
      <w:r>
        <w:rPr>
          <w:rtl/>
          <w:lang w:eastAsia="he-IL"/>
        </w:rPr>
        <w:t xml:space="preserve">, אז שהאמנה תבוא </w:t>
      </w:r>
      <w:bookmarkStart w:id="15488" w:name="_ETM_Q1_14739351"/>
      <w:bookmarkEnd w:id="15488"/>
      <w:r>
        <w:rPr>
          <w:rtl/>
          <w:lang w:eastAsia="he-IL"/>
        </w:rPr>
        <w:t>ותגיד "אני במדיניות</w:t>
      </w:r>
      <w:bookmarkStart w:id="15489" w:name="_ETM_Q1_14739101"/>
      <w:bookmarkEnd w:id="15489"/>
      <w:r>
        <w:rPr>
          <w:rtl/>
          <w:lang w:eastAsia="he-IL"/>
        </w:rPr>
        <w:t xml:space="preserve"> שלי אצלי יודעת שאחוז גדו</w:t>
      </w:r>
      <w:bookmarkStart w:id="15490" w:name="_ETM_Q1_14741602"/>
      <w:bookmarkEnd w:id="15490"/>
      <w:r>
        <w:rPr>
          <w:rtl/>
          <w:lang w:eastAsia="he-IL"/>
        </w:rPr>
        <w:t xml:space="preserve">ל מהאוכלוסייה </w:t>
      </w:r>
      <w:bookmarkStart w:id="15491" w:name="_ETM_Q1_14743602"/>
      <w:bookmarkEnd w:id="15491"/>
      <w:r>
        <w:rPr>
          <w:rtl/>
          <w:lang w:eastAsia="he-IL"/>
        </w:rPr>
        <w:t xml:space="preserve">מגויס. אני מגישה את התלונה לרשם בלי לחכות </w:t>
      </w:r>
      <w:bookmarkStart w:id="15492" w:name="_ETM_Q1_14745352"/>
      <w:bookmarkEnd w:id="15492"/>
      <w:r>
        <w:rPr>
          <w:rtl/>
          <w:lang w:eastAsia="he-IL"/>
        </w:rPr>
        <w:t xml:space="preserve">שמישהו יתעורר </w:t>
      </w:r>
      <w:bookmarkStart w:id="15493" w:name="_ETM_Q1_14747351"/>
      <w:bookmarkEnd w:id="15493"/>
      <w:r>
        <w:rPr>
          <w:rtl/>
          <w:lang w:eastAsia="he-IL"/>
        </w:rPr>
        <w:t>וייזכר ואחר כך יגיד שלא הודיעו לו ו</w:t>
      </w:r>
      <w:bookmarkStart w:id="15494" w:name="_ETM_Q1_14747851"/>
      <w:bookmarkEnd w:id="15494"/>
      <w:r>
        <w:rPr>
          <w:rtl/>
          <w:lang w:eastAsia="he-IL"/>
        </w:rPr>
        <w:t xml:space="preserve">אז אני </w:t>
      </w:r>
      <w:bookmarkStart w:id="15495" w:name="_ETM_Q1_14748102"/>
      <w:bookmarkStart w:id="15496" w:name="_ETM_Q1_14747601"/>
      <w:bookmarkEnd w:id="15495"/>
      <w:bookmarkEnd w:id="15496"/>
      <w:r>
        <w:rPr>
          <w:rtl/>
          <w:lang w:eastAsia="he-IL"/>
        </w:rPr>
        <w:t>אצטרך לפתור את זה אחר כך ול</w:t>
      </w:r>
      <w:bookmarkStart w:id="15497" w:name="_ETM_Q1_14750101"/>
      <w:bookmarkEnd w:id="15497"/>
      <w:r>
        <w:rPr>
          <w:rtl/>
          <w:lang w:eastAsia="he-IL"/>
        </w:rPr>
        <w:t xml:space="preserve">מנות ועד </w:t>
      </w:r>
      <w:bookmarkStart w:id="15498" w:name="_ETM_Q1_14751351"/>
      <w:bookmarkEnd w:id="15498"/>
      <w:r>
        <w:rPr>
          <w:rtl/>
          <w:lang w:eastAsia="he-IL"/>
        </w:rPr>
        <w:t>ממונה".</w:t>
      </w:r>
      <w:bookmarkStart w:id="15499" w:name="_ETM_Q1_14756102"/>
      <w:bookmarkEnd w:id="15499"/>
    </w:p>
    <w:p w:rsidR="00645B91" w:rsidRDefault="00645B91" w:rsidP="00645B91">
      <w:pPr>
        <w:rPr>
          <w:rtl/>
          <w:lang w:eastAsia="he-IL"/>
        </w:rPr>
      </w:pPr>
    </w:p>
    <w:p w:rsidR="0031657B" w:rsidRDefault="00645B91" w:rsidP="0031657B">
      <w:pPr>
        <w:rPr>
          <w:rtl/>
          <w:lang w:eastAsia="he-IL"/>
        </w:rPr>
      </w:pPr>
      <w:bookmarkStart w:id="15500" w:name="_ETM_Q1_14756852"/>
      <w:bookmarkStart w:id="15501" w:name="_ETM_Q1_14756101"/>
      <w:bookmarkEnd w:id="15500"/>
      <w:bookmarkEnd w:id="15501"/>
      <w:r>
        <w:rPr>
          <w:rtl/>
          <w:lang w:eastAsia="he-IL"/>
        </w:rPr>
        <w:t xml:space="preserve">זה מאוד קשור למה שאמרתי </w:t>
      </w:r>
      <w:bookmarkStart w:id="15502" w:name="_ETM_Q1_14756351"/>
      <w:bookmarkEnd w:id="15502"/>
      <w:r>
        <w:rPr>
          <w:rtl/>
          <w:lang w:eastAsia="he-IL"/>
        </w:rPr>
        <w:t xml:space="preserve">בהתחלה. כשמדובר על </w:t>
      </w:r>
      <w:bookmarkStart w:id="15503" w:name="_ETM_Q1_14760601"/>
      <w:bookmarkEnd w:id="15503"/>
      <w:r>
        <w:rPr>
          <w:rtl/>
          <w:lang w:eastAsia="he-IL"/>
        </w:rPr>
        <w:t xml:space="preserve">גוף של המשפט הפרטי, בחלק גדול מהמקומות הוא גוף שהוא </w:t>
      </w:r>
      <w:bookmarkStart w:id="15504" w:name="_ETM_Q1_14768851"/>
      <w:bookmarkEnd w:id="15504"/>
      <w:r>
        <w:rPr>
          <w:rtl/>
          <w:lang w:eastAsia="he-IL"/>
        </w:rPr>
        <w:t>גם שלטוני. כאשר דחינו</w:t>
      </w:r>
      <w:bookmarkStart w:id="15505" w:name="_ETM_Q1_14769101"/>
      <w:bookmarkEnd w:id="15505"/>
      <w:r>
        <w:rPr>
          <w:rtl/>
          <w:lang w:eastAsia="he-IL"/>
        </w:rPr>
        <w:t xml:space="preserve"> את הבחירות לרשויות המקומיות,</w:t>
      </w:r>
      <w:bookmarkStart w:id="15506" w:name="_ETM_Q1_14771352"/>
      <w:bookmarkEnd w:id="15506"/>
      <w:r>
        <w:rPr>
          <w:rtl/>
          <w:lang w:eastAsia="he-IL"/>
        </w:rPr>
        <w:t xml:space="preserve"> לא </w:t>
      </w:r>
      <w:bookmarkStart w:id="15507" w:name="_ETM_Q1_14771852"/>
      <w:bookmarkEnd w:id="15507"/>
      <w:r>
        <w:rPr>
          <w:rtl/>
          <w:lang w:eastAsia="he-IL"/>
        </w:rPr>
        <w:t>באנו ואמרנו שאם יהיה מישהו הוא יתלונן</w:t>
      </w:r>
      <w:bookmarkStart w:id="15508" w:name="_ETM_Q1_14773602"/>
      <w:bookmarkEnd w:id="15508"/>
      <w:r>
        <w:rPr>
          <w:rtl/>
          <w:lang w:eastAsia="he-IL"/>
        </w:rPr>
        <w:t xml:space="preserve">, אלא הבנו שלא מתאים לנהל </w:t>
      </w:r>
      <w:bookmarkStart w:id="15509" w:name="_ETM_Q1_14775851"/>
      <w:bookmarkEnd w:id="15509"/>
      <w:r>
        <w:rPr>
          <w:rtl/>
          <w:lang w:eastAsia="he-IL"/>
        </w:rPr>
        <w:t>מערכת בחירות בחלק מהמקומות, קיבוצים ומושבים</w:t>
      </w:r>
      <w:r w:rsidR="0031657B">
        <w:rPr>
          <w:rFonts w:hint="cs"/>
          <w:rtl/>
          <w:lang w:eastAsia="he-IL"/>
        </w:rPr>
        <w:t>,</w:t>
      </w:r>
      <w:r>
        <w:rPr>
          <w:rtl/>
          <w:lang w:eastAsia="he-IL"/>
        </w:rPr>
        <w:t xml:space="preserve"> בוודאי אם יש </w:t>
      </w:r>
      <w:bookmarkStart w:id="15510" w:name="_ETM_Q1_14776602"/>
      <w:bookmarkEnd w:id="15510"/>
      <w:r>
        <w:rPr>
          <w:rtl/>
          <w:lang w:eastAsia="he-IL"/>
        </w:rPr>
        <w:t>איחוד ועדים</w:t>
      </w:r>
      <w:bookmarkStart w:id="15511" w:name="_ETM_Q1_14777852"/>
      <w:bookmarkStart w:id="15512" w:name="_ETM_Q1_14778351"/>
      <w:bookmarkStart w:id="15513" w:name="_ETM_Q1_14790352"/>
      <w:bookmarkEnd w:id="15511"/>
      <w:bookmarkEnd w:id="15512"/>
      <w:bookmarkEnd w:id="15513"/>
      <w:r w:rsidR="0031657B">
        <w:rPr>
          <w:rFonts w:hint="cs"/>
          <w:rtl/>
          <w:lang w:eastAsia="he-IL"/>
        </w:rPr>
        <w:t xml:space="preserve">, </w:t>
      </w:r>
      <w:r>
        <w:rPr>
          <w:rtl/>
          <w:lang w:eastAsia="he-IL"/>
        </w:rPr>
        <w:t xml:space="preserve">הוועד הזה הוא הרשות השלטונית. </w:t>
      </w:r>
    </w:p>
    <w:p w:rsidR="0031657B" w:rsidRDefault="0031657B" w:rsidP="0031657B">
      <w:pPr>
        <w:rPr>
          <w:rtl/>
          <w:lang w:eastAsia="he-IL"/>
        </w:rPr>
      </w:pPr>
    </w:p>
    <w:p w:rsidR="00645B91" w:rsidRDefault="0031657B" w:rsidP="0031657B">
      <w:pPr>
        <w:rPr>
          <w:rtl/>
          <w:lang w:eastAsia="he-IL"/>
        </w:rPr>
      </w:pPr>
      <w:r>
        <w:rPr>
          <w:rFonts w:hint="cs"/>
          <w:rtl/>
          <w:lang w:eastAsia="he-IL"/>
        </w:rPr>
        <w:t>ו</w:t>
      </w:r>
      <w:r w:rsidR="00645B91">
        <w:rPr>
          <w:rtl/>
          <w:lang w:eastAsia="he-IL"/>
        </w:rPr>
        <w:t xml:space="preserve">כמו </w:t>
      </w:r>
      <w:bookmarkStart w:id="15514" w:name="_ETM_Q1_14786352"/>
      <w:bookmarkEnd w:id="15514"/>
      <w:r w:rsidR="00645B91">
        <w:rPr>
          <w:rtl/>
          <w:lang w:eastAsia="he-IL"/>
        </w:rPr>
        <w:t xml:space="preserve">שאני דוחה את </w:t>
      </w:r>
      <w:bookmarkStart w:id="15515" w:name="_ETM_Q1_14788852"/>
      <w:bookmarkEnd w:id="15515"/>
      <w:r w:rsidR="00645B91">
        <w:rPr>
          <w:rtl/>
          <w:lang w:eastAsia="he-IL"/>
        </w:rPr>
        <w:t xml:space="preserve">הבחירות ולא שומר על האוטונומיה של ראש </w:t>
      </w:r>
      <w:bookmarkStart w:id="15516" w:name="_ETM_Q1_14793101"/>
      <w:bookmarkEnd w:id="15516"/>
      <w:r w:rsidR="00645B91">
        <w:rPr>
          <w:rtl/>
          <w:lang w:eastAsia="he-IL"/>
        </w:rPr>
        <w:t xml:space="preserve">העיר </w:t>
      </w:r>
      <w:bookmarkStart w:id="15517" w:name="_ETM_Q1_14790852"/>
      <w:bookmarkEnd w:id="15517"/>
      <w:r w:rsidR="00645B91">
        <w:rPr>
          <w:rtl/>
          <w:lang w:eastAsia="he-IL"/>
        </w:rPr>
        <w:t>להחליט שהוא יקיים את הבחי</w:t>
      </w:r>
      <w:bookmarkStart w:id="15518" w:name="_ETM_Q1_14793852"/>
      <w:bookmarkEnd w:id="15518"/>
      <w:r w:rsidR="00645B91">
        <w:rPr>
          <w:rtl/>
          <w:lang w:eastAsia="he-IL"/>
        </w:rPr>
        <w:t xml:space="preserve">רות אצלו </w:t>
      </w:r>
      <w:bookmarkStart w:id="15519" w:name="_ETM_Q1_14792102"/>
      <w:bookmarkEnd w:id="15519"/>
      <w:r w:rsidR="00645B91">
        <w:rPr>
          <w:rtl/>
          <w:lang w:eastAsia="he-IL"/>
        </w:rPr>
        <w:t xml:space="preserve">בעיר בכל זאת כי הוא מכיר את העיר שלו </w:t>
      </w:r>
      <w:bookmarkStart w:id="15520" w:name="_ETM_Q1_14794103"/>
      <w:bookmarkEnd w:id="15520"/>
      <w:r w:rsidR="00645B91">
        <w:rPr>
          <w:rtl/>
          <w:lang w:eastAsia="he-IL"/>
        </w:rPr>
        <w:t xml:space="preserve">הכי טוב. </w:t>
      </w:r>
      <w:bookmarkStart w:id="15521" w:name="_ETM_Q1_14796351"/>
      <w:bookmarkEnd w:id="15521"/>
      <w:r w:rsidR="00645B91">
        <w:rPr>
          <w:rtl/>
          <w:lang w:eastAsia="he-IL"/>
        </w:rPr>
        <w:t>למה? מאותו רציונל.</w:t>
      </w:r>
      <w:bookmarkStart w:id="15522" w:name="_ETM_Q1_14799603"/>
      <w:bookmarkEnd w:id="15522"/>
      <w:r w:rsidR="00645B91">
        <w:rPr>
          <w:rtl/>
          <w:lang w:eastAsia="he-IL"/>
        </w:rPr>
        <w:t xml:space="preserve"> המקרה הזה </w:t>
      </w:r>
      <w:bookmarkStart w:id="15523" w:name="_ETM_Q1_14801103"/>
      <w:bookmarkEnd w:id="15523"/>
      <w:r w:rsidR="00645B91">
        <w:rPr>
          <w:rtl/>
          <w:lang w:eastAsia="he-IL"/>
        </w:rPr>
        <w:t>הוא מקרה ביניים.</w:t>
      </w:r>
      <w:bookmarkStart w:id="15524" w:name="_ETM_Q1_14800102"/>
      <w:bookmarkEnd w:id="15524"/>
      <w:r w:rsidR="00645B91">
        <w:rPr>
          <w:rtl/>
          <w:lang w:eastAsia="he-IL"/>
        </w:rPr>
        <w:t xml:space="preserve"> צריך להכיר אותו</w:t>
      </w:r>
      <w:bookmarkStart w:id="15525" w:name="_ETM_Q1_14815101"/>
      <w:bookmarkStart w:id="15526" w:name="_ETM_Q1_14818352"/>
      <w:bookmarkStart w:id="15527" w:name="_ETM_Q1_14821601"/>
      <w:bookmarkStart w:id="15528" w:name="_ETM_Q1_14828102"/>
      <w:bookmarkStart w:id="15529" w:name="_ETM_Q1_14831351"/>
      <w:bookmarkStart w:id="15530" w:name="_ETM_Q1_14834852"/>
      <w:bookmarkStart w:id="15531" w:name="_ETM_Q1_14832352"/>
      <w:bookmarkStart w:id="15532" w:name="_ETM_Q1_14829601"/>
      <w:bookmarkStart w:id="15533" w:name="_ETM_Q1_14826852"/>
      <w:bookmarkStart w:id="15534" w:name="_ETM_Q1_14820852"/>
      <w:bookmarkStart w:id="15535" w:name="_ETM_Q1_14818102"/>
      <w:bookmarkStart w:id="15536" w:name="_ETM_Q1_14815351"/>
      <w:bookmarkStart w:id="15537" w:name="_ETM_Q1_14812602"/>
      <w:bookmarkStart w:id="15538" w:name="_ETM_Q1_14809852"/>
      <w:bookmarkStart w:id="15539" w:name="_ETM_Q1_14807102"/>
      <w:bookmarkStart w:id="15540" w:name="_ETM_Q1_14804352"/>
      <w:bookmarkStart w:id="15541" w:name="_ETM_Q1_14801602"/>
      <w:bookmarkStart w:id="15542" w:name="_ETM_Q1_14798852"/>
      <w:bookmarkStart w:id="15543" w:name="_ETM_Q1_14795852"/>
      <w:bookmarkStart w:id="15544" w:name="_ETM_Q1_14792852"/>
      <w:bookmarkStart w:id="15545" w:name="_ETM_Q1_14790101"/>
      <w:bookmarkStart w:id="15546" w:name="_ETM_Q1_14787101"/>
      <w:bookmarkStart w:id="15547" w:name="_ETM_Q1_14784101"/>
      <w:bookmarkStart w:id="15548" w:name="_ETM_Q1_14785603"/>
      <w:bookmarkEnd w:id="15525"/>
      <w:bookmarkEnd w:id="15526"/>
      <w:bookmarkEnd w:id="15527"/>
      <w:bookmarkEnd w:id="15528"/>
      <w:bookmarkEnd w:id="15529"/>
      <w:bookmarkEnd w:id="15530"/>
      <w:bookmarkEnd w:id="15531"/>
      <w:bookmarkEnd w:id="15532"/>
      <w:bookmarkEnd w:id="15533"/>
      <w:bookmarkEnd w:id="15534"/>
      <w:bookmarkEnd w:id="15535"/>
      <w:bookmarkEnd w:id="15536"/>
      <w:bookmarkEnd w:id="15537"/>
      <w:bookmarkEnd w:id="15538"/>
      <w:bookmarkEnd w:id="15539"/>
      <w:bookmarkEnd w:id="15540"/>
      <w:bookmarkEnd w:id="15541"/>
      <w:bookmarkEnd w:id="15542"/>
      <w:bookmarkEnd w:id="15543"/>
      <w:bookmarkEnd w:id="15544"/>
      <w:bookmarkEnd w:id="15545"/>
      <w:bookmarkEnd w:id="15546"/>
      <w:bookmarkEnd w:id="15547"/>
      <w:bookmarkEnd w:id="15548"/>
      <w:r w:rsidR="00645B91">
        <w:rPr>
          <w:rtl/>
          <w:lang w:eastAsia="he-IL"/>
        </w:rPr>
        <w:t>.</w:t>
      </w:r>
    </w:p>
    <w:p w:rsidR="00645B91" w:rsidRDefault="00645B91" w:rsidP="00645B91">
      <w:pPr>
        <w:rPr>
          <w:rtl/>
          <w:lang w:eastAsia="he-IL"/>
        </w:rPr>
      </w:pPr>
    </w:p>
    <w:p w:rsidR="00645B91" w:rsidRDefault="00645B91" w:rsidP="00645B91">
      <w:pPr>
        <w:pStyle w:val="a5"/>
        <w:keepNext/>
        <w:rPr>
          <w:rtl/>
        </w:rPr>
      </w:pPr>
      <w:bookmarkStart w:id="15549" w:name="ET_speaker_רותי_לירז_שפירא_17"/>
      <w:r>
        <w:rPr>
          <w:rStyle w:val="TagStyle"/>
          <w:rFonts w:hint="cs"/>
          <w:rtl/>
        </w:rPr>
        <w:t xml:space="preserve"> &lt;&lt; דובר &gt;&gt; </w:t>
      </w:r>
      <w:r>
        <w:rPr>
          <w:rFonts w:hint="cs"/>
          <w:rtl/>
        </w:rPr>
        <w:t>רותי לירז שפירא:</w:t>
      </w:r>
      <w:r>
        <w:rPr>
          <w:rStyle w:val="TagStyle"/>
          <w:rFonts w:hint="cs"/>
          <w:rtl/>
        </w:rPr>
        <w:t xml:space="preserve"> &lt;&lt; דובר &gt;&gt;</w:t>
      </w:r>
      <w:r>
        <w:rPr>
          <w:rFonts w:hint="cs"/>
          <w:rtl/>
        </w:rPr>
        <w:t xml:space="preserve">   </w:t>
      </w:r>
      <w:bookmarkEnd w:id="15549"/>
    </w:p>
    <w:p w:rsidR="00645B91" w:rsidRDefault="00645B91" w:rsidP="00645B91">
      <w:pPr>
        <w:pStyle w:val="KeepWithNext"/>
        <w:rPr>
          <w:rtl/>
          <w:lang w:eastAsia="he-IL"/>
        </w:rPr>
      </w:pPr>
    </w:p>
    <w:p w:rsidR="00645B91" w:rsidRDefault="00645B91" w:rsidP="00645B91">
      <w:pPr>
        <w:rPr>
          <w:rtl/>
          <w:lang w:eastAsia="he-IL"/>
        </w:rPr>
      </w:pPr>
      <w:bookmarkStart w:id="15550" w:name="_ETM_Q1_14777603"/>
      <w:bookmarkStart w:id="15551" w:name="_ETM_Q1_14782102"/>
      <w:bookmarkStart w:id="15552" w:name="_ETM_Q1_14785352"/>
      <w:bookmarkStart w:id="15553" w:name="_ETM_Q1_14788602"/>
      <w:bookmarkStart w:id="15554" w:name="_ETM_Q1_14791852"/>
      <w:bookmarkStart w:id="15555" w:name="_ETM_Q1_14795102"/>
      <w:bookmarkStart w:id="15556" w:name="_ETM_Q1_14798602"/>
      <w:bookmarkStart w:id="15557" w:name="_ETM_Q1_14802102"/>
      <w:bookmarkStart w:id="15558" w:name="_ETM_Q1_14805351"/>
      <w:bookmarkStart w:id="15559" w:name="_ETM_Q1_14803852"/>
      <w:bookmarkEnd w:id="15550"/>
      <w:bookmarkEnd w:id="15551"/>
      <w:bookmarkEnd w:id="15552"/>
      <w:bookmarkEnd w:id="15553"/>
      <w:bookmarkEnd w:id="15554"/>
      <w:bookmarkEnd w:id="15555"/>
      <w:bookmarkEnd w:id="15556"/>
      <w:bookmarkEnd w:id="15557"/>
      <w:bookmarkEnd w:id="15558"/>
      <w:bookmarkEnd w:id="15559"/>
      <w:r>
        <w:rPr>
          <w:rtl/>
          <w:lang w:eastAsia="he-IL"/>
        </w:rPr>
        <w:t>אני רק רוצה להבהיר. היום לרשם אין</w:t>
      </w:r>
      <w:bookmarkStart w:id="15560" w:name="_ETM_Q1_14807351"/>
      <w:bookmarkEnd w:id="15560"/>
      <w:r>
        <w:rPr>
          <w:rtl/>
          <w:lang w:eastAsia="he-IL"/>
        </w:rPr>
        <w:t xml:space="preserve"> סמכות </w:t>
      </w:r>
      <w:bookmarkStart w:id="15561" w:name="_ETM_Q1_14808351"/>
      <w:bookmarkEnd w:id="15561"/>
      <w:r>
        <w:rPr>
          <w:rtl/>
          <w:lang w:eastAsia="he-IL"/>
        </w:rPr>
        <w:t>לעצור בחירות מראש. יש לו סמכות</w:t>
      </w:r>
      <w:bookmarkStart w:id="15562" w:name="_ETM_Q1_14808352"/>
      <w:bookmarkEnd w:id="15562"/>
      <w:r>
        <w:rPr>
          <w:rtl/>
          <w:lang w:eastAsia="he-IL"/>
        </w:rPr>
        <w:t xml:space="preserve"> לפסול בחירות אחרי שהם </w:t>
      </w:r>
      <w:bookmarkStart w:id="15563" w:name="_ETM_Q1_14812101"/>
      <w:bookmarkEnd w:id="15563"/>
      <w:r>
        <w:rPr>
          <w:rtl/>
          <w:lang w:eastAsia="he-IL"/>
        </w:rPr>
        <w:t>נעשו.</w:t>
      </w:r>
      <w:bookmarkStart w:id="15564" w:name="_ETM_Q1_14810351"/>
      <w:bookmarkEnd w:id="15564"/>
    </w:p>
    <w:p w:rsidR="00645B91" w:rsidRDefault="00645B91" w:rsidP="00645B91">
      <w:pPr>
        <w:rPr>
          <w:rtl/>
          <w:lang w:eastAsia="he-IL"/>
        </w:rPr>
      </w:pPr>
      <w:bookmarkStart w:id="15565" w:name="_ETM_Q1_14810602"/>
      <w:bookmarkStart w:id="15566" w:name="_ETM_Q1_14811852"/>
      <w:bookmarkEnd w:id="15565"/>
      <w:bookmarkEnd w:id="15566"/>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r>
        <w:rPr>
          <w:rtl/>
          <w:lang w:eastAsia="he-IL"/>
        </w:rPr>
        <w:t>ל</w:t>
      </w:r>
      <w:bookmarkStart w:id="15567" w:name="_ETM_Q1_14812601"/>
      <w:bookmarkEnd w:id="15567"/>
      <w:r>
        <w:rPr>
          <w:rtl/>
          <w:lang w:eastAsia="he-IL"/>
        </w:rPr>
        <w:t>כן אנחנו נייצר את המנגנון</w:t>
      </w:r>
      <w:bookmarkStart w:id="15568" w:name="_ETM_Q1_14814352"/>
      <w:bookmarkEnd w:id="15568"/>
      <w:r>
        <w:rPr>
          <w:rtl/>
          <w:lang w:eastAsia="he-IL"/>
        </w:rPr>
        <w:t xml:space="preserve"> הזה.</w:t>
      </w:r>
    </w:p>
    <w:p w:rsidR="00645B91" w:rsidRDefault="00645B91" w:rsidP="00645B91">
      <w:pPr>
        <w:rPr>
          <w:rtl/>
          <w:lang w:eastAsia="he-IL"/>
        </w:rPr>
      </w:pPr>
      <w:bookmarkStart w:id="15569" w:name="_ETM_Q1_14814852"/>
      <w:bookmarkStart w:id="15570" w:name="_ETM_Q1_14816603"/>
      <w:bookmarkEnd w:id="15569"/>
      <w:bookmarkEnd w:id="15570"/>
    </w:p>
    <w:p w:rsidR="00645B91" w:rsidRDefault="00645B91" w:rsidP="00645B91">
      <w:pPr>
        <w:pStyle w:val="a5"/>
        <w:keepNext/>
        <w:rPr>
          <w:rtl/>
        </w:rPr>
      </w:pPr>
      <w:bookmarkStart w:id="15571" w:name="ET_speaker_רותי_לירז_שפירא_19"/>
      <w:r>
        <w:rPr>
          <w:rStyle w:val="TagStyle"/>
          <w:rFonts w:hint="cs"/>
          <w:rtl/>
        </w:rPr>
        <w:t xml:space="preserve"> &lt;&lt; דובר &gt;&gt; </w:t>
      </w:r>
      <w:r>
        <w:rPr>
          <w:rFonts w:hint="cs"/>
          <w:rtl/>
        </w:rPr>
        <w:t>רותי לירז שפירא:</w:t>
      </w:r>
      <w:r>
        <w:rPr>
          <w:rStyle w:val="TagStyle"/>
          <w:rFonts w:hint="cs"/>
          <w:rtl/>
        </w:rPr>
        <w:t xml:space="preserve"> &lt;&lt; דובר &gt;&gt;</w:t>
      </w:r>
      <w:r>
        <w:rPr>
          <w:rFonts w:hint="cs"/>
          <w:rtl/>
        </w:rPr>
        <w:t xml:space="preserve">   </w:t>
      </w:r>
      <w:bookmarkEnd w:id="15571"/>
    </w:p>
    <w:p w:rsidR="00645B91" w:rsidRDefault="00645B91" w:rsidP="00645B91">
      <w:pPr>
        <w:pStyle w:val="KeepWithNext"/>
        <w:rPr>
          <w:rtl/>
          <w:lang w:eastAsia="he-IL"/>
        </w:rPr>
      </w:pPr>
    </w:p>
    <w:p w:rsidR="00645B91" w:rsidRDefault="00645B91" w:rsidP="00645B91">
      <w:pPr>
        <w:rPr>
          <w:rtl/>
          <w:lang w:eastAsia="he-IL"/>
        </w:rPr>
      </w:pPr>
      <w:bookmarkStart w:id="15572" w:name="_ETM_Q1_14817102"/>
      <w:bookmarkStart w:id="15573" w:name="_ETM_Q1_14814102"/>
      <w:bookmarkEnd w:id="15572"/>
      <w:bookmarkEnd w:id="15573"/>
      <w:r>
        <w:rPr>
          <w:rtl/>
          <w:lang w:eastAsia="he-IL"/>
        </w:rPr>
        <w:t>זו הודעה פל</w:t>
      </w:r>
      <w:bookmarkStart w:id="15574" w:name="_ETM_Q1_14815852"/>
      <w:bookmarkEnd w:id="15574"/>
      <w:r>
        <w:rPr>
          <w:rtl/>
          <w:lang w:eastAsia="he-IL"/>
        </w:rPr>
        <w:t>וס סמכות.</w:t>
      </w:r>
    </w:p>
    <w:p w:rsidR="00645B91" w:rsidRDefault="00645B91" w:rsidP="00645B91">
      <w:pPr>
        <w:rPr>
          <w:rtl/>
          <w:lang w:eastAsia="he-IL"/>
        </w:rPr>
      </w:pPr>
      <w:bookmarkStart w:id="15575" w:name="_ETM_Q1_14817602"/>
      <w:bookmarkStart w:id="15576" w:name="_ETM_Q1_14817863"/>
      <w:bookmarkEnd w:id="15575"/>
      <w:bookmarkEnd w:id="15576"/>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5577" w:name="_ETM_Q1_14818601"/>
      <w:bookmarkEnd w:id="15577"/>
      <w:r>
        <w:rPr>
          <w:rtl/>
          <w:lang w:eastAsia="he-IL"/>
        </w:rPr>
        <w:t>נכון. זה בדיוק מה שאמרתי.</w:t>
      </w:r>
    </w:p>
    <w:p w:rsidR="00645B91" w:rsidRDefault="00645B91" w:rsidP="00645B91">
      <w:pPr>
        <w:rPr>
          <w:rtl/>
          <w:lang w:eastAsia="he-IL"/>
        </w:rPr>
      </w:pPr>
      <w:bookmarkStart w:id="15578" w:name="_ETM_Q1_14821853"/>
      <w:bookmarkStart w:id="15579" w:name="_ETM_Q1_14823601"/>
      <w:bookmarkEnd w:id="15578"/>
      <w:bookmarkEnd w:id="15579"/>
    </w:p>
    <w:p w:rsidR="00645B91" w:rsidRDefault="00645B91" w:rsidP="00645B91">
      <w:pPr>
        <w:pStyle w:val="a5"/>
        <w:keepNext/>
        <w:rPr>
          <w:rtl/>
        </w:rPr>
      </w:pPr>
      <w:bookmarkStart w:id="15580" w:name="ET_speaker_רותי_לירז_שפירא_21"/>
      <w:r>
        <w:rPr>
          <w:rStyle w:val="TagStyle"/>
          <w:rFonts w:hint="cs"/>
          <w:rtl/>
        </w:rPr>
        <w:t xml:space="preserve"> &lt;&lt; דובר &gt;&gt; </w:t>
      </w:r>
      <w:r>
        <w:rPr>
          <w:rFonts w:hint="cs"/>
          <w:rtl/>
        </w:rPr>
        <w:t>רותי לירז שפירא:</w:t>
      </w:r>
      <w:r>
        <w:rPr>
          <w:rStyle w:val="TagStyle"/>
          <w:rFonts w:hint="cs"/>
          <w:rtl/>
        </w:rPr>
        <w:t xml:space="preserve"> &lt;&lt; דובר &gt;&gt;</w:t>
      </w:r>
      <w:r>
        <w:rPr>
          <w:rFonts w:hint="cs"/>
          <w:rtl/>
        </w:rPr>
        <w:t xml:space="preserve">   </w:t>
      </w:r>
      <w:bookmarkEnd w:id="15580"/>
    </w:p>
    <w:p w:rsidR="00645B91" w:rsidRDefault="00645B91" w:rsidP="00645B91">
      <w:pPr>
        <w:pStyle w:val="KeepWithNext"/>
        <w:rPr>
          <w:rtl/>
          <w:lang w:eastAsia="he-IL"/>
        </w:rPr>
      </w:pPr>
    </w:p>
    <w:p w:rsidR="00645B91" w:rsidRDefault="00645B91" w:rsidP="00645B91">
      <w:pPr>
        <w:rPr>
          <w:rtl/>
          <w:lang w:eastAsia="he-IL"/>
        </w:rPr>
      </w:pPr>
      <w:bookmarkStart w:id="15581" w:name="_ETM_Q1_14823852"/>
      <w:bookmarkEnd w:id="15581"/>
      <w:r>
        <w:rPr>
          <w:rtl/>
          <w:lang w:eastAsia="he-IL"/>
        </w:rPr>
        <w:t>בסדר.</w:t>
      </w:r>
    </w:p>
    <w:p w:rsidR="00645B91" w:rsidRDefault="00645B91" w:rsidP="00645B91">
      <w:pPr>
        <w:rPr>
          <w:rtl/>
          <w:lang w:eastAsia="he-IL"/>
        </w:rPr>
      </w:pPr>
      <w:bookmarkStart w:id="15582" w:name="_ETM_Q1_14824852"/>
      <w:bookmarkStart w:id="15583" w:name="_ETM_Q1_14827351"/>
      <w:bookmarkEnd w:id="15582"/>
      <w:bookmarkEnd w:id="15583"/>
    </w:p>
    <w:p w:rsidR="00645B91" w:rsidRDefault="00645B91" w:rsidP="00645B91">
      <w:pPr>
        <w:pStyle w:val="afb"/>
        <w:keepNext/>
        <w:rPr>
          <w:rtl/>
          <w:lang w:eastAsia="he-IL"/>
        </w:rPr>
      </w:pPr>
      <w:bookmarkStart w:id="15584" w:name="ET_guest_917413_22"/>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584"/>
    </w:p>
    <w:p w:rsidR="00645B91" w:rsidRDefault="00645B91" w:rsidP="00645B91">
      <w:pPr>
        <w:pStyle w:val="KeepWithNext"/>
        <w:rPr>
          <w:rtl/>
          <w:lang w:eastAsia="he-IL"/>
        </w:rPr>
      </w:pPr>
    </w:p>
    <w:p w:rsidR="00645B91" w:rsidRDefault="00645B91" w:rsidP="00645B91">
      <w:pPr>
        <w:rPr>
          <w:rtl/>
          <w:lang w:eastAsia="he-IL"/>
        </w:rPr>
      </w:pPr>
      <w:bookmarkStart w:id="15585" w:name="_ETM_Q1_14822602"/>
      <w:bookmarkStart w:id="15586" w:name="_ETM_Q1_14825852"/>
      <w:bookmarkEnd w:id="15585"/>
      <w:bookmarkEnd w:id="15586"/>
      <w:r>
        <w:rPr>
          <w:rtl/>
          <w:lang w:eastAsia="he-IL"/>
        </w:rPr>
        <w:t>אני חושבת שזה קצת מוגזם.</w:t>
      </w:r>
      <w:bookmarkStart w:id="15587" w:name="_ETM_Q1_14827603"/>
      <w:bookmarkStart w:id="15588" w:name="_ETM_Q1_14825101"/>
      <w:bookmarkStart w:id="15589" w:name="_ETM_Q1_14828353"/>
      <w:bookmarkEnd w:id="15587"/>
      <w:bookmarkEnd w:id="15588"/>
      <w:bookmarkEnd w:id="15589"/>
    </w:p>
    <w:p w:rsidR="00645B91" w:rsidRDefault="00645B91" w:rsidP="00645B91">
      <w:pPr>
        <w:rPr>
          <w:rtl/>
          <w:lang w:eastAsia="he-IL"/>
        </w:rPr>
      </w:pPr>
    </w:p>
    <w:p w:rsidR="00645B91" w:rsidRDefault="00645B91" w:rsidP="00645B91">
      <w:pPr>
        <w:pStyle w:val="a5"/>
        <w:keepNext/>
        <w:rPr>
          <w:rtl/>
        </w:rPr>
      </w:pPr>
      <w:bookmarkStart w:id="15590" w:name="ET_speaker_ניצן_רוזנברג_2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5590"/>
    </w:p>
    <w:p w:rsidR="00645B91" w:rsidRDefault="00645B91" w:rsidP="00645B91">
      <w:pPr>
        <w:pStyle w:val="KeepWithNext"/>
        <w:rPr>
          <w:rtl/>
          <w:lang w:eastAsia="he-IL"/>
        </w:rPr>
      </w:pPr>
    </w:p>
    <w:p w:rsidR="00645B91" w:rsidRDefault="00645B91" w:rsidP="00645B91">
      <w:pPr>
        <w:rPr>
          <w:rtl/>
          <w:lang w:eastAsia="he-IL"/>
        </w:rPr>
      </w:pPr>
      <w:r>
        <w:rPr>
          <w:rtl/>
          <w:lang w:eastAsia="he-IL"/>
        </w:rPr>
        <w:t>זו בעיה.</w:t>
      </w:r>
    </w:p>
    <w:p w:rsidR="00645B91" w:rsidRDefault="00645B91" w:rsidP="00645B91">
      <w:pPr>
        <w:rPr>
          <w:rtl/>
          <w:lang w:eastAsia="he-IL"/>
        </w:rPr>
      </w:pPr>
    </w:p>
    <w:p w:rsidR="00645B91" w:rsidRDefault="00645B91" w:rsidP="00645B91">
      <w:pPr>
        <w:pStyle w:val="afb"/>
        <w:keepNext/>
        <w:rPr>
          <w:rtl/>
          <w:lang w:eastAsia="he-IL"/>
        </w:rPr>
      </w:pPr>
      <w:bookmarkStart w:id="15591" w:name="ET_guest_917413_24"/>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591"/>
    </w:p>
    <w:p w:rsidR="00645B91" w:rsidRDefault="00645B91" w:rsidP="00645B91">
      <w:pPr>
        <w:pStyle w:val="KeepWithNext"/>
        <w:rPr>
          <w:rtl/>
          <w:lang w:eastAsia="he-IL"/>
        </w:rPr>
      </w:pPr>
    </w:p>
    <w:p w:rsidR="00645B91" w:rsidRDefault="00645B91" w:rsidP="00645B91">
      <w:pPr>
        <w:rPr>
          <w:rtl/>
          <w:lang w:eastAsia="he-IL"/>
        </w:rPr>
      </w:pPr>
      <w:bookmarkStart w:id="15592" w:name="_ETM_Q1_14823353"/>
      <w:bookmarkStart w:id="15593" w:name="_ETM_Q1_14826602"/>
      <w:bookmarkEnd w:id="15592"/>
      <w:bookmarkEnd w:id="15593"/>
      <w:r>
        <w:rPr>
          <w:rtl/>
          <w:lang w:eastAsia="he-IL"/>
        </w:rPr>
        <w:t xml:space="preserve">אני חושבת שההתערבות הזו חסרת פרופורציה. מה גם שהתכבד </w:t>
      </w:r>
      <w:bookmarkStart w:id="15594" w:name="_ETM_Q1_14840102"/>
      <w:bookmarkStart w:id="15595" w:name="_ETM_Q1_14837601"/>
      <w:bookmarkEnd w:id="15594"/>
      <w:bookmarkEnd w:id="15595"/>
      <w:r>
        <w:rPr>
          <w:rtl/>
          <w:lang w:eastAsia="he-IL"/>
        </w:rPr>
        <w:t>האגף לאיגוד שיתופי</w:t>
      </w:r>
      <w:bookmarkStart w:id="15596" w:name="_ETM_Q1_14839101"/>
      <w:bookmarkEnd w:id="15596"/>
      <w:r>
        <w:rPr>
          <w:rtl/>
          <w:lang w:eastAsia="he-IL"/>
        </w:rPr>
        <w:t>,</w:t>
      </w:r>
      <w:bookmarkStart w:id="15597" w:name="_ETM_Q1_14847603"/>
      <w:bookmarkEnd w:id="15597"/>
      <w:r>
        <w:rPr>
          <w:rtl/>
          <w:lang w:eastAsia="he-IL"/>
        </w:rPr>
        <w:t xml:space="preserve"> או משרד המשפטים, ויגיד שמבין האגודות </w:t>
      </w:r>
      <w:bookmarkStart w:id="15598" w:name="_ETM_Q1_14846352"/>
      <w:bookmarkStart w:id="15599" w:name="_ETM_Q1_14844102"/>
      <w:bookmarkEnd w:id="15598"/>
      <w:bookmarkEnd w:id="15599"/>
      <w:r>
        <w:rPr>
          <w:rtl/>
          <w:lang w:eastAsia="he-IL"/>
        </w:rPr>
        <w:t>שמדובר עליה</w:t>
      </w:r>
      <w:bookmarkStart w:id="15600" w:name="_ETM_Q1_14844852"/>
      <w:bookmarkEnd w:id="15600"/>
      <w:r>
        <w:rPr>
          <w:rtl/>
          <w:lang w:eastAsia="he-IL"/>
        </w:rPr>
        <w:t xml:space="preserve">ן בתקופה הזו, כמה מהן שייכות לאותה </w:t>
      </w:r>
      <w:bookmarkStart w:id="15601" w:name="_ETM_Q1_14857857"/>
      <w:bookmarkEnd w:id="15601"/>
      <w:r>
        <w:rPr>
          <w:rtl/>
          <w:lang w:eastAsia="he-IL"/>
        </w:rPr>
        <w:t xml:space="preserve">קטגוריה </w:t>
      </w:r>
      <w:bookmarkStart w:id="15602" w:name="_ETM_Q1_14857101"/>
      <w:bookmarkEnd w:id="15602"/>
      <w:r>
        <w:rPr>
          <w:rtl/>
          <w:lang w:eastAsia="he-IL"/>
        </w:rPr>
        <w:t>של אגודות עסקיות, וכמה מהן</w:t>
      </w:r>
      <w:bookmarkStart w:id="15603" w:name="_ETM_Q1_14858601"/>
      <w:bookmarkEnd w:id="15603"/>
      <w:r>
        <w:rPr>
          <w:rtl/>
          <w:lang w:eastAsia="he-IL"/>
        </w:rPr>
        <w:t xml:space="preserve"> - - -</w:t>
      </w:r>
      <w:bookmarkStart w:id="15604" w:name="_ETM_Q1_14857352"/>
      <w:bookmarkEnd w:id="15604"/>
    </w:p>
    <w:p w:rsidR="00645B91" w:rsidRDefault="00645B91" w:rsidP="00645B91">
      <w:pPr>
        <w:rPr>
          <w:rtl/>
          <w:lang w:eastAsia="he-IL"/>
        </w:rPr>
      </w:pPr>
      <w:bookmarkStart w:id="15605" w:name="_ETM_Q1_14857602"/>
      <w:bookmarkStart w:id="15606" w:name="_ETM_Q1_14858353"/>
      <w:bookmarkEnd w:id="15605"/>
      <w:bookmarkEnd w:id="15606"/>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bookmarkStart w:id="15607" w:name="_ETM_Q1_14850352"/>
      <w:bookmarkEnd w:id="15607"/>
    </w:p>
    <w:p w:rsidR="00645B91" w:rsidRDefault="00645B91" w:rsidP="00AE15DB">
      <w:pPr>
        <w:rPr>
          <w:rtl/>
          <w:lang w:eastAsia="he-IL"/>
        </w:rPr>
      </w:pPr>
      <w:bookmarkStart w:id="15608" w:name="_ETM_Q1_14859102"/>
      <w:bookmarkEnd w:id="15608"/>
      <w:r>
        <w:rPr>
          <w:rtl/>
          <w:lang w:eastAsia="he-IL"/>
        </w:rPr>
        <w:t xml:space="preserve">אבל אני </w:t>
      </w:r>
      <w:bookmarkStart w:id="15609" w:name="_ETM_Q1_14862352"/>
      <w:bookmarkEnd w:id="15609"/>
      <w:r>
        <w:rPr>
          <w:rtl/>
          <w:lang w:eastAsia="he-IL"/>
        </w:rPr>
        <w:t>דיב</w:t>
      </w:r>
      <w:bookmarkStart w:id="15610" w:name="_ETM_Q1_14860602"/>
      <w:bookmarkEnd w:id="15610"/>
      <w:r>
        <w:rPr>
          <w:rtl/>
          <w:lang w:eastAsia="he-IL"/>
        </w:rPr>
        <w:t>רתי ד</w:t>
      </w:r>
      <w:bookmarkStart w:id="15611" w:name="_ETM_Q1_14854853"/>
      <w:bookmarkEnd w:id="15611"/>
      <w:r>
        <w:rPr>
          <w:rtl/>
          <w:lang w:eastAsia="he-IL"/>
        </w:rPr>
        <w:t>ווקא על האגודות הלא עסקיות. אני דיברתי</w:t>
      </w:r>
      <w:bookmarkStart w:id="15612" w:name="_ETM_Q1_14863351"/>
      <w:bookmarkEnd w:id="15612"/>
      <w:r>
        <w:rPr>
          <w:rtl/>
          <w:lang w:eastAsia="he-IL"/>
        </w:rPr>
        <w:t xml:space="preserve"> על א</w:t>
      </w:r>
      <w:bookmarkStart w:id="15613" w:name="_ETM_Q1_14863601"/>
      <w:bookmarkEnd w:id="15613"/>
      <w:r>
        <w:rPr>
          <w:rtl/>
          <w:lang w:eastAsia="he-IL"/>
        </w:rPr>
        <w:t xml:space="preserve">גודות שהן חצי גוף שלטוני. </w:t>
      </w:r>
      <w:r w:rsidR="00AE15DB">
        <w:rPr>
          <w:rFonts w:hint="cs"/>
          <w:rtl/>
          <w:lang w:eastAsia="he-IL"/>
        </w:rPr>
        <w:t>מהן</w:t>
      </w:r>
      <w:r>
        <w:rPr>
          <w:rtl/>
          <w:lang w:eastAsia="he-IL"/>
        </w:rPr>
        <w:t xml:space="preserve"> אני</w:t>
      </w:r>
      <w:bookmarkStart w:id="15614" w:name="_ETM_Q1_14867851"/>
      <w:bookmarkEnd w:id="15614"/>
      <w:r>
        <w:rPr>
          <w:rtl/>
          <w:lang w:eastAsia="he-IL"/>
        </w:rPr>
        <w:t xml:space="preserve"> הכי מוטרד. </w:t>
      </w:r>
      <w:bookmarkStart w:id="15615" w:name="_ETM_Q1_14868852"/>
      <w:bookmarkStart w:id="15616" w:name="_ETM_Q1_14867602"/>
      <w:bookmarkEnd w:id="15615"/>
      <w:bookmarkEnd w:id="15616"/>
      <w:r>
        <w:rPr>
          <w:rtl/>
          <w:lang w:eastAsia="he-IL"/>
        </w:rPr>
        <w:t xml:space="preserve">על העסקיות אני </w:t>
      </w:r>
      <w:bookmarkStart w:id="15617" w:name="_ETM_Q1_14867603"/>
      <w:bookmarkEnd w:id="15617"/>
      <w:r>
        <w:rPr>
          <w:rtl/>
          <w:lang w:eastAsia="he-IL"/>
        </w:rPr>
        <w:t xml:space="preserve">פחות דואג. רובן המוחלט </w:t>
      </w:r>
      <w:bookmarkStart w:id="15618" w:name="_ETM_Q1_14870601"/>
      <w:bookmarkEnd w:id="15618"/>
      <w:r>
        <w:rPr>
          <w:rtl/>
          <w:lang w:eastAsia="he-IL"/>
        </w:rPr>
        <w:t xml:space="preserve">ישתמשו </w:t>
      </w:r>
      <w:bookmarkStart w:id="15619" w:name="_ETM_Q1_14871351"/>
      <w:bookmarkStart w:id="15620" w:name="_ETM_Q1_14871852"/>
      <w:bookmarkEnd w:id="15619"/>
      <w:bookmarkEnd w:id="15620"/>
      <w:r>
        <w:rPr>
          <w:rtl/>
          <w:lang w:eastAsia="he-IL"/>
        </w:rPr>
        <w:t>בדחיה הזאת ואף אחד לא יגיש תלונה ושום דבר.</w:t>
      </w:r>
    </w:p>
    <w:p w:rsidR="00645B91" w:rsidRDefault="00645B91" w:rsidP="00645B91">
      <w:pPr>
        <w:rPr>
          <w:rtl/>
          <w:lang w:eastAsia="he-IL"/>
        </w:rPr>
      </w:pPr>
      <w:bookmarkStart w:id="15621" w:name="_ETM_Q1_14876352"/>
      <w:bookmarkStart w:id="15622" w:name="_ETM_Q1_14873851"/>
      <w:bookmarkStart w:id="15623" w:name="_ETM_Q1_14874601"/>
      <w:bookmarkEnd w:id="15621"/>
      <w:bookmarkEnd w:id="15622"/>
      <w:bookmarkEnd w:id="15623"/>
    </w:p>
    <w:p w:rsidR="00645B91" w:rsidRDefault="00645B91" w:rsidP="00645B91">
      <w:pPr>
        <w:pStyle w:val="afb"/>
        <w:keepNext/>
        <w:rPr>
          <w:rtl/>
          <w:lang w:eastAsia="he-IL"/>
        </w:rPr>
      </w:pPr>
      <w:bookmarkStart w:id="15624" w:name="ET_guest_917413_26"/>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624"/>
    </w:p>
    <w:p w:rsidR="00645B91" w:rsidRDefault="00645B91" w:rsidP="00645B91">
      <w:pPr>
        <w:pStyle w:val="KeepWithNext"/>
        <w:rPr>
          <w:rtl/>
          <w:lang w:eastAsia="he-IL"/>
        </w:rPr>
      </w:pPr>
    </w:p>
    <w:p w:rsidR="00645B91" w:rsidRDefault="00645B91" w:rsidP="00645B91">
      <w:pPr>
        <w:rPr>
          <w:rtl/>
          <w:lang w:eastAsia="he-IL"/>
        </w:rPr>
      </w:pPr>
      <w:bookmarkStart w:id="15625" w:name="_ETM_Q1_14875102"/>
      <w:bookmarkEnd w:id="15625"/>
      <w:r>
        <w:rPr>
          <w:rtl/>
          <w:lang w:eastAsia="he-IL"/>
        </w:rPr>
        <w:t>אני לא בטוחה.</w:t>
      </w:r>
    </w:p>
    <w:p w:rsidR="00645B91" w:rsidRDefault="00645B91" w:rsidP="00645B91">
      <w:pPr>
        <w:rPr>
          <w:rtl/>
          <w:lang w:eastAsia="he-IL"/>
        </w:rPr>
      </w:pPr>
      <w:bookmarkStart w:id="15626" w:name="_ETM_Q1_14876851"/>
      <w:bookmarkStart w:id="15627" w:name="_ETM_Q1_14882602"/>
      <w:bookmarkEnd w:id="15626"/>
      <w:bookmarkEnd w:id="15627"/>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5628" w:name="_ETM_Q1_14883101"/>
      <w:bookmarkStart w:id="15629" w:name="_ETM_Q1_14880101"/>
      <w:bookmarkStart w:id="15630" w:name="_ETM_Q1_14877853"/>
      <w:bookmarkEnd w:id="15628"/>
      <w:bookmarkEnd w:id="15629"/>
      <w:bookmarkEnd w:id="15630"/>
      <w:r>
        <w:rPr>
          <w:rtl/>
          <w:lang w:eastAsia="he-IL"/>
        </w:rPr>
        <w:t xml:space="preserve">יש פה בעלי </w:t>
      </w:r>
      <w:bookmarkStart w:id="15631" w:name="_ETM_Q1_14878102"/>
      <w:bookmarkEnd w:id="15631"/>
      <w:r>
        <w:rPr>
          <w:rtl/>
          <w:lang w:eastAsia="he-IL"/>
        </w:rPr>
        <w:t xml:space="preserve">מקצוע יותר גדולים ממני, </w:t>
      </w:r>
      <w:bookmarkStart w:id="15632" w:name="_ETM_Q1_14880351"/>
      <w:bookmarkEnd w:id="15632"/>
      <w:r>
        <w:rPr>
          <w:rtl/>
          <w:lang w:eastAsia="he-IL"/>
        </w:rPr>
        <w:t xml:space="preserve">אבל אני חושב שכן. בעסקיות אני פחות דואג. אני דואג </w:t>
      </w:r>
      <w:bookmarkStart w:id="15633" w:name="_ETM_Q1_14890853"/>
      <w:bookmarkEnd w:id="15633"/>
      <w:r>
        <w:rPr>
          <w:rtl/>
          <w:lang w:eastAsia="he-IL"/>
        </w:rPr>
        <w:t xml:space="preserve">דווקא </w:t>
      </w:r>
      <w:bookmarkStart w:id="15634" w:name="_ETM_Q1_14894851"/>
      <w:bookmarkStart w:id="15635" w:name="_ETM_Q1_14891851"/>
      <w:bookmarkStart w:id="15636" w:name="_ETM_Q1_14889603"/>
      <w:bookmarkStart w:id="15637" w:name="_ETM_Q1_14887852"/>
      <w:bookmarkEnd w:id="15634"/>
      <w:bookmarkEnd w:id="15635"/>
      <w:bookmarkEnd w:id="15636"/>
      <w:bookmarkEnd w:id="15637"/>
      <w:r>
        <w:rPr>
          <w:rtl/>
          <w:lang w:eastAsia="he-IL"/>
        </w:rPr>
        <w:t>על אלה ש</w:t>
      </w:r>
      <w:bookmarkStart w:id="15638" w:name="_ETM_Q1_14889103"/>
      <w:bookmarkEnd w:id="15638"/>
      <w:r>
        <w:rPr>
          <w:rtl/>
          <w:lang w:eastAsia="he-IL"/>
        </w:rPr>
        <w:t>הן חצי גוף שלטונ</w:t>
      </w:r>
      <w:bookmarkStart w:id="15639" w:name="_ETM_Q1_14865352"/>
      <w:bookmarkEnd w:id="15639"/>
      <w:r>
        <w:rPr>
          <w:rtl/>
          <w:lang w:eastAsia="he-IL"/>
        </w:rPr>
        <w:t>י שיותר דומים</w:t>
      </w:r>
      <w:bookmarkStart w:id="15640" w:name="_ETM_Q1_14893102"/>
      <w:bookmarkEnd w:id="15640"/>
      <w:r>
        <w:rPr>
          <w:rtl/>
          <w:lang w:eastAsia="he-IL"/>
        </w:rPr>
        <w:t xml:space="preserve"> לרשויות </w:t>
      </w:r>
      <w:bookmarkStart w:id="15641" w:name="_ETM_Q1_14894352"/>
      <w:bookmarkEnd w:id="15641"/>
      <w:r>
        <w:rPr>
          <w:rtl/>
          <w:lang w:eastAsia="he-IL"/>
        </w:rPr>
        <w:t>מק</w:t>
      </w:r>
      <w:bookmarkStart w:id="15642" w:name="_ETM_Q1_14870102"/>
      <w:bookmarkEnd w:id="15642"/>
      <w:r>
        <w:rPr>
          <w:rtl/>
          <w:lang w:eastAsia="he-IL"/>
        </w:rPr>
        <w:t>ומיות ששם דחיתי.</w:t>
      </w:r>
      <w:bookmarkStart w:id="15643" w:name="_ETM_Q1_14897852"/>
      <w:bookmarkStart w:id="15644" w:name="_ETM_Q1_14862603"/>
      <w:bookmarkStart w:id="15645" w:name="_ETM_Q1_14874101"/>
      <w:bookmarkStart w:id="15646" w:name="_ETM_Q1_14880852"/>
      <w:bookmarkStart w:id="15647" w:name="_ETM_Q1_14884102"/>
      <w:bookmarkStart w:id="15648" w:name="_ETM_Q1_14887352"/>
      <w:bookmarkStart w:id="15649" w:name="_ETM_Q1_14890851"/>
      <w:bookmarkStart w:id="15650" w:name="_ETM_Q1_14895102"/>
      <w:bookmarkStart w:id="15651" w:name="_ETM_Q1_14893602"/>
      <w:bookmarkStart w:id="15652" w:name="_ETM_Q1_14895603"/>
      <w:bookmarkStart w:id="15653" w:name="_ETM_Q1_14892851"/>
      <w:bookmarkEnd w:id="15643"/>
      <w:bookmarkEnd w:id="15644"/>
      <w:bookmarkEnd w:id="15645"/>
      <w:bookmarkEnd w:id="15646"/>
      <w:bookmarkEnd w:id="15647"/>
      <w:bookmarkEnd w:id="15648"/>
      <w:bookmarkEnd w:id="15649"/>
      <w:bookmarkEnd w:id="15650"/>
      <w:bookmarkEnd w:id="15651"/>
      <w:bookmarkEnd w:id="15652"/>
      <w:bookmarkEnd w:id="15653"/>
      <w:r>
        <w:rPr>
          <w:rtl/>
          <w:lang w:eastAsia="he-IL"/>
        </w:rPr>
        <w:t xml:space="preserve"> לא נתתי לכל רשות לעשות </w:t>
      </w:r>
      <w:bookmarkStart w:id="15654" w:name="_ETM_Q1_14896351"/>
      <w:bookmarkEnd w:id="15654"/>
      <w:r>
        <w:rPr>
          <w:rtl/>
          <w:lang w:eastAsia="he-IL"/>
        </w:rPr>
        <w:t>בחירו</w:t>
      </w:r>
      <w:bookmarkStart w:id="15655" w:name="_ETM_Q1_14897102"/>
      <w:bookmarkEnd w:id="15655"/>
      <w:r>
        <w:rPr>
          <w:rtl/>
          <w:lang w:eastAsia="he-IL"/>
        </w:rPr>
        <w:t xml:space="preserve">ת - - - </w:t>
      </w:r>
      <w:bookmarkStart w:id="15656" w:name="_ETM_Q1_14897353"/>
      <w:bookmarkEnd w:id="15656"/>
    </w:p>
    <w:p w:rsidR="00645B91" w:rsidRDefault="00645B91" w:rsidP="00645B91">
      <w:pPr>
        <w:rPr>
          <w:rtl/>
          <w:lang w:eastAsia="he-IL"/>
        </w:rPr>
      </w:pPr>
      <w:bookmarkStart w:id="15657" w:name="_ETM_Q1_14898102"/>
      <w:bookmarkStart w:id="15658" w:name="_ETM_Q1_14898602"/>
      <w:bookmarkEnd w:id="15657"/>
      <w:bookmarkEnd w:id="15658"/>
    </w:p>
    <w:p w:rsidR="00645B91" w:rsidRDefault="00645B91" w:rsidP="00645B91">
      <w:pPr>
        <w:pStyle w:val="afb"/>
        <w:keepNext/>
        <w:rPr>
          <w:rtl/>
          <w:lang w:eastAsia="he-IL"/>
        </w:rPr>
      </w:pPr>
      <w:bookmarkStart w:id="15659" w:name="ET_guest_917413_28"/>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659"/>
    </w:p>
    <w:p w:rsidR="00645B91" w:rsidRDefault="00645B91" w:rsidP="00645B91">
      <w:pPr>
        <w:pStyle w:val="KeepWithNext"/>
        <w:rPr>
          <w:rtl/>
          <w:lang w:eastAsia="he-IL"/>
        </w:rPr>
      </w:pPr>
    </w:p>
    <w:p w:rsidR="00645B91" w:rsidRDefault="00645B91" w:rsidP="00645B91">
      <w:pPr>
        <w:rPr>
          <w:rtl/>
          <w:lang w:eastAsia="he-IL"/>
        </w:rPr>
      </w:pPr>
      <w:bookmarkStart w:id="15660" w:name="_ETM_Q1_14898852"/>
      <w:bookmarkStart w:id="15661" w:name="_ETM_Q1_14898853"/>
      <w:bookmarkStart w:id="15662" w:name="_ETM_Q1_14896603"/>
      <w:bookmarkEnd w:id="15660"/>
      <w:bookmarkEnd w:id="15661"/>
      <w:bookmarkEnd w:id="15662"/>
      <w:r>
        <w:rPr>
          <w:rtl/>
          <w:lang w:eastAsia="he-IL"/>
        </w:rPr>
        <w:t xml:space="preserve">יש הבדל בין אגודה </w:t>
      </w:r>
      <w:bookmarkStart w:id="15663" w:name="_ETM_Q1_14904602"/>
      <w:bookmarkEnd w:id="15663"/>
      <w:r>
        <w:rPr>
          <w:rtl/>
          <w:lang w:eastAsia="he-IL"/>
        </w:rPr>
        <w:t>קהילתי</w:t>
      </w:r>
      <w:bookmarkStart w:id="15664" w:name="_ETM_Q1_14902352"/>
      <w:bookmarkEnd w:id="15664"/>
      <w:r>
        <w:rPr>
          <w:rtl/>
          <w:lang w:eastAsia="he-IL"/>
        </w:rPr>
        <w:t>ת</w:t>
      </w:r>
      <w:bookmarkStart w:id="15665" w:name="_ETM_Q1_14900102"/>
      <w:bookmarkEnd w:id="15665"/>
      <w:r>
        <w:rPr>
          <w:rtl/>
          <w:lang w:eastAsia="he-IL"/>
        </w:rPr>
        <w:t xml:space="preserve"> – שם אתה יכול לבוא ולהגיד לכאורה שמדובר </w:t>
      </w:r>
      <w:bookmarkStart w:id="15666" w:name="_ETM_Q1_14903602"/>
      <w:bookmarkEnd w:id="15666"/>
      <w:r>
        <w:rPr>
          <w:rtl/>
          <w:lang w:eastAsia="he-IL"/>
        </w:rPr>
        <w:t xml:space="preserve">במשהו </w:t>
      </w:r>
      <w:bookmarkStart w:id="15667" w:name="_ETM_Q1_14906101"/>
      <w:bookmarkEnd w:id="15667"/>
      <w:r>
        <w:rPr>
          <w:rtl/>
          <w:lang w:eastAsia="he-IL"/>
        </w:rPr>
        <w:t xml:space="preserve">שהוא מאין חצי </w:t>
      </w:r>
      <w:bookmarkStart w:id="15668" w:name="_ETM_Q1_14905603"/>
      <w:bookmarkEnd w:id="15668"/>
      <w:r w:rsidR="00AE15DB">
        <w:rPr>
          <w:rtl/>
          <w:lang w:eastAsia="he-IL"/>
        </w:rPr>
        <w:t>גוף שלטוני</w:t>
      </w:r>
      <w:r w:rsidR="00AE15DB">
        <w:rPr>
          <w:rFonts w:hint="cs"/>
          <w:rtl/>
          <w:lang w:eastAsia="he-IL"/>
        </w:rPr>
        <w:t>,</w:t>
      </w:r>
      <w:r>
        <w:rPr>
          <w:rtl/>
          <w:lang w:eastAsia="he-IL"/>
        </w:rPr>
        <w:t xml:space="preserve"> לבין אגודה שהיא חקלא</w:t>
      </w:r>
      <w:bookmarkStart w:id="15669" w:name="_ETM_Q1_14911351"/>
      <w:bookmarkStart w:id="15670" w:name="_ETM_Q1_14909101"/>
      <w:bookmarkEnd w:id="15669"/>
      <w:bookmarkEnd w:id="15670"/>
      <w:r>
        <w:rPr>
          <w:rtl/>
          <w:lang w:eastAsia="he-IL"/>
        </w:rPr>
        <w:t>ית והיא אגודה להתיישבות.</w:t>
      </w:r>
    </w:p>
    <w:p w:rsidR="00645B91" w:rsidRDefault="00645B91" w:rsidP="00645B91">
      <w:pPr>
        <w:rPr>
          <w:rtl/>
          <w:lang w:eastAsia="he-IL"/>
        </w:rPr>
      </w:pPr>
      <w:bookmarkStart w:id="15671" w:name="_ETM_Q1_14913852"/>
      <w:bookmarkStart w:id="15672" w:name="_ETM_Q1_14915102"/>
      <w:bookmarkEnd w:id="15671"/>
      <w:bookmarkEnd w:id="15672"/>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5673" w:name="_ETM_Q1_14915604"/>
      <w:bookmarkStart w:id="15674" w:name="_ETM_Q1_14912604"/>
      <w:bookmarkEnd w:id="15673"/>
      <w:bookmarkEnd w:id="15674"/>
      <w:r>
        <w:rPr>
          <w:rtl/>
          <w:lang w:eastAsia="he-IL"/>
        </w:rPr>
        <w:t xml:space="preserve">אבל אגודות להתיישבות, במקרה של זהות </w:t>
      </w:r>
      <w:bookmarkStart w:id="15675" w:name="_ETM_Q1_14916352"/>
      <w:bookmarkEnd w:id="15675"/>
      <w:r>
        <w:rPr>
          <w:rtl/>
          <w:lang w:eastAsia="he-IL"/>
        </w:rPr>
        <w:t>ו</w:t>
      </w:r>
      <w:bookmarkStart w:id="15676" w:name="_ETM_Q1_14914103"/>
      <w:bookmarkEnd w:id="15676"/>
      <w:r>
        <w:rPr>
          <w:rtl/>
          <w:lang w:eastAsia="he-IL"/>
        </w:rPr>
        <w:t>דין, הן מאה אחוז גוף שלטוני.</w:t>
      </w:r>
      <w:bookmarkStart w:id="15677" w:name="_ETM_Q1_14917352"/>
      <w:bookmarkEnd w:id="15677"/>
    </w:p>
    <w:p w:rsidR="00645B91" w:rsidRDefault="00645B91" w:rsidP="00645B91">
      <w:pPr>
        <w:rPr>
          <w:rtl/>
          <w:lang w:eastAsia="he-IL"/>
        </w:rPr>
      </w:pPr>
      <w:bookmarkStart w:id="15678" w:name="_ETM_Q1_14917603"/>
      <w:bookmarkStart w:id="15679" w:name="_ETM_Q1_14918102"/>
      <w:bookmarkEnd w:id="15678"/>
      <w:bookmarkEnd w:id="15679"/>
    </w:p>
    <w:p w:rsidR="00645B91" w:rsidRDefault="00645B91" w:rsidP="00645B91">
      <w:pPr>
        <w:pStyle w:val="afb"/>
        <w:keepNext/>
        <w:rPr>
          <w:rtl/>
          <w:lang w:eastAsia="he-IL"/>
        </w:rPr>
      </w:pPr>
      <w:bookmarkStart w:id="15680" w:name="ET_guest_917413_30"/>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680"/>
    </w:p>
    <w:p w:rsidR="00645B91" w:rsidRDefault="00645B91" w:rsidP="00645B91">
      <w:pPr>
        <w:pStyle w:val="KeepWithNext"/>
        <w:rPr>
          <w:rtl/>
          <w:lang w:eastAsia="he-IL"/>
        </w:rPr>
      </w:pPr>
    </w:p>
    <w:p w:rsidR="00645B91" w:rsidRDefault="00645B91" w:rsidP="00AE15DB">
      <w:pPr>
        <w:rPr>
          <w:rtl/>
          <w:lang w:eastAsia="he-IL"/>
        </w:rPr>
      </w:pPr>
      <w:bookmarkStart w:id="15681" w:name="_ETM_Q1_14918601"/>
      <w:bookmarkStart w:id="15682" w:name="_ETM_Q1_14918852"/>
      <w:bookmarkEnd w:id="15681"/>
      <w:bookmarkEnd w:id="15682"/>
      <w:r>
        <w:rPr>
          <w:rtl/>
          <w:lang w:eastAsia="he-IL"/>
        </w:rPr>
        <w:t>לא, אדוני. למש</w:t>
      </w:r>
      <w:bookmarkStart w:id="15683" w:name="_ETM_Q1_14923102"/>
      <w:bookmarkEnd w:id="15683"/>
      <w:r>
        <w:rPr>
          <w:rtl/>
          <w:lang w:eastAsia="he-IL"/>
        </w:rPr>
        <w:t xml:space="preserve">רד </w:t>
      </w:r>
      <w:bookmarkStart w:id="15684" w:name="_ETM_Q1_14923852"/>
      <w:bookmarkEnd w:id="15684"/>
      <w:r>
        <w:rPr>
          <w:rtl/>
          <w:lang w:eastAsia="he-IL"/>
        </w:rPr>
        <w:t>הפנים</w:t>
      </w:r>
      <w:bookmarkStart w:id="15685" w:name="_ETM_Q1_14922102"/>
      <w:bookmarkEnd w:id="15685"/>
      <w:r w:rsidR="00AE15DB">
        <w:rPr>
          <w:rFonts w:hint="cs"/>
          <w:rtl/>
          <w:lang w:eastAsia="he-IL"/>
        </w:rPr>
        <w:t xml:space="preserve">, </w:t>
      </w:r>
      <w:r>
        <w:rPr>
          <w:rtl/>
          <w:lang w:eastAsia="he-IL"/>
        </w:rPr>
        <w:t>ותקני אותי, מירה</w:t>
      </w:r>
      <w:bookmarkStart w:id="15686" w:name="_ETM_Q1_14923352"/>
      <w:bookmarkEnd w:id="15686"/>
      <w:r w:rsidR="00AE15DB">
        <w:rPr>
          <w:rFonts w:hint="cs"/>
          <w:rtl/>
          <w:lang w:eastAsia="he-IL"/>
        </w:rPr>
        <w:t>,</w:t>
      </w:r>
      <w:bookmarkStart w:id="15687" w:name="_ETM_Q1_14937352"/>
      <w:bookmarkStart w:id="15688" w:name="_ETM_Q1_14930352"/>
      <w:bookmarkEnd w:id="15687"/>
      <w:bookmarkEnd w:id="15688"/>
      <w:r>
        <w:rPr>
          <w:rtl/>
          <w:lang w:eastAsia="he-IL"/>
        </w:rPr>
        <w:t xml:space="preserve"> אין קשר בכלל לפעילות</w:t>
      </w:r>
      <w:r w:rsidR="00AE15DB">
        <w:rPr>
          <w:rFonts w:hint="cs"/>
          <w:rtl/>
          <w:lang w:eastAsia="he-IL"/>
        </w:rPr>
        <w:t xml:space="preserve"> – </w:t>
      </w:r>
      <w:r>
        <w:rPr>
          <w:rtl/>
          <w:lang w:eastAsia="he-IL"/>
        </w:rPr>
        <w:t>ה</w:t>
      </w:r>
      <w:bookmarkStart w:id="15689" w:name="_ETM_Q1_14925852"/>
      <w:bookmarkEnd w:id="15689"/>
      <w:r>
        <w:rPr>
          <w:rtl/>
          <w:lang w:eastAsia="he-IL"/>
        </w:rPr>
        <w:t>כלכ</w:t>
      </w:r>
      <w:bookmarkStart w:id="15690" w:name="_ETM_Q1_14924852"/>
      <w:bookmarkStart w:id="15691" w:name="_ETM_Q1_14925102"/>
      <w:bookmarkEnd w:id="15690"/>
      <w:bookmarkEnd w:id="15691"/>
      <w:r>
        <w:rPr>
          <w:rtl/>
          <w:lang w:eastAsia="he-IL"/>
        </w:rPr>
        <w:t xml:space="preserve">לית, החברתית, </w:t>
      </w:r>
      <w:bookmarkStart w:id="15692" w:name="_ETM_Q1_14920352"/>
      <w:bookmarkStart w:id="15693" w:name="_ETM_Q1_14923602"/>
      <w:bookmarkEnd w:id="15692"/>
      <w:bookmarkEnd w:id="15693"/>
      <w:r>
        <w:rPr>
          <w:rtl/>
          <w:lang w:eastAsia="he-IL"/>
        </w:rPr>
        <w:t>בתחומי הרווחה.</w:t>
      </w:r>
    </w:p>
    <w:p w:rsidR="00645B91" w:rsidRDefault="00645B91" w:rsidP="00645B91">
      <w:pPr>
        <w:rPr>
          <w:rtl/>
          <w:lang w:eastAsia="he-IL"/>
        </w:rPr>
      </w:pPr>
      <w:bookmarkStart w:id="15694" w:name="_ETM_Q1_14930353"/>
      <w:bookmarkStart w:id="15695" w:name="_ETM_Q1_14931103"/>
      <w:bookmarkEnd w:id="15694"/>
      <w:bookmarkEnd w:id="15695"/>
    </w:p>
    <w:p w:rsidR="00645B91" w:rsidRDefault="00645B91" w:rsidP="00645B91">
      <w:pPr>
        <w:pStyle w:val="af8"/>
        <w:keepNext/>
        <w:rPr>
          <w:rtl/>
        </w:rPr>
      </w:pPr>
      <w:r>
        <w:rPr>
          <w:rStyle w:val="TagStyle"/>
          <w:rFonts w:hint="cs"/>
          <w:rtl/>
        </w:rPr>
        <w:t xml:space="preserve"> &lt;&lt; יור &gt;&gt; </w:t>
      </w:r>
      <w:r>
        <w:rPr>
          <w:rFonts w:hint="cs"/>
          <w:rtl/>
        </w:rPr>
        <w:t>היו"ר שמחה רוט</w:t>
      </w:r>
      <w:bookmarkStart w:id="15696" w:name="_ETM_Q1_14934852"/>
      <w:bookmarkEnd w:id="15696"/>
      <w:r>
        <w:rPr>
          <w:rFonts w:hint="cs"/>
          <w:rtl/>
        </w:rPr>
        <w:t>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5697" w:name="_ETM_Q1_14931852"/>
      <w:bookmarkEnd w:id="15697"/>
      <w:r>
        <w:rPr>
          <w:rtl/>
          <w:lang w:eastAsia="he-IL"/>
        </w:rPr>
        <w:t xml:space="preserve">נכון. מה זה קשור? עדיין </w:t>
      </w:r>
      <w:bookmarkStart w:id="15698" w:name="_ETM_Q1_14932602"/>
      <w:bookmarkEnd w:id="15698"/>
      <w:r>
        <w:rPr>
          <w:rtl/>
          <w:lang w:eastAsia="he-IL"/>
        </w:rPr>
        <w:t>היא גובה את הארנונה</w:t>
      </w:r>
      <w:bookmarkStart w:id="15699" w:name="_ETM_Q1_14934602"/>
      <w:bookmarkStart w:id="15700" w:name="_ETM_Q1_14934851"/>
      <w:bookmarkStart w:id="15701" w:name="_ETM_Q1_14935851"/>
      <w:bookmarkEnd w:id="15699"/>
      <w:bookmarkEnd w:id="15700"/>
      <w:bookmarkEnd w:id="15701"/>
      <w:r>
        <w:rPr>
          <w:rtl/>
          <w:lang w:eastAsia="he-IL"/>
        </w:rPr>
        <w:t>.</w:t>
      </w:r>
    </w:p>
    <w:p w:rsidR="00645B91" w:rsidRDefault="00645B91" w:rsidP="00645B91">
      <w:pPr>
        <w:rPr>
          <w:rtl/>
          <w:lang w:eastAsia="he-IL"/>
        </w:rPr>
      </w:pPr>
    </w:p>
    <w:p w:rsidR="00645B91" w:rsidRDefault="00645B91" w:rsidP="00645B91">
      <w:pPr>
        <w:pStyle w:val="afb"/>
        <w:keepNext/>
        <w:rPr>
          <w:rtl/>
          <w:lang w:eastAsia="he-IL"/>
        </w:rPr>
      </w:pPr>
      <w:bookmarkStart w:id="15702" w:name="ET_guest_917413_33"/>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702"/>
    </w:p>
    <w:p w:rsidR="00645B91" w:rsidRDefault="00645B91" w:rsidP="00645B91">
      <w:pPr>
        <w:pStyle w:val="KeepWithNext"/>
        <w:rPr>
          <w:rtl/>
          <w:lang w:eastAsia="he-IL"/>
        </w:rPr>
      </w:pPr>
    </w:p>
    <w:p w:rsidR="00645B91" w:rsidRDefault="00645B91" w:rsidP="00645B91">
      <w:pPr>
        <w:rPr>
          <w:rtl/>
          <w:lang w:eastAsia="he-IL"/>
        </w:rPr>
      </w:pPr>
      <w:r>
        <w:rPr>
          <w:rtl/>
          <w:lang w:eastAsia="he-IL"/>
        </w:rPr>
        <w:t>לא.</w:t>
      </w:r>
    </w:p>
    <w:p w:rsidR="00645B91" w:rsidRDefault="00645B91" w:rsidP="00645B91">
      <w:pPr>
        <w:rPr>
          <w:rtl/>
          <w:lang w:eastAsia="he-IL"/>
        </w:rPr>
      </w:pPr>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r>
        <w:rPr>
          <w:rtl/>
          <w:lang w:eastAsia="he-IL"/>
        </w:rPr>
        <w:t>כשיש זהות ועדים?</w:t>
      </w:r>
      <w:bookmarkStart w:id="15703" w:name="_ETM_Q1_14930102"/>
      <w:bookmarkStart w:id="15704" w:name="_ETM_Q1_14933352"/>
      <w:bookmarkStart w:id="15705" w:name="_ETM_Q1_14937102"/>
      <w:bookmarkStart w:id="15706" w:name="_ETM_Q1_14935852"/>
      <w:bookmarkEnd w:id="15703"/>
      <w:bookmarkEnd w:id="15704"/>
      <w:bookmarkEnd w:id="15705"/>
      <w:bookmarkEnd w:id="15706"/>
    </w:p>
    <w:p w:rsidR="00645B91" w:rsidRDefault="00645B91" w:rsidP="00645B91">
      <w:pPr>
        <w:rPr>
          <w:rtl/>
          <w:lang w:eastAsia="he-IL"/>
        </w:rPr>
      </w:pPr>
      <w:bookmarkStart w:id="15707" w:name="_ETM_Q1_14937602"/>
      <w:bookmarkStart w:id="15708" w:name="_ETM_Q1_14938851"/>
      <w:bookmarkEnd w:id="15707"/>
      <w:bookmarkEnd w:id="15708"/>
    </w:p>
    <w:p w:rsidR="00645B91" w:rsidRDefault="00645B91" w:rsidP="00645B91">
      <w:pPr>
        <w:pStyle w:val="afb"/>
        <w:keepNext/>
        <w:rPr>
          <w:rtl/>
          <w:lang w:eastAsia="he-IL"/>
        </w:rPr>
      </w:pPr>
      <w:bookmarkStart w:id="15709" w:name="ET_guest_917413_35"/>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709"/>
    </w:p>
    <w:p w:rsidR="00645B91" w:rsidRDefault="00645B91" w:rsidP="00645B91">
      <w:pPr>
        <w:pStyle w:val="KeepWithNext"/>
        <w:rPr>
          <w:rtl/>
          <w:lang w:eastAsia="he-IL"/>
        </w:rPr>
      </w:pPr>
    </w:p>
    <w:p w:rsidR="00645B91" w:rsidRDefault="00645B91" w:rsidP="00645B91">
      <w:pPr>
        <w:rPr>
          <w:rtl/>
          <w:lang w:eastAsia="he-IL"/>
        </w:rPr>
      </w:pPr>
      <w:bookmarkStart w:id="15710" w:name="_ETM_Q1_14939102"/>
      <w:bookmarkEnd w:id="15710"/>
      <w:r>
        <w:rPr>
          <w:rtl/>
          <w:lang w:eastAsia="he-IL"/>
        </w:rPr>
        <w:t>היא לא גובה את הארנונה. זהות ה</w:t>
      </w:r>
      <w:bookmarkStart w:id="15711" w:name="_ETM_Q1_14942103"/>
      <w:bookmarkEnd w:id="15711"/>
      <w:r>
        <w:rPr>
          <w:rtl/>
          <w:lang w:eastAsia="he-IL"/>
        </w:rPr>
        <w:t xml:space="preserve">וועדים היא </w:t>
      </w:r>
      <w:bookmarkStart w:id="15712" w:name="_ETM_Q1_14944102"/>
      <w:bookmarkEnd w:id="15712"/>
      <w:r>
        <w:rPr>
          <w:rtl/>
          <w:lang w:eastAsia="he-IL"/>
        </w:rPr>
        <w:t xml:space="preserve">זהות פרסונלית, </w:t>
      </w:r>
      <w:bookmarkStart w:id="15713" w:name="_ETM_Q1_14946102"/>
      <w:bookmarkEnd w:id="15713"/>
      <w:r>
        <w:rPr>
          <w:rtl/>
          <w:lang w:eastAsia="he-IL"/>
        </w:rPr>
        <w:t xml:space="preserve">משמע </w:t>
      </w:r>
      <w:bookmarkStart w:id="15714" w:name="_ETM_Q1_14946352"/>
      <w:bookmarkEnd w:id="15714"/>
      <w:r>
        <w:rPr>
          <w:rtl/>
          <w:lang w:eastAsia="he-IL"/>
        </w:rPr>
        <w:t>שאם יש אנשים באגודה, שנקבעה על</w:t>
      </w:r>
      <w:bookmarkStart w:id="15715" w:name="_ETM_Q1_14953602"/>
      <w:bookmarkEnd w:id="15715"/>
      <w:r>
        <w:rPr>
          <w:rtl/>
          <w:lang w:eastAsia="he-IL"/>
        </w:rPr>
        <w:t>-</w:t>
      </w:r>
      <w:bookmarkStart w:id="15716" w:name="_ETM_Q1_14953102"/>
      <w:bookmarkEnd w:id="15716"/>
      <w:r>
        <w:rPr>
          <w:rtl/>
          <w:lang w:eastAsia="he-IL"/>
        </w:rPr>
        <w:t xml:space="preserve">ידי שר הפנים, </w:t>
      </w:r>
      <w:bookmarkStart w:id="15717" w:name="_ETM_Q1_14958603"/>
      <w:bookmarkEnd w:id="15717"/>
      <w:r>
        <w:rPr>
          <w:rtl/>
          <w:lang w:eastAsia="he-IL"/>
        </w:rPr>
        <w:t>ש</w:t>
      </w:r>
      <w:bookmarkStart w:id="15718" w:name="_ETM_Q1_14943852"/>
      <w:bookmarkEnd w:id="15718"/>
      <w:r>
        <w:rPr>
          <w:rtl/>
          <w:lang w:eastAsia="he-IL"/>
        </w:rPr>
        <w:t>מנוהל כיישוב שיתופי - - -</w:t>
      </w:r>
      <w:bookmarkStart w:id="15719" w:name="_ETM_Q1_14951102"/>
      <w:bookmarkEnd w:id="15719"/>
    </w:p>
    <w:p w:rsidR="00645B91" w:rsidRDefault="00645B91" w:rsidP="00645B91">
      <w:pPr>
        <w:rPr>
          <w:rtl/>
          <w:lang w:eastAsia="he-IL"/>
        </w:rPr>
      </w:pPr>
      <w:bookmarkStart w:id="15720" w:name="_ETM_Q1_14951603"/>
      <w:bookmarkStart w:id="15721" w:name="_ETM_Q1_14952601"/>
      <w:bookmarkEnd w:id="15720"/>
      <w:bookmarkEnd w:id="15721"/>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5722" w:name="_ETM_Q1_14952853"/>
      <w:bookmarkEnd w:id="15722"/>
      <w:r>
        <w:rPr>
          <w:rtl/>
          <w:lang w:eastAsia="he-IL"/>
        </w:rPr>
        <w:t>שזה הקיבוצים.</w:t>
      </w:r>
    </w:p>
    <w:p w:rsidR="00645B91" w:rsidRDefault="00645B91" w:rsidP="00645B91">
      <w:pPr>
        <w:ind w:firstLine="0"/>
        <w:rPr>
          <w:rtl/>
          <w:lang w:eastAsia="he-IL"/>
        </w:rPr>
      </w:pPr>
      <w:bookmarkStart w:id="15723" w:name="_ETM_Q1_14958352"/>
      <w:bookmarkStart w:id="15724" w:name="_ETM_Q1_14958602"/>
      <w:bookmarkEnd w:id="15723"/>
      <w:bookmarkEnd w:id="15724"/>
    </w:p>
    <w:p w:rsidR="00645B91" w:rsidRDefault="00645B91" w:rsidP="00645B91">
      <w:pPr>
        <w:pStyle w:val="afb"/>
        <w:keepNext/>
        <w:rPr>
          <w:rtl/>
          <w:lang w:eastAsia="he-IL"/>
        </w:rPr>
      </w:pPr>
      <w:bookmarkStart w:id="15725" w:name="ET_guest_917413_37"/>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725"/>
    </w:p>
    <w:p w:rsidR="00645B91" w:rsidRDefault="00645B91" w:rsidP="00645B91">
      <w:pPr>
        <w:pStyle w:val="KeepWithNext"/>
        <w:rPr>
          <w:rtl/>
          <w:lang w:eastAsia="he-IL"/>
        </w:rPr>
      </w:pPr>
    </w:p>
    <w:p w:rsidR="00645B91" w:rsidRDefault="00645B91" w:rsidP="00645B91">
      <w:pPr>
        <w:rPr>
          <w:rtl/>
          <w:lang w:eastAsia="he-IL"/>
        </w:rPr>
      </w:pPr>
      <w:bookmarkStart w:id="15726" w:name="_ETM_Q1_14961602"/>
      <w:bookmarkEnd w:id="15726"/>
      <w:r>
        <w:rPr>
          <w:rtl/>
          <w:lang w:eastAsia="he-IL"/>
        </w:rPr>
        <w:t>לא כולם.</w:t>
      </w:r>
      <w:bookmarkStart w:id="15727" w:name="_ETM_Q1_14960602"/>
      <w:bookmarkEnd w:id="15727"/>
    </w:p>
    <w:p w:rsidR="00645B91" w:rsidRDefault="00645B91" w:rsidP="00645B91">
      <w:pPr>
        <w:rPr>
          <w:rtl/>
          <w:lang w:eastAsia="he-IL"/>
        </w:rPr>
      </w:pPr>
      <w:bookmarkStart w:id="15728" w:name="_ETM_Q1_14960852"/>
      <w:bookmarkStart w:id="15729" w:name="_ETM_Q1_14961851"/>
      <w:bookmarkEnd w:id="15728"/>
      <w:bookmarkEnd w:id="15729"/>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5730" w:name="_ETM_Q1_14962602"/>
      <w:bookmarkEnd w:id="15730"/>
      <w:r>
        <w:rPr>
          <w:rtl/>
          <w:lang w:eastAsia="he-IL"/>
        </w:rPr>
        <w:t>חלקם</w:t>
      </w:r>
      <w:bookmarkStart w:id="15731" w:name="_ETM_Q1_14960851"/>
      <w:bookmarkEnd w:id="15731"/>
      <w:r>
        <w:rPr>
          <w:rtl/>
          <w:lang w:eastAsia="he-IL"/>
        </w:rPr>
        <w:t>.</w:t>
      </w:r>
    </w:p>
    <w:p w:rsidR="00645B91" w:rsidRDefault="00645B91" w:rsidP="00645B91">
      <w:pPr>
        <w:rPr>
          <w:rtl/>
          <w:lang w:eastAsia="he-IL"/>
        </w:rPr>
      </w:pPr>
      <w:bookmarkStart w:id="15732" w:name="_ETM_Q1_14961102"/>
      <w:bookmarkStart w:id="15733" w:name="_ETM_Q1_14962102"/>
      <w:bookmarkEnd w:id="15732"/>
      <w:bookmarkEnd w:id="15733"/>
    </w:p>
    <w:p w:rsidR="00645B91" w:rsidRDefault="00645B91" w:rsidP="00645B91">
      <w:pPr>
        <w:pStyle w:val="afb"/>
        <w:keepNext/>
        <w:rPr>
          <w:rtl/>
          <w:lang w:eastAsia="he-IL"/>
        </w:rPr>
      </w:pPr>
      <w:bookmarkStart w:id="15734" w:name="ET_guest_917413_39"/>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734"/>
    </w:p>
    <w:p w:rsidR="00645B91" w:rsidRDefault="00645B91" w:rsidP="00645B91">
      <w:pPr>
        <w:pStyle w:val="KeepWithNext"/>
        <w:rPr>
          <w:rtl/>
          <w:lang w:eastAsia="he-IL"/>
        </w:rPr>
      </w:pPr>
    </w:p>
    <w:p w:rsidR="00645B91" w:rsidRDefault="00645B91" w:rsidP="00AE15DB">
      <w:pPr>
        <w:rPr>
          <w:rtl/>
          <w:lang w:eastAsia="he-IL"/>
        </w:rPr>
      </w:pPr>
      <w:bookmarkStart w:id="15735" w:name="_ETM_Q1_14962352"/>
      <w:bookmarkEnd w:id="15735"/>
      <w:r>
        <w:rPr>
          <w:rtl/>
          <w:lang w:eastAsia="he-IL"/>
        </w:rPr>
        <w:t xml:space="preserve">לא בהכרח. מלכתחילה </w:t>
      </w:r>
      <w:r w:rsidR="00AE15DB">
        <w:rPr>
          <w:rFonts w:hint="cs"/>
          <w:rtl/>
          <w:lang w:eastAsia="he-IL"/>
        </w:rPr>
        <w:t xml:space="preserve">שם </w:t>
      </w:r>
      <w:r>
        <w:rPr>
          <w:rtl/>
          <w:lang w:eastAsia="he-IL"/>
        </w:rPr>
        <w:t>לא מתקיימות</w:t>
      </w:r>
      <w:bookmarkStart w:id="15736" w:name="_ETM_Q1_14968353"/>
      <w:bookmarkEnd w:id="15736"/>
      <w:r>
        <w:rPr>
          <w:rtl/>
          <w:lang w:eastAsia="he-IL"/>
        </w:rPr>
        <w:t xml:space="preserve"> אף </w:t>
      </w:r>
      <w:bookmarkStart w:id="15737" w:name="_ETM_Q1_14968601"/>
      <w:bookmarkEnd w:id="15737"/>
      <w:r>
        <w:rPr>
          <w:rtl/>
          <w:lang w:eastAsia="he-IL"/>
        </w:rPr>
        <w:t>פעם בחירות לוועד המקומי, אלא מדובר במינוי באותם מקרים</w:t>
      </w:r>
      <w:bookmarkStart w:id="15738" w:name="_ETM_Q1_14975102"/>
      <w:bookmarkEnd w:id="15738"/>
      <w:r>
        <w:rPr>
          <w:rtl/>
          <w:lang w:eastAsia="he-IL"/>
        </w:rPr>
        <w:t xml:space="preserve"> שבהם </w:t>
      </w:r>
      <w:bookmarkStart w:id="15739" w:name="_ETM_Q1_14975353"/>
      <w:bookmarkStart w:id="15740" w:name="_ETM_Q1_14997851"/>
      <w:bookmarkStart w:id="15741" w:name="_ETM_Q1_14993851"/>
      <w:bookmarkStart w:id="15742" w:name="_ETM_Q1_15033351"/>
      <w:bookmarkEnd w:id="15739"/>
      <w:bookmarkEnd w:id="15740"/>
      <w:bookmarkEnd w:id="15741"/>
      <w:bookmarkEnd w:id="15742"/>
      <w:r>
        <w:rPr>
          <w:rtl/>
          <w:lang w:eastAsia="he-IL"/>
        </w:rPr>
        <w:t>מתקיי</w:t>
      </w:r>
      <w:bookmarkStart w:id="15743" w:name="_ETM_Q1_14978351"/>
      <w:bookmarkEnd w:id="15743"/>
      <w:r>
        <w:rPr>
          <w:rtl/>
          <w:lang w:eastAsia="he-IL"/>
        </w:rPr>
        <w:t>ם</w:t>
      </w:r>
      <w:bookmarkStart w:id="15744" w:name="_ETM_Q1_14976103"/>
      <w:bookmarkEnd w:id="15744"/>
      <w:r>
        <w:rPr>
          <w:rtl/>
          <w:lang w:eastAsia="he-IL"/>
        </w:rPr>
        <w:t xml:space="preserve"> - - -</w:t>
      </w:r>
    </w:p>
    <w:p w:rsidR="00645B91" w:rsidRDefault="00645B91" w:rsidP="00645B91">
      <w:pPr>
        <w:rPr>
          <w:rtl/>
          <w:lang w:eastAsia="he-IL"/>
        </w:rPr>
      </w:pPr>
      <w:bookmarkStart w:id="15745" w:name="_ETM_Q1_14976352"/>
      <w:bookmarkStart w:id="15746" w:name="_ETM_Q1_14977102"/>
      <w:bookmarkEnd w:id="15745"/>
      <w:bookmarkEnd w:id="15746"/>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5747" w:name="_ETM_Q1_14977352"/>
      <w:bookmarkEnd w:id="15747"/>
      <w:r>
        <w:rPr>
          <w:rtl/>
          <w:lang w:eastAsia="he-IL"/>
        </w:rPr>
        <w:t xml:space="preserve">זה בדיוק מה שאמרתי. כמו שבוועד המקומי - - </w:t>
      </w:r>
      <w:bookmarkStart w:id="15748" w:name="_ETM_Q1_14980601"/>
      <w:bookmarkEnd w:id="15748"/>
      <w:r>
        <w:rPr>
          <w:rtl/>
          <w:lang w:eastAsia="he-IL"/>
        </w:rPr>
        <w:t>שימי לב מה קורה.</w:t>
      </w:r>
      <w:bookmarkStart w:id="15749" w:name="_ETM_Q1_14980352"/>
      <w:bookmarkEnd w:id="15749"/>
      <w:r>
        <w:rPr>
          <w:rtl/>
          <w:lang w:eastAsia="he-IL"/>
        </w:rPr>
        <w:t xml:space="preserve"> יש שני קיבוצים אחד ליד השני, ב</w:t>
      </w:r>
      <w:bookmarkStart w:id="15750" w:name="_ETM_Q1_14984352"/>
      <w:bookmarkEnd w:id="15750"/>
      <w:r>
        <w:rPr>
          <w:rtl/>
          <w:lang w:eastAsia="he-IL"/>
        </w:rPr>
        <w:t xml:space="preserve">אחד יש ועד מקומי </w:t>
      </w:r>
      <w:bookmarkStart w:id="15751" w:name="_ETM_Q1_14981853"/>
      <w:bookmarkStart w:id="15752" w:name="_ETM_Q1_14985852"/>
      <w:bookmarkStart w:id="15753" w:name="_ETM_Q1_14985102"/>
      <w:bookmarkStart w:id="15754" w:name="_ETM_Q1_14983852"/>
      <w:bookmarkEnd w:id="15751"/>
      <w:bookmarkEnd w:id="15752"/>
      <w:bookmarkEnd w:id="15753"/>
      <w:bookmarkEnd w:id="15754"/>
      <w:r>
        <w:rPr>
          <w:rtl/>
          <w:lang w:eastAsia="he-IL"/>
        </w:rPr>
        <w:t xml:space="preserve">ואגודה שיתופית, ובשני זהות ועדים. </w:t>
      </w:r>
      <w:bookmarkStart w:id="15755" w:name="_ETM_Q1_14986102"/>
      <w:bookmarkEnd w:id="15755"/>
      <w:r>
        <w:rPr>
          <w:rtl/>
          <w:lang w:eastAsia="he-IL"/>
        </w:rPr>
        <w:t xml:space="preserve">לוועד המקומי </w:t>
      </w:r>
      <w:bookmarkStart w:id="15756" w:name="_ETM_Q1_14986602"/>
      <w:bookmarkEnd w:id="15756"/>
      <w:r>
        <w:rPr>
          <w:rtl/>
          <w:lang w:eastAsia="he-IL"/>
        </w:rPr>
        <w:t>דחיתי את הבחירות</w:t>
      </w:r>
      <w:bookmarkStart w:id="15757" w:name="_ETM_Q1_14991102"/>
      <w:bookmarkStart w:id="15758" w:name="_ETM_Q1_14988852"/>
      <w:bookmarkEnd w:id="15757"/>
      <w:bookmarkEnd w:id="15758"/>
      <w:r>
        <w:rPr>
          <w:rtl/>
          <w:lang w:eastAsia="he-IL"/>
        </w:rPr>
        <w:t xml:space="preserve"> ולוועד המקומי שמנהל את ה</w:t>
      </w:r>
      <w:bookmarkStart w:id="15759" w:name="_ETM_Q1_14992852"/>
      <w:bookmarkEnd w:id="15759"/>
      <w:r>
        <w:rPr>
          <w:rtl/>
          <w:lang w:eastAsia="he-IL"/>
        </w:rPr>
        <w:t>קיבוץ</w:t>
      </w:r>
      <w:bookmarkStart w:id="15760" w:name="_ETM_Q1_14990851"/>
      <w:bookmarkEnd w:id="15760"/>
      <w:r>
        <w:rPr>
          <w:rtl/>
          <w:lang w:eastAsia="he-IL"/>
        </w:rPr>
        <w:t xml:space="preserve"> ליד </w:t>
      </w:r>
      <w:bookmarkStart w:id="15761" w:name="_ETM_Q1_14990852"/>
      <w:bookmarkEnd w:id="15761"/>
      <w:r>
        <w:rPr>
          <w:rtl/>
          <w:lang w:eastAsia="he-IL"/>
        </w:rPr>
        <w:t>- - זהות ועדים אני לא דוחה את ה</w:t>
      </w:r>
      <w:bookmarkStart w:id="15762" w:name="_ETM_Q1_14995102"/>
      <w:bookmarkEnd w:id="15762"/>
      <w:r>
        <w:rPr>
          <w:rtl/>
          <w:lang w:eastAsia="he-IL"/>
        </w:rPr>
        <w:t>בחירות. את מ</w:t>
      </w:r>
      <w:bookmarkStart w:id="15763" w:name="_ETM_Q1_14994601"/>
      <w:bookmarkEnd w:id="15763"/>
      <w:r>
        <w:rPr>
          <w:rtl/>
          <w:lang w:eastAsia="he-IL"/>
        </w:rPr>
        <w:t>בינה את הבעייתיות בזה?</w:t>
      </w:r>
      <w:bookmarkStart w:id="15764" w:name="_ETM_Q1_14995602"/>
      <w:bookmarkEnd w:id="15764"/>
    </w:p>
    <w:p w:rsidR="00645B91" w:rsidRDefault="00645B91" w:rsidP="00645B91">
      <w:pPr>
        <w:rPr>
          <w:rtl/>
          <w:lang w:eastAsia="he-IL"/>
        </w:rPr>
      </w:pPr>
      <w:bookmarkStart w:id="15765" w:name="_ETM_Q1_14995852"/>
      <w:bookmarkStart w:id="15766" w:name="_ETM_Q1_14996602"/>
      <w:bookmarkEnd w:id="15765"/>
      <w:bookmarkEnd w:id="15766"/>
    </w:p>
    <w:p w:rsidR="00645B91" w:rsidRDefault="00645B91" w:rsidP="00645B91">
      <w:pPr>
        <w:pStyle w:val="afb"/>
        <w:keepNext/>
        <w:rPr>
          <w:rtl/>
          <w:lang w:eastAsia="he-IL"/>
        </w:rPr>
      </w:pPr>
      <w:bookmarkStart w:id="15767" w:name="ET_guest_917413_41"/>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767"/>
    </w:p>
    <w:p w:rsidR="00645B91" w:rsidRDefault="00645B91" w:rsidP="00645B91">
      <w:pPr>
        <w:pStyle w:val="KeepWithNext"/>
        <w:rPr>
          <w:rtl/>
          <w:lang w:eastAsia="he-IL"/>
        </w:rPr>
      </w:pPr>
    </w:p>
    <w:p w:rsidR="00645B91" w:rsidRDefault="00645B91" w:rsidP="00645B91">
      <w:pPr>
        <w:rPr>
          <w:rtl/>
          <w:lang w:eastAsia="he-IL"/>
        </w:rPr>
      </w:pPr>
      <w:bookmarkStart w:id="15768" w:name="_ETM_Q1_14997102"/>
      <w:bookmarkEnd w:id="15768"/>
      <w:r>
        <w:rPr>
          <w:rtl/>
          <w:lang w:eastAsia="he-IL"/>
        </w:rPr>
        <w:t xml:space="preserve">אבל ברגע </w:t>
      </w:r>
      <w:bookmarkStart w:id="15769" w:name="_ETM_Q1_14998602"/>
      <w:bookmarkEnd w:id="15769"/>
      <w:r>
        <w:rPr>
          <w:rtl/>
          <w:lang w:eastAsia="he-IL"/>
        </w:rPr>
        <w:t>שיש את אותו הוועד המקו</w:t>
      </w:r>
      <w:bookmarkStart w:id="15770" w:name="_ETM_Q1_14999852"/>
      <w:bookmarkEnd w:id="15770"/>
      <w:r>
        <w:rPr>
          <w:rtl/>
          <w:lang w:eastAsia="he-IL"/>
        </w:rPr>
        <w:t xml:space="preserve">מי שעתיד להיבחר כרשות המוניציפלית </w:t>
      </w:r>
      <w:bookmarkStart w:id="15771" w:name="_ETM_Q1_15005852"/>
      <w:bookmarkEnd w:id="15771"/>
      <w:r>
        <w:rPr>
          <w:rtl/>
          <w:lang w:eastAsia="he-IL"/>
        </w:rPr>
        <w:t xml:space="preserve">של אותו </w:t>
      </w:r>
      <w:bookmarkStart w:id="15772" w:name="_ETM_Q1_15004103"/>
      <w:bookmarkEnd w:id="15772"/>
      <w:r>
        <w:rPr>
          <w:rtl/>
          <w:lang w:eastAsia="he-IL"/>
        </w:rPr>
        <w:t>ישוב - - -</w:t>
      </w:r>
      <w:bookmarkStart w:id="15773" w:name="_ETM_Q1_15002602"/>
      <w:bookmarkEnd w:id="15773"/>
    </w:p>
    <w:p w:rsidR="00645B91" w:rsidRDefault="00645B91" w:rsidP="00645B91">
      <w:pPr>
        <w:rPr>
          <w:rtl/>
          <w:lang w:eastAsia="he-IL"/>
        </w:rPr>
      </w:pPr>
      <w:bookmarkStart w:id="15774" w:name="_ETM_Q1_15002851"/>
      <w:bookmarkStart w:id="15775" w:name="_ETM_Q1_15003351"/>
      <w:bookmarkEnd w:id="15774"/>
      <w:bookmarkEnd w:id="15775"/>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5776" w:name="_ETM_Q1_15003852"/>
      <w:bookmarkEnd w:id="15776"/>
      <w:r>
        <w:rPr>
          <w:rtl/>
          <w:lang w:eastAsia="he-IL"/>
        </w:rPr>
        <w:t>אבל לא מתקיימות בחירות באות</w:t>
      </w:r>
      <w:bookmarkStart w:id="15777" w:name="_ETM_Q1_15007852"/>
      <w:bookmarkEnd w:id="15777"/>
      <w:r>
        <w:rPr>
          <w:rtl/>
          <w:lang w:eastAsia="he-IL"/>
        </w:rPr>
        <w:t>ו יישוב לוועד מקומי.</w:t>
      </w:r>
      <w:bookmarkStart w:id="15778" w:name="_ETM_Q1_15006602"/>
      <w:bookmarkEnd w:id="15778"/>
    </w:p>
    <w:p w:rsidR="00645B91" w:rsidRDefault="00645B91" w:rsidP="00645B91">
      <w:pPr>
        <w:rPr>
          <w:rtl/>
          <w:lang w:eastAsia="he-IL"/>
        </w:rPr>
      </w:pPr>
    </w:p>
    <w:p w:rsidR="00645B91" w:rsidRDefault="00645B91" w:rsidP="00645B91">
      <w:pPr>
        <w:pStyle w:val="afb"/>
        <w:keepNext/>
        <w:rPr>
          <w:rtl/>
          <w:lang w:eastAsia="he-IL"/>
        </w:rPr>
      </w:pPr>
      <w:bookmarkStart w:id="15779" w:name="ET_guest_917413_43"/>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779"/>
    </w:p>
    <w:p w:rsidR="00645B91" w:rsidRDefault="00645B91" w:rsidP="00645B91">
      <w:pPr>
        <w:pStyle w:val="KeepWithNext"/>
        <w:rPr>
          <w:rtl/>
          <w:lang w:eastAsia="he-IL"/>
        </w:rPr>
      </w:pPr>
    </w:p>
    <w:p w:rsidR="00645B91" w:rsidRDefault="00645B91" w:rsidP="00645B91">
      <w:pPr>
        <w:rPr>
          <w:rtl/>
          <w:lang w:eastAsia="he-IL"/>
        </w:rPr>
      </w:pPr>
      <w:bookmarkStart w:id="15780" w:name="_ETM_Q1_15007601"/>
      <w:bookmarkEnd w:id="15780"/>
      <w:r>
        <w:rPr>
          <w:rtl/>
          <w:lang w:eastAsia="he-IL"/>
        </w:rPr>
        <w:t>נכון, אבל למה להתערב - - -</w:t>
      </w:r>
      <w:bookmarkStart w:id="15781" w:name="_ETM_Q1_15012352"/>
      <w:bookmarkStart w:id="15782" w:name="_ETM_Q1_15009853"/>
      <w:bookmarkStart w:id="15783" w:name="_ETM_Q1_15005352"/>
      <w:bookmarkStart w:id="15784" w:name="_ETM_Q1_15009352"/>
      <w:bookmarkEnd w:id="15781"/>
      <w:bookmarkEnd w:id="15782"/>
      <w:bookmarkEnd w:id="15783"/>
      <w:bookmarkEnd w:id="15784"/>
    </w:p>
    <w:p w:rsidR="00645B91" w:rsidRDefault="00645B91" w:rsidP="00645B91">
      <w:pPr>
        <w:rPr>
          <w:rtl/>
          <w:lang w:eastAsia="he-IL"/>
        </w:rPr>
      </w:pPr>
      <w:bookmarkStart w:id="15785" w:name="_ETM_Q1_15013102"/>
      <w:bookmarkStart w:id="15786" w:name="_ETM_Q1_15013853"/>
      <w:bookmarkEnd w:id="15785"/>
      <w:bookmarkEnd w:id="15786"/>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5787" w:name="_ETM_Q1_15014132"/>
      <w:bookmarkStart w:id="15788" w:name="_ETM_Q1_15011601"/>
      <w:bookmarkStart w:id="15789" w:name="_ETM_Q1_15010102"/>
      <w:bookmarkEnd w:id="15787"/>
      <w:bookmarkEnd w:id="15788"/>
      <w:bookmarkEnd w:id="15789"/>
      <w:r>
        <w:rPr>
          <w:rtl/>
          <w:lang w:eastAsia="he-IL"/>
        </w:rPr>
        <w:t xml:space="preserve">אבל למה התערבתי לוועד המקומי </w:t>
      </w:r>
      <w:bookmarkStart w:id="15790" w:name="_ETM_Q1_15014102"/>
      <w:bookmarkEnd w:id="15790"/>
      <w:r>
        <w:rPr>
          <w:rtl/>
          <w:lang w:eastAsia="he-IL"/>
        </w:rPr>
        <w:t>בחוק אחר?</w:t>
      </w:r>
      <w:bookmarkStart w:id="15791" w:name="_ETM_Q1_15012853"/>
      <w:bookmarkEnd w:id="15791"/>
    </w:p>
    <w:p w:rsidR="00645B91" w:rsidRDefault="00645B91" w:rsidP="00645B91">
      <w:pPr>
        <w:rPr>
          <w:rtl/>
          <w:lang w:eastAsia="he-IL"/>
        </w:rPr>
      </w:pPr>
      <w:bookmarkStart w:id="15792" w:name="_ETM_Q1_15013352"/>
      <w:bookmarkEnd w:id="15792"/>
    </w:p>
    <w:p w:rsidR="00645B91" w:rsidRDefault="00645B91" w:rsidP="00645B91">
      <w:pPr>
        <w:pStyle w:val="afb"/>
        <w:keepNext/>
        <w:rPr>
          <w:rtl/>
          <w:lang w:eastAsia="he-IL"/>
        </w:rPr>
      </w:pPr>
      <w:bookmarkStart w:id="15793" w:name="ET_guest_917413_45"/>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793"/>
    </w:p>
    <w:p w:rsidR="00645B91" w:rsidRDefault="00645B91" w:rsidP="00645B91">
      <w:pPr>
        <w:pStyle w:val="KeepWithNext"/>
        <w:rPr>
          <w:rtl/>
          <w:lang w:eastAsia="he-IL"/>
        </w:rPr>
      </w:pPr>
    </w:p>
    <w:p w:rsidR="00645B91" w:rsidRDefault="00645B91" w:rsidP="00AE15DB">
      <w:pPr>
        <w:rPr>
          <w:rtl/>
          <w:lang w:eastAsia="he-IL"/>
        </w:rPr>
      </w:pPr>
      <w:bookmarkStart w:id="15794" w:name="_ETM_Q1_15013852"/>
      <w:bookmarkEnd w:id="15794"/>
      <w:r>
        <w:rPr>
          <w:rtl/>
          <w:lang w:eastAsia="he-IL"/>
        </w:rPr>
        <w:t>ברגע שאתה מ</w:t>
      </w:r>
      <w:r w:rsidR="00AE15DB">
        <w:rPr>
          <w:rFonts w:hint="cs"/>
          <w:rtl/>
          <w:lang w:eastAsia="he-IL"/>
        </w:rPr>
        <w:t>כ</w:t>
      </w:r>
      <w:r>
        <w:rPr>
          <w:rtl/>
          <w:lang w:eastAsia="he-IL"/>
        </w:rPr>
        <w:t>יל את אותה התערבות גורפת, אתה מ</w:t>
      </w:r>
      <w:bookmarkStart w:id="15795" w:name="_ETM_Q1_15020602"/>
      <w:bookmarkStart w:id="15796" w:name="_ETM_Q1_15018602"/>
      <w:bookmarkEnd w:id="15795"/>
      <w:bookmarkEnd w:id="15796"/>
      <w:r>
        <w:rPr>
          <w:rtl/>
          <w:lang w:eastAsia="he-IL"/>
        </w:rPr>
        <w:t>תערב גם בהחלטות - - -</w:t>
      </w:r>
      <w:bookmarkStart w:id="15797" w:name="_ETM_Q1_15018852"/>
      <w:bookmarkEnd w:id="15797"/>
    </w:p>
    <w:p w:rsidR="00645B91" w:rsidRDefault="00645B91" w:rsidP="00645B91">
      <w:pPr>
        <w:rPr>
          <w:rtl/>
          <w:lang w:eastAsia="he-IL"/>
        </w:rPr>
      </w:pPr>
      <w:bookmarkStart w:id="15798" w:name="_ETM_Q1_15019102"/>
      <w:bookmarkStart w:id="15799" w:name="_ETM_Q1_15019852"/>
      <w:bookmarkEnd w:id="15798"/>
      <w:bookmarkEnd w:id="15799"/>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AE15DB">
      <w:pPr>
        <w:rPr>
          <w:rtl/>
          <w:lang w:eastAsia="he-IL"/>
        </w:rPr>
      </w:pPr>
      <w:bookmarkStart w:id="15800" w:name="_ETM_Q1_15020352"/>
      <w:bookmarkEnd w:id="15800"/>
      <w:r>
        <w:rPr>
          <w:rtl/>
          <w:lang w:eastAsia="he-IL"/>
        </w:rPr>
        <w:t>כי זו רשות ש</w:t>
      </w:r>
      <w:bookmarkStart w:id="15801" w:name="_ETM_Q1_15023601"/>
      <w:bookmarkStart w:id="15802" w:name="_ETM_Q1_15021102"/>
      <w:bookmarkEnd w:id="15801"/>
      <w:bookmarkEnd w:id="15802"/>
      <w:r>
        <w:rPr>
          <w:rtl/>
          <w:lang w:eastAsia="he-IL"/>
        </w:rPr>
        <w:t>לטונית. א</w:t>
      </w:r>
      <w:bookmarkStart w:id="15803" w:name="_ETM_Q1_15031851"/>
      <w:bookmarkStart w:id="15804" w:name="_ETM_Q1_15029352"/>
      <w:bookmarkStart w:id="15805" w:name="_ETM_Q1_15026852"/>
      <w:bookmarkStart w:id="15806" w:name="_ETM_Q1_15024102"/>
      <w:bookmarkStart w:id="15807" w:name="_ETM_Q1_15021352"/>
      <w:bookmarkEnd w:id="15803"/>
      <w:bookmarkEnd w:id="15804"/>
      <w:bookmarkEnd w:id="15805"/>
      <w:bookmarkEnd w:id="15806"/>
      <w:bookmarkEnd w:id="15807"/>
      <w:r>
        <w:rPr>
          <w:rtl/>
          <w:lang w:eastAsia="he-IL"/>
        </w:rPr>
        <w:t>ם לאנשים שרוצים להיבחר אבל הם שבורי</w:t>
      </w:r>
      <w:bookmarkStart w:id="15808" w:name="_ETM_Q1_15025852"/>
      <w:bookmarkEnd w:id="15808"/>
      <w:r>
        <w:rPr>
          <w:rtl/>
          <w:lang w:eastAsia="he-IL"/>
        </w:rPr>
        <w:t>ם ורצוצים ולא יכו</w:t>
      </w:r>
      <w:bookmarkStart w:id="15809" w:name="_ETM_Q1_15027852"/>
      <w:bookmarkEnd w:id="15809"/>
      <w:r>
        <w:rPr>
          <w:rtl/>
          <w:lang w:eastAsia="he-IL"/>
        </w:rPr>
        <w:t>לים ע</w:t>
      </w:r>
      <w:bookmarkStart w:id="15810" w:name="_ETM_Q1_15026602"/>
      <w:bookmarkEnd w:id="15810"/>
      <w:r>
        <w:rPr>
          <w:rtl/>
          <w:lang w:eastAsia="he-IL"/>
        </w:rPr>
        <w:t>כשיו להתמודד בבחירות, אני פוגע בזכות שלהם ל</w:t>
      </w:r>
      <w:bookmarkStart w:id="15811" w:name="_ETM_Q1_15034102"/>
      <w:bookmarkEnd w:id="15811"/>
      <w:r>
        <w:rPr>
          <w:rtl/>
          <w:lang w:eastAsia="he-IL"/>
        </w:rPr>
        <w:t>בחור ול</w:t>
      </w:r>
      <w:bookmarkStart w:id="15812" w:name="_ETM_Q1_15033603"/>
      <w:bookmarkEnd w:id="15812"/>
      <w:r>
        <w:rPr>
          <w:rtl/>
          <w:lang w:eastAsia="he-IL"/>
        </w:rPr>
        <w:t xml:space="preserve">היבחר. את צודקת שהוועד מאוד נפגע </w:t>
      </w:r>
      <w:r w:rsidR="00AE15DB">
        <w:rPr>
          <w:rFonts w:hint="cs"/>
          <w:rtl/>
          <w:lang w:eastAsia="he-IL"/>
        </w:rPr>
        <w:t>מ</w:t>
      </w:r>
      <w:bookmarkStart w:id="15813" w:name="_ETM_Q1_15053602"/>
      <w:bookmarkEnd w:id="15813"/>
      <w:r>
        <w:rPr>
          <w:rtl/>
          <w:lang w:eastAsia="he-IL"/>
        </w:rPr>
        <w:t>זה,</w:t>
      </w:r>
      <w:bookmarkStart w:id="15814" w:name="_ETM_Q1_15037351"/>
      <w:bookmarkEnd w:id="15814"/>
      <w:r>
        <w:rPr>
          <w:rtl/>
          <w:lang w:eastAsia="he-IL"/>
        </w:rPr>
        <w:t xml:space="preserve"> אבל אני מ</w:t>
      </w:r>
      <w:bookmarkStart w:id="15815" w:name="_ETM_Q1_15037602"/>
      <w:bookmarkEnd w:id="15815"/>
      <w:r>
        <w:rPr>
          <w:rtl/>
          <w:lang w:eastAsia="he-IL"/>
        </w:rPr>
        <w:t>גן</w:t>
      </w:r>
      <w:bookmarkStart w:id="15816" w:name="_ETM_Q1_15026601"/>
      <w:bookmarkEnd w:id="15816"/>
      <w:r>
        <w:rPr>
          <w:rtl/>
          <w:lang w:eastAsia="he-IL"/>
        </w:rPr>
        <w:t xml:space="preserve"> על המתמודד שרו</w:t>
      </w:r>
      <w:bookmarkStart w:id="15817" w:name="_ETM_Q1_15038602"/>
      <w:bookmarkEnd w:id="15817"/>
      <w:r>
        <w:rPr>
          <w:rtl/>
          <w:lang w:eastAsia="he-IL"/>
        </w:rPr>
        <w:t>צה להתמודד, לא על הוועד</w:t>
      </w:r>
      <w:bookmarkStart w:id="15818" w:name="_ETM_Q1_15042851"/>
      <w:bookmarkStart w:id="15819" w:name="_ETM_Q1_15042602"/>
      <w:bookmarkStart w:id="15820" w:name="_ETM_Q1_15043851"/>
      <w:bookmarkStart w:id="15821" w:name="_ETM_Q1_15042351"/>
      <w:bookmarkStart w:id="15822" w:name="_ETM_Q1_15040352"/>
      <w:bookmarkEnd w:id="15818"/>
      <w:bookmarkEnd w:id="15819"/>
      <w:bookmarkEnd w:id="15820"/>
      <w:bookmarkEnd w:id="15821"/>
      <w:bookmarkEnd w:id="15822"/>
      <w:r>
        <w:rPr>
          <w:rtl/>
          <w:lang w:eastAsia="he-IL"/>
        </w:rPr>
        <w:t xml:space="preserve"> שלא רוצה שיתמודד, או שלא אכפת </w:t>
      </w:r>
      <w:bookmarkStart w:id="15823" w:name="_ETM_Q1_15044352"/>
      <w:bookmarkEnd w:id="15823"/>
      <w:r>
        <w:rPr>
          <w:rtl/>
          <w:lang w:eastAsia="he-IL"/>
        </w:rPr>
        <w:t>לו שית</w:t>
      </w:r>
      <w:bookmarkStart w:id="15824" w:name="_ETM_Q1_15044602"/>
      <w:bookmarkEnd w:id="15824"/>
      <w:r>
        <w:rPr>
          <w:rtl/>
          <w:lang w:eastAsia="he-IL"/>
        </w:rPr>
        <w:t>מודד כרגע.</w:t>
      </w:r>
    </w:p>
    <w:p w:rsidR="00645B91" w:rsidRDefault="00645B91" w:rsidP="00645B91">
      <w:pPr>
        <w:rPr>
          <w:rtl/>
          <w:lang w:eastAsia="he-IL"/>
        </w:rPr>
      </w:pPr>
    </w:p>
    <w:p w:rsidR="00645B91" w:rsidRDefault="00645B91" w:rsidP="00645B91">
      <w:pPr>
        <w:rPr>
          <w:rtl/>
          <w:lang w:eastAsia="he-IL"/>
        </w:rPr>
      </w:pPr>
      <w:r>
        <w:rPr>
          <w:rtl/>
          <w:lang w:eastAsia="he-IL"/>
        </w:rPr>
        <w:t xml:space="preserve">כמחוקק, </w:t>
      </w:r>
      <w:bookmarkStart w:id="15825" w:name="_ETM_Q1_15050353"/>
      <w:bookmarkEnd w:id="15825"/>
      <w:r w:rsidR="00AE15DB">
        <w:rPr>
          <w:rFonts w:hint="cs"/>
          <w:rtl/>
          <w:lang w:eastAsia="he-IL"/>
        </w:rPr>
        <w:t xml:space="preserve">אני </w:t>
      </w:r>
      <w:r>
        <w:rPr>
          <w:rtl/>
          <w:lang w:eastAsia="he-IL"/>
        </w:rPr>
        <w:t xml:space="preserve">ממנה את טלי שתגן על </w:t>
      </w:r>
      <w:bookmarkStart w:id="15826" w:name="_ETM_Q1_15053351"/>
      <w:bookmarkEnd w:id="15826"/>
      <w:r>
        <w:rPr>
          <w:rtl/>
          <w:lang w:eastAsia="he-IL"/>
        </w:rPr>
        <w:t>זכ</w:t>
      </w:r>
      <w:bookmarkStart w:id="15827" w:name="_ETM_Q1_15051352"/>
      <w:bookmarkEnd w:id="15827"/>
      <w:r>
        <w:rPr>
          <w:rtl/>
          <w:lang w:eastAsia="he-IL"/>
        </w:rPr>
        <w:t>ותו הלגי</w:t>
      </w:r>
      <w:bookmarkStart w:id="15828" w:name="_ETM_Q1_15053852"/>
      <w:bookmarkEnd w:id="15828"/>
      <w:r>
        <w:rPr>
          <w:rtl/>
          <w:lang w:eastAsia="he-IL"/>
        </w:rPr>
        <w:t xml:space="preserve">טימית לבחור ולהיבחר לרשות </w:t>
      </w:r>
      <w:bookmarkStart w:id="15829" w:name="_ETM_Q1_15054852"/>
      <w:bookmarkEnd w:id="15829"/>
      <w:r>
        <w:rPr>
          <w:rtl/>
          <w:lang w:eastAsia="he-IL"/>
        </w:rPr>
        <w:t xml:space="preserve">שלטונית במקרה של </w:t>
      </w:r>
      <w:bookmarkStart w:id="15830" w:name="_ETM_Q1_15057851"/>
      <w:bookmarkEnd w:id="15830"/>
      <w:r>
        <w:rPr>
          <w:rtl/>
          <w:lang w:eastAsia="he-IL"/>
        </w:rPr>
        <w:t xml:space="preserve">זהות ועדים ועל זכותו </w:t>
      </w:r>
      <w:bookmarkStart w:id="15831" w:name="_ETM_Q1_15049601"/>
      <w:bookmarkEnd w:id="15831"/>
      <w:r>
        <w:rPr>
          <w:rtl/>
          <w:lang w:eastAsia="he-IL"/>
        </w:rPr>
        <w:t>העסקית, פרטית</w:t>
      </w:r>
      <w:bookmarkStart w:id="15832" w:name="_ETM_Q1_15059851"/>
      <w:bookmarkEnd w:id="15832"/>
      <w:r>
        <w:rPr>
          <w:rtl/>
          <w:lang w:eastAsia="he-IL"/>
        </w:rPr>
        <w:t xml:space="preserve">, קהילתית </w:t>
      </w:r>
      <w:bookmarkStart w:id="15833" w:name="_ETM_Q1_15061102"/>
      <w:bookmarkEnd w:id="15833"/>
      <w:r>
        <w:rPr>
          <w:rtl/>
          <w:lang w:eastAsia="he-IL"/>
        </w:rPr>
        <w:t>להתמודד ב</w:t>
      </w:r>
      <w:bookmarkStart w:id="15834" w:name="_ETM_Q1_15062602"/>
      <w:bookmarkEnd w:id="15834"/>
      <w:r>
        <w:rPr>
          <w:rtl/>
          <w:lang w:eastAsia="he-IL"/>
        </w:rPr>
        <w:t xml:space="preserve">וועד באגודות </w:t>
      </w:r>
      <w:bookmarkStart w:id="15835" w:name="_ETM_Q1_15062601"/>
      <w:bookmarkStart w:id="15836" w:name="_ETM_Q1_15056852"/>
      <w:bookmarkStart w:id="15837" w:name="_ETM_Q1_15054102"/>
      <w:bookmarkEnd w:id="15835"/>
      <w:bookmarkEnd w:id="15836"/>
      <w:bookmarkEnd w:id="15837"/>
      <w:r>
        <w:rPr>
          <w:rtl/>
          <w:lang w:eastAsia="he-IL"/>
        </w:rPr>
        <w:t xml:space="preserve">שיתופיות קהילתיות שאין זהות </w:t>
      </w:r>
      <w:bookmarkStart w:id="15838" w:name="_ETM_Q1_15066852"/>
      <w:bookmarkEnd w:id="15838"/>
      <w:r>
        <w:rPr>
          <w:rtl/>
          <w:lang w:eastAsia="he-IL"/>
        </w:rPr>
        <w:t>ועדים. אני שומר עליו מפני הוועד.</w:t>
      </w:r>
      <w:bookmarkStart w:id="15839" w:name="_ETM_Q1_15071102"/>
      <w:bookmarkStart w:id="15840" w:name="_ETM_Q1_15051102"/>
      <w:bookmarkStart w:id="15841" w:name="_ETM_Q1_15048353"/>
      <w:bookmarkStart w:id="15842" w:name="_ETM_Q1_15047602"/>
      <w:bookmarkEnd w:id="15839"/>
      <w:bookmarkEnd w:id="15840"/>
      <w:bookmarkEnd w:id="15841"/>
      <w:bookmarkEnd w:id="15842"/>
    </w:p>
    <w:p w:rsidR="00645B91" w:rsidRDefault="00645B91" w:rsidP="00645B91">
      <w:pPr>
        <w:pStyle w:val="afb"/>
        <w:keepNext/>
        <w:rPr>
          <w:rtl/>
          <w:lang w:eastAsia="he-IL"/>
        </w:rPr>
      </w:pPr>
      <w:bookmarkStart w:id="15843" w:name="_ETM_Q1_15069852"/>
      <w:bookmarkStart w:id="15844" w:name="_ETM_Q1_15070352"/>
      <w:bookmarkStart w:id="15845" w:name="ET_guest_917413_47"/>
      <w:bookmarkEnd w:id="15843"/>
      <w:bookmarkEnd w:id="15844"/>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845"/>
    </w:p>
    <w:p w:rsidR="00645B91" w:rsidRDefault="00645B91" w:rsidP="00645B91">
      <w:pPr>
        <w:pStyle w:val="KeepWithNext"/>
        <w:rPr>
          <w:rtl/>
          <w:lang w:eastAsia="he-IL"/>
        </w:rPr>
      </w:pPr>
    </w:p>
    <w:p w:rsidR="00645B91" w:rsidRDefault="00645B91" w:rsidP="00645B91">
      <w:pPr>
        <w:rPr>
          <w:rtl/>
          <w:lang w:eastAsia="he-IL"/>
        </w:rPr>
      </w:pPr>
      <w:bookmarkStart w:id="15846" w:name="_ETM_Q1_15070852"/>
      <w:bookmarkEnd w:id="15846"/>
      <w:r>
        <w:rPr>
          <w:rtl/>
          <w:lang w:eastAsia="he-IL"/>
        </w:rPr>
        <w:t xml:space="preserve">ואתה מגן </w:t>
      </w:r>
      <w:bookmarkStart w:id="15847" w:name="_ETM_Q1_15070353"/>
      <w:bookmarkEnd w:id="15847"/>
      <w:r>
        <w:rPr>
          <w:rtl/>
          <w:lang w:eastAsia="he-IL"/>
        </w:rPr>
        <w:t>על זכותו על-ידי</w:t>
      </w:r>
      <w:bookmarkStart w:id="15848" w:name="_ETM_Q1_15074602"/>
      <w:bookmarkEnd w:id="15848"/>
      <w:r>
        <w:rPr>
          <w:rtl/>
          <w:lang w:eastAsia="he-IL"/>
        </w:rPr>
        <w:t xml:space="preserve"> כך שאם הוא חבר </w:t>
      </w:r>
      <w:bookmarkStart w:id="15849" w:name="_ETM_Q1_15075852"/>
      <w:bookmarkEnd w:id="15849"/>
      <w:r>
        <w:rPr>
          <w:rtl/>
          <w:lang w:eastAsia="he-IL"/>
        </w:rPr>
        <w:t>ועד נכון להיום אתה מ</w:t>
      </w:r>
      <w:bookmarkStart w:id="15850" w:name="_ETM_Q1_15076852"/>
      <w:bookmarkEnd w:id="15850"/>
      <w:r>
        <w:rPr>
          <w:rtl/>
          <w:lang w:eastAsia="he-IL"/>
        </w:rPr>
        <w:t>טיל עליו חיוב להמשיך. אתה מאלץ אותו ל</w:t>
      </w:r>
      <w:bookmarkStart w:id="15851" w:name="_ETM_Q1_15080102"/>
      <w:bookmarkEnd w:id="15851"/>
      <w:r>
        <w:rPr>
          <w:rtl/>
          <w:lang w:eastAsia="he-IL"/>
        </w:rPr>
        <w:t>התפטר כדי לצאת מהעניין הזה. זאת המשמעות</w:t>
      </w:r>
      <w:bookmarkStart w:id="15852" w:name="_ETM_Q1_15082352"/>
      <w:bookmarkEnd w:id="15852"/>
      <w:r>
        <w:rPr>
          <w:rtl/>
          <w:lang w:eastAsia="he-IL"/>
        </w:rPr>
        <w:t>.</w:t>
      </w:r>
    </w:p>
    <w:p w:rsidR="00645B91" w:rsidRDefault="00645B91" w:rsidP="00645B91">
      <w:pPr>
        <w:rPr>
          <w:rtl/>
          <w:lang w:eastAsia="he-IL"/>
        </w:rPr>
      </w:pPr>
      <w:bookmarkStart w:id="15853" w:name="_ETM_Q1_15085851"/>
      <w:bookmarkStart w:id="15854" w:name="_ETM_Q1_15086101"/>
      <w:bookmarkStart w:id="15855" w:name="_ETM_Q1_15086351"/>
      <w:bookmarkEnd w:id="15853"/>
      <w:bookmarkEnd w:id="15854"/>
      <w:bookmarkEnd w:id="15855"/>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5856" w:name="_ETM_Q1_15086851"/>
      <w:bookmarkStart w:id="15857" w:name="_ETM_Q1_15084102"/>
      <w:bookmarkStart w:id="15858" w:name="_ETM_Q1_15081602"/>
      <w:bookmarkEnd w:id="15856"/>
      <w:bookmarkEnd w:id="15857"/>
      <w:bookmarkEnd w:id="15858"/>
      <w:r>
        <w:rPr>
          <w:rtl/>
          <w:lang w:eastAsia="he-IL"/>
        </w:rPr>
        <w:t>מאחר והוא יכול לה</w:t>
      </w:r>
      <w:bookmarkStart w:id="15859" w:name="_ETM_Q1_15082852"/>
      <w:bookmarkEnd w:id="15859"/>
      <w:r>
        <w:rPr>
          <w:rtl/>
          <w:lang w:eastAsia="he-IL"/>
        </w:rPr>
        <w:t>תפטר, אז לא הטלתי עליו חובה. אני לא פוגע בזכותו.</w:t>
      </w:r>
      <w:bookmarkStart w:id="15860" w:name="_ETM_Q1_15087601"/>
      <w:bookmarkEnd w:id="15860"/>
      <w:r>
        <w:rPr>
          <w:rtl/>
          <w:lang w:eastAsia="he-IL"/>
        </w:rPr>
        <w:t xml:space="preserve"> אם </w:t>
      </w:r>
      <w:bookmarkStart w:id="15861" w:name="_ETM_Q1_15087852"/>
      <w:bookmarkEnd w:id="15861"/>
      <w:r>
        <w:rPr>
          <w:rtl/>
          <w:lang w:eastAsia="he-IL"/>
        </w:rPr>
        <w:t>הוא לא רוצה להמשיך, הוא מתפטר. אני לא מכ</w:t>
      </w:r>
      <w:bookmarkStart w:id="15862" w:name="_ETM_Q1_15090601"/>
      <w:bookmarkStart w:id="15863" w:name="_ETM_Q1_15090851"/>
      <w:bookmarkEnd w:id="15862"/>
      <w:bookmarkEnd w:id="15863"/>
      <w:r>
        <w:rPr>
          <w:rtl/>
          <w:lang w:eastAsia="he-IL"/>
        </w:rPr>
        <w:t>ריח אותו להישאר במקום. הוא פשוט צ</w:t>
      </w:r>
      <w:bookmarkStart w:id="15864" w:name="_ETM_Q1_15092851"/>
      <w:bookmarkEnd w:id="15864"/>
      <w:r>
        <w:rPr>
          <w:rtl/>
          <w:lang w:eastAsia="he-IL"/>
        </w:rPr>
        <w:t>ריך להתפטר אם הוא רו</w:t>
      </w:r>
      <w:bookmarkStart w:id="15865" w:name="_ETM_Q1_15095101"/>
      <w:bookmarkEnd w:id="15865"/>
      <w:r>
        <w:rPr>
          <w:rtl/>
          <w:lang w:eastAsia="he-IL"/>
        </w:rPr>
        <w:t>צה.</w:t>
      </w:r>
      <w:bookmarkStart w:id="15866" w:name="_ETM_Q1_15092602"/>
      <w:bookmarkEnd w:id="15866"/>
    </w:p>
    <w:p w:rsidR="00645B91" w:rsidRDefault="00645B91" w:rsidP="00645B91">
      <w:pPr>
        <w:rPr>
          <w:rtl/>
          <w:lang w:eastAsia="he-IL"/>
        </w:rPr>
      </w:pPr>
      <w:bookmarkStart w:id="15867" w:name="_ETM_Q1_15092852"/>
      <w:bookmarkStart w:id="15868" w:name="_ETM_Q1_15093352"/>
      <w:bookmarkEnd w:id="15867"/>
      <w:bookmarkEnd w:id="15868"/>
    </w:p>
    <w:p w:rsidR="00645B91" w:rsidRDefault="00645B91" w:rsidP="00645B91">
      <w:pPr>
        <w:pStyle w:val="afb"/>
        <w:keepNext/>
        <w:rPr>
          <w:rtl/>
          <w:lang w:eastAsia="he-IL"/>
        </w:rPr>
      </w:pPr>
      <w:bookmarkStart w:id="15869" w:name="ET_guest_917413_49"/>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869"/>
    </w:p>
    <w:p w:rsidR="00645B91" w:rsidRDefault="00645B91" w:rsidP="00645B91">
      <w:pPr>
        <w:pStyle w:val="KeepWithNext"/>
        <w:rPr>
          <w:rtl/>
          <w:lang w:eastAsia="he-IL"/>
        </w:rPr>
      </w:pPr>
    </w:p>
    <w:p w:rsidR="00645B91" w:rsidRDefault="00645B91" w:rsidP="00645B91">
      <w:pPr>
        <w:rPr>
          <w:rtl/>
          <w:lang w:eastAsia="he-IL"/>
        </w:rPr>
      </w:pPr>
      <w:bookmarkStart w:id="15870" w:name="_ETM_Q1_15094102"/>
      <w:bookmarkEnd w:id="15870"/>
      <w:r>
        <w:rPr>
          <w:rtl/>
          <w:lang w:eastAsia="he-IL"/>
        </w:rPr>
        <w:t>ובשביל התפטרות לא צריך אישור?</w:t>
      </w:r>
    </w:p>
    <w:p w:rsidR="00645B91" w:rsidRDefault="00645B91" w:rsidP="00645B91">
      <w:pPr>
        <w:rPr>
          <w:rtl/>
          <w:lang w:eastAsia="he-IL"/>
        </w:rPr>
      </w:pPr>
      <w:bookmarkStart w:id="15871" w:name="_ETM_Q1_15097602"/>
      <w:bookmarkEnd w:id="15871"/>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5872" w:name="_ETM_Q1_15099102"/>
      <w:bookmarkEnd w:id="15872"/>
      <w:r>
        <w:rPr>
          <w:rtl/>
          <w:lang w:eastAsia="he-IL"/>
        </w:rPr>
        <w:t>נ</w:t>
      </w:r>
      <w:bookmarkStart w:id="15873" w:name="_ETM_Q1_15096852"/>
      <w:bookmarkStart w:id="15874" w:name="_ETM_Q1_15094351"/>
      <w:bookmarkEnd w:id="15873"/>
      <w:bookmarkEnd w:id="15874"/>
      <w:r>
        <w:rPr>
          <w:rtl/>
          <w:lang w:eastAsia="he-IL"/>
        </w:rPr>
        <w:t>כון.</w:t>
      </w:r>
    </w:p>
    <w:p w:rsidR="00645B91" w:rsidRDefault="00645B91" w:rsidP="00645B91">
      <w:pPr>
        <w:rPr>
          <w:rtl/>
          <w:lang w:eastAsia="he-IL"/>
        </w:rPr>
      </w:pPr>
      <w:bookmarkStart w:id="15875" w:name="_ETM_Q1_15095102"/>
      <w:bookmarkStart w:id="15876" w:name="_ETM_Q1_15095851"/>
      <w:bookmarkEnd w:id="15875"/>
      <w:bookmarkEnd w:id="15876"/>
    </w:p>
    <w:p w:rsidR="00645B91" w:rsidRDefault="00645B91" w:rsidP="00645B91">
      <w:pPr>
        <w:pStyle w:val="afb"/>
        <w:keepNext/>
        <w:rPr>
          <w:rtl/>
          <w:lang w:eastAsia="he-IL"/>
        </w:rPr>
      </w:pPr>
      <w:bookmarkStart w:id="15877" w:name="ET_guest_917413_51"/>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877"/>
    </w:p>
    <w:p w:rsidR="00645B91" w:rsidRDefault="00645B91" w:rsidP="00645B91">
      <w:pPr>
        <w:pStyle w:val="KeepWithNext"/>
        <w:rPr>
          <w:rtl/>
          <w:lang w:eastAsia="he-IL"/>
        </w:rPr>
      </w:pPr>
    </w:p>
    <w:p w:rsidR="00645B91" w:rsidRDefault="00645B91" w:rsidP="00645B91">
      <w:pPr>
        <w:rPr>
          <w:rtl/>
          <w:lang w:eastAsia="he-IL"/>
        </w:rPr>
      </w:pPr>
      <w:bookmarkStart w:id="15878" w:name="_ETM_Q1_15096102"/>
      <w:bookmarkStart w:id="15879" w:name="_ETM_Q1_15096352"/>
      <w:bookmarkEnd w:id="15878"/>
      <w:bookmarkEnd w:id="15879"/>
      <w:r>
        <w:rPr>
          <w:rtl/>
          <w:lang w:eastAsia="he-IL"/>
        </w:rPr>
        <w:t>שיהיה ברור.</w:t>
      </w:r>
      <w:bookmarkStart w:id="15880" w:name="_ETM_Q1_15104852"/>
      <w:bookmarkStart w:id="15881" w:name="_ETM_Q1_15108102"/>
      <w:bookmarkStart w:id="15882" w:name="_ETM_Q1_15111352"/>
      <w:bookmarkStart w:id="15883" w:name="_ETM_Q1_15114602"/>
      <w:bookmarkStart w:id="15884" w:name="_ETM_Q1_15111852"/>
      <w:bookmarkStart w:id="15885" w:name="_ETM_Q1_15106103"/>
      <w:bookmarkStart w:id="15886" w:name="_ETM_Q1_15103352"/>
      <w:bookmarkStart w:id="15887" w:name="_ETM_Q1_15098102"/>
      <w:bookmarkStart w:id="15888" w:name="_ETM_Q1_15098602"/>
      <w:bookmarkStart w:id="15889" w:name="_ETM_Q1_15093851"/>
      <w:bookmarkStart w:id="15890" w:name="_ETM_Q1_15101351"/>
      <w:bookmarkStart w:id="15891" w:name="_ETM_Q1_15104102"/>
      <w:bookmarkEnd w:id="15880"/>
      <w:bookmarkEnd w:id="15881"/>
      <w:bookmarkEnd w:id="15882"/>
      <w:bookmarkEnd w:id="15883"/>
      <w:bookmarkEnd w:id="15884"/>
      <w:bookmarkEnd w:id="15885"/>
      <w:bookmarkEnd w:id="15886"/>
      <w:bookmarkEnd w:id="15887"/>
      <w:bookmarkEnd w:id="15888"/>
      <w:bookmarkEnd w:id="15889"/>
      <w:bookmarkEnd w:id="15890"/>
      <w:bookmarkEnd w:id="15891"/>
    </w:p>
    <w:p w:rsidR="00645B91" w:rsidRDefault="00645B91" w:rsidP="00645B91">
      <w:pPr>
        <w:rPr>
          <w:rtl/>
          <w:lang w:eastAsia="he-IL"/>
        </w:rPr>
      </w:pPr>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r>
        <w:rPr>
          <w:rtl/>
          <w:lang w:eastAsia="he-IL"/>
        </w:rPr>
        <w:t>יש אנשים שצריכים אישור בשביל להתפטר?</w:t>
      </w:r>
    </w:p>
    <w:p w:rsidR="00645B91" w:rsidRDefault="00645B91" w:rsidP="00645B91">
      <w:pPr>
        <w:rPr>
          <w:rtl/>
          <w:lang w:eastAsia="he-IL"/>
        </w:rPr>
      </w:pPr>
    </w:p>
    <w:p w:rsidR="00645B91" w:rsidRDefault="00645B91" w:rsidP="00645B91">
      <w:pPr>
        <w:pStyle w:val="a5"/>
        <w:keepNext/>
        <w:rPr>
          <w:rtl/>
        </w:rPr>
      </w:pPr>
      <w:bookmarkStart w:id="15892" w:name="ET_speaker_מירה_סלומון_52"/>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15892"/>
    </w:p>
    <w:p w:rsidR="00645B91" w:rsidRDefault="00645B91" w:rsidP="00645B91">
      <w:pPr>
        <w:pStyle w:val="KeepWithNext"/>
        <w:rPr>
          <w:rtl/>
          <w:lang w:eastAsia="he-IL"/>
        </w:rPr>
      </w:pPr>
    </w:p>
    <w:p w:rsidR="00645B91" w:rsidRDefault="00645B91" w:rsidP="00645B91">
      <w:pPr>
        <w:rPr>
          <w:rtl/>
          <w:lang w:eastAsia="he-IL"/>
        </w:rPr>
      </w:pPr>
      <w:bookmarkStart w:id="15893" w:name="_ETM_Q1_15096601"/>
      <w:bookmarkEnd w:id="15893"/>
      <w:r>
        <w:rPr>
          <w:rtl/>
          <w:lang w:eastAsia="he-IL"/>
        </w:rPr>
        <w:t xml:space="preserve">מה שהיא אומרת </w:t>
      </w:r>
      <w:bookmarkStart w:id="15894" w:name="_ETM_Q1_15103102"/>
      <w:bookmarkStart w:id="15895" w:name="_ETM_Q1_15100352"/>
      <w:bookmarkEnd w:id="15894"/>
      <w:bookmarkEnd w:id="15895"/>
      <w:r>
        <w:rPr>
          <w:rtl/>
          <w:lang w:eastAsia="he-IL"/>
        </w:rPr>
        <w:t>זה שכולם י</w:t>
      </w:r>
      <w:bookmarkStart w:id="15896" w:name="_ETM_Q1_15109102"/>
      <w:bookmarkStart w:id="15897" w:name="_ETM_Q1_15106351"/>
      <w:bookmarkEnd w:id="15896"/>
      <w:bookmarkEnd w:id="15897"/>
      <w:r>
        <w:rPr>
          <w:rtl/>
          <w:lang w:eastAsia="he-IL"/>
        </w:rPr>
        <w:t>תפטרו.</w:t>
      </w:r>
    </w:p>
    <w:p w:rsidR="00645B91" w:rsidRDefault="00645B91" w:rsidP="00645B91">
      <w:pPr>
        <w:rPr>
          <w:rtl/>
          <w:lang w:eastAsia="he-IL"/>
        </w:rPr>
      </w:pPr>
      <w:bookmarkStart w:id="15898" w:name="_ETM_Q1_15107852"/>
      <w:bookmarkStart w:id="15899" w:name="_ETM_Q1_15108602"/>
      <w:bookmarkEnd w:id="15898"/>
      <w:bookmarkEnd w:id="15899"/>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AE15DB">
      <w:pPr>
        <w:rPr>
          <w:rtl/>
          <w:lang w:eastAsia="he-IL"/>
        </w:rPr>
      </w:pPr>
      <w:bookmarkStart w:id="15900" w:name="_ETM_Q1_15108852"/>
      <w:bookmarkEnd w:id="15900"/>
      <w:r>
        <w:rPr>
          <w:rtl/>
          <w:lang w:eastAsia="he-IL"/>
        </w:rPr>
        <w:t xml:space="preserve">אם כולם יתפטרו, אז יהיו </w:t>
      </w:r>
      <w:bookmarkStart w:id="15901" w:name="_ETM_Q1_15112602"/>
      <w:bookmarkEnd w:id="15901"/>
      <w:r>
        <w:rPr>
          <w:rtl/>
          <w:lang w:eastAsia="he-IL"/>
        </w:rPr>
        <w:t xml:space="preserve">בחירות </w:t>
      </w:r>
      <w:bookmarkStart w:id="15902" w:name="_ETM_Q1_15110603"/>
      <w:bookmarkEnd w:id="15902"/>
      <w:r w:rsidR="00AE15DB">
        <w:rPr>
          <w:rFonts w:hint="cs"/>
          <w:rtl/>
          <w:lang w:eastAsia="he-IL"/>
        </w:rPr>
        <w:t xml:space="preserve">, </w:t>
      </w:r>
      <w:r>
        <w:rPr>
          <w:rtl/>
          <w:lang w:eastAsia="he-IL"/>
        </w:rPr>
        <w:t>גם על אפי ועל חמת</w:t>
      </w:r>
      <w:bookmarkStart w:id="15903" w:name="_ETM_Q1_15115602"/>
      <w:bookmarkEnd w:id="15903"/>
      <w:r>
        <w:rPr>
          <w:rtl/>
          <w:lang w:eastAsia="he-IL"/>
        </w:rPr>
        <w:t>י</w:t>
      </w:r>
      <w:bookmarkStart w:id="15904" w:name="_ETM_Q1_15110851"/>
      <w:bookmarkEnd w:id="15904"/>
      <w:r w:rsidR="00AE15DB">
        <w:rPr>
          <w:rFonts w:hint="cs"/>
          <w:rtl/>
          <w:lang w:eastAsia="he-IL"/>
        </w:rPr>
        <w:t>.</w:t>
      </w:r>
      <w:r>
        <w:rPr>
          <w:rtl/>
          <w:lang w:eastAsia="he-IL"/>
        </w:rPr>
        <w:t xml:space="preserve"> יכול להיות.</w:t>
      </w:r>
    </w:p>
    <w:p w:rsidR="00645B91" w:rsidRDefault="00645B91" w:rsidP="00645B91">
      <w:pPr>
        <w:rPr>
          <w:rtl/>
          <w:lang w:eastAsia="he-IL"/>
        </w:rPr>
      </w:pPr>
      <w:bookmarkStart w:id="15905" w:name="_ETM_Q1_15113852"/>
      <w:bookmarkEnd w:id="15905"/>
    </w:p>
    <w:p w:rsidR="00645B91" w:rsidRDefault="00645B91" w:rsidP="00645B91">
      <w:pPr>
        <w:pStyle w:val="afb"/>
        <w:keepNext/>
        <w:rPr>
          <w:rtl/>
          <w:lang w:eastAsia="he-IL"/>
        </w:rPr>
      </w:pPr>
      <w:bookmarkStart w:id="15906" w:name="ET_guest_917413_55"/>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906"/>
    </w:p>
    <w:p w:rsidR="00645B91" w:rsidRDefault="00645B91" w:rsidP="00645B91">
      <w:pPr>
        <w:pStyle w:val="KeepWithNext"/>
        <w:rPr>
          <w:rtl/>
          <w:lang w:eastAsia="he-IL"/>
        </w:rPr>
      </w:pPr>
    </w:p>
    <w:p w:rsidR="00645B91" w:rsidRDefault="00645B91" w:rsidP="00645B91">
      <w:pPr>
        <w:rPr>
          <w:rtl/>
          <w:lang w:eastAsia="he-IL"/>
        </w:rPr>
      </w:pPr>
      <w:bookmarkStart w:id="15907" w:name="_ETM_Q1_15114852"/>
      <w:bookmarkEnd w:id="15907"/>
      <w:r>
        <w:rPr>
          <w:rtl/>
          <w:lang w:eastAsia="he-IL"/>
        </w:rPr>
        <w:t>רציתי לבדוק שיש את האופציה</w:t>
      </w:r>
      <w:bookmarkStart w:id="15908" w:name="_ETM_Q1_15116852"/>
      <w:bookmarkEnd w:id="15908"/>
      <w:r>
        <w:rPr>
          <w:rtl/>
          <w:lang w:eastAsia="he-IL"/>
        </w:rPr>
        <w:t>.</w:t>
      </w:r>
    </w:p>
    <w:p w:rsidR="00645B91" w:rsidRDefault="00645B91" w:rsidP="00645B91">
      <w:pPr>
        <w:rPr>
          <w:rtl/>
          <w:lang w:eastAsia="he-IL"/>
        </w:rPr>
      </w:pPr>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5909" w:name="_ETM_Q1_15117602"/>
      <w:bookmarkStart w:id="15910" w:name="_ETM_Q1_15118101"/>
      <w:bookmarkEnd w:id="15909"/>
      <w:bookmarkEnd w:id="15910"/>
      <w:r>
        <w:rPr>
          <w:rtl/>
          <w:lang w:eastAsia="he-IL"/>
        </w:rPr>
        <w:t>כן.</w:t>
      </w:r>
      <w:bookmarkStart w:id="15911" w:name="_ETM_Q1_15120102"/>
      <w:bookmarkEnd w:id="15911"/>
      <w:r>
        <w:rPr>
          <w:rtl/>
          <w:lang w:eastAsia="he-IL"/>
        </w:rPr>
        <w:t xml:space="preserve"> אם כל הוועד </w:t>
      </w:r>
      <w:bookmarkStart w:id="15912" w:name="_ETM_Q1_15113101"/>
      <w:bookmarkStart w:id="15913" w:name="_ETM_Q1_15116351"/>
      <w:bookmarkEnd w:id="15912"/>
      <w:bookmarkEnd w:id="15913"/>
      <w:r>
        <w:rPr>
          <w:rtl/>
          <w:lang w:eastAsia="he-IL"/>
        </w:rPr>
        <w:t xml:space="preserve">יחליט בפה אחד שהוא </w:t>
      </w:r>
      <w:bookmarkStart w:id="15914" w:name="_ETM_Q1_15121601"/>
      <w:bookmarkStart w:id="15915" w:name="_ETM_Q1_15118852"/>
      <w:bookmarkStart w:id="15916" w:name="_ETM_Q1_15122103"/>
      <w:bookmarkEnd w:id="15914"/>
      <w:bookmarkEnd w:id="15915"/>
      <w:bookmarkEnd w:id="15916"/>
      <w:r>
        <w:rPr>
          <w:rtl/>
          <w:lang w:eastAsia="he-IL"/>
        </w:rPr>
        <w:t>רוצה לעשות בחירות ול</w:t>
      </w:r>
      <w:bookmarkStart w:id="15917" w:name="_ETM_Q1_15122851"/>
      <w:bookmarkEnd w:id="15917"/>
      <w:r>
        <w:rPr>
          <w:rtl/>
          <w:lang w:eastAsia="he-IL"/>
        </w:rPr>
        <w:t>התפטר, אני לא יכו</w:t>
      </w:r>
      <w:bookmarkStart w:id="15918" w:name="_ETM_Q1_15124101"/>
      <w:bookmarkEnd w:id="15918"/>
      <w:r>
        <w:rPr>
          <w:rtl/>
          <w:lang w:eastAsia="he-IL"/>
        </w:rPr>
        <w:t xml:space="preserve">ל להכריח אותו. אם כולם יתפטרו, אז אני מתאר לעצמי </w:t>
      </w:r>
      <w:bookmarkStart w:id="15919" w:name="_ETM_Q1_15124852"/>
      <w:bookmarkEnd w:id="15919"/>
      <w:r>
        <w:rPr>
          <w:rtl/>
          <w:lang w:eastAsia="he-IL"/>
        </w:rPr>
        <w:t xml:space="preserve">שכנראה יש גם קונצנזוס מלא </w:t>
      </w:r>
      <w:bookmarkStart w:id="15920" w:name="_ETM_Q1_15128102"/>
      <w:bookmarkEnd w:id="15920"/>
      <w:r>
        <w:rPr>
          <w:rtl/>
          <w:lang w:eastAsia="he-IL"/>
        </w:rPr>
        <w:t xml:space="preserve">באותה אגודה שיתופית </w:t>
      </w:r>
      <w:bookmarkStart w:id="15921" w:name="_ETM_Q1_15133102"/>
      <w:bookmarkStart w:id="15922" w:name="_ETM_Q1_15130102"/>
      <w:bookmarkEnd w:id="15921"/>
      <w:bookmarkEnd w:id="15922"/>
      <w:r>
        <w:rPr>
          <w:rtl/>
          <w:lang w:eastAsia="he-IL"/>
        </w:rPr>
        <w:t xml:space="preserve">שכן לקיים בחירות </w:t>
      </w:r>
      <w:bookmarkStart w:id="15923" w:name="_ETM_Q1_15131601"/>
      <w:bookmarkEnd w:id="15923"/>
      <w:r>
        <w:rPr>
          <w:rtl/>
          <w:lang w:eastAsia="he-IL"/>
        </w:rPr>
        <w:t xml:space="preserve">ואז אף אחד לא יתלונן, ואז ההחלטה של </w:t>
      </w:r>
      <w:bookmarkStart w:id="15924" w:name="_ETM_Q1_15135352"/>
      <w:bookmarkStart w:id="15925" w:name="_ETM_Q1_15132851"/>
      <w:bookmarkEnd w:id="15924"/>
      <w:bookmarkEnd w:id="15925"/>
      <w:r>
        <w:rPr>
          <w:rtl/>
          <w:lang w:eastAsia="he-IL"/>
        </w:rPr>
        <w:t>הוועד על קיום הבחירו</w:t>
      </w:r>
      <w:bookmarkStart w:id="15926" w:name="_ETM_Q1_15134101"/>
      <w:bookmarkEnd w:id="15926"/>
      <w:r>
        <w:rPr>
          <w:rtl/>
          <w:lang w:eastAsia="he-IL"/>
        </w:rPr>
        <w:t xml:space="preserve">ת לא תיתקל בשום </w:t>
      </w:r>
      <w:bookmarkStart w:id="15927" w:name="_ETM_Q1_15137353"/>
      <w:bookmarkStart w:id="15928" w:name="_ETM_Q1_15134353"/>
      <w:bookmarkEnd w:id="15927"/>
      <w:bookmarkEnd w:id="15928"/>
      <w:r>
        <w:rPr>
          <w:rtl/>
          <w:lang w:eastAsia="he-IL"/>
        </w:rPr>
        <w:t>בעיה מצד טלי.</w:t>
      </w:r>
    </w:p>
    <w:p w:rsidR="00645B91" w:rsidRDefault="00645B91" w:rsidP="00645B91">
      <w:pPr>
        <w:rPr>
          <w:rtl/>
          <w:lang w:eastAsia="he-IL"/>
        </w:rPr>
      </w:pPr>
    </w:p>
    <w:p w:rsidR="00645B91" w:rsidRDefault="00645B91" w:rsidP="00645B91">
      <w:pPr>
        <w:rPr>
          <w:rtl/>
          <w:lang w:eastAsia="he-IL"/>
        </w:rPr>
      </w:pPr>
      <w:r>
        <w:rPr>
          <w:rtl/>
          <w:lang w:eastAsia="he-IL"/>
        </w:rPr>
        <w:t xml:space="preserve">אם טלי תגיד "לא" </w:t>
      </w:r>
      <w:bookmarkStart w:id="15929" w:name="_ETM_Q1_15142102"/>
      <w:bookmarkStart w:id="15930" w:name="_ETM_Q1_15145102"/>
      <w:bookmarkStart w:id="15931" w:name="_ETM_Q1_15142353"/>
      <w:bookmarkStart w:id="15932" w:name="_ETM_Q1_15139852"/>
      <w:bookmarkEnd w:id="15929"/>
      <w:bookmarkEnd w:id="15930"/>
      <w:bookmarkEnd w:id="15931"/>
      <w:bookmarkEnd w:id="15932"/>
      <w:r>
        <w:rPr>
          <w:rtl/>
          <w:lang w:eastAsia="he-IL"/>
        </w:rPr>
        <w:t>והוועד יעשה לה דווקא ו</w:t>
      </w:r>
      <w:bookmarkStart w:id="15933" w:name="_ETM_Q1_15141351"/>
      <w:bookmarkEnd w:id="15933"/>
      <w:r>
        <w:rPr>
          <w:rtl/>
          <w:lang w:eastAsia="he-IL"/>
        </w:rPr>
        <w:t xml:space="preserve">כולם יתפטרו, כנראה שיהיו בחירות, </w:t>
      </w:r>
      <w:bookmarkStart w:id="15934" w:name="_ETM_Q1_15143852"/>
      <w:bookmarkEnd w:id="15934"/>
      <w:r>
        <w:rPr>
          <w:rtl/>
          <w:lang w:eastAsia="he-IL"/>
        </w:rPr>
        <w:t>או שיהיה ו</w:t>
      </w:r>
      <w:bookmarkStart w:id="15935" w:name="_ETM_Q1_15144102"/>
      <w:bookmarkEnd w:id="15935"/>
      <w:r w:rsidR="00CA4C07">
        <w:rPr>
          <w:rtl/>
          <w:lang w:eastAsia="he-IL"/>
        </w:rPr>
        <w:t>עד ממונה</w:t>
      </w:r>
      <w:r w:rsidR="00CA4C07">
        <w:rPr>
          <w:rFonts w:hint="cs"/>
          <w:rtl/>
          <w:lang w:eastAsia="he-IL"/>
        </w:rPr>
        <w:t xml:space="preserve">, </w:t>
      </w:r>
      <w:r>
        <w:rPr>
          <w:rtl/>
          <w:lang w:eastAsia="he-IL"/>
        </w:rPr>
        <w:t xml:space="preserve">אבל </w:t>
      </w:r>
      <w:bookmarkStart w:id="15936" w:name="_ETM_Q1_15145602"/>
      <w:bookmarkEnd w:id="15936"/>
      <w:r>
        <w:rPr>
          <w:rtl/>
          <w:lang w:eastAsia="he-IL"/>
        </w:rPr>
        <w:t xml:space="preserve">נראה לי שהם לא </w:t>
      </w:r>
      <w:bookmarkStart w:id="15937" w:name="_ETM_Q1_15146851"/>
      <w:bookmarkEnd w:id="15937"/>
      <w:r>
        <w:rPr>
          <w:rtl/>
          <w:lang w:eastAsia="he-IL"/>
        </w:rPr>
        <w:t>יעשו את זה כי יותר קל לעשות בחירות.</w:t>
      </w:r>
      <w:bookmarkStart w:id="15938" w:name="_ETM_Q1_15151102"/>
      <w:bookmarkStart w:id="15939" w:name="_ETM_Q1_15146351"/>
      <w:bookmarkStart w:id="15940" w:name="_ETM_Q1_15152852"/>
      <w:bookmarkStart w:id="15941" w:name="_ETM_Q1_15150102"/>
      <w:bookmarkEnd w:id="15938"/>
      <w:bookmarkEnd w:id="15939"/>
      <w:bookmarkEnd w:id="15940"/>
      <w:bookmarkEnd w:id="15941"/>
    </w:p>
    <w:p w:rsidR="00645B91" w:rsidRDefault="00645B91" w:rsidP="00645B91">
      <w:pPr>
        <w:rPr>
          <w:rtl/>
          <w:lang w:eastAsia="he-IL"/>
        </w:rPr>
      </w:pPr>
      <w:bookmarkStart w:id="15942" w:name="_ETM_Q1_15150852"/>
      <w:bookmarkStart w:id="15943" w:name="_ETM_Q1_15153101"/>
      <w:bookmarkEnd w:id="15942"/>
      <w:bookmarkEnd w:id="15943"/>
    </w:p>
    <w:p w:rsidR="00645B91" w:rsidRDefault="00645B91" w:rsidP="00645B91">
      <w:pPr>
        <w:pStyle w:val="afb"/>
        <w:keepNext/>
        <w:rPr>
          <w:rtl/>
          <w:lang w:eastAsia="he-IL"/>
        </w:rPr>
      </w:pPr>
      <w:bookmarkStart w:id="15944" w:name="ET_guest_917413_57"/>
      <w:r>
        <w:rPr>
          <w:rStyle w:val="TagStyle"/>
          <w:rFonts w:hint="cs"/>
          <w:rtl/>
        </w:rPr>
        <w:t xml:space="preserve"> &lt;&lt; אורח &gt;&gt; </w:t>
      </w:r>
      <w:r>
        <w:rPr>
          <w:rFonts w:hint="cs"/>
          <w:rtl/>
          <w:lang w:eastAsia="he-IL"/>
        </w:rPr>
        <w:t>מרב ניב:</w:t>
      </w:r>
      <w:r>
        <w:rPr>
          <w:rStyle w:val="TagStyle"/>
          <w:rFonts w:hint="cs"/>
          <w:rtl/>
        </w:rPr>
        <w:t xml:space="preserve"> &lt;&lt; אורח &gt;&gt;</w:t>
      </w:r>
      <w:r>
        <w:rPr>
          <w:rFonts w:hint="cs"/>
          <w:rtl/>
          <w:lang w:eastAsia="he-IL"/>
        </w:rPr>
        <w:t xml:space="preserve">   </w:t>
      </w:r>
      <w:bookmarkEnd w:id="15944"/>
    </w:p>
    <w:p w:rsidR="00645B91" w:rsidRDefault="00645B91" w:rsidP="00645B91">
      <w:pPr>
        <w:pStyle w:val="KeepWithNext"/>
        <w:rPr>
          <w:rtl/>
          <w:lang w:eastAsia="he-IL"/>
        </w:rPr>
      </w:pPr>
    </w:p>
    <w:p w:rsidR="00645B91" w:rsidRDefault="00645B91" w:rsidP="00645B91">
      <w:pPr>
        <w:rPr>
          <w:rtl/>
          <w:lang w:eastAsia="he-IL"/>
        </w:rPr>
      </w:pPr>
      <w:bookmarkStart w:id="15945" w:name="_ETM_Q1_15153352"/>
      <w:bookmarkStart w:id="15946" w:name="_ETM_Q1_15150352"/>
      <w:bookmarkStart w:id="15947" w:name="_ETM_Q1_15147601"/>
      <w:bookmarkEnd w:id="15945"/>
      <w:bookmarkEnd w:id="15946"/>
      <w:bookmarkEnd w:id="15947"/>
      <w:r>
        <w:rPr>
          <w:rtl/>
          <w:lang w:eastAsia="he-IL"/>
        </w:rPr>
        <w:t xml:space="preserve">אדוני, </w:t>
      </w:r>
      <w:bookmarkStart w:id="15948" w:name="_ETM_Q1_15149602"/>
      <w:bookmarkEnd w:id="15948"/>
      <w:r>
        <w:rPr>
          <w:rtl/>
          <w:lang w:eastAsia="he-IL"/>
        </w:rPr>
        <w:t>מאחר ולא ראיתי את ה</w:t>
      </w:r>
      <w:bookmarkStart w:id="15949" w:name="_ETM_Q1_15151351"/>
      <w:bookmarkEnd w:id="15949"/>
      <w:r>
        <w:rPr>
          <w:rtl/>
          <w:lang w:eastAsia="he-IL"/>
        </w:rPr>
        <w:t>נוסח המוצע על-ידי</w:t>
      </w:r>
      <w:bookmarkStart w:id="15950" w:name="_ETM_Q1_15152101"/>
      <w:bookmarkEnd w:id="15950"/>
      <w:r>
        <w:rPr>
          <w:rtl/>
          <w:lang w:eastAsia="he-IL"/>
        </w:rPr>
        <w:t xml:space="preserve"> - - </w:t>
      </w:r>
      <w:bookmarkStart w:id="15951" w:name="_ETM_Q1_15149852"/>
      <w:bookmarkEnd w:id="15951"/>
      <w:r>
        <w:rPr>
          <w:rtl/>
          <w:lang w:eastAsia="he-IL"/>
        </w:rPr>
        <w:t>-</w:t>
      </w:r>
    </w:p>
    <w:p w:rsidR="00645B91" w:rsidRDefault="00645B91" w:rsidP="00645B91">
      <w:pPr>
        <w:rPr>
          <w:rtl/>
          <w:lang w:eastAsia="he-IL"/>
        </w:rPr>
      </w:pPr>
      <w:bookmarkStart w:id="15952" w:name="_ETM_Q1_15150602"/>
      <w:bookmarkStart w:id="15953" w:name="_ETM_Q1_15151101"/>
      <w:bookmarkEnd w:id="15952"/>
      <w:bookmarkEnd w:id="15953"/>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5954" w:name="_ETM_Q1_15151602"/>
      <w:bookmarkEnd w:id="15954"/>
      <w:r>
        <w:rPr>
          <w:rtl/>
          <w:lang w:eastAsia="he-IL"/>
        </w:rPr>
        <w:t xml:space="preserve">או-קיי, אז </w:t>
      </w:r>
      <w:bookmarkStart w:id="15955" w:name="_ETM_Q1_15153102"/>
      <w:bookmarkEnd w:id="15955"/>
      <w:r>
        <w:rPr>
          <w:rtl/>
          <w:lang w:eastAsia="he-IL"/>
        </w:rPr>
        <w:t>יוצע ה</w:t>
      </w:r>
      <w:bookmarkStart w:id="15956" w:name="_ETM_Q1_15146352"/>
      <w:bookmarkEnd w:id="15956"/>
      <w:r>
        <w:rPr>
          <w:rtl/>
          <w:lang w:eastAsia="he-IL"/>
        </w:rPr>
        <w:t>נוסח.</w:t>
      </w:r>
      <w:bookmarkStart w:id="15957" w:name="_ETM_Q1_15152352"/>
      <w:bookmarkEnd w:id="15957"/>
      <w:r>
        <w:rPr>
          <w:rtl/>
          <w:lang w:eastAsia="he-IL"/>
        </w:rPr>
        <w:t xml:space="preserve"> אני חושב שהנוסח הזה מאזן. הטרגדיות ברורות, </w:t>
      </w:r>
      <w:bookmarkStart w:id="15958" w:name="_ETM_Q1_15156101"/>
      <w:bookmarkEnd w:id="15958"/>
      <w:r>
        <w:rPr>
          <w:rtl/>
          <w:lang w:eastAsia="he-IL"/>
        </w:rPr>
        <w:t>אבל הן</w:t>
      </w:r>
      <w:bookmarkStart w:id="15959" w:name="_ETM_Q1_15156352"/>
      <w:bookmarkEnd w:id="15959"/>
      <w:r>
        <w:rPr>
          <w:rtl/>
          <w:lang w:eastAsia="he-IL"/>
        </w:rPr>
        <w:t xml:space="preserve"> יכולות להיות קיימות בכל כך הרבה צדדים שאנח</w:t>
      </w:r>
      <w:bookmarkStart w:id="15960" w:name="_ETM_Q1_15162351"/>
      <w:bookmarkStart w:id="15961" w:name="_ETM_Q1_15159602"/>
      <w:bookmarkEnd w:id="15960"/>
      <w:bookmarkEnd w:id="15961"/>
      <w:r>
        <w:rPr>
          <w:rtl/>
          <w:lang w:eastAsia="he-IL"/>
        </w:rPr>
        <w:t>נו לא רואים ו</w:t>
      </w:r>
      <w:bookmarkStart w:id="15962" w:name="_ETM_Q1_15159603"/>
      <w:bookmarkEnd w:id="15962"/>
      <w:r>
        <w:rPr>
          <w:rtl/>
          <w:lang w:eastAsia="he-IL"/>
        </w:rPr>
        <w:t>לא מכירים, וצריך לתת להם מענה.</w:t>
      </w:r>
      <w:bookmarkStart w:id="15963" w:name="_ETM_Q1_15163102"/>
      <w:bookmarkEnd w:id="15963"/>
      <w:r>
        <w:rPr>
          <w:rtl/>
          <w:lang w:eastAsia="he-IL"/>
        </w:rPr>
        <w:t xml:space="preserve"> זה לא </w:t>
      </w:r>
      <w:bookmarkStart w:id="15964" w:name="_ETM_Q1_15165102"/>
      <w:bookmarkStart w:id="15965" w:name="_ETM_Q1_15164603"/>
      <w:bookmarkEnd w:id="15964"/>
      <w:bookmarkEnd w:id="15965"/>
      <w:r>
        <w:rPr>
          <w:rtl/>
          <w:lang w:eastAsia="he-IL"/>
        </w:rPr>
        <w:t>מחוסר רגישות לטרגדיה, חס ו</w:t>
      </w:r>
      <w:bookmarkStart w:id="15966" w:name="_ETM_Q1_15166602"/>
      <w:bookmarkStart w:id="15967" w:name="_ETM_Q1_15167102"/>
      <w:bookmarkEnd w:id="15966"/>
      <w:bookmarkEnd w:id="15967"/>
      <w:r>
        <w:rPr>
          <w:rtl/>
          <w:lang w:eastAsia="he-IL"/>
        </w:rPr>
        <w:t>שלום, פשוט הן קי</w:t>
      </w:r>
      <w:bookmarkStart w:id="15968" w:name="_ETM_Q1_15171851"/>
      <w:bookmarkEnd w:id="15968"/>
      <w:r>
        <w:rPr>
          <w:rtl/>
          <w:lang w:eastAsia="he-IL"/>
        </w:rPr>
        <w:t>ימות בשני צדי המשוואות</w:t>
      </w:r>
      <w:bookmarkStart w:id="15969" w:name="_ETM_Q1_15173101"/>
      <w:bookmarkEnd w:id="15969"/>
      <w:r>
        <w:rPr>
          <w:rtl/>
          <w:lang w:eastAsia="he-IL"/>
        </w:rPr>
        <w:t xml:space="preserve">, </w:t>
      </w:r>
      <w:bookmarkStart w:id="15970" w:name="_ETM_Q1_15175353"/>
      <w:bookmarkEnd w:id="15970"/>
      <w:r>
        <w:rPr>
          <w:rtl/>
          <w:lang w:eastAsia="he-IL"/>
        </w:rPr>
        <w:t xml:space="preserve">ולכן </w:t>
      </w:r>
      <w:bookmarkStart w:id="15971" w:name="_ETM_Q1_15176102"/>
      <w:bookmarkEnd w:id="15971"/>
      <w:r>
        <w:rPr>
          <w:rtl/>
          <w:lang w:eastAsia="he-IL"/>
        </w:rPr>
        <w:t>צריך לייצר איזשהו גורם הסדר מאזן.</w:t>
      </w:r>
      <w:bookmarkStart w:id="15972" w:name="_ETM_Q1_15171352"/>
      <w:bookmarkEnd w:id="15972"/>
      <w:r>
        <w:rPr>
          <w:rtl/>
          <w:lang w:eastAsia="he-IL"/>
        </w:rPr>
        <w:t xml:space="preserve"> </w:t>
      </w:r>
      <w:bookmarkStart w:id="15973" w:name="_ETM_Q1_15178102"/>
      <w:bookmarkEnd w:id="15973"/>
      <w:r>
        <w:rPr>
          <w:rtl/>
          <w:lang w:eastAsia="he-IL"/>
        </w:rPr>
        <w:t>בסדר, יהיה נו</w:t>
      </w:r>
      <w:bookmarkStart w:id="15974" w:name="_ETM_Q1_15180102"/>
      <w:bookmarkEnd w:id="15974"/>
      <w:r>
        <w:rPr>
          <w:rtl/>
          <w:lang w:eastAsia="he-IL"/>
        </w:rPr>
        <w:t>סח לדבר הזה ואנחנו נתקדם עליו.</w:t>
      </w:r>
      <w:bookmarkStart w:id="15975" w:name="_ETM_Q1_15186353"/>
      <w:bookmarkStart w:id="15976" w:name="_ETM_Q1_15182102"/>
      <w:bookmarkStart w:id="15977" w:name="_ETM_Q1_15185853"/>
      <w:bookmarkStart w:id="15978" w:name="_ETM_Q1_15189102"/>
      <w:bookmarkStart w:id="15979" w:name="_ETM_Q1_15192353"/>
      <w:bookmarkStart w:id="15980" w:name="_ETM_Q1_15195852"/>
      <w:bookmarkStart w:id="15981" w:name="_ETM_Q1_15193352"/>
      <w:bookmarkStart w:id="15982" w:name="_ETM_Q1_15190601"/>
      <w:bookmarkStart w:id="15983" w:name="_ETM_Q1_15187852"/>
      <w:bookmarkStart w:id="15984" w:name="_ETM_Q1_15182103"/>
      <w:bookmarkEnd w:id="15975"/>
      <w:bookmarkEnd w:id="15976"/>
      <w:bookmarkEnd w:id="15977"/>
      <w:bookmarkEnd w:id="15978"/>
      <w:bookmarkEnd w:id="15979"/>
      <w:bookmarkEnd w:id="15980"/>
      <w:bookmarkEnd w:id="15981"/>
      <w:bookmarkEnd w:id="15982"/>
      <w:bookmarkEnd w:id="15983"/>
      <w:bookmarkEnd w:id="15984"/>
    </w:p>
    <w:p w:rsidR="00CD3962" w:rsidRDefault="00CD3962" w:rsidP="00645B91">
      <w:pPr>
        <w:rPr>
          <w:rtl/>
          <w:lang w:eastAsia="he-IL"/>
        </w:rPr>
      </w:pPr>
      <w:bookmarkStart w:id="15985" w:name="_ETM_Q1_15180101"/>
      <w:bookmarkStart w:id="15986" w:name="_ETM_Q1_15180352"/>
      <w:bookmarkStart w:id="15987" w:name="_ETM_Q1_15194102"/>
      <w:bookmarkEnd w:id="15985"/>
      <w:bookmarkEnd w:id="15986"/>
      <w:bookmarkEnd w:id="15987"/>
    </w:p>
    <w:p w:rsidR="00645B91" w:rsidRDefault="00645B91" w:rsidP="00645B91">
      <w:pPr>
        <w:pStyle w:val="a5"/>
        <w:keepNext/>
        <w:rPr>
          <w:rtl/>
        </w:rPr>
      </w:pPr>
      <w:bookmarkStart w:id="15988" w:name="_ETM_Q1_15182851"/>
      <w:bookmarkStart w:id="15989" w:name="_ETM_Q1_15183102"/>
      <w:bookmarkStart w:id="15990" w:name="ET_speaker_מירה_סלומון_59"/>
      <w:bookmarkEnd w:id="15988"/>
      <w:bookmarkEnd w:id="15989"/>
      <w:r>
        <w:rPr>
          <w:rStyle w:val="TagStyle"/>
          <w:rFonts w:hint="cs"/>
          <w:rtl/>
        </w:rPr>
        <w:t xml:space="preserve">&lt;&lt; דובר &gt;&gt; </w:t>
      </w:r>
      <w:r>
        <w:rPr>
          <w:rFonts w:hint="cs"/>
          <w:rtl/>
        </w:rPr>
        <w:t>מירה סלומון:</w:t>
      </w:r>
      <w:r>
        <w:rPr>
          <w:rStyle w:val="TagStyle"/>
          <w:rFonts w:hint="cs"/>
          <w:rtl/>
        </w:rPr>
        <w:t xml:space="preserve"> &lt;&lt; דובר &gt;&gt;</w:t>
      </w:r>
      <w:r>
        <w:rPr>
          <w:rFonts w:hint="cs"/>
          <w:rtl/>
        </w:rPr>
        <w:t xml:space="preserve">   </w:t>
      </w:r>
      <w:bookmarkEnd w:id="15990"/>
    </w:p>
    <w:p w:rsidR="00645B91" w:rsidRDefault="00645B91" w:rsidP="00645B91">
      <w:pPr>
        <w:pStyle w:val="KeepWithNext"/>
        <w:rPr>
          <w:rtl/>
          <w:lang w:eastAsia="he-IL"/>
        </w:rPr>
      </w:pPr>
    </w:p>
    <w:p w:rsidR="00645B91" w:rsidRDefault="00645B91" w:rsidP="00645B91">
      <w:pPr>
        <w:rPr>
          <w:rtl/>
          <w:lang w:eastAsia="he-IL"/>
        </w:rPr>
      </w:pPr>
      <w:bookmarkStart w:id="15991" w:name="_ETM_Q1_15185102"/>
      <w:bookmarkStart w:id="15992" w:name="_ETM_Q1_15185353"/>
      <w:bookmarkStart w:id="15993" w:name="_ETM_Q1_15180601"/>
      <w:bookmarkEnd w:id="15991"/>
      <w:bookmarkEnd w:id="15992"/>
      <w:bookmarkEnd w:id="15993"/>
      <w:r>
        <w:rPr>
          <w:rtl/>
          <w:lang w:eastAsia="he-IL"/>
        </w:rPr>
        <w:t>אפשר רק, ב</w:t>
      </w:r>
      <w:bookmarkStart w:id="15994" w:name="_ETM_Q1_15176351"/>
      <w:bookmarkEnd w:id="15994"/>
      <w:r>
        <w:rPr>
          <w:rtl/>
          <w:lang w:eastAsia="he-IL"/>
        </w:rPr>
        <w:t>בקשה?</w:t>
      </w:r>
    </w:p>
    <w:p w:rsidR="00645B91" w:rsidRDefault="00645B91" w:rsidP="00645B91">
      <w:pPr>
        <w:rPr>
          <w:rtl/>
          <w:lang w:eastAsia="he-IL"/>
        </w:rPr>
      </w:pPr>
      <w:bookmarkStart w:id="15995" w:name="_ETM_Q1_15184852"/>
      <w:bookmarkStart w:id="15996" w:name="_ETM_Q1_15181852"/>
      <w:bookmarkStart w:id="15997" w:name="_ETM_Q1_15182351"/>
      <w:bookmarkEnd w:id="15995"/>
      <w:bookmarkEnd w:id="15996"/>
      <w:bookmarkEnd w:id="15997"/>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r>
        <w:rPr>
          <w:rtl/>
          <w:lang w:eastAsia="he-IL"/>
        </w:rPr>
        <w:t>כן, בבקשה.</w:t>
      </w:r>
      <w:bookmarkStart w:id="15998" w:name="_ETM_Q1_15184352"/>
      <w:bookmarkStart w:id="15999" w:name="_ETM_Q1_15093852"/>
      <w:bookmarkStart w:id="16000" w:name="_ETM_Q1_15172352"/>
      <w:bookmarkStart w:id="16001" w:name="_ETM_Q1_15175603"/>
      <w:bookmarkStart w:id="16002" w:name="_ETM_Q1_15178852"/>
      <w:bookmarkEnd w:id="15998"/>
      <w:bookmarkEnd w:id="15999"/>
      <w:bookmarkEnd w:id="16000"/>
      <w:bookmarkEnd w:id="16001"/>
      <w:bookmarkEnd w:id="16002"/>
    </w:p>
    <w:p w:rsidR="00645B91" w:rsidRDefault="00645B91" w:rsidP="00645B91">
      <w:pPr>
        <w:rPr>
          <w:rtl/>
          <w:lang w:eastAsia="he-IL"/>
        </w:rPr>
      </w:pPr>
      <w:bookmarkStart w:id="16003" w:name="_ETM_Q1_15183352"/>
      <w:bookmarkStart w:id="16004" w:name="_ETM_Q1_15183852"/>
      <w:bookmarkEnd w:id="16003"/>
      <w:bookmarkEnd w:id="16004"/>
    </w:p>
    <w:p w:rsidR="00645B91" w:rsidRDefault="00645B91" w:rsidP="00645B91">
      <w:pPr>
        <w:pStyle w:val="a5"/>
        <w:keepNext/>
        <w:rPr>
          <w:rtl/>
        </w:rPr>
      </w:pPr>
      <w:bookmarkStart w:id="16005" w:name="ET_speaker_מירה_סלומון_60"/>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16005"/>
    </w:p>
    <w:p w:rsidR="00645B91" w:rsidRDefault="00645B91" w:rsidP="00645B91">
      <w:pPr>
        <w:pStyle w:val="KeepWithNext"/>
        <w:rPr>
          <w:rtl/>
          <w:lang w:eastAsia="he-IL"/>
        </w:rPr>
      </w:pPr>
    </w:p>
    <w:p w:rsidR="00645B91" w:rsidRDefault="00645B91" w:rsidP="00645B91">
      <w:pPr>
        <w:rPr>
          <w:rtl/>
          <w:lang w:eastAsia="he-IL"/>
        </w:rPr>
      </w:pPr>
      <w:bookmarkStart w:id="16006" w:name="_ETM_Q1_15187602"/>
      <w:bookmarkStart w:id="16007" w:name="_ETM_Q1_15182852"/>
      <w:bookmarkEnd w:id="16006"/>
      <w:bookmarkEnd w:id="16007"/>
      <w:r>
        <w:rPr>
          <w:rtl/>
          <w:lang w:eastAsia="he-IL"/>
        </w:rPr>
        <w:t>מירה סלומון</w:t>
      </w:r>
      <w:bookmarkStart w:id="16008" w:name="_ETM_Q1_15186352"/>
      <w:bookmarkEnd w:id="16008"/>
      <w:r>
        <w:rPr>
          <w:rtl/>
          <w:lang w:eastAsia="he-IL"/>
        </w:rPr>
        <w:t xml:space="preserve"> ממרכז השלטון המקומי.</w:t>
      </w:r>
      <w:bookmarkStart w:id="16009" w:name="_ETM_Q1_15180852"/>
      <w:bookmarkStart w:id="16010" w:name="_ETM_Q1_15184351"/>
      <w:bookmarkEnd w:id="16009"/>
      <w:bookmarkEnd w:id="16010"/>
      <w:r>
        <w:rPr>
          <w:rtl/>
          <w:lang w:eastAsia="he-IL"/>
        </w:rPr>
        <w:t xml:space="preserve"> כמו שהוועדה יודעת, </w:t>
      </w:r>
      <w:bookmarkStart w:id="16011" w:name="_ETM_Q1_15188852"/>
      <w:bookmarkEnd w:id="16011"/>
      <w:r>
        <w:rPr>
          <w:rtl/>
          <w:lang w:eastAsia="he-IL"/>
        </w:rPr>
        <w:t>אני לא מוס</w:t>
      </w:r>
      <w:bookmarkStart w:id="16012" w:name="_ETM_Q1_15187352"/>
      <w:bookmarkEnd w:id="16012"/>
      <w:r>
        <w:rPr>
          <w:rtl/>
          <w:lang w:eastAsia="he-IL"/>
        </w:rPr>
        <w:t>מכת - - -</w:t>
      </w:r>
    </w:p>
    <w:p w:rsidR="00645B91" w:rsidRDefault="00645B91" w:rsidP="00645B91">
      <w:pPr>
        <w:rPr>
          <w:rtl/>
          <w:lang w:eastAsia="he-IL"/>
        </w:rPr>
      </w:pPr>
      <w:bookmarkStart w:id="16013" w:name="_ETM_Q1_15185352"/>
      <w:bookmarkStart w:id="16014" w:name="_ETM_Q1_15185601"/>
      <w:bookmarkStart w:id="16015" w:name="_ETM_Q1_15185852"/>
      <w:bookmarkEnd w:id="16013"/>
      <w:bookmarkEnd w:id="16014"/>
      <w:bookmarkEnd w:id="16015"/>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6016" w:name="_ETM_Q1_15186351"/>
      <w:bookmarkEnd w:id="16016"/>
      <w:r>
        <w:rPr>
          <w:rtl/>
          <w:lang w:eastAsia="he-IL"/>
        </w:rPr>
        <w:t xml:space="preserve">לדבר בשם השלטון האזורי. </w:t>
      </w:r>
      <w:bookmarkStart w:id="16017" w:name="_ETM_Q1_15191355"/>
      <w:bookmarkEnd w:id="16017"/>
    </w:p>
    <w:p w:rsidR="00645B91" w:rsidRDefault="00645B91" w:rsidP="00645B91">
      <w:pPr>
        <w:rPr>
          <w:rtl/>
          <w:lang w:eastAsia="he-IL"/>
        </w:rPr>
      </w:pPr>
      <w:bookmarkStart w:id="16018" w:name="_ETM_Q1_15188355"/>
      <w:bookmarkStart w:id="16019" w:name="_ETM_Q1_15188602"/>
      <w:bookmarkStart w:id="16020" w:name="_ETM_Q1_15190102"/>
      <w:bookmarkEnd w:id="16018"/>
      <w:bookmarkEnd w:id="16019"/>
      <w:bookmarkEnd w:id="16020"/>
    </w:p>
    <w:p w:rsidR="00645B91" w:rsidRDefault="00645B91" w:rsidP="00645B91">
      <w:pPr>
        <w:pStyle w:val="a5"/>
        <w:keepNext/>
        <w:rPr>
          <w:rtl/>
        </w:rPr>
      </w:pPr>
      <w:bookmarkStart w:id="16021" w:name="ET_speaker_מירה_סלומון_62"/>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16021"/>
    </w:p>
    <w:p w:rsidR="00645B91" w:rsidRDefault="00645B91" w:rsidP="00645B91">
      <w:pPr>
        <w:pStyle w:val="KeepWithNext"/>
        <w:rPr>
          <w:rtl/>
          <w:lang w:eastAsia="he-IL"/>
        </w:rPr>
      </w:pPr>
    </w:p>
    <w:p w:rsidR="00645B91" w:rsidRDefault="00645B91" w:rsidP="00645B91">
      <w:pPr>
        <w:rPr>
          <w:rtl/>
          <w:lang w:eastAsia="he-IL"/>
        </w:rPr>
      </w:pPr>
      <w:bookmarkStart w:id="16022" w:name="_ETM_Q1_15190602"/>
      <w:bookmarkEnd w:id="16022"/>
      <w:r>
        <w:rPr>
          <w:rtl/>
          <w:lang w:eastAsia="he-IL"/>
        </w:rPr>
        <w:t>שוחחתי עם מנכ"ל</w:t>
      </w:r>
      <w:bookmarkStart w:id="16023" w:name="_ETM_Q1_15190852"/>
      <w:bookmarkEnd w:id="16023"/>
      <w:r>
        <w:rPr>
          <w:rtl/>
          <w:lang w:eastAsia="he-IL"/>
        </w:rPr>
        <w:t xml:space="preserve"> מרכז השלטון האזורי, מר איציק </w:t>
      </w:r>
      <w:bookmarkStart w:id="16024" w:name="_ETM_Q1_15192852"/>
      <w:bookmarkEnd w:id="16024"/>
      <w:r>
        <w:rPr>
          <w:rtl/>
          <w:lang w:eastAsia="he-IL"/>
        </w:rPr>
        <w:t xml:space="preserve">אשכנזי. </w:t>
      </w:r>
      <w:bookmarkStart w:id="16025" w:name="_ETM_Q1_15194852"/>
      <w:bookmarkEnd w:id="16025"/>
      <w:r>
        <w:rPr>
          <w:rtl/>
          <w:lang w:eastAsia="he-IL"/>
        </w:rPr>
        <w:t xml:space="preserve">הוא לא היה מודע לכך שהדברים קיימים פה בכלל. </w:t>
      </w:r>
      <w:bookmarkStart w:id="16026" w:name="_ETM_Q1_15198352"/>
      <w:bookmarkEnd w:id="16026"/>
      <w:r>
        <w:rPr>
          <w:rtl/>
          <w:lang w:eastAsia="he-IL"/>
        </w:rPr>
        <w:t>הוא מבקש גם לעיין. זה טוב שהתקדמתם והסדרתם</w:t>
      </w:r>
      <w:bookmarkStart w:id="16027" w:name="_ETM_Q1_15200852"/>
      <w:bookmarkEnd w:id="16027"/>
      <w:r>
        <w:rPr>
          <w:rtl/>
          <w:lang w:eastAsia="he-IL"/>
        </w:rPr>
        <w:t xml:space="preserve">, ויש איזשהו נוסח שאפשר </w:t>
      </w:r>
      <w:bookmarkStart w:id="16028" w:name="_ETM_Q1_15201852"/>
      <w:bookmarkEnd w:id="16028"/>
      <w:r>
        <w:rPr>
          <w:rtl/>
          <w:lang w:eastAsia="he-IL"/>
        </w:rPr>
        <w:t>להגיב עליו. הוא מבקש</w:t>
      </w:r>
      <w:bookmarkStart w:id="16029" w:name="_ETM_Q1_15204102"/>
      <w:bookmarkEnd w:id="16029"/>
      <w:r>
        <w:rPr>
          <w:rtl/>
          <w:lang w:eastAsia="he-IL"/>
        </w:rPr>
        <w:t xml:space="preserve"> שתינתן </w:t>
      </w:r>
      <w:bookmarkStart w:id="16030" w:name="_ETM_Q1_15204853"/>
      <w:bookmarkEnd w:id="16030"/>
      <w:r>
        <w:rPr>
          <w:rtl/>
          <w:lang w:eastAsia="he-IL"/>
        </w:rPr>
        <w:t>לו אפשרות להגיב עליו.</w:t>
      </w:r>
      <w:bookmarkStart w:id="16031" w:name="_ETM_Q1_15208352"/>
      <w:bookmarkEnd w:id="16031"/>
    </w:p>
    <w:p w:rsidR="00645B91" w:rsidRDefault="00645B91" w:rsidP="00645B91">
      <w:pPr>
        <w:rPr>
          <w:rtl/>
          <w:lang w:eastAsia="he-IL"/>
        </w:rPr>
      </w:pPr>
      <w:bookmarkStart w:id="16032" w:name="_ETM_Q1_15203352"/>
      <w:bookmarkStart w:id="16033" w:name="_ETM_Q1_15203601"/>
      <w:bookmarkStart w:id="16034" w:name="_ETM_Q1_15204103"/>
      <w:bookmarkEnd w:id="16032"/>
      <w:bookmarkEnd w:id="16033"/>
      <w:bookmarkEnd w:id="16034"/>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6035" w:name="_ETM_Q1_15204602"/>
      <w:bookmarkEnd w:id="16035"/>
      <w:r>
        <w:rPr>
          <w:rtl/>
          <w:lang w:eastAsia="he-IL"/>
        </w:rPr>
        <w:t>בוודאי. הוא יכול גם לעלות בזום.</w:t>
      </w:r>
    </w:p>
    <w:p w:rsidR="00645B91" w:rsidRDefault="00645B91" w:rsidP="00645B91">
      <w:pPr>
        <w:rPr>
          <w:rtl/>
          <w:lang w:eastAsia="he-IL"/>
        </w:rPr>
      </w:pPr>
      <w:bookmarkStart w:id="16036" w:name="_ETM_Q1_15208102"/>
      <w:bookmarkStart w:id="16037" w:name="_ETM_Q1_15208351"/>
      <w:bookmarkStart w:id="16038" w:name="_ETM_Q1_15209102"/>
      <w:bookmarkEnd w:id="16036"/>
      <w:bookmarkEnd w:id="16037"/>
      <w:bookmarkEnd w:id="16038"/>
    </w:p>
    <w:p w:rsidR="00645B91" w:rsidRDefault="00645B91" w:rsidP="00645B91">
      <w:pPr>
        <w:pStyle w:val="a5"/>
        <w:keepNext/>
        <w:rPr>
          <w:rtl/>
        </w:rPr>
      </w:pPr>
      <w:bookmarkStart w:id="16039" w:name="ET_speaker_מירה_סלומון_64"/>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16039"/>
    </w:p>
    <w:p w:rsidR="00645B91" w:rsidRDefault="00645B91" w:rsidP="00645B91">
      <w:pPr>
        <w:pStyle w:val="KeepWithNext"/>
        <w:rPr>
          <w:rtl/>
          <w:lang w:eastAsia="he-IL"/>
        </w:rPr>
      </w:pPr>
    </w:p>
    <w:p w:rsidR="00645B91" w:rsidRDefault="00645B91" w:rsidP="00645B91">
      <w:pPr>
        <w:rPr>
          <w:rtl/>
          <w:lang w:eastAsia="he-IL"/>
        </w:rPr>
      </w:pPr>
      <w:bookmarkStart w:id="16040" w:name="_ETM_Q1_15209352"/>
      <w:bookmarkStart w:id="16041" w:name="_ETM_Q1_15209851"/>
      <w:bookmarkEnd w:id="16040"/>
      <w:bookmarkEnd w:id="16041"/>
      <w:r>
        <w:rPr>
          <w:rtl/>
          <w:lang w:eastAsia="he-IL"/>
        </w:rPr>
        <w:t>כרגע הוא ל</w:t>
      </w:r>
      <w:bookmarkStart w:id="16042" w:name="_ETM_Q1_15210602"/>
      <w:bookmarkEnd w:id="16042"/>
      <w:r>
        <w:rPr>
          <w:rtl/>
          <w:lang w:eastAsia="he-IL"/>
        </w:rPr>
        <w:t>א יכול. הוא בישיבה.</w:t>
      </w:r>
      <w:bookmarkStart w:id="16043" w:name="_ETM_Q1_15210352"/>
      <w:bookmarkEnd w:id="16043"/>
    </w:p>
    <w:p w:rsidR="00645B91" w:rsidRDefault="00645B91" w:rsidP="00645B91">
      <w:pPr>
        <w:rPr>
          <w:rtl/>
          <w:lang w:eastAsia="he-IL"/>
        </w:rPr>
      </w:pPr>
      <w:bookmarkStart w:id="16044" w:name="_ETM_Q1_15210852"/>
      <w:bookmarkStart w:id="16045" w:name="_ETM_Q1_15211352"/>
      <w:bookmarkEnd w:id="16044"/>
      <w:bookmarkEnd w:id="16045"/>
    </w:p>
    <w:p w:rsidR="00645B91" w:rsidRDefault="00645B91" w:rsidP="00645B91">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645B91" w:rsidRDefault="00645B91" w:rsidP="00645B91">
      <w:pPr>
        <w:pStyle w:val="KeepWithNext"/>
        <w:rPr>
          <w:rtl/>
          <w:lang w:eastAsia="he-IL"/>
        </w:rPr>
      </w:pPr>
    </w:p>
    <w:p w:rsidR="00645B91" w:rsidRDefault="00645B91" w:rsidP="00645B91">
      <w:pPr>
        <w:rPr>
          <w:rtl/>
          <w:lang w:eastAsia="he-IL"/>
        </w:rPr>
      </w:pPr>
      <w:bookmarkStart w:id="16046" w:name="_ETM_Q1_15211851"/>
      <w:bookmarkEnd w:id="16046"/>
      <w:r>
        <w:rPr>
          <w:rtl/>
          <w:lang w:eastAsia="he-IL"/>
        </w:rPr>
        <w:t xml:space="preserve">בסדר, אז שיעביר </w:t>
      </w:r>
      <w:bookmarkStart w:id="16047" w:name="_ETM_Q1_15211102"/>
      <w:bookmarkEnd w:id="16047"/>
      <w:r>
        <w:rPr>
          <w:rtl/>
          <w:lang w:eastAsia="he-IL"/>
        </w:rPr>
        <w:t>את ההתייחסות. בסדר גמור.</w:t>
      </w:r>
      <w:bookmarkStart w:id="16048" w:name="_ETM_Q1_15212353"/>
      <w:bookmarkStart w:id="16049" w:name="_ETM_Q1_15213603"/>
      <w:bookmarkStart w:id="16050" w:name="_ETM_Q1_15214602"/>
      <w:bookmarkStart w:id="16051" w:name="_ETM_Q1_15215101"/>
      <w:bookmarkStart w:id="16052" w:name="_ETM_Q1_15213852"/>
      <w:bookmarkStart w:id="16053" w:name="_ETM_Q1_15218352"/>
      <w:bookmarkStart w:id="16054" w:name="_ETM_Q1_15216352"/>
      <w:bookmarkEnd w:id="16048"/>
      <w:bookmarkEnd w:id="16049"/>
      <w:bookmarkEnd w:id="16050"/>
      <w:bookmarkEnd w:id="16051"/>
      <w:bookmarkEnd w:id="16052"/>
      <w:bookmarkEnd w:id="16053"/>
      <w:bookmarkEnd w:id="16054"/>
      <w:r>
        <w:rPr>
          <w:rtl/>
          <w:lang w:eastAsia="he-IL"/>
        </w:rPr>
        <w:t xml:space="preserve"> </w:t>
      </w:r>
      <w:bookmarkStart w:id="16055" w:name="_ETM_Q1_15222603"/>
      <w:bookmarkStart w:id="16056" w:name="_ETM_Q1_15223352"/>
      <w:bookmarkEnd w:id="16055"/>
      <w:bookmarkEnd w:id="16056"/>
      <w:r>
        <w:rPr>
          <w:rtl/>
          <w:lang w:eastAsia="he-IL"/>
        </w:rPr>
        <w:t>אני מקווה שבשני אנחנו מסיימים.</w:t>
      </w:r>
    </w:p>
    <w:p w:rsidR="00645B91" w:rsidRDefault="00645B91" w:rsidP="00645B91">
      <w:pPr>
        <w:rPr>
          <w:rtl/>
          <w:lang w:eastAsia="he-IL"/>
        </w:rPr>
      </w:pPr>
      <w:bookmarkStart w:id="16057" w:name="_ETM_Q1_15229352"/>
      <w:bookmarkStart w:id="16058" w:name="_ETM_Q1_15230102"/>
      <w:bookmarkEnd w:id="16057"/>
      <w:bookmarkEnd w:id="16058"/>
    </w:p>
    <w:p w:rsidR="00645B91" w:rsidRDefault="00645B91" w:rsidP="00645B91">
      <w:pPr>
        <w:pStyle w:val="a5"/>
        <w:keepNext/>
        <w:rPr>
          <w:rtl/>
        </w:rPr>
      </w:pPr>
      <w:bookmarkStart w:id="16059" w:name="ET_speaker_מירה_סלומון_67"/>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16059"/>
    </w:p>
    <w:p w:rsidR="00645B91" w:rsidRDefault="00645B91" w:rsidP="00645B91">
      <w:pPr>
        <w:pStyle w:val="KeepWithNext"/>
        <w:rPr>
          <w:rtl/>
          <w:lang w:eastAsia="he-IL"/>
        </w:rPr>
      </w:pPr>
    </w:p>
    <w:p w:rsidR="00645B91" w:rsidRDefault="00645B91" w:rsidP="00645B91">
      <w:pPr>
        <w:rPr>
          <w:rtl/>
          <w:lang w:eastAsia="he-IL"/>
        </w:rPr>
      </w:pPr>
      <w:bookmarkStart w:id="16060" w:name="_ETM_Q1_15230601"/>
      <w:bookmarkEnd w:id="16060"/>
      <w:r>
        <w:rPr>
          <w:rtl/>
          <w:lang w:eastAsia="he-IL"/>
        </w:rPr>
        <w:t>תודה.</w:t>
      </w:r>
    </w:p>
    <w:p w:rsidR="00502372" w:rsidRDefault="00502372" w:rsidP="00BA472C">
      <w:pPr>
        <w:ind w:firstLine="0"/>
        <w:rPr>
          <w:rtl/>
        </w:rPr>
      </w:pPr>
    </w:p>
    <w:p w:rsidR="0055702E" w:rsidRDefault="0055702E" w:rsidP="0055702E">
      <w:pPr>
        <w:pStyle w:val="af8"/>
        <w:keepNext/>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6061" w:name="_ETM_Q1_15233602"/>
      <w:bookmarkEnd w:id="16061"/>
      <w:r>
        <w:rPr>
          <w:rtl/>
          <w:lang w:eastAsia="he-IL"/>
        </w:rPr>
        <w:t>טוב, 14.</w:t>
      </w:r>
      <w:bookmarkStart w:id="16062" w:name="_ETM_Q1_15238102"/>
      <w:bookmarkEnd w:id="16062"/>
    </w:p>
    <w:p w:rsidR="0055702E" w:rsidRDefault="0055702E" w:rsidP="0055702E">
      <w:pPr>
        <w:rPr>
          <w:rtl/>
          <w:lang w:eastAsia="he-IL"/>
        </w:rPr>
      </w:pPr>
    </w:p>
    <w:p w:rsidR="0055702E" w:rsidRDefault="0055702E" w:rsidP="0055702E">
      <w:pPr>
        <w:pStyle w:val="a5"/>
        <w:keepNext/>
        <w:rPr>
          <w:rtl/>
        </w:rPr>
      </w:pPr>
      <w:bookmarkStart w:id="16063" w:name="ET_speaker_דר_גור_בליי_69"/>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6063"/>
    </w:p>
    <w:p w:rsidR="0055702E" w:rsidRDefault="0055702E" w:rsidP="0055702E">
      <w:pPr>
        <w:pStyle w:val="KeepWithNext"/>
        <w:rPr>
          <w:rtl/>
          <w:lang w:eastAsia="he-IL"/>
        </w:rPr>
      </w:pPr>
    </w:p>
    <w:p w:rsidR="0055702E" w:rsidRDefault="0055702E" w:rsidP="0055702E">
      <w:pPr>
        <w:rPr>
          <w:rtl/>
          <w:lang w:eastAsia="he-IL"/>
        </w:rPr>
      </w:pPr>
      <w:r>
        <w:rPr>
          <w:rtl/>
          <w:lang w:eastAsia="he-IL"/>
        </w:rPr>
        <w:t>או-קיי, אנחנו נכנסים לפרק חדש</w:t>
      </w:r>
      <w:bookmarkStart w:id="16064" w:name="_ETM_Q1_15233102"/>
      <w:bookmarkStart w:id="16065" w:name="_ETM_Q1_15236352"/>
      <w:bookmarkEnd w:id="16064"/>
      <w:bookmarkEnd w:id="16065"/>
      <w:r>
        <w:rPr>
          <w:rtl/>
          <w:lang w:eastAsia="he-IL"/>
        </w:rPr>
        <w:t>, פרק ו': סדרי דין בבתי דין מינהליים.</w:t>
      </w:r>
      <w:bookmarkStart w:id="16066" w:name="_ETM_Q1_15237852"/>
      <w:bookmarkEnd w:id="16066"/>
      <w:r>
        <w:rPr>
          <w:rtl/>
          <w:lang w:eastAsia="he-IL"/>
        </w:rPr>
        <w:t xml:space="preserve"> </w:t>
      </w:r>
      <w:bookmarkStart w:id="16067" w:name="_ETM_Q1_15243102"/>
      <w:bookmarkEnd w:id="16067"/>
      <w:r>
        <w:rPr>
          <w:rtl/>
          <w:lang w:eastAsia="he-IL"/>
        </w:rPr>
        <w:t>זה נושא שנגענו בו</w:t>
      </w:r>
      <w:bookmarkStart w:id="16068" w:name="_ETM_Q1_15242852"/>
      <w:bookmarkEnd w:id="16068"/>
      <w:r>
        <w:rPr>
          <w:rtl/>
          <w:lang w:eastAsia="he-IL"/>
        </w:rPr>
        <w:t>. תכף נגיד עליו כמה מילים.</w:t>
      </w:r>
      <w:bookmarkStart w:id="16069" w:name="_ETM_Q1_15244352"/>
      <w:bookmarkEnd w:id="16069"/>
      <w:r>
        <w:rPr>
          <w:rtl/>
          <w:lang w:eastAsia="he-IL"/>
        </w:rPr>
        <w:t xml:space="preserve"> הוא </w:t>
      </w:r>
      <w:bookmarkStart w:id="16070" w:name="_ETM_Q1_15244602"/>
      <w:bookmarkEnd w:id="16070"/>
      <w:r>
        <w:rPr>
          <w:rtl/>
          <w:lang w:eastAsia="he-IL"/>
        </w:rPr>
        <w:t>חוזר בכמה מקומות.</w:t>
      </w:r>
      <w:bookmarkStart w:id="16071" w:name="_ETM_Q1_15246102"/>
      <w:bookmarkEnd w:id="16071"/>
    </w:p>
    <w:p w:rsidR="0055702E" w:rsidRDefault="0055702E" w:rsidP="0055702E">
      <w:pPr>
        <w:rPr>
          <w:rtl/>
          <w:lang w:eastAsia="he-IL"/>
        </w:rPr>
      </w:pPr>
      <w:bookmarkStart w:id="16072" w:name="_ETM_Q1_15246352"/>
      <w:bookmarkStart w:id="16073" w:name="_ETM_Q1_15248602"/>
      <w:bookmarkEnd w:id="16072"/>
      <w:bookmarkEnd w:id="16073"/>
    </w:p>
    <w:tbl>
      <w:tblPr>
        <w:tblStyle w:val="aff1"/>
        <w:bidiVisual/>
        <w:tblW w:w="9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9"/>
        <w:gridCol w:w="489"/>
        <w:gridCol w:w="7284"/>
      </w:tblGrid>
      <w:tr w:rsidR="0055702E" w:rsidTr="0055702E">
        <w:trPr>
          <w:trHeight w:val="1298"/>
        </w:trPr>
        <w:tc>
          <w:tcPr>
            <w:tcW w:w="1535" w:type="dxa"/>
            <w:hideMark/>
          </w:tcPr>
          <w:p w:rsidR="0055702E" w:rsidRDefault="0055702E">
            <w:pPr>
              <w:spacing w:after="120"/>
              <w:ind w:firstLine="0"/>
              <w:jc w:val="left"/>
              <w:rPr>
                <w:sz w:val="20"/>
                <w:szCs w:val="20"/>
              </w:rPr>
            </w:pPr>
            <w:r>
              <w:rPr>
                <w:sz w:val="20"/>
                <w:szCs w:val="20"/>
                <w:rtl/>
              </w:rPr>
              <w:t>הארכת תקופות ודחיית מועדים לעניין סדרי דין בבתי דין מינהליים</w:t>
            </w:r>
          </w:p>
        </w:tc>
        <w:tc>
          <w:tcPr>
            <w:tcW w:w="425" w:type="dxa"/>
            <w:hideMark/>
          </w:tcPr>
          <w:p w:rsidR="0055702E" w:rsidRDefault="0055702E">
            <w:pPr>
              <w:spacing w:line="280" w:lineRule="exact"/>
              <w:ind w:firstLine="0"/>
            </w:pPr>
            <w:r>
              <w:rPr>
                <w:rtl/>
              </w:rPr>
              <w:t>14.</w:t>
            </w:r>
          </w:p>
        </w:tc>
        <w:tc>
          <w:tcPr>
            <w:tcW w:w="7342" w:type="dxa"/>
            <w:hideMark/>
          </w:tcPr>
          <w:p w:rsidR="0055702E" w:rsidRDefault="0055702E">
            <w:pPr>
              <w:spacing w:after="120" w:line="280" w:lineRule="exact"/>
              <w:ind w:firstLine="0"/>
              <w:rPr>
                <w:rtl/>
              </w:rPr>
            </w:pPr>
            <w:r>
              <w:rPr>
                <w:rtl/>
              </w:rPr>
              <w:t xml:space="preserve">(א)   על אף האמור בכל דין, נקבעה בחיקוק תקופה להגשת ערר לבית דין מינהלי המנוי בתוספת השלישית </w:t>
            </w:r>
            <w:bookmarkStart w:id="16074" w:name="_ETM_Q1_15267602"/>
            <w:bookmarkEnd w:id="16074"/>
            <w:r>
              <w:rPr>
                <w:rtl/>
              </w:rPr>
              <w:t>(בפרק זה – בית הדין), והיום האחרון של התקופה (בסעיף קטן זה – היום האחרון המקורי) חל בתקופה הקובעת, יידחה היום האחרון במקורי בתקופת הדחייה.</w:t>
            </w:r>
          </w:p>
          <w:p w:rsidR="0055702E" w:rsidRDefault="0055702E">
            <w:pPr>
              <w:spacing w:after="120" w:line="280" w:lineRule="exact"/>
              <w:ind w:firstLine="0"/>
              <w:rPr>
                <w:rtl/>
              </w:rPr>
            </w:pPr>
            <w:bookmarkStart w:id="16075" w:name="_ETM_Q1_15275602"/>
            <w:bookmarkStart w:id="16076" w:name="_ETM_Q1_15275352"/>
            <w:bookmarkEnd w:id="16075"/>
            <w:bookmarkEnd w:id="16076"/>
            <w:r>
              <w:rPr>
                <w:rtl/>
              </w:rPr>
              <w:t xml:space="preserve">(ב) </w:t>
            </w:r>
            <w:bookmarkStart w:id="16077" w:name="_ETM_Q1_15282602"/>
            <w:bookmarkEnd w:id="16077"/>
            <w:r>
              <w:rPr>
                <w:rtl/>
              </w:rPr>
              <w:t xml:space="preserve">  החליט בית הדין, לפני פרסומו של חוק זה, על הארכת תקופה להגשת ערר, והיום האחרון של התקופה המוארכת (בסעיף קטן זה – היום האחרון המקורי) חל בתקופה הקובעת, יידחה היום האחרון המקורי בתקופת הדחייה; נקבע בהחלטה כאמור מועד להגשת ערר בציון תאריך מסוים (בסעיף קטן זה – המועד המקורי), יידחה המועד המקורי בתקופת הדחייה.</w:t>
            </w:r>
            <w:bookmarkStart w:id="16078" w:name="_ETM_Q1_15306102"/>
            <w:bookmarkStart w:id="16079" w:name="_ETM_Q1_15289352"/>
            <w:bookmarkStart w:id="16080" w:name="_ETM_Q1_15292102"/>
            <w:bookmarkStart w:id="16081" w:name="_ETM_Q1_15294852"/>
            <w:bookmarkStart w:id="16082" w:name="_ETM_Q1_15297602"/>
            <w:bookmarkStart w:id="16083" w:name="_ETM_Q1_15300352"/>
            <w:bookmarkStart w:id="16084" w:name="_ETM_Q1_15278352"/>
            <w:bookmarkEnd w:id="16078"/>
            <w:bookmarkEnd w:id="16079"/>
            <w:bookmarkEnd w:id="16080"/>
            <w:bookmarkEnd w:id="16081"/>
            <w:bookmarkEnd w:id="16082"/>
            <w:bookmarkEnd w:id="16083"/>
            <w:bookmarkEnd w:id="16084"/>
          </w:p>
          <w:p w:rsidR="0055702E" w:rsidRDefault="0055702E">
            <w:pPr>
              <w:spacing w:after="120" w:line="280" w:lineRule="exact"/>
              <w:ind w:firstLine="0"/>
              <w:rPr>
                <w:rtl/>
              </w:rPr>
            </w:pPr>
            <w:r>
              <w:rPr>
                <w:rtl/>
              </w:rPr>
              <w:t>(ג)     על אף האמור בכל דין, נקבעו בחיקוק, או קבע בית הדין לפני פרסומו של חוק זה, תקופה או מועד לעשיית דבר שבסדרי דין, שאינם כאמור בסעיפים קטנים (א) או (ב), לרבות מועד בציון תאריך מסוים, והתקופה או המועד כאמור חלים בתקופה הקובעת, תוארך התקופה או יידחה המועד בהתאם להוראות הסעיפים הקטנים האמורים, בשינויים המחויבים.</w:t>
            </w:r>
          </w:p>
          <w:p w:rsidR="0055702E" w:rsidRDefault="0055702E">
            <w:pPr>
              <w:spacing w:after="120" w:line="280" w:lineRule="exact"/>
              <w:ind w:firstLine="0"/>
              <w:rPr>
                <w:rtl/>
              </w:rPr>
            </w:pPr>
            <w:r>
              <w:rPr>
                <w:rtl/>
              </w:rPr>
              <w:t>(ד)     על אף הוראות סעיף קטן (ג), מועד לדיון בערר שחל בתקופה הקובעת, יידחה, והמועד ייקבע מחדש לאחר תום התקופה הקובעת.</w:t>
            </w:r>
            <w:bookmarkStart w:id="16085" w:name="_ETM_Q1_15310352"/>
            <w:bookmarkStart w:id="16086" w:name="_ETM_Q1_15301352"/>
            <w:bookmarkEnd w:id="16085"/>
            <w:bookmarkEnd w:id="16086"/>
          </w:p>
          <w:p w:rsidR="0055702E" w:rsidRDefault="0055702E">
            <w:pPr>
              <w:spacing w:after="120" w:line="280" w:lineRule="exact"/>
              <w:ind w:firstLine="0"/>
            </w:pPr>
            <w:r>
              <w:rPr>
                <w:rtl/>
              </w:rPr>
              <w:t>(ה)   הוראות סעיף זה יחולו אלא אם כן הורה בית הדין אחרת אחרי פרסומו של חוק זה.</w:t>
            </w:r>
            <w:bookmarkStart w:id="16087" w:name="_ETM_Q1_15309852"/>
            <w:bookmarkStart w:id="16088" w:name="_ETM_Q1_15305602"/>
            <w:bookmarkEnd w:id="16087"/>
            <w:bookmarkEnd w:id="16088"/>
          </w:p>
        </w:tc>
      </w:tr>
    </w:tbl>
    <w:p w:rsidR="0055702E" w:rsidRDefault="0055702E" w:rsidP="0055702E">
      <w:pPr>
        <w:rPr>
          <w:rtl/>
          <w:lang w:eastAsia="he-IL"/>
        </w:rPr>
      </w:pPr>
      <w:bookmarkStart w:id="16089" w:name="_ETM_Q1_15262851"/>
      <w:bookmarkStart w:id="16090" w:name="_ETM_Q1_15316852"/>
      <w:bookmarkEnd w:id="16089"/>
      <w:bookmarkEnd w:id="16090"/>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6091" w:name="_ETM_Q1_15311852"/>
      <w:bookmarkEnd w:id="16091"/>
      <w:r>
        <w:rPr>
          <w:rtl/>
          <w:lang w:eastAsia="he-IL"/>
        </w:rPr>
        <w:t xml:space="preserve">בניגוד </w:t>
      </w:r>
      <w:bookmarkStart w:id="16092" w:name="_ETM_Q1_15314102"/>
      <w:r>
        <w:rPr>
          <w:rtl/>
          <w:lang w:eastAsia="he-IL"/>
        </w:rPr>
        <w:t xml:space="preserve">לחלקים אחרים, החלק </w:t>
      </w:r>
      <w:bookmarkStart w:id="16093" w:name="_ETM_Q1_15318601"/>
      <w:bookmarkEnd w:id="16093"/>
      <w:r>
        <w:rPr>
          <w:rtl/>
          <w:lang w:eastAsia="he-IL"/>
        </w:rPr>
        <w:t>הזה די ברור, רק</w:t>
      </w:r>
      <w:bookmarkStart w:id="16094" w:name="_ETM_Q1_15317852"/>
      <w:bookmarkEnd w:id="16094"/>
      <w:r>
        <w:rPr>
          <w:rtl/>
          <w:lang w:eastAsia="he-IL"/>
        </w:rPr>
        <w:t xml:space="preserve"> הערה א</w:t>
      </w:r>
      <w:bookmarkStart w:id="16095" w:name="_ETM_Q1_15314352"/>
      <w:bookmarkStart w:id="16096" w:name="_ETM_Q1_15318102"/>
      <w:bookmarkEnd w:id="16095"/>
      <w:bookmarkEnd w:id="16096"/>
      <w:r>
        <w:rPr>
          <w:rtl/>
          <w:lang w:eastAsia="he-IL"/>
        </w:rPr>
        <w:t>חת</w:t>
      </w:r>
      <w:bookmarkEnd w:id="16092"/>
      <w:r>
        <w:rPr>
          <w:rtl/>
          <w:lang w:eastAsia="he-IL"/>
        </w:rPr>
        <w:t>.</w:t>
      </w:r>
      <w:bookmarkStart w:id="16097" w:name="_ETM_Q1_15329104"/>
      <w:bookmarkStart w:id="16098" w:name="_ETM_Q1_15332351"/>
      <w:bookmarkEnd w:id="16097"/>
      <w:bookmarkEnd w:id="16098"/>
      <w:r>
        <w:rPr>
          <w:rtl/>
          <w:lang w:eastAsia="he-IL"/>
        </w:rPr>
        <w:t xml:space="preserve"> </w:t>
      </w:r>
      <w:bookmarkStart w:id="16099" w:name="_ETM_Q1_15330602"/>
      <w:bookmarkStart w:id="16100" w:name="_ETM_Q1_15327851"/>
      <w:bookmarkStart w:id="16101" w:name="_ETM_Q1_15329352"/>
      <w:bookmarkStart w:id="16102" w:name="_ETM_Q1_15326852"/>
      <w:bookmarkStart w:id="16103" w:name="_ETM_Q1_15324351"/>
      <w:bookmarkStart w:id="16104" w:name="_ETM_Q1_15321852"/>
      <w:bookmarkStart w:id="16105" w:name="_ETM_Q1_15319602"/>
      <w:bookmarkStart w:id="16106" w:name="_ETM_Q1_15322852"/>
      <w:bookmarkStart w:id="16107" w:name="_ETM_Q1_15333852"/>
      <w:bookmarkStart w:id="16108" w:name="_ETM_Q1_15335852"/>
      <w:bookmarkEnd w:id="16099"/>
      <w:bookmarkEnd w:id="16100"/>
      <w:bookmarkEnd w:id="16101"/>
      <w:bookmarkEnd w:id="16102"/>
      <w:bookmarkEnd w:id="16103"/>
      <w:bookmarkEnd w:id="16104"/>
      <w:bookmarkEnd w:id="16105"/>
      <w:bookmarkEnd w:id="16106"/>
      <w:bookmarkEnd w:id="16107"/>
      <w:bookmarkEnd w:id="16108"/>
      <w:r>
        <w:rPr>
          <w:rtl/>
          <w:lang w:eastAsia="he-IL"/>
        </w:rPr>
        <w:t xml:space="preserve">צריך את הנושא של </w:t>
      </w:r>
      <w:bookmarkStart w:id="16109" w:name="_ETM_Q1_15342852"/>
      <w:bookmarkEnd w:id="16109"/>
      <w:r>
        <w:rPr>
          <w:rtl/>
          <w:lang w:eastAsia="he-IL"/>
        </w:rPr>
        <w:t>התקופה הראשונה והשנייה</w:t>
      </w:r>
      <w:bookmarkStart w:id="16110" w:name="_ETM_Q1_15338352"/>
      <w:bookmarkStart w:id="16111" w:name="_ETM_Q1_15342355"/>
      <w:bookmarkEnd w:id="16110"/>
      <w:bookmarkEnd w:id="16111"/>
      <w:r>
        <w:rPr>
          <w:rtl/>
          <w:lang w:eastAsia="he-IL"/>
        </w:rPr>
        <w:t>, שזו לא התקופ</w:t>
      </w:r>
      <w:bookmarkStart w:id="16112" w:name="_ETM_Q1_15344102"/>
      <w:bookmarkEnd w:id="16112"/>
      <w:r>
        <w:rPr>
          <w:rtl/>
          <w:lang w:eastAsia="he-IL"/>
        </w:rPr>
        <w:t>ה הקובעת וזה יהיה נכון לכולם. זה ודאי</w:t>
      </w:r>
      <w:bookmarkStart w:id="16113" w:name="_ETM_Q1_15339102"/>
      <w:bookmarkEnd w:id="16113"/>
      <w:r>
        <w:rPr>
          <w:rtl/>
          <w:lang w:eastAsia="he-IL"/>
        </w:rPr>
        <w:t>. אשמח ויתייחסו לנקודות. אתם רוצים להסביר את זה</w:t>
      </w:r>
      <w:bookmarkStart w:id="16114" w:name="_ETM_Q1_15350852"/>
      <w:bookmarkEnd w:id="16114"/>
      <w:r>
        <w:rPr>
          <w:rtl/>
          <w:lang w:eastAsia="he-IL"/>
        </w:rPr>
        <w:t>, בגדול? זה די מסביר את עצמו.</w:t>
      </w:r>
      <w:bookmarkStart w:id="16115" w:name="_ETM_Q1_15354352"/>
      <w:bookmarkStart w:id="16116" w:name="_ETM_Q1_15337352"/>
      <w:bookmarkStart w:id="16117" w:name="_ETM_Q1_15337852"/>
      <w:bookmarkStart w:id="16118" w:name="_ETM_Q1_15342602"/>
      <w:bookmarkStart w:id="16119" w:name="_ETM_Q1_15339852"/>
      <w:bookmarkStart w:id="16120" w:name="_ETM_Q1_15340101"/>
      <w:bookmarkStart w:id="16121" w:name="_ETM_Q1_15335101"/>
      <w:bookmarkStart w:id="16122" w:name="_ETM_Q1_15349601"/>
      <w:bookmarkStart w:id="16123" w:name="_ETM_Q1_15352601"/>
      <w:bookmarkStart w:id="16124" w:name="_ETM_Q1_15356352"/>
      <w:bookmarkStart w:id="16125" w:name="_ETM_Q1_15354354"/>
      <w:bookmarkStart w:id="16126" w:name="_ETM_Q1_15352602"/>
      <w:bookmarkEnd w:id="16115"/>
      <w:bookmarkEnd w:id="16116"/>
      <w:bookmarkEnd w:id="16117"/>
      <w:bookmarkEnd w:id="16118"/>
      <w:bookmarkEnd w:id="16119"/>
      <w:bookmarkEnd w:id="16120"/>
      <w:bookmarkEnd w:id="16121"/>
      <w:bookmarkEnd w:id="16122"/>
      <w:bookmarkEnd w:id="16123"/>
      <w:bookmarkEnd w:id="16124"/>
      <w:bookmarkEnd w:id="16125"/>
      <w:bookmarkEnd w:id="16126"/>
    </w:p>
    <w:p w:rsidR="0055702E" w:rsidRDefault="0055702E" w:rsidP="0055702E">
      <w:pPr>
        <w:rPr>
          <w:rtl/>
          <w:lang w:eastAsia="he-IL"/>
        </w:rPr>
      </w:pPr>
      <w:bookmarkStart w:id="16127" w:name="_ETM_Q1_15353352"/>
      <w:bookmarkStart w:id="16128" w:name="_ETM_Q1_15354102"/>
      <w:bookmarkEnd w:id="16127"/>
      <w:bookmarkEnd w:id="16128"/>
    </w:p>
    <w:p w:rsidR="0055702E" w:rsidRDefault="0055702E" w:rsidP="0055702E">
      <w:pPr>
        <w:pStyle w:val="a5"/>
        <w:keepNext/>
        <w:rPr>
          <w:rtl/>
        </w:rPr>
      </w:pPr>
      <w:bookmarkStart w:id="16129" w:name="ET_speaker_ענת_אסיף_71"/>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6129"/>
    </w:p>
    <w:p w:rsidR="0055702E" w:rsidRDefault="0055702E" w:rsidP="0055702E">
      <w:pPr>
        <w:pStyle w:val="KeepWithNext"/>
        <w:rPr>
          <w:rtl/>
          <w:lang w:eastAsia="he-IL"/>
        </w:rPr>
      </w:pPr>
    </w:p>
    <w:p w:rsidR="0055702E" w:rsidRDefault="0055702E" w:rsidP="00CD3962">
      <w:pPr>
        <w:rPr>
          <w:rtl/>
          <w:lang w:eastAsia="he-IL"/>
        </w:rPr>
      </w:pPr>
      <w:r>
        <w:rPr>
          <w:rtl/>
          <w:lang w:eastAsia="he-IL"/>
        </w:rPr>
        <w:t xml:space="preserve">כן. </w:t>
      </w:r>
      <w:bookmarkStart w:id="16130" w:name="_ETM_Q1_15354351"/>
      <w:bookmarkEnd w:id="16130"/>
      <w:r>
        <w:rPr>
          <w:rtl/>
          <w:lang w:eastAsia="he-IL"/>
        </w:rPr>
        <w:t>עורכת דין ענת אסי</w:t>
      </w:r>
      <w:bookmarkStart w:id="16131" w:name="_ETM_Q1_15356603"/>
      <w:bookmarkEnd w:id="16131"/>
      <w:r>
        <w:rPr>
          <w:rtl/>
          <w:lang w:eastAsia="he-IL"/>
        </w:rPr>
        <w:t>ף י</w:t>
      </w:r>
      <w:bookmarkStart w:id="16132" w:name="_ETM_Q1_15355851"/>
      <w:bookmarkStart w:id="16133" w:name="_ETM_Q1_15354852"/>
      <w:bookmarkEnd w:id="16132"/>
      <w:bookmarkEnd w:id="16133"/>
      <w:r>
        <w:rPr>
          <w:rtl/>
          <w:lang w:eastAsia="he-IL"/>
        </w:rPr>
        <w:t xml:space="preserve">יעוץ וחקיקה, משרד </w:t>
      </w:r>
      <w:bookmarkStart w:id="16134" w:name="_ETM_Q1_15359602"/>
      <w:bookmarkEnd w:id="16134"/>
      <w:r>
        <w:rPr>
          <w:rtl/>
          <w:lang w:eastAsia="he-IL"/>
        </w:rPr>
        <w:t>המשפטים.</w:t>
      </w:r>
      <w:bookmarkStart w:id="16135" w:name="_ETM_Q1_15363352"/>
      <w:bookmarkEnd w:id="16135"/>
      <w:r>
        <w:rPr>
          <w:rtl/>
          <w:lang w:eastAsia="he-IL"/>
        </w:rPr>
        <w:t xml:space="preserve"> יש כאן פרק נפרד </w:t>
      </w:r>
      <w:bookmarkStart w:id="16136" w:name="_ETM_Q1_15365853"/>
      <w:bookmarkEnd w:id="16136"/>
      <w:r>
        <w:rPr>
          <w:rtl/>
          <w:lang w:eastAsia="he-IL"/>
        </w:rPr>
        <w:t xml:space="preserve">בגלל שבתי דין מנהליים הם </w:t>
      </w:r>
      <w:bookmarkStart w:id="16137" w:name="_ETM_Q1_15371601"/>
      <w:bookmarkEnd w:id="16137"/>
      <w:r>
        <w:rPr>
          <w:rtl/>
          <w:lang w:eastAsia="he-IL"/>
        </w:rPr>
        <w:t>ישות מיוחדת</w:t>
      </w:r>
      <w:bookmarkStart w:id="16138" w:name="_ETM_Q1_15373852"/>
      <w:bookmarkStart w:id="16139" w:name="_ETM_Q1_15368852"/>
      <w:bookmarkEnd w:id="16138"/>
      <w:bookmarkEnd w:id="16139"/>
      <w:r>
        <w:rPr>
          <w:rtl/>
          <w:lang w:eastAsia="he-IL"/>
        </w:rPr>
        <w:t xml:space="preserve">, יש לה מאפיינים </w:t>
      </w:r>
      <w:bookmarkStart w:id="16140" w:name="_ETM_Q1_15372354"/>
      <w:bookmarkEnd w:id="16140"/>
      <w:r>
        <w:rPr>
          <w:rtl/>
          <w:lang w:eastAsia="he-IL"/>
        </w:rPr>
        <w:t xml:space="preserve">מיוחדים לעומת רשויות ציבוריות בהגדרה </w:t>
      </w:r>
      <w:bookmarkStart w:id="16141" w:name="_ETM_Q1_15377852"/>
      <w:bookmarkEnd w:id="16141"/>
      <w:r w:rsidR="00CD3962">
        <w:rPr>
          <w:rtl/>
          <w:lang w:eastAsia="he-IL"/>
        </w:rPr>
        <w:t>הכללית. הרציו</w:t>
      </w:r>
      <w:r w:rsidR="00CD3962">
        <w:rPr>
          <w:rFonts w:hint="cs"/>
          <w:rtl/>
          <w:lang w:eastAsia="he-IL"/>
        </w:rPr>
        <w:t>נל</w:t>
      </w:r>
      <w:r>
        <w:rPr>
          <w:rtl/>
          <w:lang w:eastAsia="he-IL"/>
        </w:rPr>
        <w:t>ים שהובילו אותנו</w:t>
      </w:r>
      <w:bookmarkStart w:id="16142" w:name="_ETM_Q1_15379102"/>
      <w:bookmarkEnd w:id="16142"/>
      <w:r>
        <w:rPr>
          <w:rtl/>
          <w:lang w:eastAsia="he-IL"/>
        </w:rPr>
        <w:t xml:space="preserve"> ל</w:t>
      </w:r>
      <w:bookmarkStart w:id="16143" w:name="_ETM_Q1_15379852"/>
      <w:bookmarkStart w:id="16144" w:name="_ETM_Q1_15389353"/>
      <w:bookmarkEnd w:id="16143"/>
      <w:bookmarkEnd w:id="16144"/>
      <w:r>
        <w:rPr>
          <w:rtl/>
          <w:lang w:eastAsia="he-IL"/>
        </w:rPr>
        <w:t xml:space="preserve">עצב את ההסדר זה לתת </w:t>
      </w:r>
      <w:bookmarkStart w:id="16145" w:name="_ETM_Q1_15383603"/>
      <w:bookmarkEnd w:id="16145"/>
      <w:r>
        <w:rPr>
          <w:rtl/>
          <w:lang w:eastAsia="he-IL"/>
        </w:rPr>
        <w:t xml:space="preserve">איזושהי </w:t>
      </w:r>
      <w:bookmarkStart w:id="16146" w:name="_ETM_Q1_15384353"/>
      <w:bookmarkEnd w:id="16146"/>
      <w:r>
        <w:rPr>
          <w:rtl/>
          <w:lang w:eastAsia="he-IL"/>
        </w:rPr>
        <w:t>ה</w:t>
      </w:r>
      <w:bookmarkStart w:id="16147" w:name="_ETM_Q1_15387102"/>
      <w:bookmarkEnd w:id="16147"/>
      <w:r>
        <w:rPr>
          <w:rtl/>
          <w:lang w:eastAsia="he-IL"/>
        </w:rPr>
        <w:t>וראה שבאה לטובת הפרט שמגיש את הערר</w:t>
      </w:r>
      <w:bookmarkStart w:id="16148" w:name="_ETM_Q1_15389603"/>
      <w:bookmarkStart w:id="16149" w:name="_ETM_Q1_15390851"/>
      <w:bookmarkEnd w:id="16148"/>
      <w:bookmarkEnd w:id="16149"/>
      <w:r>
        <w:rPr>
          <w:rtl/>
          <w:lang w:eastAsia="he-IL"/>
        </w:rPr>
        <w:t xml:space="preserve"> – זה מדבר בעד עצמו</w:t>
      </w:r>
      <w:r w:rsidR="00CD3962">
        <w:rPr>
          <w:rFonts w:hint="cs"/>
          <w:rtl/>
          <w:lang w:eastAsia="he-IL"/>
        </w:rPr>
        <w:t>.</w:t>
      </w:r>
      <w:r>
        <w:rPr>
          <w:rtl/>
          <w:lang w:eastAsia="he-IL"/>
        </w:rPr>
        <w:t xml:space="preserve"> אינטרס נוסף </w:t>
      </w:r>
      <w:bookmarkStart w:id="16150" w:name="_ETM_Q1_15385851"/>
      <w:bookmarkStart w:id="16151" w:name="_ETM_Q1_15389102"/>
      <w:bookmarkEnd w:id="16150"/>
      <w:bookmarkEnd w:id="16151"/>
      <w:r>
        <w:rPr>
          <w:rtl/>
          <w:lang w:eastAsia="he-IL"/>
        </w:rPr>
        <w:t xml:space="preserve">הוא אילוצים </w:t>
      </w:r>
      <w:bookmarkStart w:id="16152" w:name="_ETM_Q1_15393355"/>
      <w:bookmarkEnd w:id="16152"/>
      <w:r>
        <w:rPr>
          <w:rtl/>
          <w:lang w:eastAsia="he-IL"/>
        </w:rPr>
        <w:t>שיש על המשיבים ועל הרכבים של בתי הדין האלה,</w:t>
      </w:r>
      <w:bookmarkStart w:id="16153" w:name="_ETM_Q1_15396352"/>
      <w:bookmarkEnd w:id="16153"/>
      <w:r>
        <w:rPr>
          <w:rtl/>
          <w:lang w:eastAsia="he-IL"/>
        </w:rPr>
        <w:t xml:space="preserve"> וע</w:t>
      </w:r>
      <w:bookmarkStart w:id="16154" w:name="_ETM_Q1_15396851"/>
      <w:bookmarkEnd w:id="16154"/>
      <w:r>
        <w:rPr>
          <w:rtl/>
          <w:lang w:eastAsia="he-IL"/>
        </w:rPr>
        <w:t xml:space="preserve">דות הערר האלה, </w:t>
      </w:r>
      <w:bookmarkStart w:id="16155" w:name="_ETM_Q1_15396603"/>
      <w:bookmarkEnd w:id="16155"/>
      <w:r>
        <w:rPr>
          <w:rtl/>
          <w:lang w:eastAsia="he-IL"/>
        </w:rPr>
        <w:t>שגם הם מושפעים מתקופת המלחמה</w:t>
      </w:r>
      <w:bookmarkStart w:id="16156" w:name="_ETM_Q1_15404602"/>
      <w:bookmarkEnd w:id="16156"/>
      <w:r>
        <w:rPr>
          <w:rtl/>
          <w:lang w:eastAsia="he-IL"/>
        </w:rPr>
        <w:t>.</w:t>
      </w:r>
    </w:p>
    <w:p w:rsidR="0055702E" w:rsidRDefault="0055702E" w:rsidP="0055702E">
      <w:pPr>
        <w:rPr>
          <w:rtl/>
          <w:lang w:eastAsia="he-IL"/>
        </w:rPr>
      </w:pPr>
    </w:p>
    <w:p w:rsidR="0055702E" w:rsidRDefault="0055702E" w:rsidP="008A1331">
      <w:pPr>
        <w:rPr>
          <w:rtl/>
          <w:lang w:eastAsia="he-IL"/>
        </w:rPr>
      </w:pPr>
      <w:r>
        <w:rPr>
          <w:rtl/>
          <w:lang w:eastAsia="he-IL"/>
        </w:rPr>
        <w:t xml:space="preserve">מאידך </w:t>
      </w:r>
      <w:bookmarkStart w:id="16157" w:name="_ETM_Q1_15399602"/>
      <w:bookmarkEnd w:id="16157"/>
      <w:r>
        <w:rPr>
          <w:rtl/>
          <w:lang w:eastAsia="he-IL"/>
        </w:rPr>
        <w:t xml:space="preserve">גיסא, בתי דין מנהליים הם </w:t>
      </w:r>
      <w:bookmarkStart w:id="16158" w:name="_ETM_Q1_15405602"/>
      <w:bookmarkEnd w:id="16158"/>
      <w:r>
        <w:rPr>
          <w:rtl/>
          <w:lang w:eastAsia="he-IL"/>
        </w:rPr>
        <w:t xml:space="preserve">ישויות שהן מאוד מאוד מגוונות </w:t>
      </w:r>
      <w:bookmarkStart w:id="16159" w:name="_ETM_Q1_15409852"/>
      <w:bookmarkEnd w:id="16159"/>
      <w:r>
        <w:rPr>
          <w:rtl/>
          <w:lang w:eastAsia="he-IL"/>
        </w:rPr>
        <w:t>במאפיינים</w:t>
      </w:r>
      <w:bookmarkStart w:id="16160" w:name="_ETM_Q1_15409102"/>
      <w:bookmarkStart w:id="16161" w:name="_ETM_Q1_15407352"/>
      <w:bookmarkEnd w:id="16160"/>
      <w:bookmarkEnd w:id="16161"/>
      <w:r>
        <w:rPr>
          <w:rtl/>
          <w:lang w:eastAsia="he-IL"/>
        </w:rPr>
        <w:t>, חיקוקים</w:t>
      </w:r>
      <w:bookmarkStart w:id="16162" w:name="_ETM_Q1_15407851"/>
      <w:bookmarkEnd w:id="16162"/>
      <w:r>
        <w:rPr>
          <w:rtl/>
          <w:lang w:eastAsia="he-IL"/>
        </w:rPr>
        <w:t xml:space="preserve"> שקבועים, לא כולם </w:t>
      </w:r>
      <w:bookmarkStart w:id="16163" w:name="_ETM_Q1_15412602"/>
      <w:bookmarkStart w:id="16164" w:name="_ETM_Q1_15412102"/>
      <w:bookmarkStart w:id="16165" w:name="_ETM_Q1_15414852"/>
      <w:bookmarkStart w:id="16166" w:name="_ETM_Q1_15410102"/>
      <w:bookmarkStart w:id="16167" w:name="_ETM_Q1_15413602"/>
      <w:bookmarkStart w:id="16168" w:name="_ETM_Q1_15419853"/>
      <w:bookmarkEnd w:id="16163"/>
      <w:bookmarkEnd w:id="16164"/>
      <w:bookmarkEnd w:id="16165"/>
      <w:bookmarkEnd w:id="16166"/>
      <w:bookmarkEnd w:id="16167"/>
      <w:bookmarkEnd w:id="16168"/>
      <w:r>
        <w:rPr>
          <w:rtl/>
          <w:lang w:eastAsia="he-IL"/>
        </w:rPr>
        <w:t>חוסים</w:t>
      </w:r>
      <w:bookmarkStart w:id="16169" w:name="_ETM_Q1_15411853"/>
      <w:bookmarkEnd w:id="16169"/>
      <w:r>
        <w:rPr>
          <w:rtl/>
          <w:lang w:eastAsia="he-IL"/>
        </w:rPr>
        <w:t xml:space="preserve"> תחת חוק בתי דין מנהליים,</w:t>
      </w:r>
      <w:bookmarkStart w:id="16170" w:name="_ETM_Q1_15417102"/>
      <w:bookmarkEnd w:id="16170"/>
      <w:r>
        <w:rPr>
          <w:rtl/>
          <w:lang w:eastAsia="he-IL"/>
        </w:rPr>
        <w:t xml:space="preserve"> והשוני והגיוון הרב הזה הוביל אותנו למחשבה </w:t>
      </w:r>
      <w:bookmarkStart w:id="16171" w:name="_ETM_Q1_15423101"/>
      <w:bookmarkEnd w:id="16171"/>
      <w:r>
        <w:rPr>
          <w:rtl/>
          <w:lang w:eastAsia="he-IL"/>
        </w:rPr>
        <w:t>שנדרש כאן הס</w:t>
      </w:r>
      <w:bookmarkStart w:id="16172" w:name="_ETM_Q1_15422352"/>
      <w:bookmarkEnd w:id="16172"/>
      <w:r>
        <w:rPr>
          <w:rtl/>
          <w:lang w:eastAsia="he-IL"/>
        </w:rPr>
        <w:t xml:space="preserve">דר בסגנון </w:t>
      </w:r>
      <w:r w:rsidR="008A1331" w:rsidRPr="008A1331">
        <w:t>opt-in</w:t>
      </w:r>
      <w:r>
        <w:rPr>
          <w:rtl/>
          <w:lang w:eastAsia="he-IL"/>
        </w:rPr>
        <w:t>,</w:t>
      </w:r>
      <w:bookmarkStart w:id="16173" w:name="_ETM_Q1_15423852"/>
      <w:bookmarkEnd w:id="16173"/>
      <w:r>
        <w:rPr>
          <w:rtl/>
          <w:lang w:eastAsia="he-IL"/>
        </w:rPr>
        <w:t xml:space="preserve"> ולכן התוספת </w:t>
      </w:r>
      <w:bookmarkStart w:id="16174" w:name="_ETM_Q1_15425602"/>
      <w:bookmarkEnd w:id="16174"/>
      <w:r>
        <w:rPr>
          <w:rtl/>
          <w:lang w:eastAsia="he-IL"/>
        </w:rPr>
        <w:t xml:space="preserve">עם הגופים. עשינו מהלך </w:t>
      </w:r>
      <w:bookmarkStart w:id="16175" w:name="_ETM_Q1_15427602"/>
      <w:bookmarkEnd w:id="16175"/>
      <w:r>
        <w:rPr>
          <w:rtl/>
          <w:lang w:eastAsia="he-IL"/>
        </w:rPr>
        <w:t xml:space="preserve">בפניה לכל משרדי הממשלה לבדוק </w:t>
      </w:r>
      <w:bookmarkStart w:id="16176" w:name="_ETM_Q1_15434602"/>
      <w:bookmarkStart w:id="16177" w:name="_ETM_Q1_15431852"/>
      <w:bookmarkEnd w:id="16176"/>
      <w:bookmarkEnd w:id="16177"/>
      <w:r>
        <w:rPr>
          <w:rtl/>
          <w:lang w:eastAsia="he-IL"/>
        </w:rPr>
        <w:t xml:space="preserve">אצלם אילו ועדות ערר קיימות, אילו בתי דין, </w:t>
      </w:r>
      <w:bookmarkStart w:id="16178" w:name="_ETM_Q1_15435352"/>
      <w:bookmarkEnd w:id="16178"/>
      <w:r>
        <w:rPr>
          <w:rtl/>
          <w:lang w:eastAsia="he-IL"/>
        </w:rPr>
        <w:t xml:space="preserve">ולומר </w:t>
      </w:r>
      <w:bookmarkStart w:id="16179" w:name="_ETM_Q1_15438352"/>
      <w:bookmarkStart w:id="16180" w:name="_ETM_Q1_15436102"/>
      <w:bookmarkEnd w:id="16179"/>
      <w:bookmarkEnd w:id="16180"/>
      <w:r>
        <w:rPr>
          <w:rtl/>
          <w:lang w:eastAsia="he-IL"/>
        </w:rPr>
        <w:t>אם יש צורך שהן יכללו בתוספת.</w:t>
      </w:r>
    </w:p>
    <w:p w:rsidR="0055702E" w:rsidRDefault="0055702E" w:rsidP="0055702E">
      <w:pPr>
        <w:rPr>
          <w:rtl/>
          <w:lang w:eastAsia="he-IL"/>
        </w:rPr>
      </w:pPr>
    </w:p>
    <w:p w:rsidR="0055702E" w:rsidRDefault="0055702E" w:rsidP="0055702E">
      <w:pPr>
        <w:rPr>
          <w:rtl/>
          <w:lang w:eastAsia="he-IL"/>
        </w:rPr>
      </w:pPr>
      <w:bookmarkStart w:id="16181" w:name="_ETM_Q1_15444101"/>
      <w:bookmarkEnd w:id="16181"/>
      <w:r>
        <w:rPr>
          <w:rtl/>
          <w:lang w:eastAsia="he-IL"/>
        </w:rPr>
        <w:t>זה הרקע הכללי</w:t>
      </w:r>
      <w:bookmarkStart w:id="16182" w:name="_ETM_Q1_15442352"/>
      <w:bookmarkEnd w:id="16182"/>
      <w:r>
        <w:rPr>
          <w:rtl/>
          <w:lang w:eastAsia="he-IL"/>
        </w:rPr>
        <w:t xml:space="preserve"> להסדר </w:t>
      </w:r>
      <w:bookmarkStart w:id="16183" w:name="_ETM_Q1_15445603"/>
      <w:bookmarkStart w:id="16184" w:name="_ETM_Q1_15443351"/>
      <w:bookmarkEnd w:id="16183"/>
      <w:bookmarkEnd w:id="16184"/>
      <w:r>
        <w:rPr>
          <w:rtl/>
          <w:lang w:eastAsia="he-IL"/>
        </w:rPr>
        <w:t xml:space="preserve">כפי שהוא </w:t>
      </w:r>
      <w:bookmarkStart w:id="16185" w:name="_ETM_Q1_15442602"/>
      <w:bookmarkEnd w:id="16185"/>
      <w:r>
        <w:rPr>
          <w:rtl/>
          <w:lang w:eastAsia="he-IL"/>
        </w:rPr>
        <w:t xml:space="preserve">גובש. אמרת משהו על התקופה </w:t>
      </w:r>
      <w:bookmarkStart w:id="16186" w:name="_ETM_Q1_15446102"/>
      <w:bookmarkEnd w:id="16186"/>
      <w:r>
        <w:rPr>
          <w:rtl/>
          <w:lang w:eastAsia="he-IL"/>
        </w:rPr>
        <w:t>הקובעת?</w:t>
      </w:r>
    </w:p>
    <w:p w:rsidR="0055702E" w:rsidRDefault="0055702E" w:rsidP="0055702E">
      <w:pPr>
        <w:rPr>
          <w:rtl/>
          <w:lang w:eastAsia="he-IL"/>
        </w:rPr>
      </w:pPr>
      <w:bookmarkStart w:id="16187" w:name="_ETM_Q1_15447352"/>
      <w:bookmarkStart w:id="16188" w:name="_ETM_Q1_15447603"/>
      <w:bookmarkStart w:id="16189" w:name="_ETM_Q1_15448102"/>
      <w:bookmarkEnd w:id="16187"/>
      <w:bookmarkEnd w:id="16188"/>
      <w:bookmarkEnd w:id="16189"/>
    </w:p>
    <w:p w:rsidR="0055702E" w:rsidRDefault="0055702E" w:rsidP="0055702E">
      <w:pPr>
        <w:pStyle w:val="af8"/>
        <w:keepNext/>
        <w:rPr>
          <w:rtl/>
        </w:rPr>
      </w:pPr>
      <w:bookmarkStart w:id="16190" w:name="ET_yor_6157_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190"/>
    </w:p>
    <w:p w:rsidR="0055702E" w:rsidRDefault="0055702E" w:rsidP="0055702E">
      <w:pPr>
        <w:pStyle w:val="KeepWithNext"/>
        <w:rPr>
          <w:rtl/>
          <w:lang w:eastAsia="he-IL"/>
        </w:rPr>
      </w:pPr>
    </w:p>
    <w:p w:rsidR="0055702E" w:rsidRDefault="0055702E" w:rsidP="0055702E">
      <w:pPr>
        <w:rPr>
          <w:rtl/>
          <w:lang w:eastAsia="he-IL"/>
        </w:rPr>
      </w:pPr>
      <w:bookmarkStart w:id="16191" w:name="_ETM_Q1_15449101"/>
      <w:bookmarkStart w:id="16192" w:name="_ETM_Q1_15446853"/>
      <w:bookmarkEnd w:id="16191"/>
      <w:bookmarkEnd w:id="16192"/>
      <w:r>
        <w:rPr>
          <w:rtl/>
          <w:lang w:eastAsia="he-IL"/>
        </w:rPr>
        <w:t xml:space="preserve">שהתקופה הקובעת תהיה </w:t>
      </w:r>
      <w:bookmarkStart w:id="16193" w:name="_ETM_Q1_15448853"/>
      <w:bookmarkEnd w:id="16193"/>
      <w:r>
        <w:rPr>
          <w:rtl/>
          <w:lang w:eastAsia="he-IL"/>
        </w:rPr>
        <w:t>התקופה הראשונה והשנייה</w:t>
      </w:r>
      <w:bookmarkStart w:id="16194" w:name="_ETM_Q1_15450603"/>
      <w:bookmarkStart w:id="16195" w:name="_ETM_Q1_15455352"/>
      <w:bookmarkStart w:id="16196" w:name="_ETM_Q1_15450352"/>
      <w:bookmarkStart w:id="16197" w:name="_ETM_Q1_15450353"/>
      <w:bookmarkStart w:id="16198" w:name="_ETM_Q1_15446351"/>
      <w:bookmarkStart w:id="16199" w:name="_ETM_Q1_15449602"/>
      <w:bookmarkEnd w:id="16194"/>
      <w:bookmarkEnd w:id="16195"/>
      <w:bookmarkEnd w:id="16196"/>
      <w:bookmarkEnd w:id="16197"/>
      <w:bookmarkEnd w:id="16198"/>
      <w:bookmarkEnd w:id="16199"/>
      <w:r>
        <w:rPr>
          <w:rtl/>
          <w:lang w:eastAsia="he-IL"/>
        </w:rPr>
        <w:t>, זאת-אומרת</w:t>
      </w:r>
      <w:bookmarkStart w:id="16200" w:name="_ETM_Q1_15453602"/>
      <w:bookmarkEnd w:id="16200"/>
      <w:r>
        <w:rPr>
          <w:rtl/>
          <w:lang w:eastAsia="he-IL"/>
        </w:rPr>
        <w:t xml:space="preserve"> התאמה נוסחית.</w:t>
      </w:r>
    </w:p>
    <w:p w:rsidR="0055702E" w:rsidRDefault="0055702E" w:rsidP="0055702E">
      <w:pPr>
        <w:rPr>
          <w:rtl/>
          <w:lang w:eastAsia="he-IL"/>
        </w:rPr>
      </w:pPr>
      <w:bookmarkStart w:id="16201" w:name="_ETM_Q1_15461352"/>
      <w:bookmarkStart w:id="16202" w:name="_ETM_Q1_15461852"/>
      <w:bookmarkEnd w:id="16201"/>
      <w:bookmarkEnd w:id="16202"/>
    </w:p>
    <w:p w:rsidR="0055702E" w:rsidRDefault="0055702E" w:rsidP="0055702E">
      <w:pPr>
        <w:pStyle w:val="a5"/>
        <w:keepNext/>
        <w:rPr>
          <w:rtl/>
        </w:rPr>
      </w:pPr>
      <w:bookmarkStart w:id="16203" w:name="ET_speaker_טליה_גמאל_7"/>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6203"/>
    </w:p>
    <w:p w:rsidR="0055702E" w:rsidRDefault="0055702E" w:rsidP="0055702E">
      <w:pPr>
        <w:pStyle w:val="KeepWithNext"/>
        <w:rPr>
          <w:rtl/>
          <w:lang w:eastAsia="he-IL"/>
        </w:rPr>
      </w:pPr>
    </w:p>
    <w:p w:rsidR="0055702E" w:rsidRDefault="0055702E" w:rsidP="0055702E">
      <w:pPr>
        <w:rPr>
          <w:rtl/>
          <w:lang w:eastAsia="he-IL"/>
        </w:rPr>
      </w:pPr>
      <w:bookmarkStart w:id="16204" w:name="_ETM_Q1_15462602"/>
      <w:bookmarkStart w:id="16205" w:name="_ETM_Q1_15459852"/>
      <w:bookmarkStart w:id="16206" w:name="_ETM_Q1_15457352"/>
      <w:bookmarkEnd w:id="16204"/>
      <w:bookmarkEnd w:id="16205"/>
      <w:bookmarkEnd w:id="16206"/>
      <w:r>
        <w:rPr>
          <w:rtl/>
          <w:lang w:eastAsia="he-IL"/>
        </w:rPr>
        <w:t xml:space="preserve">אולי כדאי להקריא </w:t>
      </w:r>
      <w:bookmarkStart w:id="16207" w:name="_ETM_Q1_15460352"/>
      <w:bookmarkStart w:id="16208" w:name="_ETM_Q1_15457603"/>
      <w:bookmarkStart w:id="16209" w:name="_ETM_Q1_15449603"/>
      <w:bookmarkStart w:id="16210" w:name="_ETM_Q1_15450102"/>
      <w:bookmarkEnd w:id="16207"/>
      <w:bookmarkEnd w:id="16208"/>
      <w:bookmarkEnd w:id="16209"/>
      <w:bookmarkEnd w:id="16210"/>
      <w:r>
        <w:rPr>
          <w:rtl/>
          <w:lang w:eastAsia="he-IL"/>
        </w:rPr>
        <w:t>את ההגדרה של בית דין מנהלי.</w:t>
      </w:r>
      <w:bookmarkStart w:id="16211" w:name="_ETM_Q1_15467102"/>
      <w:bookmarkEnd w:id="16211"/>
    </w:p>
    <w:p w:rsidR="0055702E" w:rsidRDefault="0055702E" w:rsidP="0055702E">
      <w:pPr>
        <w:rPr>
          <w:rtl/>
          <w:lang w:eastAsia="he-IL"/>
        </w:rPr>
      </w:pPr>
      <w:bookmarkStart w:id="16212" w:name="_ETM_Q1_15459102"/>
      <w:bookmarkStart w:id="16213" w:name="_ETM_Q1_15459351"/>
      <w:bookmarkStart w:id="16214" w:name="_ETM_Q1_15460351"/>
      <w:bookmarkEnd w:id="16212"/>
      <w:bookmarkEnd w:id="16213"/>
      <w:bookmarkEnd w:id="16214"/>
    </w:p>
    <w:p w:rsidR="0055702E" w:rsidRDefault="0055702E" w:rsidP="0055702E">
      <w:pPr>
        <w:pStyle w:val="a5"/>
        <w:keepNext/>
        <w:rPr>
          <w:rtl/>
        </w:rPr>
      </w:pPr>
      <w:bookmarkStart w:id="16215" w:name="ET_speaker_דר_גור_בליי_8"/>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6215"/>
    </w:p>
    <w:p w:rsidR="0055702E" w:rsidRDefault="0055702E" w:rsidP="0055702E">
      <w:pPr>
        <w:pStyle w:val="KeepWithNext"/>
        <w:rPr>
          <w:rtl/>
          <w:lang w:eastAsia="he-IL"/>
        </w:rPr>
      </w:pPr>
    </w:p>
    <w:p w:rsidR="0055702E" w:rsidRDefault="0055702E" w:rsidP="0055702E">
      <w:pPr>
        <w:rPr>
          <w:rtl/>
          <w:lang w:eastAsia="he-IL"/>
        </w:rPr>
      </w:pPr>
      <w:bookmarkStart w:id="16216" w:name="_ETM_Q1_15461101"/>
      <w:bookmarkStart w:id="16217" w:name="_ETM_Q1_15462352"/>
      <w:bookmarkStart w:id="16218" w:name="_ETM_Q1_15458352"/>
      <w:bookmarkEnd w:id="16216"/>
      <w:bookmarkEnd w:id="16217"/>
      <w:bookmarkEnd w:id="16218"/>
      <w:r>
        <w:rPr>
          <w:rtl/>
          <w:lang w:eastAsia="he-IL"/>
        </w:rPr>
        <w:t xml:space="preserve">הגדרה של בית דין </w:t>
      </w:r>
      <w:bookmarkStart w:id="16219" w:name="_ETM_Q1_15463352"/>
      <w:bookmarkEnd w:id="16219"/>
      <w:r>
        <w:rPr>
          <w:rtl/>
          <w:lang w:eastAsia="he-IL"/>
        </w:rPr>
        <w:t xml:space="preserve">מנהלי במקור הייתה בסעיף </w:t>
      </w:r>
      <w:bookmarkStart w:id="16220" w:name="_ETM_Q1_15463851"/>
      <w:bookmarkEnd w:id="16220"/>
      <w:r>
        <w:rPr>
          <w:rtl/>
          <w:lang w:eastAsia="he-IL"/>
        </w:rPr>
        <w:t>1. כהגדרתו</w:t>
      </w:r>
      <w:bookmarkStart w:id="16221" w:name="_ETM_Q1_15466852"/>
      <w:bookmarkEnd w:id="16221"/>
      <w:r>
        <w:rPr>
          <w:rtl/>
          <w:lang w:eastAsia="he-IL"/>
        </w:rPr>
        <w:t xml:space="preserve"> </w:t>
      </w:r>
      <w:bookmarkStart w:id="16222" w:name="_ETM_Q1_15475852"/>
      <w:bookmarkEnd w:id="16222"/>
      <w:r>
        <w:rPr>
          <w:rtl/>
          <w:lang w:eastAsia="he-IL"/>
        </w:rPr>
        <w:t>–</w:t>
      </w:r>
    </w:p>
    <w:p w:rsidR="0055702E" w:rsidRDefault="0055702E" w:rsidP="0055702E">
      <w:pPr>
        <w:rPr>
          <w:rtl/>
          <w:lang w:eastAsia="he-IL"/>
        </w:rPr>
      </w:pPr>
    </w:p>
    <w:tbl>
      <w:tblPr>
        <w:tblStyle w:val="aff1"/>
        <w:bidiVisual/>
        <w:tblW w:w="9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5"/>
        <w:gridCol w:w="425"/>
        <w:gridCol w:w="7342"/>
      </w:tblGrid>
      <w:tr w:rsidR="0055702E" w:rsidTr="0055702E">
        <w:trPr>
          <w:trHeight w:val="70"/>
        </w:trPr>
        <w:tc>
          <w:tcPr>
            <w:tcW w:w="1535" w:type="dxa"/>
            <w:hideMark/>
          </w:tcPr>
          <w:p w:rsidR="0055702E" w:rsidRDefault="0055702E">
            <w:pPr>
              <w:spacing w:after="120"/>
              <w:ind w:firstLine="0"/>
              <w:jc w:val="left"/>
              <w:rPr>
                <w:sz w:val="20"/>
                <w:szCs w:val="20"/>
              </w:rPr>
            </w:pPr>
            <w:r>
              <w:rPr>
                <w:sz w:val="20"/>
                <w:szCs w:val="20"/>
                <w:rtl/>
              </w:rPr>
              <w:t>הגדרות</w:t>
            </w:r>
          </w:p>
        </w:tc>
        <w:tc>
          <w:tcPr>
            <w:tcW w:w="425" w:type="dxa"/>
            <w:hideMark/>
          </w:tcPr>
          <w:p w:rsidR="0055702E" w:rsidRDefault="0055702E">
            <w:pPr>
              <w:spacing w:line="280" w:lineRule="exact"/>
              <w:ind w:firstLine="0"/>
            </w:pPr>
            <w:r>
              <w:rPr>
                <w:rtl/>
              </w:rPr>
              <w:t>1.</w:t>
            </w:r>
          </w:p>
        </w:tc>
        <w:tc>
          <w:tcPr>
            <w:tcW w:w="7342" w:type="dxa"/>
            <w:hideMark/>
          </w:tcPr>
          <w:p w:rsidR="0055702E" w:rsidRDefault="0055702E">
            <w:pPr>
              <w:spacing w:after="120" w:line="280" w:lineRule="exact"/>
              <w:ind w:firstLine="0"/>
            </w:pPr>
            <w:r>
              <w:rPr>
                <w:rtl/>
              </w:rPr>
              <w:t>"בית דין מינהלי" – כהגדרתו בחוק בתי דין מינהליים, התשנ"ב–1992, לרבות גוף או אדם אחר בעל סמכות שפיטה על פי דין שאינו בית משפט או בית דין;</w:t>
            </w:r>
          </w:p>
        </w:tc>
      </w:tr>
    </w:tbl>
    <w:p w:rsidR="0055702E" w:rsidRDefault="0055702E" w:rsidP="0055702E">
      <w:pPr>
        <w:ind w:firstLine="0"/>
        <w:rPr>
          <w:rtl/>
          <w:lang w:eastAsia="he-IL"/>
        </w:rPr>
      </w:pPr>
      <w:bookmarkStart w:id="16223" w:name="_ETM_Q1_15472852"/>
      <w:bookmarkStart w:id="16224" w:name="_ETM_Q1_15467852"/>
      <w:bookmarkStart w:id="16225" w:name="_ETM_Q1_15477352"/>
      <w:bookmarkEnd w:id="16223"/>
      <w:bookmarkEnd w:id="16224"/>
      <w:bookmarkEnd w:id="16225"/>
    </w:p>
    <w:p w:rsidR="0055702E" w:rsidRDefault="0055702E" w:rsidP="0055702E">
      <w:pPr>
        <w:pStyle w:val="a5"/>
        <w:keepNext/>
        <w:rPr>
          <w:rtl/>
        </w:rPr>
      </w:pPr>
      <w:bookmarkStart w:id="16226" w:name="ET_speaker_ענת_אסיף_9"/>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6226"/>
    </w:p>
    <w:p w:rsidR="0055702E" w:rsidRDefault="0055702E" w:rsidP="0055702E">
      <w:pPr>
        <w:pStyle w:val="KeepWithNext"/>
        <w:rPr>
          <w:rtl/>
          <w:lang w:eastAsia="he-IL"/>
        </w:rPr>
      </w:pPr>
    </w:p>
    <w:p w:rsidR="0055702E" w:rsidRDefault="0055702E" w:rsidP="0055702E">
      <w:pPr>
        <w:rPr>
          <w:rtl/>
          <w:lang w:eastAsia="he-IL"/>
        </w:rPr>
      </w:pPr>
      <w:r>
        <w:rPr>
          <w:rtl/>
          <w:lang w:eastAsia="he-IL"/>
        </w:rPr>
        <w:t xml:space="preserve">אני אגיד על זה מילה ואז </w:t>
      </w:r>
      <w:bookmarkStart w:id="16227" w:name="_ETM_Q1_15472352"/>
      <w:bookmarkEnd w:id="16227"/>
      <w:r>
        <w:rPr>
          <w:rtl/>
          <w:lang w:eastAsia="he-IL"/>
        </w:rPr>
        <w:t xml:space="preserve">תעירו </w:t>
      </w:r>
      <w:bookmarkStart w:id="16228" w:name="_ETM_Q1_15478352"/>
      <w:bookmarkEnd w:id="16228"/>
      <w:r>
        <w:rPr>
          <w:rtl/>
          <w:lang w:eastAsia="he-IL"/>
        </w:rPr>
        <w:t>את מה שרציתם. כמ</w:t>
      </w:r>
      <w:bookmarkStart w:id="16229" w:name="_ETM_Q1_15480103"/>
      <w:bookmarkEnd w:id="16229"/>
      <w:r>
        <w:rPr>
          <w:rtl/>
          <w:lang w:eastAsia="he-IL"/>
        </w:rPr>
        <w:t xml:space="preserve">ו שאמרתי, ועדות ערר, בתי </w:t>
      </w:r>
      <w:bookmarkStart w:id="16230" w:name="_ETM_Q1_15483852"/>
      <w:bookmarkEnd w:id="16230"/>
      <w:r>
        <w:rPr>
          <w:rtl/>
          <w:lang w:eastAsia="he-IL"/>
        </w:rPr>
        <w:t xml:space="preserve">דין מנהליים, </w:t>
      </w:r>
      <w:bookmarkStart w:id="16231" w:name="_ETM_Q1_15482602"/>
      <w:bookmarkEnd w:id="16231"/>
      <w:r>
        <w:rPr>
          <w:rtl/>
          <w:lang w:eastAsia="he-IL"/>
        </w:rPr>
        <w:t xml:space="preserve">אין לנו הגדרה מתכללת </w:t>
      </w:r>
      <w:bookmarkStart w:id="16232" w:name="_ETM_Q1_15483601"/>
      <w:bookmarkEnd w:id="16232"/>
      <w:r>
        <w:rPr>
          <w:rtl/>
          <w:lang w:eastAsia="he-IL"/>
        </w:rPr>
        <w:t>וגם אין גורם מ</w:t>
      </w:r>
      <w:bookmarkStart w:id="16233" w:name="_ETM_Q1_15484352"/>
      <w:bookmarkEnd w:id="16233"/>
      <w:r>
        <w:rPr>
          <w:rtl/>
          <w:lang w:eastAsia="he-IL"/>
        </w:rPr>
        <w:t>משלתי אחד מתכלל את כל המגוון של ה</w:t>
      </w:r>
      <w:bookmarkStart w:id="16234" w:name="_ETM_Q1_15487352"/>
      <w:bookmarkEnd w:id="16234"/>
      <w:r>
        <w:rPr>
          <w:rtl/>
          <w:lang w:eastAsia="he-IL"/>
        </w:rPr>
        <w:t xml:space="preserve">גופים האלה. הצרכים </w:t>
      </w:r>
      <w:bookmarkStart w:id="16235" w:name="_ETM_Q1_15489852"/>
      <w:bookmarkEnd w:id="16235"/>
      <w:r>
        <w:rPr>
          <w:rtl/>
          <w:lang w:eastAsia="he-IL"/>
        </w:rPr>
        <w:t xml:space="preserve">שעלו מהשטח כוללים ועדות ערר שלא נכנסות להגדרה ולתחולה </w:t>
      </w:r>
      <w:bookmarkStart w:id="16236" w:name="_ETM_Q1_15498101"/>
      <w:bookmarkEnd w:id="16236"/>
      <w:r>
        <w:rPr>
          <w:rtl/>
          <w:lang w:eastAsia="he-IL"/>
        </w:rPr>
        <w:t xml:space="preserve">של חוק בתי דין מנהליים, אבל </w:t>
      </w:r>
      <w:bookmarkStart w:id="16237" w:name="_ETM_Q1_15498852"/>
      <w:bookmarkEnd w:id="16237"/>
      <w:r>
        <w:rPr>
          <w:rtl/>
          <w:lang w:eastAsia="he-IL"/>
        </w:rPr>
        <w:t xml:space="preserve">במאפיינים שלהן שהן </w:t>
      </w:r>
      <w:bookmarkStart w:id="16238" w:name="_ETM_Q1_15502853"/>
      <w:bookmarkEnd w:id="16238"/>
      <w:r>
        <w:rPr>
          <w:rtl/>
          <w:lang w:eastAsia="he-IL"/>
        </w:rPr>
        <w:t>בעלי סמכות שפיטה</w:t>
      </w:r>
      <w:bookmarkStart w:id="16239" w:name="_ETM_Q1_15502601"/>
      <w:bookmarkEnd w:id="16239"/>
      <w:r>
        <w:rPr>
          <w:rtl/>
          <w:lang w:eastAsia="he-IL"/>
        </w:rPr>
        <w:t xml:space="preserve">. </w:t>
      </w:r>
      <w:bookmarkStart w:id="16240" w:name="_ETM_Q1_15503352"/>
      <w:bookmarkEnd w:id="16240"/>
      <w:r>
        <w:rPr>
          <w:rtl/>
          <w:lang w:eastAsia="he-IL"/>
        </w:rPr>
        <w:t xml:space="preserve">כלומר </w:t>
      </w:r>
      <w:bookmarkStart w:id="16241" w:name="_ETM_Q1_15498352"/>
      <w:bookmarkEnd w:id="16241"/>
      <w:r>
        <w:rPr>
          <w:rtl/>
          <w:lang w:eastAsia="he-IL"/>
        </w:rPr>
        <w:t>יש סיטואציה של ריב</w:t>
      </w:r>
      <w:bookmarkStart w:id="16242" w:name="_ETM_Q1_15508352"/>
      <w:bookmarkStart w:id="16243" w:name="_ETM_Q1_15508602"/>
      <w:bookmarkEnd w:id="16242"/>
      <w:bookmarkEnd w:id="16243"/>
      <w:r>
        <w:rPr>
          <w:rtl/>
          <w:lang w:eastAsia="he-IL"/>
        </w:rPr>
        <w:t xml:space="preserve"> שהרשות המנהלי</w:t>
      </w:r>
      <w:bookmarkStart w:id="16244" w:name="_ETM_Q1_15509351"/>
      <w:bookmarkEnd w:id="16244"/>
      <w:r>
        <w:rPr>
          <w:rtl/>
          <w:lang w:eastAsia="he-IL"/>
        </w:rPr>
        <w:t xml:space="preserve">ת היא צד לה או </w:t>
      </w:r>
      <w:bookmarkStart w:id="16245" w:name="_ETM_Q1_15512602"/>
      <w:bookmarkEnd w:id="16245"/>
      <w:r>
        <w:rPr>
          <w:rtl/>
          <w:lang w:eastAsia="he-IL"/>
        </w:rPr>
        <w:t>מ</w:t>
      </w:r>
      <w:bookmarkStart w:id="16246" w:name="_ETM_Q1_15510852"/>
      <w:bookmarkEnd w:id="16246"/>
      <w:r>
        <w:rPr>
          <w:rtl/>
          <w:lang w:eastAsia="he-IL"/>
        </w:rPr>
        <w:t>אפיינים אחרים שהוגדרו בפסיקה גם כן</w:t>
      </w:r>
      <w:bookmarkStart w:id="16247" w:name="_ETM_Q1_15513852"/>
      <w:bookmarkEnd w:id="16247"/>
      <w:r>
        <w:rPr>
          <w:rtl/>
          <w:lang w:eastAsia="he-IL"/>
        </w:rPr>
        <w:t>.</w:t>
      </w:r>
    </w:p>
    <w:p w:rsidR="0055702E" w:rsidRDefault="0055702E" w:rsidP="0055702E">
      <w:pPr>
        <w:rPr>
          <w:rtl/>
          <w:lang w:eastAsia="he-IL"/>
        </w:rPr>
      </w:pPr>
    </w:p>
    <w:p w:rsidR="0055702E" w:rsidRDefault="0055702E" w:rsidP="00CD3962">
      <w:pPr>
        <w:rPr>
          <w:rtl/>
          <w:lang w:eastAsia="he-IL"/>
        </w:rPr>
      </w:pPr>
      <w:r>
        <w:rPr>
          <w:rtl/>
          <w:lang w:eastAsia="he-IL"/>
        </w:rPr>
        <w:t>א</w:t>
      </w:r>
      <w:bookmarkStart w:id="16248" w:name="_ETM_Q1_15512852"/>
      <w:bookmarkEnd w:id="16248"/>
      <w:r>
        <w:rPr>
          <w:rtl/>
          <w:lang w:eastAsia="he-IL"/>
        </w:rPr>
        <w:t xml:space="preserve">ין </w:t>
      </w:r>
      <w:bookmarkStart w:id="16249" w:name="_ETM_Q1_15513102"/>
      <w:bookmarkEnd w:id="16249"/>
      <w:r>
        <w:rPr>
          <w:rtl/>
          <w:lang w:eastAsia="he-IL"/>
        </w:rPr>
        <w:t xml:space="preserve">לנו הגדרה </w:t>
      </w:r>
      <w:r w:rsidR="00CD3962">
        <w:rPr>
          <w:rtl/>
          <w:lang w:eastAsia="he-IL"/>
        </w:rPr>
        <w:t xml:space="preserve">של ועדות הערר האלה </w:t>
      </w:r>
      <w:r>
        <w:rPr>
          <w:rtl/>
          <w:lang w:eastAsia="he-IL"/>
        </w:rPr>
        <w:t>שאפשר לאחוז בה, אבל</w:t>
      </w:r>
      <w:bookmarkStart w:id="16250" w:name="_ETM_Q1_15519351"/>
      <w:bookmarkEnd w:id="16250"/>
      <w:r>
        <w:rPr>
          <w:rtl/>
          <w:lang w:eastAsia="he-IL"/>
        </w:rPr>
        <w:t xml:space="preserve"> ב</w:t>
      </w:r>
      <w:bookmarkStart w:id="16251" w:name="_ETM_Q1_15519601"/>
      <w:bookmarkEnd w:id="16251"/>
      <w:r>
        <w:rPr>
          <w:rtl/>
          <w:lang w:eastAsia="he-IL"/>
        </w:rPr>
        <w:t>דרך-כלל הן מהוות</w:t>
      </w:r>
      <w:bookmarkStart w:id="16252" w:name="_ETM_Q1_15518852"/>
      <w:bookmarkEnd w:id="16252"/>
      <w:r>
        <w:rPr>
          <w:rtl/>
          <w:lang w:eastAsia="he-IL"/>
        </w:rPr>
        <w:t xml:space="preserve"> סוג של </w:t>
      </w:r>
      <w:bookmarkStart w:id="16253" w:name="_ETM_Q1_15517603"/>
      <w:bookmarkEnd w:id="16253"/>
      <w:r>
        <w:rPr>
          <w:rtl/>
          <w:lang w:eastAsia="he-IL"/>
        </w:rPr>
        <w:t>ביקורת שיפוטית</w:t>
      </w:r>
      <w:bookmarkStart w:id="16254" w:name="_ETM_Q1_15521602"/>
      <w:bookmarkEnd w:id="16254"/>
      <w:r>
        <w:rPr>
          <w:rtl/>
          <w:lang w:eastAsia="he-IL"/>
        </w:rPr>
        <w:t xml:space="preserve"> על החלטה </w:t>
      </w:r>
      <w:bookmarkStart w:id="16255" w:name="_ETM_Q1_15524102"/>
      <w:bookmarkEnd w:id="16255"/>
      <w:r>
        <w:rPr>
          <w:rtl/>
          <w:lang w:eastAsia="he-IL"/>
        </w:rPr>
        <w:t>מנהל</w:t>
      </w:r>
      <w:bookmarkStart w:id="16256" w:name="_ETM_Q1_15522851"/>
      <w:bookmarkEnd w:id="16256"/>
      <w:r>
        <w:rPr>
          <w:rtl/>
          <w:lang w:eastAsia="he-IL"/>
        </w:rPr>
        <w:t xml:space="preserve">ית. זה גם מאפיין שלהן לגבי </w:t>
      </w:r>
      <w:bookmarkStart w:id="16257" w:name="_ETM_Q1_15524851"/>
      <w:bookmarkEnd w:id="16257"/>
      <w:r>
        <w:rPr>
          <w:rtl/>
          <w:lang w:eastAsia="he-IL"/>
        </w:rPr>
        <w:t xml:space="preserve">המאפיינים </w:t>
      </w:r>
      <w:bookmarkStart w:id="16258" w:name="_ETM_Q1_15526352"/>
      <w:bookmarkEnd w:id="16258"/>
      <w:r>
        <w:rPr>
          <w:rtl/>
          <w:lang w:eastAsia="he-IL"/>
        </w:rPr>
        <w:t>של סוגי הדיון.</w:t>
      </w:r>
      <w:bookmarkStart w:id="16259" w:name="_ETM_Q1_15526103"/>
      <w:bookmarkEnd w:id="16259"/>
      <w:r>
        <w:rPr>
          <w:rtl/>
          <w:lang w:eastAsia="he-IL"/>
        </w:rPr>
        <w:t xml:space="preserve"> לכן המחשבה הייתה לתת הגדרה שיש בה </w:t>
      </w:r>
      <w:bookmarkStart w:id="16260" w:name="_ETM_Q1_15532351"/>
      <w:bookmarkEnd w:id="16260"/>
      <w:r>
        <w:rPr>
          <w:rtl/>
          <w:lang w:eastAsia="he-IL"/>
        </w:rPr>
        <w:t xml:space="preserve">איזשהו </w:t>
      </w:r>
      <w:bookmarkStart w:id="16261" w:name="_ETM_Q1_15530355"/>
      <w:bookmarkEnd w:id="16261"/>
      <w:r>
        <w:rPr>
          <w:rtl/>
          <w:lang w:eastAsia="he-IL"/>
        </w:rPr>
        <w:t xml:space="preserve">אלמנט של עמימות ושהיא </w:t>
      </w:r>
      <w:r w:rsidR="00CD3962">
        <w:rPr>
          <w:rFonts w:hint="cs"/>
          <w:rtl/>
          <w:lang w:eastAsia="he-IL"/>
        </w:rPr>
        <w:t>קצת</w:t>
      </w:r>
      <w:r>
        <w:rPr>
          <w:rtl/>
          <w:lang w:eastAsia="he-IL"/>
        </w:rPr>
        <w:t xml:space="preserve"> רחבה, ולא רק להיצמד </w:t>
      </w:r>
      <w:bookmarkStart w:id="16262" w:name="_ETM_Q1_15533852"/>
      <w:bookmarkEnd w:id="16262"/>
      <w:r>
        <w:rPr>
          <w:rtl/>
          <w:lang w:eastAsia="he-IL"/>
        </w:rPr>
        <w:t xml:space="preserve">לחוק בתי דין מנהליים, כי זה </w:t>
      </w:r>
      <w:bookmarkStart w:id="16263" w:name="_ETM_Q1_15535852"/>
      <w:bookmarkEnd w:id="16263"/>
      <w:r>
        <w:rPr>
          <w:rtl/>
          <w:lang w:eastAsia="he-IL"/>
        </w:rPr>
        <w:t xml:space="preserve">פשוט </w:t>
      </w:r>
      <w:bookmarkStart w:id="16264" w:name="_ETM_Q1_15536352"/>
      <w:bookmarkEnd w:id="16264"/>
      <w:r>
        <w:rPr>
          <w:rtl/>
          <w:lang w:eastAsia="he-IL"/>
        </w:rPr>
        <w:t>לא מספיק ולא נותן את המענה.</w:t>
      </w:r>
      <w:bookmarkStart w:id="16265" w:name="_ETM_Q1_15538352"/>
      <w:bookmarkEnd w:id="16265"/>
    </w:p>
    <w:p w:rsidR="0055702E" w:rsidRDefault="0055702E" w:rsidP="0055702E">
      <w:pPr>
        <w:rPr>
          <w:rtl/>
          <w:lang w:eastAsia="he-IL"/>
        </w:rPr>
      </w:pPr>
      <w:bookmarkStart w:id="16266" w:name="_ETM_Q1_15537602"/>
      <w:bookmarkEnd w:id="16266"/>
    </w:p>
    <w:p w:rsidR="00CD3962" w:rsidRDefault="0055702E" w:rsidP="0055702E">
      <w:pPr>
        <w:rPr>
          <w:rtl/>
          <w:lang w:eastAsia="he-IL"/>
        </w:rPr>
      </w:pPr>
      <w:bookmarkStart w:id="16267" w:name="_ETM_Q1_15537852"/>
      <w:bookmarkStart w:id="16268" w:name="_ETM_Q1_15541101"/>
      <w:bookmarkEnd w:id="16267"/>
      <w:bookmarkEnd w:id="16268"/>
      <w:r>
        <w:rPr>
          <w:rtl/>
          <w:lang w:eastAsia="he-IL"/>
        </w:rPr>
        <w:t xml:space="preserve">פנו אלינו גופים שמנהלים ועדות ערר </w:t>
      </w:r>
      <w:bookmarkStart w:id="16269" w:name="_ETM_Q1_15545102"/>
      <w:bookmarkEnd w:id="16269"/>
      <w:r>
        <w:rPr>
          <w:rtl/>
          <w:lang w:eastAsia="he-IL"/>
        </w:rPr>
        <w:t xml:space="preserve">ואמרו לנו שהם לא רוצים להיכנס </w:t>
      </w:r>
      <w:bookmarkStart w:id="16270" w:name="_ETM_Q1_15548603"/>
      <w:bookmarkEnd w:id="16270"/>
      <w:r>
        <w:rPr>
          <w:rtl/>
          <w:lang w:eastAsia="he-IL"/>
        </w:rPr>
        <w:t>להסדר של הארכת מועדים ושהם מסתדרים</w:t>
      </w:r>
      <w:bookmarkStart w:id="16271" w:name="_ETM_Q1_15550351"/>
      <w:bookmarkEnd w:id="16271"/>
      <w:r>
        <w:rPr>
          <w:rtl/>
          <w:lang w:eastAsia="he-IL"/>
        </w:rPr>
        <w:t xml:space="preserve"> עם הסמכויות שיש להם </w:t>
      </w:r>
      <w:bookmarkStart w:id="16272" w:name="_ETM_Q1_15552102"/>
      <w:bookmarkEnd w:id="16272"/>
      <w:r>
        <w:rPr>
          <w:rtl/>
          <w:lang w:eastAsia="he-IL"/>
        </w:rPr>
        <w:t>כבר עכשיו, לכן הם לא מנויים</w:t>
      </w:r>
      <w:bookmarkStart w:id="16273" w:name="_ETM_Q1_15554102"/>
      <w:bookmarkEnd w:id="16273"/>
      <w:r>
        <w:rPr>
          <w:rtl/>
          <w:lang w:eastAsia="he-IL"/>
        </w:rPr>
        <w:t xml:space="preserve"> בתוספת </w:t>
      </w:r>
      <w:bookmarkStart w:id="16274" w:name="_ETM_Q1_15555603"/>
      <w:bookmarkEnd w:id="16274"/>
      <w:r>
        <w:rPr>
          <w:rtl/>
          <w:lang w:eastAsia="he-IL"/>
        </w:rPr>
        <w:t>השלישית.</w:t>
      </w:r>
      <w:bookmarkStart w:id="16275" w:name="_ETM_Q1_15550603"/>
      <w:bookmarkStart w:id="16276" w:name="_ETM_Q1_15553603"/>
      <w:bookmarkStart w:id="16277" w:name="_ETM_Q1_15556353"/>
      <w:bookmarkEnd w:id="16275"/>
      <w:bookmarkEnd w:id="16276"/>
      <w:bookmarkEnd w:id="16277"/>
      <w:r>
        <w:rPr>
          <w:rtl/>
          <w:lang w:eastAsia="he-IL"/>
        </w:rPr>
        <w:t xml:space="preserve"> </w:t>
      </w:r>
      <w:bookmarkStart w:id="16278" w:name="_ETM_Q1_15556602"/>
      <w:bookmarkEnd w:id="16278"/>
    </w:p>
    <w:p w:rsidR="00CD3962" w:rsidRDefault="00CD3962" w:rsidP="0055702E">
      <w:pPr>
        <w:rPr>
          <w:rtl/>
          <w:lang w:eastAsia="he-IL"/>
        </w:rPr>
      </w:pPr>
    </w:p>
    <w:p w:rsidR="0055702E" w:rsidRDefault="0055702E" w:rsidP="0055702E">
      <w:pPr>
        <w:rPr>
          <w:rtl/>
          <w:lang w:eastAsia="he-IL"/>
        </w:rPr>
      </w:pPr>
      <w:r>
        <w:rPr>
          <w:rtl/>
          <w:lang w:eastAsia="he-IL"/>
        </w:rPr>
        <w:t xml:space="preserve">מצד שני, אם נצמצם את ההגדרה הכללית, הם </w:t>
      </w:r>
      <w:bookmarkStart w:id="16279" w:name="_ETM_Q1_15558602"/>
      <w:bookmarkEnd w:id="16279"/>
      <w:r>
        <w:rPr>
          <w:rtl/>
          <w:lang w:eastAsia="he-IL"/>
        </w:rPr>
        <w:t>יכולים למ</w:t>
      </w:r>
      <w:bookmarkStart w:id="16280" w:name="_ETM_Q1_15560102"/>
      <w:bookmarkStart w:id="16281" w:name="_ETM_Q1_15557603"/>
      <w:bookmarkEnd w:id="16280"/>
      <w:bookmarkEnd w:id="16281"/>
      <w:r>
        <w:rPr>
          <w:rtl/>
          <w:lang w:eastAsia="he-IL"/>
        </w:rPr>
        <w:t xml:space="preserve">צוא את עצמם בתוך הסדר הארכת המועדים של רשות </w:t>
      </w:r>
      <w:bookmarkStart w:id="16282" w:name="_ETM_Q1_15565352"/>
      <w:bookmarkEnd w:id="16282"/>
      <w:r>
        <w:rPr>
          <w:rtl/>
          <w:lang w:eastAsia="he-IL"/>
        </w:rPr>
        <w:t>ציבורית, או שלפחות נצטרך</w:t>
      </w:r>
      <w:bookmarkStart w:id="16283" w:name="_ETM_Q1_15566102"/>
      <w:bookmarkEnd w:id="16283"/>
      <w:r>
        <w:rPr>
          <w:rtl/>
          <w:lang w:eastAsia="he-IL"/>
        </w:rPr>
        <w:t xml:space="preserve"> לעשות איזשהו מאמץ פרשני בשבי</w:t>
      </w:r>
      <w:bookmarkStart w:id="16284" w:name="_ETM_Q1_15570604"/>
      <w:bookmarkStart w:id="16285" w:name="_ETM_Q1_15568352"/>
      <w:bookmarkEnd w:id="16284"/>
      <w:bookmarkEnd w:id="16285"/>
      <w:r>
        <w:rPr>
          <w:rtl/>
          <w:lang w:eastAsia="he-IL"/>
        </w:rPr>
        <w:t xml:space="preserve">ל להגיד למה הם לא שם ולא שם. אז </w:t>
      </w:r>
      <w:bookmarkStart w:id="16286" w:name="_ETM_Q1_15572852"/>
      <w:bookmarkStart w:id="16287" w:name="_ETM_Q1_15570102"/>
      <w:bookmarkEnd w:id="16286"/>
      <w:bookmarkEnd w:id="16287"/>
      <w:r>
        <w:rPr>
          <w:rtl/>
          <w:lang w:eastAsia="he-IL"/>
        </w:rPr>
        <w:t xml:space="preserve">יש לנו בעיה עם כיוון של צמצום ההגדרה, אבל </w:t>
      </w:r>
      <w:bookmarkStart w:id="16288" w:name="_ETM_Q1_15576853"/>
      <w:bookmarkEnd w:id="16288"/>
      <w:r>
        <w:rPr>
          <w:rtl/>
          <w:lang w:eastAsia="he-IL"/>
        </w:rPr>
        <w:t>אני מ</w:t>
      </w:r>
      <w:bookmarkStart w:id="16289" w:name="_ETM_Q1_15575115"/>
      <w:bookmarkEnd w:id="16289"/>
      <w:r>
        <w:rPr>
          <w:rtl/>
          <w:lang w:eastAsia="he-IL"/>
        </w:rPr>
        <w:t>ניחה שנמצא לזה פתרון.</w:t>
      </w:r>
      <w:bookmarkStart w:id="16290" w:name="_ETM_Q1_15584102"/>
      <w:bookmarkStart w:id="16291" w:name="_ETM_Q1_15582353"/>
      <w:bookmarkStart w:id="16292" w:name="_ETM_Q1_15579601"/>
      <w:bookmarkEnd w:id="16290"/>
      <w:bookmarkEnd w:id="16291"/>
      <w:bookmarkEnd w:id="16292"/>
    </w:p>
    <w:p w:rsidR="0055702E" w:rsidRDefault="0055702E" w:rsidP="0055702E">
      <w:pPr>
        <w:rPr>
          <w:rtl/>
          <w:lang w:eastAsia="he-IL"/>
        </w:rPr>
      </w:pPr>
      <w:bookmarkStart w:id="16293" w:name="_ETM_Q1_15576601"/>
      <w:bookmarkStart w:id="16294" w:name="_ETM_Q1_15576851"/>
      <w:bookmarkStart w:id="16295" w:name="_ETM_Q1_15577851"/>
      <w:bookmarkEnd w:id="16293"/>
      <w:bookmarkEnd w:id="16294"/>
      <w:bookmarkEnd w:id="16295"/>
    </w:p>
    <w:p w:rsidR="0055702E" w:rsidRDefault="0055702E" w:rsidP="0055702E">
      <w:pPr>
        <w:pStyle w:val="a5"/>
        <w:keepNext/>
        <w:rPr>
          <w:rtl/>
        </w:rPr>
      </w:pPr>
      <w:bookmarkStart w:id="16296" w:name="ET_speaker_טליה_גמאל_10"/>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6296"/>
    </w:p>
    <w:p w:rsidR="0055702E" w:rsidRDefault="0055702E" w:rsidP="0055702E">
      <w:pPr>
        <w:pStyle w:val="KeepWithNext"/>
        <w:rPr>
          <w:rtl/>
          <w:lang w:eastAsia="he-IL"/>
        </w:rPr>
      </w:pPr>
    </w:p>
    <w:p w:rsidR="0055702E" w:rsidRDefault="0055702E" w:rsidP="008A1331">
      <w:pPr>
        <w:rPr>
          <w:rtl/>
          <w:lang w:eastAsia="he-IL"/>
        </w:rPr>
      </w:pPr>
      <w:bookmarkStart w:id="16297" w:name="_ETM_Q1_15578101"/>
      <w:bookmarkEnd w:id="16297"/>
      <w:r>
        <w:rPr>
          <w:rtl/>
          <w:lang w:eastAsia="he-IL"/>
        </w:rPr>
        <w:t>אם אנחנו כבר שם</w:t>
      </w:r>
      <w:bookmarkStart w:id="16298" w:name="_ETM_Q1_15582352"/>
      <w:bookmarkEnd w:id="16298"/>
      <w:r>
        <w:rPr>
          <w:rtl/>
          <w:lang w:eastAsia="he-IL"/>
        </w:rPr>
        <w:t xml:space="preserve">, אתם אומרים בעצמכם </w:t>
      </w:r>
      <w:bookmarkStart w:id="16299" w:name="_ETM_Q1_15577352"/>
      <w:bookmarkStart w:id="16300" w:name="_ETM_Q1_15580851"/>
      <w:bookmarkStart w:id="16301" w:name="_ETM_Q1_15578352"/>
      <w:bookmarkEnd w:id="16299"/>
      <w:bookmarkEnd w:id="16300"/>
      <w:bookmarkEnd w:id="16301"/>
      <w:r>
        <w:rPr>
          <w:rtl/>
          <w:lang w:eastAsia="he-IL"/>
        </w:rPr>
        <w:t xml:space="preserve">שההגדרה הזו היא </w:t>
      </w:r>
      <w:bookmarkStart w:id="16302" w:name="_ETM_Q1_15582852"/>
      <w:bookmarkEnd w:id="16302"/>
      <w:r>
        <w:rPr>
          <w:rtl/>
          <w:lang w:eastAsia="he-IL"/>
        </w:rPr>
        <w:t xml:space="preserve">מעט עמומה ולא לגמרי ברורה. </w:t>
      </w:r>
      <w:bookmarkStart w:id="16303" w:name="_ETM_Q1_15584603"/>
      <w:bookmarkEnd w:id="16303"/>
      <w:r>
        <w:rPr>
          <w:rtl/>
          <w:lang w:eastAsia="he-IL"/>
        </w:rPr>
        <w:t>יכולה ל</w:t>
      </w:r>
      <w:bookmarkStart w:id="16304" w:name="_ETM_Q1_15584852"/>
      <w:bookmarkEnd w:id="16304"/>
      <w:r>
        <w:rPr>
          <w:rtl/>
          <w:lang w:eastAsia="he-IL"/>
        </w:rPr>
        <w:t xml:space="preserve">התעורר שאלה האם גוף מסוים נכלל בתוכה או לא. לצורך העניין </w:t>
      </w:r>
      <w:bookmarkStart w:id="16305" w:name="_ETM_Q1_15590852"/>
      <w:bookmarkEnd w:id="16305"/>
      <w:r>
        <w:rPr>
          <w:rtl/>
          <w:lang w:eastAsia="he-IL"/>
        </w:rPr>
        <w:t xml:space="preserve">נשאלת השאלה </w:t>
      </w:r>
      <w:bookmarkStart w:id="16306" w:name="_ETM_Q1_15592601"/>
      <w:bookmarkEnd w:id="16306"/>
      <w:r>
        <w:rPr>
          <w:rtl/>
          <w:lang w:eastAsia="he-IL"/>
        </w:rPr>
        <w:t>איך אדם, שרוצה לפנו</w:t>
      </w:r>
      <w:bookmarkStart w:id="16307" w:name="_ETM_Q1_15593601"/>
      <w:bookmarkEnd w:id="16307"/>
      <w:r>
        <w:rPr>
          <w:rtl/>
          <w:lang w:eastAsia="he-IL"/>
        </w:rPr>
        <w:t>ת לאותו בית דין לצורך הגשת ערר</w:t>
      </w:r>
      <w:bookmarkStart w:id="16308" w:name="_ETM_Q1_15598603"/>
      <w:bookmarkStart w:id="16309" w:name="_ETM_Q1_15593852"/>
      <w:bookmarkStart w:id="16310" w:name="_ETM_Q1_15594852"/>
      <w:bookmarkStart w:id="16311" w:name="_ETM_Q1_15590101"/>
      <w:bookmarkStart w:id="16312" w:name="_ETM_Q1_15596851"/>
      <w:bookmarkEnd w:id="16308"/>
      <w:bookmarkEnd w:id="16309"/>
      <w:bookmarkEnd w:id="16310"/>
      <w:bookmarkEnd w:id="16311"/>
      <w:bookmarkEnd w:id="16312"/>
      <w:r>
        <w:rPr>
          <w:rtl/>
          <w:lang w:eastAsia="he-IL"/>
        </w:rPr>
        <w:t xml:space="preserve">, יודע </w:t>
      </w:r>
      <w:bookmarkStart w:id="16313" w:name="_ETM_Q1_15597852"/>
      <w:bookmarkEnd w:id="16313"/>
      <w:r>
        <w:rPr>
          <w:rtl/>
          <w:lang w:eastAsia="he-IL"/>
        </w:rPr>
        <w:t xml:space="preserve">האם הוא נמצא בסיטואציה </w:t>
      </w:r>
      <w:bookmarkStart w:id="16314" w:name="_ETM_Q1_15600852"/>
      <w:bookmarkEnd w:id="16314"/>
      <w:r>
        <w:rPr>
          <w:rtl/>
          <w:lang w:eastAsia="he-IL"/>
        </w:rPr>
        <w:t xml:space="preserve">שבה זו </w:t>
      </w:r>
      <w:bookmarkStart w:id="16315" w:name="_ETM_Q1_15599851"/>
      <w:bookmarkEnd w:id="16315"/>
      <w:r>
        <w:rPr>
          <w:rtl/>
          <w:lang w:eastAsia="he-IL"/>
        </w:rPr>
        <w:t>ועדה רפואית עליונה בביטוח הלאומי, שהיא מוגדרת כבית דין ולכן לא נכללת</w:t>
      </w:r>
      <w:bookmarkStart w:id="16316" w:name="_ETM_Q1_15609351"/>
      <w:bookmarkEnd w:id="16316"/>
      <w:r>
        <w:rPr>
          <w:rtl/>
          <w:lang w:eastAsia="he-IL"/>
        </w:rPr>
        <w:t xml:space="preserve"> </w:t>
      </w:r>
      <w:bookmarkStart w:id="16317" w:name="_ETM_Q1_15609601"/>
      <w:bookmarkEnd w:id="16317"/>
      <w:r>
        <w:rPr>
          <w:rtl/>
          <w:lang w:eastAsia="he-IL"/>
        </w:rPr>
        <w:t>בסעיף 2 הרגיל,</w:t>
      </w:r>
      <w:bookmarkStart w:id="16318" w:name="_ETM_Q1_15610602"/>
      <w:bookmarkStart w:id="16319" w:name="_ETM_Q1_15611102"/>
      <w:bookmarkEnd w:id="16318"/>
      <w:bookmarkEnd w:id="16319"/>
      <w:r>
        <w:rPr>
          <w:rtl/>
          <w:lang w:eastAsia="he-IL"/>
        </w:rPr>
        <w:t xml:space="preserve"> </w:t>
      </w:r>
      <w:bookmarkStart w:id="16320" w:name="_ETM_Q1_15606352"/>
      <w:bookmarkEnd w:id="16320"/>
      <w:r>
        <w:rPr>
          <w:rtl/>
          <w:lang w:eastAsia="he-IL"/>
        </w:rPr>
        <w:t xml:space="preserve">אבל גם </w:t>
      </w:r>
      <w:bookmarkStart w:id="16321" w:name="_ETM_Q1_15608602"/>
      <w:bookmarkStart w:id="16322" w:name="_ETM_Q1_15603852"/>
      <w:bookmarkStart w:id="16323" w:name="_ETM_Q1_15602352"/>
      <w:bookmarkStart w:id="16324" w:name="_ETM_Q1_15606603"/>
      <w:bookmarkStart w:id="16325" w:name="_ETM_Q1_15601603"/>
      <w:bookmarkEnd w:id="16321"/>
      <w:bookmarkEnd w:id="16322"/>
      <w:bookmarkEnd w:id="16323"/>
      <w:bookmarkEnd w:id="16324"/>
      <w:bookmarkEnd w:id="16325"/>
      <w:r>
        <w:rPr>
          <w:rtl/>
          <w:lang w:eastAsia="he-IL"/>
        </w:rPr>
        <w:t xml:space="preserve">לא נכללת בסעיף 14 </w:t>
      </w:r>
      <w:bookmarkStart w:id="16326" w:name="_ETM_Q1_15612601"/>
      <w:bookmarkEnd w:id="16326"/>
      <w:r>
        <w:rPr>
          <w:rtl/>
          <w:lang w:eastAsia="he-IL"/>
        </w:rPr>
        <w:t xml:space="preserve">בגלל שלא היה את </w:t>
      </w:r>
      <w:r w:rsidR="008A1331">
        <w:rPr>
          <w:rFonts w:hint="cs"/>
          <w:rtl/>
          <w:lang w:eastAsia="he-IL"/>
        </w:rPr>
        <w:t>ה-</w:t>
      </w:r>
      <w:r w:rsidR="008A1331" w:rsidRPr="008A1331">
        <w:t>opt-in</w:t>
      </w:r>
      <w:r>
        <w:rPr>
          <w:rtl/>
          <w:lang w:eastAsia="he-IL"/>
        </w:rPr>
        <w:t xml:space="preserve"> של </w:t>
      </w:r>
      <w:bookmarkStart w:id="16327" w:name="_ETM_Q1_15617102"/>
      <w:bookmarkStart w:id="16328" w:name="_ETM_Q1_15615602"/>
      <w:bookmarkEnd w:id="16327"/>
      <w:bookmarkEnd w:id="16328"/>
      <w:r>
        <w:rPr>
          <w:rtl/>
          <w:lang w:eastAsia="he-IL"/>
        </w:rPr>
        <w:t xml:space="preserve">התוספת השלישית? או </w:t>
      </w:r>
      <w:bookmarkStart w:id="16329" w:name="_ETM_Q1_15618352"/>
      <w:bookmarkEnd w:id="16329"/>
      <w:r>
        <w:rPr>
          <w:rtl/>
          <w:lang w:eastAsia="he-IL"/>
        </w:rPr>
        <w:t>שהוועדה הרפואית הזאת ב</w:t>
      </w:r>
      <w:bookmarkStart w:id="16330" w:name="_ETM_Q1_15619102"/>
      <w:bookmarkEnd w:id="16330"/>
      <w:r>
        <w:rPr>
          <w:rtl/>
          <w:lang w:eastAsia="he-IL"/>
        </w:rPr>
        <w:t xml:space="preserve">ביטוח </w:t>
      </w:r>
      <w:bookmarkStart w:id="16331" w:name="_ETM_Q1_15619852"/>
      <w:bookmarkEnd w:id="16331"/>
      <w:r>
        <w:rPr>
          <w:rtl/>
          <w:lang w:eastAsia="he-IL"/>
        </w:rPr>
        <w:t>הלאומי כן נכללת בסעיף 2 ולא בסעיף 14</w:t>
      </w:r>
      <w:bookmarkStart w:id="16332" w:name="_ETM_Q1_15624603"/>
      <w:bookmarkEnd w:id="16332"/>
      <w:r>
        <w:rPr>
          <w:rtl/>
          <w:lang w:eastAsia="he-IL"/>
        </w:rPr>
        <w:t>?</w:t>
      </w:r>
    </w:p>
    <w:p w:rsidR="0055702E" w:rsidRDefault="0055702E" w:rsidP="0055702E">
      <w:pPr>
        <w:rPr>
          <w:rtl/>
          <w:lang w:eastAsia="he-IL"/>
        </w:rPr>
      </w:pPr>
      <w:bookmarkStart w:id="16333" w:name="_ETM_Q1_15625101"/>
      <w:bookmarkEnd w:id="16333"/>
    </w:p>
    <w:p w:rsidR="0055702E" w:rsidRDefault="0055702E" w:rsidP="00F16175">
      <w:pPr>
        <w:rPr>
          <w:rtl/>
          <w:lang w:eastAsia="he-IL"/>
        </w:rPr>
      </w:pPr>
      <w:bookmarkStart w:id="16334" w:name="_ETM_Q1_15625352"/>
      <w:bookmarkStart w:id="16335" w:name="_ETM_Q1_15631102"/>
      <w:bookmarkEnd w:id="16334"/>
      <w:bookmarkEnd w:id="16335"/>
      <w:r>
        <w:rPr>
          <w:rtl/>
          <w:lang w:eastAsia="he-IL"/>
        </w:rPr>
        <w:t xml:space="preserve">העמימות הזאת יוצרת </w:t>
      </w:r>
      <w:bookmarkStart w:id="16336" w:name="_ETM_Q1_15625601"/>
      <w:bookmarkEnd w:id="16336"/>
      <w:r>
        <w:rPr>
          <w:rtl/>
          <w:lang w:eastAsia="he-IL"/>
        </w:rPr>
        <w:t>שאלות</w:t>
      </w:r>
      <w:r w:rsidR="00F16175">
        <w:rPr>
          <w:rFonts w:hint="cs"/>
          <w:rtl/>
          <w:lang w:eastAsia="he-IL"/>
        </w:rPr>
        <w:t xml:space="preserve"> רבות,</w:t>
      </w:r>
      <w:r>
        <w:rPr>
          <w:rtl/>
          <w:lang w:eastAsia="he-IL"/>
        </w:rPr>
        <w:t xml:space="preserve"> שפתרנו אות</w:t>
      </w:r>
      <w:bookmarkStart w:id="16337" w:name="_ETM_Q1_15627352"/>
      <w:bookmarkEnd w:id="16337"/>
      <w:r>
        <w:rPr>
          <w:rtl/>
          <w:lang w:eastAsia="he-IL"/>
        </w:rPr>
        <w:t>ן מקודם לעניין הכהונה</w:t>
      </w:r>
      <w:bookmarkStart w:id="16338" w:name="_ETM_Q1_15632602"/>
      <w:bookmarkStart w:id="16339" w:name="_ETM_Q1_15632103"/>
      <w:bookmarkEnd w:id="16338"/>
      <w:bookmarkEnd w:id="16339"/>
      <w:r w:rsidR="00F16175">
        <w:rPr>
          <w:rFonts w:hint="cs"/>
          <w:rtl/>
          <w:lang w:eastAsia="he-IL"/>
        </w:rPr>
        <w:t xml:space="preserve">, </w:t>
      </w:r>
      <w:r>
        <w:rPr>
          <w:rtl/>
          <w:lang w:eastAsia="he-IL"/>
        </w:rPr>
        <w:t>ו</w:t>
      </w:r>
      <w:bookmarkStart w:id="16340" w:name="_ETM_Q1_15633852"/>
      <w:bookmarkEnd w:id="16340"/>
      <w:r>
        <w:rPr>
          <w:rtl/>
          <w:lang w:eastAsia="he-IL"/>
        </w:rPr>
        <w:t>לדברי ההסבר</w:t>
      </w:r>
      <w:bookmarkStart w:id="16341" w:name="_ETM_Q1_15633603"/>
      <w:bookmarkEnd w:id="16341"/>
      <w:r>
        <w:rPr>
          <w:rtl/>
          <w:lang w:eastAsia="he-IL"/>
        </w:rPr>
        <w:t xml:space="preserve"> שהשאלות האלה עולות, כלומר האבחנה בין</w:t>
      </w:r>
      <w:bookmarkStart w:id="16342" w:name="_ETM_Q1_15635603"/>
      <w:bookmarkEnd w:id="16342"/>
      <w:r>
        <w:rPr>
          <w:rtl/>
          <w:lang w:eastAsia="he-IL"/>
        </w:rPr>
        <w:t xml:space="preserve"> ה</w:t>
      </w:r>
      <w:bookmarkStart w:id="16343" w:name="_ETM_Q1_15635852"/>
      <w:bookmarkEnd w:id="16343"/>
      <w:r>
        <w:rPr>
          <w:rtl/>
          <w:lang w:eastAsia="he-IL"/>
        </w:rPr>
        <w:t>אם זה גוף</w:t>
      </w:r>
      <w:bookmarkStart w:id="16344" w:name="_ETM_Q1_15637352"/>
      <w:bookmarkEnd w:id="16344"/>
      <w:r>
        <w:rPr>
          <w:rtl/>
          <w:lang w:eastAsia="he-IL"/>
        </w:rPr>
        <w:t xml:space="preserve"> עם </w:t>
      </w:r>
      <w:bookmarkStart w:id="16345" w:name="_ETM_Q1_15637102"/>
      <w:bookmarkEnd w:id="16345"/>
      <w:r>
        <w:rPr>
          <w:rtl/>
          <w:lang w:eastAsia="he-IL"/>
        </w:rPr>
        <w:t>סמכות שפיטה לב</w:t>
      </w:r>
      <w:bookmarkStart w:id="16346" w:name="_ETM_Q1_15637851"/>
      <w:bookmarkEnd w:id="16346"/>
      <w:r>
        <w:rPr>
          <w:rtl/>
          <w:lang w:eastAsia="he-IL"/>
        </w:rPr>
        <w:t xml:space="preserve">ין האם זה גוף עם </w:t>
      </w:r>
      <w:bookmarkStart w:id="16347" w:name="_ETM_Q1_15638601"/>
      <w:bookmarkEnd w:id="16347"/>
      <w:r>
        <w:rPr>
          <w:rtl/>
          <w:lang w:eastAsia="he-IL"/>
        </w:rPr>
        <w:t>סמכות מ</w:t>
      </w:r>
      <w:bookmarkStart w:id="16348" w:name="_ETM_Q1_15639352"/>
      <w:bookmarkEnd w:id="16348"/>
      <w:r>
        <w:rPr>
          <w:rtl/>
          <w:lang w:eastAsia="he-IL"/>
        </w:rPr>
        <w:t xml:space="preserve">עין </w:t>
      </w:r>
      <w:bookmarkStart w:id="16349" w:name="_ETM_Q1_15642101"/>
      <w:bookmarkEnd w:id="16349"/>
      <w:r>
        <w:rPr>
          <w:rtl/>
          <w:lang w:eastAsia="he-IL"/>
        </w:rPr>
        <w:t>שיפוטי</w:t>
      </w:r>
      <w:bookmarkStart w:id="16350" w:name="_ETM_Q1_15640353"/>
      <w:bookmarkEnd w:id="16350"/>
      <w:r>
        <w:rPr>
          <w:rtl/>
          <w:lang w:eastAsia="he-IL"/>
        </w:rPr>
        <w:t xml:space="preserve">ת, כשחלק </w:t>
      </w:r>
      <w:bookmarkStart w:id="16351" w:name="_ETM_Q1_15639852"/>
      <w:bookmarkStart w:id="16352" w:name="_ETM_Q1_15640102"/>
      <w:bookmarkStart w:id="16353" w:name="_ETM_Q1_15635102"/>
      <w:bookmarkEnd w:id="16351"/>
      <w:bookmarkEnd w:id="16352"/>
      <w:bookmarkEnd w:id="16353"/>
      <w:r>
        <w:rPr>
          <w:rtl/>
          <w:lang w:eastAsia="he-IL"/>
        </w:rPr>
        <w:t xml:space="preserve">מהגופים </w:t>
      </w:r>
      <w:bookmarkStart w:id="16354" w:name="_ETM_Q1_15641352"/>
      <w:bookmarkEnd w:id="16354"/>
      <w:r>
        <w:rPr>
          <w:rtl/>
          <w:lang w:eastAsia="he-IL"/>
        </w:rPr>
        <w:t>שכן נכללו בתוספ</w:t>
      </w:r>
      <w:bookmarkStart w:id="16355" w:name="_ETM_Q1_15642352"/>
      <w:bookmarkEnd w:id="16355"/>
      <w:r>
        <w:rPr>
          <w:rtl/>
          <w:lang w:eastAsia="he-IL"/>
        </w:rPr>
        <w:t xml:space="preserve">ת השלישית הם </w:t>
      </w:r>
      <w:bookmarkStart w:id="16356" w:name="_ETM_Q1_15644354"/>
      <w:bookmarkEnd w:id="16356"/>
      <w:r>
        <w:rPr>
          <w:rtl/>
          <w:lang w:eastAsia="he-IL"/>
        </w:rPr>
        <w:t>גופים שהפסיק</w:t>
      </w:r>
      <w:bookmarkStart w:id="16357" w:name="_ETM_Q1_15643603"/>
      <w:bookmarkEnd w:id="16357"/>
      <w:r>
        <w:rPr>
          <w:rtl/>
          <w:lang w:eastAsia="he-IL"/>
        </w:rPr>
        <w:t xml:space="preserve">ה מתייחסת </w:t>
      </w:r>
      <w:bookmarkStart w:id="16358" w:name="_ETM_Q1_15643852"/>
      <w:bookmarkEnd w:id="16358"/>
      <w:r>
        <w:rPr>
          <w:rtl/>
          <w:lang w:eastAsia="he-IL"/>
        </w:rPr>
        <w:t xml:space="preserve">אליהם כגופים </w:t>
      </w:r>
      <w:bookmarkStart w:id="16359" w:name="_ETM_Q1_15642601"/>
      <w:bookmarkStart w:id="16360" w:name="_ETM_Q1_15644102"/>
      <w:bookmarkStart w:id="16361" w:name="_ETM_Q1_15639102"/>
      <w:bookmarkEnd w:id="16359"/>
      <w:bookmarkEnd w:id="16360"/>
      <w:bookmarkEnd w:id="16361"/>
      <w:r>
        <w:rPr>
          <w:rtl/>
          <w:lang w:eastAsia="he-IL"/>
        </w:rPr>
        <w:t xml:space="preserve">מעין </w:t>
      </w:r>
      <w:bookmarkStart w:id="16362" w:name="_ETM_Q1_15639602"/>
      <w:bookmarkEnd w:id="16362"/>
      <w:r>
        <w:rPr>
          <w:rtl/>
          <w:lang w:eastAsia="he-IL"/>
        </w:rPr>
        <w:t>שיפוטיים</w:t>
      </w:r>
      <w:bookmarkStart w:id="16363" w:name="_ETM_Q1_15646853"/>
      <w:bookmarkEnd w:id="16363"/>
      <w:r>
        <w:rPr>
          <w:rtl/>
          <w:lang w:eastAsia="he-IL"/>
        </w:rPr>
        <w:t>.</w:t>
      </w:r>
    </w:p>
    <w:p w:rsidR="0055702E" w:rsidRDefault="0055702E" w:rsidP="0055702E">
      <w:pPr>
        <w:rPr>
          <w:rtl/>
          <w:lang w:eastAsia="he-IL"/>
        </w:rPr>
      </w:pPr>
      <w:bookmarkStart w:id="16364" w:name="_ETM_Q1_15647352"/>
      <w:bookmarkStart w:id="16365" w:name="_ETM_Q1_15644352"/>
      <w:bookmarkStart w:id="16366" w:name="_ETM_Q1_15645102"/>
      <w:bookmarkEnd w:id="16364"/>
      <w:bookmarkEnd w:id="16365"/>
      <w:bookmarkEnd w:id="16366"/>
    </w:p>
    <w:p w:rsidR="0055702E" w:rsidRDefault="0055702E" w:rsidP="0055702E">
      <w:pPr>
        <w:pStyle w:val="a5"/>
        <w:keepNext/>
        <w:rPr>
          <w:rtl/>
        </w:rPr>
      </w:pPr>
      <w:bookmarkStart w:id="16367" w:name="ET_speaker_ענת_אסיף_11"/>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6367"/>
    </w:p>
    <w:p w:rsidR="0055702E" w:rsidRDefault="0055702E" w:rsidP="0055702E">
      <w:pPr>
        <w:pStyle w:val="KeepWithNext"/>
        <w:rPr>
          <w:rtl/>
          <w:lang w:eastAsia="he-IL"/>
        </w:rPr>
      </w:pPr>
    </w:p>
    <w:p w:rsidR="0055702E" w:rsidRDefault="0055702E" w:rsidP="0055702E">
      <w:pPr>
        <w:rPr>
          <w:rtl/>
          <w:lang w:eastAsia="he-IL"/>
        </w:rPr>
      </w:pPr>
      <w:bookmarkStart w:id="16368" w:name="_ETM_Q1_15645601"/>
      <w:bookmarkEnd w:id="16368"/>
      <w:r>
        <w:rPr>
          <w:rtl/>
          <w:lang w:eastAsia="he-IL"/>
        </w:rPr>
        <w:t>לא מעין שיפוטיים,</w:t>
      </w:r>
      <w:bookmarkStart w:id="16369" w:name="_ETM_Q1_15646602"/>
      <w:bookmarkEnd w:id="16369"/>
      <w:r>
        <w:rPr>
          <w:rtl/>
          <w:lang w:eastAsia="he-IL"/>
        </w:rPr>
        <w:t xml:space="preserve"> לעתים עם סמכות שפיטה.</w:t>
      </w:r>
      <w:bookmarkStart w:id="16370" w:name="_ETM_Q1_15648103"/>
      <w:bookmarkEnd w:id="16370"/>
    </w:p>
    <w:p w:rsidR="0055702E" w:rsidRDefault="0055702E" w:rsidP="0055702E">
      <w:pPr>
        <w:rPr>
          <w:rtl/>
          <w:lang w:eastAsia="he-IL"/>
        </w:rPr>
      </w:pPr>
      <w:bookmarkStart w:id="16371" w:name="_ETM_Q1_15648351"/>
      <w:bookmarkStart w:id="16372" w:name="_ETM_Q1_15649351"/>
      <w:bookmarkEnd w:id="16371"/>
      <w:bookmarkEnd w:id="16372"/>
    </w:p>
    <w:p w:rsidR="0055702E" w:rsidRDefault="0055702E" w:rsidP="0055702E">
      <w:pPr>
        <w:pStyle w:val="a5"/>
        <w:keepNext/>
        <w:rPr>
          <w:rtl/>
        </w:rPr>
      </w:pPr>
      <w:bookmarkStart w:id="16373" w:name="ET_speaker_טליה_גמאל_12"/>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6373"/>
    </w:p>
    <w:p w:rsidR="0055702E" w:rsidRDefault="0055702E" w:rsidP="0055702E">
      <w:pPr>
        <w:pStyle w:val="KeepWithNext"/>
        <w:rPr>
          <w:rtl/>
          <w:lang w:eastAsia="he-IL"/>
        </w:rPr>
      </w:pPr>
    </w:p>
    <w:p w:rsidR="0055702E" w:rsidRDefault="0055702E" w:rsidP="00F96240">
      <w:pPr>
        <w:rPr>
          <w:rtl/>
          <w:lang w:eastAsia="he-IL"/>
        </w:rPr>
      </w:pPr>
      <w:bookmarkStart w:id="16374" w:name="_ETM_Q1_15649851"/>
      <w:bookmarkStart w:id="16375" w:name="_ETM_Q1_15656102"/>
      <w:bookmarkEnd w:id="16374"/>
      <w:bookmarkEnd w:id="16375"/>
      <w:r>
        <w:rPr>
          <w:rtl/>
          <w:lang w:eastAsia="he-IL"/>
        </w:rPr>
        <w:t xml:space="preserve">בוודאי, זאת ההגדרה, </w:t>
      </w:r>
      <w:bookmarkStart w:id="16376" w:name="_ETM_Q1_15653102"/>
      <w:bookmarkEnd w:id="16376"/>
      <w:r>
        <w:rPr>
          <w:rtl/>
          <w:lang w:eastAsia="he-IL"/>
        </w:rPr>
        <w:t xml:space="preserve">אבל </w:t>
      </w:r>
      <w:r w:rsidR="00F96240">
        <w:rPr>
          <w:rFonts w:hint="cs"/>
          <w:rtl/>
          <w:lang w:eastAsia="he-IL"/>
        </w:rPr>
        <w:t xml:space="preserve">למיטב הבנתי </w:t>
      </w:r>
      <w:r>
        <w:rPr>
          <w:rtl/>
          <w:lang w:eastAsia="he-IL"/>
        </w:rPr>
        <w:t>יש גופים</w:t>
      </w:r>
      <w:bookmarkStart w:id="16377" w:name="_ETM_Q1_15651352"/>
      <w:bookmarkEnd w:id="16377"/>
      <w:r>
        <w:rPr>
          <w:rtl/>
          <w:lang w:eastAsia="he-IL"/>
        </w:rPr>
        <w:t xml:space="preserve"> שמנויים </w:t>
      </w:r>
      <w:r w:rsidR="00F96240">
        <w:rPr>
          <w:rFonts w:hint="cs"/>
          <w:rtl/>
          <w:lang w:eastAsia="he-IL"/>
        </w:rPr>
        <w:t xml:space="preserve">כרגע </w:t>
      </w:r>
      <w:r>
        <w:rPr>
          <w:rtl/>
          <w:lang w:eastAsia="he-IL"/>
        </w:rPr>
        <w:t xml:space="preserve">בתוספת השלישית </w:t>
      </w:r>
      <w:r w:rsidR="00F96240">
        <w:rPr>
          <w:rFonts w:hint="cs"/>
          <w:rtl/>
          <w:lang w:eastAsia="he-IL"/>
        </w:rPr>
        <w:t>ו</w:t>
      </w:r>
      <w:bookmarkStart w:id="16378" w:name="_ETM_Q1_15663352"/>
      <w:bookmarkEnd w:id="16378"/>
      <w:r>
        <w:rPr>
          <w:rtl/>
          <w:lang w:eastAsia="he-IL"/>
        </w:rPr>
        <w:t xml:space="preserve">היו מקרים בהם בתי </w:t>
      </w:r>
      <w:bookmarkStart w:id="16379" w:name="_ETM_Q1_15658852"/>
      <w:bookmarkEnd w:id="16379"/>
      <w:r>
        <w:rPr>
          <w:rtl/>
          <w:lang w:eastAsia="he-IL"/>
        </w:rPr>
        <w:t>משפט התייחסו אליהם כאל גופים</w:t>
      </w:r>
      <w:bookmarkStart w:id="16380" w:name="_ETM_Q1_15659601"/>
      <w:bookmarkEnd w:id="16380"/>
      <w:r>
        <w:rPr>
          <w:rtl/>
          <w:lang w:eastAsia="he-IL"/>
        </w:rPr>
        <w:t xml:space="preserve"> </w:t>
      </w:r>
      <w:bookmarkStart w:id="16381" w:name="_ETM_Q1_15659602"/>
      <w:bookmarkStart w:id="16382" w:name="_ETM_Q1_15659102"/>
      <w:bookmarkEnd w:id="16381"/>
      <w:bookmarkEnd w:id="16382"/>
      <w:r>
        <w:rPr>
          <w:rtl/>
          <w:lang w:eastAsia="he-IL"/>
        </w:rPr>
        <w:t>בעלי סמכות מעין שיפוטית,</w:t>
      </w:r>
      <w:bookmarkStart w:id="16383" w:name="_ETM_Q1_15661602"/>
      <w:bookmarkEnd w:id="16383"/>
      <w:r>
        <w:rPr>
          <w:rtl/>
          <w:lang w:eastAsia="he-IL"/>
        </w:rPr>
        <w:t xml:space="preserve"> אז האבחנה הזאת בי</w:t>
      </w:r>
      <w:bookmarkStart w:id="16384" w:name="_ETM_Q1_15664852"/>
      <w:bookmarkEnd w:id="16384"/>
      <w:r>
        <w:rPr>
          <w:rtl/>
          <w:lang w:eastAsia="he-IL"/>
        </w:rPr>
        <w:t>ן סמכות</w:t>
      </w:r>
      <w:bookmarkStart w:id="16385" w:name="_ETM_Q1_15663364"/>
      <w:bookmarkEnd w:id="16385"/>
      <w:r>
        <w:rPr>
          <w:rtl/>
          <w:lang w:eastAsia="he-IL"/>
        </w:rPr>
        <w:t xml:space="preserve"> שפיטה מעין שיפוטית היא בעייתית</w:t>
      </w:r>
      <w:r w:rsidR="00F96240">
        <w:rPr>
          <w:rFonts w:hint="cs"/>
          <w:rtl/>
          <w:lang w:eastAsia="he-IL"/>
        </w:rPr>
        <w:t>,</w:t>
      </w:r>
      <w:r w:rsidR="00F96240">
        <w:rPr>
          <w:rtl/>
          <w:lang w:eastAsia="he-IL"/>
        </w:rPr>
        <w:t xml:space="preserve"> </w:t>
      </w:r>
      <w:r w:rsidR="00F96240">
        <w:rPr>
          <w:rFonts w:hint="cs"/>
          <w:rtl/>
          <w:lang w:eastAsia="he-IL"/>
        </w:rPr>
        <w:t>ו</w:t>
      </w:r>
      <w:r>
        <w:rPr>
          <w:rtl/>
          <w:lang w:eastAsia="he-IL"/>
        </w:rPr>
        <w:t>לכל הפחות</w:t>
      </w:r>
      <w:bookmarkStart w:id="16386" w:name="_ETM_Q1_15670602"/>
      <w:bookmarkEnd w:id="16386"/>
      <w:r w:rsidR="00F96240">
        <w:rPr>
          <w:rFonts w:hint="cs"/>
          <w:rtl/>
          <w:lang w:eastAsia="he-IL"/>
        </w:rPr>
        <w:t xml:space="preserve">, </w:t>
      </w:r>
      <w:r>
        <w:rPr>
          <w:rtl/>
          <w:lang w:eastAsia="he-IL"/>
        </w:rPr>
        <w:t>מעוררת שאלות</w:t>
      </w:r>
      <w:bookmarkStart w:id="16387" w:name="_ETM_Q1_15665851"/>
      <w:bookmarkStart w:id="16388" w:name="_ETM_Q1_15669101"/>
      <w:bookmarkEnd w:id="16387"/>
      <w:bookmarkEnd w:id="16388"/>
      <w:r>
        <w:rPr>
          <w:rtl/>
          <w:lang w:eastAsia="he-IL"/>
        </w:rPr>
        <w:t xml:space="preserve"> מה המשמעות של זה ואיפה ה</w:t>
      </w:r>
      <w:bookmarkStart w:id="16389" w:name="_ETM_Q1_15671852"/>
      <w:bookmarkEnd w:id="16389"/>
      <w:r>
        <w:rPr>
          <w:rtl/>
          <w:lang w:eastAsia="he-IL"/>
        </w:rPr>
        <w:t xml:space="preserve">וודאות גם לאזרחים </w:t>
      </w:r>
      <w:bookmarkStart w:id="16390" w:name="_ETM_Q1_15673352"/>
      <w:bookmarkStart w:id="16391" w:name="_ETM_Q1_15665601"/>
      <w:bookmarkEnd w:id="16390"/>
      <w:bookmarkEnd w:id="16391"/>
      <w:r>
        <w:rPr>
          <w:rtl/>
          <w:lang w:eastAsia="he-IL"/>
        </w:rPr>
        <w:t>שרוצים לפנות לאותם גופים.</w:t>
      </w:r>
    </w:p>
    <w:p w:rsidR="0055702E" w:rsidRDefault="0055702E" w:rsidP="0055702E">
      <w:pPr>
        <w:rPr>
          <w:rtl/>
          <w:lang w:eastAsia="he-IL"/>
        </w:rPr>
      </w:pPr>
      <w:bookmarkStart w:id="16392" w:name="_ETM_Q1_15669602"/>
      <w:bookmarkStart w:id="16393" w:name="_ETM_Q1_15672102"/>
      <w:bookmarkEnd w:id="16392"/>
      <w:bookmarkEnd w:id="16393"/>
    </w:p>
    <w:p w:rsidR="0055702E" w:rsidRDefault="0055702E" w:rsidP="0055702E">
      <w:pPr>
        <w:pStyle w:val="a5"/>
        <w:keepNext/>
        <w:rPr>
          <w:rtl/>
        </w:rPr>
      </w:pPr>
      <w:bookmarkStart w:id="16394" w:name="ET_speaker_דר_גור_בליי_13"/>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6394"/>
    </w:p>
    <w:p w:rsidR="0055702E" w:rsidRDefault="0055702E" w:rsidP="0055702E">
      <w:pPr>
        <w:pStyle w:val="KeepWithNext"/>
        <w:rPr>
          <w:rtl/>
          <w:lang w:eastAsia="he-IL"/>
        </w:rPr>
      </w:pPr>
    </w:p>
    <w:p w:rsidR="0055702E" w:rsidRDefault="0055702E" w:rsidP="00F96240">
      <w:pPr>
        <w:rPr>
          <w:rtl/>
          <w:lang w:eastAsia="he-IL"/>
        </w:rPr>
      </w:pPr>
      <w:bookmarkStart w:id="16395" w:name="_ETM_Q1_15672602"/>
      <w:bookmarkStart w:id="16396" w:name="_ETM_Q1_15674602"/>
      <w:bookmarkEnd w:id="16395"/>
      <w:bookmarkEnd w:id="16396"/>
      <w:r>
        <w:rPr>
          <w:rtl/>
          <w:lang w:eastAsia="he-IL"/>
        </w:rPr>
        <w:t xml:space="preserve">יותר מזה, ענת, </w:t>
      </w:r>
      <w:bookmarkStart w:id="16397" w:name="_ETM_Q1_15676601"/>
      <w:bookmarkStart w:id="16398" w:name="_ETM_Q1_15676353"/>
      <w:bookmarkEnd w:id="16397"/>
      <w:bookmarkEnd w:id="16398"/>
      <w:r>
        <w:rPr>
          <w:rtl/>
          <w:lang w:eastAsia="he-IL"/>
        </w:rPr>
        <w:t>אולי אם אני אחד</w:t>
      </w:r>
      <w:bookmarkStart w:id="16399" w:name="_ETM_Q1_15673852"/>
      <w:bookmarkStart w:id="16400" w:name="_ETM_Q1_15677602"/>
      <w:bookmarkEnd w:id="16399"/>
      <w:bookmarkEnd w:id="16400"/>
      <w:r>
        <w:rPr>
          <w:rtl/>
          <w:lang w:eastAsia="he-IL"/>
        </w:rPr>
        <w:t>ד</w:t>
      </w:r>
      <w:bookmarkStart w:id="16401" w:name="_ETM_Q1_15678602"/>
      <w:bookmarkEnd w:id="16401"/>
      <w:r>
        <w:rPr>
          <w:rtl/>
          <w:lang w:eastAsia="he-IL"/>
        </w:rPr>
        <w:t xml:space="preserve">, </w:t>
      </w:r>
      <w:bookmarkStart w:id="16402" w:name="_ETM_Q1_15682852"/>
      <w:bookmarkEnd w:id="16402"/>
      <w:r>
        <w:rPr>
          <w:rtl/>
          <w:lang w:eastAsia="he-IL"/>
        </w:rPr>
        <w:t xml:space="preserve">בחוק הזה </w:t>
      </w:r>
      <w:bookmarkStart w:id="16403" w:name="_ETM_Q1_15685102"/>
      <w:bookmarkEnd w:id="16403"/>
      <w:r>
        <w:rPr>
          <w:rtl/>
          <w:lang w:eastAsia="he-IL"/>
        </w:rPr>
        <w:t xml:space="preserve">אנחנו מסתובבים סביב בתי הדין המנהליים ומגיעים למסקנה </w:t>
      </w:r>
      <w:bookmarkStart w:id="16404" w:name="_ETM_Q1_15680352"/>
      <w:bookmarkStart w:id="16405" w:name="_ETM_Q1_15683352"/>
      <w:bookmarkEnd w:id="16404"/>
      <w:bookmarkEnd w:id="16405"/>
      <w:r>
        <w:rPr>
          <w:rtl/>
          <w:lang w:eastAsia="he-IL"/>
        </w:rPr>
        <w:t>שונה לגבי מה</w:t>
      </w:r>
      <w:bookmarkStart w:id="16406" w:name="_ETM_Q1_15687603"/>
      <w:bookmarkEnd w:id="16406"/>
      <w:r>
        <w:rPr>
          <w:rtl/>
          <w:lang w:eastAsia="he-IL"/>
        </w:rPr>
        <w:t xml:space="preserve"> ההגדרה שלהם. בית </w:t>
      </w:r>
      <w:bookmarkStart w:id="16407" w:name="_ETM_Q1_15691601"/>
      <w:bookmarkEnd w:id="16407"/>
      <w:r>
        <w:rPr>
          <w:rtl/>
          <w:lang w:eastAsia="he-IL"/>
        </w:rPr>
        <w:t xml:space="preserve">דין מנהלי מקבל </w:t>
      </w:r>
      <w:bookmarkStart w:id="16408" w:name="_ETM_Q1_15690102"/>
      <w:bookmarkEnd w:id="16408"/>
      <w:r>
        <w:rPr>
          <w:rtl/>
          <w:lang w:eastAsia="he-IL"/>
        </w:rPr>
        <w:t>שלוש משמעויות שונות לאורך החוק</w:t>
      </w:r>
      <w:bookmarkStart w:id="16409" w:name="_ETM_Q1_15697602"/>
      <w:bookmarkStart w:id="16410" w:name="_ETM_Q1_15695352"/>
      <w:bookmarkEnd w:id="16409"/>
      <w:bookmarkEnd w:id="16410"/>
      <w:r w:rsidR="00F96240">
        <w:rPr>
          <w:rFonts w:hint="cs"/>
          <w:rtl/>
          <w:lang w:eastAsia="he-IL"/>
        </w:rPr>
        <w:t xml:space="preserve">: </w:t>
      </w:r>
      <w:r>
        <w:rPr>
          <w:rtl/>
          <w:lang w:eastAsia="he-IL"/>
        </w:rPr>
        <w:t xml:space="preserve">סוג אחד של בית דין מנהלי הוא מכוח ההגדרה </w:t>
      </w:r>
      <w:bookmarkStart w:id="16411" w:name="_ETM_Q1_15702101"/>
      <w:bookmarkEnd w:id="16411"/>
      <w:r>
        <w:rPr>
          <w:rtl/>
          <w:lang w:eastAsia="he-IL"/>
        </w:rPr>
        <w:t>בסעיף 1,</w:t>
      </w:r>
      <w:bookmarkStart w:id="16412" w:name="_ETM_Q1_15701101"/>
      <w:bookmarkEnd w:id="16412"/>
      <w:r>
        <w:rPr>
          <w:rtl/>
          <w:lang w:eastAsia="he-IL"/>
        </w:rPr>
        <w:t xml:space="preserve"> שמוחרג מרשות מנהלי</w:t>
      </w:r>
      <w:bookmarkStart w:id="16413" w:name="_ETM_Q1_15702352"/>
      <w:bookmarkEnd w:id="16413"/>
      <w:r>
        <w:rPr>
          <w:rtl/>
          <w:lang w:eastAsia="he-IL"/>
        </w:rPr>
        <w:t>ת, ולכן לא חל עליו</w:t>
      </w:r>
      <w:bookmarkStart w:id="16414" w:name="_ETM_Q1_15703602"/>
      <w:bookmarkEnd w:id="16414"/>
      <w:r>
        <w:rPr>
          <w:rtl/>
          <w:lang w:eastAsia="he-IL"/>
        </w:rPr>
        <w:t xml:space="preserve"> </w:t>
      </w:r>
      <w:bookmarkStart w:id="16415" w:name="_ETM_Q1_15703851"/>
      <w:bookmarkEnd w:id="16415"/>
      <w:r>
        <w:rPr>
          <w:rtl/>
          <w:lang w:eastAsia="he-IL"/>
        </w:rPr>
        <w:t>ס</w:t>
      </w:r>
      <w:bookmarkStart w:id="16416" w:name="_ETM_Q1_15708101"/>
      <w:bookmarkEnd w:id="16416"/>
      <w:r>
        <w:rPr>
          <w:rtl/>
          <w:lang w:eastAsia="he-IL"/>
        </w:rPr>
        <w:t xml:space="preserve">עיף </w:t>
      </w:r>
      <w:bookmarkStart w:id="16417" w:name="_ETM_Q1_15705601"/>
      <w:bookmarkEnd w:id="16417"/>
      <w:r>
        <w:rPr>
          <w:rtl/>
          <w:lang w:eastAsia="he-IL"/>
        </w:rPr>
        <w:t>2.</w:t>
      </w:r>
      <w:bookmarkStart w:id="16418" w:name="_ETM_Q1_15703352"/>
      <w:bookmarkStart w:id="16419" w:name="_ETM_Q1_15703601"/>
      <w:bookmarkEnd w:id="16418"/>
      <w:bookmarkEnd w:id="16419"/>
      <w:r w:rsidR="00F96240">
        <w:rPr>
          <w:rFonts w:hint="cs"/>
          <w:rtl/>
          <w:lang w:eastAsia="he-IL"/>
        </w:rPr>
        <w:t xml:space="preserve"> </w:t>
      </w:r>
      <w:bookmarkStart w:id="16420" w:name="_ETM_Q1_15708353"/>
      <w:bookmarkStart w:id="16421" w:name="_ETM_Q1_15707102"/>
      <w:bookmarkEnd w:id="16420"/>
      <w:bookmarkEnd w:id="16421"/>
      <w:r>
        <w:rPr>
          <w:rtl/>
          <w:lang w:eastAsia="he-IL"/>
        </w:rPr>
        <w:t>סוג שני, בית דין מנהלי מ</w:t>
      </w:r>
      <w:bookmarkStart w:id="16422" w:name="_ETM_Q1_15707852"/>
      <w:bookmarkEnd w:id="16422"/>
      <w:r>
        <w:rPr>
          <w:rtl/>
          <w:lang w:eastAsia="he-IL"/>
        </w:rPr>
        <w:t xml:space="preserve">כוח חוק בתי דין </w:t>
      </w:r>
      <w:bookmarkStart w:id="16423" w:name="_ETM_Q1_15711358"/>
      <w:bookmarkEnd w:id="16423"/>
      <w:r>
        <w:rPr>
          <w:rtl/>
          <w:lang w:eastAsia="he-IL"/>
        </w:rPr>
        <w:t>מנהליים לעניין הא</w:t>
      </w:r>
      <w:bookmarkStart w:id="16424" w:name="_ETM_Q1_15712353"/>
      <w:bookmarkEnd w:id="16424"/>
      <w:r>
        <w:rPr>
          <w:rtl/>
          <w:lang w:eastAsia="he-IL"/>
        </w:rPr>
        <w:t>רכת הכהונה בסעיף 6.</w:t>
      </w:r>
      <w:r w:rsidR="00F96240">
        <w:rPr>
          <w:rFonts w:hint="cs"/>
          <w:rtl/>
          <w:lang w:eastAsia="he-IL"/>
        </w:rPr>
        <w:t xml:space="preserve"> </w:t>
      </w:r>
      <w:bookmarkStart w:id="16425" w:name="_ETM_Q1_15714351"/>
      <w:bookmarkStart w:id="16426" w:name="_ETM_Q1_15714601"/>
      <w:bookmarkEnd w:id="16425"/>
      <w:bookmarkEnd w:id="16426"/>
      <w:r>
        <w:rPr>
          <w:rtl/>
          <w:lang w:eastAsia="he-IL"/>
        </w:rPr>
        <w:t>סוג שלישי, ב</w:t>
      </w:r>
      <w:bookmarkStart w:id="16427" w:name="_ETM_Q1_15714353"/>
      <w:bookmarkStart w:id="16428" w:name="_ETM_Q1_15714851"/>
      <w:bookmarkEnd w:id="16427"/>
      <w:bookmarkEnd w:id="16428"/>
      <w:r>
        <w:rPr>
          <w:rtl/>
          <w:lang w:eastAsia="he-IL"/>
        </w:rPr>
        <w:t>תי דין מנהליים בתוספת השלישית בסעיף 14</w:t>
      </w:r>
      <w:bookmarkStart w:id="16429" w:name="_ETM_Q1_15717853"/>
      <w:bookmarkEnd w:id="16429"/>
      <w:r>
        <w:rPr>
          <w:rtl/>
          <w:lang w:eastAsia="he-IL"/>
        </w:rPr>
        <w:t>.</w:t>
      </w:r>
    </w:p>
    <w:p w:rsidR="0055702E" w:rsidRDefault="0055702E" w:rsidP="0055702E">
      <w:pPr>
        <w:rPr>
          <w:rtl/>
          <w:lang w:eastAsia="he-IL"/>
        </w:rPr>
      </w:pPr>
    </w:p>
    <w:p w:rsidR="0055702E" w:rsidRDefault="0055702E" w:rsidP="00F96240">
      <w:pPr>
        <w:rPr>
          <w:rtl/>
          <w:lang w:eastAsia="he-IL"/>
        </w:rPr>
      </w:pPr>
      <w:bookmarkStart w:id="16430" w:name="_ETM_Q1_15718352"/>
      <w:bookmarkEnd w:id="16430"/>
      <w:r>
        <w:rPr>
          <w:rtl/>
          <w:lang w:eastAsia="he-IL"/>
        </w:rPr>
        <w:t xml:space="preserve">השאלה היא אם </w:t>
      </w:r>
      <w:bookmarkStart w:id="16431" w:name="_ETM_Q1_15720601"/>
      <w:bookmarkStart w:id="16432" w:name="_ETM_Q1_15719851"/>
      <w:bookmarkEnd w:id="16431"/>
      <w:bookmarkEnd w:id="16432"/>
      <w:r>
        <w:rPr>
          <w:rtl/>
          <w:lang w:eastAsia="he-IL"/>
        </w:rPr>
        <w:t xml:space="preserve">אפשר לפשט את זה במקום שיהיו לנו </w:t>
      </w:r>
      <w:bookmarkStart w:id="16433" w:name="_ETM_Q1_15724602"/>
      <w:bookmarkEnd w:id="16433"/>
      <w:r>
        <w:rPr>
          <w:rtl/>
          <w:lang w:eastAsia="he-IL"/>
        </w:rPr>
        <w:t>שלושה סוגים של מוסדות</w:t>
      </w:r>
      <w:bookmarkStart w:id="16434" w:name="_ETM_Q1_15727101"/>
      <w:bookmarkEnd w:id="16434"/>
      <w:r>
        <w:rPr>
          <w:rtl/>
          <w:lang w:eastAsia="he-IL"/>
        </w:rPr>
        <w:t xml:space="preserve"> שנכנסים למסגרת ההגדרה</w:t>
      </w:r>
      <w:bookmarkStart w:id="16435" w:name="_ETM_Q1_15729851"/>
      <w:bookmarkEnd w:id="16435"/>
      <w:r>
        <w:rPr>
          <w:rtl/>
          <w:lang w:eastAsia="he-IL"/>
        </w:rPr>
        <w:t xml:space="preserve"> ש</w:t>
      </w:r>
      <w:bookmarkStart w:id="16436" w:name="_ETM_Q1_15727602"/>
      <w:bookmarkEnd w:id="16436"/>
      <w:r>
        <w:rPr>
          <w:rtl/>
          <w:lang w:eastAsia="he-IL"/>
        </w:rPr>
        <w:t>ל בית דין מנ</w:t>
      </w:r>
      <w:bookmarkStart w:id="16437" w:name="_ETM_Q1_15729102"/>
      <w:bookmarkEnd w:id="16437"/>
      <w:r>
        <w:rPr>
          <w:rtl/>
          <w:lang w:eastAsia="he-IL"/>
        </w:rPr>
        <w:t>הלי, כל פעם לצורך אחר. ברור שזה לא בדיוק אותו ד</w:t>
      </w:r>
      <w:bookmarkStart w:id="16438" w:name="_ETM_Q1_15735102"/>
      <w:bookmarkEnd w:id="16438"/>
      <w:r>
        <w:rPr>
          <w:rtl/>
          <w:lang w:eastAsia="he-IL"/>
        </w:rPr>
        <w:t>בר ב</w:t>
      </w:r>
      <w:bookmarkStart w:id="16439" w:name="_ETM_Q1_15732853"/>
      <w:bookmarkEnd w:id="16439"/>
      <w:r>
        <w:rPr>
          <w:rtl/>
          <w:lang w:eastAsia="he-IL"/>
        </w:rPr>
        <w:t>כל הקשר, אבל זה מקשה</w:t>
      </w:r>
      <w:r w:rsidR="00F96240">
        <w:rPr>
          <w:rFonts w:hint="cs"/>
          <w:rtl/>
          <w:lang w:eastAsia="he-IL"/>
        </w:rPr>
        <w:t xml:space="preserve"> מאוד</w:t>
      </w:r>
      <w:r>
        <w:rPr>
          <w:rtl/>
          <w:lang w:eastAsia="he-IL"/>
        </w:rPr>
        <w:t>.</w:t>
      </w:r>
    </w:p>
    <w:p w:rsidR="0055702E" w:rsidRDefault="0055702E" w:rsidP="0055702E">
      <w:pPr>
        <w:rPr>
          <w:rtl/>
          <w:lang w:eastAsia="he-IL"/>
        </w:rPr>
      </w:pPr>
    </w:p>
    <w:p w:rsidR="0055702E" w:rsidRDefault="0055702E" w:rsidP="0055702E">
      <w:pPr>
        <w:pStyle w:val="a5"/>
        <w:keepNext/>
        <w:rPr>
          <w:rtl/>
        </w:rPr>
      </w:pPr>
      <w:bookmarkStart w:id="16440" w:name="ET_speaker_ענת_אסיף_14"/>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6440"/>
    </w:p>
    <w:p w:rsidR="0055702E" w:rsidRDefault="0055702E" w:rsidP="0055702E">
      <w:pPr>
        <w:pStyle w:val="KeepWithNext"/>
        <w:rPr>
          <w:rtl/>
          <w:lang w:eastAsia="he-IL"/>
        </w:rPr>
      </w:pPr>
    </w:p>
    <w:p w:rsidR="0055702E" w:rsidRDefault="0055702E" w:rsidP="0055702E">
      <w:pPr>
        <w:rPr>
          <w:rtl/>
          <w:lang w:eastAsia="he-IL"/>
        </w:rPr>
      </w:pPr>
      <w:r>
        <w:rPr>
          <w:rtl/>
          <w:lang w:eastAsia="he-IL"/>
        </w:rPr>
        <w:t>יכול להיות שאפשר לפשט.</w:t>
      </w:r>
      <w:bookmarkStart w:id="16441" w:name="_ETM_Q1_15733101"/>
      <w:bookmarkStart w:id="16442" w:name="_ETM_Q1_15737602"/>
      <w:bookmarkStart w:id="16443" w:name="_ETM_Q1_15740851"/>
      <w:bookmarkStart w:id="16444" w:name="_ETM_Q1_15738101"/>
      <w:bookmarkStart w:id="16445" w:name="_ETM_Q1_15736101"/>
      <w:bookmarkStart w:id="16446" w:name="_ETM_Q1_15736602"/>
      <w:bookmarkStart w:id="16447" w:name="_ETM_Q1_15731851"/>
      <w:bookmarkStart w:id="16448" w:name="_ETM_Q1_15735852"/>
      <w:bookmarkEnd w:id="16441"/>
      <w:bookmarkEnd w:id="16442"/>
      <w:bookmarkEnd w:id="16443"/>
      <w:bookmarkEnd w:id="16444"/>
      <w:bookmarkEnd w:id="16445"/>
      <w:bookmarkEnd w:id="16446"/>
      <w:bookmarkEnd w:id="16447"/>
      <w:bookmarkEnd w:id="16448"/>
      <w:r>
        <w:rPr>
          <w:rtl/>
          <w:lang w:eastAsia="he-IL"/>
        </w:rPr>
        <w:t xml:space="preserve"> המסע שעברנו לגבי </w:t>
      </w:r>
      <w:bookmarkStart w:id="16449" w:name="_ETM_Q1_15745352"/>
      <w:bookmarkEnd w:id="16449"/>
      <w:r>
        <w:rPr>
          <w:rtl/>
          <w:lang w:eastAsia="he-IL"/>
        </w:rPr>
        <w:t xml:space="preserve">ההסדר לגבי </w:t>
      </w:r>
      <w:bookmarkStart w:id="16450" w:name="_ETM_Q1_15740602"/>
      <w:bookmarkEnd w:id="16450"/>
      <w:r>
        <w:rPr>
          <w:rtl/>
          <w:lang w:eastAsia="he-IL"/>
        </w:rPr>
        <w:t xml:space="preserve">בתי דין מנהליים </w:t>
      </w:r>
      <w:bookmarkStart w:id="16451" w:name="_ETM_Q1_15747102"/>
      <w:bookmarkStart w:id="16452" w:name="_ETM_Q1_15742351"/>
      <w:bookmarkStart w:id="16453" w:name="_ETM_Q1_15746602"/>
      <w:bookmarkEnd w:id="16451"/>
      <w:bookmarkEnd w:id="16452"/>
      <w:bookmarkEnd w:id="16453"/>
      <w:r>
        <w:rPr>
          <w:rtl/>
          <w:lang w:eastAsia="he-IL"/>
        </w:rPr>
        <w:t>עבר את כל הלבטים האלה, החל מהשאלה הראשונה שאולי בכלל ל</w:t>
      </w:r>
      <w:bookmarkStart w:id="16454" w:name="_ETM_Q1_15754351"/>
      <w:bookmarkEnd w:id="16454"/>
      <w:r>
        <w:rPr>
          <w:rtl/>
          <w:lang w:eastAsia="he-IL"/>
        </w:rPr>
        <w:t>א חייבים. אני משקפת</w:t>
      </w:r>
      <w:bookmarkStart w:id="16455" w:name="_ETM_Q1_15753601"/>
      <w:bookmarkEnd w:id="16455"/>
      <w:r>
        <w:rPr>
          <w:rtl/>
          <w:lang w:eastAsia="he-IL"/>
        </w:rPr>
        <w:t xml:space="preserve"> לכם את ההתלבטויות </w:t>
      </w:r>
      <w:bookmarkStart w:id="16456" w:name="_ETM_Q1_15753602"/>
      <w:bookmarkEnd w:id="16456"/>
      <w:r>
        <w:rPr>
          <w:rtl/>
          <w:lang w:eastAsia="he-IL"/>
        </w:rPr>
        <w:t xml:space="preserve">הפנימיות שהיו, כי </w:t>
      </w:r>
      <w:bookmarkStart w:id="16457" w:name="_ETM_Q1_15755102"/>
      <w:bookmarkEnd w:id="16457"/>
      <w:r>
        <w:rPr>
          <w:rtl/>
          <w:lang w:eastAsia="he-IL"/>
        </w:rPr>
        <w:t>בסוף במרבית המקרים ל</w:t>
      </w:r>
      <w:bookmarkStart w:id="16458" w:name="_ETM_Q1_15757351"/>
      <w:bookmarkEnd w:id="16458"/>
      <w:r>
        <w:rPr>
          <w:rtl/>
          <w:lang w:eastAsia="he-IL"/>
        </w:rPr>
        <w:t xml:space="preserve">וועדות ערר, לבתי דין מנהליים </w:t>
      </w:r>
      <w:bookmarkStart w:id="16459" w:name="_ETM_Q1_15761102"/>
      <w:bookmarkEnd w:id="16459"/>
      <w:r>
        <w:rPr>
          <w:rtl/>
          <w:lang w:eastAsia="he-IL"/>
        </w:rPr>
        <w:t>יש סמכויות</w:t>
      </w:r>
      <w:bookmarkStart w:id="16460" w:name="_ETM_Q1_15760101"/>
      <w:bookmarkEnd w:id="16460"/>
      <w:r>
        <w:rPr>
          <w:rtl/>
          <w:lang w:eastAsia="he-IL"/>
        </w:rPr>
        <w:t xml:space="preserve"> ברורות להאריך מועדים.</w:t>
      </w:r>
    </w:p>
    <w:p w:rsidR="0055702E" w:rsidRDefault="0055702E" w:rsidP="0055702E">
      <w:pPr>
        <w:rPr>
          <w:rtl/>
          <w:lang w:eastAsia="he-IL"/>
        </w:rPr>
      </w:pPr>
      <w:bookmarkStart w:id="16461" w:name="_ETM_Q1_15764851"/>
      <w:bookmarkEnd w:id="16461"/>
    </w:p>
    <w:p w:rsidR="0055702E" w:rsidRDefault="0055702E" w:rsidP="00F96240">
      <w:pPr>
        <w:rPr>
          <w:rtl/>
          <w:lang w:eastAsia="he-IL"/>
        </w:rPr>
      </w:pPr>
      <w:r>
        <w:rPr>
          <w:rtl/>
          <w:lang w:eastAsia="he-IL"/>
        </w:rPr>
        <w:t>א</w:t>
      </w:r>
      <w:bookmarkStart w:id="16462" w:name="_ETM_Q1_15765102"/>
      <w:bookmarkEnd w:id="16462"/>
      <w:r>
        <w:rPr>
          <w:rtl/>
          <w:lang w:eastAsia="he-IL"/>
        </w:rPr>
        <w:t>בל הרעיון היה לפנות</w:t>
      </w:r>
      <w:bookmarkStart w:id="16463" w:name="_ETM_Q1_15765101"/>
      <w:bookmarkEnd w:id="16463"/>
      <w:r>
        <w:rPr>
          <w:rtl/>
          <w:lang w:eastAsia="he-IL"/>
        </w:rPr>
        <w:t xml:space="preserve"> לשטח, </w:t>
      </w:r>
      <w:bookmarkStart w:id="16464" w:name="_ETM_Q1_15766101"/>
      <w:bookmarkEnd w:id="16464"/>
      <w:r>
        <w:rPr>
          <w:rtl/>
          <w:lang w:eastAsia="he-IL"/>
        </w:rPr>
        <w:t>למשרדים, ולהציף את הצרכים,</w:t>
      </w:r>
      <w:bookmarkStart w:id="16465" w:name="_ETM_Q1_15769601"/>
      <w:bookmarkEnd w:id="16465"/>
      <w:r>
        <w:rPr>
          <w:rtl/>
          <w:lang w:eastAsia="he-IL"/>
        </w:rPr>
        <w:t xml:space="preserve"> וכן שכנעו אותנו שיש ועדות מ</w:t>
      </w:r>
      <w:bookmarkStart w:id="16466" w:name="_ETM_Q1_15773852"/>
      <w:bookmarkEnd w:id="16466"/>
      <w:r>
        <w:rPr>
          <w:rtl/>
          <w:lang w:eastAsia="he-IL"/>
        </w:rPr>
        <w:t>סוימו</w:t>
      </w:r>
      <w:bookmarkStart w:id="16467" w:name="_ETM_Q1_15771851"/>
      <w:bookmarkEnd w:id="16467"/>
      <w:r>
        <w:rPr>
          <w:rtl/>
          <w:lang w:eastAsia="he-IL"/>
        </w:rPr>
        <w:t xml:space="preserve">ת שאין להם סמכות להאריך כי סמכות ההארכה </w:t>
      </w:r>
      <w:bookmarkStart w:id="16468" w:name="_ETM_Q1_15775102"/>
      <w:bookmarkEnd w:id="16468"/>
      <w:r>
        <w:rPr>
          <w:rtl/>
          <w:lang w:eastAsia="he-IL"/>
        </w:rPr>
        <w:t xml:space="preserve">שלהן כבר </w:t>
      </w:r>
      <w:bookmarkStart w:id="16469" w:name="_ETM_Q1_15777853"/>
      <w:bookmarkEnd w:id="16469"/>
      <w:r>
        <w:rPr>
          <w:rtl/>
          <w:lang w:eastAsia="he-IL"/>
        </w:rPr>
        <w:t>תחומה בתוך</w:t>
      </w:r>
      <w:bookmarkStart w:id="16470" w:name="_ETM_Q1_15776602"/>
      <w:bookmarkEnd w:id="16470"/>
      <w:r>
        <w:rPr>
          <w:rtl/>
          <w:lang w:eastAsia="he-IL"/>
        </w:rPr>
        <w:t xml:space="preserve"> החוק ואז הם לא יכולים להוסיף על זה בסמכות גבוהה</w:t>
      </w:r>
      <w:bookmarkStart w:id="16471" w:name="_ETM_Q1_15778602"/>
      <w:bookmarkEnd w:id="16471"/>
      <w:r w:rsidR="00F96240">
        <w:rPr>
          <w:rFonts w:hint="cs"/>
          <w:rtl/>
          <w:lang w:eastAsia="he-IL"/>
        </w:rPr>
        <w:t>,</w:t>
      </w:r>
      <w:r>
        <w:rPr>
          <w:rtl/>
          <w:lang w:eastAsia="he-IL"/>
        </w:rPr>
        <w:t xml:space="preserve"> </w:t>
      </w:r>
      <w:r w:rsidR="00F96240">
        <w:rPr>
          <w:rFonts w:hint="cs"/>
          <w:rtl/>
          <w:lang w:eastAsia="he-IL"/>
        </w:rPr>
        <w:t xml:space="preserve">לא מדובר ברבים. </w:t>
      </w:r>
      <w:r>
        <w:rPr>
          <w:rtl/>
          <w:lang w:eastAsia="he-IL"/>
        </w:rPr>
        <w:t xml:space="preserve">וגם </w:t>
      </w:r>
      <w:bookmarkStart w:id="16472" w:name="_ETM_Q1_15782602"/>
      <w:bookmarkEnd w:id="16472"/>
      <w:r w:rsidR="00F96240">
        <w:rPr>
          <w:rFonts w:hint="cs"/>
          <w:rtl/>
          <w:lang w:eastAsia="he-IL"/>
        </w:rPr>
        <w:t xml:space="preserve">מהמשרדים </w:t>
      </w:r>
      <w:r>
        <w:rPr>
          <w:rtl/>
          <w:lang w:eastAsia="he-IL"/>
        </w:rPr>
        <w:t>עלה צורך</w:t>
      </w:r>
      <w:bookmarkStart w:id="16473" w:name="_ETM_Q1_15787852"/>
      <w:bookmarkStart w:id="16474" w:name="_ETM_Q1_15780102"/>
      <w:bookmarkEnd w:id="16473"/>
      <w:bookmarkEnd w:id="16474"/>
      <w:r>
        <w:rPr>
          <w:rtl/>
          <w:lang w:eastAsia="he-IL"/>
        </w:rPr>
        <w:t>, אפילו בשם הפרטים</w:t>
      </w:r>
      <w:bookmarkStart w:id="16475" w:name="_ETM_Q1_15786352"/>
      <w:bookmarkEnd w:id="16475"/>
      <w:r>
        <w:rPr>
          <w:rtl/>
          <w:lang w:eastAsia="he-IL"/>
        </w:rPr>
        <w:t xml:space="preserve"> שמגישים </w:t>
      </w:r>
      <w:bookmarkStart w:id="16476" w:name="_ETM_Q1_15787602"/>
      <w:bookmarkEnd w:id="16476"/>
      <w:r>
        <w:rPr>
          <w:rtl/>
          <w:lang w:eastAsia="he-IL"/>
        </w:rPr>
        <w:t>את הע</w:t>
      </w:r>
      <w:bookmarkStart w:id="16477" w:name="_ETM_Q1_15789102"/>
      <w:bookmarkEnd w:id="16477"/>
      <w:r>
        <w:rPr>
          <w:rtl/>
          <w:lang w:eastAsia="he-IL"/>
        </w:rPr>
        <w:t>ררים, וזה מותר ש</w:t>
      </w:r>
      <w:bookmarkStart w:id="16478" w:name="_ETM_Q1_15789352"/>
      <w:bookmarkEnd w:id="16478"/>
      <w:r>
        <w:rPr>
          <w:rtl/>
          <w:lang w:eastAsia="he-IL"/>
        </w:rPr>
        <w:t xml:space="preserve">גם המשרד </w:t>
      </w:r>
      <w:bookmarkStart w:id="16479" w:name="_ETM_Q1_15790351"/>
      <w:bookmarkEnd w:id="16479"/>
      <w:r>
        <w:rPr>
          <w:rtl/>
          <w:lang w:eastAsia="he-IL"/>
        </w:rPr>
        <w:t xml:space="preserve">מסתכל </w:t>
      </w:r>
      <w:bookmarkStart w:id="16480" w:name="_ETM_Q1_15792351"/>
      <w:bookmarkEnd w:id="16480"/>
      <w:r>
        <w:rPr>
          <w:rtl/>
          <w:lang w:eastAsia="he-IL"/>
        </w:rPr>
        <w:t>על האינטרס הר</w:t>
      </w:r>
      <w:bookmarkStart w:id="16481" w:name="_ETM_Q1_15791852"/>
      <w:bookmarkEnd w:id="16481"/>
      <w:r>
        <w:rPr>
          <w:rtl/>
          <w:lang w:eastAsia="he-IL"/>
        </w:rPr>
        <w:t>צוי</w:t>
      </w:r>
      <w:bookmarkStart w:id="16482" w:name="_ETM_Q1_15791603"/>
      <w:bookmarkEnd w:id="16482"/>
      <w:r>
        <w:rPr>
          <w:rtl/>
          <w:lang w:eastAsia="he-IL"/>
        </w:rPr>
        <w:t xml:space="preserve"> של </w:t>
      </w:r>
      <w:bookmarkStart w:id="16483" w:name="_ETM_Q1_15794602"/>
      <w:bookmarkEnd w:id="16483"/>
      <w:r>
        <w:rPr>
          <w:rtl/>
          <w:lang w:eastAsia="he-IL"/>
        </w:rPr>
        <w:t xml:space="preserve">האזרח בכל זאת ליצור איזושהי </w:t>
      </w:r>
      <w:bookmarkStart w:id="16484" w:name="_ETM_Q1_15795602"/>
      <w:bookmarkEnd w:id="16484"/>
      <w:r>
        <w:rPr>
          <w:rtl/>
          <w:lang w:eastAsia="he-IL"/>
        </w:rPr>
        <w:t>אחידות וודאות.</w:t>
      </w:r>
    </w:p>
    <w:p w:rsidR="0055702E" w:rsidRDefault="0055702E" w:rsidP="0055702E">
      <w:pPr>
        <w:rPr>
          <w:rtl/>
          <w:lang w:eastAsia="he-IL"/>
        </w:rPr>
      </w:pPr>
    </w:p>
    <w:p w:rsidR="0055702E" w:rsidRDefault="0055702E" w:rsidP="0055702E">
      <w:pPr>
        <w:rPr>
          <w:rtl/>
          <w:lang w:eastAsia="he-IL"/>
        </w:rPr>
      </w:pPr>
      <w:r>
        <w:rPr>
          <w:rtl/>
          <w:lang w:eastAsia="he-IL"/>
        </w:rPr>
        <w:t xml:space="preserve">ברור לי </w:t>
      </w:r>
      <w:bookmarkStart w:id="16485" w:name="_ETM_Q1_15797101"/>
      <w:bookmarkEnd w:id="16485"/>
      <w:r>
        <w:rPr>
          <w:rtl/>
          <w:lang w:eastAsia="he-IL"/>
        </w:rPr>
        <w:t>שזו לא א</w:t>
      </w:r>
      <w:bookmarkStart w:id="16486" w:name="_ETM_Q1_15797852"/>
      <w:bookmarkEnd w:id="16486"/>
      <w:r>
        <w:rPr>
          <w:rtl/>
          <w:lang w:eastAsia="he-IL"/>
        </w:rPr>
        <w:t>חידות. העולם ה</w:t>
      </w:r>
      <w:bookmarkStart w:id="16487" w:name="_ETM_Q1_15799852"/>
      <w:bookmarkStart w:id="16488" w:name="_ETM_Q1_15800352"/>
      <w:bookmarkEnd w:id="16487"/>
      <w:bookmarkEnd w:id="16488"/>
      <w:r>
        <w:rPr>
          <w:rtl/>
          <w:lang w:eastAsia="he-IL"/>
        </w:rPr>
        <w:t xml:space="preserve">זה של בתי דין והגדרות </w:t>
      </w:r>
      <w:bookmarkStart w:id="16489" w:name="_ETM_Q1_15798102"/>
      <w:bookmarkStart w:id="16490" w:name="_ETM_Q1_15793351"/>
      <w:bookmarkEnd w:id="16489"/>
      <w:bookmarkEnd w:id="16490"/>
      <w:r>
        <w:rPr>
          <w:rtl/>
          <w:lang w:eastAsia="he-IL"/>
        </w:rPr>
        <w:t>הוא בא</w:t>
      </w:r>
      <w:bookmarkStart w:id="16491" w:name="_ETM_Q1_15801101"/>
      <w:bookmarkEnd w:id="16491"/>
      <w:r>
        <w:rPr>
          <w:rtl/>
          <w:lang w:eastAsia="he-IL"/>
        </w:rPr>
        <w:t>מת לא תחום עד הסוף.</w:t>
      </w:r>
      <w:bookmarkStart w:id="16492" w:name="_ETM_Q1_15800601"/>
      <w:bookmarkEnd w:id="16492"/>
    </w:p>
    <w:p w:rsidR="0055702E" w:rsidRDefault="0055702E" w:rsidP="0055702E">
      <w:pPr>
        <w:rPr>
          <w:rtl/>
          <w:lang w:eastAsia="he-IL"/>
        </w:rPr>
      </w:pPr>
      <w:bookmarkStart w:id="16493" w:name="_ETM_Q1_15800852"/>
      <w:bookmarkStart w:id="16494" w:name="_ETM_Q1_15801353"/>
      <w:bookmarkEnd w:id="16493"/>
      <w:bookmarkEnd w:id="16494"/>
    </w:p>
    <w:p w:rsidR="0055702E" w:rsidRDefault="0055702E" w:rsidP="0055702E">
      <w:pPr>
        <w:pStyle w:val="a5"/>
        <w:keepNext/>
        <w:rPr>
          <w:rtl/>
        </w:rPr>
      </w:pPr>
      <w:bookmarkStart w:id="16495" w:name="ET_speaker_טליה_גמאל_15"/>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6495"/>
    </w:p>
    <w:p w:rsidR="0055702E" w:rsidRDefault="0055702E" w:rsidP="0055702E">
      <w:pPr>
        <w:pStyle w:val="KeepWithNext"/>
        <w:rPr>
          <w:rtl/>
          <w:lang w:eastAsia="he-IL"/>
        </w:rPr>
      </w:pPr>
    </w:p>
    <w:p w:rsidR="0055702E" w:rsidRDefault="0055702E" w:rsidP="0055702E">
      <w:pPr>
        <w:rPr>
          <w:rtl/>
          <w:lang w:eastAsia="he-IL"/>
        </w:rPr>
      </w:pPr>
      <w:bookmarkStart w:id="16496" w:name="_ETM_Q1_15801852"/>
      <w:bookmarkEnd w:id="16496"/>
      <w:r>
        <w:rPr>
          <w:rtl/>
          <w:lang w:eastAsia="he-IL"/>
        </w:rPr>
        <w:t>ה</w:t>
      </w:r>
      <w:bookmarkStart w:id="16497" w:name="_ETM_Q1_15802351"/>
      <w:bookmarkEnd w:id="16497"/>
      <w:r>
        <w:rPr>
          <w:rtl/>
          <w:lang w:eastAsia="he-IL"/>
        </w:rPr>
        <w:t>קושי הוא בוודאות. אנ</w:t>
      </w:r>
      <w:bookmarkStart w:id="16498" w:name="_ETM_Q1_15805102"/>
      <w:bookmarkEnd w:id="16498"/>
      <w:r>
        <w:rPr>
          <w:rtl/>
          <w:lang w:eastAsia="he-IL"/>
        </w:rPr>
        <w:t>י לא יודעת</w:t>
      </w:r>
      <w:bookmarkStart w:id="16499" w:name="_ETM_Q1_15803102"/>
      <w:bookmarkEnd w:id="16499"/>
      <w:r>
        <w:rPr>
          <w:rtl/>
          <w:lang w:eastAsia="he-IL"/>
        </w:rPr>
        <w:t xml:space="preserve"> אם הוועדה </w:t>
      </w:r>
      <w:bookmarkStart w:id="16500" w:name="_ETM_Q1_15803352"/>
      <w:bookmarkEnd w:id="16500"/>
      <w:r>
        <w:rPr>
          <w:rtl/>
          <w:lang w:eastAsia="he-IL"/>
        </w:rPr>
        <w:t>נכללת או לא.</w:t>
      </w:r>
      <w:bookmarkStart w:id="16501" w:name="_ETM_Q1_15806852"/>
      <w:bookmarkEnd w:id="16501"/>
    </w:p>
    <w:p w:rsidR="0055702E" w:rsidRDefault="0055702E" w:rsidP="0055702E">
      <w:pPr>
        <w:rPr>
          <w:rtl/>
          <w:lang w:eastAsia="he-IL"/>
        </w:rPr>
      </w:pPr>
      <w:bookmarkStart w:id="16502" w:name="_ETM_Q1_15799101"/>
      <w:bookmarkStart w:id="16503" w:name="_ETM_Q1_15800102"/>
      <w:bookmarkEnd w:id="16502"/>
      <w:bookmarkEnd w:id="16503"/>
    </w:p>
    <w:p w:rsidR="0055702E" w:rsidRDefault="0055702E" w:rsidP="0055702E">
      <w:pPr>
        <w:pStyle w:val="a5"/>
        <w:keepNext/>
        <w:rPr>
          <w:rtl/>
        </w:rPr>
      </w:pPr>
      <w:bookmarkStart w:id="16504" w:name="ET_speaker_ענת_אסיף_16"/>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6504"/>
    </w:p>
    <w:p w:rsidR="0055702E" w:rsidRDefault="0055702E" w:rsidP="0055702E">
      <w:pPr>
        <w:pStyle w:val="KeepWithNext"/>
        <w:rPr>
          <w:rtl/>
          <w:lang w:eastAsia="he-IL"/>
        </w:rPr>
      </w:pPr>
    </w:p>
    <w:p w:rsidR="0055702E" w:rsidRDefault="0055702E" w:rsidP="0055702E">
      <w:pPr>
        <w:rPr>
          <w:rtl/>
          <w:lang w:eastAsia="he-IL"/>
        </w:rPr>
      </w:pPr>
      <w:bookmarkStart w:id="16505" w:name="_ETM_Q1_15800851"/>
      <w:bookmarkStart w:id="16506" w:name="_ETM_Q1_15807851"/>
      <w:bookmarkStart w:id="16507" w:name="_ETM_Q1_15803852"/>
      <w:bookmarkStart w:id="16508" w:name="_ETM_Q1_15805101"/>
      <w:bookmarkEnd w:id="16505"/>
      <w:bookmarkEnd w:id="16506"/>
      <w:bookmarkEnd w:id="16507"/>
      <w:bookmarkEnd w:id="16508"/>
      <w:r>
        <w:rPr>
          <w:rtl/>
          <w:lang w:eastAsia="he-IL"/>
        </w:rPr>
        <w:t>השאלה היא אם י</w:t>
      </w:r>
      <w:bookmarkStart w:id="16509" w:name="_ETM_Q1_15808102"/>
      <w:bookmarkEnd w:id="16509"/>
      <w:r>
        <w:rPr>
          <w:rtl/>
          <w:lang w:eastAsia="he-IL"/>
        </w:rPr>
        <w:t>ש רעיון אחר שייצור יותר ודאות.</w:t>
      </w:r>
      <w:bookmarkStart w:id="16510" w:name="_ETM_Q1_15809601"/>
      <w:bookmarkEnd w:id="16510"/>
      <w:r>
        <w:rPr>
          <w:rtl/>
          <w:lang w:eastAsia="he-IL"/>
        </w:rPr>
        <w:t xml:space="preserve"> ממה שחיפשנו, חשבנו שההסדר </w:t>
      </w:r>
      <w:bookmarkStart w:id="16511" w:name="_ETM_Q1_15815101"/>
      <w:bookmarkEnd w:id="16511"/>
      <w:r>
        <w:rPr>
          <w:rtl/>
          <w:lang w:eastAsia="he-IL"/>
        </w:rPr>
        <w:t>הזה</w:t>
      </w:r>
      <w:bookmarkStart w:id="16512" w:name="_ETM_Q1_15812601"/>
      <w:bookmarkEnd w:id="16512"/>
      <w:r>
        <w:rPr>
          <w:rtl/>
          <w:lang w:eastAsia="he-IL"/>
        </w:rPr>
        <w:t>, כולל העובדה שי</w:t>
      </w:r>
      <w:bookmarkStart w:id="16513" w:name="_ETM_Q1_15812352"/>
      <w:bookmarkEnd w:id="16513"/>
      <w:r>
        <w:rPr>
          <w:rtl/>
          <w:lang w:eastAsia="he-IL"/>
        </w:rPr>
        <w:t>ש רשימה בתוספת, נותן את הו</w:t>
      </w:r>
      <w:bookmarkStart w:id="16514" w:name="_ETM_Q1_15817601"/>
      <w:bookmarkEnd w:id="16514"/>
      <w:r>
        <w:rPr>
          <w:rtl/>
          <w:lang w:eastAsia="he-IL"/>
        </w:rPr>
        <w:t>ודאות,</w:t>
      </w:r>
      <w:bookmarkStart w:id="16515" w:name="_ETM_Q1_15815851"/>
      <w:bookmarkEnd w:id="16515"/>
      <w:r>
        <w:rPr>
          <w:rtl/>
          <w:lang w:eastAsia="he-IL"/>
        </w:rPr>
        <w:t xml:space="preserve"> כי אפשר להסתכל על התוספת ולהגיד </w:t>
      </w:r>
      <w:bookmarkStart w:id="16516" w:name="_ETM_Q1_15818602"/>
      <w:bookmarkEnd w:id="16516"/>
      <w:r>
        <w:rPr>
          <w:rtl/>
          <w:lang w:eastAsia="he-IL"/>
        </w:rPr>
        <w:t>"אני פה א</w:t>
      </w:r>
      <w:bookmarkStart w:id="16517" w:name="_ETM_Q1_15819852"/>
      <w:bookmarkEnd w:id="16517"/>
      <w:r>
        <w:rPr>
          <w:rtl/>
          <w:lang w:eastAsia="he-IL"/>
        </w:rPr>
        <w:t>ז אני חוסה תחת ההסדר של הארכת המועדים".</w:t>
      </w:r>
    </w:p>
    <w:p w:rsidR="0055702E" w:rsidRDefault="0055702E" w:rsidP="0055702E">
      <w:pPr>
        <w:rPr>
          <w:rtl/>
          <w:lang w:eastAsia="he-IL"/>
        </w:rPr>
      </w:pPr>
    </w:p>
    <w:p w:rsidR="0055702E" w:rsidRDefault="0055702E" w:rsidP="00F96240">
      <w:pPr>
        <w:rPr>
          <w:rtl/>
          <w:lang w:eastAsia="he-IL"/>
        </w:rPr>
      </w:pPr>
      <w:r>
        <w:rPr>
          <w:rtl/>
          <w:lang w:eastAsia="he-IL"/>
        </w:rPr>
        <w:t>אם י</w:t>
      </w:r>
      <w:bookmarkStart w:id="16518" w:name="_ETM_Q1_15827851"/>
      <w:bookmarkEnd w:id="16518"/>
      <w:r>
        <w:rPr>
          <w:rtl/>
          <w:lang w:eastAsia="he-IL"/>
        </w:rPr>
        <w:t>ש גופים ש</w:t>
      </w:r>
      <w:bookmarkStart w:id="16519" w:name="_ETM_Q1_15826102"/>
      <w:bookmarkEnd w:id="16519"/>
      <w:r>
        <w:rPr>
          <w:rtl/>
          <w:lang w:eastAsia="he-IL"/>
        </w:rPr>
        <w:t xml:space="preserve">נמצאים בתפר וחוששים, </w:t>
      </w:r>
      <w:r w:rsidR="00F96240">
        <w:rPr>
          <w:rFonts w:hint="cs"/>
          <w:rtl/>
          <w:lang w:eastAsia="he-IL"/>
        </w:rPr>
        <w:t>הם</w:t>
      </w:r>
      <w:r>
        <w:rPr>
          <w:rtl/>
          <w:lang w:eastAsia="he-IL"/>
        </w:rPr>
        <w:t xml:space="preserve"> </w:t>
      </w:r>
      <w:bookmarkStart w:id="16520" w:name="_ETM_Q1_15829352"/>
      <w:bookmarkEnd w:id="16520"/>
      <w:r>
        <w:rPr>
          <w:rtl/>
          <w:lang w:eastAsia="he-IL"/>
        </w:rPr>
        <w:t xml:space="preserve">יכולים </w:t>
      </w:r>
      <w:bookmarkStart w:id="16521" w:name="_ETM_Q1_15830351"/>
      <w:bookmarkEnd w:id="16521"/>
      <w:r>
        <w:rPr>
          <w:rtl/>
          <w:lang w:eastAsia="he-IL"/>
        </w:rPr>
        <w:t xml:space="preserve">מצדם לפרסם </w:t>
      </w:r>
      <w:bookmarkStart w:id="16522" w:name="_ETM_Q1_15831852"/>
      <w:bookmarkEnd w:id="16522"/>
      <w:r>
        <w:rPr>
          <w:rtl/>
          <w:lang w:eastAsia="he-IL"/>
        </w:rPr>
        <w:t>הו</w:t>
      </w:r>
      <w:bookmarkStart w:id="16523" w:name="_ETM_Q1_15845351"/>
      <w:bookmarkStart w:id="16524" w:name="_ETM_Q1_15845853"/>
      <w:bookmarkEnd w:id="16523"/>
      <w:bookmarkEnd w:id="16524"/>
      <w:r>
        <w:rPr>
          <w:rtl/>
          <w:lang w:eastAsia="he-IL"/>
        </w:rPr>
        <w:t>דעות, ואנשים יכולים לפנות ולשאול לגוף הרלוונטי</w:t>
      </w:r>
      <w:bookmarkStart w:id="16525" w:name="_ETM_Q1_15834602"/>
      <w:bookmarkEnd w:id="16525"/>
      <w:r>
        <w:rPr>
          <w:rtl/>
          <w:lang w:eastAsia="he-IL"/>
        </w:rPr>
        <w:t xml:space="preserve"> אם ה</w:t>
      </w:r>
      <w:bookmarkStart w:id="16526" w:name="_ETM_Q1_15835351"/>
      <w:bookmarkEnd w:id="16526"/>
      <w:r>
        <w:rPr>
          <w:rtl/>
          <w:lang w:eastAsia="he-IL"/>
        </w:rPr>
        <w:t>ם לא בטוחים ולא מצאו אותו בתוספת. הרשויות הציבוריות</w:t>
      </w:r>
      <w:bookmarkStart w:id="16527" w:name="_ETM_Q1_15839852"/>
      <w:bookmarkEnd w:id="16527"/>
      <w:r>
        <w:rPr>
          <w:rtl/>
          <w:lang w:eastAsia="he-IL"/>
        </w:rPr>
        <w:t xml:space="preserve"> פתוחות - - -</w:t>
      </w:r>
      <w:bookmarkStart w:id="16528" w:name="_ETM_Q1_15841602"/>
      <w:bookmarkStart w:id="16529" w:name="_ETM_Q1_15839101"/>
      <w:bookmarkEnd w:id="16528"/>
      <w:bookmarkEnd w:id="16529"/>
    </w:p>
    <w:p w:rsidR="0055702E" w:rsidRDefault="0055702E" w:rsidP="0055702E">
      <w:pPr>
        <w:rPr>
          <w:rtl/>
          <w:lang w:eastAsia="he-IL"/>
        </w:rPr>
      </w:pPr>
      <w:bookmarkStart w:id="16530" w:name="_ETM_Q1_15839604"/>
      <w:bookmarkEnd w:id="16530"/>
    </w:p>
    <w:p w:rsidR="0055702E" w:rsidRDefault="0055702E" w:rsidP="0055702E">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6531" w:name="_ETM_Q1_15840101"/>
      <w:bookmarkEnd w:id="16531"/>
      <w:r>
        <w:rPr>
          <w:rtl/>
          <w:lang w:eastAsia="he-IL"/>
        </w:rPr>
        <w:t>אבל לדוגמה, למה לא ללכת על ההגדרה הרחבה שחלה ל</w:t>
      </w:r>
      <w:bookmarkStart w:id="16532" w:name="_ETM_Q1_15845352"/>
      <w:bookmarkEnd w:id="16532"/>
      <w:r>
        <w:rPr>
          <w:rtl/>
          <w:lang w:eastAsia="he-IL"/>
        </w:rPr>
        <w:t xml:space="preserve">עניין סעיף 2 </w:t>
      </w:r>
      <w:bookmarkStart w:id="16533" w:name="_ETM_Q1_15844852"/>
      <w:bookmarkEnd w:id="16533"/>
      <w:r>
        <w:rPr>
          <w:rtl/>
          <w:lang w:eastAsia="he-IL"/>
        </w:rPr>
        <w:t>גם לצורך סעיף 14? למה להגביל</w:t>
      </w:r>
      <w:bookmarkStart w:id="16534" w:name="_ETM_Q1_15850102"/>
      <w:bookmarkStart w:id="16535" w:name="_ETM_Q1_15841101"/>
      <w:bookmarkStart w:id="16536" w:name="_ETM_Q1_15844851"/>
      <w:bookmarkEnd w:id="16534"/>
      <w:bookmarkEnd w:id="16535"/>
      <w:bookmarkEnd w:id="16536"/>
      <w:r>
        <w:rPr>
          <w:rtl/>
          <w:lang w:eastAsia="he-IL"/>
        </w:rPr>
        <w:t>?</w:t>
      </w:r>
      <w:bookmarkStart w:id="16537" w:name="_ETM_Q1_15849102"/>
      <w:bookmarkEnd w:id="16537"/>
    </w:p>
    <w:p w:rsidR="0055702E" w:rsidRDefault="0055702E" w:rsidP="0055702E">
      <w:pPr>
        <w:rPr>
          <w:rtl/>
          <w:lang w:eastAsia="he-IL"/>
        </w:rPr>
      </w:pPr>
      <w:bookmarkStart w:id="16538" w:name="_ETM_Q1_15852602"/>
      <w:bookmarkEnd w:id="16538"/>
    </w:p>
    <w:p w:rsidR="0055702E" w:rsidRDefault="0055702E" w:rsidP="0055702E">
      <w:pPr>
        <w:pStyle w:val="a5"/>
        <w:keepNext/>
        <w:rPr>
          <w:rtl/>
        </w:rPr>
      </w:pPr>
      <w:bookmarkStart w:id="16539" w:name="ET_speaker_טליה_גמאל_18"/>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6539"/>
    </w:p>
    <w:p w:rsidR="0055702E" w:rsidRDefault="0055702E" w:rsidP="0055702E">
      <w:pPr>
        <w:pStyle w:val="KeepWithNext"/>
        <w:rPr>
          <w:rtl/>
          <w:lang w:eastAsia="he-IL"/>
        </w:rPr>
      </w:pPr>
    </w:p>
    <w:p w:rsidR="0055702E" w:rsidRDefault="0055702E" w:rsidP="0055702E">
      <w:pPr>
        <w:rPr>
          <w:rtl/>
          <w:lang w:eastAsia="he-IL"/>
        </w:rPr>
      </w:pPr>
      <w:bookmarkStart w:id="16540" w:name="_ETM_Q1_15854351"/>
      <w:bookmarkStart w:id="16541" w:name="_ETM_Q1_15851602"/>
      <w:bookmarkEnd w:id="16540"/>
      <w:bookmarkEnd w:id="16541"/>
      <w:r>
        <w:rPr>
          <w:rtl/>
          <w:lang w:eastAsia="he-IL"/>
        </w:rPr>
        <w:t>אולי הפוך. אולי להגיד לצורך סעיף 2</w:t>
      </w:r>
      <w:bookmarkStart w:id="16542" w:name="_ETM_Q1_15853602"/>
      <w:bookmarkEnd w:id="16542"/>
      <w:r>
        <w:rPr>
          <w:rtl/>
          <w:lang w:eastAsia="he-IL"/>
        </w:rPr>
        <w:t xml:space="preserve">, כדי לייצר ודאות גם </w:t>
      </w:r>
      <w:bookmarkStart w:id="16543" w:name="_ETM_Q1_15856851"/>
      <w:bookmarkStart w:id="16544" w:name="_ETM_Q1_15854101"/>
      <w:bookmarkEnd w:id="16543"/>
      <w:bookmarkEnd w:id="16544"/>
      <w:r>
        <w:rPr>
          <w:rtl/>
          <w:lang w:eastAsia="he-IL"/>
        </w:rPr>
        <w:t>- - -</w:t>
      </w:r>
      <w:bookmarkStart w:id="16545" w:name="_ETM_Q1_15851851"/>
      <w:bookmarkEnd w:id="16545"/>
    </w:p>
    <w:p w:rsidR="0055702E" w:rsidRDefault="0055702E" w:rsidP="0055702E">
      <w:pPr>
        <w:rPr>
          <w:rtl/>
          <w:lang w:eastAsia="he-IL"/>
        </w:rPr>
      </w:pPr>
      <w:bookmarkStart w:id="16546" w:name="_ETM_Q1_15852853"/>
      <w:bookmarkStart w:id="16547" w:name="_ETM_Q1_15854102"/>
      <w:bookmarkEnd w:id="16546"/>
      <w:bookmarkEnd w:id="16547"/>
    </w:p>
    <w:p w:rsidR="0055702E" w:rsidRDefault="0055702E" w:rsidP="0055702E">
      <w:pPr>
        <w:pStyle w:val="a5"/>
        <w:keepNext/>
        <w:rPr>
          <w:rtl/>
        </w:rPr>
      </w:pPr>
      <w:bookmarkStart w:id="16548" w:name="ET_speaker_ענת_אסיף_19"/>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6548"/>
    </w:p>
    <w:p w:rsidR="0055702E" w:rsidRDefault="0055702E" w:rsidP="0055702E">
      <w:pPr>
        <w:pStyle w:val="KeepWithNext"/>
        <w:rPr>
          <w:rtl/>
          <w:lang w:eastAsia="he-IL"/>
        </w:rPr>
      </w:pPr>
    </w:p>
    <w:p w:rsidR="0055702E" w:rsidRDefault="0055702E" w:rsidP="0055702E">
      <w:pPr>
        <w:rPr>
          <w:rtl/>
          <w:lang w:eastAsia="he-IL"/>
        </w:rPr>
      </w:pPr>
      <w:bookmarkStart w:id="16549" w:name="_ETM_Q1_15854601"/>
      <w:bookmarkEnd w:id="16549"/>
      <w:r>
        <w:rPr>
          <w:rtl/>
          <w:lang w:eastAsia="he-IL"/>
        </w:rPr>
        <w:t>רגע. קודם א</w:t>
      </w:r>
      <w:bookmarkStart w:id="16550" w:name="_ETM_Q1_15856101"/>
      <w:bookmarkEnd w:id="16550"/>
      <w:r>
        <w:rPr>
          <w:rtl/>
          <w:lang w:eastAsia="he-IL"/>
        </w:rPr>
        <w:t xml:space="preserve">ני אבין את </w:t>
      </w:r>
      <w:bookmarkStart w:id="16551" w:name="_ETM_Q1_15857102"/>
      <w:bookmarkEnd w:id="16551"/>
      <w:r>
        <w:rPr>
          <w:rtl/>
          <w:lang w:eastAsia="he-IL"/>
        </w:rPr>
        <w:t>- - -</w:t>
      </w:r>
      <w:bookmarkStart w:id="16552" w:name="_ETM_Q1_15857101"/>
      <w:bookmarkStart w:id="16553" w:name="_ETM_Q1_15855352"/>
      <w:bookmarkEnd w:id="16552"/>
      <w:bookmarkEnd w:id="16553"/>
    </w:p>
    <w:p w:rsidR="0055702E" w:rsidRDefault="0055702E" w:rsidP="0055702E">
      <w:pPr>
        <w:rPr>
          <w:rtl/>
          <w:lang w:eastAsia="he-IL"/>
        </w:rPr>
      </w:pPr>
      <w:bookmarkStart w:id="16554" w:name="_ETM_Q1_15856601"/>
      <w:bookmarkStart w:id="16555" w:name="_ETM_Q1_15859353"/>
      <w:bookmarkEnd w:id="16554"/>
      <w:bookmarkEnd w:id="16555"/>
    </w:p>
    <w:p w:rsidR="0055702E" w:rsidRDefault="0055702E" w:rsidP="0055702E">
      <w:pPr>
        <w:pStyle w:val="a5"/>
        <w:keepNext/>
        <w:rPr>
          <w:rtl/>
        </w:rPr>
      </w:pPr>
      <w:bookmarkStart w:id="16556" w:name="ET_speaker_דר_גור_בליי_20"/>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6556"/>
    </w:p>
    <w:p w:rsidR="0055702E" w:rsidRDefault="0055702E" w:rsidP="0055702E">
      <w:pPr>
        <w:pStyle w:val="KeepWithNext"/>
        <w:rPr>
          <w:rtl/>
          <w:lang w:eastAsia="he-IL"/>
        </w:rPr>
      </w:pPr>
    </w:p>
    <w:p w:rsidR="0055702E" w:rsidRDefault="0055702E" w:rsidP="0055702E">
      <w:pPr>
        <w:rPr>
          <w:rtl/>
          <w:lang w:eastAsia="he-IL"/>
        </w:rPr>
      </w:pPr>
      <w:bookmarkStart w:id="16557" w:name="_ETM_Q1_15860101"/>
      <w:bookmarkEnd w:id="16557"/>
      <w:r>
        <w:rPr>
          <w:rtl/>
          <w:lang w:eastAsia="he-IL"/>
        </w:rPr>
        <w:t>הרעיון הוא לפשט.</w:t>
      </w:r>
      <w:bookmarkStart w:id="16558" w:name="_ETM_Q1_15859352"/>
      <w:bookmarkEnd w:id="16558"/>
    </w:p>
    <w:p w:rsidR="0055702E" w:rsidRDefault="0055702E" w:rsidP="0055702E">
      <w:pPr>
        <w:rPr>
          <w:rtl/>
          <w:lang w:eastAsia="he-IL"/>
        </w:rPr>
      </w:pPr>
      <w:bookmarkStart w:id="16559" w:name="_ETM_Q1_15859851"/>
      <w:bookmarkEnd w:id="16559"/>
    </w:p>
    <w:p w:rsidR="0055702E" w:rsidRDefault="0055702E" w:rsidP="0055702E">
      <w:pPr>
        <w:pStyle w:val="a5"/>
        <w:keepNext/>
        <w:rPr>
          <w:rtl/>
        </w:rPr>
      </w:pPr>
      <w:bookmarkStart w:id="16560" w:name="ET_speaker_טליה_גמאל_21"/>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6560"/>
    </w:p>
    <w:p w:rsidR="0055702E" w:rsidRDefault="0055702E" w:rsidP="0055702E">
      <w:pPr>
        <w:pStyle w:val="KeepWithNext"/>
        <w:rPr>
          <w:rtl/>
          <w:lang w:eastAsia="he-IL"/>
        </w:rPr>
      </w:pPr>
    </w:p>
    <w:p w:rsidR="0055702E" w:rsidRDefault="0055702E" w:rsidP="0055702E">
      <w:pPr>
        <w:rPr>
          <w:rtl/>
          <w:lang w:eastAsia="he-IL"/>
        </w:rPr>
      </w:pPr>
      <w:bookmarkStart w:id="16561" w:name="_ETM_Q1_15860351"/>
      <w:bookmarkStart w:id="16562" w:name="_ETM_Q1_15860601"/>
      <w:bookmarkEnd w:id="16561"/>
      <w:bookmarkEnd w:id="16562"/>
      <w:r>
        <w:rPr>
          <w:rtl/>
          <w:lang w:eastAsia="he-IL"/>
        </w:rPr>
        <w:t>אולי הפוך. או</w:t>
      </w:r>
      <w:bookmarkStart w:id="16563" w:name="_ETM_Q1_15861602"/>
      <w:bookmarkEnd w:id="16563"/>
      <w:r>
        <w:rPr>
          <w:rtl/>
          <w:lang w:eastAsia="he-IL"/>
        </w:rPr>
        <w:t xml:space="preserve">לי להגיד שלצורך סעיף 2 </w:t>
      </w:r>
      <w:bookmarkStart w:id="16564" w:name="_ETM_Q1_15861601"/>
      <w:bookmarkEnd w:id="16564"/>
      <w:r>
        <w:rPr>
          <w:rtl/>
          <w:lang w:eastAsia="he-IL"/>
        </w:rPr>
        <w:t xml:space="preserve">נדבר על ההגדרה של </w:t>
      </w:r>
      <w:bookmarkStart w:id="16565" w:name="_ETM_Q1_15865602"/>
      <w:bookmarkStart w:id="16566" w:name="_ETM_Q1_15862602"/>
      <w:bookmarkEnd w:id="16565"/>
      <w:bookmarkEnd w:id="16566"/>
      <w:r>
        <w:rPr>
          <w:rtl/>
          <w:lang w:eastAsia="he-IL"/>
        </w:rPr>
        <w:t xml:space="preserve">בתי דין מנהליים לפי חוק </w:t>
      </w:r>
      <w:bookmarkStart w:id="16567" w:name="_ETM_Q1_15863351"/>
      <w:bookmarkEnd w:id="16567"/>
      <w:r>
        <w:rPr>
          <w:rtl/>
          <w:lang w:eastAsia="he-IL"/>
        </w:rPr>
        <w:t xml:space="preserve">בתי דין מנהליים, </w:t>
      </w:r>
      <w:r w:rsidR="00F96240">
        <w:rPr>
          <w:rFonts w:hint="cs"/>
          <w:rtl/>
          <w:lang w:eastAsia="he-IL"/>
        </w:rPr>
        <w:t>כ</w:t>
      </w:r>
      <w:r>
        <w:rPr>
          <w:rtl/>
          <w:lang w:eastAsia="he-IL"/>
        </w:rPr>
        <w:t xml:space="preserve">שאנחנו יודעים </w:t>
      </w:r>
      <w:bookmarkStart w:id="16568" w:name="_ETM_Q1_15868101"/>
      <w:bookmarkEnd w:id="16568"/>
      <w:r>
        <w:rPr>
          <w:rtl/>
          <w:lang w:eastAsia="he-IL"/>
        </w:rPr>
        <w:t xml:space="preserve">מי הם אותם </w:t>
      </w:r>
      <w:bookmarkStart w:id="16569" w:name="_ETM_Q1_15866602"/>
      <w:bookmarkEnd w:id="16569"/>
      <w:r>
        <w:rPr>
          <w:rtl/>
          <w:lang w:eastAsia="he-IL"/>
        </w:rPr>
        <w:t>גופים ואותם אנחנו מחריגים בסעיפים 2-3 לפי ה</w:t>
      </w:r>
      <w:bookmarkStart w:id="16570" w:name="_ETM_Q1_15871601"/>
      <w:bookmarkEnd w:id="16570"/>
      <w:r>
        <w:rPr>
          <w:rtl/>
          <w:lang w:eastAsia="he-IL"/>
        </w:rPr>
        <w:t>הסדר החדש</w:t>
      </w:r>
      <w:bookmarkStart w:id="16571" w:name="_ETM_Q1_15872603"/>
      <w:bookmarkEnd w:id="16571"/>
      <w:r>
        <w:rPr>
          <w:rtl/>
          <w:lang w:eastAsia="he-IL"/>
        </w:rPr>
        <w:t xml:space="preserve">, ולעניין סעיף 14 </w:t>
      </w:r>
      <w:bookmarkStart w:id="16572" w:name="_ETM_Q1_15871852"/>
      <w:bookmarkEnd w:id="16572"/>
      <w:r>
        <w:rPr>
          <w:rtl/>
          <w:lang w:eastAsia="he-IL"/>
        </w:rPr>
        <w:t>- - -</w:t>
      </w:r>
      <w:bookmarkStart w:id="16573" w:name="_ETM_Q1_15872352"/>
      <w:bookmarkEnd w:id="16573"/>
    </w:p>
    <w:p w:rsidR="0055702E" w:rsidRDefault="0055702E" w:rsidP="0055702E">
      <w:pPr>
        <w:rPr>
          <w:rtl/>
          <w:lang w:eastAsia="he-IL"/>
        </w:rPr>
      </w:pPr>
      <w:bookmarkStart w:id="16574" w:name="_ETM_Q1_15872601"/>
      <w:bookmarkStart w:id="16575" w:name="_ETM_Q1_15873351"/>
      <w:bookmarkEnd w:id="16574"/>
      <w:bookmarkEnd w:id="16575"/>
    </w:p>
    <w:p w:rsidR="0055702E" w:rsidRDefault="0055702E" w:rsidP="0055702E">
      <w:pPr>
        <w:pStyle w:val="a5"/>
        <w:keepNext/>
        <w:rPr>
          <w:rtl/>
        </w:rPr>
      </w:pPr>
      <w:bookmarkStart w:id="16576" w:name="ET_speaker_ענת_אסיף_22"/>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6576"/>
    </w:p>
    <w:p w:rsidR="0055702E" w:rsidRDefault="0055702E" w:rsidP="0055702E">
      <w:pPr>
        <w:pStyle w:val="KeepWithNext"/>
        <w:rPr>
          <w:rtl/>
          <w:lang w:eastAsia="he-IL"/>
        </w:rPr>
      </w:pPr>
    </w:p>
    <w:p w:rsidR="0055702E" w:rsidRDefault="0055702E" w:rsidP="0055702E">
      <w:pPr>
        <w:rPr>
          <w:rtl/>
          <w:lang w:eastAsia="he-IL"/>
        </w:rPr>
      </w:pPr>
      <w:bookmarkStart w:id="16577" w:name="_ETM_Q1_15873601"/>
      <w:bookmarkStart w:id="16578" w:name="_ETM_Q1_15873852"/>
      <w:bookmarkEnd w:id="16577"/>
      <w:bookmarkEnd w:id="16578"/>
      <w:r>
        <w:rPr>
          <w:rtl/>
          <w:lang w:eastAsia="he-IL"/>
        </w:rPr>
        <w:t>החרג</w:t>
      </w:r>
      <w:bookmarkStart w:id="16579" w:name="_ETM_Q1_15874352"/>
      <w:bookmarkEnd w:id="16579"/>
      <w:r>
        <w:rPr>
          <w:rtl/>
          <w:lang w:eastAsia="he-IL"/>
        </w:rPr>
        <w:t>ה רק של הגופים - - -</w:t>
      </w:r>
      <w:bookmarkStart w:id="16580" w:name="_ETM_Q1_15874602"/>
      <w:bookmarkEnd w:id="16580"/>
    </w:p>
    <w:p w:rsidR="0055702E" w:rsidRDefault="0055702E" w:rsidP="0055702E">
      <w:pPr>
        <w:rPr>
          <w:rtl/>
          <w:lang w:eastAsia="he-IL"/>
        </w:rPr>
      </w:pPr>
      <w:bookmarkStart w:id="16581" w:name="_ETM_Q1_15875101"/>
      <w:bookmarkStart w:id="16582" w:name="_ETM_Q1_15875851"/>
      <w:bookmarkEnd w:id="16581"/>
      <w:bookmarkEnd w:id="16582"/>
    </w:p>
    <w:p w:rsidR="0055702E" w:rsidRDefault="0055702E" w:rsidP="0055702E">
      <w:pPr>
        <w:pStyle w:val="a5"/>
        <w:keepNext/>
        <w:rPr>
          <w:rtl/>
        </w:rPr>
      </w:pPr>
      <w:bookmarkStart w:id="16583" w:name="ET_speaker_טליה_גמאל_23"/>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6583"/>
    </w:p>
    <w:p w:rsidR="0055702E" w:rsidRDefault="0055702E" w:rsidP="0055702E">
      <w:pPr>
        <w:pStyle w:val="KeepWithNext"/>
        <w:rPr>
          <w:rtl/>
          <w:lang w:eastAsia="he-IL"/>
        </w:rPr>
      </w:pPr>
    </w:p>
    <w:p w:rsidR="0055702E" w:rsidRDefault="0055702E" w:rsidP="0055702E">
      <w:pPr>
        <w:rPr>
          <w:rtl/>
          <w:lang w:eastAsia="he-IL"/>
        </w:rPr>
      </w:pPr>
      <w:bookmarkStart w:id="16584" w:name="_ETM_Q1_15876351"/>
      <w:bookmarkEnd w:id="16584"/>
      <w:r>
        <w:rPr>
          <w:rtl/>
          <w:lang w:eastAsia="he-IL"/>
        </w:rPr>
        <w:t>כדי שנדע מה קורה ב</w:t>
      </w:r>
      <w:bookmarkStart w:id="16585" w:name="_ETM_Q1_15878601"/>
      <w:bookmarkEnd w:id="16585"/>
      <w:r>
        <w:rPr>
          <w:rtl/>
          <w:lang w:eastAsia="he-IL"/>
        </w:rPr>
        <w:t>סעיף 2</w:t>
      </w:r>
      <w:bookmarkStart w:id="16586" w:name="_ETM_Q1_15876602"/>
      <w:bookmarkEnd w:id="16586"/>
      <w:r>
        <w:rPr>
          <w:rtl/>
          <w:lang w:eastAsia="he-IL"/>
        </w:rPr>
        <w:t xml:space="preserve">, מי נכנס ומי לא. לעניין סעיף 14 - </w:t>
      </w:r>
      <w:bookmarkStart w:id="16587" w:name="_ETM_Q1_15884102"/>
      <w:bookmarkStart w:id="16588" w:name="_ETM_Q1_15881102"/>
      <w:bookmarkStart w:id="16589" w:name="_ETM_Q1_15879102"/>
      <w:bookmarkStart w:id="16590" w:name="_ETM_Q1_15883102"/>
      <w:bookmarkStart w:id="16591" w:name="_ETM_Q1_15882601"/>
      <w:bookmarkEnd w:id="16587"/>
      <w:bookmarkEnd w:id="16588"/>
      <w:bookmarkEnd w:id="16589"/>
      <w:bookmarkEnd w:id="16590"/>
      <w:bookmarkEnd w:id="16591"/>
      <w:r>
        <w:rPr>
          <w:rtl/>
          <w:lang w:eastAsia="he-IL"/>
        </w:rPr>
        <w:t xml:space="preserve">- - </w:t>
      </w:r>
    </w:p>
    <w:p w:rsidR="0055702E" w:rsidRDefault="0055702E" w:rsidP="0055702E">
      <w:pPr>
        <w:pStyle w:val="a5"/>
        <w:keepNext/>
        <w:rPr>
          <w:rtl/>
        </w:rPr>
      </w:pPr>
      <w:bookmarkStart w:id="16592" w:name="ET_speaker_ענת_אסיף_24"/>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6592"/>
    </w:p>
    <w:p w:rsidR="0055702E" w:rsidRDefault="0055702E" w:rsidP="0055702E">
      <w:pPr>
        <w:pStyle w:val="KeepWithNext"/>
        <w:rPr>
          <w:rtl/>
          <w:lang w:eastAsia="he-IL"/>
        </w:rPr>
      </w:pPr>
    </w:p>
    <w:p w:rsidR="0055702E" w:rsidRDefault="0055702E" w:rsidP="0055702E">
      <w:pPr>
        <w:rPr>
          <w:rtl/>
          <w:lang w:eastAsia="he-IL"/>
        </w:rPr>
      </w:pPr>
      <w:r>
        <w:rPr>
          <w:rtl/>
          <w:lang w:eastAsia="he-IL"/>
        </w:rPr>
        <w:t>זה מה שכתוב פה?</w:t>
      </w:r>
    </w:p>
    <w:p w:rsidR="0055702E" w:rsidRDefault="0055702E" w:rsidP="0055702E">
      <w:pPr>
        <w:rPr>
          <w:rtl/>
          <w:lang w:eastAsia="he-IL"/>
        </w:rPr>
      </w:pPr>
      <w:bookmarkStart w:id="16593" w:name="_ETM_Q1_15875602"/>
      <w:bookmarkEnd w:id="16593"/>
    </w:p>
    <w:p w:rsidR="0055702E" w:rsidRDefault="0055702E" w:rsidP="0055702E">
      <w:pPr>
        <w:pStyle w:val="a5"/>
        <w:keepNext/>
        <w:rPr>
          <w:rtl/>
        </w:rPr>
      </w:pPr>
      <w:bookmarkStart w:id="16594" w:name="ET_speaker_טליה_גמאל_25"/>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6594"/>
    </w:p>
    <w:p w:rsidR="0055702E" w:rsidRDefault="0055702E" w:rsidP="0055702E">
      <w:pPr>
        <w:pStyle w:val="KeepWithNext"/>
        <w:rPr>
          <w:rtl/>
          <w:lang w:eastAsia="he-IL"/>
        </w:rPr>
      </w:pPr>
    </w:p>
    <w:p w:rsidR="0055702E" w:rsidRDefault="0055702E" w:rsidP="00F96240">
      <w:pPr>
        <w:rPr>
          <w:rtl/>
          <w:lang w:eastAsia="he-IL"/>
        </w:rPr>
      </w:pPr>
      <w:bookmarkStart w:id="16595" w:name="_ETM_Q1_15876101"/>
      <w:bookmarkEnd w:id="16595"/>
      <w:r>
        <w:rPr>
          <w:rtl/>
          <w:lang w:eastAsia="he-IL"/>
        </w:rPr>
        <w:t xml:space="preserve">לא. </w:t>
      </w:r>
      <w:bookmarkStart w:id="16596" w:name="_ETM_Q1_15877103"/>
      <w:bookmarkStart w:id="16597" w:name="_ETM_Q1_15879603"/>
      <w:bookmarkStart w:id="16598" w:name="_ETM_Q1_15874851"/>
      <w:bookmarkStart w:id="16599" w:name="_ETM_Q1_15878352"/>
      <w:bookmarkEnd w:id="16596"/>
      <w:bookmarkEnd w:id="16597"/>
      <w:bookmarkEnd w:id="16598"/>
      <w:bookmarkEnd w:id="16599"/>
      <w:r>
        <w:rPr>
          <w:rtl/>
          <w:lang w:eastAsia="he-IL"/>
        </w:rPr>
        <w:t xml:space="preserve">היום מה שמוחרג </w:t>
      </w:r>
      <w:bookmarkStart w:id="16600" w:name="_ETM_Q1_15883602"/>
      <w:bookmarkEnd w:id="16600"/>
      <w:r>
        <w:rPr>
          <w:rtl/>
          <w:lang w:eastAsia="he-IL"/>
        </w:rPr>
        <w:t xml:space="preserve">מסעיף 2 </w:t>
      </w:r>
      <w:bookmarkStart w:id="16601" w:name="_ETM_Q1_15885102"/>
      <w:bookmarkEnd w:id="16601"/>
      <w:r>
        <w:rPr>
          <w:rtl/>
          <w:lang w:eastAsia="he-IL"/>
        </w:rPr>
        <w:t>כולל את כל ה</w:t>
      </w:r>
      <w:bookmarkStart w:id="16602" w:name="_ETM_Q1_15884602"/>
      <w:bookmarkEnd w:id="16602"/>
      <w:r>
        <w:rPr>
          <w:rtl/>
          <w:lang w:eastAsia="he-IL"/>
        </w:rPr>
        <w:t>עמימות הרחבה</w:t>
      </w:r>
      <w:bookmarkStart w:id="16603" w:name="_ETM_Q1_15885602"/>
      <w:bookmarkStart w:id="16604" w:name="_ETM_Q1_15891353"/>
      <w:bookmarkStart w:id="16605" w:name="_ETM_Q1_15888601"/>
      <w:bookmarkStart w:id="16606" w:name="_ETM_Q1_15889353"/>
      <w:bookmarkEnd w:id="16603"/>
      <w:bookmarkEnd w:id="16604"/>
      <w:bookmarkEnd w:id="16605"/>
      <w:bookmarkEnd w:id="16606"/>
      <w:r>
        <w:rPr>
          <w:rtl/>
          <w:lang w:eastAsia="he-IL"/>
        </w:rPr>
        <w:t>, גם את הסיפה.</w:t>
      </w:r>
      <w:bookmarkStart w:id="16607" w:name="_ETM_Q1_15884601"/>
      <w:bookmarkStart w:id="16608" w:name="_ETM_Q1_15887602"/>
      <w:bookmarkStart w:id="16609" w:name="_ETM_Q1_15887355"/>
      <w:bookmarkEnd w:id="16607"/>
      <w:bookmarkEnd w:id="16608"/>
      <w:bookmarkEnd w:id="16609"/>
    </w:p>
    <w:p w:rsidR="0055702E" w:rsidRDefault="0055702E" w:rsidP="0055702E">
      <w:pPr>
        <w:rPr>
          <w:rtl/>
          <w:lang w:eastAsia="he-IL"/>
        </w:rPr>
      </w:pPr>
      <w:bookmarkStart w:id="16610" w:name="_ETM_Q1_15887603"/>
      <w:bookmarkStart w:id="16611" w:name="_ETM_Q1_15888602"/>
      <w:bookmarkEnd w:id="16610"/>
      <w:bookmarkEnd w:id="16611"/>
    </w:p>
    <w:p w:rsidR="0055702E" w:rsidRDefault="0055702E" w:rsidP="0055702E">
      <w:pPr>
        <w:pStyle w:val="a5"/>
        <w:keepNext/>
        <w:rPr>
          <w:rtl/>
        </w:rPr>
      </w:pPr>
      <w:bookmarkStart w:id="16612" w:name="ET_speaker_ענת_אסיף_26"/>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6612"/>
    </w:p>
    <w:p w:rsidR="0055702E" w:rsidRDefault="0055702E" w:rsidP="0055702E">
      <w:pPr>
        <w:pStyle w:val="KeepWithNext"/>
        <w:rPr>
          <w:rtl/>
          <w:lang w:eastAsia="he-IL"/>
        </w:rPr>
      </w:pPr>
    </w:p>
    <w:p w:rsidR="0055702E" w:rsidRDefault="0055702E" w:rsidP="0055702E">
      <w:pPr>
        <w:rPr>
          <w:rtl/>
          <w:lang w:eastAsia="he-IL"/>
        </w:rPr>
      </w:pPr>
      <w:bookmarkStart w:id="16613" w:name="_ETM_Q1_15889102"/>
      <w:bookmarkStart w:id="16614" w:name="_ETM_Q1_15886102"/>
      <w:bookmarkStart w:id="16615" w:name="_ETM_Q1_15883851"/>
      <w:bookmarkEnd w:id="16613"/>
      <w:bookmarkEnd w:id="16614"/>
      <w:bookmarkEnd w:id="16615"/>
      <w:r>
        <w:rPr>
          <w:rtl/>
          <w:lang w:eastAsia="he-IL"/>
        </w:rPr>
        <w:t xml:space="preserve">בית דין מנהלי כהגדרתו בחוק </w:t>
      </w:r>
      <w:bookmarkStart w:id="16616" w:name="_ETM_Q1_15889103"/>
      <w:bookmarkEnd w:id="16616"/>
      <w:r>
        <w:rPr>
          <w:rtl/>
          <w:lang w:eastAsia="he-IL"/>
        </w:rPr>
        <w:t xml:space="preserve">בתי דין </w:t>
      </w:r>
      <w:bookmarkStart w:id="16617" w:name="_ETM_Q1_15891852"/>
      <w:bookmarkEnd w:id="16617"/>
      <w:r>
        <w:rPr>
          <w:rtl/>
          <w:lang w:eastAsia="he-IL"/>
        </w:rPr>
        <w:t>מנהליים.</w:t>
      </w:r>
    </w:p>
    <w:p w:rsidR="0055702E" w:rsidRDefault="0055702E" w:rsidP="0055702E">
      <w:pPr>
        <w:rPr>
          <w:rtl/>
          <w:lang w:eastAsia="he-IL"/>
        </w:rPr>
      </w:pPr>
      <w:bookmarkStart w:id="16618" w:name="_ETM_Q1_15890352"/>
      <w:bookmarkStart w:id="16619" w:name="_ETM_Q1_15890602"/>
      <w:bookmarkStart w:id="16620" w:name="_ETM_Q1_15891101"/>
      <w:bookmarkEnd w:id="16618"/>
      <w:bookmarkEnd w:id="16619"/>
      <w:bookmarkEnd w:id="16620"/>
    </w:p>
    <w:p w:rsidR="0055702E" w:rsidRDefault="0055702E" w:rsidP="0055702E">
      <w:pPr>
        <w:pStyle w:val="a5"/>
        <w:keepNext/>
        <w:rPr>
          <w:rtl/>
        </w:rPr>
      </w:pPr>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p>
    <w:p w:rsidR="0055702E" w:rsidRDefault="0055702E" w:rsidP="0055702E">
      <w:pPr>
        <w:pStyle w:val="KeepWithNext"/>
        <w:rPr>
          <w:rtl/>
          <w:lang w:eastAsia="he-IL"/>
        </w:rPr>
      </w:pPr>
    </w:p>
    <w:p w:rsidR="0055702E" w:rsidRDefault="0055702E" w:rsidP="00F96240">
      <w:pPr>
        <w:rPr>
          <w:rtl/>
          <w:lang w:eastAsia="he-IL"/>
        </w:rPr>
      </w:pPr>
      <w:bookmarkStart w:id="16621" w:name="_ETM_Q1_15891602"/>
      <w:bookmarkEnd w:id="16621"/>
      <w:r>
        <w:rPr>
          <w:rtl/>
          <w:lang w:eastAsia="he-IL"/>
        </w:rPr>
        <w:t>ובנוסף הסיפה של</w:t>
      </w:r>
      <w:bookmarkStart w:id="16622" w:name="_ETM_Q1_15893851"/>
      <w:bookmarkEnd w:id="16622"/>
      <w:r>
        <w:rPr>
          <w:rtl/>
          <w:lang w:eastAsia="he-IL"/>
        </w:rPr>
        <w:t>רבות גוף. אם אנחנו מורידים את זה</w:t>
      </w:r>
      <w:bookmarkStart w:id="16623" w:name="_ETM_Q1_15895851"/>
      <w:bookmarkEnd w:id="16623"/>
      <w:r>
        <w:rPr>
          <w:rtl/>
          <w:lang w:eastAsia="he-IL"/>
        </w:rPr>
        <w:t xml:space="preserve"> </w:t>
      </w:r>
      <w:bookmarkStart w:id="16624" w:name="_ETM_Q1_15896102"/>
      <w:bookmarkEnd w:id="16624"/>
      <w:r>
        <w:rPr>
          <w:rtl/>
          <w:lang w:eastAsia="he-IL"/>
        </w:rPr>
        <w:t>והולכים על</w:t>
      </w:r>
      <w:bookmarkStart w:id="16625" w:name="_ETM_Q1_15895852"/>
      <w:bookmarkEnd w:id="16625"/>
      <w:r>
        <w:rPr>
          <w:rtl/>
          <w:lang w:eastAsia="he-IL"/>
        </w:rPr>
        <w:t xml:space="preserve"> הגדרה זהה, אפילו למה שעשינו ב</w:t>
      </w:r>
      <w:bookmarkStart w:id="16626" w:name="_ETM_Q1_15900352"/>
      <w:bookmarkEnd w:id="16626"/>
      <w:r>
        <w:rPr>
          <w:rtl/>
          <w:lang w:eastAsia="he-IL"/>
        </w:rPr>
        <w:t xml:space="preserve">סעיף 6, כלומר </w:t>
      </w:r>
      <w:bookmarkStart w:id="16627" w:name="_ETM_Q1_15900102"/>
      <w:bookmarkEnd w:id="16627"/>
      <w:r>
        <w:rPr>
          <w:rtl/>
          <w:lang w:eastAsia="he-IL"/>
        </w:rPr>
        <w:t xml:space="preserve">כל הגופים שחוק </w:t>
      </w:r>
      <w:bookmarkStart w:id="16628" w:name="_ETM_Q1_15900351"/>
      <w:bookmarkEnd w:id="16628"/>
      <w:r>
        <w:rPr>
          <w:rtl/>
          <w:lang w:eastAsia="he-IL"/>
        </w:rPr>
        <w:t xml:space="preserve">בתי דין מנהליים </w:t>
      </w:r>
      <w:bookmarkStart w:id="16629" w:name="_ETM_Q1_15902352"/>
      <w:bookmarkEnd w:id="16629"/>
      <w:r>
        <w:rPr>
          <w:rtl/>
          <w:lang w:eastAsia="he-IL"/>
        </w:rPr>
        <w:t xml:space="preserve">חל </w:t>
      </w:r>
      <w:bookmarkStart w:id="16630" w:name="_ETM_Q1_15930102"/>
      <w:r>
        <w:rPr>
          <w:rtl/>
          <w:lang w:eastAsia="he-IL"/>
        </w:rPr>
        <w:t xml:space="preserve">עליהם יהיו מוחרגים מסעיף 2 יצרנו </w:t>
      </w:r>
      <w:bookmarkStart w:id="16631" w:name="_ETM_Q1_15904602"/>
      <w:bookmarkEnd w:id="16631"/>
      <w:r>
        <w:rPr>
          <w:rtl/>
          <w:lang w:eastAsia="he-IL"/>
        </w:rPr>
        <w:t xml:space="preserve">איזושהי רמה בסיסית של ודאות. </w:t>
      </w:r>
      <w:bookmarkStart w:id="16632" w:name="_ETM_Q1_15906602"/>
      <w:bookmarkEnd w:id="16632"/>
      <w:r>
        <w:rPr>
          <w:rtl/>
          <w:lang w:eastAsia="he-IL"/>
        </w:rPr>
        <w:t xml:space="preserve">ולגבי </w:t>
      </w:r>
      <w:bookmarkStart w:id="16633" w:name="_ETM_Q1_15908602"/>
      <w:bookmarkEnd w:id="16633"/>
      <w:r>
        <w:rPr>
          <w:rtl/>
          <w:lang w:eastAsia="he-IL"/>
        </w:rPr>
        <w:t>סעיף 14 אפשר לה</w:t>
      </w:r>
      <w:bookmarkStart w:id="16634" w:name="_ETM_Q1_15912353"/>
      <w:bookmarkEnd w:id="16634"/>
      <w:r>
        <w:rPr>
          <w:rtl/>
          <w:lang w:eastAsia="he-IL"/>
        </w:rPr>
        <w:t xml:space="preserve">גיד שההסדר </w:t>
      </w:r>
      <w:bookmarkEnd w:id="16630"/>
      <w:r>
        <w:rPr>
          <w:rtl/>
          <w:lang w:eastAsia="he-IL"/>
        </w:rPr>
        <w:t xml:space="preserve">הייחודי הזה חל </w:t>
      </w:r>
      <w:bookmarkStart w:id="16635" w:name="_ETM_Q1_15888603"/>
      <w:bookmarkStart w:id="16636" w:name="_ETM_Q1_15886353"/>
      <w:bookmarkStart w:id="16637" w:name="_ETM_Q1_15907602"/>
      <w:bookmarkEnd w:id="16635"/>
      <w:bookmarkEnd w:id="16636"/>
      <w:bookmarkEnd w:id="16637"/>
      <w:r>
        <w:rPr>
          <w:rtl/>
          <w:lang w:eastAsia="he-IL"/>
        </w:rPr>
        <w:t>כ</w:t>
      </w:r>
      <w:r w:rsidR="008A1331">
        <w:rPr>
          <w:rFonts w:hint="cs"/>
          <w:rtl/>
          <w:lang w:eastAsia="he-IL"/>
        </w:rPr>
        <w:t>-</w:t>
      </w:r>
      <w:bookmarkStart w:id="16638" w:name="_ETM_Q1_15915352"/>
      <w:bookmarkEnd w:id="16638"/>
      <w:r w:rsidR="008A1331" w:rsidRPr="008A1331">
        <w:t>opt-in</w:t>
      </w:r>
      <w:r w:rsidR="008A1331">
        <w:rPr>
          <w:rFonts w:hint="cs"/>
          <w:rtl/>
          <w:lang w:eastAsia="he-IL"/>
        </w:rPr>
        <w:t xml:space="preserve"> </w:t>
      </w:r>
      <w:r>
        <w:rPr>
          <w:rtl/>
          <w:lang w:eastAsia="he-IL"/>
        </w:rPr>
        <w:t xml:space="preserve">על בתי דין מנהליים, </w:t>
      </w:r>
      <w:bookmarkStart w:id="16639" w:name="_ETM_Q1_15919604"/>
      <w:bookmarkEnd w:id="16639"/>
      <w:r>
        <w:rPr>
          <w:rtl/>
          <w:lang w:eastAsia="he-IL"/>
        </w:rPr>
        <w:t>וב</w:t>
      </w:r>
      <w:bookmarkStart w:id="16640" w:name="_ETM_Q1_15917352"/>
      <w:bookmarkEnd w:id="16640"/>
      <w:r>
        <w:rPr>
          <w:rtl/>
          <w:lang w:eastAsia="he-IL"/>
        </w:rPr>
        <w:t>נוסף אנחנו מכניסים את הגופים הנוספים שיש בתוספת</w:t>
      </w:r>
      <w:bookmarkStart w:id="16641" w:name="_ETM_Q1_15920851"/>
      <w:bookmarkEnd w:id="16641"/>
      <w:r>
        <w:rPr>
          <w:rtl/>
          <w:lang w:eastAsia="he-IL"/>
        </w:rPr>
        <w:t>,</w:t>
      </w:r>
      <w:bookmarkStart w:id="16642" w:name="_ETM_Q1_15921602"/>
      <w:bookmarkEnd w:id="16642"/>
      <w:r>
        <w:rPr>
          <w:rtl/>
          <w:lang w:eastAsia="he-IL"/>
        </w:rPr>
        <w:t xml:space="preserve"> ולפחות יצרנו איזושהי ודאות.</w:t>
      </w:r>
      <w:bookmarkStart w:id="16643" w:name="_ETM_Q1_15927102"/>
      <w:bookmarkStart w:id="16644" w:name="_ETM_Q1_15921102"/>
      <w:bookmarkStart w:id="16645" w:name="_ETM_Q1_15927602"/>
      <w:bookmarkEnd w:id="16643"/>
      <w:bookmarkEnd w:id="16644"/>
      <w:bookmarkEnd w:id="16645"/>
    </w:p>
    <w:p w:rsidR="0055702E" w:rsidRDefault="0055702E" w:rsidP="0055702E">
      <w:pPr>
        <w:rPr>
          <w:rtl/>
          <w:lang w:eastAsia="he-IL"/>
        </w:rPr>
      </w:pPr>
    </w:p>
    <w:p w:rsidR="0055702E" w:rsidRDefault="0055702E" w:rsidP="0055702E">
      <w:pPr>
        <w:pStyle w:val="afb"/>
        <w:keepNext/>
        <w:rPr>
          <w:rtl/>
          <w:lang w:eastAsia="he-IL"/>
        </w:rPr>
      </w:pPr>
      <w:bookmarkStart w:id="16646" w:name="ET_guest_793879_28"/>
      <w:r>
        <w:rPr>
          <w:rStyle w:val="TagStyle"/>
          <w:rFonts w:hint="cs"/>
          <w:rtl/>
        </w:rPr>
        <w:t xml:space="preserve"> &lt;&lt; אורח &gt;&gt; </w:t>
      </w:r>
      <w:r>
        <w:rPr>
          <w:rFonts w:hint="cs"/>
          <w:rtl/>
          <w:lang w:eastAsia="he-IL"/>
        </w:rPr>
        <w:t>שרה גולד:</w:t>
      </w:r>
      <w:r>
        <w:rPr>
          <w:rStyle w:val="TagStyle"/>
          <w:rFonts w:hint="cs"/>
          <w:rtl/>
        </w:rPr>
        <w:t xml:space="preserve"> &lt;&lt; אורח &gt;&gt;</w:t>
      </w:r>
      <w:r>
        <w:rPr>
          <w:rFonts w:hint="cs"/>
          <w:rtl/>
          <w:lang w:eastAsia="he-IL"/>
        </w:rPr>
        <w:t xml:space="preserve">   </w:t>
      </w:r>
      <w:bookmarkEnd w:id="16646"/>
    </w:p>
    <w:p w:rsidR="0055702E" w:rsidRDefault="0055702E" w:rsidP="0055702E">
      <w:pPr>
        <w:pStyle w:val="KeepWithNext"/>
        <w:rPr>
          <w:rtl/>
          <w:lang w:eastAsia="he-IL"/>
        </w:rPr>
      </w:pPr>
    </w:p>
    <w:p w:rsidR="0055702E" w:rsidRDefault="0055702E" w:rsidP="00F96240">
      <w:pPr>
        <w:rPr>
          <w:rtl/>
          <w:lang w:eastAsia="he-IL"/>
        </w:rPr>
      </w:pPr>
      <w:bookmarkStart w:id="16647" w:name="_ETM_Q1_15922602"/>
      <w:bookmarkEnd w:id="16647"/>
      <w:r>
        <w:rPr>
          <w:rtl/>
          <w:lang w:eastAsia="he-IL"/>
        </w:rPr>
        <w:t>השאלה אם סעיף 2 י</w:t>
      </w:r>
      <w:bookmarkStart w:id="16648" w:name="_ETM_Q1_15924602"/>
      <w:bookmarkEnd w:id="16648"/>
      <w:r>
        <w:rPr>
          <w:rtl/>
          <w:lang w:eastAsia="he-IL"/>
        </w:rPr>
        <w:t>ח</w:t>
      </w:r>
      <w:bookmarkStart w:id="16649" w:name="_ETM_Q1_15925601"/>
      <w:bookmarkEnd w:id="16649"/>
      <w:r>
        <w:rPr>
          <w:rtl/>
          <w:lang w:eastAsia="he-IL"/>
        </w:rPr>
        <w:t xml:space="preserve">ול </w:t>
      </w:r>
      <w:r w:rsidR="00F96240">
        <w:rPr>
          <w:rFonts w:hint="cs"/>
          <w:rtl/>
          <w:lang w:eastAsia="he-IL"/>
        </w:rPr>
        <w:t>עלי</w:t>
      </w:r>
      <w:r>
        <w:rPr>
          <w:rtl/>
          <w:lang w:eastAsia="he-IL"/>
        </w:rPr>
        <w:t>הם במקביל.</w:t>
      </w:r>
    </w:p>
    <w:p w:rsidR="0055702E" w:rsidRDefault="0055702E" w:rsidP="0055702E">
      <w:pPr>
        <w:rPr>
          <w:rtl/>
          <w:lang w:eastAsia="he-IL"/>
        </w:rPr>
      </w:pPr>
      <w:bookmarkStart w:id="16650" w:name="_ETM_Q1_15925102"/>
      <w:bookmarkStart w:id="16651" w:name="_ETM_Q1_15925351"/>
      <w:bookmarkStart w:id="16652" w:name="_ETM_Q1_15926102"/>
      <w:bookmarkEnd w:id="16650"/>
      <w:bookmarkEnd w:id="16651"/>
      <w:bookmarkEnd w:id="16652"/>
    </w:p>
    <w:p w:rsidR="0055702E" w:rsidRDefault="0055702E" w:rsidP="0055702E">
      <w:pPr>
        <w:pStyle w:val="a5"/>
        <w:keepNext/>
        <w:rPr>
          <w:rtl/>
        </w:rPr>
      </w:pPr>
      <w:bookmarkStart w:id="16653" w:name="ET_speaker_טליה_גמאל_29"/>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6653"/>
    </w:p>
    <w:p w:rsidR="0055702E" w:rsidRDefault="0055702E" w:rsidP="0055702E">
      <w:pPr>
        <w:pStyle w:val="KeepWithNext"/>
        <w:rPr>
          <w:rtl/>
          <w:lang w:eastAsia="he-IL"/>
        </w:rPr>
      </w:pPr>
    </w:p>
    <w:p w:rsidR="0055702E" w:rsidRDefault="0055702E" w:rsidP="0055702E">
      <w:pPr>
        <w:rPr>
          <w:rtl/>
          <w:lang w:eastAsia="he-IL"/>
        </w:rPr>
      </w:pPr>
      <w:bookmarkStart w:id="16654" w:name="_ETM_Q1_15926602"/>
      <w:bookmarkEnd w:id="16654"/>
      <w:r>
        <w:rPr>
          <w:rtl/>
          <w:lang w:eastAsia="he-IL"/>
        </w:rPr>
        <w:t xml:space="preserve">לא. לגביהם </w:t>
      </w:r>
      <w:bookmarkStart w:id="16655" w:name="_ETM_Q1_15928352"/>
      <w:bookmarkEnd w:id="16655"/>
      <w:r>
        <w:rPr>
          <w:rtl/>
          <w:lang w:eastAsia="he-IL"/>
        </w:rPr>
        <w:t xml:space="preserve">נעשה </w:t>
      </w:r>
      <w:bookmarkStart w:id="16656" w:name="_ETM_Q1_15928852"/>
      <w:bookmarkEnd w:id="16656"/>
      <w:r>
        <w:rPr>
          <w:rtl/>
          <w:lang w:eastAsia="he-IL"/>
        </w:rPr>
        <w:t>הסדר ייחודי בסעיף 14.</w:t>
      </w:r>
      <w:bookmarkStart w:id="16657" w:name="_ETM_Q1_15933602"/>
      <w:bookmarkStart w:id="16658" w:name="_ETM_Q1_15934852"/>
      <w:bookmarkEnd w:id="16657"/>
      <w:bookmarkEnd w:id="16658"/>
      <w:r>
        <w:rPr>
          <w:rtl/>
          <w:lang w:eastAsia="he-IL"/>
        </w:rPr>
        <w:t xml:space="preserve"> אחרת, בדוגמה של הוועדה ה</w:t>
      </w:r>
      <w:bookmarkStart w:id="16659" w:name="_ETM_Q1_15935102"/>
      <w:bookmarkEnd w:id="16659"/>
      <w:r>
        <w:rPr>
          <w:rtl/>
          <w:lang w:eastAsia="he-IL"/>
        </w:rPr>
        <w:t xml:space="preserve">רפואית בביטוח הלאומי </w:t>
      </w:r>
      <w:bookmarkStart w:id="16660" w:name="_ETM_Q1_15938352"/>
      <w:bookmarkEnd w:id="16660"/>
      <w:r>
        <w:rPr>
          <w:rtl/>
          <w:lang w:eastAsia="he-IL"/>
        </w:rPr>
        <w:t>- - -</w:t>
      </w:r>
      <w:bookmarkStart w:id="16661" w:name="_ETM_Q1_15936602"/>
      <w:bookmarkEnd w:id="16661"/>
    </w:p>
    <w:p w:rsidR="0055702E" w:rsidRDefault="0055702E" w:rsidP="0055702E">
      <w:pPr>
        <w:rPr>
          <w:rtl/>
          <w:lang w:eastAsia="he-IL"/>
        </w:rPr>
      </w:pPr>
      <w:bookmarkStart w:id="16662" w:name="_ETM_Q1_15936851"/>
      <w:bookmarkStart w:id="16663" w:name="_ETM_Q1_15938852"/>
      <w:bookmarkEnd w:id="16662"/>
      <w:bookmarkEnd w:id="16663"/>
    </w:p>
    <w:p w:rsidR="0055702E" w:rsidRDefault="0055702E" w:rsidP="0055702E">
      <w:pPr>
        <w:pStyle w:val="a5"/>
        <w:keepNext/>
        <w:rPr>
          <w:rtl/>
        </w:rPr>
      </w:pPr>
      <w:bookmarkStart w:id="16664" w:name="ET_speaker_ענת_אסיף_30"/>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6664"/>
    </w:p>
    <w:p w:rsidR="0055702E" w:rsidRDefault="0055702E" w:rsidP="0055702E">
      <w:pPr>
        <w:pStyle w:val="KeepWithNext"/>
        <w:rPr>
          <w:rtl/>
          <w:lang w:eastAsia="he-IL"/>
        </w:rPr>
      </w:pPr>
    </w:p>
    <w:p w:rsidR="0055702E" w:rsidRDefault="0055702E" w:rsidP="0055702E">
      <w:pPr>
        <w:rPr>
          <w:rtl/>
          <w:lang w:eastAsia="he-IL"/>
        </w:rPr>
      </w:pPr>
      <w:bookmarkStart w:id="16665" w:name="_ETM_Q1_15939102"/>
      <w:bookmarkEnd w:id="16665"/>
      <w:r>
        <w:rPr>
          <w:rtl/>
          <w:lang w:eastAsia="he-IL"/>
        </w:rPr>
        <w:t xml:space="preserve">אני לא </w:t>
      </w:r>
      <w:bookmarkStart w:id="16666" w:name="_ETM_Q1_15937102"/>
      <w:bookmarkEnd w:id="16666"/>
      <w:r>
        <w:rPr>
          <w:rtl/>
          <w:lang w:eastAsia="he-IL"/>
        </w:rPr>
        <w:t xml:space="preserve">פוסלת את הרעיון שלך, רק </w:t>
      </w:r>
      <w:bookmarkStart w:id="16667" w:name="_ETM_Q1_15939852"/>
      <w:bookmarkEnd w:id="16667"/>
      <w:r>
        <w:rPr>
          <w:rtl/>
          <w:lang w:eastAsia="he-IL"/>
        </w:rPr>
        <w:t xml:space="preserve">קשה לי. אני צריכה לראות את זה </w:t>
      </w:r>
      <w:bookmarkStart w:id="16668" w:name="_ETM_Q1_15940601"/>
      <w:bookmarkEnd w:id="16668"/>
      <w:r>
        <w:rPr>
          <w:rtl/>
          <w:lang w:eastAsia="he-IL"/>
        </w:rPr>
        <w:t xml:space="preserve">כי אני </w:t>
      </w:r>
      <w:bookmarkStart w:id="16669" w:name="_ETM_Q1_15941102"/>
      <w:bookmarkEnd w:id="16669"/>
      <w:r>
        <w:rPr>
          <w:rtl/>
          <w:lang w:eastAsia="he-IL"/>
        </w:rPr>
        <w:t xml:space="preserve">לא בטוחה שאת פותרת פה משהו ושזה לא רק תיקון </w:t>
      </w:r>
      <w:bookmarkStart w:id="16670" w:name="_ETM_Q1_15946103"/>
      <w:bookmarkEnd w:id="16670"/>
      <w:r>
        <w:rPr>
          <w:rtl/>
          <w:lang w:eastAsia="he-IL"/>
        </w:rPr>
        <w:t>קוסמטי בניסוח.</w:t>
      </w:r>
      <w:bookmarkStart w:id="16671" w:name="_ETM_Q1_15946352"/>
      <w:bookmarkEnd w:id="16671"/>
      <w:r>
        <w:rPr>
          <w:rtl/>
          <w:lang w:eastAsia="he-IL"/>
        </w:rPr>
        <w:t xml:space="preserve"> אולי אני לא מבינה עד הסוף. </w:t>
      </w:r>
      <w:bookmarkStart w:id="16672" w:name="_ETM_Q1_15948102"/>
      <w:bookmarkEnd w:id="16672"/>
      <w:r>
        <w:rPr>
          <w:rtl/>
          <w:lang w:eastAsia="he-IL"/>
        </w:rPr>
        <w:t xml:space="preserve">צריך </w:t>
      </w:r>
      <w:bookmarkStart w:id="16673" w:name="_ETM_Q1_15948351"/>
      <w:bookmarkEnd w:id="16673"/>
      <w:r>
        <w:rPr>
          <w:rtl/>
          <w:lang w:eastAsia="he-IL"/>
        </w:rPr>
        <w:t>לעשות את התרגיל הניסוחי הזה ולראות מה המשמעות של זה.</w:t>
      </w:r>
      <w:bookmarkStart w:id="16674" w:name="_ETM_Q1_15956352"/>
      <w:bookmarkStart w:id="16675" w:name="_ETM_Q1_15951352"/>
      <w:bookmarkStart w:id="16676" w:name="_ETM_Q1_15954353"/>
      <w:bookmarkEnd w:id="16674"/>
      <w:bookmarkEnd w:id="16675"/>
      <w:bookmarkEnd w:id="16676"/>
    </w:p>
    <w:p w:rsidR="0055702E" w:rsidRDefault="0055702E" w:rsidP="0055702E">
      <w:pPr>
        <w:rPr>
          <w:rtl/>
          <w:lang w:eastAsia="he-IL"/>
        </w:rPr>
      </w:pPr>
      <w:bookmarkStart w:id="16677" w:name="_ETM_Q1_15946601"/>
      <w:bookmarkStart w:id="16678" w:name="_ETM_Q1_15947602"/>
      <w:bookmarkEnd w:id="16677"/>
      <w:bookmarkEnd w:id="16678"/>
    </w:p>
    <w:p w:rsidR="0055702E" w:rsidRDefault="0055702E" w:rsidP="0055702E">
      <w:pPr>
        <w:pStyle w:val="afb"/>
        <w:keepNext/>
        <w:rPr>
          <w:rtl/>
          <w:lang w:eastAsia="he-IL"/>
        </w:rPr>
      </w:pPr>
      <w:bookmarkStart w:id="16679" w:name="ET_guest_793879_31"/>
      <w:r>
        <w:rPr>
          <w:rStyle w:val="TagStyle"/>
          <w:rFonts w:hint="cs"/>
          <w:rtl/>
        </w:rPr>
        <w:t xml:space="preserve"> &lt;&lt; אורח &gt;&gt; </w:t>
      </w:r>
      <w:r>
        <w:rPr>
          <w:rFonts w:hint="cs"/>
          <w:rtl/>
          <w:lang w:eastAsia="he-IL"/>
        </w:rPr>
        <w:t>שרה גולד:</w:t>
      </w:r>
      <w:r>
        <w:rPr>
          <w:rStyle w:val="TagStyle"/>
          <w:rFonts w:hint="cs"/>
          <w:rtl/>
        </w:rPr>
        <w:t xml:space="preserve"> &lt;&lt; אורח &gt;&gt;</w:t>
      </w:r>
      <w:r>
        <w:rPr>
          <w:rFonts w:hint="cs"/>
          <w:rtl/>
          <w:lang w:eastAsia="he-IL"/>
        </w:rPr>
        <w:t xml:space="preserve">   </w:t>
      </w:r>
      <w:bookmarkEnd w:id="16679"/>
    </w:p>
    <w:p w:rsidR="0055702E" w:rsidRDefault="0055702E" w:rsidP="0055702E">
      <w:pPr>
        <w:pStyle w:val="KeepWithNext"/>
        <w:rPr>
          <w:rtl/>
          <w:lang w:eastAsia="he-IL"/>
        </w:rPr>
      </w:pPr>
    </w:p>
    <w:p w:rsidR="0055702E" w:rsidRDefault="0055702E" w:rsidP="0055702E">
      <w:pPr>
        <w:rPr>
          <w:rtl/>
          <w:lang w:eastAsia="he-IL"/>
        </w:rPr>
      </w:pPr>
      <w:bookmarkStart w:id="16680" w:name="_ETM_Q1_15947852"/>
      <w:bookmarkEnd w:id="16680"/>
      <w:r>
        <w:rPr>
          <w:rtl/>
          <w:lang w:eastAsia="he-IL"/>
        </w:rPr>
        <w:t xml:space="preserve">בכל מקרה, אם אנחנו מחריגים מסעיף 2 </w:t>
      </w:r>
      <w:bookmarkStart w:id="16681" w:name="_ETM_Q1_15958102"/>
      <w:bookmarkEnd w:id="16681"/>
      <w:r>
        <w:rPr>
          <w:rtl/>
          <w:lang w:eastAsia="he-IL"/>
        </w:rPr>
        <w:t xml:space="preserve">גם גופים עם סמכות </w:t>
      </w:r>
      <w:bookmarkStart w:id="16682" w:name="_ETM_Q1_15957351"/>
      <w:bookmarkEnd w:id="16682"/>
      <w:r>
        <w:rPr>
          <w:rtl/>
          <w:lang w:eastAsia="he-IL"/>
        </w:rPr>
        <w:t xml:space="preserve">שפיטה שמופיעים בתוספת הרביעית, זה </w:t>
      </w:r>
      <w:bookmarkStart w:id="16683" w:name="_ETM_Q1_15962102"/>
      <w:bookmarkEnd w:id="16683"/>
      <w:r>
        <w:rPr>
          <w:rtl/>
          <w:lang w:eastAsia="he-IL"/>
        </w:rPr>
        <w:t>אותו הדבר</w:t>
      </w:r>
      <w:bookmarkStart w:id="16684" w:name="_ETM_Q1_15960602"/>
      <w:bookmarkEnd w:id="16684"/>
      <w:r>
        <w:rPr>
          <w:rtl/>
          <w:lang w:eastAsia="he-IL"/>
        </w:rPr>
        <w:t xml:space="preserve"> כי אנחנו לא נרצה להחיל על </w:t>
      </w:r>
      <w:bookmarkStart w:id="16685" w:name="_ETM_Q1_15964352"/>
      <w:bookmarkEnd w:id="16685"/>
      <w:r>
        <w:rPr>
          <w:rtl/>
          <w:lang w:eastAsia="he-IL"/>
        </w:rPr>
        <w:t>הג</w:t>
      </w:r>
      <w:bookmarkStart w:id="16686" w:name="_ETM_Q1_15962602"/>
      <w:bookmarkStart w:id="16687" w:name="_ETM_Q1_15969102"/>
      <w:bookmarkEnd w:id="16686"/>
      <w:bookmarkEnd w:id="16687"/>
      <w:r>
        <w:rPr>
          <w:rtl/>
          <w:lang w:eastAsia="he-IL"/>
        </w:rPr>
        <w:t xml:space="preserve">ופים האלה גם את סעיף </w:t>
      </w:r>
      <w:bookmarkStart w:id="16688" w:name="_ETM_Q1_15963102"/>
      <w:bookmarkEnd w:id="16688"/>
      <w:r>
        <w:rPr>
          <w:rtl/>
          <w:lang w:eastAsia="he-IL"/>
        </w:rPr>
        <w:t xml:space="preserve">14 </w:t>
      </w:r>
      <w:bookmarkStart w:id="16689" w:name="_ETM_Q1_15965852"/>
      <w:bookmarkEnd w:id="16689"/>
      <w:r>
        <w:rPr>
          <w:rtl/>
          <w:lang w:eastAsia="he-IL"/>
        </w:rPr>
        <w:t>- - -</w:t>
      </w:r>
    </w:p>
    <w:p w:rsidR="0055702E" w:rsidRDefault="0055702E" w:rsidP="0055702E">
      <w:pPr>
        <w:rPr>
          <w:rtl/>
          <w:lang w:eastAsia="he-IL"/>
        </w:rPr>
      </w:pPr>
    </w:p>
    <w:p w:rsidR="0055702E" w:rsidRDefault="0055702E" w:rsidP="0055702E">
      <w:pPr>
        <w:pStyle w:val="a5"/>
        <w:keepNext/>
        <w:rPr>
          <w:rtl/>
        </w:rPr>
      </w:pPr>
      <w:bookmarkStart w:id="16690" w:name="ET_speaker_טליה_גמאל_32"/>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6690"/>
    </w:p>
    <w:p w:rsidR="0055702E" w:rsidRDefault="0055702E" w:rsidP="0055702E">
      <w:pPr>
        <w:pStyle w:val="KeepWithNext"/>
        <w:rPr>
          <w:rtl/>
          <w:lang w:eastAsia="he-IL"/>
        </w:rPr>
      </w:pPr>
    </w:p>
    <w:p w:rsidR="0055702E" w:rsidRDefault="0055702E" w:rsidP="0055702E">
      <w:pPr>
        <w:rPr>
          <w:rtl/>
          <w:lang w:eastAsia="he-IL"/>
        </w:rPr>
      </w:pPr>
      <w:bookmarkStart w:id="16691" w:name="_ETM_Q1_15960852"/>
      <w:bookmarkEnd w:id="16691"/>
      <w:r>
        <w:rPr>
          <w:rtl/>
          <w:lang w:eastAsia="he-IL"/>
        </w:rPr>
        <w:t xml:space="preserve">לא, </w:t>
      </w:r>
      <w:bookmarkStart w:id="16692" w:name="_ETM_Q1_15966102"/>
      <w:bookmarkEnd w:id="16692"/>
      <w:r>
        <w:rPr>
          <w:rtl/>
          <w:lang w:eastAsia="he-IL"/>
        </w:rPr>
        <w:t xml:space="preserve">כי אז, למשל, אני יודעת בוודאות </w:t>
      </w:r>
      <w:bookmarkStart w:id="16693" w:name="_ETM_Q1_15964603"/>
      <w:bookmarkEnd w:id="16693"/>
      <w:r>
        <w:rPr>
          <w:rtl/>
          <w:lang w:eastAsia="he-IL"/>
        </w:rPr>
        <w:t>שוועדות רפואיות בביטוח הלאומי הן בתוך סעיף 2, או ועדות - - -</w:t>
      </w:r>
      <w:bookmarkStart w:id="16694" w:name="_ETM_Q1_15969852"/>
      <w:bookmarkEnd w:id="16694"/>
    </w:p>
    <w:p w:rsidR="0055702E" w:rsidRDefault="0055702E" w:rsidP="0055702E">
      <w:pPr>
        <w:rPr>
          <w:rtl/>
          <w:lang w:eastAsia="he-IL"/>
        </w:rPr>
      </w:pPr>
      <w:bookmarkStart w:id="16695" w:name="_ETM_Q1_15970103"/>
      <w:bookmarkStart w:id="16696" w:name="_ETM_Q1_15970102"/>
      <w:bookmarkEnd w:id="16695"/>
      <w:bookmarkEnd w:id="16696"/>
    </w:p>
    <w:p w:rsidR="0055702E" w:rsidRDefault="0055702E" w:rsidP="0055702E">
      <w:pPr>
        <w:pStyle w:val="afb"/>
        <w:keepNext/>
        <w:rPr>
          <w:rtl/>
          <w:lang w:eastAsia="he-IL"/>
        </w:rPr>
      </w:pPr>
      <w:bookmarkStart w:id="16697" w:name="ET_guest_793879_33"/>
      <w:r>
        <w:rPr>
          <w:rStyle w:val="TagStyle"/>
          <w:rFonts w:hint="cs"/>
          <w:rtl/>
        </w:rPr>
        <w:t xml:space="preserve"> &lt;&lt; אורח &gt;&gt; </w:t>
      </w:r>
      <w:r>
        <w:rPr>
          <w:rFonts w:hint="cs"/>
          <w:rtl/>
          <w:lang w:eastAsia="he-IL"/>
        </w:rPr>
        <w:t>שרה גולד:</w:t>
      </w:r>
      <w:r>
        <w:rPr>
          <w:rStyle w:val="TagStyle"/>
          <w:rFonts w:hint="cs"/>
          <w:rtl/>
        </w:rPr>
        <w:t xml:space="preserve"> &lt;&lt; אורח &gt;&gt;</w:t>
      </w:r>
      <w:r>
        <w:rPr>
          <w:rFonts w:hint="cs"/>
          <w:rtl/>
          <w:lang w:eastAsia="he-IL"/>
        </w:rPr>
        <w:t xml:space="preserve">   </w:t>
      </w:r>
      <w:bookmarkEnd w:id="16697"/>
    </w:p>
    <w:p w:rsidR="0055702E" w:rsidRDefault="0055702E" w:rsidP="0055702E">
      <w:pPr>
        <w:pStyle w:val="KeepWithNext"/>
        <w:rPr>
          <w:rtl/>
          <w:lang w:eastAsia="he-IL"/>
        </w:rPr>
      </w:pPr>
    </w:p>
    <w:p w:rsidR="0055702E" w:rsidRDefault="0055702E" w:rsidP="0055702E">
      <w:pPr>
        <w:rPr>
          <w:rtl/>
          <w:lang w:eastAsia="he-IL"/>
        </w:rPr>
      </w:pPr>
      <w:r>
        <w:rPr>
          <w:rtl/>
          <w:lang w:eastAsia="he-IL"/>
        </w:rPr>
        <w:t xml:space="preserve">אם </w:t>
      </w:r>
      <w:bookmarkStart w:id="16698" w:name="_ETM_Q1_15970851"/>
      <w:bookmarkEnd w:id="16698"/>
      <w:r>
        <w:rPr>
          <w:rtl/>
          <w:lang w:eastAsia="he-IL"/>
        </w:rPr>
        <w:t>יש להן סמכות שפיטה, אז לא.</w:t>
      </w:r>
    </w:p>
    <w:p w:rsidR="0055702E" w:rsidRDefault="0055702E" w:rsidP="0055702E">
      <w:pPr>
        <w:rPr>
          <w:rtl/>
          <w:lang w:eastAsia="he-IL"/>
        </w:rPr>
      </w:pPr>
      <w:bookmarkStart w:id="16699" w:name="_ETM_Q1_15971852"/>
      <w:bookmarkStart w:id="16700" w:name="_ETM_Q1_15972101"/>
      <w:bookmarkStart w:id="16701" w:name="_ETM_Q1_15972602"/>
      <w:bookmarkEnd w:id="16699"/>
      <w:bookmarkEnd w:id="16700"/>
      <w:bookmarkEnd w:id="16701"/>
    </w:p>
    <w:p w:rsidR="0055702E" w:rsidRDefault="0055702E" w:rsidP="0055702E">
      <w:pPr>
        <w:pStyle w:val="a5"/>
        <w:keepNext/>
        <w:rPr>
          <w:rtl/>
        </w:rPr>
      </w:pPr>
      <w:bookmarkStart w:id="16702" w:name="ET_speaker_טליה_גמאל_34"/>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6702"/>
    </w:p>
    <w:p w:rsidR="0055702E" w:rsidRDefault="0055702E" w:rsidP="0055702E">
      <w:pPr>
        <w:pStyle w:val="KeepWithNext"/>
        <w:rPr>
          <w:rtl/>
          <w:lang w:eastAsia="he-IL"/>
        </w:rPr>
      </w:pPr>
    </w:p>
    <w:p w:rsidR="0055702E" w:rsidRDefault="0055702E" w:rsidP="00F96240">
      <w:pPr>
        <w:rPr>
          <w:rtl/>
          <w:lang w:eastAsia="he-IL"/>
        </w:rPr>
      </w:pPr>
      <w:bookmarkStart w:id="16703" w:name="_ETM_Q1_15973101"/>
      <w:bookmarkEnd w:id="16703"/>
      <w:r>
        <w:rPr>
          <w:rtl/>
          <w:lang w:eastAsia="he-IL"/>
        </w:rPr>
        <w:t xml:space="preserve">זו השאלה, אם </w:t>
      </w:r>
      <w:bookmarkStart w:id="16704" w:name="_ETM_Q1_15975851"/>
      <w:bookmarkEnd w:id="16704"/>
      <w:r>
        <w:rPr>
          <w:rtl/>
          <w:lang w:eastAsia="he-IL"/>
        </w:rPr>
        <w:t>אנחנו</w:t>
      </w:r>
      <w:bookmarkStart w:id="16705" w:name="_ETM_Q1_15977101"/>
      <w:bookmarkEnd w:id="16705"/>
      <w:r>
        <w:rPr>
          <w:rtl/>
          <w:lang w:eastAsia="he-IL"/>
        </w:rPr>
        <w:t xml:space="preserve"> משנים את ההגדרה. </w:t>
      </w:r>
      <w:bookmarkStart w:id="16706" w:name="_ETM_Q1_15986351"/>
      <w:bookmarkEnd w:id="16706"/>
      <w:r>
        <w:rPr>
          <w:rtl/>
          <w:lang w:eastAsia="he-IL"/>
        </w:rPr>
        <w:t>עוד שאלה חשובה</w:t>
      </w:r>
      <w:bookmarkStart w:id="16707" w:name="_ETM_Q1_15969352"/>
      <w:bookmarkStart w:id="16708" w:name="_ETM_Q1_15964102"/>
      <w:bookmarkStart w:id="16709" w:name="_ETM_Q1_15967352"/>
      <w:bookmarkStart w:id="16710" w:name="_ETM_Q1_15971602"/>
      <w:bookmarkStart w:id="16711" w:name="_ETM_Q1_15974852"/>
      <w:bookmarkEnd w:id="16707"/>
      <w:bookmarkEnd w:id="16708"/>
      <w:bookmarkEnd w:id="16709"/>
      <w:bookmarkEnd w:id="16710"/>
      <w:bookmarkEnd w:id="16711"/>
      <w:r>
        <w:rPr>
          <w:rtl/>
          <w:lang w:eastAsia="he-IL"/>
        </w:rPr>
        <w:t xml:space="preserve"> כרקע</w:t>
      </w:r>
      <w:bookmarkStart w:id="16712" w:name="_ETM_Q1_15978852"/>
      <w:bookmarkEnd w:id="16712"/>
      <w:r>
        <w:rPr>
          <w:rtl/>
          <w:lang w:eastAsia="he-IL"/>
        </w:rPr>
        <w:t>, כדי ל</w:t>
      </w:r>
      <w:bookmarkStart w:id="16713" w:name="_ETM_Q1_15980604"/>
      <w:bookmarkEnd w:id="16713"/>
      <w:r>
        <w:rPr>
          <w:rtl/>
          <w:lang w:eastAsia="he-IL"/>
        </w:rPr>
        <w:t>הבין</w:t>
      </w:r>
      <w:bookmarkStart w:id="16714" w:name="_ETM_Q1_15979852"/>
      <w:bookmarkStart w:id="16715" w:name="_ETM_Q1_15977352"/>
      <w:bookmarkEnd w:id="16714"/>
      <w:bookmarkEnd w:id="16715"/>
      <w:r>
        <w:rPr>
          <w:rtl/>
          <w:lang w:eastAsia="he-IL"/>
        </w:rPr>
        <w:t xml:space="preserve"> איך בחרתם - - בסוף </w:t>
      </w:r>
      <w:bookmarkStart w:id="16716" w:name="_ETM_Q1_15982601"/>
      <w:bookmarkEnd w:id="16716"/>
      <w:r>
        <w:rPr>
          <w:rtl/>
          <w:lang w:eastAsia="he-IL"/>
        </w:rPr>
        <w:t>יש שונות ג</w:t>
      </w:r>
      <w:bookmarkStart w:id="16717" w:name="_ETM_Q1_15981352"/>
      <w:bookmarkEnd w:id="16717"/>
      <w:r>
        <w:rPr>
          <w:rtl/>
          <w:lang w:eastAsia="he-IL"/>
        </w:rPr>
        <w:t>דולה</w:t>
      </w:r>
      <w:r w:rsidR="00F96240">
        <w:rPr>
          <w:rFonts w:hint="cs"/>
          <w:rtl/>
          <w:lang w:eastAsia="he-IL"/>
        </w:rPr>
        <w:t xml:space="preserve"> מאוד</w:t>
      </w:r>
      <w:r>
        <w:rPr>
          <w:rtl/>
          <w:lang w:eastAsia="he-IL"/>
        </w:rPr>
        <w:t xml:space="preserve"> בין הגופים שמצוינים בתוך התוספת </w:t>
      </w:r>
      <w:bookmarkStart w:id="16718" w:name="_ETM_Q1_15986119"/>
      <w:bookmarkEnd w:id="16718"/>
      <w:r>
        <w:rPr>
          <w:rtl/>
          <w:lang w:eastAsia="he-IL"/>
        </w:rPr>
        <w:t>השלישית.</w:t>
      </w:r>
      <w:bookmarkStart w:id="16719" w:name="_ETM_Q1_15984102"/>
      <w:bookmarkEnd w:id="16719"/>
      <w:r>
        <w:rPr>
          <w:rtl/>
          <w:lang w:eastAsia="he-IL"/>
        </w:rPr>
        <w:t xml:space="preserve"> יש פה גופים, אני מניחה, למשל בתוך הצבא, שאין כל כך </w:t>
      </w:r>
      <w:bookmarkStart w:id="16720" w:name="_ETM_Q1_15991102"/>
      <w:bookmarkEnd w:id="16720"/>
      <w:r>
        <w:rPr>
          <w:rtl/>
          <w:lang w:eastAsia="he-IL"/>
        </w:rPr>
        <w:t xml:space="preserve">קשב לגעת בנושאים שהם דנים </w:t>
      </w:r>
      <w:bookmarkStart w:id="16721" w:name="_ETM_Q1_15995102"/>
      <w:bookmarkEnd w:id="16721"/>
      <w:r>
        <w:rPr>
          <w:rtl/>
          <w:lang w:eastAsia="he-IL"/>
        </w:rPr>
        <w:t>בהם, ויש נושאים</w:t>
      </w:r>
      <w:bookmarkStart w:id="16722" w:name="_ETM_Q1_15993852"/>
      <w:bookmarkEnd w:id="16722"/>
      <w:r>
        <w:rPr>
          <w:rtl/>
          <w:lang w:eastAsia="he-IL"/>
        </w:rPr>
        <w:t xml:space="preserve"> שאולי אותם בתי דין כרגע</w:t>
      </w:r>
      <w:bookmarkStart w:id="16723" w:name="_ETM_Q1_15999602"/>
      <w:bookmarkEnd w:id="16723"/>
      <w:r>
        <w:rPr>
          <w:rtl/>
          <w:lang w:eastAsia="he-IL"/>
        </w:rPr>
        <w:t xml:space="preserve"> </w:t>
      </w:r>
      <w:bookmarkStart w:id="16724" w:name="_ETM_Q1_15997103"/>
      <w:bookmarkEnd w:id="16724"/>
      <w:r>
        <w:rPr>
          <w:rtl/>
          <w:lang w:eastAsia="he-IL"/>
        </w:rPr>
        <w:t xml:space="preserve">לא מאוד עסוקים סביב האירוע של הלחימה, </w:t>
      </w:r>
      <w:bookmarkStart w:id="16725" w:name="_ETM_Q1_15999101"/>
      <w:bookmarkEnd w:id="16725"/>
      <w:r>
        <w:rPr>
          <w:rtl/>
          <w:lang w:eastAsia="he-IL"/>
        </w:rPr>
        <w:t xml:space="preserve">ואז מה </w:t>
      </w:r>
      <w:bookmarkStart w:id="16726" w:name="_ETM_Q1_16000602"/>
      <w:bookmarkEnd w:id="16726"/>
      <w:r>
        <w:rPr>
          <w:rtl/>
          <w:lang w:eastAsia="he-IL"/>
        </w:rPr>
        <w:t>ההצדקה להכניס אותם ולדחות להם דיונים?</w:t>
      </w:r>
      <w:bookmarkStart w:id="16727" w:name="_ETM_Q1_16003102"/>
      <w:bookmarkEnd w:id="16727"/>
    </w:p>
    <w:p w:rsidR="0055702E" w:rsidRDefault="0055702E" w:rsidP="0055702E">
      <w:pPr>
        <w:rPr>
          <w:rtl/>
          <w:lang w:eastAsia="he-IL"/>
        </w:rPr>
      </w:pPr>
      <w:bookmarkStart w:id="16728" w:name="_ETM_Q1_16004602"/>
      <w:bookmarkStart w:id="16729" w:name="_ETM_Q1_16010602"/>
      <w:bookmarkStart w:id="16730" w:name="_ETM_Q1_16013852"/>
      <w:bookmarkStart w:id="16731" w:name="_ETM_Q1_16020351"/>
      <w:bookmarkStart w:id="16732" w:name="_ETM_Q1_16023601"/>
      <w:bookmarkStart w:id="16733" w:name="_ETM_Q1_16026851"/>
      <w:bookmarkStart w:id="16734" w:name="_ETM_Q1_16021351"/>
      <w:bookmarkStart w:id="16735" w:name="_ETM_Q1_16018602"/>
      <w:bookmarkStart w:id="16736" w:name="_ETM_Q1_16015602"/>
      <w:bookmarkStart w:id="16737" w:name="_ETM_Q1_16012602"/>
      <w:bookmarkStart w:id="16738" w:name="_ETM_Q1_16010353"/>
      <w:bookmarkStart w:id="16739" w:name="_ETM_Q1_16007602"/>
      <w:bookmarkStart w:id="16740" w:name="_ETM_Q1_16008102"/>
      <w:bookmarkEnd w:id="16728"/>
      <w:bookmarkEnd w:id="16729"/>
      <w:bookmarkEnd w:id="16730"/>
      <w:bookmarkEnd w:id="16731"/>
      <w:bookmarkEnd w:id="16732"/>
      <w:bookmarkEnd w:id="16733"/>
      <w:bookmarkEnd w:id="16734"/>
      <w:bookmarkEnd w:id="16735"/>
      <w:bookmarkEnd w:id="16736"/>
      <w:bookmarkEnd w:id="16737"/>
      <w:bookmarkEnd w:id="16738"/>
      <w:bookmarkEnd w:id="16739"/>
      <w:bookmarkEnd w:id="16740"/>
    </w:p>
    <w:p w:rsidR="0055702E" w:rsidRDefault="0055702E" w:rsidP="0055702E">
      <w:pPr>
        <w:pStyle w:val="a5"/>
        <w:keepNext/>
        <w:rPr>
          <w:rtl/>
        </w:rPr>
      </w:pPr>
      <w:bookmarkStart w:id="16741" w:name="ET_speaker_ענת_אסיף_35"/>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6741"/>
    </w:p>
    <w:p w:rsidR="0055702E" w:rsidRDefault="0055702E" w:rsidP="0055702E">
      <w:pPr>
        <w:pStyle w:val="KeepWithNext"/>
        <w:rPr>
          <w:rtl/>
          <w:lang w:eastAsia="he-IL"/>
        </w:rPr>
      </w:pPr>
    </w:p>
    <w:p w:rsidR="0055702E" w:rsidRDefault="0055702E" w:rsidP="0055702E">
      <w:pPr>
        <w:rPr>
          <w:rtl/>
          <w:lang w:eastAsia="he-IL"/>
        </w:rPr>
      </w:pPr>
      <w:bookmarkStart w:id="16742" w:name="_ETM_Q1_16008352"/>
      <w:bookmarkStart w:id="16743" w:name="_ETM_Q1_16005851"/>
      <w:bookmarkStart w:id="16744" w:name="_ETM_Q1_16002851"/>
      <w:bookmarkEnd w:id="16742"/>
      <w:bookmarkEnd w:id="16743"/>
      <w:bookmarkEnd w:id="16744"/>
      <w:r>
        <w:rPr>
          <w:rtl/>
          <w:lang w:eastAsia="he-IL"/>
        </w:rPr>
        <w:t xml:space="preserve">בסדר. זו כבר </w:t>
      </w:r>
      <w:bookmarkStart w:id="16745" w:name="_ETM_Q1_16006352"/>
      <w:bookmarkEnd w:id="16745"/>
      <w:r>
        <w:rPr>
          <w:rtl/>
          <w:lang w:eastAsia="he-IL"/>
        </w:rPr>
        <w:t>שאלה לג</w:t>
      </w:r>
      <w:bookmarkStart w:id="16746" w:name="_ETM_Q1_16005102"/>
      <w:bookmarkEnd w:id="16746"/>
      <w:r>
        <w:rPr>
          <w:rtl/>
          <w:lang w:eastAsia="he-IL"/>
        </w:rPr>
        <w:t xml:space="preserve">בי הפרטים בתוספת. </w:t>
      </w:r>
      <w:bookmarkStart w:id="16747" w:name="_ETM_Q1_16009852"/>
      <w:bookmarkEnd w:id="16747"/>
      <w:r>
        <w:rPr>
          <w:rtl/>
          <w:lang w:eastAsia="he-IL"/>
        </w:rPr>
        <w:t>אני לא יודעת מי בזום או כאן, אבל הגופים ה</w:t>
      </w:r>
      <w:bookmarkStart w:id="16748" w:name="_ETM_Q1_16010603"/>
      <w:bookmarkEnd w:id="16748"/>
      <w:r>
        <w:rPr>
          <w:rtl/>
          <w:lang w:eastAsia="he-IL"/>
        </w:rPr>
        <w:t xml:space="preserve">ספציפיים מהמשרדים יכולים להתייחס. הרשימה הזו </w:t>
      </w:r>
      <w:bookmarkStart w:id="16749" w:name="_ETM_Q1_16017102"/>
      <w:bookmarkEnd w:id="16749"/>
      <w:r>
        <w:rPr>
          <w:rtl/>
          <w:lang w:eastAsia="he-IL"/>
        </w:rPr>
        <w:t xml:space="preserve">נבדקה </w:t>
      </w:r>
      <w:bookmarkStart w:id="16750" w:name="_ETM_Q1_16014852"/>
      <w:bookmarkEnd w:id="16750"/>
      <w:r>
        <w:rPr>
          <w:rtl/>
          <w:lang w:eastAsia="he-IL"/>
        </w:rPr>
        <w:t>פ</w:t>
      </w:r>
      <w:bookmarkStart w:id="16751" w:name="_ETM_Q1_16015352"/>
      <w:bookmarkEnd w:id="16751"/>
      <w:r>
        <w:rPr>
          <w:rtl/>
          <w:lang w:eastAsia="he-IL"/>
        </w:rPr>
        <w:t xml:space="preserve">ר אקסלנס לפי צרכים שעלו מהמשרדים. </w:t>
      </w:r>
      <w:bookmarkStart w:id="16752" w:name="_ETM_Q1_16021352"/>
      <w:bookmarkEnd w:id="16752"/>
      <w:r>
        <w:rPr>
          <w:rtl/>
          <w:lang w:eastAsia="he-IL"/>
        </w:rPr>
        <w:t>שלחו לנו</w:t>
      </w:r>
      <w:bookmarkStart w:id="16753" w:name="_ETM_Q1_16019601"/>
      <w:bookmarkEnd w:id="16753"/>
      <w:r>
        <w:rPr>
          <w:rtl/>
          <w:lang w:eastAsia="he-IL"/>
        </w:rPr>
        <w:t xml:space="preserve"> ואמרו "אל</w:t>
      </w:r>
      <w:bookmarkStart w:id="16754" w:name="_ETM_Q1_16024102"/>
      <w:bookmarkEnd w:id="16754"/>
      <w:r>
        <w:rPr>
          <w:rtl/>
          <w:lang w:eastAsia="he-IL"/>
        </w:rPr>
        <w:t xml:space="preserve">ה הוועדות אצלנו שאנחנו </w:t>
      </w:r>
      <w:bookmarkStart w:id="16755" w:name="_ETM_Q1_16021602"/>
      <w:bookmarkEnd w:id="16755"/>
      <w:r>
        <w:rPr>
          <w:rtl/>
          <w:lang w:eastAsia="he-IL"/>
        </w:rPr>
        <w:t>מבקשים שההסדר יחול</w:t>
      </w:r>
      <w:bookmarkStart w:id="16756" w:name="_ETM_Q1_16022852"/>
      <w:bookmarkEnd w:id="16756"/>
      <w:r>
        <w:rPr>
          <w:rtl/>
          <w:lang w:eastAsia="he-IL"/>
        </w:rPr>
        <w:t xml:space="preserve"> עליהם", והסבירו </w:t>
      </w:r>
      <w:bookmarkStart w:id="16757" w:name="_ETM_Q1_16025352"/>
      <w:bookmarkEnd w:id="16757"/>
      <w:r>
        <w:rPr>
          <w:rtl/>
          <w:lang w:eastAsia="he-IL"/>
        </w:rPr>
        <w:t>למה.</w:t>
      </w:r>
    </w:p>
    <w:p w:rsidR="0055702E" w:rsidRDefault="0055702E" w:rsidP="0055702E">
      <w:pPr>
        <w:rPr>
          <w:rtl/>
          <w:lang w:eastAsia="he-IL"/>
        </w:rPr>
      </w:pPr>
    </w:p>
    <w:p w:rsidR="0055702E" w:rsidRDefault="0055702E" w:rsidP="0055702E">
      <w:pPr>
        <w:rPr>
          <w:rtl/>
          <w:lang w:eastAsia="he-IL"/>
        </w:rPr>
      </w:pPr>
      <w:r>
        <w:rPr>
          <w:rtl/>
          <w:lang w:eastAsia="he-IL"/>
        </w:rPr>
        <w:t>אגב, בחלק מהמקרים</w:t>
      </w:r>
      <w:bookmarkStart w:id="16758" w:name="_ETM_Q1_16026101"/>
      <w:bookmarkEnd w:id="16758"/>
      <w:r>
        <w:rPr>
          <w:rtl/>
          <w:lang w:eastAsia="he-IL"/>
        </w:rPr>
        <w:t xml:space="preserve"> ביקשו להכליל בתוספת גופים שאחרי </w:t>
      </w:r>
      <w:bookmarkStart w:id="16759" w:name="_ETM_Q1_16031102"/>
      <w:bookmarkEnd w:id="16759"/>
      <w:r>
        <w:rPr>
          <w:rtl/>
          <w:lang w:eastAsia="he-IL"/>
        </w:rPr>
        <w:t>שיח אתנו ומולנו אמרנו להם "ל</w:t>
      </w:r>
      <w:bookmarkStart w:id="16760" w:name="_ETM_Q1_16036102"/>
      <w:bookmarkEnd w:id="16760"/>
      <w:r>
        <w:rPr>
          <w:rtl/>
          <w:lang w:eastAsia="he-IL"/>
        </w:rPr>
        <w:t xml:space="preserve">א, </w:t>
      </w:r>
      <w:bookmarkStart w:id="16761" w:name="_ETM_Q1_16037352"/>
      <w:bookmarkEnd w:id="16761"/>
      <w:r>
        <w:rPr>
          <w:rtl/>
          <w:lang w:eastAsia="he-IL"/>
        </w:rPr>
        <w:t xml:space="preserve">אלה לא גופים </w:t>
      </w:r>
      <w:bookmarkStart w:id="16762" w:name="_ETM_Q1_16031852"/>
      <w:bookmarkEnd w:id="16762"/>
      <w:r>
        <w:rPr>
          <w:rtl/>
          <w:lang w:eastAsia="he-IL"/>
        </w:rPr>
        <w:t xml:space="preserve">שאנחנו מסווגים אותם כבית דין או ועדת ערר" ולכן הם </w:t>
      </w:r>
      <w:bookmarkStart w:id="16763" w:name="_ETM_Q1_16042601"/>
      <w:bookmarkEnd w:id="16763"/>
      <w:r>
        <w:rPr>
          <w:rtl/>
          <w:lang w:eastAsia="he-IL"/>
        </w:rPr>
        <w:t xml:space="preserve">שייכים </w:t>
      </w:r>
      <w:bookmarkStart w:id="16764" w:name="_ETM_Q1_16040102"/>
      <w:bookmarkEnd w:id="16764"/>
      <w:r>
        <w:rPr>
          <w:rtl/>
          <w:lang w:eastAsia="he-IL"/>
        </w:rPr>
        <w:t>להסדר הכללי או לכל דבר אחר.</w:t>
      </w:r>
      <w:bookmarkStart w:id="16765" w:name="_ETM_Q1_16045352"/>
      <w:bookmarkStart w:id="16766" w:name="_ETM_Q1_16040352"/>
      <w:bookmarkEnd w:id="16765"/>
      <w:bookmarkEnd w:id="16766"/>
    </w:p>
    <w:p w:rsidR="0055702E" w:rsidRDefault="0055702E" w:rsidP="0055702E">
      <w:pPr>
        <w:rPr>
          <w:rtl/>
          <w:lang w:eastAsia="he-IL"/>
        </w:rPr>
      </w:pPr>
    </w:p>
    <w:p w:rsidR="0055702E" w:rsidRDefault="0055702E" w:rsidP="00A13ED3">
      <w:pPr>
        <w:rPr>
          <w:rtl/>
          <w:lang w:eastAsia="he-IL"/>
        </w:rPr>
      </w:pPr>
      <w:bookmarkStart w:id="16767" w:name="_ETM_Q1_16044101"/>
      <w:bookmarkEnd w:id="16767"/>
      <w:r>
        <w:rPr>
          <w:rtl/>
          <w:lang w:eastAsia="he-IL"/>
        </w:rPr>
        <w:t xml:space="preserve">נעשה </w:t>
      </w:r>
      <w:bookmarkStart w:id="16768" w:name="_ETM_Q1_16045101"/>
      <w:bookmarkEnd w:id="16768"/>
      <w:r>
        <w:rPr>
          <w:rtl/>
          <w:lang w:eastAsia="he-IL"/>
        </w:rPr>
        <w:t xml:space="preserve">כאן איזשהו </w:t>
      </w:r>
      <w:bookmarkStart w:id="16769" w:name="_ETM_Q1_16043352"/>
      <w:bookmarkEnd w:id="16769"/>
      <w:r>
        <w:rPr>
          <w:rtl/>
          <w:lang w:eastAsia="he-IL"/>
        </w:rPr>
        <w:t xml:space="preserve">מהלך. לגבי הדוגמאות הפרטניות אם </w:t>
      </w:r>
      <w:bookmarkStart w:id="16770" w:name="_ETM_Q1_16045102"/>
      <w:bookmarkEnd w:id="16770"/>
      <w:r>
        <w:rPr>
          <w:rtl/>
          <w:lang w:eastAsia="he-IL"/>
        </w:rPr>
        <w:t>יש דברים שאתם רואים אותם</w:t>
      </w:r>
      <w:bookmarkStart w:id="16771" w:name="_ETM_Q1_16048102"/>
      <w:bookmarkEnd w:id="16771"/>
      <w:r>
        <w:rPr>
          <w:rtl/>
          <w:lang w:eastAsia="he-IL"/>
        </w:rPr>
        <w:t xml:space="preserve"> אחרת מאתנו</w:t>
      </w:r>
      <w:bookmarkStart w:id="16772" w:name="_ETM_Q1_16048852"/>
      <w:bookmarkEnd w:id="16772"/>
      <w:r>
        <w:rPr>
          <w:rtl/>
          <w:lang w:eastAsia="he-IL"/>
        </w:rPr>
        <w:t xml:space="preserve">, </w:t>
      </w:r>
      <w:bookmarkStart w:id="16773" w:name="_ETM_Q1_16049102"/>
      <w:bookmarkEnd w:id="16773"/>
      <w:r>
        <w:rPr>
          <w:rtl/>
          <w:lang w:eastAsia="he-IL"/>
        </w:rPr>
        <w:t xml:space="preserve">תנו לנו דוגמאות פרטניות ונבדוק. בואו ננסה לחזור להערה הכללית </w:t>
      </w:r>
      <w:bookmarkStart w:id="16774" w:name="_ETM_Q1_16059852"/>
      <w:bookmarkEnd w:id="16774"/>
      <w:r>
        <w:rPr>
          <w:rtl/>
          <w:lang w:eastAsia="he-IL"/>
        </w:rPr>
        <w:t>הזו של ההגדרה.</w:t>
      </w:r>
      <w:bookmarkStart w:id="16775" w:name="_ETM_Q1_16062102"/>
      <w:bookmarkStart w:id="16776" w:name="_ETM_Q1_16057351"/>
      <w:bookmarkStart w:id="16777" w:name="_ETM_Q1_16064102"/>
      <w:bookmarkStart w:id="16778" w:name="_ETM_Q1_16062852"/>
      <w:bookmarkStart w:id="16779" w:name="_ETM_Q1_16060102"/>
      <w:bookmarkStart w:id="16780" w:name="_ETM_Q1_16057852"/>
      <w:bookmarkEnd w:id="16775"/>
      <w:bookmarkEnd w:id="16776"/>
      <w:bookmarkEnd w:id="16777"/>
      <w:bookmarkEnd w:id="16778"/>
      <w:bookmarkEnd w:id="16779"/>
      <w:bookmarkEnd w:id="16780"/>
      <w:r>
        <w:rPr>
          <w:rtl/>
          <w:lang w:eastAsia="he-IL"/>
        </w:rPr>
        <w:t xml:space="preserve"> קשה לי </w:t>
      </w:r>
      <w:r w:rsidR="00A13ED3">
        <w:rPr>
          <w:rFonts w:hint="cs"/>
          <w:rtl/>
          <w:lang w:eastAsia="he-IL"/>
        </w:rPr>
        <w:t xml:space="preserve">קצת </w:t>
      </w:r>
      <w:r>
        <w:rPr>
          <w:rtl/>
          <w:lang w:eastAsia="he-IL"/>
        </w:rPr>
        <w:t xml:space="preserve">להגיד אם זה נותן </w:t>
      </w:r>
      <w:bookmarkStart w:id="16781" w:name="_ETM_Q1_16063102"/>
      <w:bookmarkEnd w:id="16781"/>
      <w:r>
        <w:rPr>
          <w:rtl/>
          <w:lang w:eastAsia="he-IL"/>
        </w:rPr>
        <w:t xml:space="preserve">את המענה או שזה לא </w:t>
      </w:r>
      <w:bookmarkStart w:id="16782" w:name="_ETM_Q1_16062351"/>
      <w:bookmarkEnd w:id="16782"/>
      <w:r>
        <w:rPr>
          <w:rtl/>
          <w:lang w:eastAsia="he-IL"/>
        </w:rPr>
        <w:t xml:space="preserve">עושה לנו רעשים במקומות </w:t>
      </w:r>
      <w:bookmarkStart w:id="16783" w:name="_ETM_Q1_16067352"/>
      <w:bookmarkEnd w:id="16783"/>
      <w:r>
        <w:rPr>
          <w:rtl/>
          <w:lang w:eastAsia="he-IL"/>
        </w:rPr>
        <w:t xml:space="preserve">אחרים. לא הבנו איך זה פותר את העמימות, שהיא </w:t>
      </w:r>
      <w:bookmarkStart w:id="16784" w:name="_ETM_Q1_16075602"/>
      <w:bookmarkEnd w:id="16784"/>
      <w:r>
        <w:rPr>
          <w:rtl/>
          <w:lang w:eastAsia="he-IL"/>
        </w:rPr>
        <w:t xml:space="preserve">כנראה - </w:t>
      </w:r>
      <w:bookmarkStart w:id="16785" w:name="_ETM_Q1_16074101"/>
      <w:bookmarkEnd w:id="16785"/>
      <w:r>
        <w:rPr>
          <w:rtl/>
          <w:lang w:eastAsia="he-IL"/>
        </w:rPr>
        <w:t xml:space="preserve">- - </w:t>
      </w:r>
      <w:bookmarkStart w:id="16786" w:name="_ETM_Q1_16071851"/>
      <w:bookmarkEnd w:id="16786"/>
    </w:p>
    <w:p w:rsidR="0055702E" w:rsidRDefault="0055702E" w:rsidP="0055702E">
      <w:pPr>
        <w:rPr>
          <w:rtl/>
          <w:lang w:eastAsia="he-IL"/>
        </w:rPr>
      </w:pPr>
      <w:bookmarkStart w:id="16787" w:name="_ETM_Q1_16072101"/>
      <w:bookmarkStart w:id="16788" w:name="_ETM_Q1_16073101"/>
      <w:bookmarkEnd w:id="16787"/>
      <w:bookmarkEnd w:id="16788"/>
    </w:p>
    <w:p w:rsidR="0055702E" w:rsidRDefault="0055702E" w:rsidP="0055702E">
      <w:pPr>
        <w:pStyle w:val="a5"/>
        <w:keepNext/>
        <w:rPr>
          <w:rtl/>
        </w:rPr>
      </w:pPr>
      <w:bookmarkStart w:id="16789" w:name="ET_speaker_טליה_גמאל_36"/>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6789"/>
    </w:p>
    <w:p w:rsidR="0055702E" w:rsidRDefault="0055702E" w:rsidP="0055702E">
      <w:pPr>
        <w:pStyle w:val="KeepWithNext"/>
        <w:rPr>
          <w:rtl/>
          <w:lang w:eastAsia="he-IL"/>
        </w:rPr>
      </w:pPr>
    </w:p>
    <w:p w:rsidR="0055702E" w:rsidRDefault="0055702E" w:rsidP="0055702E">
      <w:pPr>
        <w:rPr>
          <w:rtl/>
          <w:lang w:eastAsia="he-IL"/>
        </w:rPr>
      </w:pPr>
      <w:bookmarkStart w:id="16790" w:name="_ETM_Q1_16073352"/>
      <w:bookmarkEnd w:id="16790"/>
      <w:r>
        <w:rPr>
          <w:rtl/>
          <w:lang w:eastAsia="he-IL"/>
        </w:rPr>
        <w:t xml:space="preserve">אני אדע בדיוק מי הגופים </w:t>
      </w:r>
      <w:bookmarkStart w:id="16791" w:name="_ETM_Q1_16076102"/>
      <w:bookmarkEnd w:id="16791"/>
      <w:r>
        <w:rPr>
          <w:rtl/>
          <w:lang w:eastAsia="he-IL"/>
        </w:rPr>
        <w:t>שמוחרגים בסעיף 2 ולא תהיה ל</w:t>
      </w:r>
      <w:bookmarkStart w:id="16792" w:name="_ETM_Q1_16078101"/>
      <w:bookmarkEnd w:id="16792"/>
      <w:r>
        <w:rPr>
          <w:rtl/>
          <w:lang w:eastAsia="he-IL"/>
        </w:rPr>
        <w:t xml:space="preserve">י שאלה על גוף חיצוני </w:t>
      </w:r>
      <w:bookmarkStart w:id="16793" w:name="_ETM_Q1_16080102"/>
      <w:bookmarkEnd w:id="16793"/>
      <w:r>
        <w:rPr>
          <w:rtl/>
          <w:lang w:eastAsia="he-IL"/>
        </w:rPr>
        <w:t>האם זו ועדה עם סמכות</w:t>
      </w:r>
      <w:bookmarkStart w:id="16794" w:name="_ETM_Q1_16081102"/>
      <w:bookmarkEnd w:id="16794"/>
      <w:r>
        <w:rPr>
          <w:rtl/>
          <w:lang w:eastAsia="he-IL"/>
        </w:rPr>
        <w:t xml:space="preserve"> מעין שיפוטית או סמכות שפיטה </w:t>
      </w:r>
      <w:bookmarkStart w:id="16795" w:name="_ETM_Q1_16085852"/>
      <w:bookmarkEnd w:id="16795"/>
      <w:r>
        <w:rPr>
          <w:rtl/>
          <w:lang w:eastAsia="he-IL"/>
        </w:rPr>
        <w:t xml:space="preserve">כי אני אדע בדיוק מי מוחרג מסעיף 2. לגבי סעיף </w:t>
      </w:r>
      <w:bookmarkStart w:id="16796" w:name="_ETM_Q1_16091351"/>
      <w:bookmarkEnd w:id="16796"/>
      <w:r>
        <w:rPr>
          <w:rtl/>
          <w:lang w:eastAsia="he-IL"/>
        </w:rPr>
        <w:t xml:space="preserve">14, אתם יכולים להחליט </w:t>
      </w:r>
      <w:bookmarkStart w:id="16797" w:name="_ETM_Q1_16090852"/>
      <w:bookmarkEnd w:id="16797"/>
      <w:r>
        <w:rPr>
          <w:rtl/>
          <w:lang w:eastAsia="he-IL"/>
        </w:rPr>
        <w:t>להוסיף שם עוד גופ</w:t>
      </w:r>
      <w:bookmarkStart w:id="16798" w:name="_ETM_Q1_16092102"/>
      <w:bookmarkEnd w:id="16798"/>
      <w:r>
        <w:rPr>
          <w:rtl/>
          <w:lang w:eastAsia="he-IL"/>
        </w:rPr>
        <w:t xml:space="preserve">ים שתחריגו </w:t>
      </w:r>
      <w:bookmarkStart w:id="16799" w:name="_ETM_Q1_16094852"/>
      <w:bookmarkEnd w:id="16799"/>
      <w:r>
        <w:rPr>
          <w:rtl/>
          <w:lang w:eastAsia="he-IL"/>
        </w:rPr>
        <w:t xml:space="preserve">מסעיף </w:t>
      </w:r>
      <w:bookmarkStart w:id="16800" w:name="_ETM_Q1_16105101"/>
      <w:bookmarkStart w:id="16801" w:name="_ETM_Q1_16091101"/>
      <w:bookmarkEnd w:id="16800"/>
      <w:bookmarkEnd w:id="16801"/>
      <w:r>
        <w:rPr>
          <w:rtl/>
          <w:lang w:eastAsia="he-IL"/>
        </w:rPr>
        <w:t>2. אבל בהיעדר - - -</w:t>
      </w:r>
      <w:bookmarkStart w:id="16802" w:name="_ETM_Q1_16097352"/>
      <w:bookmarkStart w:id="16803" w:name="_ETM_Q1_16097852"/>
      <w:bookmarkStart w:id="16804" w:name="_ETM_Q1_16099351"/>
      <w:bookmarkEnd w:id="16802"/>
      <w:bookmarkEnd w:id="16803"/>
      <w:bookmarkEnd w:id="16804"/>
    </w:p>
    <w:p w:rsidR="0055702E" w:rsidRDefault="0055702E" w:rsidP="0055702E">
      <w:pPr>
        <w:rPr>
          <w:rtl/>
          <w:lang w:eastAsia="he-IL"/>
        </w:rPr>
      </w:pPr>
    </w:p>
    <w:p w:rsidR="0055702E" w:rsidRDefault="0055702E" w:rsidP="0055702E">
      <w:pPr>
        <w:pStyle w:val="afb"/>
        <w:keepNext/>
        <w:rPr>
          <w:rtl/>
          <w:lang w:eastAsia="he-IL"/>
        </w:rPr>
      </w:pPr>
      <w:bookmarkStart w:id="16805" w:name="ET_guest_793879_39"/>
      <w:r>
        <w:rPr>
          <w:rStyle w:val="TagStyle"/>
          <w:rFonts w:hint="cs"/>
          <w:rtl/>
        </w:rPr>
        <w:t xml:space="preserve"> &lt;&lt; אורח &gt;&gt; </w:t>
      </w:r>
      <w:r>
        <w:rPr>
          <w:rFonts w:hint="cs"/>
          <w:rtl/>
          <w:lang w:eastAsia="he-IL"/>
        </w:rPr>
        <w:t>שרה גולד:</w:t>
      </w:r>
      <w:r>
        <w:rPr>
          <w:rStyle w:val="TagStyle"/>
          <w:rFonts w:hint="cs"/>
          <w:rtl/>
        </w:rPr>
        <w:t xml:space="preserve"> &lt;&lt; אורח &gt;&gt;</w:t>
      </w:r>
      <w:r>
        <w:rPr>
          <w:rFonts w:hint="cs"/>
          <w:rtl/>
          <w:lang w:eastAsia="he-IL"/>
        </w:rPr>
        <w:t xml:space="preserve">   </w:t>
      </w:r>
      <w:bookmarkEnd w:id="16805"/>
    </w:p>
    <w:p w:rsidR="0055702E" w:rsidRDefault="0055702E" w:rsidP="0055702E">
      <w:pPr>
        <w:pStyle w:val="KeepWithNext"/>
        <w:rPr>
          <w:rtl/>
          <w:lang w:eastAsia="he-IL"/>
        </w:rPr>
      </w:pPr>
    </w:p>
    <w:p w:rsidR="0055702E" w:rsidRDefault="0055702E" w:rsidP="0055702E">
      <w:pPr>
        <w:rPr>
          <w:rtl/>
          <w:lang w:eastAsia="he-IL"/>
        </w:rPr>
      </w:pPr>
      <w:bookmarkStart w:id="16806" w:name="_ETM_Q1_16099851"/>
      <w:bookmarkStart w:id="16807" w:name="_ETM_Q1_16096851"/>
      <w:bookmarkStart w:id="16808" w:name="_ETM_Q1_16094101"/>
      <w:bookmarkEnd w:id="16806"/>
      <w:bookmarkEnd w:id="16807"/>
      <w:bookmarkEnd w:id="16808"/>
      <w:r>
        <w:rPr>
          <w:rtl/>
          <w:lang w:eastAsia="he-IL"/>
        </w:rPr>
        <w:t xml:space="preserve">אבל זה אומר </w:t>
      </w:r>
      <w:bookmarkStart w:id="16809" w:name="_ETM_Q1_16096102"/>
      <w:bookmarkStart w:id="16810" w:name="_ETM_Q1_16097851"/>
      <w:bookmarkEnd w:id="16809"/>
      <w:bookmarkEnd w:id="16810"/>
      <w:r>
        <w:rPr>
          <w:rtl/>
          <w:lang w:eastAsia="he-IL"/>
        </w:rPr>
        <w:t xml:space="preserve">שגופים עם סמכות שפיטה שלא מופיעים בתוספת </w:t>
      </w:r>
      <w:bookmarkStart w:id="16811" w:name="_ETM_Q1_16102102"/>
      <w:bookmarkStart w:id="16812" w:name="_ETM_Q1_16099353"/>
      <w:bookmarkStart w:id="16813" w:name="_ETM_Q1_16103352"/>
      <w:bookmarkEnd w:id="16811"/>
      <w:bookmarkEnd w:id="16812"/>
      <w:bookmarkEnd w:id="16813"/>
      <w:r>
        <w:rPr>
          <w:rtl/>
          <w:lang w:eastAsia="he-IL"/>
        </w:rPr>
        <w:t>אז יחול עליהם סעיף 2?</w:t>
      </w:r>
      <w:bookmarkStart w:id="16814" w:name="_ETM_Q1_16098352"/>
      <w:bookmarkEnd w:id="16814"/>
    </w:p>
    <w:p w:rsidR="0055702E" w:rsidRDefault="0055702E" w:rsidP="0055702E">
      <w:pPr>
        <w:rPr>
          <w:rtl/>
          <w:lang w:eastAsia="he-IL"/>
        </w:rPr>
      </w:pPr>
      <w:bookmarkStart w:id="16815" w:name="_ETM_Q1_16099352"/>
      <w:bookmarkStart w:id="16816" w:name="_ETM_Q1_16099852"/>
      <w:bookmarkEnd w:id="16815"/>
      <w:bookmarkEnd w:id="16816"/>
    </w:p>
    <w:p w:rsidR="0055702E" w:rsidRDefault="0055702E" w:rsidP="0055702E">
      <w:pPr>
        <w:pStyle w:val="a5"/>
        <w:keepNext/>
        <w:rPr>
          <w:rtl/>
        </w:rPr>
      </w:pPr>
      <w:bookmarkStart w:id="16817" w:name="ET_speaker_טליה_גמאל_38"/>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6817"/>
    </w:p>
    <w:p w:rsidR="0055702E" w:rsidRDefault="0055702E" w:rsidP="0055702E">
      <w:pPr>
        <w:pStyle w:val="KeepWithNext"/>
        <w:rPr>
          <w:rtl/>
          <w:lang w:eastAsia="he-IL"/>
        </w:rPr>
      </w:pPr>
    </w:p>
    <w:p w:rsidR="0055702E" w:rsidRDefault="0055702E" w:rsidP="0055702E">
      <w:pPr>
        <w:rPr>
          <w:rtl/>
          <w:lang w:eastAsia="he-IL"/>
        </w:rPr>
      </w:pPr>
      <w:bookmarkStart w:id="16818" w:name="_ETM_Q1_16100601"/>
      <w:bookmarkEnd w:id="16818"/>
      <w:r>
        <w:rPr>
          <w:rtl/>
          <w:lang w:eastAsia="he-IL"/>
        </w:rPr>
        <w:t xml:space="preserve">זה אומר שאני לא מצליחה </w:t>
      </w:r>
      <w:bookmarkStart w:id="16819" w:name="_ETM_Q1_16105352"/>
      <w:bookmarkEnd w:id="16819"/>
      <w:r>
        <w:rPr>
          <w:rtl/>
          <w:lang w:eastAsia="he-IL"/>
        </w:rPr>
        <w:t>להבין בהגדרה, או שאין לי ודאות</w:t>
      </w:r>
      <w:bookmarkStart w:id="16820" w:name="_ETM_Q1_16106602"/>
      <w:bookmarkEnd w:id="16820"/>
      <w:r>
        <w:rPr>
          <w:rtl/>
          <w:lang w:eastAsia="he-IL"/>
        </w:rPr>
        <w:t xml:space="preserve"> לגבי ה</w:t>
      </w:r>
      <w:bookmarkStart w:id="16821" w:name="_ETM_Q1_16107852"/>
      <w:bookmarkEnd w:id="16821"/>
      <w:r>
        <w:rPr>
          <w:rtl/>
          <w:lang w:eastAsia="he-IL"/>
        </w:rPr>
        <w:t>שאלה האם גוף מסוים</w:t>
      </w:r>
      <w:bookmarkStart w:id="16822" w:name="_ETM_Q1_16107851"/>
      <w:bookmarkEnd w:id="16822"/>
      <w:r>
        <w:rPr>
          <w:rtl/>
          <w:lang w:eastAsia="he-IL"/>
        </w:rPr>
        <w:t xml:space="preserve"> הוא גוף עם סמכות</w:t>
      </w:r>
      <w:bookmarkStart w:id="16823" w:name="_ETM_Q1_16108602"/>
      <w:bookmarkEnd w:id="16823"/>
      <w:r>
        <w:rPr>
          <w:rtl/>
          <w:lang w:eastAsia="he-IL"/>
        </w:rPr>
        <w:t xml:space="preserve"> שפיטה </w:t>
      </w:r>
      <w:bookmarkStart w:id="16824" w:name="_ETM_Q1_16109102"/>
      <w:bookmarkEnd w:id="16824"/>
      <w:r>
        <w:rPr>
          <w:rtl/>
          <w:lang w:eastAsia="he-IL"/>
        </w:rPr>
        <w:t>או סמכות מעין שיפוטית.</w:t>
      </w:r>
      <w:bookmarkStart w:id="16825" w:name="_ETM_Q1_16111352"/>
      <w:bookmarkEnd w:id="16825"/>
      <w:r>
        <w:rPr>
          <w:rtl/>
          <w:lang w:eastAsia="he-IL"/>
        </w:rPr>
        <w:t xml:space="preserve"> השאלה הזו עולה גם בדברי ההסבר </w:t>
      </w:r>
      <w:bookmarkStart w:id="16826" w:name="_ETM_Q1_16115351"/>
      <w:bookmarkEnd w:id="16826"/>
      <w:r>
        <w:rPr>
          <w:rtl/>
          <w:lang w:eastAsia="he-IL"/>
        </w:rPr>
        <w:t>לשני הסעיפים הנפרדי</w:t>
      </w:r>
      <w:bookmarkStart w:id="16827" w:name="_ETM_Q1_16115602"/>
      <w:bookmarkEnd w:id="16827"/>
      <w:r>
        <w:rPr>
          <w:rtl/>
          <w:lang w:eastAsia="he-IL"/>
        </w:rPr>
        <w:t xml:space="preserve">ם, והיא גם עולה מזה </w:t>
      </w:r>
      <w:bookmarkStart w:id="16828" w:name="_ETM_Q1_16119102"/>
      <w:bookmarkStart w:id="16829" w:name="_ETM_Q1_16116602"/>
      <w:bookmarkEnd w:id="16828"/>
      <w:bookmarkEnd w:id="16829"/>
      <w:r>
        <w:rPr>
          <w:rtl/>
          <w:lang w:eastAsia="he-IL"/>
        </w:rPr>
        <w:t>שחלק מהגופים, שאנחנ</w:t>
      </w:r>
      <w:bookmarkStart w:id="16830" w:name="_ETM_Q1_16118352"/>
      <w:bookmarkEnd w:id="16830"/>
      <w:r>
        <w:rPr>
          <w:rtl/>
          <w:lang w:eastAsia="he-IL"/>
        </w:rPr>
        <w:t>ו מבינים שכוונתכם לסווג אותם</w:t>
      </w:r>
      <w:bookmarkStart w:id="16831" w:name="_ETM_Q1_16119352"/>
      <w:bookmarkEnd w:id="16831"/>
      <w:r>
        <w:rPr>
          <w:rtl/>
          <w:lang w:eastAsia="he-IL"/>
        </w:rPr>
        <w:t xml:space="preserve"> כגופים </w:t>
      </w:r>
      <w:bookmarkStart w:id="16832" w:name="_ETM_Q1_16122352"/>
      <w:bookmarkEnd w:id="16832"/>
      <w:r>
        <w:rPr>
          <w:rtl/>
          <w:lang w:eastAsia="he-IL"/>
        </w:rPr>
        <w:t xml:space="preserve">עם </w:t>
      </w:r>
      <w:bookmarkStart w:id="16833" w:name="_ETM_Q1_16119852"/>
      <w:bookmarkEnd w:id="16833"/>
      <w:r>
        <w:rPr>
          <w:rtl/>
          <w:lang w:eastAsia="he-IL"/>
        </w:rPr>
        <w:t>בעלי סמכות שפיטה, הם גופים שבתי משפט</w:t>
      </w:r>
      <w:bookmarkStart w:id="16834" w:name="_ETM_Q1_16125101"/>
      <w:bookmarkEnd w:id="16834"/>
      <w:r>
        <w:rPr>
          <w:rtl/>
          <w:lang w:eastAsia="he-IL"/>
        </w:rPr>
        <w:t xml:space="preserve"> יתייחסו אליהם </w:t>
      </w:r>
      <w:bookmarkStart w:id="16835" w:name="_ETM_Q1_16127352"/>
      <w:bookmarkEnd w:id="16835"/>
      <w:r>
        <w:rPr>
          <w:rtl/>
          <w:lang w:eastAsia="he-IL"/>
        </w:rPr>
        <w:t>ע</w:t>
      </w:r>
      <w:bookmarkStart w:id="16836" w:name="_ETM_Q1_16125351"/>
      <w:bookmarkEnd w:id="16836"/>
      <w:r>
        <w:rPr>
          <w:rtl/>
          <w:lang w:eastAsia="he-IL"/>
        </w:rPr>
        <w:t>ם</w:t>
      </w:r>
      <w:bookmarkStart w:id="16837" w:name="_ETM_Q1_16126101"/>
      <w:bookmarkEnd w:id="16837"/>
      <w:r>
        <w:rPr>
          <w:rtl/>
          <w:lang w:eastAsia="he-IL"/>
        </w:rPr>
        <w:t xml:space="preserve"> סמכות מעין שיפוטית.</w:t>
      </w:r>
      <w:bookmarkStart w:id="16838" w:name="_ETM_Q1_16121353"/>
      <w:bookmarkStart w:id="16839" w:name="_ETM_Q1_16124602"/>
      <w:bookmarkStart w:id="16840" w:name="_ETM_Q1_16128602"/>
      <w:bookmarkStart w:id="16841" w:name="_ETM_Q1_16126102"/>
      <w:bookmarkStart w:id="16842" w:name="_ETM_Q1_16129352"/>
      <w:bookmarkEnd w:id="16838"/>
      <w:bookmarkEnd w:id="16839"/>
      <w:bookmarkEnd w:id="16840"/>
      <w:bookmarkEnd w:id="16841"/>
      <w:bookmarkEnd w:id="16842"/>
    </w:p>
    <w:p w:rsidR="0055702E" w:rsidRDefault="0055702E" w:rsidP="0055702E">
      <w:pPr>
        <w:rPr>
          <w:rtl/>
          <w:lang w:eastAsia="he-IL"/>
        </w:rPr>
      </w:pPr>
    </w:p>
    <w:p w:rsidR="0055702E" w:rsidRDefault="0055702E" w:rsidP="0055702E">
      <w:pPr>
        <w:pStyle w:val="afb"/>
        <w:keepNext/>
        <w:rPr>
          <w:rtl/>
          <w:lang w:eastAsia="he-IL"/>
        </w:rPr>
      </w:pPr>
      <w:bookmarkStart w:id="16843" w:name="ET_guest_793879_40"/>
      <w:r>
        <w:rPr>
          <w:rStyle w:val="TagStyle"/>
          <w:rFonts w:hint="cs"/>
          <w:rtl/>
        </w:rPr>
        <w:t xml:space="preserve"> &lt;&lt; אורח &gt;&gt; </w:t>
      </w:r>
      <w:r>
        <w:rPr>
          <w:rFonts w:hint="cs"/>
          <w:rtl/>
          <w:lang w:eastAsia="he-IL"/>
        </w:rPr>
        <w:t>שרה גולד:</w:t>
      </w:r>
      <w:r>
        <w:rPr>
          <w:rStyle w:val="TagStyle"/>
          <w:rFonts w:hint="cs"/>
          <w:rtl/>
        </w:rPr>
        <w:t xml:space="preserve"> &lt;&lt; אורח &gt;&gt;</w:t>
      </w:r>
      <w:r>
        <w:rPr>
          <w:rFonts w:hint="cs"/>
          <w:rtl/>
          <w:lang w:eastAsia="he-IL"/>
        </w:rPr>
        <w:t xml:space="preserve">   </w:t>
      </w:r>
      <w:bookmarkEnd w:id="16843"/>
    </w:p>
    <w:p w:rsidR="0055702E" w:rsidRDefault="0055702E" w:rsidP="0055702E">
      <w:pPr>
        <w:pStyle w:val="KeepWithNext"/>
        <w:rPr>
          <w:rtl/>
          <w:lang w:eastAsia="he-IL"/>
        </w:rPr>
      </w:pPr>
    </w:p>
    <w:p w:rsidR="0055702E" w:rsidRDefault="0055702E" w:rsidP="0055702E">
      <w:pPr>
        <w:rPr>
          <w:rtl/>
          <w:lang w:eastAsia="he-IL"/>
        </w:rPr>
      </w:pPr>
      <w:bookmarkStart w:id="16844" w:name="_ETM_Q1_16124352"/>
      <w:bookmarkEnd w:id="16844"/>
      <w:r>
        <w:rPr>
          <w:rtl/>
          <w:lang w:eastAsia="he-IL"/>
        </w:rPr>
        <w:t>ההצעה שאת מעלה תביא למצב שבו</w:t>
      </w:r>
      <w:bookmarkStart w:id="16845" w:name="_ETM_Q1_16131352"/>
      <w:bookmarkEnd w:id="16845"/>
      <w:r>
        <w:rPr>
          <w:rtl/>
          <w:lang w:eastAsia="he-IL"/>
        </w:rPr>
        <w:t xml:space="preserve"> גופים עם סמכות </w:t>
      </w:r>
      <w:bookmarkStart w:id="16846" w:name="_ETM_Q1_16136602"/>
      <w:bookmarkStart w:id="16847" w:name="_ETM_Q1_16133852"/>
      <w:bookmarkEnd w:id="16846"/>
      <w:bookmarkEnd w:id="16847"/>
      <w:r>
        <w:rPr>
          <w:rtl/>
          <w:lang w:eastAsia="he-IL"/>
        </w:rPr>
        <w:t>שפיטה, שהם לא בתי דין מנהליים ולא מנויים בתוספת</w:t>
      </w:r>
      <w:bookmarkStart w:id="16848" w:name="_ETM_Q1_16136851"/>
      <w:bookmarkEnd w:id="16848"/>
      <w:r>
        <w:rPr>
          <w:rtl/>
          <w:lang w:eastAsia="he-IL"/>
        </w:rPr>
        <w:t xml:space="preserve">, יחול </w:t>
      </w:r>
      <w:bookmarkStart w:id="16849" w:name="_ETM_Q1_16137603"/>
      <w:bookmarkEnd w:id="16849"/>
      <w:r>
        <w:rPr>
          <w:rtl/>
          <w:lang w:eastAsia="he-IL"/>
        </w:rPr>
        <w:t xml:space="preserve">עליהם ההסדר שבסעיף 2, וההסדר הזה הוא לא הסדר </w:t>
      </w:r>
      <w:bookmarkStart w:id="16850" w:name="_ETM_Q1_16140602"/>
      <w:bookmarkEnd w:id="16850"/>
      <w:r>
        <w:rPr>
          <w:rtl/>
          <w:lang w:eastAsia="he-IL"/>
        </w:rPr>
        <w:t xml:space="preserve">מתאים </w:t>
      </w:r>
      <w:bookmarkStart w:id="16851" w:name="_ETM_Q1_16141102"/>
      <w:bookmarkEnd w:id="16851"/>
      <w:r>
        <w:rPr>
          <w:rtl/>
          <w:lang w:eastAsia="he-IL"/>
        </w:rPr>
        <w:t>לבתי דין מנהליים, ב</w:t>
      </w:r>
      <w:bookmarkStart w:id="16852" w:name="_ETM_Q1_16142102"/>
      <w:bookmarkEnd w:id="16852"/>
      <w:r>
        <w:rPr>
          <w:rtl/>
          <w:lang w:eastAsia="he-IL"/>
        </w:rPr>
        <w:t>עיקר בגלל שהוא מייצר שוני</w:t>
      </w:r>
      <w:bookmarkStart w:id="16853" w:name="_ETM_Q1_16147603"/>
      <w:bookmarkEnd w:id="16853"/>
      <w:r>
        <w:rPr>
          <w:rtl/>
          <w:lang w:eastAsia="he-IL"/>
        </w:rPr>
        <w:t xml:space="preserve"> בין הרשות הציבורית לבין הציבור.</w:t>
      </w:r>
      <w:bookmarkStart w:id="16854" w:name="_ETM_Q1_16148602"/>
      <w:bookmarkEnd w:id="16854"/>
      <w:r>
        <w:rPr>
          <w:rtl/>
          <w:lang w:eastAsia="he-IL"/>
        </w:rPr>
        <w:t xml:space="preserve"> להבנתי, בהליכים שמתנהלים בבתי </w:t>
      </w:r>
      <w:bookmarkStart w:id="16855" w:name="_ETM_Q1_16152351"/>
      <w:bookmarkEnd w:id="16855"/>
      <w:r>
        <w:rPr>
          <w:rtl/>
          <w:lang w:eastAsia="he-IL"/>
        </w:rPr>
        <w:t xml:space="preserve">דין מנהליים חשוב </w:t>
      </w:r>
      <w:bookmarkStart w:id="16856" w:name="_ETM_Q1_16151352"/>
      <w:bookmarkEnd w:id="16856"/>
      <w:r>
        <w:rPr>
          <w:rtl/>
          <w:lang w:eastAsia="he-IL"/>
        </w:rPr>
        <w:t xml:space="preserve">לשמור על </w:t>
      </w:r>
      <w:bookmarkStart w:id="16857" w:name="_ETM_Q1_16151101"/>
      <w:bookmarkStart w:id="16858" w:name="_ETM_Q1_16153603"/>
      <w:bookmarkStart w:id="16859" w:name="_ETM_Q1_16150102"/>
      <w:bookmarkStart w:id="16860" w:name="_ETM_Q1_16152853"/>
      <w:bookmarkEnd w:id="16857"/>
      <w:bookmarkEnd w:id="16858"/>
      <w:bookmarkEnd w:id="16859"/>
      <w:bookmarkEnd w:id="16860"/>
      <w:r>
        <w:rPr>
          <w:rtl/>
          <w:lang w:eastAsia="he-IL"/>
        </w:rPr>
        <w:t>אח</w:t>
      </w:r>
      <w:bookmarkStart w:id="16861" w:name="_ETM_Q1_16152102"/>
      <w:bookmarkEnd w:id="16861"/>
      <w:r>
        <w:rPr>
          <w:rtl/>
          <w:lang w:eastAsia="he-IL"/>
        </w:rPr>
        <w:t xml:space="preserve">ידות, ולכן גם סעיף </w:t>
      </w:r>
      <w:bookmarkStart w:id="16862" w:name="_ETM_Q1_16154852"/>
      <w:bookmarkEnd w:id="16862"/>
      <w:r>
        <w:rPr>
          <w:rtl/>
          <w:lang w:eastAsia="he-IL"/>
        </w:rPr>
        <w:t>14 אחיד.</w:t>
      </w:r>
      <w:bookmarkStart w:id="16863" w:name="_ETM_Q1_16151851"/>
      <w:bookmarkStart w:id="16864" w:name="_ETM_Q1_16152352"/>
      <w:bookmarkStart w:id="16865" w:name="_ETM_Q1_16147352"/>
      <w:bookmarkStart w:id="16866" w:name="_ETM_Q1_16150603"/>
      <w:bookmarkEnd w:id="16863"/>
      <w:bookmarkEnd w:id="16864"/>
      <w:bookmarkEnd w:id="16865"/>
      <w:bookmarkEnd w:id="16866"/>
    </w:p>
    <w:p w:rsidR="0055702E" w:rsidRDefault="0055702E" w:rsidP="0055702E">
      <w:pPr>
        <w:rPr>
          <w:rtl/>
          <w:lang w:eastAsia="he-IL"/>
        </w:rPr>
      </w:pPr>
      <w:bookmarkStart w:id="16867" w:name="_ETM_Q1_16153852"/>
      <w:bookmarkStart w:id="16868" w:name="_ETM_Q1_16154851"/>
      <w:bookmarkEnd w:id="16867"/>
      <w:bookmarkEnd w:id="16868"/>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6869" w:name="_ETM_Q1_16155601"/>
      <w:bookmarkEnd w:id="16869"/>
      <w:r>
        <w:rPr>
          <w:rtl/>
          <w:lang w:eastAsia="he-IL"/>
        </w:rPr>
        <w:t>על המהות אנחנו מסכימים</w:t>
      </w:r>
      <w:bookmarkStart w:id="16870" w:name="_ETM_Q1_16156602"/>
      <w:bookmarkEnd w:id="16870"/>
      <w:r>
        <w:rPr>
          <w:rtl/>
          <w:lang w:eastAsia="he-IL"/>
        </w:rPr>
        <w:t xml:space="preserve"> שלא ייתכן ש</w:t>
      </w:r>
      <w:bookmarkStart w:id="16871" w:name="_ETM_Q1_16158352"/>
      <w:bookmarkStart w:id="16872" w:name="_ETM_Q1_16157102"/>
      <w:bookmarkEnd w:id="16871"/>
      <w:bookmarkEnd w:id="16872"/>
      <w:r>
        <w:rPr>
          <w:rtl/>
          <w:lang w:eastAsia="he-IL"/>
        </w:rPr>
        <w:t xml:space="preserve">ניתן </w:t>
      </w:r>
      <w:bookmarkStart w:id="16873" w:name="_ETM_Q1_16158852"/>
      <w:bookmarkEnd w:id="16873"/>
      <w:r>
        <w:rPr>
          <w:rtl/>
          <w:lang w:eastAsia="he-IL"/>
        </w:rPr>
        <w:t xml:space="preserve">לכך שבן-אדם לא יידע </w:t>
      </w:r>
      <w:bookmarkStart w:id="16874" w:name="_ETM_Q1_16159852"/>
      <w:bookmarkStart w:id="16875" w:name="_ETM_Q1_16159352"/>
      <w:bookmarkEnd w:id="16874"/>
      <w:bookmarkEnd w:id="16875"/>
      <w:r>
        <w:rPr>
          <w:rtl/>
          <w:lang w:eastAsia="he-IL"/>
        </w:rPr>
        <w:t xml:space="preserve">האם חל </w:t>
      </w:r>
      <w:bookmarkStart w:id="16876" w:name="_ETM_Q1_16162352"/>
      <w:bookmarkEnd w:id="16876"/>
      <w:r>
        <w:rPr>
          <w:rtl/>
          <w:lang w:eastAsia="he-IL"/>
        </w:rPr>
        <w:t xml:space="preserve">עליו סעיף 2 או לא </w:t>
      </w:r>
      <w:bookmarkStart w:id="16877" w:name="_ETM_Q1_16161852"/>
      <w:bookmarkEnd w:id="16877"/>
      <w:r>
        <w:rPr>
          <w:rtl/>
          <w:lang w:eastAsia="he-IL"/>
        </w:rPr>
        <w:t xml:space="preserve">לפי זהות הגוף שעליו הוא </w:t>
      </w:r>
      <w:bookmarkStart w:id="16878" w:name="_ETM_Q1_16165351"/>
      <w:bookmarkEnd w:id="16878"/>
      <w:r>
        <w:rPr>
          <w:rtl/>
          <w:lang w:eastAsia="he-IL"/>
        </w:rPr>
        <w:t>חל? על המהות הז</w:t>
      </w:r>
      <w:bookmarkStart w:id="16879" w:name="_ETM_Q1_16168852"/>
      <w:bookmarkEnd w:id="16879"/>
      <w:r>
        <w:rPr>
          <w:rtl/>
          <w:lang w:eastAsia="he-IL"/>
        </w:rPr>
        <w:t>את אנחנו מסכימים, אני מניח? אם לא, אז אנחנו בבעיה אחרת.</w:t>
      </w:r>
      <w:bookmarkStart w:id="16880" w:name="_ETM_Q1_16164101"/>
      <w:bookmarkStart w:id="16881" w:name="_ETM_Q1_16168352"/>
      <w:bookmarkEnd w:id="16880"/>
      <w:bookmarkEnd w:id="16881"/>
      <w:r>
        <w:rPr>
          <w:rtl/>
          <w:lang w:eastAsia="he-IL"/>
        </w:rPr>
        <w:t xml:space="preserve"> ברור שבן-אדם צריך ל</w:t>
      </w:r>
      <w:bookmarkStart w:id="16882" w:name="_ETM_Q1_16169351"/>
      <w:bookmarkEnd w:id="16882"/>
      <w:r>
        <w:rPr>
          <w:rtl/>
          <w:lang w:eastAsia="he-IL"/>
        </w:rPr>
        <w:t xml:space="preserve">דעת </w:t>
      </w:r>
      <w:bookmarkStart w:id="16883" w:name="_ETM_Q1_16169851"/>
      <w:bookmarkEnd w:id="16883"/>
      <w:r>
        <w:rPr>
          <w:rtl/>
          <w:lang w:eastAsia="he-IL"/>
        </w:rPr>
        <w:t>ה</w:t>
      </w:r>
      <w:bookmarkStart w:id="16884" w:name="_ETM_Q1_16169853"/>
      <w:bookmarkEnd w:id="16884"/>
      <w:r>
        <w:rPr>
          <w:rtl/>
          <w:lang w:eastAsia="he-IL"/>
        </w:rPr>
        <w:t>אם הארכה של סעיף 2 חלה ע</w:t>
      </w:r>
      <w:bookmarkStart w:id="16885" w:name="_ETM_Q1_16174101"/>
      <w:bookmarkEnd w:id="16885"/>
      <w:r>
        <w:rPr>
          <w:rtl/>
          <w:lang w:eastAsia="he-IL"/>
        </w:rPr>
        <w:t xml:space="preserve">ליו </w:t>
      </w:r>
      <w:bookmarkStart w:id="16886" w:name="_ETM_Q1_16171602"/>
      <w:bookmarkEnd w:id="16886"/>
      <w:r>
        <w:rPr>
          <w:rtl/>
          <w:lang w:eastAsia="he-IL"/>
        </w:rPr>
        <w:t>בלי תואר מתקדם עם משפט מנהל</w:t>
      </w:r>
      <w:bookmarkStart w:id="16887" w:name="_ETM_Q1_16176101"/>
      <w:bookmarkEnd w:id="16887"/>
      <w:r>
        <w:rPr>
          <w:rtl/>
          <w:lang w:eastAsia="he-IL"/>
        </w:rPr>
        <w:t xml:space="preserve">י. זה </w:t>
      </w:r>
      <w:bookmarkStart w:id="16888" w:name="_ETM_Q1_16177851"/>
      <w:bookmarkEnd w:id="16888"/>
      <w:r>
        <w:rPr>
          <w:rtl/>
          <w:lang w:eastAsia="he-IL"/>
        </w:rPr>
        <w:t>ברור. חייבת להיות דרך ל</w:t>
      </w:r>
      <w:bookmarkStart w:id="16889" w:name="_ETM_Q1_16177602"/>
      <w:bookmarkEnd w:id="16889"/>
      <w:r>
        <w:rPr>
          <w:rtl/>
          <w:lang w:eastAsia="he-IL"/>
        </w:rPr>
        <w:t>פתור את זה הגדרתית, אם לצמצם</w:t>
      </w:r>
      <w:bookmarkStart w:id="16890" w:name="_ETM_Q1_16178852"/>
      <w:bookmarkEnd w:id="16890"/>
      <w:r>
        <w:rPr>
          <w:rtl/>
          <w:lang w:eastAsia="he-IL"/>
        </w:rPr>
        <w:t xml:space="preserve"> </w:t>
      </w:r>
      <w:bookmarkStart w:id="16891" w:name="_ETM_Q1_16179101"/>
      <w:bookmarkEnd w:id="16891"/>
      <w:r>
        <w:rPr>
          <w:rtl/>
          <w:lang w:eastAsia="he-IL"/>
        </w:rPr>
        <w:t>את ההגדרה פה או להרחיב אותה</w:t>
      </w:r>
      <w:bookmarkStart w:id="16892" w:name="_ETM_Q1_16179852"/>
      <w:bookmarkStart w:id="16893" w:name="_ETM_Q1_16185102"/>
      <w:bookmarkEnd w:id="16892"/>
      <w:bookmarkEnd w:id="16893"/>
      <w:r>
        <w:rPr>
          <w:rtl/>
          <w:lang w:eastAsia="he-IL"/>
        </w:rPr>
        <w:t>.</w:t>
      </w:r>
      <w:bookmarkStart w:id="16894" w:name="_ETM_Q1_16185602"/>
      <w:bookmarkStart w:id="16895" w:name="_ETM_Q1_16186602"/>
      <w:bookmarkEnd w:id="16894"/>
      <w:bookmarkEnd w:id="16895"/>
    </w:p>
    <w:p w:rsidR="0055702E" w:rsidRDefault="0055702E" w:rsidP="0055702E">
      <w:pPr>
        <w:rPr>
          <w:rtl/>
          <w:lang w:eastAsia="he-IL"/>
        </w:rPr>
      </w:pPr>
    </w:p>
    <w:p w:rsidR="0055702E" w:rsidRDefault="0055702E" w:rsidP="0055702E">
      <w:pPr>
        <w:pStyle w:val="a5"/>
        <w:keepNext/>
        <w:rPr>
          <w:rtl/>
        </w:rPr>
      </w:pPr>
      <w:bookmarkStart w:id="16896" w:name="ET_speaker_ענת_אסיף_46"/>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6896"/>
    </w:p>
    <w:p w:rsidR="0055702E" w:rsidRDefault="0055702E" w:rsidP="0055702E">
      <w:pPr>
        <w:pStyle w:val="KeepWithNext"/>
        <w:rPr>
          <w:rtl/>
          <w:lang w:eastAsia="he-IL"/>
        </w:rPr>
      </w:pPr>
    </w:p>
    <w:p w:rsidR="0055702E" w:rsidRDefault="0055702E" w:rsidP="0055702E">
      <w:pPr>
        <w:rPr>
          <w:rtl/>
          <w:lang w:eastAsia="he-IL"/>
        </w:rPr>
      </w:pPr>
      <w:bookmarkStart w:id="16897" w:name="_ETM_Q1_16187101"/>
      <w:bookmarkStart w:id="16898" w:name="_ETM_Q1_16184352"/>
      <w:bookmarkEnd w:id="16897"/>
      <w:bookmarkEnd w:id="16898"/>
      <w:r>
        <w:rPr>
          <w:rtl/>
          <w:lang w:eastAsia="he-IL"/>
        </w:rPr>
        <w:t>כמובן שהשאיפה - - -</w:t>
      </w:r>
    </w:p>
    <w:p w:rsidR="0055702E" w:rsidRDefault="0055702E" w:rsidP="0055702E">
      <w:pPr>
        <w:rPr>
          <w:rtl/>
          <w:lang w:eastAsia="he-IL"/>
        </w:rPr>
      </w:pPr>
      <w:bookmarkStart w:id="16899" w:name="_ETM_Q1_16185101"/>
      <w:bookmarkStart w:id="16900" w:name="_ETM_Q1_16185352"/>
      <w:bookmarkEnd w:id="16899"/>
      <w:bookmarkEnd w:id="16900"/>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6901" w:name="_ETM_Q1_16186101"/>
      <w:bookmarkEnd w:id="16901"/>
      <w:r>
        <w:rPr>
          <w:rtl/>
          <w:lang w:eastAsia="he-IL"/>
        </w:rPr>
        <w:t>זו לא שאיפה.</w:t>
      </w:r>
      <w:bookmarkStart w:id="16902" w:name="_ETM_Q1_16190601"/>
      <w:bookmarkEnd w:id="16902"/>
    </w:p>
    <w:p w:rsidR="0055702E" w:rsidRDefault="0055702E" w:rsidP="0055702E">
      <w:pPr>
        <w:rPr>
          <w:rtl/>
          <w:lang w:eastAsia="he-IL"/>
        </w:rPr>
      </w:pPr>
    </w:p>
    <w:p w:rsidR="0055702E" w:rsidRDefault="0055702E" w:rsidP="0055702E">
      <w:pPr>
        <w:pStyle w:val="a5"/>
        <w:keepNext/>
        <w:rPr>
          <w:rtl/>
        </w:rPr>
      </w:pPr>
      <w:bookmarkStart w:id="16903" w:name="ET_speaker_ענת_אסיף_47"/>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6903"/>
    </w:p>
    <w:p w:rsidR="0055702E" w:rsidRDefault="0055702E" w:rsidP="0055702E">
      <w:pPr>
        <w:pStyle w:val="KeepWithNext"/>
        <w:rPr>
          <w:rtl/>
          <w:lang w:eastAsia="he-IL"/>
        </w:rPr>
      </w:pPr>
    </w:p>
    <w:p w:rsidR="0055702E" w:rsidRDefault="0055702E" w:rsidP="0055702E">
      <w:pPr>
        <w:rPr>
          <w:rtl/>
          <w:lang w:eastAsia="he-IL"/>
        </w:rPr>
      </w:pPr>
      <w:bookmarkStart w:id="16904" w:name="_ETM_Q1_16190852"/>
      <w:bookmarkEnd w:id="16904"/>
      <w:r>
        <w:rPr>
          <w:rtl/>
          <w:lang w:eastAsia="he-IL"/>
        </w:rPr>
        <w:t>בסדר,</w:t>
      </w:r>
      <w:bookmarkStart w:id="16905" w:name="_ETM_Q1_16188602"/>
      <w:bookmarkEnd w:id="16905"/>
      <w:r>
        <w:rPr>
          <w:rtl/>
          <w:lang w:eastAsia="he-IL"/>
        </w:rPr>
        <w:t xml:space="preserve"> אבל אני א</w:t>
      </w:r>
      <w:bookmarkStart w:id="16906" w:name="_ETM_Q1_16189352"/>
      <w:bookmarkEnd w:id="16906"/>
      <w:r>
        <w:rPr>
          <w:rtl/>
          <w:lang w:eastAsia="he-IL"/>
        </w:rPr>
        <w:t>ומרת שצריך לראות שאנחנו באמת מוצאים הגדרה חלופית שמ</w:t>
      </w:r>
      <w:bookmarkStart w:id="16907" w:name="_ETM_Q1_16193352"/>
      <w:bookmarkEnd w:id="16907"/>
      <w:r>
        <w:rPr>
          <w:rtl/>
          <w:lang w:eastAsia="he-IL"/>
        </w:rPr>
        <w:t xml:space="preserve">קרבת </w:t>
      </w:r>
      <w:bookmarkStart w:id="16908" w:name="_ETM_Q1_16193852"/>
      <w:bookmarkEnd w:id="16908"/>
      <w:r>
        <w:rPr>
          <w:rtl/>
          <w:lang w:eastAsia="he-IL"/>
        </w:rPr>
        <w:t>אותנו לוודאות הזו.</w:t>
      </w:r>
    </w:p>
    <w:p w:rsidR="00A13ED3" w:rsidRDefault="00A13ED3" w:rsidP="0055702E">
      <w:pPr>
        <w:rPr>
          <w:rtl/>
          <w:lang w:eastAsia="he-IL"/>
        </w:rPr>
      </w:pPr>
    </w:p>
    <w:p w:rsidR="0055702E" w:rsidRDefault="0055702E" w:rsidP="0055702E">
      <w:pPr>
        <w:pStyle w:val="af8"/>
        <w:keepNext/>
        <w:rPr>
          <w:rtl/>
        </w:rPr>
      </w:pPr>
      <w:bookmarkStart w:id="16909" w:name="_ETM_Q1_16197103"/>
      <w:bookmarkStart w:id="16910" w:name="_ETM_Q1_16197602"/>
      <w:bookmarkEnd w:id="16909"/>
      <w:bookmarkEnd w:id="169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6911" w:name="_ETM_Q1_16198351"/>
      <w:bookmarkEnd w:id="16911"/>
      <w:r>
        <w:rPr>
          <w:rtl/>
          <w:lang w:eastAsia="he-IL"/>
        </w:rPr>
        <w:t xml:space="preserve">עדיף פחות מאשר </w:t>
      </w:r>
      <w:bookmarkStart w:id="16912" w:name="_ETM_Q1_16197852"/>
      <w:bookmarkEnd w:id="16912"/>
      <w:r>
        <w:rPr>
          <w:rtl/>
          <w:lang w:eastAsia="he-IL"/>
        </w:rPr>
        <w:t>יותר</w:t>
      </w:r>
      <w:bookmarkStart w:id="16913" w:name="_ETM_Q1_16200601"/>
      <w:bookmarkEnd w:id="16913"/>
      <w:r>
        <w:rPr>
          <w:rtl/>
          <w:lang w:eastAsia="he-IL"/>
        </w:rPr>
        <w:t xml:space="preserve">, </w:t>
      </w:r>
      <w:bookmarkStart w:id="16914" w:name="_ETM_Q1_16185351"/>
      <w:bookmarkEnd w:id="16914"/>
      <w:r>
        <w:rPr>
          <w:rtl/>
          <w:lang w:eastAsia="he-IL"/>
        </w:rPr>
        <w:t xml:space="preserve">דהיינו שתהיה הגדרה </w:t>
      </w:r>
      <w:bookmarkStart w:id="16915" w:name="_ETM_Q1_16190352"/>
      <w:bookmarkStart w:id="16916" w:name="_ETM_Q1_16187602"/>
      <w:bookmarkStart w:id="16917" w:name="_ETM_Q1_16184851"/>
      <w:bookmarkStart w:id="16918" w:name="_ETM_Q1_16182102"/>
      <w:bookmarkStart w:id="16919" w:name="_ETM_Q1_16179353"/>
      <w:bookmarkStart w:id="16920" w:name="_ETM_Q1_16176602"/>
      <w:bookmarkStart w:id="16921" w:name="_ETM_Q1_16173852"/>
      <w:bookmarkStart w:id="16922" w:name="_ETM_Q1_16171101"/>
      <w:bookmarkStart w:id="16923" w:name="_ETM_Q1_16168601"/>
      <w:bookmarkStart w:id="16924" w:name="_ETM_Q1_16165853"/>
      <w:bookmarkStart w:id="16925" w:name="_ETM_Q1_16163352"/>
      <w:bookmarkStart w:id="16926" w:name="_ETM_Q1_16160852"/>
      <w:bookmarkStart w:id="16927" w:name="_ETM_Q1_16155352"/>
      <w:bookmarkStart w:id="16928" w:name="_ETM_Q1_16152851"/>
      <w:bookmarkStart w:id="16929" w:name="_ETM_Q1_16150602"/>
      <w:bookmarkStart w:id="16930" w:name="_ETM_Q1_16158102"/>
      <w:bookmarkStart w:id="16931" w:name="_ETM_Q1_16161352"/>
      <w:bookmarkStart w:id="16932" w:name="_ETM_Q1_16164601"/>
      <w:bookmarkStart w:id="16933" w:name="_ETM_Q1_16167601"/>
      <w:bookmarkStart w:id="16934" w:name="_ETM_Q1_16170851"/>
      <w:bookmarkStart w:id="16935" w:name="_ETM_Q1_16173851"/>
      <w:bookmarkStart w:id="16936" w:name="_ETM_Q1_16177101"/>
      <w:bookmarkStart w:id="16937" w:name="_ETM_Q1_16180101"/>
      <w:bookmarkStart w:id="16938" w:name="_ETM_Q1_16183602"/>
      <w:bookmarkStart w:id="16939" w:name="_ETM_Q1_16187102"/>
      <w:bookmarkStart w:id="16940" w:name="_ETM_Q1_16182352"/>
      <w:bookmarkStart w:id="16941" w:name="_ETM_Q1_16193102"/>
      <w:bookmarkStart w:id="16942" w:name="_ETM_Q1_16197102"/>
      <w:bookmarkEnd w:id="16915"/>
      <w:bookmarkEnd w:id="16916"/>
      <w:bookmarkEnd w:id="16917"/>
      <w:bookmarkEnd w:id="16918"/>
      <w:bookmarkEnd w:id="16919"/>
      <w:bookmarkEnd w:id="16920"/>
      <w:bookmarkEnd w:id="16921"/>
      <w:bookmarkEnd w:id="16922"/>
      <w:bookmarkEnd w:id="16923"/>
      <w:bookmarkEnd w:id="16924"/>
      <w:bookmarkEnd w:id="16925"/>
      <w:bookmarkEnd w:id="16926"/>
      <w:bookmarkEnd w:id="16927"/>
      <w:bookmarkEnd w:id="16928"/>
      <w:bookmarkEnd w:id="16929"/>
      <w:bookmarkEnd w:id="16930"/>
      <w:bookmarkEnd w:id="16931"/>
      <w:bookmarkEnd w:id="16932"/>
      <w:bookmarkEnd w:id="16933"/>
      <w:bookmarkEnd w:id="16934"/>
      <w:bookmarkEnd w:id="16935"/>
      <w:bookmarkEnd w:id="16936"/>
      <w:bookmarkEnd w:id="16937"/>
      <w:bookmarkEnd w:id="16938"/>
      <w:bookmarkEnd w:id="16939"/>
      <w:bookmarkEnd w:id="16940"/>
      <w:bookmarkEnd w:id="16941"/>
      <w:bookmarkEnd w:id="16942"/>
      <w:r>
        <w:rPr>
          <w:rtl/>
          <w:lang w:eastAsia="he-IL"/>
        </w:rPr>
        <w:t>- - -</w:t>
      </w:r>
      <w:bookmarkStart w:id="16943" w:name="_ETM_Q1_16201102"/>
      <w:bookmarkEnd w:id="16943"/>
    </w:p>
    <w:p w:rsidR="0055702E" w:rsidRDefault="0055702E" w:rsidP="0055702E">
      <w:pPr>
        <w:rPr>
          <w:rtl/>
          <w:lang w:eastAsia="he-IL"/>
        </w:rPr>
      </w:pPr>
      <w:bookmarkStart w:id="16944" w:name="_ETM_Q1_16201351"/>
      <w:bookmarkStart w:id="16945" w:name="_ETM_Q1_16202101"/>
      <w:bookmarkEnd w:id="16944"/>
      <w:bookmarkEnd w:id="16945"/>
    </w:p>
    <w:p w:rsidR="0055702E" w:rsidRDefault="0055702E" w:rsidP="0055702E">
      <w:pPr>
        <w:pStyle w:val="a5"/>
        <w:keepNext/>
        <w:rPr>
          <w:rtl/>
        </w:rPr>
      </w:pPr>
      <w:bookmarkStart w:id="16946" w:name="ET_speaker_ענת_אסיף_48"/>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6946"/>
    </w:p>
    <w:p w:rsidR="0055702E" w:rsidRDefault="0055702E" w:rsidP="0055702E">
      <w:pPr>
        <w:pStyle w:val="KeepWithNext"/>
        <w:rPr>
          <w:rtl/>
          <w:lang w:eastAsia="he-IL"/>
        </w:rPr>
      </w:pPr>
    </w:p>
    <w:p w:rsidR="0055702E" w:rsidRDefault="0055702E" w:rsidP="0055702E">
      <w:pPr>
        <w:rPr>
          <w:rtl/>
          <w:lang w:eastAsia="he-IL"/>
        </w:rPr>
      </w:pPr>
      <w:bookmarkStart w:id="16947" w:name="_ETM_Q1_16202352"/>
      <w:bookmarkStart w:id="16948" w:name="_ETM_Q1_16201352"/>
      <w:bookmarkStart w:id="16949" w:name="_ETM_Q1_16201852"/>
      <w:bookmarkEnd w:id="16947"/>
      <w:bookmarkEnd w:id="16948"/>
      <w:bookmarkEnd w:id="16949"/>
      <w:r>
        <w:rPr>
          <w:rtl/>
          <w:lang w:eastAsia="he-IL"/>
        </w:rPr>
        <w:t>אני מסכימה, ממקסמת את הוודאות.</w:t>
      </w:r>
    </w:p>
    <w:p w:rsidR="0055702E" w:rsidRDefault="0055702E" w:rsidP="0055702E">
      <w:pPr>
        <w:rPr>
          <w:rtl/>
          <w:lang w:eastAsia="he-IL"/>
        </w:rPr>
      </w:pPr>
      <w:bookmarkStart w:id="16950" w:name="_ETM_Q1_16197101"/>
      <w:bookmarkEnd w:id="16950"/>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6951" w:name="_ETM_Q1_16198602"/>
      <w:bookmarkStart w:id="16952" w:name="_ETM_Q1_16198102"/>
      <w:bookmarkStart w:id="16953" w:name="_ETM_Q1_16202602"/>
      <w:bookmarkStart w:id="16954" w:name="_ETM_Q1_16207102"/>
      <w:bookmarkStart w:id="16955" w:name="_ETM_Q1_16205352"/>
      <w:bookmarkEnd w:id="16951"/>
      <w:bookmarkEnd w:id="16952"/>
      <w:bookmarkEnd w:id="16953"/>
      <w:bookmarkEnd w:id="16954"/>
      <w:bookmarkEnd w:id="16955"/>
      <w:r>
        <w:rPr>
          <w:rtl/>
          <w:lang w:eastAsia="he-IL"/>
        </w:rPr>
        <w:t>בסדר גמור.</w:t>
      </w:r>
      <w:bookmarkStart w:id="16956" w:name="_ETM_Q1_16204353"/>
      <w:bookmarkEnd w:id="16956"/>
    </w:p>
    <w:p w:rsidR="0055702E" w:rsidRDefault="0055702E" w:rsidP="0055702E">
      <w:pPr>
        <w:rPr>
          <w:rtl/>
          <w:lang w:eastAsia="he-IL"/>
        </w:rPr>
      </w:pPr>
      <w:bookmarkStart w:id="16957" w:name="_ETM_Q1_16204852"/>
      <w:bookmarkEnd w:id="16957"/>
    </w:p>
    <w:p w:rsidR="0055702E" w:rsidRDefault="0055702E" w:rsidP="0055702E">
      <w:pPr>
        <w:pStyle w:val="a5"/>
        <w:keepNext/>
        <w:rPr>
          <w:rtl/>
        </w:rPr>
      </w:pPr>
      <w:bookmarkStart w:id="16958" w:name="ET_speaker_ענת_אסיף_50"/>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6958"/>
    </w:p>
    <w:p w:rsidR="0055702E" w:rsidRDefault="0055702E" w:rsidP="0055702E">
      <w:pPr>
        <w:pStyle w:val="KeepWithNext"/>
        <w:rPr>
          <w:rtl/>
          <w:lang w:eastAsia="he-IL"/>
        </w:rPr>
      </w:pPr>
    </w:p>
    <w:p w:rsidR="0055702E" w:rsidRDefault="0055702E" w:rsidP="0055702E">
      <w:pPr>
        <w:rPr>
          <w:rtl/>
          <w:lang w:eastAsia="he-IL"/>
        </w:rPr>
      </w:pPr>
      <w:bookmarkStart w:id="16959" w:name="_ETM_Q1_16205351"/>
      <w:bookmarkStart w:id="16960" w:name="_ETM_Q1_16205601"/>
      <w:bookmarkEnd w:id="16959"/>
      <w:bookmarkEnd w:id="16960"/>
      <w:r>
        <w:rPr>
          <w:rtl/>
          <w:lang w:eastAsia="he-IL"/>
        </w:rPr>
        <w:t>ההצעה שהוצעה כא</w:t>
      </w:r>
      <w:bookmarkStart w:id="16961" w:name="_ETM_Q1_16208852"/>
      <w:bookmarkEnd w:id="16961"/>
      <w:r>
        <w:rPr>
          <w:rtl/>
          <w:lang w:eastAsia="he-IL"/>
        </w:rPr>
        <w:t>ן</w:t>
      </w:r>
      <w:bookmarkStart w:id="16962" w:name="_ETM_Q1_16207351"/>
      <w:bookmarkEnd w:id="16962"/>
      <w:r>
        <w:rPr>
          <w:rtl/>
          <w:lang w:eastAsia="he-IL"/>
        </w:rPr>
        <w:t xml:space="preserve"> לא הצלחתי להבין.</w:t>
      </w:r>
      <w:bookmarkStart w:id="16963" w:name="_ETM_Q1_16206852"/>
      <w:bookmarkEnd w:id="16963"/>
    </w:p>
    <w:p w:rsidR="0055702E" w:rsidRDefault="0055702E" w:rsidP="0055702E">
      <w:pPr>
        <w:rPr>
          <w:rtl/>
          <w:lang w:eastAsia="he-IL"/>
        </w:rPr>
      </w:pPr>
      <w:bookmarkStart w:id="16964" w:name="_ETM_Q1_16207103"/>
      <w:bookmarkStart w:id="16965" w:name="_ETM_Q1_16207851"/>
      <w:bookmarkEnd w:id="16964"/>
      <w:bookmarkEnd w:id="16965"/>
    </w:p>
    <w:p w:rsidR="0055702E" w:rsidRDefault="0055702E" w:rsidP="0055702E">
      <w:pPr>
        <w:pStyle w:val="a5"/>
        <w:keepNext/>
        <w:rPr>
          <w:rtl/>
        </w:rPr>
      </w:pPr>
      <w:bookmarkStart w:id="16966" w:name="ET_speaker_טליה_גמאל_51"/>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6966"/>
    </w:p>
    <w:p w:rsidR="0055702E" w:rsidRDefault="0055702E" w:rsidP="0055702E">
      <w:pPr>
        <w:pStyle w:val="KeepWithNext"/>
        <w:rPr>
          <w:rtl/>
          <w:lang w:eastAsia="he-IL"/>
        </w:rPr>
      </w:pPr>
    </w:p>
    <w:p w:rsidR="0055702E" w:rsidRDefault="0055702E" w:rsidP="0055702E">
      <w:pPr>
        <w:rPr>
          <w:rtl/>
          <w:lang w:eastAsia="he-IL"/>
        </w:rPr>
      </w:pPr>
      <w:bookmarkStart w:id="16967" w:name="_ETM_Q1_16208102"/>
      <w:bookmarkEnd w:id="16967"/>
      <w:r>
        <w:rPr>
          <w:rtl/>
          <w:lang w:eastAsia="he-IL"/>
        </w:rPr>
        <w:t xml:space="preserve">בסדר, </w:t>
      </w:r>
      <w:bookmarkStart w:id="16968" w:name="_ETM_Q1_16208854"/>
      <w:bookmarkEnd w:id="16968"/>
      <w:r>
        <w:rPr>
          <w:rtl/>
          <w:lang w:eastAsia="he-IL"/>
        </w:rPr>
        <w:t>אפשר להציע הצעות שונות.</w:t>
      </w:r>
      <w:bookmarkStart w:id="16969" w:name="_ETM_Q1_16209601"/>
      <w:bookmarkStart w:id="16970" w:name="_ETM_Q1_16210352"/>
      <w:bookmarkStart w:id="16971" w:name="_ETM_Q1_16205602"/>
      <w:bookmarkEnd w:id="16969"/>
      <w:bookmarkEnd w:id="16970"/>
      <w:bookmarkEnd w:id="16971"/>
    </w:p>
    <w:p w:rsidR="0055702E" w:rsidRDefault="0055702E" w:rsidP="0055702E">
      <w:pPr>
        <w:rPr>
          <w:rtl/>
          <w:lang w:eastAsia="he-IL"/>
        </w:rPr>
      </w:pPr>
      <w:bookmarkStart w:id="16972" w:name="_ETM_Q1_16211602"/>
      <w:bookmarkStart w:id="16973" w:name="_ETM_Q1_16212101"/>
      <w:bookmarkStart w:id="16974" w:name="_ETM_Q1_16212602"/>
      <w:bookmarkEnd w:id="16972"/>
      <w:bookmarkEnd w:id="16973"/>
      <w:bookmarkEnd w:id="16974"/>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6975" w:name="_ETM_Q1_16213101"/>
      <w:bookmarkEnd w:id="16975"/>
      <w:r>
        <w:rPr>
          <w:rtl/>
          <w:lang w:eastAsia="he-IL"/>
        </w:rPr>
        <w:t xml:space="preserve">תעבדו על זה בנוסח. לא יכול להיות שהרציונל </w:t>
      </w:r>
      <w:bookmarkStart w:id="16976" w:name="_ETM_Q1_16215851"/>
      <w:bookmarkEnd w:id="16976"/>
      <w:r>
        <w:rPr>
          <w:rtl/>
          <w:lang w:eastAsia="he-IL"/>
        </w:rPr>
        <w:t>יהיה ש</w:t>
      </w:r>
      <w:bookmarkStart w:id="16977" w:name="_ETM_Q1_16213602"/>
      <w:bookmarkEnd w:id="16977"/>
      <w:r>
        <w:rPr>
          <w:rtl/>
          <w:lang w:eastAsia="he-IL"/>
        </w:rPr>
        <w:t xml:space="preserve">כאשר אני יודע שקיבלתי ארכה של חודשיים לכל הגופים </w:t>
      </w:r>
      <w:bookmarkStart w:id="16978" w:name="_ETM_Q1_16221852"/>
      <w:bookmarkEnd w:id="16978"/>
      <w:r>
        <w:rPr>
          <w:rtl/>
          <w:lang w:eastAsia="he-IL"/>
        </w:rPr>
        <w:t>השלטוניים</w:t>
      </w:r>
      <w:bookmarkStart w:id="16979" w:name="_ETM_Q1_16220352"/>
      <w:bookmarkStart w:id="16980" w:name="_ETM_Q1_16218352"/>
      <w:bookmarkEnd w:id="16979"/>
      <w:bookmarkEnd w:id="16980"/>
      <w:r>
        <w:rPr>
          <w:rtl/>
          <w:lang w:eastAsia="he-IL"/>
        </w:rPr>
        <w:t xml:space="preserve"> ועשינו את זה גורף, ואחר כך עוד הארכות, שפתאום אני נכנס לכלא בגל</w:t>
      </w:r>
      <w:bookmarkStart w:id="16981" w:name="_ETM_Q1_16224851"/>
      <w:bookmarkEnd w:id="16981"/>
      <w:r>
        <w:rPr>
          <w:rtl/>
          <w:lang w:eastAsia="he-IL"/>
        </w:rPr>
        <w:t>ל שבית דין מנהלי חוטף</w:t>
      </w:r>
      <w:bookmarkStart w:id="16982" w:name="_ETM_Q1_16225851"/>
      <w:bookmarkEnd w:id="16982"/>
      <w:r>
        <w:rPr>
          <w:rtl/>
          <w:lang w:eastAsia="he-IL"/>
        </w:rPr>
        <w:t xml:space="preserve"> קנס מנהלי כי </w:t>
      </w:r>
      <w:bookmarkStart w:id="16983" w:name="_ETM_Q1_16227102"/>
      <w:bookmarkEnd w:id="16983"/>
      <w:r>
        <w:rPr>
          <w:rtl/>
          <w:lang w:eastAsia="he-IL"/>
        </w:rPr>
        <w:t xml:space="preserve">בית דין מנהלי </w:t>
      </w:r>
      <w:bookmarkStart w:id="16984" w:name="_ETM_Q1_16229101"/>
      <w:bookmarkEnd w:id="16984"/>
      <w:r>
        <w:rPr>
          <w:rtl/>
          <w:lang w:eastAsia="he-IL"/>
        </w:rPr>
        <w:t xml:space="preserve">החליט שאני </w:t>
      </w:r>
      <w:bookmarkStart w:id="16985" w:name="_ETM_Q1_16228351"/>
      <w:bookmarkEnd w:id="16985"/>
      <w:r>
        <w:rPr>
          <w:rtl/>
          <w:lang w:eastAsia="he-IL"/>
        </w:rPr>
        <w:t>לא חל עליו.</w:t>
      </w:r>
      <w:bookmarkStart w:id="16986" w:name="_ETM_Q1_16230352"/>
      <w:bookmarkStart w:id="16987" w:name="_ETM_Q1_16225602"/>
      <w:bookmarkStart w:id="16988" w:name="_ETM_Q1_16228852"/>
      <w:bookmarkStart w:id="16989" w:name="_ETM_Q1_16228353"/>
      <w:bookmarkEnd w:id="16986"/>
      <w:bookmarkEnd w:id="16987"/>
      <w:bookmarkEnd w:id="16988"/>
      <w:bookmarkEnd w:id="16989"/>
    </w:p>
    <w:p w:rsidR="0055702E" w:rsidRDefault="0055702E" w:rsidP="0055702E">
      <w:pPr>
        <w:rPr>
          <w:rtl/>
          <w:lang w:eastAsia="he-IL"/>
        </w:rPr>
      </w:pPr>
      <w:bookmarkStart w:id="16990" w:name="_ETM_Q1_16228602"/>
      <w:bookmarkStart w:id="16991" w:name="_ETM_Q1_16230851"/>
      <w:bookmarkEnd w:id="16990"/>
      <w:bookmarkEnd w:id="16991"/>
    </w:p>
    <w:p w:rsidR="0055702E" w:rsidRDefault="0055702E" w:rsidP="0055702E">
      <w:pPr>
        <w:pStyle w:val="a5"/>
        <w:keepNext/>
        <w:rPr>
          <w:rtl/>
        </w:rPr>
      </w:pPr>
      <w:bookmarkStart w:id="16992" w:name="ET_speaker_ענת_אסיף_53"/>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6992"/>
    </w:p>
    <w:p w:rsidR="0055702E" w:rsidRDefault="0055702E" w:rsidP="0055702E">
      <w:pPr>
        <w:pStyle w:val="KeepWithNext"/>
        <w:rPr>
          <w:rtl/>
          <w:lang w:eastAsia="he-IL"/>
        </w:rPr>
      </w:pPr>
    </w:p>
    <w:p w:rsidR="0055702E" w:rsidRDefault="0055702E" w:rsidP="0055702E">
      <w:pPr>
        <w:rPr>
          <w:rtl/>
          <w:lang w:eastAsia="he-IL"/>
        </w:rPr>
      </w:pPr>
      <w:bookmarkStart w:id="16993" w:name="_ETM_Q1_16228853"/>
      <w:bookmarkEnd w:id="16993"/>
      <w:r>
        <w:rPr>
          <w:rtl/>
          <w:lang w:eastAsia="he-IL"/>
        </w:rPr>
        <w:t xml:space="preserve">לגבי </w:t>
      </w:r>
      <w:bookmarkStart w:id="16994" w:name="_ETM_Q1_16229102"/>
      <w:bookmarkEnd w:id="16994"/>
      <w:r>
        <w:rPr>
          <w:rtl/>
          <w:lang w:eastAsia="he-IL"/>
        </w:rPr>
        <w:t>בית הדין המנהלי זה לא אמור לקרות,</w:t>
      </w:r>
      <w:bookmarkStart w:id="16995" w:name="_ETM_Q1_16230102"/>
      <w:bookmarkEnd w:id="16995"/>
      <w:r>
        <w:rPr>
          <w:rtl/>
          <w:lang w:eastAsia="he-IL"/>
        </w:rPr>
        <w:t xml:space="preserve"> כי יש כאן </w:t>
      </w:r>
      <w:bookmarkStart w:id="16996" w:name="_ETM_Q1_16233101"/>
      <w:bookmarkEnd w:id="16996"/>
      <w:r>
        <w:rPr>
          <w:rtl/>
          <w:lang w:eastAsia="he-IL"/>
        </w:rPr>
        <w:t>רשימה בתוספת.</w:t>
      </w:r>
      <w:bookmarkStart w:id="16997" w:name="_ETM_Q1_16231601"/>
      <w:bookmarkEnd w:id="16997"/>
    </w:p>
    <w:p w:rsidR="0055702E" w:rsidRDefault="0055702E" w:rsidP="0055702E">
      <w:pPr>
        <w:rPr>
          <w:rtl/>
          <w:lang w:eastAsia="he-IL"/>
        </w:rPr>
      </w:pPr>
      <w:bookmarkStart w:id="16998" w:name="_ETM_Q1_16231851"/>
      <w:bookmarkStart w:id="16999" w:name="_ETM_Q1_16232101"/>
      <w:bookmarkEnd w:id="16998"/>
      <w:bookmarkEnd w:id="16999"/>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7000" w:name="_ETM_Q1_16232851"/>
      <w:bookmarkEnd w:id="17000"/>
      <w:r>
        <w:rPr>
          <w:rtl/>
          <w:lang w:eastAsia="he-IL"/>
        </w:rPr>
        <w:t xml:space="preserve">אבל גוף שהחליט שהוא בית דין מנהלי </w:t>
      </w:r>
      <w:bookmarkStart w:id="17001" w:name="_ETM_Q1_16233351"/>
      <w:bookmarkEnd w:id="17001"/>
      <w:r>
        <w:rPr>
          <w:rtl/>
          <w:lang w:eastAsia="he-IL"/>
        </w:rPr>
        <w:t xml:space="preserve">לפי הגדרה </w:t>
      </w:r>
      <w:bookmarkStart w:id="17002" w:name="_ETM_Q1_16235352"/>
      <w:bookmarkEnd w:id="17002"/>
      <w:r>
        <w:rPr>
          <w:rtl/>
          <w:lang w:eastAsia="he-IL"/>
        </w:rPr>
        <w:t>רחבה של סעיף 2.</w:t>
      </w:r>
      <w:bookmarkStart w:id="17003" w:name="_ETM_Q1_16239852"/>
      <w:bookmarkEnd w:id="17003"/>
    </w:p>
    <w:p w:rsidR="0055702E" w:rsidRDefault="0055702E" w:rsidP="0055702E">
      <w:pPr>
        <w:rPr>
          <w:rtl/>
          <w:lang w:eastAsia="he-IL"/>
        </w:rPr>
      </w:pPr>
      <w:bookmarkStart w:id="17004" w:name="_ETM_Q1_16233102"/>
      <w:bookmarkStart w:id="17005" w:name="_ETM_Q1_16233601"/>
      <w:bookmarkStart w:id="17006" w:name="_ETM_Q1_16237102"/>
      <w:bookmarkStart w:id="17007" w:name="_ETM_Q1_16238602"/>
      <w:bookmarkStart w:id="17008" w:name="_ETM_Q1_16236601"/>
      <w:bookmarkStart w:id="17009" w:name="_ETM_Q1_16236852"/>
      <w:bookmarkStart w:id="17010" w:name="_ETM_Q1_16237352"/>
      <w:bookmarkEnd w:id="17004"/>
      <w:bookmarkEnd w:id="17005"/>
      <w:bookmarkEnd w:id="17006"/>
      <w:bookmarkEnd w:id="17007"/>
      <w:bookmarkEnd w:id="17008"/>
      <w:bookmarkEnd w:id="17009"/>
      <w:bookmarkEnd w:id="17010"/>
    </w:p>
    <w:p w:rsidR="0055702E" w:rsidRDefault="0055702E" w:rsidP="0055702E">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7011" w:name="_ETM_Q1_16237851"/>
      <w:bookmarkEnd w:id="17011"/>
      <w:r>
        <w:rPr>
          <w:rtl/>
          <w:lang w:eastAsia="he-IL"/>
        </w:rPr>
        <w:t xml:space="preserve">אנחנו לא יודעים. 14 מוגדר, אבל 2 </w:t>
      </w:r>
      <w:bookmarkStart w:id="17012" w:name="_ETM_Q1_16243102"/>
      <w:bookmarkEnd w:id="17012"/>
      <w:r>
        <w:rPr>
          <w:rtl/>
          <w:lang w:eastAsia="he-IL"/>
        </w:rPr>
        <w:t>- - -</w:t>
      </w:r>
      <w:bookmarkStart w:id="17013" w:name="_ETM_Q1_16240601"/>
      <w:bookmarkEnd w:id="17013"/>
    </w:p>
    <w:p w:rsidR="0055702E" w:rsidRDefault="0055702E" w:rsidP="0055702E">
      <w:pPr>
        <w:rPr>
          <w:rtl/>
          <w:lang w:eastAsia="he-IL"/>
        </w:rPr>
      </w:pPr>
      <w:bookmarkStart w:id="17014" w:name="_ETM_Q1_16240852"/>
      <w:bookmarkStart w:id="17015" w:name="_ETM_Q1_16241852"/>
      <w:bookmarkEnd w:id="17014"/>
      <w:bookmarkEnd w:id="17015"/>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7016" w:name="_ETM_Q1_16242351"/>
      <w:bookmarkEnd w:id="17016"/>
      <w:r>
        <w:rPr>
          <w:rtl/>
          <w:lang w:eastAsia="he-IL"/>
        </w:rPr>
        <w:t xml:space="preserve">אם תעשו את אותה </w:t>
      </w:r>
      <w:bookmarkStart w:id="17017" w:name="_ETM_Q1_16241102"/>
      <w:bookmarkEnd w:id="17017"/>
      <w:r>
        <w:rPr>
          <w:rtl/>
          <w:lang w:eastAsia="he-IL"/>
        </w:rPr>
        <w:t>הגדרה בסעי</w:t>
      </w:r>
      <w:bookmarkStart w:id="17018" w:name="_ETM_Q1_16242602"/>
      <w:bookmarkEnd w:id="17018"/>
      <w:r>
        <w:rPr>
          <w:rtl/>
          <w:lang w:eastAsia="he-IL"/>
        </w:rPr>
        <w:t>פים 14 ו-2, אז פתרנו את הבעיה.</w:t>
      </w:r>
      <w:bookmarkStart w:id="17019" w:name="_ETM_Q1_16242102"/>
      <w:bookmarkEnd w:id="17019"/>
      <w:r>
        <w:rPr>
          <w:rtl/>
          <w:lang w:eastAsia="he-IL"/>
        </w:rPr>
        <w:t xml:space="preserve"> אבל </w:t>
      </w:r>
      <w:bookmarkStart w:id="17020" w:name="_ETM_Q1_16245352"/>
      <w:bookmarkEnd w:id="17020"/>
      <w:r>
        <w:rPr>
          <w:rtl/>
          <w:lang w:eastAsia="he-IL"/>
        </w:rPr>
        <w:t xml:space="preserve">אתם </w:t>
      </w:r>
      <w:bookmarkStart w:id="17021" w:name="_ETM_Q1_16245602"/>
      <w:bookmarkEnd w:id="17021"/>
      <w:r>
        <w:rPr>
          <w:rtl/>
          <w:lang w:eastAsia="he-IL"/>
        </w:rPr>
        <w:t xml:space="preserve">לא רוצים את זה כי אתם חוששים ממשהו, ואני מנסה </w:t>
      </w:r>
      <w:bookmarkStart w:id="17022" w:name="_ETM_Q1_16250602"/>
      <w:bookmarkEnd w:id="17022"/>
      <w:r>
        <w:rPr>
          <w:rtl/>
          <w:lang w:eastAsia="he-IL"/>
        </w:rPr>
        <w:t xml:space="preserve">להבין את זה. </w:t>
      </w:r>
      <w:bookmarkStart w:id="17023" w:name="_ETM_Q1_16250102"/>
      <w:bookmarkEnd w:id="17023"/>
      <w:r>
        <w:rPr>
          <w:rtl/>
          <w:lang w:eastAsia="he-IL"/>
        </w:rPr>
        <w:t>אני מעדיף שהכלל י</w:t>
      </w:r>
      <w:bookmarkStart w:id="17024" w:name="_ETM_Q1_16250352"/>
      <w:bookmarkEnd w:id="17024"/>
      <w:r>
        <w:rPr>
          <w:rtl/>
          <w:lang w:eastAsia="he-IL"/>
        </w:rPr>
        <w:t xml:space="preserve">היה כך שמה שלא </w:t>
      </w:r>
      <w:bookmarkStart w:id="17025" w:name="_ETM_Q1_16252351"/>
      <w:bookmarkEnd w:id="17025"/>
      <w:r>
        <w:rPr>
          <w:rtl/>
          <w:lang w:eastAsia="he-IL"/>
        </w:rPr>
        <w:t>נכנס להגדרה של סעיף 14</w:t>
      </w:r>
      <w:bookmarkStart w:id="17026" w:name="_ETM_Q1_16254102"/>
      <w:bookmarkEnd w:id="17026"/>
      <w:r>
        <w:rPr>
          <w:rtl/>
          <w:lang w:eastAsia="he-IL"/>
        </w:rPr>
        <w:t xml:space="preserve">, יחול עליו סעיף </w:t>
      </w:r>
      <w:bookmarkStart w:id="17027" w:name="_ETM_Q1_16256602"/>
      <w:bookmarkEnd w:id="17027"/>
      <w:r>
        <w:rPr>
          <w:rtl/>
          <w:lang w:eastAsia="he-IL"/>
        </w:rPr>
        <w:t xml:space="preserve">2 באופן מובהק, </w:t>
      </w:r>
      <w:bookmarkStart w:id="17028" w:name="_ETM_Q1_16257101"/>
      <w:bookmarkEnd w:id="17028"/>
      <w:r>
        <w:rPr>
          <w:rtl/>
          <w:lang w:eastAsia="he-IL"/>
        </w:rPr>
        <w:t xml:space="preserve">גם אם מישהו </w:t>
      </w:r>
      <w:bookmarkStart w:id="17029" w:name="_ETM_Q1_16259602"/>
      <w:bookmarkEnd w:id="17029"/>
      <w:r>
        <w:rPr>
          <w:rtl/>
          <w:lang w:eastAsia="he-IL"/>
        </w:rPr>
        <w:t>יתפספס כתוצאה מכך.</w:t>
      </w:r>
      <w:bookmarkStart w:id="17030" w:name="_ETM_Q1_16259102"/>
      <w:bookmarkEnd w:id="17030"/>
    </w:p>
    <w:p w:rsidR="0055702E" w:rsidRDefault="0055702E" w:rsidP="0055702E">
      <w:pPr>
        <w:rPr>
          <w:rtl/>
          <w:lang w:eastAsia="he-IL"/>
        </w:rPr>
      </w:pPr>
      <w:bookmarkStart w:id="17031" w:name="_ETM_Q1_16259852"/>
      <w:bookmarkStart w:id="17032" w:name="_ETM_Q1_16260352"/>
      <w:bookmarkEnd w:id="17031"/>
      <w:bookmarkEnd w:id="17032"/>
    </w:p>
    <w:p w:rsidR="0055702E" w:rsidRDefault="0055702E" w:rsidP="0055702E">
      <w:pPr>
        <w:pStyle w:val="a5"/>
        <w:keepNext/>
        <w:rPr>
          <w:rtl/>
        </w:rPr>
      </w:pPr>
      <w:bookmarkStart w:id="17033" w:name="ET_speaker_טליה_גמאל_57"/>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7033"/>
    </w:p>
    <w:p w:rsidR="0055702E" w:rsidRDefault="0055702E" w:rsidP="0055702E">
      <w:pPr>
        <w:pStyle w:val="KeepWithNext"/>
        <w:rPr>
          <w:rtl/>
          <w:lang w:eastAsia="he-IL"/>
        </w:rPr>
      </w:pPr>
    </w:p>
    <w:p w:rsidR="0055702E" w:rsidRDefault="0055702E" w:rsidP="0055702E">
      <w:pPr>
        <w:rPr>
          <w:rtl/>
          <w:lang w:eastAsia="he-IL"/>
        </w:rPr>
      </w:pPr>
      <w:r>
        <w:rPr>
          <w:rtl/>
          <w:lang w:eastAsia="he-IL"/>
        </w:rPr>
        <w:t xml:space="preserve">או שלא חל, אבל נדע </w:t>
      </w:r>
      <w:bookmarkStart w:id="17034" w:name="_ETM_Q1_16260602"/>
      <w:bookmarkEnd w:id="17034"/>
      <w:r>
        <w:rPr>
          <w:rtl/>
          <w:lang w:eastAsia="he-IL"/>
        </w:rPr>
        <w:t>מי זה.</w:t>
      </w:r>
    </w:p>
    <w:p w:rsidR="0055702E" w:rsidRDefault="0055702E" w:rsidP="0055702E">
      <w:pPr>
        <w:rPr>
          <w:rtl/>
          <w:lang w:eastAsia="he-IL"/>
        </w:rPr>
      </w:pPr>
      <w:bookmarkStart w:id="17035" w:name="_ETM_Q1_16263601"/>
      <w:bookmarkStart w:id="17036" w:name="_ETM_Q1_16261352"/>
      <w:bookmarkEnd w:id="17035"/>
      <w:bookmarkEnd w:id="17036"/>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7037" w:name="_ETM_Q1_16261851"/>
      <w:bookmarkEnd w:id="17037"/>
      <w:r>
        <w:rPr>
          <w:rtl/>
          <w:lang w:eastAsia="he-IL"/>
        </w:rPr>
        <w:t>לא. ברגע שאמרת "או</w:t>
      </w:r>
      <w:bookmarkStart w:id="17038" w:name="_ETM_Q1_16263852"/>
      <w:bookmarkEnd w:id="17038"/>
      <w:r>
        <w:rPr>
          <w:rtl/>
          <w:lang w:eastAsia="he-IL"/>
        </w:rPr>
        <w:t>", בלבלת אותם</w:t>
      </w:r>
      <w:bookmarkStart w:id="17039" w:name="_ETM_Q1_16263602"/>
      <w:bookmarkEnd w:id="17039"/>
      <w:r>
        <w:rPr>
          <w:rtl/>
          <w:lang w:eastAsia="he-IL"/>
        </w:rPr>
        <w:t>.</w:t>
      </w:r>
      <w:bookmarkStart w:id="17040" w:name="_ETM_Q1_16265101"/>
      <w:bookmarkStart w:id="17041" w:name="_ETM_Q1_16262602"/>
      <w:bookmarkStart w:id="17042" w:name="_ETM_Q1_16265602"/>
      <w:bookmarkStart w:id="17043" w:name="_ETM_Q1_16282102"/>
      <w:bookmarkEnd w:id="17040"/>
      <w:bookmarkEnd w:id="17041"/>
      <w:bookmarkEnd w:id="17042"/>
      <w:bookmarkEnd w:id="17043"/>
    </w:p>
    <w:p w:rsidR="0055702E" w:rsidRDefault="0055702E" w:rsidP="0055702E">
      <w:pPr>
        <w:rPr>
          <w:rtl/>
          <w:lang w:eastAsia="he-IL"/>
        </w:rPr>
      </w:pPr>
    </w:p>
    <w:p w:rsidR="0055702E" w:rsidRDefault="0055702E" w:rsidP="0055702E">
      <w:pPr>
        <w:pStyle w:val="a5"/>
        <w:keepNext/>
        <w:rPr>
          <w:rtl/>
        </w:rPr>
      </w:pPr>
      <w:bookmarkStart w:id="17044" w:name="ET_speaker_דר_גור_בליי_59"/>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7044"/>
    </w:p>
    <w:p w:rsidR="0055702E" w:rsidRDefault="0055702E" w:rsidP="0055702E">
      <w:pPr>
        <w:pStyle w:val="KeepWithNext"/>
        <w:rPr>
          <w:rtl/>
          <w:lang w:eastAsia="he-IL"/>
        </w:rPr>
      </w:pPr>
    </w:p>
    <w:p w:rsidR="0055702E" w:rsidRDefault="0055702E" w:rsidP="0055702E">
      <w:pPr>
        <w:rPr>
          <w:rtl/>
          <w:lang w:eastAsia="he-IL"/>
        </w:rPr>
      </w:pPr>
      <w:r>
        <w:rPr>
          <w:rtl/>
          <w:lang w:eastAsia="he-IL"/>
        </w:rPr>
        <w:t>אמת או יציב – יציב עדיף הוא.</w:t>
      </w:r>
      <w:bookmarkStart w:id="17045" w:name="_ETM_Q1_16260851"/>
      <w:bookmarkEnd w:id="17045"/>
    </w:p>
    <w:p w:rsidR="0055702E" w:rsidRDefault="0055702E" w:rsidP="0055702E">
      <w:pPr>
        <w:rPr>
          <w:rtl/>
          <w:lang w:eastAsia="he-IL"/>
        </w:rPr>
      </w:pPr>
      <w:bookmarkStart w:id="17046" w:name="_ETM_Q1_16261102"/>
      <w:bookmarkStart w:id="17047" w:name="_ETM_Q1_16261853"/>
      <w:bookmarkEnd w:id="17046"/>
      <w:bookmarkEnd w:id="17047"/>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7048" w:name="_ETM_Q1_16262852"/>
      <w:bookmarkEnd w:id="17048"/>
      <w:r>
        <w:rPr>
          <w:rtl/>
          <w:lang w:eastAsia="he-IL"/>
        </w:rPr>
        <w:t>בדיוק.</w:t>
      </w:r>
    </w:p>
    <w:p w:rsidR="0055702E" w:rsidRDefault="0055702E" w:rsidP="0055702E">
      <w:pPr>
        <w:rPr>
          <w:rtl/>
          <w:lang w:eastAsia="he-IL"/>
        </w:rPr>
      </w:pPr>
      <w:bookmarkStart w:id="17049" w:name="_ETM_Q1_16268352"/>
      <w:bookmarkStart w:id="17050" w:name="_ETM_Q1_16269852"/>
      <w:bookmarkStart w:id="17051" w:name="_ETM_Q1_16267852"/>
      <w:bookmarkStart w:id="17052" w:name="_ETM_Q1_16268102"/>
      <w:bookmarkStart w:id="17053" w:name="_ETM_Q1_16268602"/>
      <w:bookmarkEnd w:id="17049"/>
      <w:bookmarkEnd w:id="17050"/>
      <w:bookmarkEnd w:id="17051"/>
      <w:bookmarkEnd w:id="17052"/>
      <w:bookmarkEnd w:id="17053"/>
    </w:p>
    <w:p w:rsidR="0055702E" w:rsidRDefault="0055702E" w:rsidP="0055702E">
      <w:pPr>
        <w:pStyle w:val="a5"/>
        <w:keepNext/>
        <w:rPr>
          <w:rtl/>
        </w:rPr>
      </w:pPr>
      <w:bookmarkStart w:id="17054" w:name="ET_speaker_ענת_אסיף_62"/>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7054"/>
    </w:p>
    <w:p w:rsidR="0055702E" w:rsidRDefault="0055702E" w:rsidP="0055702E">
      <w:pPr>
        <w:pStyle w:val="KeepWithNext"/>
        <w:rPr>
          <w:rtl/>
          <w:lang w:eastAsia="he-IL"/>
        </w:rPr>
      </w:pPr>
    </w:p>
    <w:p w:rsidR="0055702E" w:rsidRDefault="0055702E" w:rsidP="008A1331">
      <w:pPr>
        <w:rPr>
          <w:rtl/>
          <w:lang w:eastAsia="he-IL"/>
        </w:rPr>
      </w:pPr>
      <w:bookmarkStart w:id="17055" w:name="_ETM_Q1_16269352"/>
      <w:bookmarkEnd w:id="17055"/>
      <w:r>
        <w:rPr>
          <w:rtl/>
          <w:lang w:eastAsia="he-IL"/>
        </w:rPr>
        <w:t xml:space="preserve">לכאורה, הפתרון לכך הוא </w:t>
      </w:r>
      <w:bookmarkStart w:id="17056" w:name="_ETM_Q1_16269602"/>
      <w:bookmarkEnd w:id="17056"/>
      <w:r>
        <w:rPr>
          <w:rtl/>
          <w:lang w:eastAsia="he-IL"/>
        </w:rPr>
        <w:t xml:space="preserve">לוותר על ההסדר </w:t>
      </w:r>
      <w:bookmarkStart w:id="17057" w:name="_ETM_Q1_16269603"/>
      <w:bookmarkEnd w:id="17057"/>
      <w:r>
        <w:rPr>
          <w:rtl/>
          <w:lang w:eastAsia="he-IL"/>
        </w:rPr>
        <w:t>של ה</w:t>
      </w:r>
      <w:r w:rsidR="008A1331">
        <w:rPr>
          <w:rFonts w:hint="cs"/>
          <w:rtl/>
          <w:lang w:eastAsia="he-IL"/>
        </w:rPr>
        <w:t>-</w:t>
      </w:r>
      <w:r w:rsidR="008A1331" w:rsidRPr="008A1331">
        <w:t>opt-in</w:t>
      </w:r>
      <w:r>
        <w:rPr>
          <w:rtl/>
          <w:lang w:eastAsia="he-IL"/>
        </w:rPr>
        <w:t>, א</w:t>
      </w:r>
      <w:bookmarkStart w:id="17058" w:name="_ETM_Q1_16272352"/>
      <w:bookmarkEnd w:id="17058"/>
      <w:r>
        <w:rPr>
          <w:rtl/>
          <w:lang w:eastAsia="he-IL"/>
        </w:rPr>
        <w:t>בל אנח</w:t>
      </w:r>
      <w:bookmarkStart w:id="17059" w:name="_ETM_Q1_16271351"/>
      <w:bookmarkEnd w:id="17059"/>
      <w:r>
        <w:rPr>
          <w:rtl/>
          <w:lang w:eastAsia="he-IL"/>
        </w:rPr>
        <w:t xml:space="preserve">נו לא חושבים שזה - - - </w:t>
      </w:r>
    </w:p>
    <w:p w:rsidR="0055702E" w:rsidRDefault="0055702E" w:rsidP="0055702E">
      <w:pPr>
        <w:rPr>
          <w:rtl/>
          <w:lang w:eastAsia="he-IL"/>
        </w:rPr>
      </w:pPr>
      <w:bookmarkStart w:id="17060" w:name="_ETM_Q1_16275602"/>
      <w:bookmarkStart w:id="17061" w:name="_ETM_Q1_16276106"/>
      <w:bookmarkEnd w:id="17060"/>
      <w:bookmarkEnd w:id="17061"/>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A13ED3">
      <w:pPr>
        <w:rPr>
          <w:rtl/>
          <w:lang w:eastAsia="he-IL"/>
        </w:rPr>
      </w:pPr>
      <w:bookmarkStart w:id="17062" w:name="_ETM_Q1_16276851"/>
      <w:bookmarkStart w:id="17063" w:name="_ETM_Q1_16274102"/>
      <w:bookmarkEnd w:id="17062"/>
      <w:bookmarkEnd w:id="17063"/>
      <w:r>
        <w:rPr>
          <w:rtl/>
          <w:lang w:eastAsia="he-IL"/>
        </w:rPr>
        <w:t xml:space="preserve">לא, לכאורה ההסדר הוא </w:t>
      </w:r>
      <w:bookmarkStart w:id="17064" w:name="_ETM_Q1_16274351"/>
      <w:bookmarkEnd w:id="17064"/>
      <w:r>
        <w:rPr>
          <w:rtl/>
          <w:lang w:eastAsia="he-IL"/>
        </w:rPr>
        <w:t>שהגדרת</w:t>
      </w:r>
      <w:bookmarkStart w:id="17065" w:name="_ETM_Q1_16275101"/>
      <w:bookmarkEnd w:id="17065"/>
      <w:r>
        <w:rPr>
          <w:rtl/>
          <w:lang w:eastAsia="he-IL"/>
        </w:rPr>
        <w:t xml:space="preserve"> בית דין מנהלי מאוד ברורה, </w:t>
      </w:r>
      <w:bookmarkStart w:id="17066" w:name="_ETM_Q1_16279102"/>
      <w:bookmarkEnd w:id="17066"/>
      <w:r>
        <w:rPr>
          <w:rtl/>
          <w:lang w:eastAsia="he-IL"/>
        </w:rPr>
        <w:t>ו</w:t>
      </w:r>
      <w:r w:rsidR="00A13ED3">
        <w:rPr>
          <w:rtl/>
          <w:lang w:eastAsia="he-IL"/>
        </w:rPr>
        <w:t xml:space="preserve">כאשר האזרח פונה </w:t>
      </w:r>
      <w:r w:rsidR="00A13ED3">
        <w:rPr>
          <w:rFonts w:hint="cs"/>
          <w:rtl/>
          <w:lang w:eastAsia="he-IL"/>
        </w:rPr>
        <w:t>ל</w:t>
      </w:r>
      <w:r>
        <w:rPr>
          <w:rtl/>
          <w:lang w:eastAsia="he-IL"/>
        </w:rPr>
        <w:t>כל הרשויות</w:t>
      </w:r>
      <w:bookmarkStart w:id="17067" w:name="_ETM_Q1_16277601"/>
      <w:bookmarkEnd w:id="17067"/>
      <w:r>
        <w:rPr>
          <w:rtl/>
          <w:lang w:eastAsia="he-IL"/>
        </w:rPr>
        <w:t xml:space="preserve"> השלטוניות האחרות </w:t>
      </w:r>
      <w:r w:rsidR="00A13ED3">
        <w:rPr>
          <w:rFonts w:hint="cs"/>
          <w:rtl/>
          <w:lang w:eastAsia="he-IL"/>
        </w:rPr>
        <w:t xml:space="preserve">הן </w:t>
      </w:r>
      <w:r>
        <w:rPr>
          <w:rtl/>
          <w:lang w:eastAsia="he-IL"/>
        </w:rPr>
        <w:t>לא בעסק.</w:t>
      </w:r>
      <w:bookmarkStart w:id="17068" w:name="_ETM_Q1_16280351"/>
      <w:bookmarkEnd w:id="17068"/>
    </w:p>
    <w:p w:rsidR="0055702E" w:rsidRDefault="0055702E" w:rsidP="0055702E">
      <w:pPr>
        <w:rPr>
          <w:rtl/>
          <w:lang w:eastAsia="he-IL"/>
        </w:rPr>
      </w:pPr>
      <w:bookmarkStart w:id="17069" w:name="_ETM_Q1_16281352"/>
      <w:bookmarkStart w:id="17070" w:name="_ETM_Q1_16281602"/>
      <w:bookmarkEnd w:id="17069"/>
      <w:bookmarkEnd w:id="17070"/>
    </w:p>
    <w:p w:rsidR="0055702E" w:rsidRDefault="0055702E" w:rsidP="0055702E">
      <w:pPr>
        <w:pStyle w:val="a5"/>
        <w:keepNext/>
        <w:rPr>
          <w:rtl/>
        </w:rPr>
      </w:pPr>
      <w:bookmarkStart w:id="17071" w:name="ET_speaker_ענת_אסיף_64"/>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7071"/>
    </w:p>
    <w:p w:rsidR="0055702E" w:rsidRDefault="0055702E" w:rsidP="0055702E">
      <w:pPr>
        <w:pStyle w:val="KeepWithNext"/>
        <w:rPr>
          <w:rtl/>
          <w:lang w:eastAsia="he-IL"/>
        </w:rPr>
      </w:pPr>
    </w:p>
    <w:p w:rsidR="0055702E" w:rsidRDefault="0055702E" w:rsidP="0055702E">
      <w:pPr>
        <w:rPr>
          <w:rtl/>
          <w:lang w:eastAsia="he-IL"/>
        </w:rPr>
      </w:pPr>
      <w:bookmarkStart w:id="17072" w:name="_ETM_Q1_16287352"/>
      <w:bookmarkStart w:id="17073" w:name="_ETM_Q1_16285101"/>
      <w:bookmarkEnd w:id="17072"/>
      <w:bookmarkEnd w:id="17073"/>
      <w:r>
        <w:rPr>
          <w:rtl/>
          <w:lang w:eastAsia="he-IL"/>
        </w:rPr>
        <w:t xml:space="preserve">אם </w:t>
      </w:r>
      <w:bookmarkStart w:id="17074" w:name="_ETM_Q1_16285351"/>
      <w:bookmarkStart w:id="17075" w:name="_ETM_Q1_16283852"/>
      <w:bookmarkEnd w:id="17074"/>
      <w:bookmarkEnd w:id="17075"/>
      <w:r>
        <w:rPr>
          <w:rtl/>
          <w:lang w:eastAsia="he-IL"/>
        </w:rPr>
        <w:t>היא הייתה הגדרה ברורה, זה נכון.</w:t>
      </w:r>
    </w:p>
    <w:p w:rsidR="0055702E" w:rsidRDefault="0055702E" w:rsidP="0055702E">
      <w:pPr>
        <w:rPr>
          <w:rtl/>
          <w:lang w:eastAsia="he-IL"/>
        </w:rPr>
      </w:pPr>
      <w:bookmarkStart w:id="17076" w:name="_ETM_Q1_16288854"/>
      <w:bookmarkStart w:id="17077" w:name="_ETM_Q1_16289351"/>
      <w:bookmarkStart w:id="17078" w:name="_ETM_Q1_16289602"/>
      <w:bookmarkEnd w:id="17076"/>
      <w:bookmarkEnd w:id="17077"/>
      <w:bookmarkEnd w:id="17078"/>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7079" w:name="_ETM_Q1_16290101"/>
      <w:bookmarkEnd w:id="17079"/>
      <w:r>
        <w:rPr>
          <w:rtl/>
          <w:lang w:eastAsia="he-IL"/>
        </w:rPr>
        <w:t xml:space="preserve">בוודאי שההגדרה </w:t>
      </w:r>
      <w:bookmarkStart w:id="17080" w:name="_ETM_Q1_16289101"/>
      <w:bookmarkEnd w:id="17080"/>
      <w:r>
        <w:rPr>
          <w:rtl/>
          <w:lang w:eastAsia="he-IL"/>
        </w:rPr>
        <w:t xml:space="preserve">של סעיף </w:t>
      </w:r>
      <w:bookmarkStart w:id="17081" w:name="_ETM_Q1_16291101"/>
      <w:bookmarkEnd w:id="17081"/>
      <w:r>
        <w:rPr>
          <w:rtl/>
          <w:lang w:eastAsia="he-IL"/>
        </w:rPr>
        <w:t xml:space="preserve">14 </w:t>
      </w:r>
      <w:bookmarkStart w:id="17082" w:name="_ETM_Q1_16288602"/>
      <w:bookmarkStart w:id="17083" w:name="_ETM_Q1_16288102"/>
      <w:bookmarkEnd w:id="17082"/>
      <w:bookmarkEnd w:id="17083"/>
      <w:r>
        <w:rPr>
          <w:rtl/>
          <w:lang w:eastAsia="he-IL"/>
        </w:rPr>
        <w:t>ברורה.</w:t>
      </w:r>
    </w:p>
    <w:p w:rsidR="0055702E" w:rsidRDefault="0055702E" w:rsidP="0055702E">
      <w:pPr>
        <w:rPr>
          <w:rtl/>
          <w:lang w:eastAsia="he-IL"/>
        </w:rPr>
      </w:pPr>
      <w:bookmarkStart w:id="17084" w:name="_ETM_Q1_16290852"/>
      <w:bookmarkStart w:id="17085" w:name="_ETM_Q1_16291602"/>
      <w:bookmarkEnd w:id="17084"/>
      <w:bookmarkEnd w:id="17085"/>
    </w:p>
    <w:p w:rsidR="0055702E" w:rsidRDefault="0055702E" w:rsidP="0055702E">
      <w:pPr>
        <w:pStyle w:val="a5"/>
        <w:keepNext/>
        <w:rPr>
          <w:rtl/>
        </w:rPr>
      </w:pPr>
      <w:bookmarkStart w:id="17086" w:name="ET_speaker_ענת_אסיף_66"/>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7086"/>
    </w:p>
    <w:p w:rsidR="0055702E" w:rsidRDefault="0055702E" w:rsidP="0055702E">
      <w:pPr>
        <w:pStyle w:val="KeepWithNext"/>
        <w:rPr>
          <w:rtl/>
          <w:lang w:eastAsia="he-IL"/>
        </w:rPr>
      </w:pPr>
    </w:p>
    <w:p w:rsidR="0055702E" w:rsidRDefault="0055702E" w:rsidP="0055702E">
      <w:pPr>
        <w:rPr>
          <w:rtl/>
          <w:lang w:eastAsia="he-IL"/>
        </w:rPr>
      </w:pPr>
      <w:bookmarkStart w:id="17087" w:name="_ETM_Q1_16292101"/>
      <w:bookmarkEnd w:id="17087"/>
      <w:r>
        <w:rPr>
          <w:rtl/>
          <w:lang w:eastAsia="he-IL"/>
        </w:rPr>
        <w:t>ל</w:t>
      </w:r>
      <w:bookmarkStart w:id="17088" w:name="_ETM_Q1_16289852"/>
      <w:bookmarkEnd w:id="17088"/>
      <w:r>
        <w:rPr>
          <w:rtl/>
          <w:lang w:eastAsia="he-IL"/>
        </w:rPr>
        <w:t xml:space="preserve">א, ההגדרה של מה זה בית דין </w:t>
      </w:r>
      <w:bookmarkStart w:id="17089" w:name="_ETM_Q1_16293602"/>
      <w:bookmarkEnd w:id="17089"/>
      <w:r>
        <w:rPr>
          <w:rtl/>
          <w:lang w:eastAsia="he-IL"/>
        </w:rPr>
        <w:t>מנהלי של סמכו</w:t>
      </w:r>
      <w:bookmarkStart w:id="17090" w:name="_ETM_Q1_16295852"/>
      <w:bookmarkEnd w:id="17090"/>
      <w:r>
        <w:rPr>
          <w:rtl/>
          <w:lang w:eastAsia="he-IL"/>
        </w:rPr>
        <w:t>ת שפיטה.</w:t>
      </w:r>
      <w:bookmarkStart w:id="17091" w:name="_ETM_Q1_16294102"/>
      <w:bookmarkEnd w:id="17091"/>
    </w:p>
    <w:p w:rsidR="0055702E" w:rsidRDefault="0055702E" w:rsidP="0055702E">
      <w:pPr>
        <w:rPr>
          <w:rtl/>
          <w:lang w:eastAsia="he-IL"/>
        </w:rPr>
      </w:pPr>
      <w:bookmarkStart w:id="17092" w:name="_ETM_Q1_16294351"/>
      <w:bookmarkStart w:id="17093" w:name="_ETM_Q1_16298102"/>
      <w:bookmarkEnd w:id="17092"/>
      <w:bookmarkEnd w:id="17093"/>
    </w:p>
    <w:p w:rsidR="0055702E" w:rsidRDefault="0055702E" w:rsidP="0055702E">
      <w:pPr>
        <w:pStyle w:val="afb"/>
        <w:keepNext/>
        <w:rPr>
          <w:rtl/>
          <w:lang w:eastAsia="he-IL"/>
        </w:rPr>
      </w:pPr>
      <w:bookmarkStart w:id="17094" w:name="ET_guest_793879_67"/>
      <w:r>
        <w:rPr>
          <w:rStyle w:val="TagStyle"/>
          <w:rFonts w:hint="cs"/>
          <w:rtl/>
        </w:rPr>
        <w:t xml:space="preserve"> &lt;&lt; אורח &gt;&gt; </w:t>
      </w:r>
      <w:r>
        <w:rPr>
          <w:rFonts w:hint="cs"/>
          <w:rtl/>
          <w:lang w:eastAsia="he-IL"/>
        </w:rPr>
        <w:t>שרה גולד:</w:t>
      </w:r>
      <w:r>
        <w:rPr>
          <w:rStyle w:val="TagStyle"/>
          <w:rFonts w:hint="cs"/>
          <w:rtl/>
        </w:rPr>
        <w:t xml:space="preserve"> &lt;&lt; אורח &gt;&gt;</w:t>
      </w:r>
      <w:r>
        <w:rPr>
          <w:rFonts w:hint="cs"/>
          <w:rtl/>
          <w:lang w:eastAsia="he-IL"/>
        </w:rPr>
        <w:t xml:space="preserve">   </w:t>
      </w:r>
      <w:bookmarkEnd w:id="17094"/>
    </w:p>
    <w:p w:rsidR="0055702E" w:rsidRDefault="0055702E" w:rsidP="0055702E">
      <w:pPr>
        <w:pStyle w:val="KeepWithNext"/>
        <w:rPr>
          <w:rtl/>
          <w:lang w:eastAsia="he-IL"/>
        </w:rPr>
      </w:pPr>
    </w:p>
    <w:p w:rsidR="0055702E" w:rsidRDefault="0055702E" w:rsidP="0055702E">
      <w:pPr>
        <w:rPr>
          <w:rtl/>
          <w:lang w:eastAsia="he-IL"/>
        </w:rPr>
      </w:pPr>
      <w:bookmarkStart w:id="17095" w:name="_ETM_Q1_16298601"/>
      <w:bookmarkStart w:id="17096" w:name="_ETM_Q1_16295601"/>
      <w:bookmarkEnd w:id="17095"/>
      <w:bookmarkEnd w:id="17096"/>
      <w:r>
        <w:rPr>
          <w:rtl/>
          <w:lang w:eastAsia="he-IL"/>
        </w:rPr>
        <w:t xml:space="preserve">כן. זה עניין </w:t>
      </w:r>
      <w:bookmarkStart w:id="17097" w:name="_ETM_Q1_16295352"/>
      <w:bookmarkEnd w:id="17097"/>
      <w:r>
        <w:rPr>
          <w:rtl/>
          <w:lang w:eastAsia="he-IL"/>
        </w:rPr>
        <w:t>עמום מלכתחילה.</w:t>
      </w:r>
    </w:p>
    <w:p w:rsidR="0055702E" w:rsidRDefault="0055702E" w:rsidP="0055702E">
      <w:pPr>
        <w:rPr>
          <w:rtl/>
          <w:lang w:eastAsia="he-IL"/>
        </w:rPr>
      </w:pPr>
      <w:bookmarkStart w:id="17098" w:name="_ETM_Q1_16282352"/>
      <w:bookmarkEnd w:id="17098"/>
    </w:p>
    <w:p w:rsidR="0055702E" w:rsidRDefault="0055702E" w:rsidP="0055702E">
      <w:pPr>
        <w:pStyle w:val="a5"/>
        <w:keepNext/>
        <w:rPr>
          <w:rtl/>
        </w:rPr>
      </w:pPr>
      <w:bookmarkStart w:id="17099" w:name="ET_speaker_טליה_גמאל_61"/>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7099"/>
    </w:p>
    <w:p w:rsidR="0055702E" w:rsidRDefault="0055702E" w:rsidP="0055702E">
      <w:pPr>
        <w:pStyle w:val="KeepWithNext"/>
        <w:rPr>
          <w:rtl/>
          <w:lang w:eastAsia="he-IL"/>
        </w:rPr>
      </w:pPr>
    </w:p>
    <w:p w:rsidR="0055702E" w:rsidRDefault="0055702E" w:rsidP="008A1331">
      <w:pPr>
        <w:rPr>
          <w:rtl/>
          <w:lang w:eastAsia="he-IL"/>
        </w:rPr>
      </w:pPr>
      <w:bookmarkStart w:id="17100" w:name="_ETM_Q1_16270601"/>
      <w:bookmarkStart w:id="17101" w:name="_ETM_Q1_16272102"/>
      <w:bookmarkEnd w:id="17100"/>
      <w:bookmarkEnd w:id="17101"/>
      <w:r>
        <w:rPr>
          <w:rtl/>
          <w:lang w:eastAsia="he-IL"/>
        </w:rPr>
        <w:t>יש ע</w:t>
      </w:r>
      <w:bookmarkStart w:id="17102" w:name="_ETM_Q1_16302351"/>
      <w:bookmarkEnd w:id="17102"/>
      <w:r>
        <w:rPr>
          <w:rtl/>
          <w:lang w:eastAsia="he-IL"/>
        </w:rPr>
        <w:t xml:space="preserve">וד כמה שאלות לעניין </w:t>
      </w:r>
      <w:bookmarkStart w:id="17103" w:name="_ETM_Q1_16301351"/>
      <w:bookmarkEnd w:id="17103"/>
      <w:r>
        <w:rPr>
          <w:rtl/>
          <w:lang w:eastAsia="he-IL"/>
        </w:rPr>
        <w:t xml:space="preserve">גוף ההסדר. מתוך הנחה שאנחנו כן </w:t>
      </w:r>
      <w:bookmarkStart w:id="17104" w:name="_ETM_Q1_16306101"/>
      <w:bookmarkEnd w:id="17104"/>
      <w:r>
        <w:rPr>
          <w:rtl/>
          <w:lang w:eastAsia="he-IL"/>
        </w:rPr>
        <w:t xml:space="preserve">הולכים על איזושהי </w:t>
      </w:r>
      <w:bookmarkStart w:id="17105" w:name="_ETM_Q1_16304352"/>
      <w:bookmarkEnd w:id="17105"/>
      <w:r>
        <w:rPr>
          <w:rtl/>
          <w:lang w:eastAsia="he-IL"/>
        </w:rPr>
        <w:t xml:space="preserve">הגדרה שהיא מאוד רחבה </w:t>
      </w:r>
      <w:bookmarkStart w:id="17106" w:name="_ETM_Q1_16305601"/>
      <w:bookmarkEnd w:id="17106"/>
      <w:r>
        <w:rPr>
          <w:rtl/>
          <w:lang w:eastAsia="he-IL"/>
        </w:rPr>
        <w:t xml:space="preserve">– שאמרנו שאחר </w:t>
      </w:r>
      <w:bookmarkStart w:id="17107" w:name="_ETM_Q1_16307852"/>
      <w:bookmarkEnd w:id="17107"/>
      <w:r>
        <w:rPr>
          <w:rtl/>
          <w:lang w:eastAsia="he-IL"/>
        </w:rPr>
        <w:t>כך נגדיר מי בפנים ומי בחוץ –</w:t>
      </w:r>
      <w:bookmarkStart w:id="17108" w:name="_ETM_Q1_16309852"/>
      <w:bookmarkEnd w:id="17108"/>
      <w:r>
        <w:rPr>
          <w:rtl/>
          <w:lang w:eastAsia="he-IL"/>
        </w:rPr>
        <w:t xml:space="preserve"> אני מתמקדת </w:t>
      </w:r>
      <w:bookmarkStart w:id="17109" w:name="_ETM_Q1_16314351"/>
      <w:bookmarkStart w:id="17110" w:name="_ETM_Q1_16311351"/>
      <w:bookmarkEnd w:id="17109"/>
      <w:bookmarkEnd w:id="17110"/>
      <w:r>
        <w:rPr>
          <w:rtl/>
          <w:lang w:eastAsia="he-IL"/>
        </w:rPr>
        <w:t>בסעיפים קטנים (א) ו-</w:t>
      </w:r>
      <w:bookmarkStart w:id="17111" w:name="_ETM_Q1_16313601"/>
      <w:bookmarkEnd w:id="17111"/>
      <w:r>
        <w:rPr>
          <w:rtl/>
          <w:lang w:eastAsia="he-IL"/>
        </w:rPr>
        <w:t>(ב) בעיקר לגבי המועד להגשת ערר.</w:t>
      </w:r>
      <w:bookmarkStart w:id="17112" w:name="_ETM_Q1_16319352"/>
      <w:bookmarkStart w:id="17113" w:name="_ETM_Q1_16314601"/>
      <w:bookmarkEnd w:id="17112"/>
      <w:bookmarkEnd w:id="17113"/>
      <w:r>
        <w:rPr>
          <w:rtl/>
          <w:lang w:eastAsia="he-IL"/>
        </w:rPr>
        <w:t xml:space="preserve"> באופן עקרוני,</w:t>
      </w:r>
      <w:bookmarkStart w:id="17114" w:name="_ETM_Q1_16318351"/>
      <w:bookmarkEnd w:id="17114"/>
      <w:r>
        <w:rPr>
          <w:rtl/>
          <w:lang w:eastAsia="he-IL"/>
        </w:rPr>
        <w:t xml:space="preserve"> בחוק בהסדר שעשתה הוועדה, הגישה </w:t>
      </w:r>
      <w:bookmarkStart w:id="17115" w:name="_ETM_Q1_16324602"/>
      <w:bookmarkEnd w:id="17115"/>
      <w:r>
        <w:rPr>
          <w:rtl/>
          <w:lang w:eastAsia="he-IL"/>
        </w:rPr>
        <w:t xml:space="preserve">אומרת </w:t>
      </w:r>
      <w:bookmarkStart w:id="17116" w:name="_ETM_Q1_16322101"/>
      <w:bookmarkEnd w:id="17116"/>
      <w:r>
        <w:rPr>
          <w:rtl/>
          <w:lang w:eastAsia="he-IL"/>
        </w:rPr>
        <w:t>שאנחנו רוצים לתת ארכות לאזרח כמה שיותר ו</w:t>
      </w:r>
      <w:r w:rsidR="008A1331">
        <w:rPr>
          <w:rFonts w:hint="cs"/>
          <w:rtl/>
          <w:lang w:eastAsia="he-IL"/>
        </w:rPr>
        <w:t>-</w:t>
      </w:r>
      <w:r w:rsidR="008A1331" w:rsidRPr="008A1331">
        <w:t>opt-</w:t>
      </w:r>
      <w:r w:rsidR="008A1331">
        <w:t>out</w:t>
      </w:r>
      <w:r>
        <w:rPr>
          <w:rtl/>
          <w:lang w:eastAsia="he-IL"/>
        </w:rPr>
        <w:t>.</w:t>
      </w:r>
      <w:bookmarkStart w:id="17117" w:name="_ETM_Q1_16326851"/>
      <w:bookmarkStart w:id="17118" w:name="_ETM_Q1_16327103"/>
      <w:bookmarkEnd w:id="17117"/>
      <w:bookmarkEnd w:id="17118"/>
    </w:p>
    <w:p w:rsidR="0055702E" w:rsidRDefault="0055702E" w:rsidP="0055702E">
      <w:pPr>
        <w:rPr>
          <w:rtl/>
          <w:lang w:eastAsia="he-IL"/>
        </w:rPr>
      </w:pPr>
      <w:bookmarkStart w:id="17119" w:name="_ETM_Q1_16328351"/>
      <w:bookmarkStart w:id="17120" w:name="_ETM_Q1_16328601"/>
      <w:bookmarkEnd w:id="17119"/>
      <w:bookmarkEnd w:id="17120"/>
    </w:p>
    <w:p w:rsidR="0055702E" w:rsidRDefault="0055702E" w:rsidP="00A13ED3">
      <w:pPr>
        <w:rPr>
          <w:rtl/>
          <w:lang w:eastAsia="he-IL"/>
        </w:rPr>
      </w:pPr>
      <w:bookmarkStart w:id="17121" w:name="_ETM_Q1_16328852"/>
      <w:bookmarkEnd w:id="17121"/>
      <w:r>
        <w:rPr>
          <w:rtl/>
          <w:lang w:eastAsia="he-IL"/>
        </w:rPr>
        <w:t>כאן אנחנו באים ואומרים</w:t>
      </w:r>
      <w:bookmarkStart w:id="17122" w:name="_ETM_Q1_16328352"/>
      <w:bookmarkEnd w:id="17122"/>
      <w:r>
        <w:rPr>
          <w:rtl/>
          <w:lang w:eastAsia="he-IL"/>
        </w:rPr>
        <w:t xml:space="preserve"> שברוב הוועדות </w:t>
      </w:r>
      <w:bookmarkStart w:id="17123" w:name="_ETM_Q1_16329851"/>
      <w:bookmarkEnd w:id="17123"/>
      <w:r>
        <w:rPr>
          <w:rtl/>
          <w:lang w:eastAsia="he-IL"/>
        </w:rPr>
        <w:t xml:space="preserve">האלה, עם </w:t>
      </w:r>
      <w:bookmarkStart w:id="17124" w:name="_ETM_Q1_16330852"/>
      <w:bookmarkEnd w:id="17124"/>
      <w:r>
        <w:rPr>
          <w:rtl/>
          <w:lang w:eastAsia="he-IL"/>
        </w:rPr>
        <w:t>סמכות השפיטה</w:t>
      </w:r>
      <w:bookmarkStart w:id="17125" w:name="_ETM_Q1_16332102"/>
      <w:bookmarkEnd w:id="17125"/>
      <w:r>
        <w:rPr>
          <w:rtl/>
          <w:lang w:eastAsia="he-IL"/>
        </w:rPr>
        <w:t xml:space="preserve"> – ועדות מנהליות, ועדות רפואיות לעררים וכדומה</w:t>
      </w:r>
      <w:bookmarkStart w:id="17126" w:name="_ETM_Q1_16334851"/>
      <w:bookmarkStart w:id="17127" w:name="_ETM_Q1_16335101"/>
      <w:bookmarkEnd w:id="17126"/>
      <w:bookmarkEnd w:id="17127"/>
      <w:r w:rsidR="00A13ED3">
        <w:rPr>
          <w:rFonts w:hint="cs"/>
          <w:rtl/>
          <w:lang w:eastAsia="he-IL"/>
        </w:rPr>
        <w:t>,</w:t>
      </w:r>
      <w:r>
        <w:rPr>
          <w:rtl/>
          <w:lang w:eastAsia="he-IL"/>
        </w:rPr>
        <w:t xml:space="preserve"> אנח</w:t>
      </w:r>
      <w:bookmarkStart w:id="17128" w:name="_ETM_Q1_16333602"/>
      <w:bookmarkEnd w:id="17128"/>
      <w:r>
        <w:rPr>
          <w:rtl/>
          <w:lang w:eastAsia="he-IL"/>
        </w:rPr>
        <w:t xml:space="preserve">נו עושים הסדר הפוך שבו אנחנו לא </w:t>
      </w:r>
      <w:bookmarkStart w:id="17129" w:name="_ETM_Q1_16338101"/>
      <w:bookmarkEnd w:id="17129"/>
      <w:r>
        <w:rPr>
          <w:rtl/>
          <w:lang w:eastAsia="he-IL"/>
        </w:rPr>
        <w:t>נותנים לאזרח אפשרות ארכה, אלא אם כן הוא מ</w:t>
      </w:r>
      <w:bookmarkStart w:id="17130" w:name="_ETM_Q1_16340352"/>
      <w:bookmarkEnd w:id="17130"/>
      <w:r>
        <w:rPr>
          <w:rtl/>
          <w:lang w:eastAsia="he-IL"/>
        </w:rPr>
        <w:t xml:space="preserve">גיש </w:t>
      </w:r>
      <w:bookmarkStart w:id="17131" w:name="_ETM_Q1_16341602"/>
      <w:bookmarkEnd w:id="17131"/>
      <w:r>
        <w:rPr>
          <w:rtl/>
          <w:lang w:eastAsia="he-IL"/>
        </w:rPr>
        <w:t xml:space="preserve">בקשה בצורה פרטנית. </w:t>
      </w:r>
      <w:bookmarkStart w:id="17132" w:name="_ETM_Q1_16342602"/>
      <w:bookmarkEnd w:id="17132"/>
      <w:r>
        <w:rPr>
          <w:rtl/>
          <w:lang w:eastAsia="he-IL"/>
        </w:rPr>
        <w:t xml:space="preserve">מה ההצדקה לזה? </w:t>
      </w:r>
      <w:bookmarkStart w:id="17133" w:name="_ETM_Q1_16352603"/>
      <w:bookmarkEnd w:id="17133"/>
      <w:r>
        <w:rPr>
          <w:rtl/>
          <w:lang w:eastAsia="he-IL"/>
        </w:rPr>
        <w:t>א</w:t>
      </w:r>
      <w:bookmarkStart w:id="17134" w:name="_ETM_Q1_16347102"/>
      <w:bookmarkEnd w:id="17134"/>
      <w:r>
        <w:rPr>
          <w:rtl/>
          <w:lang w:eastAsia="he-IL"/>
        </w:rPr>
        <w:t xml:space="preserve">ני חושבת על </w:t>
      </w:r>
      <w:bookmarkStart w:id="17135" w:name="_ETM_Q1_16345351"/>
      <w:bookmarkEnd w:id="17135"/>
      <w:r>
        <w:rPr>
          <w:rtl/>
          <w:lang w:eastAsia="he-IL"/>
        </w:rPr>
        <w:t xml:space="preserve">עולמות של </w:t>
      </w:r>
      <w:bookmarkStart w:id="17136" w:name="_ETM_Q1_16346852"/>
      <w:bookmarkEnd w:id="17136"/>
      <w:r>
        <w:rPr>
          <w:rtl/>
          <w:lang w:eastAsia="he-IL"/>
        </w:rPr>
        <w:t>ביטוח לאומי, אבל אני בטוחה ש</w:t>
      </w:r>
      <w:bookmarkStart w:id="17137" w:name="_ETM_Q1_16347351"/>
      <w:bookmarkEnd w:id="17137"/>
      <w:r>
        <w:rPr>
          <w:rtl/>
          <w:lang w:eastAsia="he-IL"/>
        </w:rPr>
        <w:t xml:space="preserve">יש עוד הרבה מאוד </w:t>
      </w:r>
      <w:bookmarkStart w:id="17138" w:name="_ETM_Q1_16349601"/>
      <w:bookmarkEnd w:id="17138"/>
      <w:r>
        <w:rPr>
          <w:rtl/>
          <w:lang w:eastAsia="he-IL"/>
        </w:rPr>
        <w:t>עולמות שאפשר לחשוב עליהם.</w:t>
      </w:r>
      <w:bookmarkStart w:id="17139" w:name="_ETM_Q1_16350352"/>
      <w:bookmarkEnd w:id="17139"/>
    </w:p>
    <w:p w:rsidR="0055702E" w:rsidRDefault="0055702E" w:rsidP="0055702E">
      <w:pPr>
        <w:rPr>
          <w:rtl/>
          <w:lang w:eastAsia="he-IL"/>
        </w:rPr>
      </w:pPr>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r>
        <w:rPr>
          <w:rtl/>
          <w:lang w:eastAsia="he-IL"/>
        </w:rPr>
        <w:t xml:space="preserve">את מדברת על אלה </w:t>
      </w:r>
      <w:bookmarkStart w:id="17140" w:name="_ETM_Q1_16344852"/>
      <w:bookmarkStart w:id="17141" w:name="_ETM_Q1_16347852"/>
      <w:bookmarkEnd w:id="17140"/>
      <w:bookmarkEnd w:id="17141"/>
      <w:r>
        <w:rPr>
          <w:rtl/>
          <w:lang w:eastAsia="he-IL"/>
        </w:rPr>
        <w:t>שלא נכנסי</w:t>
      </w:r>
      <w:bookmarkStart w:id="17142" w:name="_ETM_Q1_16348602"/>
      <w:bookmarkEnd w:id="17142"/>
      <w:r>
        <w:rPr>
          <w:rtl/>
          <w:lang w:eastAsia="he-IL"/>
        </w:rPr>
        <w:t>ם לחוק?</w:t>
      </w:r>
    </w:p>
    <w:p w:rsidR="0055702E" w:rsidRDefault="0055702E" w:rsidP="0055702E">
      <w:pPr>
        <w:rPr>
          <w:rtl/>
          <w:lang w:eastAsia="he-IL"/>
        </w:rPr>
      </w:pPr>
      <w:bookmarkStart w:id="17143" w:name="_ETM_Q1_16353852"/>
      <w:bookmarkStart w:id="17144" w:name="_ETM_Q1_16354602"/>
      <w:bookmarkEnd w:id="17143"/>
      <w:bookmarkEnd w:id="17144"/>
    </w:p>
    <w:p w:rsidR="0055702E" w:rsidRDefault="0055702E" w:rsidP="0055702E">
      <w:pPr>
        <w:pStyle w:val="a5"/>
        <w:keepNext/>
        <w:rPr>
          <w:rtl/>
        </w:rPr>
      </w:pPr>
      <w:bookmarkStart w:id="17145" w:name="ET_speaker_טליה_גמאל_69"/>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7145"/>
    </w:p>
    <w:p w:rsidR="0055702E" w:rsidRDefault="0055702E" w:rsidP="0055702E">
      <w:pPr>
        <w:pStyle w:val="KeepWithNext"/>
        <w:rPr>
          <w:rtl/>
          <w:lang w:eastAsia="he-IL"/>
        </w:rPr>
      </w:pPr>
    </w:p>
    <w:p w:rsidR="0055702E" w:rsidRDefault="0055702E" w:rsidP="0055702E">
      <w:pPr>
        <w:rPr>
          <w:rtl/>
          <w:lang w:eastAsia="he-IL"/>
        </w:rPr>
      </w:pPr>
      <w:bookmarkStart w:id="17146" w:name="_ETM_Q1_16355351"/>
      <w:bookmarkStart w:id="17147" w:name="_ETM_Q1_16352351"/>
      <w:bookmarkEnd w:id="17146"/>
      <w:bookmarkEnd w:id="17147"/>
      <w:r>
        <w:rPr>
          <w:rtl/>
          <w:lang w:eastAsia="he-IL"/>
        </w:rPr>
        <w:t xml:space="preserve">כן. אם אנחנו בהסדר מאוד רחב, </w:t>
      </w:r>
      <w:bookmarkStart w:id="17148" w:name="_ETM_Q1_16354352"/>
      <w:bookmarkEnd w:id="17148"/>
      <w:r>
        <w:rPr>
          <w:rtl/>
          <w:lang w:eastAsia="he-IL"/>
        </w:rPr>
        <w:t xml:space="preserve">אם אנחנו בבתי </w:t>
      </w:r>
      <w:bookmarkStart w:id="17149" w:name="_ETM_Q1_16356602"/>
      <w:bookmarkEnd w:id="17149"/>
      <w:r>
        <w:rPr>
          <w:rtl/>
          <w:lang w:eastAsia="he-IL"/>
        </w:rPr>
        <w:t>דין מנהליים, אני יודעת על מה מדובר.</w:t>
      </w:r>
      <w:bookmarkStart w:id="17150" w:name="_ETM_Q1_16357601"/>
      <w:bookmarkEnd w:id="17150"/>
      <w:r>
        <w:rPr>
          <w:rtl/>
          <w:lang w:eastAsia="he-IL"/>
        </w:rPr>
        <w:t xml:space="preserve"> אבל אם א</w:t>
      </w:r>
      <w:bookmarkStart w:id="17151" w:name="_ETM_Q1_16360352"/>
      <w:bookmarkEnd w:id="17151"/>
      <w:r>
        <w:rPr>
          <w:rtl/>
          <w:lang w:eastAsia="he-IL"/>
        </w:rPr>
        <w:t>נחנו בהסדר מאוד רחב,</w:t>
      </w:r>
      <w:bookmarkStart w:id="17152" w:name="_ETM_Q1_16360101"/>
      <w:bookmarkEnd w:id="17152"/>
      <w:r>
        <w:rPr>
          <w:rtl/>
          <w:lang w:eastAsia="he-IL"/>
        </w:rPr>
        <w:t xml:space="preserve"> יש ועדות רפואיות - - -</w:t>
      </w:r>
      <w:bookmarkStart w:id="17153" w:name="_ETM_Q1_16360602"/>
      <w:bookmarkEnd w:id="17153"/>
    </w:p>
    <w:p w:rsidR="0055702E" w:rsidRDefault="0055702E" w:rsidP="0055702E">
      <w:pPr>
        <w:rPr>
          <w:rtl/>
          <w:lang w:eastAsia="he-IL"/>
        </w:rPr>
      </w:pPr>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r>
        <w:rPr>
          <w:rtl/>
          <w:lang w:eastAsia="he-IL"/>
        </w:rPr>
        <w:t>א</w:t>
      </w:r>
      <w:bookmarkStart w:id="17154" w:name="_ETM_Q1_16361852"/>
      <w:bookmarkEnd w:id="17154"/>
      <w:r>
        <w:rPr>
          <w:rtl/>
          <w:lang w:eastAsia="he-IL"/>
        </w:rPr>
        <w:t>ז לכ</w:t>
      </w:r>
      <w:bookmarkStart w:id="17155" w:name="_ETM_Q1_16362351"/>
      <w:bookmarkEnd w:id="17155"/>
      <w:r>
        <w:rPr>
          <w:rtl/>
          <w:lang w:eastAsia="he-IL"/>
        </w:rPr>
        <w:t xml:space="preserve">ן אני אומר שאי </w:t>
      </w:r>
      <w:bookmarkStart w:id="17156" w:name="_ETM_Q1_16363602"/>
      <w:bookmarkEnd w:id="17156"/>
      <w:r>
        <w:rPr>
          <w:rtl/>
          <w:lang w:eastAsia="he-IL"/>
        </w:rPr>
        <w:t>אפשר לדבר על</w:t>
      </w:r>
      <w:bookmarkStart w:id="17157" w:name="_ETM_Q1_16362852"/>
      <w:bookmarkEnd w:id="17157"/>
      <w:r>
        <w:rPr>
          <w:rtl/>
          <w:lang w:eastAsia="he-IL"/>
        </w:rPr>
        <w:t xml:space="preserve"> התאוריה כ</w:t>
      </w:r>
      <w:bookmarkStart w:id="17158" w:name="_ETM_Q1_16363603"/>
      <w:bookmarkEnd w:id="17158"/>
      <w:r>
        <w:rPr>
          <w:rtl/>
          <w:lang w:eastAsia="he-IL"/>
        </w:rPr>
        <w:t xml:space="preserve">שעוד לא קבעתם את ההגדרה. מה שנכנס לבית דין מנהלי </w:t>
      </w:r>
      <w:bookmarkStart w:id="17159" w:name="_ETM_Q1_16369601"/>
      <w:bookmarkStart w:id="17160" w:name="_ETM_Q1_16366601"/>
      <w:bookmarkEnd w:id="17159"/>
      <w:bookmarkEnd w:id="17160"/>
      <w:r w:rsidR="00A13ED3">
        <w:rPr>
          <w:rFonts w:hint="cs"/>
          <w:rtl/>
          <w:lang w:eastAsia="he-IL"/>
        </w:rPr>
        <w:t xml:space="preserve">– ההסדר </w:t>
      </w:r>
      <w:r>
        <w:rPr>
          <w:rtl/>
          <w:lang w:eastAsia="he-IL"/>
        </w:rPr>
        <w:t>ברור. מה שלא נכנס לבית דין מנהלי</w:t>
      </w:r>
      <w:bookmarkStart w:id="17161" w:name="_ETM_Q1_16369361"/>
      <w:bookmarkEnd w:id="17161"/>
      <w:r>
        <w:rPr>
          <w:rtl/>
          <w:lang w:eastAsia="he-IL"/>
        </w:rPr>
        <w:t xml:space="preserve">, אני </w:t>
      </w:r>
      <w:bookmarkStart w:id="17162" w:name="_ETM_Q1_16370352"/>
      <w:bookmarkEnd w:id="17162"/>
      <w:r>
        <w:rPr>
          <w:rtl/>
          <w:lang w:eastAsia="he-IL"/>
        </w:rPr>
        <w:t xml:space="preserve">טוען שמה שיחול עליו זה ההוראות הכלליות </w:t>
      </w:r>
      <w:bookmarkStart w:id="17163" w:name="_ETM_Q1_16372352"/>
      <w:bookmarkEnd w:id="17163"/>
      <w:r>
        <w:rPr>
          <w:rtl/>
          <w:lang w:eastAsia="he-IL"/>
        </w:rPr>
        <w:t xml:space="preserve">שנותנות ארכה לאזרח. אני לא אקבל את הסיטואציה של מה </w:t>
      </w:r>
      <w:bookmarkStart w:id="17164" w:name="_ETM_Q1_16379102"/>
      <w:bookmarkStart w:id="17165" w:name="_ETM_Q1_16379602"/>
      <w:bookmarkEnd w:id="17164"/>
      <w:bookmarkEnd w:id="17165"/>
      <w:r>
        <w:rPr>
          <w:rtl/>
          <w:lang w:eastAsia="he-IL"/>
        </w:rPr>
        <w:t xml:space="preserve">שאתם </w:t>
      </w:r>
      <w:bookmarkStart w:id="17166" w:name="_ETM_Q1_16380353"/>
      <w:bookmarkEnd w:id="17166"/>
      <w:r>
        <w:rPr>
          <w:rtl/>
          <w:lang w:eastAsia="he-IL"/>
        </w:rPr>
        <w:t xml:space="preserve">החלטתם שצריך להיות מוחרג מסעיף </w:t>
      </w:r>
      <w:bookmarkStart w:id="17167" w:name="_ETM_Q1_16381103"/>
      <w:bookmarkEnd w:id="17167"/>
      <w:r>
        <w:rPr>
          <w:rtl/>
          <w:lang w:eastAsia="he-IL"/>
        </w:rPr>
        <w:t>2 הכללי יהיה בסע</w:t>
      </w:r>
      <w:bookmarkStart w:id="17168" w:name="_ETM_Q1_16382352"/>
      <w:bookmarkEnd w:id="17168"/>
      <w:r>
        <w:rPr>
          <w:rtl/>
          <w:lang w:eastAsia="he-IL"/>
        </w:rPr>
        <w:t xml:space="preserve">יף </w:t>
      </w:r>
      <w:bookmarkStart w:id="17169" w:name="_ETM_Q1_16382852"/>
      <w:bookmarkEnd w:id="17169"/>
      <w:r>
        <w:rPr>
          <w:rtl/>
          <w:lang w:eastAsia="he-IL"/>
        </w:rPr>
        <w:t>14.</w:t>
      </w:r>
      <w:bookmarkStart w:id="17170" w:name="_ETM_Q1_16380852"/>
      <w:bookmarkStart w:id="17171" w:name="_ETM_Q1_16384102"/>
      <w:bookmarkEnd w:id="17170"/>
      <w:bookmarkEnd w:id="17171"/>
    </w:p>
    <w:p w:rsidR="0055702E" w:rsidRDefault="0055702E" w:rsidP="0055702E">
      <w:pPr>
        <w:rPr>
          <w:rtl/>
          <w:lang w:eastAsia="he-IL"/>
        </w:rPr>
      </w:pPr>
      <w:bookmarkStart w:id="17172" w:name="_ETM_Q1_16390602"/>
      <w:bookmarkEnd w:id="17172"/>
    </w:p>
    <w:p w:rsidR="0055702E" w:rsidRDefault="0055702E" w:rsidP="0055702E">
      <w:pPr>
        <w:rPr>
          <w:rtl/>
          <w:lang w:eastAsia="he-IL"/>
        </w:rPr>
      </w:pPr>
      <w:bookmarkStart w:id="17173" w:name="_ETM_Q1_16391102"/>
      <w:bookmarkStart w:id="17174" w:name="_ETM_Q1_16388102"/>
      <w:bookmarkStart w:id="17175" w:name="_ETM_Q1_16385353"/>
      <w:bookmarkEnd w:id="17173"/>
      <w:bookmarkEnd w:id="17174"/>
      <w:bookmarkEnd w:id="17175"/>
      <w:r>
        <w:rPr>
          <w:rtl/>
          <w:lang w:eastAsia="he-IL"/>
        </w:rPr>
        <w:t xml:space="preserve">לא תהיה סיטואציה של משהו </w:t>
      </w:r>
      <w:bookmarkStart w:id="17176" w:name="_ETM_Q1_16388852"/>
      <w:bookmarkEnd w:id="17176"/>
      <w:r>
        <w:rPr>
          <w:rtl/>
          <w:lang w:eastAsia="he-IL"/>
        </w:rPr>
        <w:t xml:space="preserve">שנכנס </w:t>
      </w:r>
      <w:bookmarkStart w:id="17177" w:name="_ETM_Q1_16389352"/>
      <w:bookmarkEnd w:id="17177"/>
      <w:r>
        <w:rPr>
          <w:rtl/>
          <w:lang w:eastAsia="he-IL"/>
        </w:rPr>
        <w:t>להגדרה של בית דין מ</w:t>
      </w:r>
      <w:bookmarkStart w:id="17178" w:name="_ETM_Q1_16390102"/>
      <w:bookmarkEnd w:id="17178"/>
      <w:r>
        <w:rPr>
          <w:rtl/>
          <w:lang w:eastAsia="he-IL"/>
        </w:rPr>
        <w:t>נהלי בסעיף 14, ולעניין</w:t>
      </w:r>
      <w:bookmarkStart w:id="17179" w:name="_ETM_Q1_16392602"/>
      <w:bookmarkEnd w:id="17179"/>
      <w:r>
        <w:rPr>
          <w:rtl/>
          <w:lang w:eastAsia="he-IL"/>
        </w:rPr>
        <w:t xml:space="preserve"> סעיף </w:t>
      </w:r>
      <w:bookmarkStart w:id="17180" w:name="_ETM_Q1_16393103"/>
      <w:bookmarkEnd w:id="17180"/>
      <w:r>
        <w:rPr>
          <w:rtl/>
          <w:lang w:eastAsia="he-IL"/>
        </w:rPr>
        <w:t>2 הוא בית דין מנהלי.</w:t>
      </w:r>
      <w:bookmarkStart w:id="17181" w:name="_ETM_Q1_16393603"/>
      <w:bookmarkStart w:id="17182" w:name="_ETM_Q1_16395352"/>
      <w:bookmarkEnd w:id="17181"/>
      <w:bookmarkEnd w:id="17182"/>
    </w:p>
    <w:p w:rsidR="0055702E" w:rsidRDefault="0055702E" w:rsidP="0055702E">
      <w:pPr>
        <w:rPr>
          <w:rtl/>
          <w:lang w:eastAsia="he-IL"/>
        </w:rPr>
      </w:pPr>
    </w:p>
    <w:p w:rsidR="0055702E" w:rsidRDefault="0055702E" w:rsidP="0055702E">
      <w:pPr>
        <w:pStyle w:val="a5"/>
        <w:keepNext/>
        <w:rPr>
          <w:rtl/>
        </w:rPr>
      </w:pPr>
      <w:bookmarkStart w:id="17183" w:name="ET_speaker_טליה_גמאל_66"/>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7183"/>
    </w:p>
    <w:p w:rsidR="0055702E" w:rsidRDefault="0055702E" w:rsidP="0055702E">
      <w:pPr>
        <w:pStyle w:val="KeepWithNext"/>
        <w:rPr>
          <w:rtl/>
          <w:lang w:eastAsia="he-IL"/>
        </w:rPr>
      </w:pPr>
    </w:p>
    <w:p w:rsidR="0055702E" w:rsidRDefault="0055702E" w:rsidP="0055702E">
      <w:pPr>
        <w:rPr>
          <w:rtl/>
          <w:lang w:eastAsia="he-IL"/>
        </w:rPr>
      </w:pPr>
      <w:r>
        <w:rPr>
          <w:rtl/>
          <w:lang w:eastAsia="he-IL"/>
        </w:rPr>
        <w:t>או-קיי.</w:t>
      </w:r>
    </w:p>
    <w:p w:rsidR="0055702E" w:rsidRDefault="0055702E" w:rsidP="0055702E">
      <w:pPr>
        <w:rPr>
          <w:rtl/>
          <w:lang w:eastAsia="he-IL"/>
        </w:rPr>
      </w:pPr>
      <w:bookmarkStart w:id="17184" w:name="_ETM_Q1_16387352"/>
      <w:bookmarkStart w:id="17185" w:name="_ETM_Q1_16395852"/>
      <w:bookmarkStart w:id="17186" w:name="_ETM_Q1_16396352"/>
      <w:bookmarkEnd w:id="17184"/>
      <w:bookmarkEnd w:id="17185"/>
      <w:bookmarkEnd w:id="17186"/>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7187" w:name="_ETM_Q1_16396851"/>
      <w:bookmarkEnd w:id="17187"/>
      <w:r>
        <w:rPr>
          <w:rtl/>
          <w:lang w:eastAsia="he-IL"/>
        </w:rPr>
        <w:t>לא יהיה</w:t>
      </w:r>
      <w:r w:rsidR="00A13ED3">
        <w:rPr>
          <w:rFonts w:hint="cs"/>
          <w:rtl/>
          <w:lang w:eastAsia="he-IL"/>
        </w:rPr>
        <w:t>,</w:t>
      </w:r>
      <w:bookmarkStart w:id="17188" w:name="_ETM_Q1_16415102"/>
      <w:bookmarkEnd w:id="17188"/>
      <w:r>
        <w:rPr>
          <w:rtl/>
          <w:lang w:eastAsia="he-IL"/>
        </w:rPr>
        <w:t xml:space="preserve"> חד וחלק. תמצאו</w:t>
      </w:r>
      <w:bookmarkStart w:id="17189" w:name="_ETM_Q1_16396852"/>
      <w:bookmarkEnd w:id="17189"/>
      <w:r>
        <w:rPr>
          <w:rtl/>
          <w:lang w:eastAsia="he-IL"/>
        </w:rPr>
        <w:t xml:space="preserve"> את </w:t>
      </w:r>
      <w:bookmarkStart w:id="17190" w:name="_ETM_Q1_16397101"/>
      <w:bookmarkEnd w:id="17190"/>
      <w:r>
        <w:rPr>
          <w:rtl/>
          <w:lang w:eastAsia="he-IL"/>
        </w:rPr>
        <w:t>ההגדרה ונדבר עליה</w:t>
      </w:r>
      <w:bookmarkStart w:id="17191" w:name="_ETM_Q1_16398101"/>
      <w:bookmarkEnd w:id="17191"/>
      <w:r>
        <w:rPr>
          <w:rtl/>
          <w:lang w:eastAsia="he-IL"/>
        </w:rPr>
        <w:t>, נדון בה כמה שאתם רוצים.</w:t>
      </w:r>
    </w:p>
    <w:p w:rsidR="0055702E" w:rsidRDefault="0055702E" w:rsidP="0055702E">
      <w:pPr>
        <w:rPr>
          <w:rtl/>
          <w:lang w:eastAsia="he-IL"/>
        </w:rPr>
      </w:pPr>
      <w:bookmarkStart w:id="17192" w:name="_ETM_Q1_16403352"/>
      <w:bookmarkStart w:id="17193" w:name="_ETM_Q1_16403602"/>
      <w:bookmarkStart w:id="17194" w:name="_ETM_Q1_16404352"/>
      <w:bookmarkEnd w:id="17192"/>
      <w:bookmarkEnd w:id="17193"/>
      <w:bookmarkEnd w:id="17194"/>
    </w:p>
    <w:p w:rsidR="0055702E" w:rsidRDefault="0055702E" w:rsidP="0055702E">
      <w:pPr>
        <w:pStyle w:val="a5"/>
        <w:keepNext/>
        <w:rPr>
          <w:rtl/>
        </w:rPr>
      </w:pPr>
      <w:bookmarkStart w:id="17195" w:name="ET_speaker_טליה_גמאל_68"/>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7195"/>
    </w:p>
    <w:p w:rsidR="0055702E" w:rsidRDefault="0055702E" w:rsidP="0055702E">
      <w:pPr>
        <w:pStyle w:val="KeepWithNext"/>
        <w:rPr>
          <w:rtl/>
          <w:lang w:eastAsia="he-IL"/>
        </w:rPr>
      </w:pPr>
    </w:p>
    <w:p w:rsidR="0055702E" w:rsidRDefault="0055702E" w:rsidP="0055702E">
      <w:pPr>
        <w:rPr>
          <w:rtl/>
          <w:lang w:eastAsia="he-IL"/>
        </w:rPr>
      </w:pPr>
      <w:bookmarkStart w:id="17196" w:name="_ETM_Q1_16405101"/>
      <w:bookmarkEnd w:id="17196"/>
      <w:r>
        <w:rPr>
          <w:rtl/>
          <w:lang w:eastAsia="he-IL"/>
        </w:rPr>
        <w:t xml:space="preserve">בסדר, אז </w:t>
      </w:r>
      <w:bookmarkStart w:id="17197" w:name="_ETM_Q1_16405602"/>
      <w:bookmarkEnd w:id="17197"/>
      <w:r>
        <w:rPr>
          <w:rtl/>
          <w:lang w:eastAsia="he-IL"/>
        </w:rPr>
        <w:t xml:space="preserve">אולי נדון בזה </w:t>
      </w:r>
      <w:bookmarkStart w:id="17198" w:name="_ETM_Q1_16405852"/>
      <w:bookmarkEnd w:id="17198"/>
      <w:r>
        <w:rPr>
          <w:rtl/>
          <w:lang w:eastAsia="he-IL"/>
        </w:rPr>
        <w:t xml:space="preserve">אחר </w:t>
      </w:r>
      <w:bookmarkStart w:id="17199" w:name="_ETM_Q1_16403852"/>
      <w:bookmarkEnd w:id="17199"/>
      <w:r>
        <w:rPr>
          <w:rtl/>
          <w:lang w:eastAsia="he-IL"/>
        </w:rPr>
        <w:t>כך. הדבר האחרון</w:t>
      </w:r>
      <w:bookmarkStart w:id="17200" w:name="_ETM_Q1_16406852"/>
      <w:bookmarkEnd w:id="17200"/>
      <w:r>
        <w:rPr>
          <w:rtl/>
          <w:lang w:eastAsia="he-IL"/>
        </w:rPr>
        <w:t>, גם בתוך העולם הזה - - -</w:t>
      </w:r>
    </w:p>
    <w:p w:rsidR="0055702E" w:rsidRDefault="0055702E" w:rsidP="0055702E">
      <w:pPr>
        <w:rPr>
          <w:rtl/>
          <w:lang w:eastAsia="he-IL"/>
        </w:rPr>
      </w:pPr>
      <w:bookmarkStart w:id="17201" w:name="_ETM_Q1_16409101"/>
      <w:bookmarkStart w:id="17202" w:name="_ETM_Q1_16409351"/>
      <w:bookmarkStart w:id="17203" w:name="_ETM_Q1_16409852"/>
      <w:bookmarkEnd w:id="17201"/>
      <w:bookmarkEnd w:id="17202"/>
      <w:bookmarkEnd w:id="17203"/>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7204" w:name="_ETM_Q1_16410351"/>
      <w:bookmarkEnd w:id="17204"/>
      <w:r>
        <w:rPr>
          <w:rtl/>
          <w:lang w:eastAsia="he-IL"/>
        </w:rPr>
        <w:t xml:space="preserve">אלא </w:t>
      </w:r>
      <w:bookmarkStart w:id="17205" w:name="_ETM_Q1_16410601"/>
      <w:bookmarkEnd w:id="17205"/>
      <w:r>
        <w:rPr>
          <w:rtl/>
          <w:lang w:eastAsia="he-IL"/>
        </w:rPr>
        <w:t>אם כן תוסיפו אותו לתוספת</w:t>
      </w:r>
      <w:bookmarkStart w:id="17206" w:name="_ETM_Q1_16410853"/>
      <w:bookmarkEnd w:id="17206"/>
      <w:r>
        <w:rPr>
          <w:rtl/>
          <w:lang w:eastAsia="he-IL"/>
        </w:rPr>
        <w:t xml:space="preserve"> שמוחרגת </w:t>
      </w:r>
      <w:bookmarkStart w:id="17207" w:name="_ETM_Q1_16411602"/>
      <w:bookmarkEnd w:id="17207"/>
      <w:r>
        <w:rPr>
          <w:rtl/>
          <w:lang w:eastAsia="he-IL"/>
        </w:rPr>
        <w:t>- -</w:t>
      </w:r>
      <w:bookmarkStart w:id="17208" w:name="_ETM_Q1_16413351"/>
      <w:bookmarkEnd w:id="17208"/>
      <w:r>
        <w:rPr>
          <w:rtl/>
          <w:lang w:eastAsia="he-IL"/>
        </w:rPr>
        <w:t xml:space="preserve"> לאזרח.</w:t>
      </w:r>
      <w:bookmarkStart w:id="17209" w:name="_ETM_Q1_16412602"/>
      <w:bookmarkStart w:id="17210" w:name="_ETM_Q1_16416352"/>
      <w:bookmarkEnd w:id="17209"/>
      <w:bookmarkEnd w:id="17210"/>
    </w:p>
    <w:p w:rsidR="0055702E" w:rsidRDefault="0055702E" w:rsidP="0055702E">
      <w:pPr>
        <w:rPr>
          <w:rtl/>
          <w:lang w:eastAsia="he-IL"/>
        </w:rPr>
      </w:pPr>
      <w:bookmarkStart w:id="17211" w:name="_ETM_Q1_16413602"/>
      <w:bookmarkStart w:id="17212" w:name="_ETM_Q1_16413851"/>
      <w:bookmarkStart w:id="17213" w:name="_ETM_Q1_16414352"/>
      <w:bookmarkEnd w:id="17211"/>
      <w:bookmarkEnd w:id="17212"/>
      <w:bookmarkEnd w:id="17213"/>
    </w:p>
    <w:p w:rsidR="0055702E" w:rsidRDefault="0055702E" w:rsidP="0055702E">
      <w:pPr>
        <w:pStyle w:val="a5"/>
        <w:keepNext/>
        <w:rPr>
          <w:rtl/>
        </w:rPr>
      </w:pPr>
      <w:bookmarkStart w:id="17214" w:name="ET_speaker_ענת_אסיף_70"/>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7214"/>
    </w:p>
    <w:p w:rsidR="0055702E" w:rsidRDefault="0055702E" w:rsidP="0055702E">
      <w:pPr>
        <w:pStyle w:val="KeepWithNext"/>
        <w:rPr>
          <w:rtl/>
          <w:lang w:eastAsia="he-IL"/>
        </w:rPr>
      </w:pPr>
    </w:p>
    <w:p w:rsidR="0055702E" w:rsidRDefault="0055702E" w:rsidP="0055702E">
      <w:pPr>
        <w:rPr>
          <w:rtl/>
          <w:lang w:eastAsia="he-IL"/>
        </w:rPr>
      </w:pPr>
      <w:bookmarkStart w:id="17215" w:name="_ETM_Q1_16414851"/>
      <w:bookmarkEnd w:id="17215"/>
      <w:r>
        <w:rPr>
          <w:rtl/>
          <w:lang w:eastAsia="he-IL"/>
        </w:rPr>
        <w:t>טליה, אני חושבת שיש לך בראש שתי דוגמאות</w:t>
      </w:r>
      <w:bookmarkStart w:id="17216" w:name="_ETM_Q1_16421603"/>
      <w:bookmarkEnd w:id="17216"/>
      <w:r>
        <w:rPr>
          <w:rtl/>
          <w:lang w:eastAsia="he-IL"/>
        </w:rPr>
        <w:t xml:space="preserve"> שאולי כדאי שנדבר עליה</w:t>
      </w:r>
      <w:bookmarkStart w:id="17217" w:name="_ETM_Q1_16420852"/>
      <w:bookmarkEnd w:id="17217"/>
      <w:r>
        <w:rPr>
          <w:rtl/>
          <w:lang w:eastAsia="he-IL"/>
        </w:rPr>
        <w:t>ן פרטנית.</w:t>
      </w:r>
    </w:p>
    <w:p w:rsidR="0055702E" w:rsidRDefault="0055702E" w:rsidP="0055702E">
      <w:pPr>
        <w:rPr>
          <w:rtl/>
          <w:lang w:eastAsia="he-IL"/>
        </w:rPr>
      </w:pPr>
      <w:bookmarkStart w:id="17218" w:name="_ETM_Q1_16422853"/>
      <w:bookmarkStart w:id="17219" w:name="_ETM_Q1_16424102"/>
      <w:bookmarkEnd w:id="17218"/>
      <w:bookmarkEnd w:id="17219"/>
    </w:p>
    <w:p w:rsidR="0055702E" w:rsidRDefault="0055702E" w:rsidP="0055702E">
      <w:pPr>
        <w:pStyle w:val="a5"/>
        <w:keepNext/>
        <w:rPr>
          <w:rtl/>
        </w:rPr>
      </w:pPr>
      <w:bookmarkStart w:id="17220" w:name="ET_speaker_טליה_גמאל_71"/>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7220"/>
    </w:p>
    <w:p w:rsidR="0055702E" w:rsidRDefault="0055702E" w:rsidP="0055702E">
      <w:pPr>
        <w:pStyle w:val="KeepWithNext"/>
        <w:rPr>
          <w:rtl/>
          <w:lang w:eastAsia="he-IL"/>
        </w:rPr>
      </w:pPr>
    </w:p>
    <w:p w:rsidR="0055702E" w:rsidRDefault="0055702E" w:rsidP="0055702E">
      <w:pPr>
        <w:rPr>
          <w:rtl/>
          <w:lang w:eastAsia="he-IL"/>
        </w:rPr>
      </w:pPr>
      <w:bookmarkStart w:id="17221" w:name="_ETM_Q1_16424601"/>
      <w:bookmarkEnd w:id="17221"/>
      <w:r>
        <w:rPr>
          <w:rtl/>
          <w:lang w:eastAsia="he-IL"/>
        </w:rPr>
        <w:t xml:space="preserve">הבעיה היא </w:t>
      </w:r>
      <w:bookmarkStart w:id="17222" w:name="_ETM_Q1_16422602"/>
      <w:bookmarkEnd w:id="17222"/>
      <w:r>
        <w:rPr>
          <w:rtl/>
          <w:lang w:eastAsia="he-IL"/>
        </w:rPr>
        <w:t xml:space="preserve">שאני לא מכירה את </w:t>
      </w:r>
      <w:bookmarkStart w:id="17223" w:name="_ETM_Q1_16422352"/>
      <w:bookmarkEnd w:id="17223"/>
      <w:r>
        <w:rPr>
          <w:rtl/>
          <w:lang w:eastAsia="he-IL"/>
        </w:rPr>
        <w:t>כל הדוגמאות.</w:t>
      </w:r>
    </w:p>
    <w:p w:rsidR="0055702E" w:rsidRDefault="0055702E" w:rsidP="0055702E">
      <w:pPr>
        <w:rPr>
          <w:rtl/>
          <w:lang w:eastAsia="he-IL"/>
        </w:rPr>
      </w:pPr>
      <w:bookmarkStart w:id="17224" w:name="_ETM_Q1_16423102"/>
      <w:bookmarkStart w:id="17225" w:name="_ETM_Q1_16423352"/>
      <w:bookmarkStart w:id="17226" w:name="_ETM_Q1_16423852"/>
      <w:bookmarkEnd w:id="17224"/>
      <w:bookmarkEnd w:id="17225"/>
      <w:bookmarkEnd w:id="17226"/>
    </w:p>
    <w:p w:rsidR="0055702E" w:rsidRDefault="0055702E" w:rsidP="0055702E">
      <w:pPr>
        <w:pStyle w:val="a5"/>
        <w:keepNext/>
        <w:rPr>
          <w:rtl/>
        </w:rPr>
      </w:pPr>
      <w:bookmarkStart w:id="17227" w:name="ET_speaker_ענת_אסיף_72"/>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7227"/>
    </w:p>
    <w:p w:rsidR="0055702E" w:rsidRDefault="0055702E" w:rsidP="0055702E">
      <w:pPr>
        <w:pStyle w:val="KeepWithNext"/>
        <w:rPr>
          <w:rtl/>
          <w:lang w:eastAsia="he-IL"/>
        </w:rPr>
      </w:pPr>
    </w:p>
    <w:p w:rsidR="0055702E" w:rsidRDefault="0055702E" w:rsidP="0055702E">
      <w:pPr>
        <w:rPr>
          <w:rtl/>
          <w:lang w:eastAsia="he-IL"/>
        </w:rPr>
      </w:pPr>
      <w:bookmarkStart w:id="17228" w:name="_ETM_Q1_16424352"/>
      <w:bookmarkEnd w:id="17228"/>
      <w:r>
        <w:rPr>
          <w:rtl/>
          <w:lang w:eastAsia="he-IL"/>
        </w:rPr>
        <w:t>ברור.</w:t>
      </w:r>
    </w:p>
    <w:p w:rsidR="0055702E" w:rsidRDefault="0055702E" w:rsidP="0055702E">
      <w:pPr>
        <w:rPr>
          <w:rtl/>
          <w:lang w:eastAsia="he-IL"/>
        </w:rPr>
      </w:pPr>
      <w:bookmarkStart w:id="17229" w:name="_ETM_Q1_16426602"/>
      <w:bookmarkStart w:id="17230" w:name="_ETM_Q1_16426853"/>
      <w:bookmarkEnd w:id="17229"/>
      <w:bookmarkEnd w:id="17230"/>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7231" w:name="_ETM_Q1_16427601"/>
      <w:bookmarkEnd w:id="17231"/>
      <w:r>
        <w:rPr>
          <w:rtl/>
          <w:lang w:eastAsia="he-IL"/>
        </w:rPr>
        <w:t xml:space="preserve">זה לא משנה בכלל אם </w:t>
      </w:r>
      <w:bookmarkStart w:id="17232" w:name="_ETM_Q1_16429854"/>
      <w:bookmarkEnd w:id="17232"/>
      <w:r>
        <w:rPr>
          <w:rtl/>
          <w:lang w:eastAsia="he-IL"/>
        </w:rPr>
        <w:t>אנח</w:t>
      </w:r>
      <w:bookmarkStart w:id="17233" w:name="_ETM_Q1_16428102"/>
      <w:bookmarkEnd w:id="17233"/>
      <w:r>
        <w:rPr>
          <w:rtl/>
          <w:lang w:eastAsia="he-IL"/>
        </w:rPr>
        <w:t xml:space="preserve">נו מכירים או לא. מה שנכנס להגדרת בית דין </w:t>
      </w:r>
      <w:bookmarkStart w:id="17234" w:name="_ETM_Q1_16436102"/>
      <w:bookmarkEnd w:id="17234"/>
      <w:r>
        <w:rPr>
          <w:rtl/>
          <w:lang w:eastAsia="he-IL"/>
        </w:rPr>
        <w:t xml:space="preserve">מנהלי </w:t>
      </w:r>
      <w:bookmarkStart w:id="17235" w:name="_ETM_Q1_16433602"/>
      <w:bookmarkEnd w:id="17235"/>
      <w:r>
        <w:rPr>
          <w:rtl/>
          <w:lang w:eastAsia="he-IL"/>
        </w:rPr>
        <w:t>שחל עליו הסדר א',</w:t>
      </w:r>
      <w:bookmarkStart w:id="17236" w:name="_ETM_Q1_16437102"/>
      <w:bookmarkEnd w:id="17236"/>
      <w:r>
        <w:rPr>
          <w:rtl/>
          <w:lang w:eastAsia="he-IL"/>
        </w:rPr>
        <w:t xml:space="preserve"> מה שיוחרג מסע</w:t>
      </w:r>
      <w:bookmarkStart w:id="17237" w:name="_ETM_Q1_16440603"/>
      <w:bookmarkEnd w:id="17237"/>
      <w:r>
        <w:rPr>
          <w:rtl/>
          <w:lang w:eastAsia="he-IL"/>
        </w:rPr>
        <w:t>יף</w:t>
      </w:r>
      <w:bookmarkStart w:id="17238" w:name="_ETM_Q1_16438853"/>
      <w:bookmarkEnd w:id="17238"/>
      <w:r>
        <w:rPr>
          <w:rtl/>
          <w:lang w:eastAsia="he-IL"/>
        </w:rPr>
        <w:t xml:space="preserve"> 2 יהיה מה שנמצא בסעיף 14.</w:t>
      </w:r>
      <w:bookmarkStart w:id="17239" w:name="_ETM_Q1_16439852"/>
      <w:bookmarkEnd w:id="17239"/>
      <w:r>
        <w:rPr>
          <w:rtl/>
          <w:lang w:eastAsia="he-IL"/>
        </w:rPr>
        <w:t xml:space="preserve"> תהיה חפיפה </w:t>
      </w:r>
      <w:bookmarkStart w:id="17240" w:name="_ETM_Q1_16440852"/>
      <w:bookmarkEnd w:id="17240"/>
      <w:r>
        <w:rPr>
          <w:rtl/>
          <w:lang w:eastAsia="he-IL"/>
        </w:rPr>
        <w:t xml:space="preserve">מלאה בין ההגדרות. לא אכפת לי מה היא תהיה, אבל </w:t>
      </w:r>
      <w:bookmarkStart w:id="17241" w:name="_ETM_Q1_16446352"/>
      <w:bookmarkEnd w:id="17241"/>
      <w:r>
        <w:rPr>
          <w:rtl/>
          <w:lang w:eastAsia="he-IL"/>
        </w:rPr>
        <w:t>תהיה חפיפה.</w:t>
      </w:r>
      <w:bookmarkStart w:id="17242" w:name="_ETM_Q1_16445102"/>
      <w:bookmarkEnd w:id="17242"/>
    </w:p>
    <w:p w:rsidR="0055702E" w:rsidRDefault="0055702E" w:rsidP="0055702E">
      <w:pPr>
        <w:rPr>
          <w:rtl/>
          <w:lang w:eastAsia="he-IL"/>
        </w:rPr>
      </w:pPr>
      <w:bookmarkStart w:id="17243" w:name="_ETM_Q1_16445351"/>
      <w:bookmarkStart w:id="17244" w:name="_ETM_Q1_16446102"/>
      <w:bookmarkEnd w:id="17243"/>
      <w:bookmarkEnd w:id="17244"/>
    </w:p>
    <w:p w:rsidR="0055702E" w:rsidRDefault="0055702E" w:rsidP="0055702E">
      <w:pPr>
        <w:pStyle w:val="a5"/>
        <w:keepNext/>
        <w:rPr>
          <w:rtl/>
        </w:rPr>
      </w:pPr>
      <w:bookmarkStart w:id="17245" w:name="ET_speaker_ענת_אסיף_74"/>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7245"/>
    </w:p>
    <w:p w:rsidR="0055702E" w:rsidRDefault="0055702E" w:rsidP="0055702E">
      <w:pPr>
        <w:pStyle w:val="KeepWithNext"/>
        <w:rPr>
          <w:rtl/>
          <w:lang w:eastAsia="he-IL"/>
        </w:rPr>
      </w:pPr>
    </w:p>
    <w:p w:rsidR="0055702E" w:rsidRDefault="0055702E" w:rsidP="00A13ED3">
      <w:pPr>
        <w:rPr>
          <w:rtl/>
          <w:lang w:eastAsia="he-IL"/>
        </w:rPr>
      </w:pPr>
      <w:bookmarkStart w:id="17246" w:name="_ETM_Q1_16446602"/>
      <w:bookmarkEnd w:id="17246"/>
      <w:r>
        <w:rPr>
          <w:rtl/>
          <w:lang w:eastAsia="he-IL"/>
        </w:rPr>
        <w:t>לדעתי זה אומר שלא תהיה תוספת שלישית</w:t>
      </w:r>
      <w:bookmarkStart w:id="17247" w:name="_ETM_Q1_16448871"/>
      <w:bookmarkEnd w:id="17247"/>
      <w:r>
        <w:rPr>
          <w:rtl/>
          <w:lang w:eastAsia="he-IL"/>
        </w:rPr>
        <w:t xml:space="preserve"> ולא </w:t>
      </w:r>
      <w:bookmarkStart w:id="17248" w:name="_ETM_Q1_16449352"/>
      <w:bookmarkEnd w:id="17248"/>
      <w:r>
        <w:rPr>
          <w:rtl/>
          <w:lang w:eastAsia="he-IL"/>
        </w:rPr>
        <w:t xml:space="preserve">יהיה הסדר </w:t>
      </w:r>
      <w:r w:rsidR="008A1331" w:rsidRPr="008A1331">
        <w:t>opt-in</w:t>
      </w:r>
      <w:r>
        <w:rPr>
          <w:rtl/>
          <w:lang w:eastAsia="he-IL"/>
        </w:rPr>
        <w:t xml:space="preserve">. אי אפשר לקחת גופים </w:t>
      </w:r>
      <w:r w:rsidR="00A13ED3">
        <w:rPr>
          <w:rFonts w:hint="cs"/>
          <w:rtl/>
          <w:lang w:eastAsia="he-IL"/>
        </w:rPr>
        <w:t xml:space="preserve">שבאופיים </w:t>
      </w:r>
      <w:r>
        <w:rPr>
          <w:rtl/>
          <w:lang w:eastAsia="he-IL"/>
        </w:rPr>
        <w:t xml:space="preserve">עושים </w:t>
      </w:r>
      <w:bookmarkStart w:id="17249" w:name="_ETM_Q1_16458102"/>
      <w:bookmarkStart w:id="17250" w:name="_ETM_Q1_16457602"/>
      <w:bookmarkStart w:id="17251" w:name="_ETM_Q1_16473603"/>
      <w:bookmarkStart w:id="17252" w:name="_ETM_Q1_16467602"/>
      <w:bookmarkStart w:id="17253" w:name="_ETM_Q1_16477102"/>
      <w:bookmarkEnd w:id="17249"/>
      <w:bookmarkEnd w:id="17250"/>
      <w:bookmarkEnd w:id="17251"/>
      <w:bookmarkEnd w:id="17252"/>
      <w:bookmarkEnd w:id="17253"/>
      <w:r w:rsidR="00A13ED3">
        <w:rPr>
          <w:rtl/>
          <w:lang w:eastAsia="he-IL"/>
        </w:rPr>
        <w:t>ביקורת על ארכה מנהלית</w:t>
      </w:r>
      <w:r w:rsidR="00A13ED3">
        <w:rPr>
          <w:rFonts w:hint="cs"/>
          <w:rtl/>
          <w:lang w:eastAsia="he-IL"/>
        </w:rPr>
        <w:t xml:space="preserve"> – </w:t>
      </w:r>
      <w:r>
        <w:rPr>
          <w:rtl/>
          <w:lang w:eastAsia="he-IL"/>
        </w:rPr>
        <w:t xml:space="preserve">הליך שהוא </w:t>
      </w:r>
      <w:bookmarkStart w:id="17254" w:name="_ETM_Q1_16465352"/>
      <w:bookmarkStart w:id="17255" w:name="_ETM_Q1_16462352"/>
      <w:bookmarkEnd w:id="17254"/>
      <w:bookmarkEnd w:id="17255"/>
      <w:r>
        <w:rPr>
          <w:rtl/>
          <w:lang w:eastAsia="he-IL"/>
        </w:rPr>
        <w:t>סמכות שפיטה, כשהרשות המנהלית</w:t>
      </w:r>
      <w:bookmarkStart w:id="17256" w:name="_ETM_Q1_16464853"/>
      <w:bookmarkEnd w:id="17256"/>
      <w:r>
        <w:rPr>
          <w:rtl/>
          <w:lang w:eastAsia="he-IL"/>
        </w:rPr>
        <w:t xml:space="preserve"> שקיבלה את ההחלטה היא צ</w:t>
      </w:r>
      <w:bookmarkStart w:id="17257" w:name="_ETM_Q1_16466102"/>
      <w:bookmarkEnd w:id="17257"/>
      <w:r>
        <w:rPr>
          <w:rtl/>
          <w:lang w:eastAsia="he-IL"/>
        </w:rPr>
        <w:t>עד בפניה. הם לא מוגדרים כבית</w:t>
      </w:r>
      <w:bookmarkStart w:id="17258" w:name="_ETM_Q1_16469102"/>
      <w:bookmarkEnd w:id="17258"/>
      <w:r>
        <w:rPr>
          <w:rtl/>
          <w:lang w:eastAsia="he-IL"/>
        </w:rPr>
        <w:t xml:space="preserve"> דין, בגלל שההגדרות חלקיות והתייחסו אליה</w:t>
      </w:r>
      <w:bookmarkStart w:id="17259" w:name="_ETM_Q1_16475102"/>
      <w:bookmarkEnd w:id="17259"/>
      <w:r>
        <w:rPr>
          <w:rtl/>
          <w:lang w:eastAsia="he-IL"/>
        </w:rPr>
        <w:t>ן</w:t>
      </w:r>
      <w:r w:rsidR="00A13ED3">
        <w:rPr>
          <w:rFonts w:hint="cs"/>
          <w:rtl/>
          <w:lang w:eastAsia="he-IL"/>
        </w:rPr>
        <w:t xml:space="preserve"> בסעיף 2</w:t>
      </w:r>
      <w:r>
        <w:rPr>
          <w:rtl/>
          <w:lang w:eastAsia="he-IL"/>
        </w:rPr>
        <w:t xml:space="preserve"> כאל הארכה</w:t>
      </w:r>
      <w:r w:rsidR="00A13ED3">
        <w:rPr>
          <w:rFonts w:hint="cs"/>
          <w:rtl/>
          <w:lang w:eastAsia="he-IL"/>
        </w:rPr>
        <w:t>,</w:t>
      </w:r>
      <w:r>
        <w:rPr>
          <w:rtl/>
          <w:lang w:eastAsia="he-IL"/>
        </w:rPr>
        <w:t xml:space="preserve"> </w:t>
      </w:r>
      <w:bookmarkStart w:id="17260" w:name="_ETM_Q1_16473102"/>
      <w:bookmarkEnd w:id="17260"/>
      <w:r>
        <w:rPr>
          <w:rtl/>
          <w:lang w:eastAsia="he-IL"/>
        </w:rPr>
        <w:t>כאל רשות ציבורית</w:t>
      </w:r>
      <w:r w:rsidR="00A13ED3">
        <w:rPr>
          <w:rFonts w:hint="cs"/>
          <w:rtl/>
          <w:lang w:eastAsia="he-IL"/>
        </w:rPr>
        <w:t>.</w:t>
      </w:r>
      <w:bookmarkStart w:id="17261" w:name="_ETM_Q1_16475853"/>
      <w:bookmarkEnd w:id="17261"/>
    </w:p>
    <w:p w:rsidR="0055702E" w:rsidRDefault="0055702E" w:rsidP="0055702E">
      <w:pPr>
        <w:rPr>
          <w:rtl/>
          <w:lang w:eastAsia="he-IL"/>
        </w:rPr>
      </w:pPr>
      <w:bookmarkStart w:id="17262" w:name="_ETM_Q1_16476101"/>
      <w:bookmarkEnd w:id="17262"/>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7263" w:name="_ETM_Q1_16476852"/>
      <w:bookmarkEnd w:id="17263"/>
      <w:r>
        <w:rPr>
          <w:rtl/>
          <w:lang w:eastAsia="he-IL"/>
        </w:rPr>
        <w:t>למה?</w:t>
      </w:r>
      <w:bookmarkStart w:id="17264" w:name="_ETM_Q1_16477603"/>
      <w:bookmarkStart w:id="17265" w:name="_ETM_Q1_16472603"/>
      <w:bookmarkStart w:id="17266" w:name="_ETM_Q1_16476102"/>
      <w:bookmarkEnd w:id="17264"/>
      <w:bookmarkEnd w:id="17265"/>
      <w:bookmarkEnd w:id="17266"/>
    </w:p>
    <w:p w:rsidR="0055702E" w:rsidRDefault="0055702E" w:rsidP="0055702E">
      <w:pPr>
        <w:rPr>
          <w:rtl/>
          <w:lang w:eastAsia="he-IL"/>
        </w:rPr>
      </w:pPr>
      <w:bookmarkStart w:id="17267" w:name="_ETM_Q1_16477352"/>
      <w:bookmarkStart w:id="17268" w:name="_ETM_Q1_16478103"/>
      <w:bookmarkEnd w:id="17267"/>
      <w:bookmarkEnd w:id="17268"/>
    </w:p>
    <w:p w:rsidR="0055702E" w:rsidRDefault="0055702E" w:rsidP="0055702E">
      <w:pPr>
        <w:pStyle w:val="a5"/>
        <w:keepNext/>
        <w:rPr>
          <w:rtl/>
        </w:rPr>
      </w:pPr>
      <w:bookmarkStart w:id="17269" w:name="ET_speaker_ענת_אסיף_76"/>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7269"/>
    </w:p>
    <w:p w:rsidR="0055702E" w:rsidRDefault="0055702E" w:rsidP="0055702E">
      <w:pPr>
        <w:pStyle w:val="KeepWithNext"/>
        <w:rPr>
          <w:rtl/>
          <w:lang w:eastAsia="he-IL"/>
        </w:rPr>
      </w:pPr>
    </w:p>
    <w:p w:rsidR="0055702E" w:rsidRDefault="0055702E" w:rsidP="0055702E">
      <w:pPr>
        <w:rPr>
          <w:rtl/>
          <w:lang w:eastAsia="he-IL"/>
        </w:rPr>
      </w:pPr>
      <w:bookmarkStart w:id="17270" w:name="_ETM_Q1_16478601"/>
      <w:bookmarkEnd w:id="17270"/>
      <w:r>
        <w:rPr>
          <w:rtl/>
          <w:lang w:eastAsia="he-IL"/>
        </w:rPr>
        <w:t xml:space="preserve">כי </w:t>
      </w:r>
      <w:bookmarkStart w:id="17271" w:name="_ETM_Q1_16479852"/>
      <w:bookmarkEnd w:id="17271"/>
      <w:r>
        <w:rPr>
          <w:rtl/>
          <w:lang w:eastAsia="he-IL"/>
        </w:rPr>
        <w:t>זה לא מתאים.</w:t>
      </w:r>
    </w:p>
    <w:p w:rsidR="0055702E" w:rsidRDefault="0055702E" w:rsidP="0055702E">
      <w:pPr>
        <w:rPr>
          <w:rtl/>
          <w:lang w:eastAsia="he-IL"/>
        </w:rPr>
      </w:pPr>
      <w:bookmarkStart w:id="17272" w:name="_ETM_Q1_16481102"/>
      <w:bookmarkStart w:id="17273" w:name="_ETM_Q1_16481602"/>
      <w:bookmarkStart w:id="17274" w:name="_ETM_Q1_16481853"/>
      <w:bookmarkEnd w:id="17272"/>
      <w:bookmarkEnd w:id="17273"/>
      <w:bookmarkEnd w:id="17274"/>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7275" w:name="_ETM_Q1_16482351"/>
      <w:bookmarkEnd w:id="17275"/>
      <w:r>
        <w:rPr>
          <w:rtl/>
          <w:lang w:eastAsia="he-IL"/>
        </w:rPr>
        <w:t xml:space="preserve">אז תכניסי את הגופים הללו להחרגה </w:t>
      </w:r>
      <w:bookmarkStart w:id="17276" w:name="_ETM_Q1_16486602"/>
      <w:bookmarkEnd w:id="17276"/>
      <w:r>
        <w:rPr>
          <w:rtl/>
          <w:lang w:eastAsia="he-IL"/>
        </w:rPr>
        <w:t xml:space="preserve">מסעיף </w:t>
      </w:r>
      <w:bookmarkStart w:id="17277" w:name="_ETM_Q1_16487352"/>
      <w:bookmarkEnd w:id="17277"/>
      <w:r>
        <w:rPr>
          <w:rtl/>
          <w:lang w:eastAsia="he-IL"/>
        </w:rPr>
        <w:t>2</w:t>
      </w:r>
      <w:r w:rsidR="00A13ED3">
        <w:rPr>
          <w:rFonts w:hint="cs"/>
          <w:rtl/>
          <w:lang w:eastAsia="he-IL"/>
        </w:rPr>
        <w:t>,</w:t>
      </w:r>
      <w:r>
        <w:rPr>
          <w:rtl/>
          <w:lang w:eastAsia="he-IL"/>
        </w:rPr>
        <w:t xml:space="preserve"> בבדיד. </w:t>
      </w:r>
      <w:bookmarkStart w:id="17278" w:name="_ETM_Q1_16491102"/>
      <w:bookmarkEnd w:id="17278"/>
    </w:p>
    <w:p w:rsidR="0055702E" w:rsidRDefault="0055702E" w:rsidP="0055702E">
      <w:pPr>
        <w:rPr>
          <w:rtl/>
          <w:lang w:eastAsia="he-IL"/>
        </w:rPr>
      </w:pPr>
      <w:bookmarkStart w:id="17279" w:name="_ETM_Q1_16491601"/>
      <w:bookmarkStart w:id="17280" w:name="_ETM_Q1_16491851"/>
      <w:bookmarkEnd w:id="17279"/>
      <w:bookmarkEnd w:id="17280"/>
    </w:p>
    <w:p w:rsidR="0055702E" w:rsidRDefault="0055702E" w:rsidP="0055702E">
      <w:pPr>
        <w:pStyle w:val="a5"/>
        <w:keepNext/>
        <w:rPr>
          <w:rtl/>
        </w:rPr>
      </w:pPr>
      <w:bookmarkStart w:id="17281" w:name="ET_speaker_טליה_גמאל_78"/>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7281"/>
    </w:p>
    <w:p w:rsidR="0055702E" w:rsidRDefault="0055702E" w:rsidP="0055702E">
      <w:pPr>
        <w:pStyle w:val="KeepWithNext"/>
        <w:rPr>
          <w:rtl/>
          <w:lang w:eastAsia="he-IL"/>
        </w:rPr>
      </w:pPr>
    </w:p>
    <w:p w:rsidR="0055702E" w:rsidRDefault="0055702E" w:rsidP="0055702E">
      <w:pPr>
        <w:rPr>
          <w:rtl/>
          <w:lang w:eastAsia="he-IL"/>
        </w:rPr>
      </w:pPr>
      <w:r>
        <w:rPr>
          <w:rtl/>
          <w:lang w:eastAsia="he-IL"/>
        </w:rPr>
        <w:t xml:space="preserve">בואי נמצא דרך </w:t>
      </w:r>
      <w:bookmarkStart w:id="17282" w:name="_ETM_Q1_16492102"/>
      <w:bookmarkStart w:id="17283" w:name="_ETM_Q1_16490102"/>
      <w:bookmarkEnd w:id="17282"/>
      <w:bookmarkEnd w:id="17283"/>
      <w:r>
        <w:rPr>
          <w:rtl/>
          <w:lang w:eastAsia="he-IL"/>
        </w:rPr>
        <w:t xml:space="preserve">להגדיר אותם בצורה </w:t>
      </w:r>
      <w:bookmarkStart w:id="17284" w:name="_ETM_Q1_16494102"/>
      <w:bookmarkEnd w:id="17284"/>
      <w:r>
        <w:rPr>
          <w:rtl/>
          <w:lang w:eastAsia="he-IL"/>
        </w:rPr>
        <w:t>שברור לנו</w:t>
      </w:r>
      <w:bookmarkStart w:id="17285" w:name="_ETM_Q1_16492601"/>
      <w:bookmarkEnd w:id="17285"/>
      <w:r>
        <w:rPr>
          <w:rtl/>
          <w:lang w:eastAsia="he-IL"/>
        </w:rPr>
        <w:t xml:space="preserve"> על מי מדובר.</w:t>
      </w:r>
    </w:p>
    <w:p w:rsidR="0055702E" w:rsidRDefault="0055702E" w:rsidP="0055702E">
      <w:pPr>
        <w:rPr>
          <w:rtl/>
          <w:lang w:eastAsia="he-IL"/>
        </w:rPr>
      </w:pPr>
      <w:bookmarkStart w:id="17286" w:name="_ETM_Q1_16495351"/>
      <w:bookmarkStart w:id="17287" w:name="_ETM_Q1_16495602"/>
      <w:bookmarkEnd w:id="17286"/>
      <w:bookmarkEnd w:id="17287"/>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7288" w:name="_ETM_Q1_16496101"/>
      <w:bookmarkEnd w:id="17288"/>
      <w:r>
        <w:rPr>
          <w:rtl/>
          <w:lang w:eastAsia="he-IL"/>
        </w:rPr>
        <w:t>אם אין רשימה כזאת,</w:t>
      </w:r>
      <w:bookmarkStart w:id="17289" w:name="_ETM_Q1_16495102"/>
      <w:bookmarkEnd w:id="17289"/>
      <w:r>
        <w:rPr>
          <w:rtl/>
          <w:lang w:eastAsia="he-IL"/>
        </w:rPr>
        <w:t xml:space="preserve"> בשביל זה</w:t>
      </w:r>
      <w:bookmarkStart w:id="17290" w:name="_ETM_Q1_16496852"/>
      <w:bookmarkStart w:id="17291" w:name="_ETM_Q1_16494852"/>
      <w:bookmarkEnd w:id="17290"/>
      <w:bookmarkEnd w:id="17291"/>
      <w:r>
        <w:rPr>
          <w:rtl/>
          <w:lang w:eastAsia="he-IL"/>
        </w:rPr>
        <w:t xml:space="preserve"> יש סמכות לשר להוסיף דברים לתוספת.</w:t>
      </w:r>
      <w:bookmarkStart w:id="17292" w:name="_ETM_Q1_16506602"/>
      <w:bookmarkStart w:id="17293" w:name="_ETM_Q1_16509851"/>
      <w:bookmarkStart w:id="17294" w:name="_ETM_Q1_16513102"/>
      <w:bookmarkStart w:id="17295" w:name="_ETM_Q1_16516352"/>
      <w:bookmarkStart w:id="17296" w:name="_ETM_Q1_16513602"/>
      <w:bookmarkStart w:id="17297" w:name="_ETM_Q1_16510602"/>
      <w:bookmarkStart w:id="17298" w:name="_ETM_Q1_16507852"/>
      <w:bookmarkStart w:id="17299" w:name="_ETM_Q1_16504852"/>
      <w:bookmarkStart w:id="17300" w:name="_ETM_Q1_16501852"/>
      <w:bookmarkStart w:id="17301" w:name="_ETM_Q1_16499352"/>
      <w:bookmarkStart w:id="17302" w:name="_ETM_Q1_16496602"/>
      <w:bookmarkStart w:id="17303" w:name="_ETM_Q1_16497603"/>
      <w:bookmarkStart w:id="17304" w:name="_ETM_Q1_16492603"/>
      <w:bookmarkEnd w:id="17292"/>
      <w:bookmarkEnd w:id="17293"/>
      <w:bookmarkEnd w:id="17294"/>
      <w:bookmarkEnd w:id="17295"/>
      <w:bookmarkEnd w:id="17296"/>
      <w:bookmarkEnd w:id="17297"/>
      <w:bookmarkEnd w:id="17298"/>
      <w:bookmarkEnd w:id="17299"/>
      <w:bookmarkEnd w:id="17300"/>
      <w:bookmarkEnd w:id="17301"/>
      <w:bookmarkEnd w:id="17302"/>
      <w:bookmarkEnd w:id="17303"/>
      <w:bookmarkEnd w:id="17304"/>
    </w:p>
    <w:p w:rsidR="0055702E" w:rsidRDefault="0055702E" w:rsidP="0055702E">
      <w:pPr>
        <w:rPr>
          <w:rtl/>
          <w:lang w:eastAsia="he-IL"/>
        </w:rPr>
      </w:pPr>
      <w:bookmarkStart w:id="17305" w:name="_ETM_Q1_16492851"/>
      <w:bookmarkStart w:id="17306" w:name="_ETM_Q1_16493353"/>
      <w:bookmarkEnd w:id="17305"/>
      <w:bookmarkEnd w:id="17306"/>
    </w:p>
    <w:p w:rsidR="0055702E" w:rsidRDefault="0055702E" w:rsidP="0055702E">
      <w:pPr>
        <w:pStyle w:val="a5"/>
        <w:keepNext/>
        <w:rPr>
          <w:rtl/>
        </w:rPr>
      </w:pPr>
      <w:bookmarkStart w:id="17307" w:name="ET_speaker_ענת_אסיף_80"/>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7307"/>
    </w:p>
    <w:p w:rsidR="0055702E" w:rsidRDefault="0055702E" w:rsidP="0055702E">
      <w:pPr>
        <w:pStyle w:val="KeepWithNext"/>
        <w:rPr>
          <w:rtl/>
          <w:lang w:eastAsia="he-IL"/>
        </w:rPr>
      </w:pPr>
    </w:p>
    <w:p w:rsidR="0055702E" w:rsidRDefault="0055702E" w:rsidP="008A1331">
      <w:pPr>
        <w:rPr>
          <w:rtl/>
          <w:lang w:eastAsia="he-IL"/>
        </w:rPr>
      </w:pPr>
      <w:bookmarkStart w:id="17308" w:name="_ETM_Q1_16494101"/>
      <w:bookmarkStart w:id="17309" w:name="_ETM_Q1_16498602"/>
      <w:bookmarkEnd w:id="17308"/>
      <w:bookmarkEnd w:id="17309"/>
      <w:r>
        <w:rPr>
          <w:rtl/>
          <w:lang w:eastAsia="he-IL"/>
        </w:rPr>
        <w:t xml:space="preserve">זה נכון. </w:t>
      </w:r>
      <w:bookmarkStart w:id="17310" w:name="_ETM_Q1_16501853"/>
      <w:bookmarkEnd w:id="17310"/>
      <w:r>
        <w:rPr>
          <w:rtl/>
          <w:lang w:eastAsia="he-IL"/>
        </w:rPr>
        <w:t>יכול להיות ש</w:t>
      </w:r>
      <w:bookmarkStart w:id="17311" w:name="_ETM_Q1_16500852"/>
      <w:bookmarkEnd w:id="17311"/>
      <w:r>
        <w:rPr>
          <w:rtl/>
          <w:lang w:eastAsia="he-IL"/>
        </w:rPr>
        <w:t xml:space="preserve">אני לא מבינה נכון את הכוונה </w:t>
      </w:r>
      <w:bookmarkStart w:id="17312" w:name="_ETM_Q1_16505101"/>
      <w:bookmarkEnd w:id="17312"/>
      <w:r>
        <w:rPr>
          <w:rtl/>
          <w:lang w:eastAsia="he-IL"/>
        </w:rPr>
        <w:t>שלך</w:t>
      </w:r>
      <w:bookmarkStart w:id="17313" w:name="_ETM_Q1_16502602"/>
      <w:bookmarkEnd w:id="17313"/>
      <w:r>
        <w:rPr>
          <w:rtl/>
          <w:lang w:eastAsia="he-IL"/>
        </w:rPr>
        <w:t xml:space="preserve">, אדוני היושב-ראש, אבל לדעתי </w:t>
      </w:r>
      <w:bookmarkStart w:id="17314" w:name="_ETM_Q1_16503853"/>
      <w:bookmarkEnd w:id="17314"/>
      <w:r>
        <w:rPr>
          <w:rtl/>
          <w:lang w:eastAsia="he-IL"/>
        </w:rPr>
        <w:t xml:space="preserve">אתה מכוון </w:t>
      </w:r>
      <w:bookmarkStart w:id="17315" w:name="_ETM_Q1_16505602"/>
      <w:bookmarkEnd w:id="17315"/>
      <w:r>
        <w:rPr>
          <w:rtl/>
          <w:lang w:eastAsia="he-IL"/>
        </w:rPr>
        <w:t xml:space="preserve">– ולדעתי </w:t>
      </w:r>
      <w:bookmarkStart w:id="17316" w:name="_ETM_Q1_16506852"/>
      <w:bookmarkEnd w:id="17316"/>
      <w:r>
        <w:rPr>
          <w:rtl/>
          <w:lang w:eastAsia="he-IL"/>
        </w:rPr>
        <w:t xml:space="preserve">גם טליה </w:t>
      </w:r>
      <w:bookmarkStart w:id="17317" w:name="_ETM_Q1_16504853"/>
      <w:bookmarkEnd w:id="17317"/>
      <w:r>
        <w:rPr>
          <w:rtl/>
          <w:lang w:eastAsia="he-IL"/>
        </w:rPr>
        <w:t xml:space="preserve">כיוונה לזה בהערות שלה – שאולי לא </w:t>
      </w:r>
      <w:bookmarkStart w:id="17318" w:name="_ETM_Q1_16510853"/>
      <w:bookmarkEnd w:id="17318"/>
      <w:r>
        <w:rPr>
          <w:rtl/>
          <w:lang w:eastAsia="he-IL"/>
        </w:rPr>
        <w:t>נ</w:t>
      </w:r>
      <w:bookmarkStart w:id="17319" w:name="_ETM_Q1_16508852"/>
      <w:bookmarkEnd w:id="17319"/>
      <w:r>
        <w:rPr>
          <w:rtl/>
          <w:lang w:eastAsia="he-IL"/>
        </w:rPr>
        <w:t xml:space="preserve">כון לעשות כאן הסדר </w:t>
      </w:r>
      <w:bookmarkStart w:id="17320" w:name="_ETM_Q1_16510352"/>
      <w:bookmarkEnd w:id="17320"/>
      <w:r w:rsidR="008A1331" w:rsidRPr="008A1331">
        <w:t>opt-in</w:t>
      </w:r>
      <w:r>
        <w:rPr>
          <w:rtl/>
          <w:lang w:eastAsia="he-IL"/>
        </w:rPr>
        <w:t>, שאולי לא תהיה תוספת - - -</w:t>
      </w:r>
      <w:bookmarkStart w:id="17321" w:name="_ETM_Q1_16510851"/>
      <w:bookmarkEnd w:id="17321"/>
    </w:p>
    <w:p w:rsidR="0055702E" w:rsidRDefault="0055702E" w:rsidP="0055702E">
      <w:pPr>
        <w:rPr>
          <w:rtl/>
          <w:lang w:eastAsia="he-IL"/>
        </w:rPr>
      </w:pPr>
      <w:bookmarkStart w:id="17322" w:name="_ETM_Q1_16511102"/>
      <w:bookmarkStart w:id="17323" w:name="_ETM_Q1_16511602"/>
      <w:bookmarkEnd w:id="17322"/>
      <w:bookmarkEnd w:id="17323"/>
    </w:p>
    <w:p w:rsidR="0055702E" w:rsidRDefault="0055702E" w:rsidP="0055702E">
      <w:pPr>
        <w:pStyle w:val="a5"/>
        <w:keepNext/>
        <w:rPr>
          <w:rtl/>
        </w:rPr>
      </w:pPr>
      <w:bookmarkStart w:id="17324" w:name="ET_speaker_טליה_גמאל_81"/>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7324"/>
    </w:p>
    <w:p w:rsidR="0055702E" w:rsidRDefault="0055702E" w:rsidP="0055702E">
      <w:pPr>
        <w:pStyle w:val="KeepWithNext"/>
        <w:rPr>
          <w:rtl/>
          <w:lang w:eastAsia="he-IL"/>
        </w:rPr>
      </w:pPr>
    </w:p>
    <w:p w:rsidR="0055702E" w:rsidRDefault="0055702E" w:rsidP="0055702E">
      <w:pPr>
        <w:rPr>
          <w:rtl/>
          <w:lang w:eastAsia="he-IL"/>
        </w:rPr>
      </w:pPr>
      <w:bookmarkStart w:id="17325" w:name="_ETM_Q1_16512352"/>
      <w:bookmarkEnd w:id="17325"/>
      <w:r>
        <w:rPr>
          <w:rtl/>
          <w:lang w:eastAsia="he-IL"/>
        </w:rPr>
        <w:t xml:space="preserve">בעולם שבו אני לא יודעת </w:t>
      </w:r>
      <w:bookmarkStart w:id="17326" w:name="_ETM_Q1_16516602"/>
      <w:bookmarkStart w:id="17327" w:name="_ETM_Q1_16514101"/>
      <w:bookmarkEnd w:id="17326"/>
      <w:bookmarkEnd w:id="17327"/>
      <w:r>
        <w:rPr>
          <w:rtl/>
          <w:lang w:eastAsia="he-IL"/>
        </w:rPr>
        <w:t>על מה זה חל. אם אני יודעת</w:t>
      </w:r>
      <w:bookmarkStart w:id="17328" w:name="_ETM_Q1_16514102"/>
      <w:bookmarkEnd w:id="17328"/>
      <w:r>
        <w:rPr>
          <w:rtl/>
          <w:lang w:eastAsia="he-IL"/>
        </w:rPr>
        <w:t xml:space="preserve"> בדיוק על מה </w:t>
      </w:r>
      <w:bookmarkStart w:id="17329" w:name="_ETM_Q1_16514852"/>
      <w:bookmarkEnd w:id="17329"/>
      <w:r>
        <w:rPr>
          <w:rtl/>
          <w:lang w:eastAsia="he-IL"/>
        </w:rPr>
        <w:t xml:space="preserve">חל ההסדר, אז נראה לי </w:t>
      </w:r>
      <w:bookmarkStart w:id="17330" w:name="_ETM_Q1_16518102"/>
      <w:bookmarkEnd w:id="17330"/>
      <w:r>
        <w:rPr>
          <w:rtl/>
          <w:lang w:eastAsia="he-IL"/>
        </w:rPr>
        <w:t xml:space="preserve">שזה בסדר. זו החלטת </w:t>
      </w:r>
      <w:bookmarkStart w:id="17331" w:name="_ETM_Q1_16520351"/>
      <w:bookmarkEnd w:id="17331"/>
      <w:r>
        <w:rPr>
          <w:rtl/>
          <w:lang w:eastAsia="he-IL"/>
        </w:rPr>
        <w:t>מדיניות של הוועדה.</w:t>
      </w:r>
    </w:p>
    <w:p w:rsidR="0055702E" w:rsidRDefault="0055702E" w:rsidP="0055702E">
      <w:pPr>
        <w:rPr>
          <w:rtl/>
          <w:lang w:eastAsia="he-IL"/>
        </w:rPr>
      </w:pPr>
      <w:bookmarkStart w:id="17332" w:name="_ETM_Q1_16523101"/>
      <w:bookmarkEnd w:id="17332"/>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bookmarkStart w:id="17333" w:name="_ETM_Q1_16537602"/>
      <w:bookmarkEnd w:id="17333"/>
    </w:p>
    <w:p w:rsidR="0055702E" w:rsidRPr="008A1331" w:rsidRDefault="00C83796" w:rsidP="00C83796">
      <w:pPr>
        <w:rPr>
          <w:rtl/>
          <w:lang w:eastAsia="he-IL"/>
        </w:rPr>
      </w:pPr>
      <w:bookmarkStart w:id="17334" w:name="_ETM_Q1_16523851"/>
      <w:bookmarkStart w:id="17335" w:name="_ETM_Q1_16524101"/>
      <w:bookmarkStart w:id="17336" w:name="_ETM_Q1_16523352"/>
      <w:bookmarkStart w:id="17337" w:name="_ETM_Q1_16521852"/>
      <w:bookmarkEnd w:id="17334"/>
      <w:bookmarkEnd w:id="17335"/>
      <w:bookmarkEnd w:id="17336"/>
      <w:bookmarkEnd w:id="17337"/>
      <w:r>
        <w:rPr>
          <w:rtl/>
          <w:lang w:eastAsia="he-IL"/>
        </w:rPr>
        <w:t xml:space="preserve">כשנקריא את התוספות </w:t>
      </w:r>
      <w:r w:rsidR="0055702E">
        <w:rPr>
          <w:rtl/>
          <w:lang w:eastAsia="he-IL"/>
        </w:rPr>
        <w:t xml:space="preserve">אנחנו נדון בדיון </w:t>
      </w:r>
      <w:bookmarkStart w:id="17338" w:name="_ETM_Q1_16524852"/>
      <w:bookmarkEnd w:id="17338"/>
      <w:r>
        <w:rPr>
          <w:rFonts w:hint="cs"/>
          <w:rtl/>
          <w:lang w:eastAsia="he-IL"/>
        </w:rPr>
        <w:t xml:space="preserve">המעניין </w:t>
      </w:r>
      <w:r w:rsidR="0055702E">
        <w:rPr>
          <w:rtl/>
          <w:lang w:eastAsia="he-IL"/>
        </w:rPr>
        <w:t>של</w:t>
      </w:r>
      <w:bookmarkStart w:id="17339" w:name="_ETM_Q1_16526601"/>
      <w:bookmarkEnd w:id="17339"/>
      <w:r w:rsidR="0055702E">
        <w:rPr>
          <w:rtl/>
          <w:lang w:eastAsia="he-IL"/>
        </w:rPr>
        <w:t xml:space="preserve"> מ</w:t>
      </w:r>
      <w:bookmarkStart w:id="17340" w:name="_ETM_Q1_16524352"/>
      <w:bookmarkEnd w:id="17340"/>
      <w:r w:rsidR="0055702E">
        <w:rPr>
          <w:rtl/>
          <w:lang w:eastAsia="he-IL"/>
        </w:rPr>
        <w:t xml:space="preserve">י יכנס או לא. מה שברור </w:t>
      </w:r>
      <w:bookmarkStart w:id="17341" w:name="_ETM_Q1_16530352"/>
      <w:bookmarkEnd w:id="17341"/>
      <w:r w:rsidR="0055702E">
        <w:rPr>
          <w:rtl/>
          <w:lang w:eastAsia="he-IL"/>
        </w:rPr>
        <w:t xml:space="preserve">זה שאותה </w:t>
      </w:r>
      <w:bookmarkStart w:id="17342" w:name="_ETM_Q1_16529602"/>
      <w:bookmarkEnd w:id="17342"/>
      <w:r w:rsidR="0055702E">
        <w:rPr>
          <w:rtl/>
          <w:lang w:eastAsia="he-IL"/>
        </w:rPr>
        <w:t xml:space="preserve">הגדרה חייבת להיות לסעיף 14 ולמה שמוחרג מסעיף </w:t>
      </w:r>
      <w:bookmarkStart w:id="17343" w:name="_ETM_Q1_16535102"/>
      <w:bookmarkEnd w:id="17343"/>
      <w:r w:rsidR="0055702E">
        <w:rPr>
          <w:rtl/>
          <w:lang w:eastAsia="he-IL"/>
        </w:rPr>
        <w:t xml:space="preserve">2 </w:t>
      </w:r>
      <w:bookmarkStart w:id="17344" w:name="_ETM_Q1_16532601"/>
      <w:bookmarkEnd w:id="17344"/>
      <w:r w:rsidR="0055702E">
        <w:rPr>
          <w:rtl/>
          <w:lang w:eastAsia="he-IL"/>
        </w:rPr>
        <w:t>כי יש לו הסד</w:t>
      </w:r>
      <w:bookmarkStart w:id="17345" w:name="_ETM_Q1_16534352"/>
      <w:bookmarkEnd w:id="17345"/>
      <w:r w:rsidR="0055702E">
        <w:rPr>
          <w:rtl/>
          <w:lang w:eastAsia="he-IL"/>
        </w:rPr>
        <w:t xml:space="preserve">ר ספציפי </w:t>
      </w:r>
      <w:bookmarkStart w:id="17346" w:name="_ETM_Q1_16536102"/>
      <w:bookmarkEnd w:id="17346"/>
      <w:r w:rsidR="0055702E">
        <w:rPr>
          <w:rtl/>
          <w:lang w:eastAsia="he-IL"/>
        </w:rPr>
        <w:t xml:space="preserve">בסעיף 14. לא יכול להיות </w:t>
      </w:r>
      <w:bookmarkStart w:id="17347" w:name="_ETM_Q1_16535852"/>
      <w:bookmarkEnd w:id="17347"/>
      <w:r w:rsidR="0055702E">
        <w:rPr>
          <w:rtl/>
          <w:lang w:eastAsia="he-IL"/>
        </w:rPr>
        <w:t xml:space="preserve">שמשהו יהיה </w:t>
      </w:r>
      <w:bookmarkStart w:id="17348" w:name="_ETM_Q1_16537353"/>
      <w:bookmarkEnd w:id="17348"/>
      <w:r w:rsidR="0055702E">
        <w:rPr>
          <w:rtl/>
          <w:lang w:eastAsia="he-IL"/>
        </w:rPr>
        <w:t xml:space="preserve">בית דין </w:t>
      </w:r>
      <w:bookmarkStart w:id="17349" w:name="_ETM_Q1_16538102"/>
      <w:bookmarkEnd w:id="17349"/>
      <w:r w:rsidR="0055702E">
        <w:rPr>
          <w:rtl/>
          <w:lang w:eastAsia="he-IL"/>
        </w:rPr>
        <w:t xml:space="preserve">מנהלי לעניין סעיף 14 ולא יהיה </w:t>
      </w:r>
      <w:bookmarkStart w:id="17350" w:name="_ETM_Q1_16540102"/>
      <w:bookmarkEnd w:id="17350"/>
      <w:r w:rsidR="0055702E">
        <w:rPr>
          <w:rtl/>
          <w:lang w:eastAsia="he-IL"/>
        </w:rPr>
        <w:t xml:space="preserve">בית דין מנהלי לעניין </w:t>
      </w:r>
      <w:bookmarkStart w:id="17351" w:name="_ETM_Q1_16543352"/>
      <w:bookmarkEnd w:id="17351"/>
      <w:r w:rsidR="0055702E">
        <w:rPr>
          <w:rtl/>
          <w:lang w:eastAsia="he-IL"/>
        </w:rPr>
        <w:t>סעיף 2, או הפוך. זה הכל.</w:t>
      </w:r>
      <w:bookmarkStart w:id="17352" w:name="_ETM_Q1_16543602"/>
      <w:bookmarkEnd w:id="17352"/>
      <w:r w:rsidR="0055702E">
        <w:rPr>
          <w:rtl/>
          <w:lang w:eastAsia="he-IL"/>
        </w:rPr>
        <w:t xml:space="preserve"> איזו הגדרה שלא </w:t>
      </w:r>
      <w:bookmarkStart w:id="17353" w:name="_ETM_Q1_16546352"/>
      <w:bookmarkEnd w:id="17353"/>
      <w:r w:rsidR="0055702E">
        <w:rPr>
          <w:rtl/>
          <w:lang w:eastAsia="he-IL"/>
        </w:rPr>
        <w:t>תגיעו אליה</w:t>
      </w:r>
      <w:bookmarkStart w:id="17354" w:name="_ETM_Q1_16546102"/>
      <w:bookmarkEnd w:id="17354"/>
      <w:r w:rsidR="0055702E">
        <w:rPr>
          <w:rtl/>
          <w:lang w:eastAsia="he-IL"/>
        </w:rPr>
        <w:t>. לא אכפת</w:t>
      </w:r>
      <w:bookmarkStart w:id="17355" w:name="_ETM_Q1_16549852"/>
      <w:bookmarkEnd w:id="17355"/>
      <w:r w:rsidR="0055702E">
        <w:rPr>
          <w:rtl/>
          <w:lang w:eastAsia="he-IL"/>
        </w:rPr>
        <w:t xml:space="preserve"> לי אם תעשו את זה ב</w:t>
      </w:r>
      <w:r w:rsidR="008A1331">
        <w:rPr>
          <w:rFonts w:hint="cs"/>
          <w:rtl/>
          <w:lang w:eastAsia="he-IL"/>
        </w:rPr>
        <w:t>-</w:t>
      </w:r>
      <w:r w:rsidR="008A1331" w:rsidRPr="008A1331">
        <w:t>opt-in</w:t>
      </w:r>
      <w:r w:rsidR="0055702E">
        <w:rPr>
          <w:rtl/>
          <w:lang w:eastAsia="he-IL"/>
        </w:rPr>
        <w:t xml:space="preserve">או </w:t>
      </w:r>
      <w:bookmarkStart w:id="17356" w:name="_ETM_Q1_16549602"/>
      <w:bookmarkStart w:id="17357" w:name="_ETM_Q1_16550852"/>
      <w:bookmarkEnd w:id="17356"/>
      <w:bookmarkEnd w:id="17357"/>
      <w:r w:rsidR="008A1331" w:rsidRPr="008A1331">
        <w:t>opt-</w:t>
      </w:r>
      <w:r w:rsidR="008A1331">
        <w:t>out</w:t>
      </w:r>
    </w:p>
    <w:p w:rsidR="0055702E" w:rsidRDefault="0055702E" w:rsidP="0055702E">
      <w:pPr>
        <w:rPr>
          <w:rtl/>
          <w:lang w:eastAsia="he-IL"/>
        </w:rPr>
      </w:pPr>
    </w:p>
    <w:p w:rsidR="0055702E" w:rsidRDefault="0055702E" w:rsidP="0055702E">
      <w:pPr>
        <w:pStyle w:val="a5"/>
        <w:keepNext/>
        <w:rPr>
          <w:rtl/>
        </w:rPr>
      </w:pPr>
      <w:bookmarkStart w:id="17358" w:name="ET_speaker_דר_גור_בליי_83"/>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7358"/>
    </w:p>
    <w:p w:rsidR="0055702E" w:rsidRDefault="0055702E" w:rsidP="0055702E">
      <w:pPr>
        <w:pStyle w:val="KeepWithNext"/>
        <w:rPr>
          <w:rtl/>
          <w:lang w:eastAsia="he-IL"/>
        </w:rPr>
      </w:pPr>
    </w:p>
    <w:p w:rsidR="0055702E" w:rsidRDefault="0055702E" w:rsidP="0055702E">
      <w:pPr>
        <w:rPr>
          <w:rtl/>
          <w:lang w:eastAsia="he-IL"/>
        </w:rPr>
      </w:pPr>
      <w:r>
        <w:rPr>
          <w:rtl/>
          <w:lang w:eastAsia="he-IL"/>
        </w:rPr>
        <w:t>שלא ייפול בין הכיסאות.</w:t>
      </w:r>
    </w:p>
    <w:p w:rsidR="0055702E" w:rsidRDefault="0055702E" w:rsidP="0055702E">
      <w:pPr>
        <w:rPr>
          <w:rtl/>
          <w:lang w:eastAsia="he-IL"/>
        </w:rPr>
      </w:pPr>
      <w:bookmarkStart w:id="17359" w:name="_ETM_Q1_16545352"/>
      <w:bookmarkStart w:id="17360" w:name="_ETM_Q1_16546853"/>
      <w:bookmarkEnd w:id="17359"/>
      <w:bookmarkEnd w:id="17360"/>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7361" w:name="_ETM_Q1_16547601"/>
      <w:bookmarkEnd w:id="17361"/>
      <w:r>
        <w:rPr>
          <w:rtl/>
          <w:lang w:eastAsia="he-IL"/>
        </w:rPr>
        <w:t xml:space="preserve">שתהיה זהות מלאה בין שתי </w:t>
      </w:r>
      <w:bookmarkStart w:id="17362" w:name="_ETM_Q1_16556102"/>
      <w:bookmarkEnd w:id="17362"/>
      <w:r>
        <w:rPr>
          <w:rtl/>
          <w:lang w:eastAsia="he-IL"/>
        </w:rPr>
        <w:t>הקבוצות</w:t>
      </w:r>
      <w:bookmarkStart w:id="17363" w:name="_ETM_Q1_16554352"/>
      <w:bookmarkEnd w:id="17363"/>
      <w:r>
        <w:rPr>
          <w:rtl/>
          <w:lang w:eastAsia="he-IL"/>
        </w:rPr>
        <w:t xml:space="preserve">, אחרת אנחנו מייצרים </w:t>
      </w:r>
      <w:bookmarkStart w:id="17364" w:name="_ETM_Q1_16557601"/>
      <w:bookmarkStart w:id="17365" w:name="_ETM_Q1_16559852"/>
      <w:bookmarkStart w:id="17366" w:name="_ETM_Q1_16557102"/>
      <w:bookmarkStart w:id="17367" w:name="_ETM_Q1_16554602"/>
      <w:bookmarkEnd w:id="17364"/>
      <w:bookmarkEnd w:id="17365"/>
      <w:bookmarkEnd w:id="17366"/>
      <w:bookmarkEnd w:id="17367"/>
      <w:r>
        <w:rPr>
          <w:rtl/>
          <w:lang w:eastAsia="he-IL"/>
        </w:rPr>
        <w:t xml:space="preserve">מצב </w:t>
      </w:r>
      <w:bookmarkStart w:id="17368" w:name="_ETM_Q1_16556602"/>
      <w:bookmarkEnd w:id="17368"/>
      <w:r>
        <w:rPr>
          <w:rtl/>
          <w:lang w:eastAsia="he-IL"/>
        </w:rPr>
        <w:t>ש</w:t>
      </w:r>
      <w:bookmarkStart w:id="17369" w:name="_ETM_Q1_16551602"/>
      <w:bookmarkStart w:id="17370" w:name="_ETM_Q1_16555602"/>
      <w:bookmarkStart w:id="17371" w:name="_ETM_Q1_16557602"/>
      <w:bookmarkStart w:id="17372" w:name="_ETM_Q1_16555102"/>
      <w:bookmarkEnd w:id="17369"/>
      <w:bookmarkEnd w:id="17370"/>
      <w:bookmarkEnd w:id="17371"/>
      <w:bookmarkEnd w:id="17372"/>
      <w:r>
        <w:rPr>
          <w:rtl/>
          <w:lang w:eastAsia="he-IL"/>
        </w:rPr>
        <w:t xml:space="preserve">בית דין </w:t>
      </w:r>
      <w:bookmarkStart w:id="17373" w:name="_ETM_Q1_16558602"/>
      <w:bookmarkEnd w:id="17373"/>
      <w:r>
        <w:rPr>
          <w:rtl/>
          <w:lang w:eastAsia="he-IL"/>
        </w:rPr>
        <w:t xml:space="preserve">מנהלי חושב </w:t>
      </w:r>
      <w:bookmarkStart w:id="17374" w:name="_ETM_Q1_16556852"/>
      <w:bookmarkEnd w:id="17374"/>
      <w:r>
        <w:rPr>
          <w:rtl/>
          <w:lang w:eastAsia="he-IL"/>
        </w:rPr>
        <w:t xml:space="preserve">שיש לו הסדר ספציפי ואז הוא מגלה שהוא </w:t>
      </w:r>
      <w:bookmarkStart w:id="17375" w:name="_ETM_Q1_16558853"/>
      <w:bookmarkStart w:id="17376" w:name="_ETM_Q1_16558102"/>
      <w:bookmarkEnd w:id="17375"/>
      <w:bookmarkEnd w:id="17376"/>
      <w:r>
        <w:rPr>
          <w:rtl/>
          <w:lang w:eastAsia="he-IL"/>
        </w:rPr>
        <w:t xml:space="preserve">מוחרג או לא מוחרג לפי </w:t>
      </w:r>
      <w:bookmarkStart w:id="17377" w:name="_ETM_Q1_16562101"/>
      <w:bookmarkEnd w:id="17377"/>
      <w:r>
        <w:rPr>
          <w:rtl/>
          <w:lang w:eastAsia="he-IL"/>
        </w:rPr>
        <w:t>הסדר אחר.</w:t>
      </w:r>
      <w:bookmarkStart w:id="17378" w:name="_ETM_Q1_16562851"/>
      <w:bookmarkStart w:id="17379" w:name="_ETM_Q1_16560101"/>
      <w:bookmarkEnd w:id="17378"/>
      <w:bookmarkEnd w:id="17379"/>
    </w:p>
    <w:p w:rsidR="0055702E" w:rsidRDefault="0055702E" w:rsidP="0055702E">
      <w:pPr>
        <w:rPr>
          <w:rtl/>
          <w:lang w:eastAsia="he-IL"/>
        </w:rPr>
      </w:pPr>
      <w:bookmarkStart w:id="17380" w:name="_ETM_Q1_16560352"/>
      <w:bookmarkStart w:id="17381" w:name="_ETM_Q1_16560851"/>
      <w:bookmarkEnd w:id="17380"/>
      <w:bookmarkEnd w:id="17381"/>
    </w:p>
    <w:p w:rsidR="0055702E" w:rsidRDefault="0055702E" w:rsidP="0055702E">
      <w:pPr>
        <w:pStyle w:val="a5"/>
        <w:keepNext/>
        <w:rPr>
          <w:rtl/>
        </w:rPr>
      </w:pPr>
      <w:bookmarkStart w:id="17382" w:name="ET_speaker_טליה_גמאל_85"/>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7382"/>
    </w:p>
    <w:p w:rsidR="0055702E" w:rsidRDefault="0055702E" w:rsidP="0055702E">
      <w:pPr>
        <w:pStyle w:val="KeepWithNext"/>
        <w:rPr>
          <w:rtl/>
          <w:lang w:eastAsia="he-IL"/>
        </w:rPr>
      </w:pPr>
    </w:p>
    <w:p w:rsidR="0055702E" w:rsidRDefault="0055702E" w:rsidP="0055702E">
      <w:pPr>
        <w:rPr>
          <w:rtl/>
          <w:lang w:eastAsia="he-IL"/>
        </w:rPr>
      </w:pPr>
      <w:bookmarkStart w:id="17383" w:name="_ETM_Q1_16561102"/>
      <w:bookmarkEnd w:id="17383"/>
      <w:r>
        <w:rPr>
          <w:rtl/>
          <w:lang w:eastAsia="he-IL"/>
        </w:rPr>
        <w:t xml:space="preserve">בסדר. השאלה האחרונה </w:t>
      </w:r>
      <w:bookmarkStart w:id="17384" w:name="_ETM_Q1_16565103"/>
      <w:bookmarkStart w:id="17385" w:name="_ETM_Q1_16560103"/>
      <w:bookmarkStart w:id="17386" w:name="_ETM_Q1_16563852"/>
      <w:bookmarkStart w:id="17387" w:name="_ETM_Q1_16561601"/>
      <w:bookmarkEnd w:id="17384"/>
      <w:bookmarkEnd w:id="17385"/>
      <w:bookmarkEnd w:id="17386"/>
      <w:bookmarkEnd w:id="17387"/>
      <w:r>
        <w:rPr>
          <w:rtl/>
          <w:lang w:eastAsia="he-IL"/>
        </w:rPr>
        <w:t xml:space="preserve">בעניין ההסדר היא לגבי סעיף </w:t>
      </w:r>
      <w:bookmarkStart w:id="17388" w:name="_ETM_Q1_16567352"/>
      <w:bookmarkEnd w:id="17388"/>
      <w:r>
        <w:rPr>
          <w:rtl/>
          <w:lang w:eastAsia="he-IL"/>
        </w:rPr>
        <w:t xml:space="preserve">קטן </w:t>
      </w:r>
      <w:bookmarkStart w:id="17389" w:name="_ETM_Q1_16565602"/>
      <w:bookmarkEnd w:id="17389"/>
      <w:r>
        <w:rPr>
          <w:rtl/>
          <w:lang w:eastAsia="he-IL"/>
        </w:rPr>
        <w:t xml:space="preserve">(ד) של ברירת המחדל של דחיית כל המועדים. ד"ר בליי </w:t>
      </w:r>
      <w:bookmarkStart w:id="17390" w:name="_ETM_Q1_16578854"/>
      <w:bookmarkEnd w:id="17390"/>
      <w:r>
        <w:rPr>
          <w:rtl/>
          <w:lang w:eastAsia="he-IL"/>
        </w:rPr>
        <w:t xml:space="preserve">הקריא </w:t>
      </w:r>
      <w:bookmarkStart w:id="17391" w:name="_ETM_Q1_16578352"/>
      <w:bookmarkEnd w:id="17391"/>
      <w:r>
        <w:rPr>
          <w:rtl/>
          <w:lang w:eastAsia="he-IL"/>
        </w:rPr>
        <w:t>את הסעיף קודם</w:t>
      </w:r>
      <w:bookmarkStart w:id="17392" w:name="_ETM_Q1_16579102"/>
      <w:bookmarkEnd w:id="17392"/>
      <w:r>
        <w:rPr>
          <w:rtl/>
          <w:lang w:eastAsia="he-IL"/>
        </w:rPr>
        <w:t>.</w:t>
      </w:r>
      <w:bookmarkStart w:id="17393" w:name="_ETM_Q1_16579602"/>
      <w:bookmarkEnd w:id="17393"/>
      <w:r>
        <w:rPr>
          <w:rtl/>
          <w:lang w:eastAsia="he-IL"/>
        </w:rPr>
        <w:t xml:space="preserve"> יש </w:t>
      </w:r>
      <w:bookmarkStart w:id="17394" w:name="_ETM_Q1_16579851"/>
      <w:bookmarkEnd w:id="17394"/>
      <w:r>
        <w:rPr>
          <w:rtl/>
          <w:lang w:eastAsia="he-IL"/>
        </w:rPr>
        <w:t xml:space="preserve">כאן ברירת מחדל שאומרת </w:t>
      </w:r>
      <w:bookmarkStart w:id="17395" w:name="_ETM_Q1_16580602"/>
      <w:bookmarkEnd w:id="17395"/>
      <w:r>
        <w:rPr>
          <w:rtl/>
          <w:lang w:eastAsia="he-IL"/>
        </w:rPr>
        <w:t xml:space="preserve">שכל מי שנקבע לו דיון </w:t>
      </w:r>
      <w:bookmarkStart w:id="17396" w:name="_ETM_Q1_16584351"/>
      <w:bookmarkEnd w:id="17396"/>
      <w:r>
        <w:rPr>
          <w:rtl/>
          <w:lang w:eastAsia="he-IL"/>
        </w:rPr>
        <w:t>בפני א</w:t>
      </w:r>
      <w:bookmarkStart w:id="17397" w:name="_ETM_Q1_16583102"/>
      <w:bookmarkEnd w:id="17397"/>
      <w:r>
        <w:rPr>
          <w:rtl/>
          <w:lang w:eastAsia="he-IL"/>
        </w:rPr>
        <w:t xml:space="preserve">חד מבתי הדין המנהליים האלה, </w:t>
      </w:r>
      <w:bookmarkStart w:id="17398" w:name="_ETM_Q1_16586853"/>
      <w:bookmarkStart w:id="17399" w:name="_ETM_Q1_16584602"/>
      <w:bookmarkEnd w:id="17398"/>
      <w:bookmarkEnd w:id="17399"/>
      <w:r>
        <w:rPr>
          <w:rtl/>
          <w:lang w:eastAsia="he-IL"/>
        </w:rPr>
        <w:t xml:space="preserve">על ההגדרה שלה, </w:t>
      </w:r>
      <w:bookmarkStart w:id="17400" w:name="_ETM_Q1_16590102"/>
      <w:bookmarkEnd w:id="17400"/>
      <w:r>
        <w:rPr>
          <w:rtl/>
          <w:lang w:eastAsia="he-IL"/>
        </w:rPr>
        <w:t>הדי</w:t>
      </w:r>
      <w:bookmarkStart w:id="17401" w:name="_ETM_Q1_16588103"/>
      <w:bookmarkEnd w:id="17401"/>
      <w:r>
        <w:rPr>
          <w:rtl/>
          <w:lang w:eastAsia="he-IL"/>
        </w:rPr>
        <w:t>ון ידחה אוטומטית</w:t>
      </w:r>
      <w:bookmarkStart w:id="17402" w:name="_ETM_Q1_16589352"/>
      <w:bookmarkEnd w:id="17402"/>
      <w:r>
        <w:rPr>
          <w:rtl/>
          <w:lang w:eastAsia="he-IL"/>
        </w:rPr>
        <w:t xml:space="preserve"> ואנחנו נקבע אותו מחדש רק אחרי</w:t>
      </w:r>
      <w:bookmarkStart w:id="17403" w:name="_ETM_Q1_16590602"/>
      <w:bookmarkEnd w:id="17403"/>
      <w:r>
        <w:rPr>
          <w:rtl/>
          <w:lang w:eastAsia="he-IL"/>
        </w:rPr>
        <w:t xml:space="preserve"> </w:t>
      </w:r>
      <w:bookmarkStart w:id="17404" w:name="_ETM_Q1_16593603"/>
      <w:bookmarkStart w:id="17405" w:name="_ETM_Q1_16596102"/>
      <w:bookmarkEnd w:id="17404"/>
      <w:bookmarkEnd w:id="17405"/>
      <w:r>
        <w:rPr>
          <w:rtl/>
          <w:lang w:eastAsia="he-IL"/>
        </w:rPr>
        <w:t>ינואר כרגע</w:t>
      </w:r>
      <w:bookmarkStart w:id="17406" w:name="_ETM_Q1_16592103"/>
      <w:bookmarkStart w:id="17407" w:name="_ETM_Q1_16594101"/>
      <w:bookmarkStart w:id="17408" w:name="_ETM_Q1_16589101"/>
      <w:bookmarkStart w:id="17409" w:name="_ETM_Q1_16594102"/>
      <w:bookmarkStart w:id="17410" w:name="_ETM_Q1_16589102"/>
      <w:bookmarkStart w:id="17411" w:name="_ETM_Q1_16594103"/>
      <w:bookmarkStart w:id="17412" w:name="_ETM_Q1_16591351"/>
      <w:bookmarkStart w:id="17413" w:name="_ETM_Q1_16588351"/>
      <w:bookmarkStart w:id="17414" w:name="_ETM_Q1_16585602"/>
      <w:bookmarkStart w:id="17415" w:name="_ETM_Q1_16587853"/>
      <w:bookmarkStart w:id="17416" w:name="_ETM_Q1_16584102"/>
      <w:bookmarkStart w:id="17417" w:name="_ETM_Q1_16591852"/>
      <w:bookmarkStart w:id="17418" w:name="_ETM_Q1_16592102"/>
      <w:bookmarkStart w:id="17419" w:name="_ETM_Q1_16591603"/>
      <w:bookmarkStart w:id="17420" w:name="_ETM_Q1_16595102"/>
      <w:bookmarkEnd w:id="17406"/>
      <w:bookmarkEnd w:id="17407"/>
      <w:bookmarkEnd w:id="17408"/>
      <w:bookmarkEnd w:id="17409"/>
      <w:bookmarkEnd w:id="17410"/>
      <w:bookmarkEnd w:id="17411"/>
      <w:bookmarkEnd w:id="17412"/>
      <w:bookmarkEnd w:id="17413"/>
      <w:bookmarkEnd w:id="17414"/>
      <w:bookmarkEnd w:id="17415"/>
      <w:bookmarkEnd w:id="17416"/>
      <w:bookmarkEnd w:id="17417"/>
      <w:bookmarkEnd w:id="17418"/>
      <w:bookmarkEnd w:id="17419"/>
      <w:bookmarkEnd w:id="17420"/>
      <w:r>
        <w:rPr>
          <w:rtl/>
          <w:lang w:eastAsia="he-IL"/>
        </w:rPr>
        <w:t xml:space="preserve"> - </w:t>
      </w:r>
      <w:bookmarkStart w:id="17421" w:name="_ETM_Q1_16595352"/>
      <w:bookmarkEnd w:id="17421"/>
      <w:r>
        <w:rPr>
          <w:rtl/>
          <w:lang w:eastAsia="he-IL"/>
        </w:rPr>
        <w:t>- -</w:t>
      </w:r>
    </w:p>
    <w:p w:rsidR="0055702E" w:rsidRDefault="0055702E" w:rsidP="0055702E">
      <w:pPr>
        <w:rPr>
          <w:rtl/>
          <w:lang w:eastAsia="he-IL"/>
        </w:rPr>
      </w:pPr>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r>
        <w:rPr>
          <w:rtl/>
          <w:lang w:eastAsia="he-IL"/>
        </w:rPr>
        <w:t>אלא אם כן ה</w:t>
      </w:r>
      <w:bookmarkStart w:id="17422" w:name="_ETM_Q1_16594352"/>
      <w:bookmarkEnd w:id="17422"/>
      <w:r>
        <w:rPr>
          <w:rtl/>
          <w:lang w:eastAsia="he-IL"/>
        </w:rPr>
        <w:t>ורה בית הדין אחרת.</w:t>
      </w:r>
      <w:bookmarkStart w:id="17423" w:name="_ETM_Q1_16591851"/>
      <w:bookmarkStart w:id="17424" w:name="_ETM_Q1_16595852"/>
      <w:bookmarkStart w:id="17425" w:name="_ETM_Q1_16593101"/>
      <w:bookmarkEnd w:id="17423"/>
      <w:bookmarkEnd w:id="17424"/>
      <w:bookmarkEnd w:id="17425"/>
    </w:p>
    <w:p w:rsidR="0055702E" w:rsidRDefault="0055702E" w:rsidP="0055702E">
      <w:pPr>
        <w:rPr>
          <w:rtl/>
          <w:lang w:eastAsia="he-IL"/>
        </w:rPr>
      </w:pPr>
      <w:bookmarkStart w:id="17426" w:name="_ETM_Q1_16595602"/>
      <w:bookmarkStart w:id="17427" w:name="_ETM_Q1_16596103"/>
      <w:bookmarkEnd w:id="17426"/>
      <w:bookmarkEnd w:id="17427"/>
    </w:p>
    <w:p w:rsidR="0055702E" w:rsidRDefault="0055702E" w:rsidP="0055702E">
      <w:pPr>
        <w:pStyle w:val="a5"/>
        <w:keepNext/>
        <w:rPr>
          <w:rtl/>
        </w:rPr>
      </w:pPr>
      <w:bookmarkStart w:id="17428" w:name="ET_speaker_טליה_גמאל_87"/>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7428"/>
    </w:p>
    <w:p w:rsidR="0055702E" w:rsidRDefault="0055702E" w:rsidP="0055702E">
      <w:pPr>
        <w:pStyle w:val="KeepWithNext"/>
        <w:rPr>
          <w:rtl/>
          <w:lang w:eastAsia="he-IL"/>
        </w:rPr>
      </w:pPr>
    </w:p>
    <w:p w:rsidR="0055702E" w:rsidRDefault="0055702E" w:rsidP="0055702E">
      <w:pPr>
        <w:rPr>
          <w:rtl/>
          <w:lang w:eastAsia="he-IL"/>
        </w:rPr>
      </w:pPr>
      <w:bookmarkStart w:id="17429" w:name="_ETM_Q1_16596851"/>
      <w:bookmarkEnd w:id="17429"/>
      <w:r>
        <w:rPr>
          <w:rtl/>
          <w:lang w:eastAsia="he-IL"/>
        </w:rPr>
        <w:t>נכון.</w:t>
      </w:r>
      <w:bookmarkStart w:id="17430" w:name="_ETM_Q1_16594602"/>
      <w:bookmarkEnd w:id="17430"/>
      <w:r>
        <w:rPr>
          <w:rtl/>
          <w:lang w:eastAsia="he-IL"/>
        </w:rPr>
        <w:t xml:space="preserve"> השאלה היא מה ההצדקה לברירת המחדל הזו. </w:t>
      </w:r>
      <w:bookmarkStart w:id="17431" w:name="_ETM_Q1_16601352"/>
      <w:bookmarkStart w:id="17432" w:name="_ETM_Q1_16599101"/>
      <w:bookmarkEnd w:id="17431"/>
      <w:bookmarkEnd w:id="17432"/>
      <w:r>
        <w:rPr>
          <w:rtl/>
          <w:lang w:eastAsia="he-IL"/>
        </w:rPr>
        <w:t xml:space="preserve">היא יכולה לייצר כאן </w:t>
      </w:r>
      <w:bookmarkStart w:id="17433" w:name="_ETM_Q1_16599352"/>
      <w:bookmarkEnd w:id="17433"/>
      <w:r>
        <w:rPr>
          <w:rtl/>
          <w:lang w:eastAsia="he-IL"/>
        </w:rPr>
        <w:t xml:space="preserve">חוסר שוויוניות בין אנשים </w:t>
      </w:r>
      <w:bookmarkStart w:id="17434" w:name="_ETM_Q1_16602602"/>
      <w:bookmarkEnd w:id="17434"/>
      <w:r>
        <w:rPr>
          <w:rtl/>
          <w:lang w:eastAsia="he-IL"/>
        </w:rPr>
        <w:t>מתי שהם הגישו א</w:t>
      </w:r>
      <w:bookmarkStart w:id="17435" w:name="_ETM_Q1_16601852"/>
      <w:bookmarkEnd w:id="17435"/>
      <w:r>
        <w:rPr>
          <w:rtl/>
          <w:lang w:eastAsia="he-IL"/>
        </w:rPr>
        <w:t>ת ההליך בפני או</w:t>
      </w:r>
      <w:bookmarkStart w:id="17436" w:name="_ETM_Q1_16604351"/>
      <w:bookmarkEnd w:id="17436"/>
      <w:r>
        <w:rPr>
          <w:rtl/>
          <w:lang w:eastAsia="he-IL"/>
        </w:rPr>
        <w:t xml:space="preserve">תה </w:t>
      </w:r>
      <w:bookmarkStart w:id="17437" w:name="_ETM_Q1_16604603"/>
      <w:bookmarkEnd w:id="17437"/>
      <w:r>
        <w:rPr>
          <w:rtl/>
          <w:lang w:eastAsia="he-IL"/>
        </w:rPr>
        <w:t>ועדת ערר</w:t>
      </w:r>
      <w:bookmarkStart w:id="17438" w:name="_ETM_Q1_16604353"/>
      <w:bookmarkEnd w:id="17438"/>
      <w:r>
        <w:rPr>
          <w:rtl/>
          <w:lang w:eastAsia="he-IL"/>
        </w:rPr>
        <w:t xml:space="preserve">, לצורך העניין, כי </w:t>
      </w:r>
      <w:bookmarkStart w:id="17439" w:name="_ETM_Q1_16607601"/>
      <w:bookmarkEnd w:id="17439"/>
      <w:r>
        <w:rPr>
          <w:rtl/>
          <w:lang w:eastAsia="he-IL"/>
        </w:rPr>
        <w:t>בשונה ממקומות אחרים</w:t>
      </w:r>
      <w:bookmarkStart w:id="17440" w:name="_ETM_Q1_16606853"/>
      <w:bookmarkEnd w:id="17440"/>
      <w:r>
        <w:rPr>
          <w:rtl/>
          <w:lang w:eastAsia="he-IL"/>
        </w:rPr>
        <w:t xml:space="preserve"> שבהם אנחנו יודעים לדחות בעוד חודשיים </w:t>
      </w:r>
      <w:bookmarkStart w:id="17441" w:name="_ETM_Q1_16615602"/>
      <w:bookmarkEnd w:id="17441"/>
      <w:r>
        <w:rPr>
          <w:rtl/>
          <w:lang w:eastAsia="he-IL"/>
        </w:rPr>
        <w:t>- - -</w:t>
      </w:r>
      <w:bookmarkStart w:id="17442" w:name="_ETM_Q1_16613102"/>
      <w:bookmarkEnd w:id="17442"/>
    </w:p>
    <w:p w:rsidR="0055702E" w:rsidRDefault="0055702E" w:rsidP="0055702E">
      <w:pPr>
        <w:rPr>
          <w:rtl/>
          <w:lang w:eastAsia="he-IL"/>
        </w:rPr>
      </w:pPr>
      <w:bookmarkStart w:id="17443" w:name="_ETM_Q1_16613852"/>
      <w:bookmarkStart w:id="17444" w:name="_ETM_Q1_16614352"/>
      <w:bookmarkEnd w:id="17443"/>
      <w:bookmarkEnd w:id="17444"/>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r>
        <w:rPr>
          <w:rtl/>
          <w:lang w:eastAsia="he-IL"/>
        </w:rPr>
        <w:t>א</w:t>
      </w:r>
      <w:bookmarkStart w:id="17445" w:name="_ETM_Q1_16614851"/>
      <w:bookmarkEnd w:id="17445"/>
      <w:r>
        <w:rPr>
          <w:rtl/>
          <w:lang w:eastAsia="he-IL"/>
        </w:rPr>
        <w:t xml:space="preserve">בל מצד שני, אני לא </w:t>
      </w:r>
      <w:bookmarkStart w:id="17446" w:name="_ETM_Q1_16614101"/>
      <w:bookmarkEnd w:id="17446"/>
      <w:r>
        <w:rPr>
          <w:rtl/>
          <w:lang w:eastAsia="he-IL"/>
        </w:rPr>
        <w:t xml:space="preserve">יכול לחייב </w:t>
      </w:r>
      <w:bookmarkStart w:id="17447" w:name="_ETM_Q1_16615103"/>
      <w:bookmarkEnd w:id="17447"/>
      <w:r>
        <w:rPr>
          <w:rtl/>
          <w:lang w:eastAsia="he-IL"/>
        </w:rPr>
        <w:t xml:space="preserve">את הבן-אדם כן להגיע, </w:t>
      </w:r>
      <w:bookmarkStart w:id="17448" w:name="_ETM_Q1_16615852"/>
      <w:bookmarkEnd w:id="17448"/>
      <w:r>
        <w:rPr>
          <w:rtl/>
          <w:lang w:eastAsia="he-IL"/>
        </w:rPr>
        <w:t xml:space="preserve">ופה יש סמכות </w:t>
      </w:r>
      <w:bookmarkStart w:id="17449" w:name="_ETM_Q1_16617352"/>
      <w:bookmarkEnd w:id="17449"/>
      <w:r>
        <w:rPr>
          <w:rtl/>
          <w:lang w:eastAsia="he-IL"/>
        </w:rPr>
        <w:t xml:space="preserve">לדיין </w:t>
      </w:r>
      <w:bookmarkStart w:id="17450" w:name="_ETM_Q1_16619602"/>
      <w:bookmarkStart w:id="17451" w:name="_ETM_Q1_16617853"/>
      <w:bookmarkStart w:id="17452" w:name="_ETM_Q1_16619103"/>
      <w:bookmarkStart w:id="17453" w:name="_ETM_Q1_16617602"/>
      <w:bookmarkEnd w:id="17450"/>
      <w:bookmarkEnd w:id="17451"/>
      <w:bookmarkEnd w:id="17452"/>
      <w:bookmarkEnd w:id="17453"/>
      <w:r>
        <w:rPr>
          <w:rtl/>
          <w:lang w:eastAsia="he-IL"/>
        </w:rPr>
        <w:t xml:space="preserve">הדן בתיק </w:t>
      </w:r>
      <w:bookmarkStart w:id="17454" w:name="_ETM_Q1_16618852"/>
      <w:bookmarkEnd w:id="17454"/>
      <w:r>
        <w:rPr>
          <w:rtl/>
          <w:lang w:eastAsia="he-IL"/>
        </w:rPr>
        <w:t xml:space="preserve">לתת החלטות פרטניות אחרות שלא </w:t>
      </w:r>
      <w:bookmarkStart w:id="17455" w:name="_ETM_Q1_16622852"/>
      <w:bookmarkEnd w:id="17455"/>
      <w:r>
        <w:rPr>
          <w:rtl/>
          <w:lang w:eastAsia="he-IL"/>
        </w:rPr>
        <w:t xml:space="preserve">נתנו בבית משפט. </w:t>
      </w:r>
      <w:bookmarkStart w:id="17456" w:name="_ETM_Q1_16621851"/>
      <w:bookmarkEnd w:id="17456"/>
      <w:r>
        <w:rPr>
          <w:rtl/>
          <w:lang w:eastAsia="he-IL"/>
        </w:rPr>
        <w:t>אגב, בבתי המשפט עשינו הסדר</w:t>
      </w:r>
      <w:bookmarkStart w:id="17457" w:name="_ETM_Q1_16624352"/>
      <w:bookmarkEnd w:id="17457"/>
      <w:r>
        <w:rPr>
          <w:rtl/>
          <w:lang w:eastAsia="he-IL"/>
        </w:rPr>
        <w:t xml:space="preserve"> הרבה יותר </w:t>
      </w:r>
      <w:bookmarkStart w:id="17458" w:name="_ETM_Q1_16625102"/>
      <w:bookmarkEnd w:id="17458"/>
      <w:r>
        <w:rPr>
          <w:rtl/>
          <w:lang w:eastAsia="he-IL"/>
        </w:rPr>
        <w:t>גורף</w:t>
      </w:r>
      <w:bookmarkStart w:id="17459" w:name="_ETM_Q1_16624353"/>
      <w:bookmarkEnd w:id="17459"/>
      <w:r>
        <w:rPr>
          <w:rtl/>
          <w:lang w:eastAsia="he-IL"/>
        </w:rPr>
        <w:t>. אני חושב שסעיף (ד) אמנם גור</w:t>
      </w:r>
      <w:bookmarkStart w:id="17460" w:name="_ETM_Q1_16627353"/>
      <w:bookmarkEnd w:id="17460"/>
      <w:r>
        <w:rPr>
          <w:rtl/>
          <w:lang w:eastAsia="he-IL"/>
        </w:rPr>
        <w:t>ף, אב</w:t>
      </w:r>
      <w:bookmarkStart w:id="17461" w:name="_ETM_Q1_16628852"/>
      <w:bookmarkEnd w:id="17461"/>
      <w:r>
        <w:rPr>
          <w:rtl/>
          <w:lang w:eastAsia="he-IL"/>
        </w:rPr>
        <w:t>ל סעיף (ה) מנטרל אותו.</w:t>
      </w:r>
      <w:bookmarkStart w:id="17462" w:name="_ETM_Q1_16623852"/>
      <w:bookmarkStart w:id="17463" w:name="_ETM_Q1_16627101"/>
      <w:bookmarkStart w:id="17464" w:name="_ETM_Q1_16630601"/>
      <w:bookmarkEnd w:id="17462"/>
      <w:bookmarkEnd w:id="17463"/>
      <w:bookmarkEnd w:id="17464"/>
    </w:p>
    <w:p w:rsidR="0055702E" w:rsidRDefault="0055702E" w:rsidP="0055702E">
      <w:pPr>
        <w:rPr>
          <w:rtl/>
          <w:lang w:eastAsia="he-IL"/>
        </w:rPr>
      </w:pPr>
      <w:bookmarkStart w:id="17465" w:name="_ETM_Q1_16631102"/>
      <w:bookmarkStart w:id="17466" w:name="_ETM_Q1_16631604"/>
      <w:bookmarkStart w:id="17467" w:name="_ETM_Q1_16611600"/>
      <w:bookmarkEnd w:id="17465"/>
      <w:bookmarkEnd w:id="17466"/>
      <w:bookmarkEnd w:id="17467"/>
    </w:p>
    <w:p w:rsidR="0055702E" w:rsidRDefault="0055702E" w:rsidP="0055702E">
      <w:pPr>
        <w:pStyle w:val="a5"/>
        <w:keepNext/>
        <w:rPr>
          <w:rtl/>
        </w:rPr>
      </w:pPr>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7468" w:name="_ETM_Q1_16632101"/>
      <w:bookmarkStart w:id="17469" w:name="_ETM_Q1_16632351"/>
      <w:bookmarkStart w:id="17470" w:name="_ETM_Q1_16629853"/>
      <w:bookmarkEnd w:id="17468"/>
      <w:bookmarkEnd w:id="17469"/>
      <w:bookmarkEnd w:id="17470"/>
      <w:r>
        <w:rPr>
          <w:rtl/>
          <w:lang w:eastAsia="he-IL"/>
        </w:rPr>
        <w:t>השאלה היא רק לגבי ברירת המחדל.</w:t>
      </w:r>
    </w:p>
    <w:p w:rsidR="0055702E" w:rsidRDefault="0055702E" w:rsidP="0055702E">
      <w:pPr>
        <w:rPr>
          <w:rtl/>
          <w:lang w:eastAsia="he-IL"/>
        </w:rPr>
      </w:pPr>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7471" w:name="_ETM_Q1_16632601"/>
      <w:bookmarkEnd w:id="17471"/>
      <w:r>
        <w:rPr>
          <w:rtl/>
          <w:lang w:eastAsia="he-IL"/>
        </w:rPr>
        <w:t>אני בסדר גמור עם זה.</w:t>
      </w:r>
    </w:p>
    <w:p w:rsidR="0055702E" w:rsidRDefault="0055702E" w:rsidP="0055702E">
      <w:pPr>
        <w:rPr>
          <w:rtl/>
          <w:lang w:eastAsia="he-IL"/>
        </w:rPr>
      </w:pPr>
      <w:bookmarkStart w:id="17472" w:name="_ETM_Q1_16635602"/>
      <w:bookmarkEnd w:id="17472"/>
    </w:p>
    <w:p w:rsidR="0055702E" w:rsidRDefault="0055702E" w:rsidP="0055702E">
      <w:pPr>
        <w:pStyle w:val="a5"/>
        <w:keepNext/>
        <w:rPr>
          <w:rtl/>
        </w:rPr>
      </w:pPr>
      <w:bookmarkStart w:id="17473" w:name="ET_speaker_ענת_אסיף_91"/>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7473"/>
    </w:p>
    <w:p w:rsidR="0055702E" w:rsidRDefault="0055702E" w:rsidP="0055702E">
      <w:pPr>
        <w:pStyle w:val="KeepWithNext"/>
        <w:rPr>
          <w:rtl/>
          <w:lang w:eastAsia="he-IL"/>
        </w:rPr>
      </w:pPr>
    </w:p>
    <w:p w:rsidR="0055702E" w:rsidRDefault="0055702E" w:rsidP="0055702E">
      <w:pPr>
        <w:rPr>
          <w:rtl/>
          <w:lang w:eastAsia="he-IL"/>
        </w:rPr>
      </w:pPr>
      <w:bookmarkStart w:id="17474" w:name="_ETM_Q1_16636851"/>
      <w:bookmarkStart w:id="17475" w:name="_ETM_Q1_16635852"/>
      <w:bookmarkStart w:id="17476" w:name="_ETM_Q1_16634602"/>
      <w:bookmarkStart w:id="17477" w:name="_ETM_Q1_16633352"/>
      <w:bookmarkEnd w:id="17474"/>
      <w:bookmarkEnd w:id="17475"/>
      <w:bookmarkEnd w:id="17476"/>
      <w:bookmarkEnd w:id="17477"/>
      <w:r>
        <w:rPr>
          <w:rtl/>
          <w:lang w:eastAsia="he-IL"/>
        </w:rPr>
        <w:t xml:space="preserve">כמובן שזה גם </w:t>
      </w:r>
      <w:bookmarkStart w:id="17478" w:name="_ETM_Q1_16636352"/>
      <w:bookmarkEnd w:id="17478"/>
      <w:r>
        <w:rPr>
          <w:rtl/>
          <w:lang w:eastAsia="he-IL"/>
        </w:rPr>
        <w:t xml:space="preserve">הנימוק </w:t>
      </w:r>
      <w:bookmarkStart w:id="17479" w:name="_ETM_Q1_16636102"/>
      <w:bookmarkEnd w:id="17479"/>
      <w:r>
        <w:rPr>
          <w:rtl/>
          <w:lang w:eastAsia="he-IL"/>
        </w:rPr>
        <w:t>שיש את הסמכות בסעיף קטן (ה),</w:t>
      </w:r>
      <w:bookmarkStart w:id="17480" w:name="_ETM_Q1_16639352"/>
      <w:bookmarkEnd w:id="17480"/>
      <w:r>
        <w:rPr>
          <w:rtl/>
          <w:lang w:eastAsia="he-IL"/>
        </w:rPr>
        <w:t xml:space="preserve"> וגם </w:t>
      </w:r>
      <w:bookmarkStart w:id="17481" w:name="_ETM_Q1_16639601"/>
      <w:bookmarkEnd w:id="17481"/>
      <w:r>
        <w:rPr>
          <w:rtl/>
          <w:lang w:eastAsia="he-IL"/>
        </w:rPr>
        <w:t xml:space="preserve">המחשבה היא שהדיונים שנקבעים </w:t>
      </w:r>
      <w:bookmarkStart w:id="17482" w:name="_ETM_Q1_16641603"/>
      <w:bookmarkEnd w:id="17482"/>
      <w:r>
        <w:rPr>
          <w:rtl/>
          <w:lang w:eastAsia="he-IL"/>
        </w:rPr>
        <w:t xml:space="preserve">הרבה פעמים </w:t>
      </w:r>
      <w:bookmarkStart w:id="17483" w:name="_ETM_Q1_16642352"/>
      <w:bookmarkEnd w:id="17483"/>
      <w:r>
        <w:rPr>
          <w:rtl/>
          <w:lang w:eastAsia="he-IL"/>
        </w:rPr>
        <w:t xml:space="preserve">תלויים בדברים שקורים לפני </w:t>
      </w:r>
      <w:bookmarkStart w:id="17484" w:name="_ETM_Q1_16644602"/>
      <w:bookmarkEnd w:id="17484"/>
      <w:r>
        <w:rPr>
          <w:rtl/>
          <w:lang w:eastAsia="he-IL"/>
        </w:rPr>
        <w:t>כן, של הגשת המסמכים וכדומה,</w:t>
      </w:r>
      <w:bookmarkStart w:id="17485" w:name="_ETM_Q1_16647353"/>
      <w:bookmarkEnd w:id="17485"/>
      <w:r>
        <w:rPr>
          <w:rtl/>
          <w:lang w:eastAsia="he-IL"/>
        </w:rPr>
        <w:t xml:space="preserve"> ואם </w:t>
      </w:r>
      <w:bookmarkStart w:id="17486" w:name="_ETM_Q1_16645352"/>
      <w:bookmarkEnd w:id="17486"/>
      <w:r>
        <w:rPr>
          <w:rtl/>
          <w:lang w:eastAsia="he-IL"/>
        </w:rPr>
        <w:t xml:space="preserve">לכל </w:t>
      </w:r>
      <w:bookmarkStart w:id="17487" w:name="_ETM_Q1_16646852"/>
      <w:bookmarkEnd w:id="17487"/>
      <w:r>
        <w:rPr>
          <w:rtl/>
          <w:lang w:eastAsia="he-IL"/>
        </w:rPr>
        <w:t xml:space="preserve">העניין של סדרי הדין </w:t>
      </w:r>
      <w:bookmarkStart w:id="17488" w:name="_ETM_Q1_16647352"/>
      <w:bookmarkEnd w:id="17488"/>
      <w:r>
        <w:rPr>
          <w:rtl/>
          <w:lang w:eastAsia="he-IL"/>
        </w:rPr>
        <w:t xml:space="preserve">יש דחיה, יש </w:t>
      </w:r>
      <w:bookmarkStart w:id="17489" w:name="_ETM_Q1_16649352"/>
      <w:bookmarkEnd w:id="17489"/>
      <w:r>
        <w:rPr>
          <w:rtl/>
          <w:lang w:eastAsia="he-IL"/>
        </w:rPr>
        <w:t xml:space="preserve">גם </w:t>
      </w:r>
      <w:bookmarkStart w:id="17490" w:name="_ETM_Q1_16650351"/>
      <w:bookmarkEnd w:id="17490"/>
      <w:r>
        <w:rPr>
          <w:rtl/>
          <w:lang w:eastAsia="he-IL"/>
        </w:rPr>
        <w:t xml:space="preserve">הנחה שגם המועד של הדיון כשהוא בתוך התקופה </w:t>
      </w:r>
      <w:bookmarkStart w:id="17491" w:name="_ETM_Q1_16653103"/>
      <w:bookmarkEnd w:id="17491"/>
      <w:r>
        <w:rPr>
          <w:rtl/>
          <w:lang w:eastAsia="he-IL"/>
        </w:rPr>
        <w:t xml:space="preserve">הזו - </w:t>
      </w:r>
      <w:bookmarkStart w:id="17492" w:name="_ETM_Q1_16654102"/>
      <w:bookmarkEnd w:id="17492"/>
      <w:r>
        <w:rPr>
          <w:rtl/>
          <w:lang w:eastAsia="he-IL"/>
        </w:rPr>
        <w:t>- -</w:t>
      </w:r>
    </w:p>
    <w:p w:rsidR="0055702E" w:rsidRDefault="0055702E" w:rsidP="0055702E">
      <w:pPr>
        <w:rPr>
          <w:rtl/>
          <w:lang w:eastAsia="he-IL"/>
        </w:rPr>
      </w:pPr>
      <w:bookmarkStart w:id="17493" w:name="_ETM_Q1_16654602"/>
      <w:bookmarkStart w:id="17494" w:name="_ETM_Q1_16655852"/>
      <w:bookmarkEnd w:id="17493"/>
      <w:bookmarkEnd w:id="17494"/>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C83796">
      <w:pPr>
        <w:rPr>
          <w:rtl/>
          <w:lang w:eastAsia="he-IL"/>
        </w:rPr>
      </w:pPr>
      <w:bookmarkStart w:id="17495" w:name="_ETM_Q1_16656602"/>
      <w:bookmarkStart w:id="17496" w:name="_ETM_Q1_16653602"/>
      <w:bookmarkStart w:id="17497" w:name="_ETM_Q1_16664102"/>
      <w:bookmarkEnd w:id="17495"/>
      <w:bookmarkEnd w:id="17496"/>
      <w:bookmarkEnd w:id="17497"/>
      <w:r>
        <w:rPr>
          <w:rtl/>
          <w:lang w:eastAsia="he-IL"/>
        </w:rPr>
        <w:t xml:space="preserve">זה בסדר גמור. כשיש לי משהו </w:t>
      </w:r>
      <w:bookmarkStart w:id="17498" w:name="_ETM_Q1_16654853"/>
      <w:bookmarkEnd w:id="17498"/>
      <w:r>
        <w:rPr>
          <w:rtl/>
          <w:lang w:eastAsia="he-IL"/>
        </w:rPr>
        <w:t>שא</w:t>
      </w:r>
      <w:bookmarkStart w:id="17499" w:name="_ETM_Q1_16656352"/>
      <w:bookmarkEnd w:id="17499"/>
      <w:r>
        <w:rPr>
          <w:rtl/>
          <w:lang w:eastAsia="he-IL"/>
        </w:rPr>
        <w:t>ין לי באף רשות אחרת</w:t>
      </w:r>
      <w:bookmarkStart w:id="17500" w:name="_ETM_Q1_16662601"/>
      <w:bookmarkStart w:id="17501" w:name="_ETM_Q1_16657851"/>
      <w:bookmarkStart w:id="17502" w:name="_ETM_Q1_16661853"/>
      <w:bookmarkEnd w:id="17500"/>
      <w:bookmarkEnd w:id="17501"/>
      <w:bookmarkEnd w:id="17502"/>
      <w:r w:rsidR="00C83796">
        <w:rPr>
          <w:rFonts w:hint="cs"/>
          <w:rtl/>
          <w:lang w:eastAsia="he-IL"/>
        </w:rPr>
        <w:t xml:space="preserve">. </w:t>
      </w:r>
      <w:bookmarkStart w:id="17503" w:name="_ETM_Q1_16662102"/>
      <w:bookmarkStart w:id="17504" w:name="_ETM_Q1_16659351"/>
      <w:bookmarkStart w:id="17505" w:name="_ETM_Q1_16657102"/>
      <w:bookmarkEnd w:id="17503"/>
      <w:bookmarkEnd w:id="17504"/>
      <w:bookmarkEnd w:id="17505"/>
      <w:r>
        <w:rPr>
          <w:rtl/>
          <w:lang w:eastAsia="he-IL"/>
        </w:rPr>
        <w:t>בבתי משפט א</w:t>
      </w:r>
      <w:bookmarkStart w:id="17506" w:name="_ETM_Q1_16660602"/>
      <w:bookmarkEnd w:id="17506"/>
      <w:r>
        <w:rPr>
          <w:rtl/>
          <w:lang w:eastAsia="he-IL"/>
        </w:rPr>
        <w:t xml:space="preserve">ין </w:t>
      </w:r>
      <w:bookmarkStart w:id="17507" w:name="_ETM_Q1_16659353"/>
      <w:bookmarkEnd w:id="17507"/>
      <w:r>
        <w:rPr>
          <w:rtl/>
          <w:lang w:eastAsia="he-IL"/>
        </w:rPr>
        <w:t xml:space="preserve">את זה, ולכן אני </w:t>
      </w:r>
      <w:bookmarkStart w:id="17508" w:name="_ETM_Q1_16661851"/>
      <w:bookmarkEnd w:id="17508"/>
      <w:r>
        <w:rPr>
          <w:rtl/>
          <w:lang w:eastAsia="he-IL"/>
        </w:rPr>
        <w:t xml:space="preserve">בסדר עם זה. </w:t>
      </w:r>
      <w:bookmarkStart w:id="17509" w:name="_ETM_Q1_16664603"/>
      <w:bookmarkEnd w:id="17509"/>
      <w:r>
        <w:rPr>
          <w:rtl/>
          <w:lang w:eastAsia="he-IL"/>
        </w:rPr>
        <w:t xml:space="preserve">המקבילה של בית דין </w:t>
      </w:r>
      <w:bookmarkStart w:id="17510" w:name="_ETM_Q1_16667351"/>
      <w:bookmarkEnd w:id="17510"/>
      <w:r>
        <w:rPr>
          <w:rtl/>
          <w:lang w:eastAsia="he-IL"/>
        </w:rPr>
        <w:t>מנהלי היא לא סעיפי</w:t>
      </w:r>
      <w:bookmarkStart w:id="17511" w:name="_ETM_Q1_16667102"/>
      <w:bookmarkEnd w:id="17511"/>
      <w:r>
        <w:rPr>
          <w:rtl/>
          <w:lang w:eastAsia="he-IL"/>
        </w:rPr>
        <w:t>ם בנוגע להחלטות מנהליות,</w:t>
      </w:r>
      <w:bookmarkStart w:id="17512" w:name="_ETM_Q1_16668353"/>
      <w:bookmarkEnd w:id="17512"/>
      <w:r>
        <w:rPr>
          <w:rtl/>
          <w:lang w:eastAsia="he-IL"/>
        </w:rPr>
        <w:t xml:space="preserve"> </w:t>
      </w:r>
      <w:bookmarkStart w:id="17513" w:name="_ETM_Q1_16668602"/>
      <w:bookmarkEnd w:id="17513"/>
      <w:r>
        <w:rPr>
          <w:rtl/>
          <w:lang w:eastAsia="he-IL"/>
        </w:rPr>
        <w:t>המקבילה שלו היא תקנות</w:t>
      </w:r>
      <w:bookmarkStart w:id="17514" w:name="_ETM_Q1_16669352"/>
      <w:bookmarkEnd w:id="17514"/>
      <w:r>
        <w:rPr>
          <w:rtl/>
          <w:lang w:eastAsia="he-IL"/>
        </w:rPr>
        <w:t xml:space="preserve"> סדרי דין של בית משפט, ולכן </w:t>
      </w:r>
      <w:bookmarkStart w:id="17515" w:name="_ETM_Q1_16671602"/>
      <w:bookmarkEnd w:id="17515"/>
      <w:r>
        <w:rPr>
          <w:rtl/>
          <w:lang w:eastAsia="he-IL"/>
        </w:rPr>
        <w:t xml:space="preserve">ההסדר הזה </w:t>
      </w:r>
      <w:bookmarkStart w:id="17516" w:name="_ETM_Q1_16672103"/>
      <w:bookmarkEnd w:id="17516"/>
      <w:r>
        <w:rPr>
          <w:rtl/>
          <w:lang w:eastAsia="he-IL"/>
        </w:rPr>
        <w:t>הכי פחות גורף.</w:t>
      </w:r>
      <w:bookmarkStart w:id="17517" w:name="_ETM_Q1_16673353"/>
      <w:bookmarkEnd w:id="17517"/>
    </w:p>
    <w:p w:rsidR="0055702E" w:rsidRDefault="0055702E" w:rsidP="0055702E">
      <w:pPr>
        <w:rPr>
          <w:rtl/>
          <w:lang w:eastAsia="he-IL"/>
        </w:rPr>
      </w:pPr>
      <w:bookmarkStart w:id="17518" w:name="_ETM_Q1_16673601"/>
      <w:bookmarkEnd w:id="17518"/>
    </w:p>
    <w:p w:rsidR="0055702E" w:rsidRDefault="0055702E" w:rsidP="0055702E">
      <w:pPr>
        <w:pStyle w:val="a5"/>
        <w:keepNext/>
        <w:rPr>
          <w:rtl/>
        </w:rPr>
      </w:pPr>
      <w:bookmarkStart w:id="17519" w:name="ET_speaker_טליה_גמאל_93"/>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7519"/>
    </w:p>
    <w:p w:rsidR="0055702E" w:rsidRDefault="0055702E" w:rsidP="0055702E">
      <w:pPr>
        <w:pStyle w:val="KeepWithNext"/>
        <w:rPr>
          <w:rtl/>
          <w:lang w:eastAsia="he-IL"/>
        </w:rPr>
      </w:pPr>
    </w:p>
    <w:p w:rsidR="0055702E" w:rsidRDefault="0055702E" w:rsidP="0055702E">
      <w:pPr>
        <w:rPr>
          <w:rtl/>
          <w:lang w:eastAsia="he-IL"/>
        </w:rPr>
      </w:pPr>
      <w:bookmarkStart w:id="17520" w:name="_ETM_Q1_16674102"/>
      <w:bookmarkStart w:id="17521" w:name="_ETM_Q1_16674601"/>
      <w:bookmarkStart w:id="17522" w:name="_ETM_Q1_16672852"/>
      <w:bookmarkEnd w:id="17520"/>
      <w:bookmarkEnd w:id="17521"/>
      <w:bookmarkEnd w:id="17522"/>
      <w:r>
        <w:rPr>
          <w:rtl/>
          <w:lang w:eastAsia="he-IL"/>
        </w:rPr>
        <w:t xml:space="preserve">נכון. בבתי משפט יש המון נושאים, </w:t>
      </w:r>
      <w:bookmarkStart w:id="17523" w:name="_ETM_Q1_16675602"/>
      <w:bookmarkEnd w:id="17523"/>
      <w:r>
        <w:rPr>
          <w:rtl/>
          <w:lang w:eastAsia="he-IL"/>
        </w:rPr>
        <w:t>אז הם מתעדפים</w:t>
      </w:r>
      <w:bookmarkStart w:id="17524" w:name="_ETM_Q1_16678602"/>
      <w:bookmarkEnd w:id="17524"/>
      <w:r>
        <w:rPr>
          <w:rtl/>
          <w:lang w:eastAsia="he-IL"/>
        </w:rPr>
        <w:t>.</w:t>
      </w:r>
      <w:bookmarkStart w:id="17525" w:name="_ETM_Q1_16677352"/>
      <w:bookmarkEnd w:id="17525"/>
      <w:r>
        <w:rPr>
          <w:rtl/>
          <w:lang w:eastAsia="he-IL"/>
        </w:rPr>
        <w:t xml:space="preserve"> אם אנחנו </w:t>
      </w:r>
      <w:bookmarkStart w:id="17526" w:name="_ETM_Q1_16680601"/>
      <w:bookmarkEnd w:id="17526"/>
      <w:r>
        <w:rPr>
          <w:rtl/>
          <w:lang w:eastAsia="he-IL"/>
        </w:rPr>
        <w:t xml:space="preserve">הולכים </w:t>
      </w:r>
      <w:bookmarkStart w:id="17527" w:name="_ETM_Q1_16682101"/>
      <w:bookmarkEnd w:id="17527"/>
      <w:r>
        <w:rPr>
          <w:rtl/>
          <w:lang w:eastAsia="he-IL"/>
        </w:rPr>
        <w:t xml:space="preserve">על ברירת המחדל הזו, שאומרת שאין דיונים עד אחרי </w:t>
      </w:r>
      <w:bookmarkStart w:id="17528" w:name="_ETM_Q1_16713852"/>
      <w:bookmarkStart w:id="17529" w:name="_ETM_Q1_16711602"/>
      <w:r>
        <w:rPr>
          <w:rtl/>
          <w:lang w:eastAsia="he-IL"/>
        </w:rPr>
        <w:t>ינואר</w:t>
      </w:r>
      <w:bookmarkStart w:id="17530" w:name="_ETM_Q1_16685352"/>
      <w:bookmarkEnd w:id="17530"/>
      <w:r>
        <w:rPr>
          <w:rtl/>
          <w:lang w:eastAsia="he-IL"/>
        </w:rPr>
        <w:t xml:space="preserve"> </w:t>
      </w:r>
      <w:bookmarkEnd w:id="17528"/>
      <w:bookmarkEnd w:id="17529"/>
      <w:r>
        <w:rPr>
          <w:rtl/>
          <w:lang w:eastAsia="he-IL"/>
        </w:rPr>
        <w:t>- א</w:t>
      </w:r>
      <w:bookmarkStart w:id="17531" w:name="_ETM_Q1_16685602"/>
      <w:bookmarkEnd w:id="17531"/>
      <w:r>
        <w:rPr>
          <w:rtl/>
          <w:lang w:eastAsia="he-IL"/>
        </w:rPr>
        <w:t xml:space="preserve">ו אולי אפילו מועד נדחה יותר, אלא אם כן השופט </w:t>
      </w:r>
      <w:bookmarkStart w:id="17532" w:name="_ETM_Q1_16692102"/>
      <w:bookmarkEnd w:id="17532"/>
      <w:r>
        <w:rPr>
          <w:rtl/>
          <w:lang w:eastAsia="he-IL"/>
        </w:rPr>
        <w:t>החליט באופן ספציפי</w:t>
      </w:r>
      <w:bookmarkStart w:id="17533" w:name="_ETM_Q1_16691852"/>
      <w:bookmarkEnd w:id="17533"/>
      <w:r>
        <w:rPr>
          <w:rtl/>
          <w:lang w:eastAsia="he-IL"/>
        </w:rPr>
        <w:t xml:space="preserve"> - מדוע אנחנו זקוקים להארכת ה</w:t>
      </w:r>
      <w:bookmarkStart w:id="17534" w:name="_ETM_Q1_16694352"/>
      <w:bookmarkEnd w:id="17534"/>
      <w:r>
        <w:rPr>
          <w:rtl/>
          <w:lang w:eastAsia="he-IL"/>
        </w:rPr>
        <w:t xml:space="preserve">כהונה של </w:t>
      </w:r>
      <w:bookmarkStart w:id="17535" w:name="_ETM_Q1_16696102"/>
      <w:bookmarkEnd w:id="17535"/>
      <w:r>
        <w:rPr>
          <w:rtl/>
          <w:lang w:eastAsia="he-IL"/>
        </w:rPr>
        <w:t>אותו חבר בית דין מנהלי בסעיף 6</w:t>
      </w:r>
      <w:bookmarkStart w:id="17536" w:name="_ETM_Q1_16697102"/>
      <w:bookmarkEnd w:id="17536"/>
      <w:r>
        <w:rPr>
          <w:rtl/>
          <w:lang w:eastAsia="he-IL"/>
        </w:rPr>
        <w:t xml:space="preserve">? כי גם ככה </w:t>
      </w:r>
      <w:bookmarkStart w:id="17537" w:name="_ETM_Q1_16699351"/>
      <w:bookmarkEnd w:id="17537"/>
      <w:r>
        <w:rPr>
          <w:rtl/>
          <w:lang w:eastAsia="he-IL"/>
        </w:rPr>
        <w:t>ככלל אין לו דיונים בתקופה הזו.</w:t>
      </w:r>
      <w:bookmarkStart w:id="17538" w:name="_ETM_Q1_16703602"/>
      <w:bookmarkStart w:id="17539" w:name="_ETM_Q1_16698851"/>
      <w:bookmarkStart w:id="17540" w:name="_ETM_Q1_16700852"/>
      <w:bookmarkEnd w:id="17538"/>
      <w:bookmarkEnd w:id="17539"/>
      <w:bookmarkEnd w:id="17540"/>
      <w:r>
        <w:rPr>
          <w:rtl/>
          <w:lang w:eastAsia="he-IL"/>
        </w:rPr>
        <w:t xml:space="preserve"> לא? או-קיי.</w:t>
      </w:r>
      <w:bookmarkStart w:id="17541" w:name="_ETM_Q1_16701102"/>
      <w:bookmarkStart w:id="17542" w:name="_ETM_Q1_16702352"/>
      <w:bookmarkStart w:id="17543" w:name="_ETM_Q1_16695602"/>
      <w:bookmarkStart w:id="17544" w:name="_ETM_Q1_16690602"/>
      <w:bookmarkStart w:id="17545" w:name="_ETM_Q1_16693851"/>
      <w:bookmarkEnd w:id="17541"/>
      <w:bookmarkEnd w:id="17542"/>
      <w:bookmarkEnd w:id="17543"/>
      <w:bookmarkEnd w:id="17544"/>
      <w:bookmarkEnd w:id="17545"/>
    </w:p>
    <w:p w:rsidR="0055702E" w:rsidRDefault="0055702E" w:rsidP="0055702E">
      <w:pPr>
        <w:rPr>
          <w:rtl/>
          <w:lang w:eastAsia="he-IL"/>
        </w:rPr>
      </w:pPr>
      <w:bookmarkStart w:id="17546" w:name="_ETM_Q1_16694851"/>
      <w:bookmarkStart w:id="17547" w:name="_ETM_Q1_16695102"/>
      <w:bookmarkStart w:id="17548" w:name="_ETM_Q1_16699353"/>
      <w:bookmarkEnd w:id="17546"/>
      <w:bookmarkEnd w:id="17547"/>
      <w:bookmarkEnd w:id="17548"/>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7549" w:name="_ETM_Q1_16700101"/>
      <w:bookmarkStart w:id="17550" w:name="_ETM_Q1_16700352"/>
      <w:bookmarkStart w:id="17551" w:name="_ETM_Q1_16703352"/>
      <w:bookmarkStart w:id="17552" w:name="_ETM_Q1_16701352"/>
      <w:bookmarkEnd w:id="17549"/>
      <w:bookmarkEnd w:id="17550"/>
      <w:bookmarkEnd w:id="17551"/>
      <w:bookmarkEnd w:id="17552"/>
      <w:r>
        <w:rPr>
          <w:rtl/>
          <w:lang w:eastAsia="he-IL"/>
        </w:rPr>
        <w:t xml:space="preserve">הוא </w:t>
      </w:r>
      <w:bookmarkStart w:id="17553" w:name="_ETM_Q1_16703102"/>
      <w:bookmarkEnd w:id="17553"/>
      <w:r>
        <w:rPr>
          <w:rtl/>
          <w:lang w:eastAsia="he-IL"/>
        </w:rPr>
        <w:t xml:space="preserve">צריך לכתוב פסקי דין, הוא יעבוד, יקבע דיונים. הפרק הזה </w:t>
      </w:r>
      <w:bookmarkStart w:id="17554" w:name="_ETM_Q1_16710351"/>
      <w:bookmarkStart w:id="17555" w:name="_ETM_Q1_16708603"/>
      <w:bookmarkEnd w:id="17554"/>
      <w:bookmarkEnd w:id="17555"/>
      <w:r>
        <w:rPr>
          <w:rtl/>
          <w:lang w:eastAsia="he-IL"/>
        </w:rPr>
        <w:t>בסדר מבחינתי.</w:t>
      </w:r>
      <w:bookmarkStart w:id="17556" w:name="_ETM_Q1_16710102"/>
      <w:bookmarkStart w:id="17557" w:name="_ETM_Q1_16707351"/>
      <w:bookmarkEnd w:id="17556"/>
      <w:bookmarkEnd w:id="17557"/>
    </w:p>
    <w:p w:rsidR="0055702E" w:rsidRDefault="0055702E" w:rsidP="0055702E">
      <w:pPr>
        <w:rPr>
          <w:rtl/>
          <w:lang w:eastAsia="he-IL"/>
        </w:rPr>
      </w:pPr>
      <w:bookmarkStart w:id="17558" w:name="_ETM_Q1_16707601"/>
      <w:bookmarkStart w:id="17559" w:name="_ETM_Q1_16708101"/>
      <w:bookmarkEnd w:id="17558"/>
      <w:bookmarkEnd w:id="17559"/>
    </w:p>
    <w:p w:rsidR="0055702E" w:rsidRDefault="0055702E" w:rsidP="0055702E">
      <w:pPr>
        <w:pStyle w:val="a5"/>
        <w:keepNext/>
        <w:rPr>
          <w:rtl/>
        </w:rPr>
      </w:pPr>
      <w:bookmarkStart w:id="17560" w:name="ET_speaker_ענת_אסיף_95"/>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7560"/>
    </w:p>
    <w:p w:rsidR="0055702E" w:rsidRDefault="0055702E" w:rsidP="0055702E">
      <w:pPr>
        <w:pStyle w:val="KeepWithNext"/>
        <w:rPr>
          <w:rtl/>
          <w:lang w:eastAsia="he-IL"/>
        </w:rPr>
      </w:pPr>
    </w:p>
    <w:p w:rsidR="0055702E" w:rsidRDefault="0055702E" w:rsidP="0055702E">
      <w:pPr>
        <w:rPr>
          <w:rtl/>
          <w:lang w:eastAsia="he-IL"/>
        </w:rPr>
      </w:pPr>
      <w:bookmarkStart w:id="17561" w:name="_ETM_Q1_16708601"/>
      <w:bookmarkStart w:id="17562" w:name="_ETM_Q1_16707603"/>
      <w:bookmarkEnd w:id="17561"/>
      <w:bookmarkEnd w:id="17562"/>
      <w:r>
        <w:rPr>
          <w:rtl/>
          <w:lang w:eastAsia="he-IL"/>
        </w:rPr>
        <w:t>אגב, אנחנו מכיר</w:t>
      </w:r>
      <w:bookmarkStart w:id="17563" w:name="_ETM_Q1_16709602"/>
      <w:bookmarkEnd w:id="17563"/>
      <w:r>
        <w:rPr>
          <w:rtl/>
          <w:lang w:eastAsia="he-IL"/>
        </w:rPr>
        <w:t>ים את זה - - כניסה לישראל</w:t>
      </w:r>
      <w:bookmarkStart w:id="17564" w:name="_ETM_Q1_16711351"/>
      <w:bookmarkStart w:id="17565" w:name="_ETM_Q1_16711101"/>
      <w:bookmarkEnd w:id="17564"/>
      <w:bookmarkEnd w:id="17565"/>
      <w:r>
        <w:rPr>
          <w:rtl/>
          <w:lang w:eastAsia="he-IL"/>
        </w:rPr>
        <w:t xml:space="preserve">, </w:t>
      </w:r>
      <w:bookmarkStart w:id="17566" w:name="_ETM_Q1_16710602"/>
      <w:bookmarkEnd w:id="17566"/>
      <w:r>
        <w:rPr>
          <w:rtl/>
          <w:lang w:eastAsia="he-IL"/>
        </w:rPr>
        <w:t xml:space="preserve">שיש שם </w:t>
      </w:r>
      <w:bookmarkStart w:id="17567" w:name="_ETM_Q1_16715851"/>
      <w:bookmarkEnd w:id="17567"/>
      <w:r>
        <w:rPr>
          <w:rtl/>
          <w:lang w:eastAsia="he-IL"/>
        </w:rPr>
        <w:t xml:space="preserve">הסדר ספציפי </w:t>
      </w:r>
      <w:bookmarkStart w:id="17568" w:name="_ETM_Q1_16713101"/>
      <w:bookmarkStart w:id="17569" w:name="_ETM_Q1_16712352"/>
      <w:bookmarkEnd w:id="17568"/>
      <w:bookmarkEnd w:id="17569"/>
      <w:r>
        <w:rPr>
          <w:rtl/>
          <w:lang w:eastAsia="he-IL"/>
        </w:rPr>
        <w:t xml:space="preserve">של דחיית דיונים. </w:t>
      </w:r>
      <w:bookmarkStart w:id="17570" w:name="_ETM_Q1_16713853"/>
      <w:bookmarkEnd w:id="17570"/>
      <w:r>
        <w:rPr>
          <w:rtl/>
          <w:lang w:eastAsia="he-IL"/>
        </w:rPr>
        <w:t>בדיוק אתמול ישבנו איתם ו</w:t>
      </w:r>
      <w:bookmarkStart w:id="17571" w:name="_ETM_Q1_16714352"/>
      <w:bookmarkStart w:id="17572" w:name="_ETM_Q1_16717353"/>
      <w:bookmarkEnd w:id="17571"/>
      <w:bookmarkEnd w:id="17572"/>
      <w:r>
        <w:rPr>
          <w:rtl/>
          <w:lang w:eastAsia="he-IL"/>
        </w:rPr>
        <w:t>כנראה - - -</w:t>
      </w:r>
    </w:p>
    <w:p w:rsidR="0055702E" w:rsidRDefault="0055702E" w:rsidP="0055702E">
      <w:pPr>
        <w:rPr>
          <w:rtl/>
          <w:lang w:eastAsia="he-IL"/>
        </w:rPr>
      </w:pPr>
    </w:p>
    <w:p w:rsidR="0055702E" w:rsidRDefault="0055702E" w:rsidP="0055702E">
      <w:pPr>
        <w:pStyle w:val="a5"/>
        <w:keepNext/>
        <w:rPr>
          <w:rtl/>
        </w:rPr>
      </w:pPr>
      <w:bookmarkStart w:id="17573" w:name="ET_speaker_טליה_גמאל_96"/>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7573"/>
    </w:p>
    <w:p w:rsidR="0055702E" w:rsidRDefault="0055702E" w:rsidP="0055702E">
      <w:pPr>
        <w:pStyle w:val="KeepWithNext"/>
        <w:rPr>
          <w:rtl/>
          <w:lang w:eastAsia="he-IL"/>
        </w:rPr>
      </w:pPr>
    </w:p>
    <w:p w:rsidR="0055702E" w:rsidRDefault="0055702E" w:rsidP="0055702E">
      <w:pPr>
        <w:rPr>
          <w:rtl/>
          <w:lang w:eastAsia="he-IL"/>
        </w:rPr>
      </w:pPr>
      <w:bookmarkStart w:id="17574" w:name="_ETM_Q1_16709601"/>
      <w:bookmarkStart w:id="17575" w:name="_ETM_Q1_16713602"/>
      <w:bookmarkStart w:id="17576" w:name="_ETM_Q1_16716852"/>
      <w:bookmarkStart w:id="17577" w:name="_ETM_Q1_16714853"/>
      <w:bookmarkEnd w:id="17574"/>
      <w:bookmarkEnd w:id="17575"/>
      <w:bookmarkEnd w:id="17576"/>
      <w:bookmarkEnd w:id="17577"/>
      <w:r>
        <w:rPr>
          <w:rtl/>
          <w:lang w:eastAsia="he-IL"/>
        </w:rPr>
        <w:t xml:space="preserve">כן, רק </w:t>
      </w:r>
      <w:bookmarkStart w:id="17578" w:name="_ETM_Q1_16715351"/>
      <w:bookmarkEnd w:id="17578"/>
      <w:r>
        <w:rPr>
          <w:rtl/>
          <w:lang w:eastAsia="he-IL"/>
        </w:rPr>
        <w:t xml:space="preserve">שזה </w:t>
      </w:r>
      <w:bookmarkStart w:id="17579" w:name="_ETM_Q1_16716102"/>
      <w:bookmarkEnd w:id="17579"/>
      <w:r>
        <w:rPr>
          <w:rtl/>
          <w:lang w:eastAsia="he-IL"/>
        </w:rPr>
        <w:t>לא פה.</w:t>
      </w:r>
    </w:p>
    <w:p w:rsidR="0055702E" w:rsidRDefault="0055702E" w:rsidP="0055702E">
      <w:pPr>
        <w:rPr>
          <w:rtl/>
          <w:lang w:eastAsia="he-IL"/>
        </w:rPr>
      </w:pPr>
      <w:bookmarkStart w:id="17580" w:name="_ETM_Q1_16717352"/>
      <w:bookmarkStart w:id="17581" w:name="_ETM_Q1_16718102"/>
      <w:bookmarkEnd w:id="17580"/>
      <w:bookmarkEnd w:id="17581"/>
    </w:p>
    <w:p w:rsidR="0055702E" w:rsidRDefault="0055702E" w:rsidP="0055702E">
      <w:pPr>
        <w:pStyle w:val="a5"/>
        <w:keepNext/>
        <w:rPr>
          <w:rtl/>
        </w:rPr>
      </w:pPr>
      <w:bookmarkStart w:id="17582" w:name="ET_speaker_ענת_אסיף_97"/>
      <w:r>
        <w:rPr>
          <w:rStyle w:val="TagStyle"/>
          <w:rFonts w:hint="cs"/>
          <w:rtl/>
        </w:rPr>
        <w:t xml:space="preserve"> &lt;&lt; דובר &gt;&gt; </w:t>
      </w:r>
      <w:r>
        <w:rPr>
          <w:rFonts w:hint="cs"/>
          <w:rtl/>
        </w:rPr>
        <w:t>ענת אסיף:</w:t>
      </w:r>
      <w:r>
        <w:rPr>
          <w:rStyle w:val="TagStyle"/>
          <w:rFonts w:hint="cs"/>
          <w:rtl/>
        </w:rPr>
        <w:t xml:space="preserve"> &lt;&lt; דובר &gt;&gt;</w:t>
      </w:r>
      <w:r>
        <w:rPr>
          <w:rFonts w:hint="cs"/>
          <w:rtl/>
        </w:rPr>
        <w:t xml:space="preserve">   </w:t>
      </w:r>
      <w:bookmarkEnd w:id="17582"/>
    </w:p>
    <w:p w:rsidR="0055702E" w:rsidRDefault="0055702E" w:rsidP="0055702E">
      <w:pPr>
        <w:pStyle w:val="KeepWithNext"/>
        <w:rPr>
          <w:rtl/>
          <w:lang w:eastAsia="he-IL"/>
        </w:rPr>
      </w:pPr>
    </w:p>
    <w:p w:rsidR="0055702E" w:rsidRDefault="0055702E" w:rsidP="00C83796">
      <w:pPr>
        <w:rPr>
          <w:rtl/>
          <w:lang w:eastAsia="he-IL"/>
        </w:rPr>
      </w:pPr>
      <w:bookmarkStart w:id="17583" w:name="_ETM_Q1_16718601"/>
      <w:bookmarkEnd w:id="17583"/>
      <w:r>
        <w:rPr>
          <w:rtl/>
          <w:lang w:eastAsia="he-IL"/>
        </w:rPr>
        <w:t xml:space="preserve">זה לא פה. אני רק אומרת </w:t>
      </w:r>
      <w:bookmarkStart w:id="17584" w:name="_ETM_Q1_16719101"/>
      <w:bookmarkEnd w:id="17584"/>
      <w:r>
        <w:rPr>
          <w:rtl/>
          <w:lang w:eastAsia="he-IL"/>
        </w:rPr>
        <w:t xml:space="preserve">שיש לנו </w:t>
      </w:r>
      <w:bookmarkStart w:id="17585" w:name="_ETM_Q1_16719602"/>
      <w:bookmarkEnd w:id="17585"/>
      <w:r>
        <w:rPr>
          <w:rtl/>
          <w:lang w:eastAsia="he-IL"/>
        </w:rPr>
        <w:t>מי</w:t>
      </w:r>
      <w:bookmarkStart w:id="17586" w:name="_ETM_Q1_16718101"/>
      <w:bookmarkEnd w:id="17586"/>
      <w:r>
        <w:rPr>
          <w:rtl/>
          <w:lang w:eastAsia="he-IL"/>
        </w:rPr>
        <w:t>ן א</w:t>
      </w:r>
      <w:bookmarkStart w:id="17587" w:name="_ETM_Q1_16726352"/>
      <w:bookmarkStart w:id="17588" w:name="_ETM_Q1_16720602"/>
      <w:bookmarkStart w:id="17589" w:name="_ETM_Q1_16721601"/>
      <w:bookmarkEnd w:id="17587"/>
      <w:bookmarkEnd w:id="17588"/>
      <w:bookmarkEnd w:id="17589"/>
      <w:r>
        <w:rPr>
          <w:rtl/>
          <w:lang w:eastAsia="he-IL"/>
        </w:rPr>
        <w:t xml:space="preserve">יזה </w:t>
      </w:r>
      <w:bookmarkStart w:id="17590" w:name="_ETM_Q1_16721353"/>
      <w:bookmarkEnd w:id="17590"/>
      <w:r w:rsidR="00C83796">
        <w:rPr>
          <w:rFonts w:hint="cs"/>
          <w:rtl/>
          <w:lang w:eastAsia="he-IL"/>
        </w:rPr>
        <w:t>מקרה בוחן</w:t>
      </w:r>
      <w:r>
        <w:rPr>
          <w:rtl/>
          <w:lang w:eastAsia="he-IL"/>
        </w:rPr>
        <w:t xml:space="preserve"> של בית דין.</w:t>
      </w:r>
      <w:bookmarkStart w:id="17591" w:name="_ETM_Q1_16716602"/>
      <w:bookmarkEnd w:id="17591"/>
    </w:p>
    <w:p w:rsidR="0055702E" w:rsidRDefault="0055702E" w:rsidP="0055702E">
      <w:pPr>
        <w:rPr>
          <w:rtl/>
          <w:lang w:eastAsia="he-IL"/>
        </w:rPr>
      </w:pPr>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7592" w:name="_ETM_Q1_16723602"/>
      <w:bookmarkEnd w:id="17592"/>
      <w:r>
        <w:rPr>
          <w:rtl/>
          <w:lang w:eastAsia="he-IL"/>
        </w:rPr>
        <w:t>בסדר גמור.</w:t>
      </w:r>
      <w:bookmarkStart w:id="17593" w:name="_ETM_Q1_16725852"/>
      <w:bookmarkStart w:id="17594" w:name="_ETM_Q1_16723101"/>
      <w:bookmarkStart w:id="17595" w:name="_ETM_Q1_16726602"/>
      <w:bookmarkStart w:id="17596" w:name="_ETM_Q1_16727353"/>
      <w:bookmarkEnd w:id="17593"/>
      <w:bookmarkEnd w:id="17594"/>
      <w:bookmarkEnd w:id="17595"/>
      <w:bookmarkEnd w:id="17596"/>
    </w:p>
    <w:p w:rsidR="0055702E" w:rsidRDefault="0055702E" w:rsidP="0055702E">
      <w:pPr>
        <w:rPr>
          <w:rtl/>
          <w:lang w:eastAsia="he-IL"/>
        </w:rPr>
      </w:pPr>
      <w:bookmarkStart w:id="17597" w:name="_ETM_Q1_16719852"/>
      <w:bookmarkStart w:id="17598" w:name="_ETM_Q1_16720351"/>
      <w:bookmarkEnd w:id="17597"/>
      <w:bookmarkEnd w:id="17598"/>
    </w:p>
    <w:p w:rsidR="0055702E" w:rsidRDefault="0055702E" w:rsidP="0055702E">
      <w:pPr>
        <w:pStyle w:val="a5"/>
        <w:keepNext/>
        <w:rPr>
          <w:rtl/>
        </w:rPr>
      </w:pPr>
      <w:bookmarkStart w:id="17599" w:name="ET_speaker_ניצן_רוזנברג_9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7599"/>
    </w:p>
    <w:p w:rsidR="0055702E" w:rsidRDefault="0055702E" w:rsidP="0055702E">
      <w:pPr>
        <w:pStyle w:val="KeepWithNext"/>
        <w:rPr>
          <w:rtl/>
          <w:lang w:eastAsia="he-IL"/>
        </w:rPr>
      </w:pPr>
    </w:p>
    <w:p w:rsidR="0055702E" w:rsidRDefault="0055702E" w:rsidP="0055702E">
      <w:pPr>
        <w:rPr>
          <w:rtl/>
          <w:lang w:eastAsia="he-IL"/>
        </w:rPr>
      </w:pPr>
      <w:bookmarkStart w:id="17600" w:name="_ETM_Q1_16726603"/>
      <w:bookmarkStart w:id="17601" w:name="_ETM_Q1_16727106"/>
      <w:bookmarkStart w:id="17602" w:name="_ETM_Q1_16724351"/>
      <w:bookmarkEnd w:id="17600"/>
      <w:bookmarkEnd w:id="17601"/>
      <w:bookmarkEnd w:id="17602"/>
      <w:r>
        <w:rPr>
          <w:rtl/>
          <w:lang w:eastAsia="he-IL"/>
        </w:rPr>
        <w:t xml:space="preserve">אנשים </w:t>
      </w:r>
      <w:bookmarkStart w:id="17603" w:name="_ETM_Q1_16722351"/>
      <w:bookmarkEnd w:id="17603"/>
      <w:r>
        <w:rPr>
          <w:rtl/>
          <w:lang w:eastAsia="he-IL"/>
        </w:rPr>
        <w:t xml:space="preserve">שמחכים לתשובה מביטוח לאומי - </w:t>
      </w:r>
      <w:bookmarkStart w:id="17604" w:name="_ETM_Q1_16727602"/>
      <w:bookmarkEnd w:id="17604"/>
      <w:r>
        <w:rPr>
          <w:rtl/>
          <w:lang w:eastAsia="he-IL"/>
        </w:rPr>
        <w:t>- -</w:t>
      </w:r>
      <w:bookmarkStart w:id="17605" w:name="_ETM_Q1_16728102"/>
      <w:bookmarkStart w:id="17606" w:name="_ETM_Q1_16723352"/>
      <w:bookmarkEnd w:id="17605"/>
      <w:bookmarkEnd w:id="17606"/>
    </w:p>
    <w:p w:rsidR="0055702E" w:rsidRDefault="0055702E" w:rsidP="0055702E">
      <w:pPr>
        <w:rPr>
          <w:rtl/>
          <w:lang w:eastAsia="he-IL"/>
        </w:rPr>
      </w:pPr>
      <w:bookmarkStart w:id="17607" w:name="_ETM_Q1_16723852"/>
      <w:bookmarkStart w:id="17608" w:name="_ETM_Q1_16726852"/>
      <w:bookmarkStart w:id="17609" w:name="_ETM_Q1_16718852"/>
      <w:bookmarkStart w:id="17610" w:name="_ETM_Q1_16717102"/>
      <w:bookmarkStart w:id="17611" w:name="_ETM_Q1_16720352"/>
      <w:bookmarkStart w:id="17612" w:name="_ETM_Q1_16719102"/>
      <w:bookmarkStart w:id="17613" w:name="_ETM_Q1_16725602"/>
      <w:bookmarkStart w:id="17614" w:name="_ETM_Q1_16727601"/>
      <w:bookmarkEnd w:id="17607"/>
      <w:bookmarkEnd w:id="17608"/>
      <w:bookmarkEnd w:id="17609"/>
      <w:bookmarkEnd w:id="17610"/>
      <w:bookmarkEnd w:id="17611"/>
      <w:bookmarkEnd w:id="17612"/>
      <w:bookmarkEnd w:id="17613"/>
      <w:bookmarkEnd w:id="17614"/>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7615" w:name="_ETM_Q1_16728101"/>
      <w:bookmarkEnd w:id="17615"/>
      <w:r>
        <w:rPr>
          <w:rtl/>
          <w:lang w:eastAsia="he-IL"/>
        </w:rPr>
        <w:t xml:space="preserve">כולם </w:t>
      </w:r>
      <w:bookmarkStart w:id="17616" w:name="_ETM_Q1_16727852"/>
      <w:bookmarkEnd w:id="17616"/>
      <w:r>
        <w:rPr>
          <w:rtl/>
          <w:lang w:eastAsia="he-IL"/>
        </w:rPr>
        <w:t>מחכים, לכן יש החלטות ספציפיות</w:t>
      </w:r>
      <w:bookmarkStart w:id="17617" w:name="_ETM_Q1_16729102"/>
      <w:bookmarkEnd w:id="17617"/>
      <w:r>
        <w:rPr>
          <w:rtl/>
          <w:lang w:eastAsia="he-IL"/>
        </w:rPr>
        <w:t xml:space="preserve"> ויש </w:t>
      </w:r>
      <w:bookmarkStart w:id="17618" w:name="_ETM_Q1_16730602"/>
      <w:bookmarkEnd w:id="17618"/>
      <w:r>
        <w:rPr>
          <w:rtl/>
          <w:lang w:eastAsia="he-IL"/>
        </w:rPr>
        <w:t xml:space="preserve">להם גורם </w:t>
      </w:r>
      <w:bookmarkStart w:id="17619" w:name="_ETM_Q1_16729852"/>
      <w:bookmarkEnd w:id="17619"/>
      <w:r>
        <w:rPr>
          <w:rtl/>
          <w:lang w:eastAsia="he-IL"/>
        </w:rPr>
        <w:t>שבודק שהם עובדים מ</w:t>
      </w:r>
      <w:bookmarkStart w:id="17620" w:name="_ETM_Q1_16731603"/>
      <w:bookmarkEnd w:id="17620"/>
      <w:r>
        <w:rPr>
          <w:rtl/>
          <w:lang w:eastAsia="he-IL"/>
        </w:rPr>
        <w:t>תישהו.</w:t>
      </w:r>
      <w:bookmarkStart w:id="17621" w:name="_ETM_Q1_16732602"/>
      <w:bookmarkStart w:id="17622" w:name="_ETM_Q1_16733602"/>
      <w:bookmarkStart w:id="17623" w:name="_ETM_Q1_16737603"/>
      <w:bookmarkStart w:id="17624" w:name="_ETM_Q1_16726851"/>
      <w:bookmarkStart w:id="17625" w:name="_ETM_Q1_16738852"/>
      <w:bookmarkStart w:id="17626" w:name="_ETM_Q1_16736102"/>
      <w:bookmarkStart w:id="17627" w:name="_ETM_Q1_16733351"/>
      <w:bookmarkStart w:id="17628" w:name="_ETM_Q1_16730601"/>
      <w:bookmarkStart w:id="17629" w:name="_ETM_Q1_16739602"/>
      <w:bookmarkEnd w:id="17621"/>
      <w:bookmarkEnd w:id="17622"/>
      <w:bookmarkEnd w:id="17623"/>
      <w:bookmarkEnd w:id="17624"/>
      <w:bookmarkEnd w:id="17625"/>
      <w:bookmarkEnd w:id="17626"/>
      <w:bookmarkEnd w:id="17627"/>
      <w:bookmarkEnd w:id="17628"/>
      <w:bookmarkEnd w:id="17629"/>
    </w:p>
    <w:p w:rsidR="0055702E" w:rsidRDefault="0055702E" w:rsidP="0055702E">
      <w:pPr>
        <w:rPr>
          <w:rtl/>
          <w:lang w:eastAsia="he-IL"/>
        </w:rPr>
      </w:pPr>
      <w:bookmarkStart w:id="17630" w:name="_ETM_Q1_16734852"/>
      <w:bookmarkStart w:id="17631" w:name="_ETM_Q1_16738352"/>
      <w:bookmarkStart w:id="17632" w:name="_ETM_Q1_16735852"/>
      <w:bookmarkStart w:id="17633" w:name="_ETM_Q1_16734102"/>
      <w:bookmarkStart w:id="17634" w:name="_ETM_Q1_16738602"/>
      <w:bookmarkEnd w:id="17630"/>
      <w:bookmarkEnd w:id="17631"/>
      <w:bookmarkEnd w:id="17632"/>
      <w:bookmarkEnd w:id="17633"/>
      <w:bookmarkEnd w:id="17634"/>
    </w:p>
    <w:p w:rsidR="0055702E" w:rsidRDefault="0055702E" w:rsidP="0055702E">
      <w:pPr>
        <w:pStyle w:val="a5"/>
        <w:keepNext/>
        <w:rPr>
          <w:rtl/>
        </w:rPr>
      </w:pPr>
      <w:bookmarkStart w:id="17635" w:name="ET_speaker_דר_גור_בליי_102"/>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7635"/>
    </w:p>
    <w:p w:rsidR="0055702E" w:rsidRDefault="0055702E" w:rsidP="0055702E">
      <w:pPr>
        <w:pStyle w:val="KeepWithNext"/>
        <w:rPr>
          <w:rtl/>
          <w:lang w:eastAsia="he-IL"/>
        </w:rPr>
      </w:pPr>
    </w:p>
    <w:p w:rsidR="0055702E" w:rsidRDefault="0055702E" w:rsidP="00C83796">
      <w:pPr>
        <w:rPr>
          <w:rtl/>
          <w:lang w:eastAsia="he-IL"/>
        </w:rPr>
      </w:pPr>
      <w:bookmarkStart w:id="17636" w:name="_ETM_Q1_16739102"/>
      <w:bookmarkEnd w:id="17636"/>
      <w:r>
        <w:rPr>
          <w:rtl/>
          <w:lang w:eastAsia="he-IL"/>
        </w:rPr>
        <w:t xml:space="preserve">השאלה היא איך </w:t>
      </w:r>
      <w:bookmarkStart w:id="17637" w:name="_ETM_Q1_16746602"/>
      <w:bookmarkEnd w:id="17637"/>
      <w:r>
        <w:rPr>
          <w:rtl/>
          <w:lang w:eastAsia="he-IL"/>
        </w:rPr>
        <w:t>זה יהיה בפרקטיקה.</w:t>
      </w:r>
      <w:bookmarkStart w:id="17638" w:name="_ETM_Q1_16741602"/>
      <w:bookmarkStart w:id="17639" w:name="_ETM_Q1_16740352"/>
      <w:bookmarkEnd w:id="17638"/>
      <w:bookmarkEnd w:id="17639"/>
      <w:r>
        <w:rPr>
          <w:rtl/>
          <w:lang w:eastAsia="he-IL"/>
        </w:rPr>
        <w:t xml:space="preserve"> </w:t>
      </w:r>
      <w:bookmarkStart w:id="17640" w:name="_ETM_Q1_16744102"/>
      <w:bookmarkEnd w:id="17640"/>
      <w:r>
        <w:rPr>
          <w:rtl/>
          <w:lang w:eastAsia="he-IL"/>
        </w:rPr>
        <w:t xml:space="preserve">אני חושב שהחשש הספציפי </w:t>
      </w:r>
      <w:bookmarkStart w:id="17641" w:name="_ETM_Q1_16739352"/>
      <w:bookmarkStart w:id="17642" w:name="_ETM_Q1_16744352"/>
      <w:bookmarkStart w:id="17643" w:name="_ETM_Q1_16739601"/>
      <w:bookmarkStart w:id="17644" w:name="_ETM_Q1_16742851"/>
      <w:bookmarkStart w:id="17645" w:name="_ETM_Q1_16741102"/>
      <w:bookmarkEnd w:id="17641"/>
      <w:bookmarkEnd w:id="17642"/>
      <w:bookmarkEnd w:id="17643"/>
      <w:bookmarkEnd w:id="17644"/>
      <w:bookmarkEnd w:id="17645"/>
      <w:r>
        <w:rPr>
          <w:rtl/>
          <w:lang w:eastAsia="he-IL"/>
        </w:rPr>
        <w:t xml:space="preserve">הוא שאם אני מחכה שנה לוועדת ערר </w:t>
      </w:r>
      <w:r w:rsidR="00C83796">
        <w:rPr>
          <w:rFonts w:hint="cs"/>
          <w:rtl/>
          <w:lang w:eastAsia="he-IL"/>
        </w:rPr>
        <w:t xml:space="preserve">, </w:t>
      </w:r>
      <w:bookmarkStart w:id="17646" w:name="_ETM_Q1_16753352"/>
      <w:bookmarkEnd w:id="17646"/>
      <w:r>
        <w:rPr>
          <w:rtl/>
          <w:lang w:eastAsia="he-IL"/>
        </w:rPr>
        <w:t xml:space="preserve">יש </w:t>
      </w:r>
      <w:bookmarkStart w:id="17647" w:name="_ETM_Q1_16745352"/>
      <w:bookmarkStart w:id="17648" w:name="_ETM_Q1_16747352"/>
      <w:bookmarkEnd w:id="17647"/>
      <w:bookmarkEnd w:id="17648"/>
      <w:r>
        <w:rPr>
          <w:rtl/>
          <w:lang w:eastAsia="he-IL"/>
        </w:rPr>
        <w:t xml:space="preserve">נפח </w:t>
      </w:r>
      <w:bookmarkStart w:id="17649" w:name="_ETM_Q1_16742101"/>
      <w:bookmarkStart w:id="17650" w:name="_ETM_Q1_16745852"/>
      <w:bookmarkEnd w:id="17649"/>
      <w:bookmarkEnd w:id="17650"/>
      <w:r>
        <w:rPr>
          <w:rtl/>
          <w:lang w:eastAsia="he-IL"/>
        </w:rPr>
        <w:t xml:space="preserve">של אנשים בחודשים מסוימים, ועכשיו הם כולם </w:t>
      </w:r>
      <w:bookmarkStart w:id="17651" w:name="_ETM_Q1_16750103"/>
      <w:bookmarkStart w:id="17652" w:name="_ETM_Q1_16749851"/>
      <w:bookmarkEnd w:id="17651"/>
      <w:bookmarkEnd w:id="17652"/>
      <w:r>
        <w:rPr>
          <w:rtl/>
          <w:lang w:eastAsia="he-IL"/>
        </w:rPr>
        <w:t xml:space="preserve">- - הרי </w:t>
      </w:r>
      <w:bookmarkStart w:id="17653" w:name="_ETM_Q1_16751101"/>
      <w:bookmarkEnd w:id="17653"/>
      <w:r>
        <w:rPr>
          <w:rtl/>
          <w:lang w:eastAsia="he-IL"/>
        </w:rPr>
        <w:t xml:space="preserve">זה לא יזוז </w:t>
      </w:r>
      <w:bookmarkStart w:id="17654" w:name="_ETM_Q1_16749852"/>
      <w:bookmarkEnd w:id="17654"/>
      <w:r>
        <w:rPr>
          <w:rtl/>
          <w:lang w:eastAsia="he-IL"/>
        </w:rPr>
        <w:t>כמו במחסנית</w:t>
      </w:r>
      <w:bookmarkStart w:id="17655" w:name="_ETM_Q1_16750852"/>
      <w:bookmarkEnd w:id="17655"/>
      <w:r>
        <w:rPr>
          <w:rtl/>
          <w:lang w:eastAsia="he-IL"/>
        </w:rPr>
        <w:t>.</w:t>
      </w:r>
    </w:p>
    <w:p w:rsidR="0055702E" w:rsidRDefault="0055702E" w:rsidP="0055702E">
      <w:pPr>
        <w:rPr>
          <w:rtl/>
          <w:lang w:eastAsia="he-IL"/>
        </w:rPr>
      </w:pPr>
      <w:bookmarkStart w:id="17656" w:name="_ETM_Q1_16751852"/>
      <w:bookmarkStart w:id="17657" w:name="_ETM_Q1_16752352"/>
      <w:bookmarkStart w:id="17658" w:name="_ETM_Q1_16747602"/>
      <w:bookmarkEnd w:id="17656"/>
      <w:bookmarkEnd w:id="17657"/>
      <w:bookmarkEnd w:id="17658"/>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C83796">
      <w:pPr>
        <w:rPr>
          <w:rtl/>
          <w:lang w:eastAsia="he-IL"/>
        </w:rPr>
      </w:pPr>
      <w:bookmarkStart w:id="17659" w:name="_ETM_Q1_16753101"/>
      <w:bookmarkStart w:id="17660" w:name="_ETM_Q1_16753351"/>
      <w:bookmarkEnd w:id="17659"/>
      <w:bookmarkEnd w:id="17660"/>
      <w:r>
        <w:rPr>
          <w:rtl/>
          <w:lang w:eastAsia="he-IL"/>
        </w:rPr>
        <w:t xml:space="preserve">במחילה, תסלחו לי, עם כל </w:t>
      </w:r>
      <w:bookmarkStart w:id="17661" w:name="_ETM_Q1_16756851"/>
      <w:bookmarkEnd w:id="17661"/>
      <w:r>
        <w:rPr>
          <w:rtl/>
          <w:lang w:eastAsia="he-IL"/>
        </w:rPr>
        <w:t>הכבוד</w:t>
      </w:r>
      <w:bookmarkStart w:id="17662" w:name="_ETM_Q1_16756601"/>
      <w:bookmarkEnd w:id="17662"/>
      <w:r>
        <w:rPr>
          <w:rtl/>
          <w:lang w:eastAsia="he-IL"/>
        </w:rPr>
        <w:t>. דיינים מומחים</w:t>
      </w:r>
      <w:bookmarkStart w:id="17663" w:name="_ETM_Q1_16759602"/>
      <w:bookmarkStart w:id="17664" w:name="_ETM_Q1_16757352"/>
      <w:bookmarkStart w:id="17665" w:name="_ETM_Q1_16760102"/>
      <w:bookmarkEnd w:id="17663"/>
      <w:bookmarkEnd w:id="17664"/>
      <w:bookmarkEnd w:id="17665"/>
      <w:r>
        <w:rPr>
          <w:rtl/>
          <w:lang w:eastAsia="he-IL"/>
        </w:rPr>
        <w:t xml:space="preserve">, שמעו נא רבותיי דיינים מומחים – </w:t>
      </w:r>
      <w:bookmarkStart w:id="17666" w:name="_ETM_Q1_16756352"/>
      <w:bookmarkEnd w:id="17666"/>
      <w:r>
        <w:rPr>
          <w:rtl/>
          <w:lang w:eastAsia="he-IL"/>
        </w:rPr>
        <w:t xml:space="preserve">ביטוי </w:t>
      </w:r>
      <w:bookmarkStart w:id="17667" w:name="_ETM_Q1_16772103"/>
      <w:bookmarkStart w:id="17668" w:name="_ETM_Q1_16783352"/>
      <w:bookmarkEnd w:id="17667"/>
      <w:bookmarkEnd w:id="17668"/>
      <w:r>
        <w:rPr>
          <w:rtl/>
          <w:lang w:eastAsia="he-IL"/>
        </w:rPr>
        <w:t>מתאים</w:t>
      </w:r>
      <w:r w:rsidR="00C83796">
        <w:rPr>
          <w:rFonts w:hint="cs"/>
          <w:rtl/>
          <w:lang w:eastAsia="he-IL"/>
        </w:rPr>
        <w:t xml:space="preserve"> מאוד</w:t>
      </w:r>
      <w:r>
        <w:rPr>
          <w:rtl/>
          <w:lang w:eastAsia="he-IL"/>
        </w:rPr>
        <w:t xml:space="preserve"> </w:t>
      </w:r>
      <w:bookmarkStart w:id="17669" w:name="_ETM_Q1_16762601"/>
      <w:bookmarkEnd w:id="17669"/>
      <w:r>
        <w:rPr>
          <w:rtl/>
          <w:lang w:eastAsia="he-IL"/>
        </w:rPr>
        <w:t xml:space="preserve">– </w:t>
      </w:r>
      <w:bookmarkStart w:id="17670" w:name="_ETM_Q1_16761352"/>
      <w:bookmarkStart w:id="17671" w:name="_ETM_Q1_16758602"/>
      <w:bookmarkStart w:id="17672" w:name="_ETM_Q1_16763352"/>
      <w:bookmarkEnd w:id="17670"/>
      <w:bookmarkEnd w:id="17671"/>
      <w:bookmarkEnd w:id="17672"/>
      <w:r>
        <w:rPr>
          <w:rtl/>
          <w:lang w:eastAsia="he-IL"/>
        </w:rPr>
        <w:t>כאשר קודם דיברנו על מועד</w:t>
      </w:r>
      <w:bookmarkStart w:id="17673" w:name="_ETM_Q1_16764852"/>
      <w:bookmarkEnd w:id="17673"/>
      <w:r>
        <w:rPr>
          <w:rtl/>
          <w:lang w:eastAsia="he-IL"/>
        </w:rPr>
        <w:t>ים שאין -</w:t>
      </w:r>
      <w:bookmarkStart w:id="17674" w:name="_ETM_Q1_16768602"/>
      <w:bookmarkStart w:id="17675" w:name="_ETM_Q1_16766351"/>
      <w:bookmarkEnd w:id="17674"/>
      <w:bookmarkEnd w:id="17675"/>
      <w:r>
        <w:rPr>
          <w:rtl/>
          <w:lang w:eastAsia="he-IL"/>
        </w:rPr>
        <w:t xml:space="preserve"> - הסעיף הזה מיותר </w:t>
      </w:r>
      <w:bookmarkStart w:id="17676" w:name="_ETM_Q1_16770603"/>
      <w:bookmarkEnd w:id="17676"/>
      <w:r>
        <w:rPr>
          <w:rtl/>
          <w:lang w:eastAsia="he-IL"/>
        </w:rPr>
        <w:t xml:space="preserve">כי יכול היה להוציא מנהל בית הדין הרלוונטי </w:t>
      </w:r>
      <w:bookmarkStart w:id="17677" w:name="_ETM_Q1_16764102"/>
      <w:bookmarkStart w:id="17678" w:name="_ETM_Q1_16759102"/>
      <w:bookmarkStart w:id="17679" w:name="_ETM_Q1_16762602"/>
      <w:bookmarkStart w:id="17680" w:name="_ETM_Q1_16766352"/>
      <w:bookmarkStart w:id="17681" w:name="_ETM_Q1_16771102"/>
      <w:bookmarkStart w:id="17682" w:name="_ETM_Q1_16769102"/>
      <w:bookmarkEnd w:id="17677"/>
      <w:bookmarkEnd w:id="17678"/>
      <w:bookmarkEnd w:id="17679"/>
      <w:bookmarkEnd w:id="17680"/>
      <w:bookmarkEnd w:id="17681"/>
      <w:bookmarkEnd w:id="17682"/>
      <w:r>
        <w:rPr>
          <w:rtl/>
          <w:lang w:eastAsia="he-IL"/>
        </w:rPr>
        <w:t>אמירת תדחה הכל גורף.</w:t>
      </w:r>
      <w:bookmarkStart w:id="17683" w:name="_ETM_Q1_16769101"/>
      <w:bookmarkEnd w:id="17683"/>
      <w:r>
        <w:rPr>
          <w:rtl/>
          <w:lang w:eastAsia="he-IL"/>
        </w:rPr>
        <w:t xml:space="preserve"> פ</w:t>
      </w:r>
      <w:bookmarkStart w:id="17684" w:name="_ETM_Q1_16774102"/>
      <w:bookmarkEnd w:id="17684"/>
      <w:r>
        <w:rPr>
          <w:rtl/>
          <w:lang w:eastAsia="he-IL"/>
        </w:rPr>
        <w:t xml:space="preserve">ה הם אומרים </w:t>
      </w:r>
      <w:bookmarkStart w:id="17685" w:name="_ETM_Q1_16773852"/>
      <w:bookmarkEnd w:id="17685"/>
      <w:r>
        <w:rPr>
          <w:rtl/>
          <w:lang w:eastAsia="he-IL"/>
        </w:rPr>
        <w:t>שכדי לייצר ודאות</w:t>
      </w:r>
      <w:bookmarkStart w:id="17686" w:name="_ETM_Q1_16779602"/>
      <w:bookmarkStart w:id="17687" w:name="_ETM_Q1_16776852"/>
      <w:bookmarkStart w:id="17688" w:name="_ETM_Q1_16779352"/>
      <w:bookmarkStart w:id="17689" w:name="_ETM_Q1_16781852"/>
      <w:bookmarkEnd w:id="17686"/>
      <w:bookmarkEnd w:id="17687"/>
      <w:bookmarkEnd w:id="17688"/>
      <w:bookmarkEnd w:id="17689"/>
      <w:r>
        <w:rPr>
          <w:rtl/>
          <w:lang w:eastAsia="he-IL"/>
        </w:rPr>
        <w:t>, אני אומר "תדחה הכל גורף" והדיין יקבע את מה שצריך.</w:t>
      </w:r>
      <w:bookmarkStart w:id="17690" w:name="_ETM_Q1_16777351"/>
      <w:bookmarkStart w:id="17691" w:name="_ETM_Q1_16777852"/>
      <w:bookmarkEnd w:id="17690"/>
      <w:bookmarkEnd w:id="17691"/>
    </w:p>
    <w:p w:rsidR="0055702E" w:rsidRDefault="0055702E" w:rsidP="0055702E">
      <w:pPr>
        <w:rPr>
          <w:rtl/>
          <w:lang w:eastAsia="he-IL"/>
        </w:rPr>
      </w:pPr>
      <w:bookmarkStart w:id="17692" w:name="_ETM_Q1_16783102"/>
      <w:bookmarkEnd w:id="17692"/>
    </w:p>
    <w:p w:rsidR="0055702E" w:rsidRDefault="0055702E" w:rsidP="006D0820">
      <w:pPr>
        <w:rPr>
          <w:rtl/>
          <w:lang w:eastAsia="he-IL"/>
        </w:rPr>
      </w:pPr>
      <w:bookmarkStart w:id="17693" w:name="_ETM_Q1_16783602"/>
      <w:bookmarkStart w:id="17694" w:name="_ETM_Q1_16784853"/>
      <w:bookmarkEnd w:id="17693"/>
      <w:bookmarkEnd w:id="17694"/>
      <w:r>
        <w:rPr>
          <w:rtl/>
          <w:lang w:eastAsia="he-IL"/>
        </w:rPr>
        <w:t>אלה לא מועדים ש</w:t>
      </w:r>
      <w:bookmarkStart w:id="17695" w:name="_ETM_Q1_16788101"/>
      <w:bookmarkEnd w:id="17695"/>
      <w:r>
        <w:rPr>
          <w:rtl/>
          <w:lang w:eastAsia="he-IL"/>
        </w:rPr>
        <w:t>נקבעו בחקיקה</w:t>
      </w:r>
      <w:bookmarkStart w:id="17696" w:name="_ETM_Q1_16792852"/>
      <w:bookmarkStart w:id="17697" w:name="_ETM_Q1_16789852"/>
      <w:bookmarkStart w:id="17698" w:name="_ETM_Q1_16787852"/>
      <w:bookmarkStart w:id="17699" w:name="_ETM_Q1_16785102"/>
      <w:bookmarkEnd w:id="17696"/>
      <w:bookmarkEnd w:id="17697"/>
      <w:bookmarkEnd w:id="17698"/>
      <w:bookmarkEnd w:id="17699"/>
      <w:r>
        <w:rPr>
          <w:rtl/>
          <w:lang w:eastAsia="he-IL"/>
        </w:rPr>
        <w:t>, אלא בהחלטות. אני רוצה לייצר ודאות אצל האזרח</w:t>
      </w:r>
      <w:bookmarkStart w:id="17700" w:name="_ETM_Q1_16793351"/>
      <w:bookmarkEnd w:id="17700"/>
      <w:r>
        <w:rPr>
          <w:rtl/>
          <w:lang w:eastAsia="he-IL"/>
        </w:rPr>
        <w:t xml:space="preserve"> שהוא לא יצטרך </w:t>
      </w:r>
      <w:bookmarkStart w:id="17701" w:name="_ETM_Q1_16793601"/>
      <w:bookmarkStart w:id="17702" w:name="_ETM_Q1_16793352"/>
      <w:bookmarkStart w:id="17703" w:name="_ETM_Q1_16799602"/>
      <w:bookmarkEnd w:id="17701"/>
      <w:bookmarkEnd w:id="17702"/>
      <w:bookmarkEnd w:id="17703"/>
      <w:r>
        <w:rPr>
          <w:rtl/>
          <w:lang w:eastAsia="he-IL"/>
        </w:rPr>
        <w:t>להגיש בקשה לדחייה ספצ</w:t>
      </w:r>
      <w:bookmarkStart w:id="17704" w:name="_ETM_Q1_16795853"/>
      <w:bookmarkEnd w:id="17704"/>
      <w:r>
        <w:rPr>
          <w:rtl/>
          <w:lang w:eastAsia="he-IL"/>
        </w:rPr>
        <w:t>יפית, אלא נקבע ל</w:t>
      </w:r>
      <w:bookmarkStart w:id="17705" w:name="_ETM_Q1_16799101"/>
      <w:bookmarkEnd w:id="17705"/>
      <w:r>
        <w:rPr>
          <w:rtl/>
          <w:lang w:eastAsia="he-IL"/>
        </w:rPr>
        <w:t xml:space="preserve">ו </w:t>
      </w:r>
      <w:r w:rsidR="006D0820">
        <w:rPr>
          <w:rFonts w:hint="cs"/>
          <w:rtl/>
          <w:lang w:eastAsia="he-IL"/>
        </w:rPr>
        <w:t>מועד</w:t>
      </w:r>
      <w:bookmarkStart w:id="17706" w:name="_ETM_Q1_16806352"/>
      <w:bookmarkEnd w:id="17706"/>
      <w:r>
        <w:rPr>
          <w:rtl/>
          <w:lang w:eastAsia="he-IL"/>
        </w:rPr>
        <w:t xml:space="preserve"> וזה מבוטל </w:t>
      </w:r>
      <w:bookmarkStart w:id="17707" w:name="_ETM_Q1_16798352"/>
      <w:bookmarkEnd w:id="17707"/>
      <w:r>
        <w:rPr>
          <w:rtl/>
          <w:lang w:eastAsia="he-IL"/>
        </w:rPr>
        <w:t>אוטומטית בלי שהוא מגיש בקשות.</w:t>
      </w:r>
      <w:bookmarkStart w:id="17708" w:name="_ETM_Q1_16801601"/>
      <w:bookmarkStart w:id="17709" w:name="_ETM_Q1_16804102"/>
      <w:bookmarkEnd w:id="17708"/>
      <w:bookmarkEnd w:id="17709"/>
      <w:r>
        <w:rPr>
          <w:rtl/>
          <w:lang w:eastAsia="he-IL"/>
        </w:rPr>
        <w:t xml:space="preserve"> יבוא הדיין, או </w:t>
      </w:r>
      <w:bookmarkStart w:id="17710" w:name="_ETM_Q1_16802602"/>
      <w:bookmarkEnd w:id="17710"/>
      <w:r w:rsidR="006D0820">
        <w:rPr>
          <w:rFonts w:hint="cs"/>
          <w:rtl/>
          <w:lang w:eastAsia="he-IL"/>
        </w:rPr>
        <w:t xml:space="preserve">אם </w:t>
      </w:r>
      <w:r>
        <w:rPr>
          <w:rtl/>
          <w:lang w:eastAsia="he-IL"/>
        </w:rPr>
        <w:t xml:space="preserve">הוא ירצה בכל זאת להקדים </w:t>
      </w:r>
      <w:bookmarkStart w:id="17711" w:name="_ETM_Q1_16805352"/>
      <w:bookmarkStart w:id="17712" w:name="_ETM_Q1_16803601"/>
      <w:bookmarkEnd w:id="17711"/>
      <w:bookmarkEnd w:id="17712"/>
      <w:r w:rsidR="006D0820">
        <w:rPr>
          <w:rtl/>
          <w:lang w:eastAsia="he-IL"/>
        </w:rPr>
        <w:t>את הדיון</w:t>
      </w:r>
      <w:r w:rsidR="006D0820">
        <w:rPr>
          <w:rFonts w:hint="cs"/>
          <w:rtl/>
          <w:lang w:eastAsia="he-IL"/>
        </w:rPr>
        <w:t xml:space="preserve"> –</w:t>
      </w:r>
      <w:r>
        <w:rPr>
          <w:rtl/>
          <w:lang w:eastAsia="he-IL"/>
        </w:rPr>
        <w:t xml:space="preserve"> יגיש בקשה. </w:t>
      </w:r>
      <w:bookmarkStart w:id="17713" w:name="_ETM_Q1_16804852"/>
      <w:bookmarkEnd w:id="17713"/>
      <w:r>
        <w:rPr>
          <w:rtl/>
          <w:lang w:eastAsia="he-IL"/>
        </w:rPr>
        <w:t xml:space="preserve">המטרה היא להקל עליו, לא </w:t>
      </w:r>
      <w:bookmarkStart w:id="17714" w:name="_ETM_Q1_16809602"/>
      <w:bookmarkEnd w:id="17714"/>
      <w:r>
        <w:rPr>
          <w:rtl/>
          <w:lang w:eastAsia="he-IL"/>
        </w:rPr>
        <w:t>על בית הדין.</w:t>
      </w:r>
      <w:bookmarkStart w:id="17715" w:name="_ETM_Q1_16808601"/>
      <w:bookmarkEnd w:id="17715"/>
      <w:r>
        <w:rPr>
          <w:rtl/>
          <w:lang w:eastAsia="he-IL"/>
        </w:rPr>
        <w:t xml:space="preserve"> המטרה </w:t>
      </w:r>
      <w:bookmarkStart w:id="17716" w:name="_ETM_Q1_16808352"/>
      <w:bookmarkEnd w:id="17716"/>
      <w:r>
        <w:rPr>
          <w:rtl/>
          <w:lang w:eastAsia="he-IL"/>
        </w:rPr>
        <w:t xml:space="preserve">היא </w:t>
      </w:r>
      <w:r w:rsidR="006D0820">
        <w:rPr>
          <w:rFonts w:hint="cs"/>
          <w:rtl/>
          <w:lang w:eastAsia="he-IL"/>
        </w:rPr>
        <w:t>האזרח ו</w:t>
      </w:r>
      <w:r>
        <w:rPr>
          <w:rtl/>
          <w:lang w:eastAsia="he-IL"/>
        </w:rPr>
        <w:t xml:space="preserve">לא </w:t>
      </w:r>
      <w:bookmarkStart w:id="17717" w:name="_ETM_Q1_16808852"/>
      <w:bookmarkEnd w:id="17717"/>
      <w:r>
        <w:rPr>
          <w:rtl/>
          <w:lang w:eastAsia="he-IL"/>
        </w:rPr>
        <w:t>בית הדין.</w:t>
      </w:r>
      <w:bookmarkStart w:id="17718" w:name="_ETM_Q1_16809603"/>
      <w:bookmarkEnd w:id="17718"/>
    </w:p>
    <w:p w:rsidR="0055702E" w:rsidRDefault="0055702E" w:rsidP="0055702E">
      <w:pPr>
        <w:rPr>
          <w:rtl/>
          <w:lang w:eastAsia="he-IL"/>
        </w:rPr>
      </w:pPr>
      <w:bookmarkStart w:id="17719" w:name="_ETM_Q1_16810351"/>
      <w:bookmarkEnd w:id="17719"/>
    </w:p>
    <w:p w:rsidR="0055702E" w:rsidRDefault="0055702E" w:rsidP="0055702E">
      <w:pPr>
        <w:pStyle w:val="a5"/>
        <w:keepNext/>
        <w:rPr>
          <w:rtl/>
        </w:rPr>
      </w:pPr>
      <w:bookmarkStart w:id="17720" w:name="ET_speaker_טליה_גמאל_104"/>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7720"/>
    </w:p>
    <w:p w:rsidR="0055702E" w:rsidRDefault="0055702E" w:rsidP="0055702E">
      <w:pPr>
        <w:pStyle w:val="KeepWithNext"/>
        <w:rPr>
          <w:rtl/>
          <w:lang w:eastAsia="he-IL"/>
        </w:rPr>
      </w:pPr>
    </w:p>
    <w:p w:rsidR="0055702E" w:rsidRDefault="0055702E" w:rsidP="0055702E">
      <w:pPr>
        <w:rPr>
          <w:rtl/>
          <w:lang w:eastAsia="he-IL"/>
        </w:rPr>
      </w:pPr>
      <w:bookmarkStart w:id="17721" w:name="_ETM_Q1_16810851"/>
      <w:bookmarkEnd w:id="17721"/>
      <w:r>
        <w:rPr>
          <w:rtl/>
          <w:lang w:eastAsia="he-IL"/>
        </w:rPr>
        <w:t xml:space="preserve">בוודאי. זו שאלה של ברירת מחדל </w:t>
      </w:r>
      <w:bookmarkStart w:id="17722" w:name="_ETM_Q1_16814602"/>
      <w:bookmarkEnd w:id="17722"/>
      <w:r>
        <w:rPr>
          <w:rtl/>
          <w:lang w:eastAsia="he-IL"/>
        </w:rPr>
        <w:t xml:space="preserve">מה עדיף </w:t>
      </w:r>
      <w:bookmarkStart w:id="17723" w:name="_ETM_Q1_16814102"/>
      <w:bookmarkEnd w:id="17723"/>
      <w:r>
        <w:rPr>
          <w:rtl/>
          <w:lang w:eastAsia="he-IL"/>
        </w:rPr>
        <w:t>לאזרח.</w:t>
      </w:r>
    </w:p>
    <w:p w:rsidR="0055702E" w:rsidRDefault="0055702E" w:rsidP="0055702E">
      <w:pPr>
        <w:rPr>
          <w:rtl/>
          <w:lang w:eastAsia="he-IL"/>
        </w:rPr>
      </w:pPr>
      <w:bookmarkStart w:id="17724" w:name="_ETM_Q1_16815101"/>
      <w:bookmarkStart w:id="17725" w:name="_ETM_Q1_16816352"/>
      <w:bookmarkEnd w:id="17724"/>
      <w:bookmarkEnd w:id="17725"/>
    </w:p>
    <w:p w:rsidR="0055702E" w:rsidRDefault="0055702E" w:rsidP="0055702E">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55702E" w:rsidRDefault="0055702E" w:rsidP="0055702E">
      <w:pPr>
        <w:pStyle w:val="KeepWithNext"/>
        <w:rPr>
          <w:rtl/>
          <w:lang w:eastAsia="he-IL"/>
        </w:rPr>
      </w:pPr>
    </w:p>
    <w:p w:rsidR="0055702E" w:rsidRDefault="0055702E" w:rsidP="0055702E">
      <w:pPr>
        <w:rPr>
          <w:rtl/>
          <w:lang w:eastAsia="he-IL"/>
        </w:rPr>
      </w:pPr>
      <w:bookmarkStart w:id="17726" w:name="_ETM_Q1_16814101"/>
      <w:bookmarkEnd w:id="17726"/>
      <w:r>
        <w:rPr>
          <w:rtl/>
          <w:lang w:eastAsia="he-IL"/>
        </w:rPr>
        <w:t>אז אני חושב שעדיף לאזרח שדיון לא יתקיים,</w:t>
      </w:r>
      <w:bookmarkStart w:id="17727" w:name="_ETM_Q1_16816601"/>
      <w:bookmarkEnd w:id="17727"/>
      <w:r>
        <w:rPr>
          <w:rtl/>
          <w:lang w:eastAsia="he-IL"/>
        </w:rPr>
        <w:t xml:space="preserve"> שלא יצטרך לט</w:t>
      </w:r>
      <w:bookmarkStart w:id="17728" w:name="_ETM_Q1_16816852"/>
      <w:bookmarkEnd w:id="17728"/>
      <w:r>
        <w:rPr>
          <w:rtl/>
          <w:lang w:eastAsia="he-IL"/>
        </w:rPr>
        <w:t>רוח בהגשת בקשות דחיה.</w:t>
      </w:r>
      <w:bookmarkStart w:id="17729" w:name="_ETM_Q1_16819603"/>
      <w:bookmarkStart w:id="17730" w:name="_ETM_Q1_16819852"/>
      <w:bookmarkStart w:id="17731" w:name="_ETM_Q1_16817101"/>
      <w:bookmarkEnd w:id="17729"/>
      <w:bookmarkEnd w:id="17730"/>
      <w:bookmarkEnd w:id="17731"/>
    </w:p>
    <w:p w:rsidR="0055702E" w:rsidRDefault="0055702E" w:rsidP="0055702E">
      <w:pPr>
        <w:rPr>
          <w:rtl/>
          <w:lang w:eastAsia="he-IL"/>
        </w:rPr>
      </w:pPr>
      <w:bookmarkStart w:id="17732" w:name="_ETM_Q1_16817853"/>
      <w:bookmarkStart w:id="17733" w:name="_ETM_Q1_16818352"/>
      <w:bookmarkStart w:id="17734" w:name="_ETM_Q1_16818602"/>
      <w:bookmarkEnd w:id="17732"/>
      <w:bookmarkEnd w:id="17733"/>
      <w:bookmarkEnd w:id="17734"/>
    </w:p>
    <w:p w:rsidR="0055702E" w:rsidRDefault="0055702E" w:rsidP="0055702E">
      <w:pPr>
        <w:pStyle w:val="a5"/>
        <w:keepNext/>
        <w:rPr>
          <w:rtl/>
        </w:rPr>
      </w:pPr>
      <w:bookmarkStart w:id="17735" w:name="ET_speaker_ניצן_רוזנברג_106"/>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7735"/>
    </w:p>
    <w:p w:rsidR="0055702E" w:rsidRDefault="0055702E" w:rsidP="0055702E">
      <w:pPr>
        <w:pStyle w:val="KeepWithNext"/>
        <w:rPr>
          <w:rtl/>
          <w:lang w:eastAsia="he-IL"/>
        </w:rPr>
      </w:pPr>
    </w:p>
    <w:p w:rsidR="0055702E" w:rsidRDefault="0055702E" w:rsidP="0055702E">
      <w:pPr>
        <w:rPr>
          <w:rtl/>
          <w:lang w:eastAsia="he-IL"/>
        </w:rPr>
      </w:pPr>
      <w:bookmarkStart w:id="17736" w:name="_ETM_Q1_16819351"/>
      <w:bookmarkEnd w:id="17736"/>
      <w:r>
        <w:rPr>
          <w:rtl/>
          <w:lang w:eastAsia="he-IL"/>
        </w:rPr>
        <w:t xml:space="preserve">יכול להיות שיהיה </w:t>
      </w:r>
      <w:bookmarkStart w:id="17737" w:name="_ETM_Q1_16821351"/>
      <w:bookmarkEnd w:id="17737"/>
      <w:r>
        <w:rPr>
          <w:rtl/>
          <w:lang w:eastAsia="he-IL"/>
        </w:rPr>
        <w:t>דיון שהוא ירצה.</w:t>
      </w:r>
    </w:p>
    <w:p w:rsidR="0055702E" w:rsidRDefault="0055702E" w:rsidP="00BA472C">
      <w:pPr>
        <w:ind w:firstLine="0"/>
        <w:rPr>
          <w:rtl/>
        </w:rPr>
      </w:pPr>
    </w:p>
    <w:p w:rsidR="003457BD" w:rsidRDefault="003457BD" w:rsidP="003457BD">
      <w:pPr>
        <w:pStyle w:val="af8"/>
        <w:keepNext/>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6D0820">
      <w:pPr>
        <w:rPr>
          <w:rtl/>
          <w:lang w:eastAsia="he-IL"/>
        </w:rPr>
      </w:pPr>
      <w:bookmarkStart w:id="17738" w:name="_ETM_Q1_16820602"/>
      <w:bookmarkEnd w:id="17738"/>
      <w:r>
        <w:rPr>
          <w:rtl/>
          <w:lang w:eastAsia="he-IL"/>
        </w:rPr>
        <w:t>אז שיגיש בקשה לקבוע, ואפשר. אני לא מ</w:t>
      </w:r>
      <w:bookmarkStart w:id="17739" w:name="_ETM_Q1_16826351"/>
      <w:bookmarkEnd w:id="17739"/>
      <w:r>
        <w:rPr>
          <w:rtl/>
          <w:lang w:eastAsia="he-IL"/>
        </w:rPr>
        <w:t>נעתי את הדיון, כמו בבית משפט.</w:t>
      </w:r>
      <w:bookmarkStart w:id="17740" w:name="_ETM_Q1_16833101"/>
      <w:bookmarkStart w:id="17741" w:name="_ETM_Q1_16830101"/>
      <w:bookmarkStart w:id="17742" w:name="_ETM_Q1_16827353"/>
      <w:bookmarkStart w:id="17743" w:name="_ETM_Q1_16824603"/>
      <w:bookmarkEnd w:id="17740"/>
      <w:bookmarkEnd w:id="17741"/>
      <w:bookmarkEnd w:id="17742"/>
      <w:bookmarkEnd w:id="17743"/>
      <w:r>
        <w:rPr>
          <w:rtl/>
          <w:lang w:eastAsia="he-IL"/>
        </w:rPr>
        <w:t xml:space="preserve"> </w:t>
      </w:r>
      <w:bookmarkStart w:id="17744" w:name="_ETM_Q1_16828603"/>
      <w:bookmarkEnd w:id="17744"/>
      <w:r>
        <w:rPr>
          <w:rtl/>
          <w:lang w:eastAsia="he-IL"/>
        </w:rPr>
        <w:t>תשוו למה שקורה בבתי משפט.</w:t>
      </w:r>
      <w:bookmarkStart w:id="17745" w:name="_ETM_Q1_16830602"/>
      <w:bookmarkEnd w:id="17745"/>
      <w:r>
        <w:rPr>
          <w:rtl/>
          <w:lang w:eastAsia="he-IL"/>
        </w:rPr>
        <w:t xml:space="preserve"> השוויתם ל</w:t>
      </w:r>
      <w:bookmarkStart w:id="17746" w:name="_ETM_Q1_16831352"/>
      <w:bookmarkEnd w:id="17746"/>
      <w:r>
        <w:rPr>
          <w:rtl/>
          <w:lang w:eastAsia="he-IL"/>
        </w:rPr>
        <w:t xml:space="preserve">דבר הלא נכון ואז זה </w:t>
      </w:r>
      <w:bookmarkStart w:id="17747" w:name="_ETM_Q1_16834351"/>
      <w:bookmarkEnd w:id="17747"/>
      <w:r>
        <w:rPr>
          <w:rtl/>
          <w:lang w:eastAsia="he-IL"/>
        </w:rPr>
        <w:t xml:space="preserve">עורר לכם קשיים. בבתי משפט </w:t>
      </w:r>
      <w:r w:rsidR="006D0820">
        <w:rPr>
          <w:rFonts w:hint="cs"/>
          <w:rtl/>
          <w:lang w:eastAsia="he-IL"/>
        </w:rPr>
        <w:t>"</w:t>
      </w:r>
      <w:r>
        <w:rPr>
          <w:rtl/>
          <w:lang w:eastAsia="he-IL"/>
        </w:rPr>
        <w:t>גירזנו</w:t>
      </w:r>
      <w:r w:rsidR="006D0820">
        <w:rPr>
          <w:rFonts w:hint="cs"/>
          <w:rtl/>
          <w:lang w:eastAsia="he-IL"/>
        </w:rPr>
        <w:t>"</w:t>
      </w:r>
      <w:r>
        <w:rPr>
          <w:rtl/>
          <w:lang w:eastAsia="he-IL"/>
        </w:rPr>
        <w:t xml:space="preserve"> את הכל</w:t>
      </w:r>
      <w:bookmarkStart w:id="17748" w:name="_ETM_Q1_16836352"/>
      <w:bookmarkEnd w:id="17748"/>
      <w:r>
        <w:rPr>
          <w:rtl/>
          <w:lang w:eastAsia="he-IL"/>
        </w:rPr>
        <w:t xml:space="preserve"> ואז דחינו את כל הדיונים וביטל</w:t>
      </w:r>
      <w:bookmarkStart w:id="17749" w:name="_ETM_Q1_16839101"/>
      <w:bookmarkEnd w:id="17749"/>
      <w:r>
        <w:rPr>
          <w:rtl/>
          <w:lang w:eastAsia="he-IL"/>
        </w:rPr>
        <w:t xml:space="preserve">נו אותם באופן גורף ומוחלט </w:t>
      </w:r>
      <w:bookmarkStart w:id="17750" w:name="_ETM_Q1_16842851"/>
      <w:bookmarkEnd w:id="17750"/>
      <w:r>
        <w:rPr>
          <w:rtl/>
          <w:lang w:eastAsia="he-IL"/>
        </w:rPr>
        <w:t>ל</w:t>
      </w:r>
      <w:bookmarkStart w:id="17751" w:name="_ETM_Q1_16841101"/>
      <w:bookmarkEnd w:id="17751"/>
      <w:r>
        <w:rPr>
          <w:rtl/>
          <w:lang w:eastAsia="he-IL"/>
        </w:rPr>
        <w:t>משך חודש וחצי, ועכשיו קובעים נקודתית</w:t>
      </w:r>
      <w:bookmarkStart w:id="17752" w:name="_ETM_Q1_16843102"/>
      <w:bookmarkEnd w:id="17752"/>
      <w:r>
        <w:rPr>
          <w:rtl/>
          <w:lang w:eastAsia="he-IL"/>
        </w:rPr>
        <w:t xml:space="preserve"> וגם מתקשרים טלפונית.</w:t>
      </w:r>
      <w:bookmarkStart w:id="17753" w:name="_ETM_Q1_16845352"/>
      <w:bookmarkStart w:id="17754" w:name="_ETM_Q1_16844852"/>
      <w:bookmarkEnd w:id="17753"/>
      <w:bookmarkEnd w:id="17754"/>
      <w:r>
        <w:rPr>
          <w:rtl/>
          <w:lang w:eastAsia="he-IL"/>
        </w:rPr>
        <w:t xml:space="preserve"> פה </w:t>
      </w:r>
      <w:bookmarkStart w:id="17755" w:name="_ETM_Q1_16845102"/>
      <w:bookmarkStart w:id="17756" w:name="_ETM_Q1_16845602"/>
      <w:bookmarkEnd w:id="17755"/>
      <w:bookmarkEnd w:id="17756"/>
      <w:r>
        <w:rPr>
          <w:rtl/>
          <w:lang w:eastAsia="he-IL"/>
        </w:rPr>
        <w:t>זה אותו הסדר, רק קצת יותר טוב.</w:t>
      </w:r>
      <w:bookmarkStart w:id="17757" w:name="_ETM_Q1_16840851"/>
      <w:bookmarkStart w:id="17758" w:name="_ETM_Q1_16843851"/>
      <w:bookmarkStart w:id="17759" w:name="_ETM_Q1_16847601"/>
      <w:bookmarkEnd w:id="17757"/>
      <w:bookmarkEnd w:id="17758"/>
      <w:bookmarkEnd w:id="17759"/>
    </w:p>
    <w:p w:rsidR="003457BD" w:rsidRDefault="003457BD" w:rsidP="003457BD">
      <w:pPr>
        <w:rPr>
          <w:rtl/>
          <w:lang w:eastAsia="he-IL"/>
        </w:rPr>
      </w:pPr>
      <w:bookmarkStart w:id="17760" w:name="_ETM_Q1_16852102"/>
      <w:bookmarkEnd w:id="17760"/>
    </w:p>
    <w:p w:rsidR="003457BD" w:rsidRDefault="003457BD" w:rsidP="003457BD">
      <w:pPr>
        <w:rPr>
          <w:rtl/>
          <w:lang w:eastAsia="he-IL"/>
        </w:rPr>
      </w:pPr>
      <w:bookmarkStart w:id="17761" w:name="_ETM_Q1_16852852"/>
      <w:bookmarkStart w:id="17762" w:name="_ETM_Q1_16853351"/>
      <w:bookmarkEnd w:id="17761"/>
      <w:bookmarkEnd w:id="17762"/>
      <w:r>
        <w:rPr>
          <w:rtl/>
          <w:lang w:eastAsia="he-IL"/>
        </w:rPr>
        <w:t xml:space="preserve">סיימנו </w:t>
      </w:r>
      <w:bookmarkStart w:id="17763" w:name="_ETM_Q1_16851352"/>
      <w:bookmarkEnd w:id="17763"/>
      <w:r>
        <w:rPr>
          <w:rtl/>
          <w:lang w:eastAsia="he-IL"/>
        </w:rPr>
        <w:t xml:space="preserve">עם בתי </w:t>
      </w:r>
      <w:bookmarkStart w:id="17764" w:name="_ETM_Q1_16852602"/>
      <w:bookmarkEnd w:id="17764"/>
      <w:r>
        <w:rPr>
          <w:rtl/>
          <w:lang w:eastAsia="he-IL"/>
        </w:rPr>
        <w:t>דין מנהליים. הוראות שונות קראנו כבר, או שלא?</w:t>
      </w:r>
      <w:bookmarkStart w:id="17765" w:name="_ETM_Q1_16854868"/>
      <w:bookmarkEnd w:id="17765"/>
    </w:p>
    <w:p w:rsidR="003457BD" w:rsidRDefault="003457BD" w:rsidP="003457BD">
      <w:pPr>
        <w:rPr>
          <w:rtl/>
          <w:lang w:eastAsia="he-IL"/>
        </w:rPr>
      </w:pPr>
      <w:bookmarkStart w:id="17766" w:name="_ETM_Q1_16856851"/>
      <w:bookmarkEnd w:id="17766"/>
    </w:p>
    <w:p w:rsidR="003457BD" w:rsidRDefault="003457BD" w:rsidP="003457BD">
      <w:pPr>
        <w:pStyle w:val="a5"/>
        <w:keepNext/>
        <w:rPr>
          <w:rtl/>
        </w:rPr>
      </w:pPr>
      <w:bookmarkStart w:id="17767" w:name="ET_speaker_טליה_גמאל_108"/>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7767"/>
    </w:p>
    <w:p w:rsidR="003457BD" w:rsidRDefault="003457BD" w:rsidP="003457BD">
      <w:pPr>
        <w:pStyle w:val="KeepWithNext"/>
        <w:rPr>
          <w:rtl/>
          <w:lang w:eastAsia="he-IL"/>
        </w:rPr>
      </w:pPr>
    </w:p>
    <w:p w:rsidR="003457BD" w:rsidRDefault="003457BD" w:rsidP="003457BD">
      <w:pPr>
        <w:rPr>
          <w:rtl/>
          <w:lang w:eastAsia="he-IL"/>
        </w:rPr>
      </w:pPr>
      <w:bookmarkStart w:id="17768" w:name="_ETM_Q1_16857351"/>
      <w:bookmarkEnd w:id="17768"/>
      <w:r>
        <w:rPr>
          <w:rtl/>
          <w:lang w:eastAsia="he-IL"/>
        </w:rPr>
        <w:t xml:space="preserve">יש לנו עוד </w:t>
      </w:r>
      <w:bookmarkStart w:id="17769" w:name="_ETM_Q1_16858351"/>
      <w:bookmarkEnd w:id="17769"/>
      <w:r>
        <w:rPr>
          <w:rtl/>
          <w:lang w:eastAsia="he-IL"/>
        </w:rPr>
        <w:t>סעיף אחד שלא קראנו.</w:t>
      </w:r>
    </w:p>
    <w:p w:rsidR="003457BD" w:rsidRDefault="003457BD" w:rsidP="003457BD">
      <w:pPr>
        <w:rPr>
          <w:rtl/>
          <w:lang w:eastAsia="he-IL"/>
        </w:rPr>
      </w:pPr>
      <w:bookmarkStart w:id="17770" w:name="_ETM_Q1_16865852"/>
      <w:bookmarkEnd w:id="17770"/>
    </w:p>
    <w:p w:rsidR="006D0820" w:rsidRDefault="006D0820" w:rsidP="003457BD">
      <w:pPr>
        <w:pStyle w:val="a5"/>
        <w:keepNext/>
        <w:rPr>
          <w:rStyle w:val="TagStyle"/>
          <w:vanish w:val="0"/>
          <w:rtl/>
        </w:rPr>
      </w:pPr>
      <w:bookmarkStart w:id="17771" w:name="_ETM_Q1_16866351"/>
      <w:bookmarkStart w:id="17772" w:name="_ETM_Q1_16866601"/>
      <w:bookmarkStart w:id="17773" w:name="_ETM_Q1_16866852"/>
      <w:bookmarkStart w:id="17774" w:name="ET_speaker_דר_גור_בליי_109"/>
      <w:bookmarkEnd w:id="17771"/>
      <w:bookmarkEnd w:id="17772"/>
      <w:bookmarkEnd w:id="17773"/>
    </w:p>
    <w:p w:rsidR="006D0820" w:rsidRDefault="006D0820" w:rsidP="003457BD">
      <w:pPr>
        <w:pStyle w:val="a5"/>
        <w:keepNext/>
        <w:rPr>
          <w:rStyle w:val="TagStyle"/>
          <w:vanish w:val="0"/>
          <w:rtl/>
        </w:rPr>
      </w:pPr>
      <w:bookmarkStart w:id="17775" w:name="_ETM_Q1_16864852"/>
      <w:bookmarkEnd w:id="17775"/>
    </w:p>
    <w:p w:rsidR="003457BD" w:rsidRDefault="003457BD" w:rsidP="003457BD">
      <w:pPr>
        <w:pStyle w:val="a5"/>
        <w:keepNext/>
        <w:rPr>
          <w:rtl/>
        </w:rPr>
      </w:pPr>
      <w:bookmarkStart w:id="17776" w:name="_ETM_Q1_16865359"/>
      <w:bookmarkEnd w:id="17776"/>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7774"/>
    </w:p>
    <w:p w:rsidR="003457BD" w:rsidRDefault="003457BD" w:rsidP="003457BD">
      <w:pPr>
        <w:pStyle w:val="KeepWithNext"/>
        <w:rPr>
          <w:rtl/>
          <w:lang w:eastAsia="he-IL"/>
        </w:rPr>
      </w:pPr>
    </w:p>
    <w:p w:rsidR="003457BD" w:rsidRDefault="003457BD" w:rsidP="003457BD">
      <w:pPr>
        <w:rPr>
          <w:rtl/>
          <w:lang w:eastAsia="he-IL"/>
        </w:rPr>
      </w:pPr>
      <w:bookmarkStart w:id="17777" w:name="_ETM_Q1_16867601"/>
      <w:bookmarkStart w:id="17778" w:name="_ETM_Q1_16868102"/>
      <w:bookmarkEnd w:id="17777"/>
      <w:bookmarkEnd w:id="17778"/>
      <w:r>
        <w:rPr>
          <w:rtl/>
          <w:lang w:eastAsia="he-IL"/>
        </w:rPr>
        <w:t xml:space="preserve">פרק ח': הוראות שונות. זה בנוגע לנושא </w:t>
      </w:r>
      <w:bookmarkStart w:id="17779" w:name="_ETM_Q1_16863353"/>
      <w:bookmarkEnd w:id="17779"/>
      <w:r>
        <w:rPr>
          <w:rtl/>
          <w:lang w:eastAsia="he-IL"/>
        </w:rPr>
        <w:t>שחוזר לחברות ולהרכבים חסרים.</w:t>
      </w:r>
      <w:bookmarkStart w:id="17780" w:name="_ETM_Q1_16874852"/>
      <w:bookmarkEnd w:id="17780"/>
    </w:p>
    <w:p w:rsidR="003457BD" w:rsidRDefault="003457BD" w:rsidP="003457BD">
      <w:pPr>
        <w:rPr>
          <w:rtl/>
          <w:lang w:eastAsia="he-IL"/>
        </w:rPr>
      </w:pPr>
    </w:p>
    <w:tbl>
      <w:tblPr>
        <w:tblStyle w:val="aff1"/>
        <w:bidiVisual/>
        <w:tblW w:w="9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8"/>
        <w:gridCol w:w="489"/>
        <w:gridCol w:w="424"/>
        <w:gridCol w:w="6861"/>
      </w:tblGrid>
      <w:tr w:rsidR="003457BD" w:rsidTr="003457BD">
        <w:tc>
          <w:tcPr>
            <w:tcW w:w="1528" w:type="dxa"/>
            <w:hideMark/>
          </w:tcPr>
          <w:p w:rsidR="003457BD" w:rsidRDefault="003457BD">
            <w:pPr>
              <w:ind w:firstLine="0"/>
              <w:jc w:val="left"/>
            </w:pPr>
            <w:r>
              <w:rPr>
                <w:sz w:val="20"/>
                <w:szCs w:val="20"/>
                <w:rtl/>
              </w:rPr>
              <w:t>קבלת החלטות בהרכב קטוע או חסר בעניינים חיוניים שאינם סובלים דיחוי</w:t>
            </w:r>
          </w:p>
        </w:tc>
        <w:tc>
          <w:tcPr>
            <w:tcW w:w="489" w:type="dxa"/>
            <w:hideMark/>
          </w:tcPr>
          <w:p w:rsidR="003457BD" w:rsidRDefault="003457BD">
            <w:pPr>
              <w:spacing w:line="280" w:lineRule="exact"/>
              <w:ind w:firstLine="0"/>
            </w:pPr>
            <w:r>
              <w:rPr>
                <w:rtl/>
              </w:rPr>
              <w:t>16.</w:t>
            </w:r>
          </w:p>
        </w:tc>
        <w:tc>
          <w:tcPr>
            <w:tcW w:w="7285" w:type="dxa"/>
            <w:gridSpan w:val="2"/>
            <w:hideMark/>
          </w:tcPr>
          <w:p w:rsidR="003457BD" w:rsidRDefault="003457BD">
            <w:pPr>
              <w:spacing w:line="280" w:lineRule="exact"/>
              <w:ind w:firstLine="0"/>
              <w:rPr>
                <w:rtl/>
              </w:rPr>
            </w:pPr>
            <w:r>
              <w:rPr>
                <w:rtl/>
              </w:rPr>
              <w:t>(א)  על אף האמור בכל דין ובמסמכי היסוד כהגדרתם בחוק החברות הממשלתיות,</w:t>
            </w:r>
          </w:p>
          <w:p w:rsidR="003457BD" w:rsidRDefault="003457BD">
            <w:pPr>
              <w:spacing w:line="280" w:lineRule="exact"/>
              <w:ind w:firstLine="0"/>
            </w:pPr>
            <w:r>
              <w:rPr>
                <w:rtl/>
              </w:rPr>
              <w:t>רשאי דירקטוריון חברה ממשלתית או חברת בת ממשלתית, לקבל החלטות בעניינים חיוניים שאינם סובלים דיחוי, במהלך התקופה הקובעת, אף אם מספר הדירקטורים המכהנים נמוך ממספר הדירקטורים המזערי הנדרש לפעילותו של הדירקטוריון או מהמניין החוקי הנדרש לקיום ישיבות דירקטוריון, ואף אם לא מתקיימים בהרכב הדירקטוריון תנאים נוספים הנדרשים לכינוסו, ובלבד שהדירקטורים המכהנים קבעו, בהחלטה כמפורט להלן, כי העניין חיוני ואינו סובל דיחוי:</w:t>
            </w:r>
          </w:p>
        </w:tc>
      </w:tr>
      <w:tr w:rsidR="003457BD" w:rsidTr="003457BD">
        <w:tc>
          <w:tcPr>
            <w:tcW w:w="1528" w:type="dxa"/>
          </w:tcPr>
          <w:p w:rsidR="003457BD" w:rsidRDefault="003457BD">
            <w:pPr>
              <w:spacing w:line="280" w:lineRule="exact"/>
              <w:ind w:firstLine="0"/>
            </w:pPr>
          </w:p>
        </w:tc>
        <w:tc>
          <w:tcPr>
            <w:tcW w:w="489" w:type="dxa"/>
          </w:tcPr>
          <w:p w:rsidR="003457BD" w:rsidRDefault="003457BD">
            <w:pPr>
              <w:spacing w:line="280" w:lineRule="exact"/>
              <w:ind w:firstLine="0"/>
            </w:pPr>
          </w:p>
        </w:tc>
        <w:tc>
          <w:tcPr>
            <w:tcW w:w="424" w:type="dxa"/>
          </w:tcPr>
          <w:p w:rsidR="003457BD" w:rsidRDefault="003457BD">
            <w:pPr>
              <w:spacing w:line="280" w:lineRule="exact"/>
              <w:ind w:firstLine="0"/>
            </w:pPr>
          </w:p>
        </w:tc>
        <w:tc>
          <w:tcPr>
            <w:tcW w:w="6861" w:type="dxa"/>
            <w:hideMark/>
          </w:tcPr>
          <w:p w:rsidR="003457BD" w:rsidRDefault="003457BD">
            <w:pPr>
              <w:spacing w:after="120" w:line="280" w:lineRule="exact"/>
              <w:ind w:firstLine="0"/>
            </w:pPr>
            <w:r>
              <w:rPr>
                <w:rtl/>
              </w:rPr>
              <w:t>(1)   בחברה שבה מכהנים שלושה דירקטורים או יותר – בהחלטה פה אחד של כל הדירקטורים המכהנים;</w:t>
            </w:r>
          </w:p>
        </w:tc>
      </w:tr>
      <w:tr w:rsidR="003457BD" w:rsidTr="003457BD">
        <w:tc>
          <w:tcPr>
            <w:tcW w:w="1528" w:type="dxa"/>
          </w:tcPr>
          <w:p w:rsidR="003457BD" w:rsidRDefault="003457BD">
            <w:pPr>
              <w:spacing w:line="280" w:lineRule="exact"/>
              <w:ind w:firstLine="0"/>
            </w:pPr>
          </w:p>
        </w:tc>
        <w:tc>
          <w:tcPr>
            <w:tcW w:w="489" w:type="dxa"/>
          </w:tcPr>
          <w:p w:rsidR="003457BD" w:rsidRDefault="003457BD">
            <w:pPr>
              <w:spacing w:line="280" w:lineRule="exact"/>
              <w:ind w:firstLine="0"/>
            </w:pPr>
          </w:p>
        </w:tc>
        <w:tc>
          <w:tcPr>
            <w:tcW w:w="424" w:type="dxa"/>
          </w:tcPr>
          <w:p w:rsidR="003457BD" w:rsidRDefault="003457BD">
            <w:pPr>
              <w:spacing w:line="280" w:lineRule="exact"/>
              <w:ind w:firstLine="0"/>
            </w:pPr>
          </w:p>
        </w:tc>
        <w:tc>
          <w:tcPr>
            <w:tcW w:w="6861" w:type="dxa"/>
            <w:hideMark/>
          </w:tcPr>
          <w:p w:rsidR="003457BD" w:rsidRDefault="003457BD">
            <w:pPr>
              <w:spacing w:after="120" w:line="280" w:lineRule="exact"/>
              <w:ind w:firstLine="0"/>
            </w:pPr>
            <w:r>
              <w:rPr>
                <w:rtl/>
              </w:rPr>
              <w:t>(2)   בחברה שבה מכהנים פחות משלושה דירקטורים - בהחלטה פה אחד של כל הדירקטורים המכהנים שאושרה בידי רשות החברות הממשלתיות.</w:t>
            </w:r>
          </w:p>
        </w:tc>
      </w:tr>
    </w:tbl>
    <w:p w:rsidR="003457BD" w:rsidRDefault="003457BD" w:rsidP="003457BD">
      <w:pPr>
        <w:rPr>
          <w:rtl/>
          <w:lang w:eastAsia="he-IL"/>
        </w:rPr>
      </w:pPr>
    </w:p>
    <w:p w:rsidR="003457BD" w:rsidRDefault="003457BD" w:rsidP="003457BD">
      <w:pPr>
        <w:rPr>
          <w:rtl/>
          <w:lang w:eastAsia="he-IL"/>
        </w:rPr>
      </w:pPr>
      <w:r>
        <w:rPr>
          <w:rtl/>
          <w:lang w:eastAsia="he-IL"/>
        </w:rPr>
        <w:t xml:space="preserve">ועכשיו, </w:t>
      </w:r>
      <w:bookmarkStart w:id="17781" w:name="_ETM_Q1_16919101"/>
      <w:bookmarkStart w:id="17782" w:name="_ETM_Q1_16917352"/>
      <w:bookmarkEnd w:id="17781"/>
      <w:bookmarkEnd w:id="17782"/>
      <w:r>
        <w:rPr>
          <w:rtl/>
          <w:lang w:eastAsia="he-IL"/>
        </w:rPr>
        <w:t xml:space="preserve">(ב) </w:t>
      </w:r>
      <w:bookmarkStart w:id="17783" w:name="_ETM_Q1_16915602"/>
      <w:bookmarkEnd w:id="17783"/>
      <w:r>
        <w:rPr>
          <w:rtl/>
          <w:lang w:eastAsia="he-IL"/>
        </w:rPr>
        <w:t>מחיל את זה גם על תאגידים</w:t>
      </w:r>
      <w:bookmarkStart w:id="17784" w:name="_ETM_Q1_16918102"/>
      <w:bookmarkEnd w:id="17784"/>
      <w:r>
        <w:rPr>
          <w:rtl/>
          <w:lang w:eastAsia="he-IL"/>
        </w:rPr>
        <w:t xml:space="preserve"> </w:t>
      </w:r>
      <w:bookmarkStart w:id="17785" w:name="_ETM_Q1_16916603"/>
      <w:bookmarkEnd w:id="17785"/>
      <w:r>
        <w:rPr>
          <w:rtl/>
          <w:lang w:eastAsia="he-IL"/>
        </w:rPr>
        <w:t xml:space="preserve">סטטוטוריים וגופים אחרים </w:t>
      </w:r>
      <w:bookmarkStart w:id="17786" w:name="_ETM_Q1_16921101"/>
      <w:bookmarkEnd w:id="17786"/>
      <w:r>
        <w:rPr>
          <w:rtl/>
          <w:lang w:eastAsia="he-IL"/>
        </w:rPr>
        <w:t>שהוק</w:t>
      </w:r>
      <w:bookmarkStart w:id="17787" w:name="_ETM_Q1_16919102"/>
      <w:bookmarkEnd w:id="17787"/>
      <w:r>
        <w:rPr>
          <w:rtl/>
          <w:lang w:eastAsia="he-IL"/>
        </w:rPr>
        <w:t>מו בחיקוק.</w:t>
      </w:r>
      <w:bookmarkStart w:id="17788" w:name="_ETM_Q1_16921351"/>
      <w:bookmarkEnd w:id="17788"/>
    </w:p>
    <w:p w:rsidR="003457BD" w:rsidRDefault="003457BD" w:rsidP="003457BD">
      <w:pPr>
        <w:rPr>
          <w:rtl/>
          <w:lang w:eastAsia="he-IL"/>
        </w:rPr>
      </w:pPr>
    </w:p>
    <w:tbl>
      <w:tblPr>
        <w:tblStyle w:val="aff1"/>
        <w:bidiVisual/>
        <w:tblW w:w="9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8"/>
        <w:gridCol w:w="489"/>
        <w:gridCol w:w="7285"/>
      </w:tblGrid>
      <w:tr w:rsidR="003457BD" w:rsidTr="003457BD">
        <w:tc>
          <w:tcPr>
            <w:tcW w:w="1528" w:type="dxa"/>
          </w:tcPr>
          <w:p w:rsidR="003457BD" w:rsidRDefault="003457BD">
            <w:pPr>
              <w:ind w:firstLine="0"/>
              <w:jc w:val="left"/>
            </w:pPr>
          </w:p>
        </w:tc>
        <w:tc>
          <w:tcPr>
            <w:tcW w:w="489" w:type="dxa"/>
          </w:tcPr>
          <w:p w:rsidR="003457BD" w:rsidRDefault="003457BD">
            <w:pPr>
              <w:spacing w:line="280" w:lineRule="exact"/>
              <w:ind w:firstLine="0"/>
            </w:pPr>
          </w:p>
        </w:tc>
        <w:tc>
          <w:tcPr>
            <w:tcW w:w="7285" w:type="dxa"/>
            <w:hideMark/>
          </w:tcPr>
          <w:p w:rsidR="003457BD" w:rsidRDefault="003457BD">
            <w:pPr>
              <w:spacing w:line="280" w:lineRule="exact"/>
              <w:ind w:firstLine="0"/>
            </w:pPr>
            <w:r>
              <w:rPr>
                <w:rtl/>
              </w:rPr>
              <w:t>(ב)  האמור בסעיף קטן (א) יחול, בשינויים המחויבים, גם על תאגידים שהוקמו בחוק או גופים אחרים שהוקמו בחיקוק, כמשמעותם בסעיף 60א לחוק החברות הממשלתיות, ואולם לעניין זה לא יידרש אישור רשות החברות הממשלתיות כאמור בסעיף קטן (א)(2).</w:t>
            </w:r>
          </w:p>
        </w:tc>
      </w:tr>
    </w:tbl>
    <w:p w:rsidR="003457BD" w:rsidRDefault="003457BD" w:rsidP="003457BD">
      <w:pPr>
        <w:pStyle w:val="af8"/>
        <w:keepNext/>
        <w:rPr>
          <w:rtl/>
        </w:rPr>
      </w:pPr>
      <w:bookmarkStart w:id="17789" w:name="_ETM_Q1_16917102"/>
      <w:bookmarkStart w:id="17790" w:name="_ETM_Q1_16921602"/>
      <w:bookmarkStart w:id="17791" w:name="_ETM_Q1_16938602"/>
      <w:bookmarkEnd w:id="17789"/>
      <w:bookmarkEnd w:id="17790"/>
      <w:bookmarkEnd w:id="177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7792" w:name="_ETM_Q1_16939352"/>
      <w:bookmarkStart w:id="17793" w:name="_ETM_Q1_16946601"/>
      <w:bookmarkEnd w:id="17792"/>
      <w:bookmarkEnd w:id="17793"/>
      <w:r>
        <w:rPr>
          <w:rtl/>
          <w:lang w:eastAsia="he-IL"/>
        </w:rPr>
        <w:t>מי</w:t>
      </w:r>
      <w:bookmarkStart w:id="17794" w:name="_ETM_Q1_16938102"/>
      <w:bookmarkEnd w:id="17794"/>
      <w:r>
        <w:rPr>
          <w:rtl/>
          <w:lang w:eastAsia="he-IL"/>
        </w:rPr>
        <w:t xml:space="preserve"> מסביר את הסעיף ה"דרקוני" הזה?</w:t>
      </w:r>
      <w:bookmarkStart w:id="17795" w:name="_ETM_Q1_16945102"/>
      <w:bookmarkEnd w:id="17795"/>
    </w:p>
    <w:p w:rsidR="003457BD" w:rsidRDefault="003457BD" w:rsidP="003457BD">
      <w:pPr>
        <w:rPr>
          <w:rtl/>
          <w:lang w:eastAsia="he-IL"/>
        </w:rPr>
      </w:pPr>
      <w:bookmarkStart w:id="17796" w:name="_ETM_Q1_16945603"/>
      <w:bookmarkEnd w:id="17796"/>
    </w:p>
    <w:p w:rsidR="003457BD" w:rsidRDefault="003457BD" w:rsidP="003457BD">
      <w:pPr>
        <w:pStyle w:val="afb"/>
        <w:keepNext/>
        <w:rPr>
          <w:rtl/>
          <w:lang w:eastAsia="he-IL"/>
        </w:rPr>
      </w:pPr>
      <w:bookmarkStart w:id="17797" w:name="ET_guest_515041_111"/>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17797"/>
    </w:p>
    <w:p w:rsidR="003457BD" w:rsidRDefault="003457BD" w:rsidP="003457BD">
      <w:pPr>
        <w:pStyle w:val="KeepWithNext"/>
        <w:rPr>
          <w:rtl/>
          <w:lang w:eastAsia="he-IL"/>
        </w:rPr>
      </w:pPr>
    </w:p>
    <w:p w:rsidR="003457BD" w:rsidRDefault="003457BD" w:rsidP="006D0820">
      <w:pPr>
        <w:rPr>
          <w:rtl/>
          <w:lang w:eastAsia="he-IL"/>
        </w:rPr>
      </w:pPr>
      <w:bookmarkStart w:id="17798" w:name="_ETM_Q1_16946851"/>
      <w:bookmarkStart w:id="17799" w:name="_ETM_Q1_16947101"/>
      <w:bookmarkEnd w:id="17798"/>
      <w:bookmarkEnd w:id="17799"/>
      <w:r>
        <w:rPr>
          <w:rtl/>
          <w:lang w:eastAsia="he-IL"/>
        </w:rPr>
        <w:t xml:space="preserve">גונן </w:t>
      </w:r>
      <w:bookmarkStart w:id="17800" w:name="_ETM_Q1_16948351"/>
      <w:bookmarkEnd w:id="17800"/>
      <w:r>
        <w:rPr>
          <w:rtl/>
          <w:lang w:eastAsia="he-IL"/>
        </w:rPr>
        <w:t xml:space="preserve">גומלסקי, </w:t>
      </w:r>
      <w:bookmarkStart w:id="17801" w:name="_ETM_Q1_16947102"/>
      <w:bookmarkStart w:id="17802" w:name="_ETM_Q1_16944851"/>
      <w:bookmarkEnd w:id="17801"/>
      <w:bookmarkEnd w:id="17802"/>
      <w:r>
        <w:rPr>
          <w:rtl/>
          <w:lang w:eastAsia="he-IL"/>
        </w:rPr>
        <w:t>רשות החברות הממשלתיות.</w:t>
      </w:r>
      <w:bookmarkStart w:id="17803" w:name="_ETM_Q1_16949101"/>
      <w:bookmarkEnd w:id="17803"/>
      <w:r>
        <w:rPr>
          <w:rtl/>
          <w:lang w:eastAsia="he-IL"/>
        </w:rPr>
        <w:t xml:space="preserve"> </w:t>
      </w:r>
      <w:bookmarkStart w:id="17804" w:name="_ETM_Q1_16951102"/>
      <w:bookmarkEnd w:id="17804"/>
      <w:r>
        <w:rPr>
          <w:rtl/>
          <w:lang w:eastAsia="he-IL"/>
        </w:rPr>
        <w:t xml:space="preserve">למרות שהסעיף הזה נראה </w:t>
      </w:r>
      <w:bookmarkStart w:id="17805" w:name="_ETM_Q1_16951352"/>
      <w:bookmarkEnd w:id="17805"/>
      <w:r w:rsidR="006D0820">
        <w:rPr>
          <w:rFonts w:hint="cs"/>
          <w:rtl/>
          <w:lang w:eastAsia="he-IL"/>
        </w:rPr>
        <w:t xml:space="preserve">אולי </w:t>
      </w:r>
      <w:r>
        <w:rPr>
          <w:rtl/>
          <w:lang w:eastAsia="he-IL"/>
        </w:rPr>
        <w:t xml:space="preserve">למישהו כמקל, </w:t>
      </w:r>
      <w:bookmarkStart w:id="17806" w:name="_ETM_Q1_16958102"/>
      <w:bookmarkEnd w:id="17806"/>
      <w:r>
        <w:rPr>
          <w:rtl/>
          <w:lang w:eastAsia="he-IL"/>
        </w:rPr>
        <w:t xml:space="preserve">הוא </w:t>
      </w:r>
      <w:bookmarkStart w:id="17807" w:name="_ETM_Q1_16957102"/>
      <w:bookmarkEnd w:id="17807"/>
      <w:r>
        <w:rPr>
          <w:rtl/>
          <w:lang w:eastAsia="he-IL"/>
        </w:rPr>
        <w:t xml:space="preserve">לא מקל אלא </w:t>
      </w:r>
      <w:bookmarkStart w:id="17808" w:name="_ETM_Q1_16956603"/>
      <w:bookmarkEnd w:id="17808"/>
      <w:r>
        <w:rPr>
          <w:rtl/>
          <w:lang w:eastAsia="he-IL"/>
        </w:rPr>
        <w:t xml:space="preserve">יוצר סטנדרט אחיד בכל </w:t>
      </w:r>
      <w:bookmarkStart w:id="17809" w:name="_ETM_Q1_16960852"/>
      <w:bookmarkStart w:id="17810" w:name="_ETM_Q1_16977852"/>
      <w:bookmarkEnd w:id="17809"/>
      <w:bookmarkEnd w:id="17810"/>
      <w:r>
        <w:rPr>
          <w:rtl/>
          <w:lang w:eastAsia="he-IL"/>
        </w:rPr>
        <w:t>החברות הממשלתיות והבת ממשלתיות לעניין</w:t>
      </w:r>
      <w:bookmarkStart w:id="17811" w:name="_ETM_Q1_16964602"/>
      <w:bookmarkEnd w:id="17811"/>
      <w:r>
        <w:rPr>
          <w:rtl/>
          <w:lang w:eastAsia="he-IL"/>
        </w:rPr>
        <w:t xml:space="preserve"> אפשרות לפעול בהיעדר קוורום, </w:t>
      </w:r>
      <w:bookmarkStart w:id="17812" w:name="_ETM_Q1_16970603"/>
      <w:bookmarkEnd w:id="17812"/>
      <w:r>
        <w:rPr>
          <w:rtl/>
          <w:lang w:eastAsia="he-IL"/>
        </w:rPr>
        <w:t xml:space="preserve">או בהיעדר </w:t>
      </w:r>
      <w:bookmarkStart w:id="17813" w:name="_ETM_Q1_16969602"/>
      <w:bookmarkEnd w:id="17813"/>
      <w:r>
        <w:rPr>
          <w:rtl/>
          <w:lang w:eastAsia="he-IL"/>
        </w:rPr>
        <w:t xml:space="preserve">קוורום שנקבע בתקנון או בחוק אחר, </w:t>
      </w:r>
      <w:bookmarkStart w:id="17814" w:name="_ETM_Q1_16972602"/>
      <w:bookmarkEnd w:id="17814"/>
      <w:r>
        <w:rPr>
          <w:rtl/>
          <w:lang w:eastAsia="he-IL"/>
        </w:rPr>
        <w:t>וזאת בנסיבות המיוחדות הללו, שייתכן</w:t>
      </w:r>
      <w:bookmarkStart w:id="17815" w:name="_ETM_Q1_16978352"/>
      <w:bookmarkEnd w:id="17815"/>
      <w:r>
        <w:rPr>
          <w:rtl/>
          <w:lang w:eastAsia="he-IL"/>
        </w:rPr>
        <w:t xml:space="preserve"> לא מונו מספיק דירקטורים </w:t>
      </w:r>
      <w:bookmarkStart w:id="17816" w:name="_ETM_Q1_16982352"/>
      <w:bookmarkEnd w:id="17816"/>
      <w:r>
        <w:rPr>
          <w:rtl/>
          <w:lang w:eastAsia="he-IL"/>
        </w:rPr>
        <w:t>או לא מ</w:t>
      </w:r>
      <w:bookmarkStart w:id="17817" w:name="_ETM_Q1_16981352"/>
      <w:bookmarkEnd w:id="17817"/>
      <w:r>
        <w:rPr>
          <w:rtl/>
          <w:lang w:eastAsia="he-IL"/>
        </w:rPr>
        <w:t>ונו דירקטורים כנדרש בעלי אפיונים</w:t>
      </w:r>
      <w:bookmarkStart w:id="17818" w:name="_ETM_Q1_16984103"/>
      <w:bookmarkEnd w:id="17818"/>
      <w:r>
        <w:rPr>
          <w:rtl/>
          <w:lang w:eastAsia="he-IL"/>
        </w:rPr>
        <w:t xml:space="preserve"> נדרשים לצורך </w:t>
      </w:r>
      <w:bookmarkStart w:id="17819" w:name="_ETM_Q1_16986853"/>
      <w:bookmarkEnd w:id="17819"/>
      <w:r>
        <w:rPr>
          <w:rtl/>
          <w:lang w:eastAsia="he-IL"/>
        </w:rPr>
        <w:t>קיומו של הדירקטוריון.</w:t>
      </w:r>
    </w:p>
    <w:p w:rsidR="003457BD" w:rsidRDefault="003457BD" w:rsidP="003457BD">
      <w:pPr>
        <w:rPr>
          <w:rtl/>
          <w:lang w:eastAsia="he-IL"/>
        </w:rPr>
      </w:pPr>
    </w:p>
    <w:p w:rsidR="003457BD" w:rsidRDefault="003457BD" w:rsidP="003457BD">
      <w:pPr>
        <w:rPr>
          <w:rtl/>
          <w:lang w:eastAsia="he-IL"/>
        </w:rPr>
      </w:pPr>
      <w:bookmarkStart w:id="17820" w:name="_ETM_Q1_16991353"/>
      <w:bookmarkEnd w:id="17820"/>
      <w:r>
        <w:rPr>
          <w:rtl/>
          <w:lang w:eastAsia="he-IL"/>
        </w:rPr>
        <w:t xml:space="preserve">אנחנו מבקשים להוסיף בהצעת החוק שהאפשרות </w:t>
      </w:r>
      <w:bookmarkStart w:id="17821" w:name="_ETM_Q1_17000602"/>
      <w:bookmarkEnd w:id="17821"/>
      <w:r>
        <w:rPr>
          <w:rtl/>
          <w:lang w:eastAsia="he-IL"/>
        </w:rPr>
        <w:t>הזו לפעול תוחל גם על ועדות של דירקטוריון.</w:t>
      </w:r>
      <w:bookmarkStart w:id="17822" w:name="_ETM_Q1_17003602"/>
      <w:bookmarkEnd w:id="17822"/>
      <w:r>
        <w:rPr>
          <w:rtl/>
          <w:lang w:eastAsia="he-IL"/>
        </w:rPr>
        <w:t xml:space="preserve"> כלומר אם </w:t>
      </w:r>
      <w:bookmarkStart w:id="17823" w:name="_ETM_Q1_17005603"/>
      <w:bookmarkEnd w:id="17823"/>
      <w:r>
        <w:rPr>
          <w:rtl/>
          <w:lang w:eastAsia="he-IL"/>
        </w:rPr>
        <w:t>בוועדות של דירקטוריון י</w:t>
      </w:r>
      <w:bookmarkStart w:id="17824" w:name="_ETM_Q1_17005852"/>
      <w:bookmarkEnd w:id="17824"/>
      <w:r>
        <w:rPr>
          <w:rtl/>
          <w:lang w:eastAsia="he-IL"/>
        </w:rPr>
        <w:t xml:space="preserve">ש דרישה לקוורום מיוחד שלא מתקיים מסיבה כלשהי, אותה ועדה </w:t>
      </w:r>
      <w:bookmarkStart w:id="17825" w:name="_ETM_Q1_17011852"/>
      <w:bookmarkEnd w:id="17825"/>
      <w:r>
        <w:rPr>
          <w:rtl/>
          <w:lang w:eastAsia="he-IL"/>
        </w:rPr>
        <w:t>עדיין תוכל ל</w:t>
      </w:r>
      <w:bookmarkStart w:id="17826" w:name="_ETM_Q1_17013102"/>
      <w:bookmarkEnd w:id="17826"/>
      <w:r>
        <w:rPr>
          <w:rtl/>
          <w:lang w:eastAsia="he-IL"/>
        </w:rPr>
        <w:t xml:space="preserve">פעול, ובלבד </w:t>
      </w:r>
      <w:bookmarkStart w:id="17827" w:name="_ETM_Q1_17013602"/>
      <w:bookmarkEnd w:id="17827"/>
      <w:r>
        <w:rPr>
          <w:rtl/>
          <w:lang w:eastAsia="he-IL"/>
        </w:rPr>
        <w:t xml:space="preserve">שהדירקטורים </w:t>
      </w:r>
      <w:bookmarkStart w:id="17828" w:name="_ETM_Q1_17015603"/>
      <w:bookmarkEnd w:id="17828"/>
      <w:r>
        <w:rPr>
          <w:rtl/>
          <w:lang w:eastAsia="he-IL"/>
        </w:rPr>
        <w:t>המכהנים באחד יאשרו שהנושא דחוף ואינו סובל דיחוי.</w:t>
      </w:r>
      <w:bookmarkStart w:id="17829" w:name="_ETM_Q1_17027603"/>
      <w:bookmarkEnd w:id="17829"/>
    </w:p>
    <w:p w:rsidR="003457BD" w:rsidRDefault="003457BD" w:rsidP="003457BD">
      <w:pPr>
        <w:rPr>
          <w:rtl/>
          <w:lang w:eastAsia="he-IL"/>
        </w:rPr>
      </w:pPr>
      <w:bookmarkStart w:id="17830" w:name="_ETM_Q1_17032353"/>
      <w:bookmarkEnd w:id="17830"/>
    </w:p>
    <w:p w:rsidR="003457BD" w:rsidRDefault="003457BD" w:rsidP="003457BD">
      <w:pPr>
        <w:rPr>
          <w:rtl/>
          <w:lang w:eastAsia="he-IL"/>
        </w:rPr>
      </w:pPr>
      <w:bookmarkStart w:id="17831" w:name="_ETM_Q1_17033353"/>
      <w:bookmarkStart w:id="17832" w:name="_ETM_Q1_17031103"/>
      <w:bookmarkEnd w:id="17831"/>
      <w:bookmarkEnd w:id="17832"/>
      <w:r>
        <w:rPr>
          <w:rtl/>
          <w:lang w:eastAsia="he-IL"/>
        </w:rPr>
        <w:t xml:space="preserve">אני רק </w:t>
      </w:r>
      <w:bookmarkStart w:id="17833" w:name="_ETM_Q1_17031602"/>
      <w:bookmarkEnd w:id="17833"/>
      <w:r>
        <w:rPr>
          <w:rtl/>
          <w:lang w:eastAsia="he-IL"/>
        </w:rPr>
        <w:t>אשלים בקצרה.</w:t>
      </w:r>
      <w:bookmarkStart w:id="17834" w:name="_ETM_Q1_17031102"/>
      <w:bookmarkEnd w:id="17834"/>
      <w:r>
        <w:rPr>
          <w:rtl/>
          <w:lang w:eastAsia="he-IL"/>
        </w:rPr>
        <w:t xml:space="preserve"> למה אמרתי שאי אפשר להגיד שזו הוראה </w:t>
      </w:r>
      <w:bookmarkStart w:id="17835" w:name="_ETM_Q1_17036853"/>
      <w:bookmarkEnd w:id="17835"/>
      <w:r>
        <w:rPr>
          <w:rtl/>
          <w:lang w:eastAsia="he-IL"/>
        </w:rPr>
        <w:t>מקלה?</w:t>
      </w:r>
      <w:bookmarkStart w:id="17836" w:name="_ETM_Q1_17038352"/>
      <w:bookmarkStart w:id="17837" w:name="_ETM_Q1_17038603"/>
      <w:bookmarkStart w:id="17838" w:name="_ETM_Q1_17035603"/>
      <w:bookmarkEnd w:id="17836"/>
      <w:bookmarkEnd w:id="17837"/>
      <w:bookmarkEnd w:id="17838"/>
      <w:r>
        <w:rPr>
          <w:rtl/>
          <w:lang w:eastAsia="he-IL"/>
        </w:rPr>
        <w:t xml:space="preserve"> יש כבר כיום חבר</w:t>
      </w:r>
      <w:bookmarkStart w:id="17839" w:name="_ETM_Q1_17037353"/>
      <w:bookmarkEnd w:id="17839"/>
      <w:r>
        <w:rPr>
          <w:rtl/>
          <w:lang w:eastAsia="he-IL"/>
        </w:rPr>
        <w:t xml:space="preserve">ות ממשלתיות שרשאיות לפעול </w:t>
      </w:r>
      <w:bookmarkStart w:id="17840" w:name="_ETM_Q1_17041853"/>
      <w:bookmarkEnd w:id="17840"/>
      <w:r>
        <w:rPr>
          <w:rtl/>
          <w:lang w:eastAsia="he-IL"/>
        </w:rPr>
        <w:t>על פי התקנון שלהן</w:t>
      </w:r>
      <w:bookmarkStart w:id="17841" w:name="_ETM_Q1_17041603"/>
      <w:bookmarkEnd w:id="17841"/>
      <w:r>
        <w:rPr>
          <w:rtl/>
          <w:lang w:eastAsia="he-IL"/>
        </w:rPr>
        <w:t xml:space="preserve"> בנושאים דחופים שאינם סובלים דיחוי, </w:t>
      </w:r>
      <w:bookmarkStart w:id="17842" w:name="_ETM_Q1_17047352"/>
      <w:bookmarkEnd w:id="17842"/>
      <w:r>
        <w:rPr>
          <w:rtl/>
          <w:lang w:eastAsia="he-IL"/>
        </w:rPr>
        <w:t>גם אם מספר הדירקטורים</w:t>
      </w:r>
      <w:bookmarkStart w:id="17843" w:name="_ETM_Q1_17047852"/>
      <w:bookmarkEnd w:id="17843"/>
      <w:r>
        <w:rPr>
          <w:rtl/>
          <w:lang w:eastAsia="he-IL"/>
        </w:rPr>
        <w:t xml:space="preserve"> </w:t>
      </w:r>
      <w:r w:rsidR="006D0820">
        <w:rPr>
          <w:rtl/>
          <w:lang w:eastAsia="he-IL"/>
        </w:rPr>
        <w:t xml:space="preserve">ירד מתחת למינימום שנקבע בתקנון </w:t>
      </w:r>
      <w:r>
        <w:rPr>
          <w:rtl/>
          <w:lang w:eastAsia="he-IL"/>
        </w:rPr>
        <w:t xml:space="preserve">מסמכי </w:t>
      </w:r>
      <w:bookmarkStart w:id="17844" w:name="_ETM_Q1_17053603"/>
      <w:bookmarkEnd w:id="17844"/>
      <w:r>
        <w:rPr>
          <w:rtl/>
          <w:lang w:eastAsia="he-IL"/>
        </w:rPr>
        <w:t>היסוד.</w:t>
      </w:r>
    </w:p>
    <w:p w:rsidR="003457BD" w:rsidRDefault="003457BD" w:rsidP="003457BD">
      <w:pPr>
        <w:rPr>
          <w:rtl/>
          <w:lang w:eastAsia="he-IL"/>
        </w:rPr>
      </w:pPr>
    </w:p>
    <w:p w:rsidR="003457BD" w:rsidRDefault="003457BD" w:rsidP="003457BD">
      <w:pPr>
        <w:rPr>
          <w:rtl/>
          <w:lang w:eastAsia="he-IL"/>
        </w:rPr>
      </w:pPr>
      <w:r>
        <w:rPr>
          <w:rtl/>
          <w:lang w:eastAsia="he-IL"/>
        </w:rPr>
        <w:t xml:space="preserve">לכן, במובן מסוים, אנחנו </w:t>
      </w:r>
      <w:bookmarkStart w:id="17845" w:name="_ETM_Q1_17055602"/>
      <w:bookmarkEnd w:id="17845"/>
      <w:r>
        <w:rPr>
          <w:rtl/>
          <w:lang w:eastAsia="he-IL"/>
        </w:rPr>
        <w:t xml:space="preserve">מחמירים עם אותן חברות, </w:t>
      </w:r>
      <w:bookmarkStart w:id="17846" w:name="_ETM_Q1_17059603"/>
      <w:bookmarkEnd w:id="17846"/>
      <w:r>
        <w:rPr>
          <w:rtl/>
          <w:lang w:eastAsia="he-IL"/>
        </w:rPr>
        <w:t xml:space="preserve">כי אנחנו דורשים </w:t>
      </w:r>
      <w:bookmarkStart w:id="17847" w:name="_ETM_Q1_17059353"/>
      <w:bookmarkEnd w:id="17847"/>
      <w:r>
        <w:rPr>
          <w:rtl/>
          <w:lang w:eastAsia="he-IL"/>
        </w:rPr>
        <w:t>החלט</w:t>
      </w:r>
      <w:bookmarkStart w:id="17848" w:name="_ETM_Q1_17061102"/>
      <w:bookmarkEnd w:id="17848"/>
      <w:r>
        <w:rPr>
          <w:rtl/>
          <w:lang w:eastAsia="he-IL"/>
        </w:rPr>
        <w:t xml:space="preserve">ת פה אחד של </w:t>
      </w:r>
      <w:bookmarkStart w:id="17849" w:name="_ETM_Q1_17062602"/>
      <w:bookmarkEnd w:id="17849"/>
      <w:r>
        <w:rPr>
          <w:rtl/>
          <w:lang w:eastAsia="he-IL"/>
        </w:rPr>
        <w:t xml:space="preserve">הדירקטורים המכהנים </w:t>
      </w:r>
      <w:bookmarkStart w:id="17850" w:name="_ETM_Q1_17063601"/>
      <w:bookmarkEnd w:id="17850"/>
      <w:r>
        <w:rPr>
          <w:rtl/>
          <w:lang w:eastAsia="he-IL"/>
        </w:rPr>
        <w:t>שהעניין דחוף ואינו סובל דיחוי.</w:t>
      </w:r>
      <w:bookmarkStart w:id="17851" w:name="_ETM_Q1_17067602"/>
      <w:bookmarkEnd w:id="17851"/>
      <w:r>
        <w:rPr>
          <w:rtl/>
          <w:lang w:eastAsia="he-IL"/>
        </w:rPr>
        <w:t xml:space="preserve"> דרישה כזו לא </w:t>
      </w:r>
      <w:bookmarkStart w:id="17852" w:name="_ETM_Q1_17069102"/>
      <w:bookmarkEnd w:id="17852"/>
      <w:r>
        <w:rPr>
          <w:rtl/>
          <w:lang w:eastAsia="he-IL"/>
        </w:rPr>
        <w:t>קיימת</w:t>
      </w:r>
      <w:bookmarkStart w:id="17853" w:name="_ETM_Q1_17066602"/>
      <w:bookmarkStart w:id="17854" w:name="_ETM_Q1_17068603"/>
      <w:bookmarkStart w:id="17855" w:name="_ETM_Q1_17063603"/>
      <w:bookmarkStart w:id="17856" w:name="_ETM_Q1_17066851"/>
      <w:bookmarkEnd w:id="17853"/>
      <w:bookmarkEnd w:id="17854"/>
      <w:bookmarkEnd w:id="17855"/>
      <w:bookmarkEnd w:id="17856"/>
      <w:r>
        <w:rPr>
          <w:rtl/>
          <w:lang w:eastAsia="he-IL"/>
        </w:rPr>
        <w:t xml:space="preserve"> בתקנונים של חברות חדשות</w:t>
      </w:r>
      <w:bookmarkStart w:id="17857" w:name="_ETM_Q1_17077102"/>
      <w:bookmarkStart w:id="17858" w:name="_ETM_Q1_17071852"/>
      <w:bookmarkStart w:id="17859" w:name="_ETM_Q1_17072603"/>
      <w:bookmarkStart w:id="17860" w:name="_ETM_Q1_17067603"/>
      <w:bookmarkStart w:id="17861" w:name="_ETM_Q1_17070852"/>
      <w:bookmarkEnd w:id="17857"/>
      <w:bookmarkEnd w:id="17858"/>
      <w:bookmarkEnd w:id="17859"/>
      <w:bookmarkEnd w:id="17860"/>
      <w:bookmarkEnd w:id="17861"/>
      <w:r>
        <w:rPr>
          <w:rtl/>
          <w:lang w:eastAsia="he-IL"/>
        </w:rPr>
        <w:t>,</w:t>
      </w:r>
      <w:bookmarkStart w:id="17862" w:name="_ETM_Q1_17073102"/>
      <w:bookmarkEnd w:id="17862"/>
      <w:r>
        <w:rPr>
          <w:rtl/>
          <w:lang w:eastAsia="he-IL"/>
        </w:rPr>
        <w:t xml:space="preserve"> כך שמה </w:t>
      </w:r>
      <w:bookmarkStart w:id="17863" w:name="_ETM_Q1_17076352"/>
      <w:bookmarkEnd w:id="17863"/>
      <w:r>
        <w:rPr>
          <w:rtl/>
          <w:lang w:eastAsia="he-IL"/>
        </w:rPr>
        <w:t xml:space="preserve">שיוצרים </w:t>
      </w:r>
      <w:bookmarkStart w:id="17864" w:name="_ETM_Q1_17074102"/>
      <w:bookmarkEnd w:id="17864"/>
      <w:r>
        <w:rPr>
          <w:rtl/>
          <w:lang w:eastAsia="he-IL"/>
        </w:rPr>
        <w:t xml:space="preserve">פה זה סטנדרט </w:t>
      </w:r>
      <w:bookmarkStart w:id="17865" w:name="_ETM_Q1_17074602"/>
      <w:bookmarkEnd w:id="17865"/>
      <w:r>
        <w:rPr>
          <w:rtl/>
          <w:lang w:eastAsia="he-IL"/>
        </w:rPr>
        <w:t xml:space="preserve">אחיד לכל החברות הממשלתיות, </w:t>
      </w:r>
      <w:bookmarkStart w:id="17866" w:name="_ETM_Q1_17080102"/>
      <w:bookmarkEnd w:id="17866"/>
      <w:r>
        <w:rPr>
          <w:rtl/>
          <w:lang w:eastAsia="he-IL"/>
        </w:rPr>
        <w:t>כמובן לתקופה</w:t>
      </w:r>
      <w:bookmarkStart w:id="17867" w:name="_ETM_Q1_17079102"/>
      <w:bookmarkEnd w:id="17867"/>
      <w:r>
        <w:rPr>
          <w:rtl/>
          <w:lang w:eastAsia="he-IL"/>
        </w:rPr>
        <w:t xml:space="preserve"> הזו.</w:t>
      </w:r>
      <w:bookmarkStart w:id="17868" w:name="_ETM_Q1_17080601"/>
      <w:bookmarkEnd w:id="17868"/>
    </w:p>
    <w:p w:rsidR="003457BD" w:rsidRDefault="003457BD" w:rsidP="003457BD">
      <w:pPr>
        <w:rPr>
          <w:rtl/>
          <w:lang w:eastAsia="he-IL"/>
        </w:rPr>
      </w:pPr>
      <w:bookmarkStart w:id="17869" w:name="_ETM_Q1_17081352"/>
      <w:bookmarkStart w:id="17870" w:name="_ETM_Q1_17082353"/>
      <w:bookmarkEnd w:id="17869"/>
      <w:bookmarkEnd w:id="17870"/>
    </w:p>
    <w:p w:rsidR="003457BD" w:rsidRDefault="003457BD" w:rsidP="003457BD">
      <w:pPr>
        <w:pStyle w:val="a5"/>
        <w:keepNext/>
        <w:rPr>
          <w:rtl/>
        </w:rPr>
      </w:pPr>
      <w:bookmarkStart w:id="17871" w:name="ET_speaker_דר_גור_בליי_7"/>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7871"/>
    </w:p>
    <w:p w:rsidR="003457BD" w:rsidRDefault="003457BD" w:rsidP="003457BD">
      <w:pPr>
        <w:pStyle w:val="KeepWithNext"/>
        <w:rPr>
          <w:rtl/>
          <w:lang w:eastAsia="he-IL"/>
        </w:rPr>
      </w:pPr>
    </w:p>
    <w:p w:rsidR="003457BD" w:rsidRDefault="003457BD" w:rsidP="003457BD">
      <w:pPr>
        <w:rPr>
          <w:rtl/>
          <w:lang w:eastAsia="he-IL"/>
        </w:rPr>
      </w:pPr>
      <w:bookmarkStart w:id="17872" w:name="_ETM_Q1_17083351"/>
      <w:bookmarkStart w:id="17873" w:name="_ETM_Q1_17080351"/>
      <w:bookmarkStart w:id="17874" w:name="_ETM_Q1_17077852"/>
      <w:bookmarkEnd w:id="17872"/>
      <w:bookmarkEnd w:id="17873"/>
      <w:bookmarkEnd w:id="17874"/>
      <w:r>
        <w:rPr>
          <w:rtl/>
          <w:lang w:eastAsia="he-IL"/>
        </w:rPr>
        <w:t>אני רק רוצה לחדד. אנח</w:t>
      </w:r>
      <w:bookmarkStart w:id="17875" w:name="_ETM_Q1_17080352"/>
      <w:bookmarkEnd w:id="17875"/>
      <w:r>
        <w:rPr>
          <w:rtl/>
          <w:lang w:eastAsia="he-IL"/>
        </w:rPr>
        <w:t xml:space="preserve">נו מדברים </w:t>
      </w:r>
      <w:bookmarkStart w:id="17876" w:name="_ETM_Q1_17082602"/>
      <w:bookmarkEnd w:id="17876"/>
      <w:r>
        <w:rPr>
          <w:rtl/>
          <w:lang w:eastAsia="he-IL"/>
        </w:rPr>
        <w:t>על סיטואציות שאין מספיק דירקטורים</w:t>
      </w:r>
      <w:bookmarkStart w:id="17877" w:name="_ETM_Q1_17083102"/>
      <w:bookmarkEnd w:id="17877"/>
      <w:r>
        <w:rPr>
          <w:rtl/>
          <w:lang w:eastAsia="he-IL"/>
        </w:rPr>
        <w:t xml:space="preserve"> בדירקטוריון, לא שהוא במילואים או </w:t>
      </w:r>
      <w:bookmarkStart w:id="17878" w:name="_ETM_Q1_17089852"/>
      <w:bookmarkEnd w:id="17878"/>
      <w:r>
        <w:rPr>
          <w:rtl/>
          <w:lang w:eastAsia="he-IL"/>
        </w:rPr>
        <w:t>משהו.</w:t>
      </w:r>
      <w:bookmarkStart w:id="17879" w:name="_ETM_Q1_17087352"/>
      <w:bookmarkStart w:id="17880" w:name="_ETM_Q1_17084601"/>
      <w:bookmarkEnd w:id="17879"/>
      <w:bookmarkEnd w:id="17880"/>
    </w:p>
    <w:p w:rsidR="003457BD" w:rsidRDefault="003457BD" w:rsidP="003457BD">
      <w:pPr>
        <w:rPr>
          <w:rtl/>
          <w:lang w:eastAsia="he-IL"/>
        </w:rPr>
      </w:pPr>
      <w:bookmarkStart w:id="17881" w:name="_ETM_Q1_17084852"/>
      <w:bookmarkStart w:id="17882" w:name="_ETM_Q1_17085352"/>
      <w:bookmarkEnd w:id="17881"/>
      <w:bookmarkEnd w:id="17882"/>
    </w:p>
    <w:p w:rsidR="003457BD" w:rsidRDefault="003457BD" w:rsidP="003457BD">
      <w:pPr>
        <w:pStyle w:val="afb"/>
        <w:keepNext/>
        <w:rPr>
          <w:rtl/>
          <w:lang w:eastAsia="he-IL"/>
        </w:rPr>
      </w:pPr>
      <w:bookmarkStart w:id="17883" w:name="ET_guest_515041_8"/>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17883"/>
    </w:p>
    <w:p w:rsidR="003457BD" w:rsidRDefault="003457BD" w:rsidP="003457BD">
      <w:pPr>
        <w:pStyle w:val="KeepWithNext"/>
        <w:rPr>
          <w:rtl/>
          <w:lang w:eastAsia="he-IL"/>
        </w:rPr>
      </w:pPr>
    </w:p>
    <w:p w:rsidR="003457BD" w:rsidRDefault="003457BD" w:rsidP="003457BD">
      <w:pPr>
        <w:rPr>
          <w:rtl/>
          <w:lang w:eastAsia="he-IL"/>
        </w:rPr>
      </w:pPr>
      <w:bookmarkStart w:id="17884" w:name="_ETM_Q1_17085602"/>
      <w:bookmarkStart w:id="17885" w:name="_ETM_Q1_17086101"/>
      <w:bookmarkEnd w:id="17884"/>
      <w:bookmarkEnd w:id="17885"/>
      <w:r>
        <w:rPr>
          <w:rtl/>
          <w:lang w:eastAsia="he-IL"/>
        </w:rPr>
        <w:t>לא, אתה צודק.</w:t>
      </w:r>
      <w:bookmarkStart w:id="17886" w:name="_ETM_Q1_17087102"/>
      <w:bookmarkStart w:id="17887" w:name="_ETM_Q1_17082102"/>
      <w:bookmarkEnd w:id="17886"/>
      <w:bookmarkEnd w:id="17887"/>
      <w:r>
        <w:rPr>
          <w:rtl/>
          <w:lang w:eastAsia="he-IL"/>
        </w:rPr>
        <w:t xml:space="preserve"> זה לא למצב שהדירקטור לא יכול להגיע </w:t>
      </w:r>
      <w:bookmarkStart w:id="17888" w:name="_ETM_Q1_17094102"/>
      <w:bookmarkEnd w:id="17888"/>
      <w:r>
        <w:rPr>
          <w:rtl/>
          <w:lang w:eastAsia="he-IL"/>
        </w:rPr>
        <w:t>ל</w:t>
      </w:r>
      <w:bookmarkStart w:id="17889" w:name="_ETM_Q1_17092353"/>
      <w:bookmarkEnd w:id="17889"/>
      <w:r>
        <w:rPr>
          <w:rtl/>
          <w:lang w:eastAsia="he-IL"/>
        </w:rPr>
        <w:t>ישיבת דירקטוריון, אלא למצב שהדירקטור לא מונ</w:t>
      </w:r>
      <w:bookmarkStart w:id="17890" w:name="_ETM_Q1_17095853"/>
      <w:bookmarkEnd w:id="17890"/>
      <w:r>
        <w:rPr>
          <w:rtl/>
          <w:lang w:eastAsia="he-IL"/>
        </w:rPr>
        <w:t xml:space="preserve">ה מלכתחילה או </w:t>
      </w:r>
      <w:bookmarkStart w:id="17891" w:name="_ETM_Q1_17099852"/>
      <w:bookmarkEnd w:id="17891"/>
      <w:r>
        <w:rPr>
          <w:rtl/>
          <w:lang w:eastAsia="he-IL"/>
        </w:rPr>
        <w:t>לא מכהן.</w:t>
      </w:r>
    </w:p>
    <w:p w:rsidR="003457BD" w:rsidRDefault="003457BD" w:rsidP="003457BD">
      <w:pPr>
        <w:rPr>
          <w:rtl/>
          <w:lang w:eastAsia="he-IL"/>
        </w:rPr>
      </w:pPr>
      <w:bookmarkStart w:id="17892" w:name="_ETM_Q1_17102103"/>
      <w:bookmarkStart w:id="17893" w:name="_ETM_Q1_17102851"/>
      <w:bookmarkEnd w:id="17892"/>
      <w:bookmarkEnd w:id="17893"/>
    </w:p>
    <w:p w:rsidR="003457BD" w:rsidRDefault="003457BD" w:rsidP="003457BD">
      <w:pPr>
        <w:pStyle w:val="a5"/>
        <w:keepNext/>
        <w:rPr>
          <w:rtl/>
        </w:rPr>
      </w:pPr>
      <w:bookmarkStart w:id="17894" w:name="ET_speaker_דר_גור_בליי_9"/>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7894"/>
    </w:p>
    <w:p w:rsidR="003457BD" w:rsidRDefault="003457BD" w:rsidP="003457BD">
      <w:pPr>
        <w:pStyle w:val="KeepWithNext"/>
        <w:rPr>
          <w:rtl/>
          <w:lang w:eastAsia="he-IL"/>
        </w:rPr>
      </w:pPr>
    </w:p>
    <w:p w:rsidR="003457BD" w:rsidRDefault="003457BD" w:rsidP="003457BD">
      <w:pPr>
        <w:rPr>
          <w:rtl/>
          <w:lang w:eastAsia="he-IL"/>
        </w:rPr>
      </w:pPr>
      <w:bookmarkStart w:id="17895" w:name="_ETM_Q1_17103102"/>
      <w:bookmarkEnd w:id="17895"/>
      <w:r>
        <w:rPr>
          <w:rtl/>
          <w:lang w:eastAsia="he-IL"/>
        </w:rPr>
        <w:t>אני אשאל עוד שאלה</w:t>
      </w:r>
      <w:bookmarkStart w:id="17896" w:name="_ETM_Q1_17107103"/>
      <w:bookmarkStart w:id="17897" w:name="_ETM_Q1_17107852"/>
      <w:bookmarkStart w:id="17898" w:name="_ETM_Q1_17105353"/>
      <w:bookmarkEnd w:id="17896"/>
      <w:bookmarkEnd w:id="17897"/>
      <w:bookmarkEnd w:id="17898"/>
      <w:r>
        <w:rPr>
          <w:rtl/>
          <w:lang w:eastAsia="he-IL"/>
        </w:rPr>
        <w:t xml:space="preserve"> לפני אדוני היו"ר. אני </w:t>
      </w:r>
      <w:bookmarkStart w:id="17899" w:name="_ETM_Q1_17113102"/>
      <w:bookmarkEnd w:id="17899"/>
      <w:r>
        <w:rPr>
          <w:rtl/>
          <w:lang w:eastAsia="he-IL"/>
        </w:rPr>
        <w:t xml:space="preserve">חושב שעולה </w:t>
      </w:r>
      <w:bookmarkStart w:id="17900" w:name="_ETM_Q1_17111103"/>
      <w:bookmarkEnd w:id="17900"/>
      <w:r>
        <w:rPr>
          <w:rtl/>
          <w:lang w:eastAsia="he-IL"/>
        </w:rPr>
        <w:t xml:space="preserve">שאלה מאוד משמעותית. אתה דיברת בעיקר על סעיף </w:t>
      </w:r>
      <w:bookmarkStart w:id="17901" w:name="_ETM_Q1_17116352"/>
      <w:bookmarkEnd w:id="17901"/>
      <w:r>
        <w:rPr>
          <w:rtl/>
          <w:lang w:eastAsia="he-IL"/>
        </w:rPr>
        <w:t>קטן (א) שיש גם בתקנונים</w:t>
      </w:r>
      <w:bookmarkStart w:id="17902" w:name="_ETM_Q1_17116103"/>
      <w:bookmarkStart w:id="17903" w:name="_ETM_Q1_17120101"/>
      <w:bookmarkStart w:id="17904" w:name="_ETM_Q1_17118352"/>
      <w:bookmarkStart w:id="17905" w:name="_ETM_Q1_17116852"/>
      <w:bookmarkEnd w:id="17902"/>
      <w:bookmarkEnd w:id="17903"/>
      <w:bookmarkEnd w:id="17904"/>
      <w:bookmarkEnd w:id="17905"/>
      <w:r>
        <w:rPr>
          <w:rtl/>
          <w:lang w:eastAsia="he-IL"/>
        </w:rPr>
        <w:t xml:space="preserve">. </w:t>
      </w:r>
      <w:bookmarkStart w:id="17906" w:name="_ETM_Q1_17117351"/>
      <w:bookmarkStart w:id="17907" w:name="_ETM_Q1_17114601"/>
      <w:bookmarkEnd w:id="17906"/>
      <w:bookmarkEnd w:id="17907"/>
      <w:r>
        <w:rPr>
          <w:rtl/>
          <w:lang w:eastAsia="he-IL"/>
        </w:rPr>
        <w:t>אני חושב שיש שאלה מאוד משמעותית</w:t>
      </w:r>
      <w:bookmarkStart w:id="17908" w:name="_ETM_Q1_17119352"/>
      <w:bookmarkStart w:id="17909" w:name="_ETM_Q1_17115602"/>
      <w:bookmarkStart w:id="17910" w:name="_ETM_Q1_17113603"/>
      <w:bookmarkStart w:id="17911" w:name="_ETM_Q1_17117101"/>
      <w:bookmarkEnd w:id="17908"/>
      <w:bookmarkEnd w:id="17909"/>
      <w:bookmarkEnd w:id="17910"/>
      <w:bookmarkEnd w:id="17911"/>
      <w:r>
        <w:rPr>
          <w:rtl/>
          <w:lang w:eastAsia="he-IL"/>
        </w:rPr>
        <w:t>, בעיקר ל</w:t>
      </w:r>
      <w:bookmarkStart w:id="17912" w:name="_ETM_Q1_17118101"/>
      <w:bookmarkEnd w:id="17912"/>
      <w:r>
        <w:rPr>
          <w:rtl/>
          <w:lang w:eastAsia="he-IL"/>
        </w:rPr>
        <w:t>גבי סעיף קטן (ב), הה</w:t>
      </w:r>
      <w:bookmarkStart w:id="17913" w:name="_ETM_Q1_17118602"/>
      <w:bookmarkEnd w:id="17913"/>
      <w:r>
        <w:rPr>
          <w:rtl/>
          <w:lang w:eastAsia="he-IL"/>
        </w:rPr>
        <w:t xml:space="preserve">חלה </w:t>
      </w:r>
      <w:bookmarkStart w:id="17914" w:name="_ETM_Q1_17120852"/>
      <w:bookmarkEnd w:id="17914"/>
      <w:r>
        <w:rPr>
          <w:rtl/>
          <w:lang w:eastAsia="he-IL"/>
        </w:rPr>
        <w:t>של המנגנון הזה,</w:t>
      </w:r>
      <w:bookmarkStart w:id="17915" w:name="_ETM_Q1_17125851"/>
      <w:bookmarkEnd w:id="17915"/>
      <w:r>
        <w:rPr>
          <w:rtl/>
          <w:lang w:eastAsia="he-IL"/>
        </w:rPr>
        <w:t xml:space="preserve"> מעבר לחברות </w:t>
      </w:r>
      <w:bookmarkStart w:id="17916" w:name="_ETM_Q1_17121852"/>
      <w:bookmarkEnd w:id="17916"/>
      <w:r>
        <w:rPr>
          <w:rtl/>
          <w:lang w:eastAsia="he-IL"/>
        </w:rPr>
        <w:t xml:space="preserve">ממשלתיות </w:t>
      </w:r>
      <w:bookmarkStart w:id="17917" w:name="_ETM_Q1_17121603"/>
      <w:bookmarkEnd w:id="17917"/>
      <w:r>
        <w:rPr>
          <w:rtl/>
          <w:lang w:eastAsia="he-IL"/>
        </w:rPr>
        <w:t xml:space="preserve">על תאגידים סטטוטוריים </w:t>
      </w:r>
      <w:bookmarkStart w:id="17918" w:name="_ETM_Q1_17123852"/>
      <w:bookmarkEnd w:id="17918"/>
      <w:r>
        <w:rPr>
          <w:rtl/>
          <w:lang w:eastAsia="he-IL"/>
        </w:rPr>
        <w:t xml:space="preserve">ועל </w:t>
      </w:r>
      <w:bookmarkStart w:id="17919" w:name="_ETM_Q1_17124102"/>
      <w:bookmarkEnd w:id="17919"/>
      <w:r>
        <w:rPr>
          <w:rtl/>
          <w:lang w:eastAsia="he-IL"/>
        </w:rPr>
        <w:t>גופים אחרים שהוקמו בחיקוק</w:t>
      </w:r>
      <w:bookmarkStart w:id="17920" w:name="_ETM_Q1_17125853"/>
      <w:bookmarkStart w:id="17921" w:name="_ETM_Q1_17128351"/>
      <w:bookmarkStart w:id="17922" w:name="_ETM_Q1_17121353"/>
      <w:bookmarkEnd w:id="17920"/>
      <w:bookmarkEnd w:id="17921"/>
      <w:bookmarkEnd w:id="17922"/>
      <w:r>
        <w:rPr>
          <w:rtl/>
          <w:lang w:eastAsia="he-IL"/>
        </w:rPr>
        <w:t>.</w:t>
      </w:r>
    </w:p>
    <w:p w:rsidR="003457BD" w:rsidRDefault="003457BD" w:rsidP="003457BD">
      <w:pPr>
        <w:rPr>
          <w:rtl/>
          <w:lang w:eastAsia="he-IL"/>
        </w:rPr>
      </w:pPr>
      <w:bookmarkStart w:id="17923" w:name="_ETM_Q1_17102101"/>
      <w:bookmarkEnd w:id="17923"/>
    </w:p>
    <w:p w:rsidR="003457BD" w:rsidRDefault="003457BD" w:rsidP="006D0820">
      <w:pPr>
        <w:rPr>
          <w:rtl/>
          <w:lang w:eastAsia="he-IL"/>
        </w:rPr>
      </w:pPr>
      <w:bookmarkStart w:id="17924" w:name="_ETM_Q1_17130352"/>
      <w:bookmarkEnd w:id="17924"/>
      <w:r>
        <w:rPr>
          <w:rtl/>
          <w:lang w:eastAsia="he-IL"/>
        </w:rPr>
        <w:t>בעינינו עולה שאלה יותר משמעותית</w:t>
      </w:r>
      <w:bookmarkStart w:id="17925" w:name="_ETM_Q1_17128352"/>
      <w:bookmarkStart w:id="17926" w:name="_ETM_Q1_17126852"/>
      <w:bookmarkStart w:id="17927" w:name="_ETM_Q1_17128604"/>
      <w:bookmarkEnd w:id="17925"/>
      <w:bookmarkEnd w:id="17926"/>
      <w:bookmarkEnd w:id="17927"/>
      <w:r>
        <w:rPr>
          <w:rtl/>
          <w:lang w:eastAsia="he-IL"/>
        </w:rPr>
        <w:t xml:space="preserve">, כי גופים </w:t>
      </w:r>
      <w:bookmarkStart w:id="17928" w:name="_ETM_Q1_17130852"/>
      <w:bookmarkStart w:id="17929" w:name="_ETM_Q1_17128602"/>
      <w:bookmarkEnd w:id="17928"/>
      <w:bookmarkEnd w:id="17929"/>
      <w:r>
        <w:rPr>
          <w:rtl/>
          <w:lang w:eastAsia="he-IL"/>
        </w:rPr>
        <w:t xml:space="preserve">רבים </w:t>
      </w:r>
      <w:bookmarkStart w:id="17930" w:name="_ETM_Q1_17133352"/>
      <w:bookmarkStart w:id="17931" w:name="_ETM_Q1_17135108"/>
      <w:bookmarkEnd w:id="17930"/>
      <w:bookmarkEnd w:id="17931"/>
      <w:r>
        <w:rPr>
          <w:rtl/>
          <w:lang w:eastAsia="he-IL"/>
        </w:rPr>
        <w:t xml:space="preserve">מהסוג הזה, תאגידים סטטוטוריים וכן הלאה, </w:t>
      </w:r>
      <w:bookmarkStart w:id="17932" w:name="_ETM_Q1_17135352"/>
      <w:bookmarkEnd w:id="17932"/>
      <w:r>
        <w:rPr>
          <w:rtl/>
          <w:lang w:eastAsia="he-IL"/>
        </w:rPr>
        <w:t xml:space="preserve">בנויים על </w:t>
      </w:r>
      <w:bookmarkStart w:id="17933" w:name="_ETM_Q1_17138852"/>
      <w:bookmarkEnd w:id="17933"/>
      <w:r>
        <w:rPr>
          <w:rtl/>
          <w:lang w:eastAsia="he-IL"/>
        </w:rPr>
        <w:t>איזון עדין</w:t>
      </w:r>
      <w:bookmarkStart w:id="17934" w:name="_ETM_Q1_17139102"/>
      <w:bookmarkStart w:id="17935" w:name="_ETM_Q1_17137352"/>
      <w:bookmarkStart w:id="17936" w:name="_ETM_Q1_17137102"/>
      <w:bookmarkEnd w:id="17934"/>
      <w:bookmarkEnd w:id="17935"/>
      <w:bookmarkEnd w:id="17936"/>
      <w:r>
        <w:rPr>
          <w:rtl/>
          <w:lang w:eastAsia="he-IL"/>
        </w:rPr>
        <w:t xml:space="preserve"> בין אינטרסים שונים. המועצות ש</w:t>
      </w:r>
      <w:bookmarkStart w:id="17937" w:name="_ETM_Q1_17137602"/>
      <w:bookmarkEnd w:id="17937"/>
      <w:r>
        <w:rPr>
          <w:rtl/>
          <w:lang w:eastAsia="he-IL"/>
        </w:rPr>
        <w:t>מרכיבות אותם או הגופים שמנהלים אותם</w:t>
      </w:r>
      <w:bookmarkStart w:id="17938" w:name="_ETM_Q1_17139852"/>
      <w:bookmarkStart w:id="17939" w:name="_ETM_Q1_17140602"/>
      <w:bookmarkStart w:id="17940" w:name="_ETM_Q1_17135852"/>
      <w:bookmarkStart w:id="17941" w:name="_ETM_Q1_17144353"/>
      <w:bookmarkEnd w:id="17938"/>
      <w:bookmarkEnd w:id="17939"/>
      <w:bookmarkEnd w:id="17940"/>
      <w:bookmarkEnd w:id="17941"/>
      <w:r>
        <w:rPr>
          <w:rtl/>
          <w:lang w:eastAsia="he-IL"/>
        </w:rPr>
        <w:t>.</w:t>
      </w:r>
      <w:bookmarkStart w:id="17942" w:name="_ETM_Q1_17139602"/>
      <w:bookmarkEnd w:id="17942"/>
      <w:r>
        <w:rPr>
          <w:rtl/>
          <w:lang w:eastAsia="he-IL"/>
        </w:rPr>
        <w:t xml:space="preserve"> ככה המחוקק בנה את זה.</w:t>
      </w:r>
      <w:bookmarkStart w:id="17943" w:name="_ETM_Q1_17143602"/>
      <w:bookmarkEnd w:id="17943"/>
      <w:r>
        <w:rPr>
          <w:rtl/>
          <w:lang w:eastAsia="he-IL"/>
        </w:rPr>
        <w:t xml:space="preserve"> הוא רצה </w:t>
      </w:r>
      <w:bookmarkStart w:id="17944" w:name="_ETM_Q1_17145352"/>
      <w:bookmarkEnd w:id="17944"/>
      <w:r>
        <w:rPr>
          <w:rtl/>
          <w:lang w:eastAsia="he-IL"/>
        </w:rPr>
        <w:t xml:space="preserve">שיהיה ייצוג </w:t>
      </w:r>
      <w:bookmarkStart w:id="17945" w:name="_ETM_Q1_17144351"/>
      <w:bookmarkEnd w:id="17945"/>
      <w:r w:rsidR="006D0820">
        <w:rPr>
          <w:rFonts w:hint="cs"/>
          <w:rtl/>
          <w:lang w:eastAsia="he-IL"/>
        </w:rPr>
        <w:t xml:space="preserve">– </w:t>
      </w:r>
      <w:r>
        <w:rPr>
          <w:rtl/>
          <w:lang w:eastAsia="he-IL"/>
        </w:rPr>
        <w:t>לשר, לציבור</w:t>
      </w:r>
      <w:bookmarkStart w:id="17946" w:name="_ETM_Q1_17146352"/>
      <w:bookmarkEnd w:id="17946"/>
      <w:r>
        <w:rPr>
          <w:rtl/>
          <w:lang w:eastAsia="he-IL"/>
        </w:rPr>
        <w:t>, לאינטרס א' ולאינטרס ב'.</w:t>
      </w:r>
    </w:p>
    <w:p w:rsidR="003457BD" w:rsidRDefault="003457BD" w:rsidP="003457BD">
      <w:pPr>
        <w:rPr>
          <w:rtl/>
          <w:lang w:eastAsia="he-IL"/>
        </w:rPr>
      </w:pPr>
      <w:bookmarkStart w:id="17947" w:name="_ETM_Q1_17152602"/>
      <w:bookmarkEnd w:id="17947"/>
    </w:p>
    <w:p w:rsidR="003457BD" w:rsidRDefault="003457BD" w:rsidP="006D0820">
      <w:pPr>
        <w:rPr>
          <w:rtl/>
          <w:lang w:eastAsia="he-IL"/>
        </w:rPr>
      </w:pPr>
      <w:bookmarkStart w:id="17948" w:name="_ETM_Q1_17153102"/>
      <w:bookmarkStart w:id="17949" w:name="_ETM_Q1_17156852"/>
      <w:bookmarkStart w:id="17950" w:name="_ETM_Q1_17157353"/>
      <w:bookmarkEnd w:id="17948"/>
      <w:bookmarkEnd w:id="17949"/>
      <w:bookmarkEnd w:id="17950"/>
      <w:r>
        <w:rPr>
          <w:rtl/>
          <w:lang w:eastAsia="he-IL"/>
        </w:rPr>
        <w:t>סיטואציה</w:t>
      </w:r>
      <w:r w:rsidR="006D0820">
        <w:rPr>
          <w:rFonts w:hint="cs"/>
          <w:rtl/>
          <w:lang w:eastAsia="he-IL"/>
        </w:rPr>
        <w:t xml:space="preserve"> </w:t>
      </w:r>
      <w:r>
        <w:rPr>
          <w:rtl/>
          <w:lang w:eastAsia="he-IL"/>
        </w:rPr>
        <w:t xml:space="preserve">שבה מאפשרים </w:t>
      </w:r>
      <w:bookmarkStart w:id="17951" w:name="_ETM_Q1_17155851"/>
      <w:bookmarkEnd w:id="17951"/>
      <w:r>
        <w:rPr>
          <w:rtl/>
          <w:lang w:eastAsia="he-IL"/>
        </w:rPr>
        <w:t>לקבל החלטה במספר קטן של דירקטורים</w:t>
      </w:r>
      <w:bookmarkStart w:id="17952" w:name="_ETM_Q1_17157851"/>
      <w:bookmarkStart w:id="17953" w:name="_ETM_Q1_17155102"/>
      <w:bookmarkEnd w:id="17952"/>
      <w:bookmarkEnd w:id="17953"/>
      <w:r>
        <w:rPr>
          <w:rtl/>
          <w:lang w:eastAsia="he-IL"/>
        </w:rPr>
        <w:t xml:space="preserve">, </w:t>
      </w:r>
      <w:bookmarkStart w:id="17954" w:name="_ETM_Q1_17153602"/>
      <w:bookmarkEnd w:id="17954"/>
      <w:r>
        <w:rPr>
          <w:rtl/>
          <w:lang w:eastAsia="he-IL"/>
        </w:rPr>
        <w:t xml:space="preserve">עלולה ליצור עיוות </w:t>
      </w:r>
      <w:bookmarkStart w:id="17955" w:name="_ETM_Q1_17160852"/>
      <w:bookmarkEnd w:id="17955"/>
      <w:r>
        <w:rPr>
          <w:rtl/>
          <w:lang w:eastAsia="he-IL"/>
        </w:rPr>
        <w:t>בייצוג של האינטרסים</w:t>
      </w:r>
      <w:bookmarkStart w:id="17956" w:name="_ETM_Q1_17160351"/>
      <w:bookmarkEnd w:id="17956"/>
      <w:r>
        <w:rPr>
          <w:rtl/>
          <w:lang w:eastAsia="he-IL"/>
        </w:rPr>
        <w:t xml:space="preserve"> </w:t>
      </w:r>
      <w:bookmarkStart w:id="17957" w:name="_ETM_Q1_17161352"/>
      <w:bookmarkStart w:id="17958" w:name="_ETM_Q1_17156352"/>
      <w:bookmarkStart w:id="17959" w:name="_ETM_Q1_17161102"/>
      <w:bookmarkStart w:id="17960" w:name="_ETM_Q1_17156353"/>
      <w:bookmarkEnd w:id="17957"/>
      <w:bookmarkEnd w:id="17958"/>
      <w:bookmarkEnd w:id="17959"/>
      <w:bookmarkEnd w:id="17960"/>
      <w:r>
        <w:rPr>
          <w:rtl/>
          <w:lang w:eastAsia="he-IL"/>
        </w:rPr>
        <w:t xml:space="preserve">שהמחוקק קבע </w:t>
      </w:r>
      <w:bookmarkStart w:id="17961" w:name="_ETM_Q1_17161852"/>
      <w:bookmarkEnd w:id="17961"/>
      <w:r>
        <w:rPr>
          <w:rtl/>
          <w:lang w:eastAsia="he-IL"/>
        </w:rPr>
        <w:t>מלכ</w:t>
      </w:r>
      <w:bookmarkStart w:id="17962" w:name="_ETM_Q1_17160103"/>
      <w:bookmarkEnd w:id="17962"/>
      <w:r>
        <w:rPr>
          <w:rtl/>
          <w:lang w:eastAsia="he-IL"/>
        </w:rPr>
        <w:t xml:space="preserve">תחילה. הוא לא קבע במקרה </w:t>
      </w:r>
      <w:bookmarkStart w:id="17963" w:name="_ETM_Q1_17162852"/>
      <w:bookmarkEnd w:id="17963"/>
      <w:r>
        <w:rPr>
          <w:rtl/>
          <w:lang w:eastAsia="he-IL"/>
        </w:rPr>
        <w:t>שיהיו נציגים של גופים</w:t>
      </w:r>
      <w:bookmarkStart w:id="17964" w:name="_ETM_Q1_17164602"/>
      <w:bookmarkEnd w:id="17964"/>
      <w:r>
        <w:rPr>
          <w:rtl/>
          <w:lang w:eastAsia="he-IL"/>
        </w:rPr>
        <w:t xml:space="preserve"> שונים באיזושהי צורה מאוזנת.</w:t>
      </w:r>
    </w:p>
    <w:p w:rsidR="003457BD" w:rsidRDefault="003457BD" w:rsidP="003457BD">
      <w:pPr>
        <w:rPr>
          <w:rtl/>
          <w:lang w:eastAsia="he-IL"/>
        </w:rPr>
      </w:pPr>
    </w:p>
    <w:p w:rsidR="003457BD" w:rsidRDefault="003457BD" w:rsidP="003457BD">
      <w:pPr>
        <w:rPr>
          <w:rtl/>
          <w:lang w:eastAsia="he-IL"/>
        </w:rPr>
      </w:pPr>
      <w:r>
        <w:rPr>
          <w:rtl/>
          <w:lang w:eastAsia="he-IL"/>
        </w:rPr>
        <w:t xml:space="preserve">הדבר הזה </w:t>
      </w:r>
      <w:bookmarkStart w:id="17965" w:name="_ETM_Q1_17167852"/>
      <w:bookmarkEnd w:id="17965"/>
      <w:r>
        <w:rPr>
          <w:rtl/>
          <w:lang w:eastAsia="he-IL"/>
        </w:rPr>
        <w:t>עלול להוביל לתוצאות מאוד מאוד בעייתיו</w:t>
      </w:r>
      <w:bookmarkStart w:id="17966" w:name="_ETM_Q1_17170103"/>
      <w:bookmarkEnd w:id="17966"/>
      <w:r>
        <w:rPr>
          <w:rtl/>
          <w:lang w:eastAsia="he-IL"/>
        </w:rPr>
        <w:t xml:space="preserve">ת, </w:t>
      </w:r>
      <w:bookmarkStart w:id="17967" w:name="_ETM_Q1_17175601"/>
      <w:bookmarkStart w:id="17968" w:name="_ETM_Q1_17171852"/>
      <w:bookmarkStart w:id="17969" w:name="_ETM_Q1_17173351"/>
      <w:bookmarkEnd w:id="17967"/>
      <w:bookmarkEnd w:id="17968"/>
      <w:bookmarkEnd w:id="17969"/>
      <w:r>
        <w:rPr>
          <w:rtl/>
          <w:lang w:eastAsia="he-IL"/>
        </w:rPr>
        <w:t xml:space="preserve">גם אם </w:t>
      </w:r>
      <w:bookmarkStart w:id="17970" w:name="_ETM_Q1_17170352"/>
      <w:bookmarkEnd w:id="17970"/>
      <w:r>
        <w:rPr>
          <w:rtl/>
          <w:lang w:eastAsia="he-IL"/>
        </w:rPr>
        <w:t xml:space="preserve">יש </w:t>
      </w:r>
      <w:bookmarkStart w:id="17971" w:name="_ETM_Q1_17171102"/>
      <w:bookmarkEnd w:id="17971"/>
      <w:r>
        <w:rPr>
          <w:rtl/>
          <w:lang w:eastAsia="he-IL"/>
        </w:rPr>
        <w:t xml:space="preserve">את המגבלה שזה עניין חיוני </w:t>
      </w:r>
      <w:bookmarkStart w:id="17972" w:name="_ETM_Q1_17171352"/>
      <w:bookmarkEnd w:id="17972"/>
      <w:r>
        <w:rPr>
          <w:rtl/>
          <w:lang w:eastAsia="he-IL"/>
        </w:rPr>
        <w:t>ואינו סובל דיחוי.</w:t>
      </w:r>
      <w:bookmarkStart w:id="17973" w:name="_ETM_Q1_17173607"/>
      <w:bookmarkEnd w:id="17973"/>
      <w:r>
        <w:rPr>
          <w:rtl/>
          <w:lang w:eastAsia="he-IL"/>
        </w:rPr>
        <w:t xml:space="preserve"> אולי גם באותו עניין חיוני </w:t>
      </w:r>
      <w:bookmarkStart w:id="17974" w:name="_ETM_Q1_17174352"/>
      <w:bookmarkEnd w:id="17974"/>
      <w:r>
        <w:rPr>
          <w:rtl/>
          <w:lang w:eastAsia="he-IL"/>
        </w:rPr>
        <w:t>שאינו סובל דיחוי</w:t>
      </w:r>
      <w:bookmarkStart w:id="17975" w:name="_ETM_Q1_17178103"/>
      <w:bookmarkStart w:id="17976" w:name="_ETM_Q1_17176352"/>
      <w:bookmarkEnd w:id="17975"/>
      <w:bookmarkEnd w:id="17976"/>
      <w:r>
        <w:rPr>
          <w:rtl/>
          <w:lang w:eastAsia="he-IL"/>
        </w:rPr>
        <w:t xml:space="preserve"> אנחנו רוצים ביתר שאת איזון בין גופים</w:t>
      </w:r>
      <w:bookmarkStart w:id="17977" w:name="_ETM_Q1_17179351"/>
      <w:bookmarkEnd w:id="17977"/>
      <w:r>
        <w:rPr>
          <w:rtl/>
          <w:lang w:eastAsia="he-IL"/>
        </w:rPr>
        <w:t xml:space="preserve"> שונים </w:t>
      </w:r>
      <w:bookmarkStart w:id="17978" w:name="_ETM_Q1_17180351"/>
      <w:bookmarkEnd w:id="17978"/>
      <w:r>
        <w:rPr>
          <w:rtl/>
          <w:lang w:eastAsia="he-IL"/>
        </w:rPr>
        <w:t>ובי</w:t>
      </w:r>
      <w:bookmarkStart w:id="17979" w:name="_ETM_Q1_17182851"/>
      <w:bookmarkEnd w:id="17979"/>
      <w:r>
        <w:rPr>
          <w:rtl/>
          <w:lang w:eastAsia="he-IL"/>
        </w:rPr>
        <w:t>ן גורמים שונים.</w:t>
      </w:r>
      <w:bookmarkStart w:id="17980" w:name="_ETM_Q1_17177851"/>
      <w:bookmarkStart w:id="17981" w:name="_ETM_Q1_17181102"/>
      <w:bookmarkEnd w:id="17980"/>
      <w:bookmarkEnd w:id="17981"/>
    </w:p>
    <w:p w:rsidR="003457BD" w:rsidRDefault="003457BD" w:rsidP="003457BD">
      <w:pPr>
        <w:rPr>
          <w:rtl/>
          <w:lang w:eastAsia="he-IL"/>
        </w:rPr>
      </w:pPr>
      <w:bookmarkStart w:id="17982" w:name="_ETM_Q1_17183353"/>
      <w:bookmarkStart w:id="17983" w:name="_ETM_Q1_17188101"/>
      <w:bookmarkEnd w:id="17982"/>
      <w:bookmarkEnd w:id="17983"/>
    </w:p>
    <w:p w:rsidR="003457BD" w:rsidRDefault="003457BD" w:rsidP="003457BD">
      <w:pPr>
        <w:pStyle w:val="afb"/>
        <w:keepNext/>
        <w:rPr>
          <w:rtl/>
          <w:lang w:eastAsia="he-IL"/>
        </w:rPr>
      </w:pPr>
      <w:bookmarkStart w:id="17984" w:name="ET_guest_639591_10"/>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7984"/>
    </w:p>
    <w:p w:rsidR="003457BD" w:rsidRDefault="003457BD" w:rsidP="003457BD">
      <w:pPr>
        <w:pStyle w:val="KeepWithNext"/>
        <w:rPr>
          <w:rtl/>
          <w:lang w:eastAsia="he-IL"/>
        </w:rPr>
      </w:pPr>
    </w:p>
    <w:p w:rsidR="003457BD" w:rsidRDefault="003457BD" w:rsidP="00996540">
      <w:pPr>
        <w:rPr>
          <w:rtl/>
          <w:lang w:eastAsia="he-IL"/>
        </w:rPr>
      </w:pPr>
      <w:bookmarkStart w:id="17985" w:name="_ETM_Q1_17188602"/>
      <w:bookmarkEnd w:id="17985"/>
      <w:r>
        <w:rPr>
          <w:rtl/>
          <w:lang w:eastAsia="he-IL"/>
        </w:rPr>
        <w:t xml:space="preserve">השאלה הזאת </w:t>
      </w:r>
      <w:bookmarkStart w:id="17986" w:name="_ETM_Q1_17186852"/>
      <w:bookmarkEnd w:id="17986"/>
      <w:r>
        <w:rPr>
          <w:rtl/>
          <w:lang w:eastAsia="he-IL"/>
        </w:rPr>
        <w:t xml:space="preserve">עולה </w:t>
      </w:r>
      <w:r w:rsidR="00996540">
        <w:rPr>
          <w:rFonts w:hint="cs"/>
          <w:rtl/>
          <w:lang w:eastAsia="he-IL"/>
        </w:rPr>
        <w:t xml:space="preserve">פחות </w:t>
      </w:r>
      <w:r>
        <w:rPr>
          <w:rtl/>
          <w:lang w:eastAsia="he-IL"/>
        </w:rPr>
        <w:t xml:space="preserve">לגבי </w:t>
      </w:r>
      <w:bookmarkStart w:id="17987" w:name="_ETM_Q1_17189101"/>
      <w:bookmarkStart w:id="17988" w:name="_ETM_Q1_17186101"/>
      <w:bookmarkEnd w:id="17987"/>
      <w:bookmarkEnd w:id="17988"/>
      <w:r>
        <w:rPr>
          <w:rtl/>
          <w:lang w:eastAsia="he-IL"/>
        </w:rPr>
        <w:t xml:space="preserve">חברות ממשלתיות ויותר נוגעת לגופים </w:t>
      </w:r>
      <w:bookmarkStart w:id="17989" w:name="_ETM_Q1_17189102"/>
      <w:bookmarkEnd w:id="17989"/>
      <w:r>
        <w:rPr>
          <w:rtl/>
          <w:lang w:eastAsia="he-IL"/>
        </w:rPr>
        <w:t>האחרים.</w:t>
      </w:r>
    </w:p>
    <w:p w:rsidR="003457BD" w:rsidRDefault="003457BD" w:rsidP="003457BD">
      <w:pPr>
        <w:rPr>
          <w:rtl/>
          <w:lang w:eastAsia="he-IL"/>
        </w:rPr>
      </w:pPr>
      <w:bookmarkStart w:id="17990" w:name="_ETM_Q1_17189852"/>
      <w:bookmarkStart w:id="17991" w:name="_ETM_Q1_17190852"/>
      <w:bookmarkEnd w:id="17990"/>
      <w:bookmarkEnd w:id="17991"/>
    </w:p>
    <w:p w:rsidR="003457BD" w:rsidRDefault="003457BD" w:rsidP="003457BD">
      <w:pPr>
        <w:pStyle w:val="a5"/>
        <w:keepNext/>
        <w:rPr>
          <w:rtl/>
        </w:rPr>
      </w:pPr>
      <w:bookmarkStart w:id="17992" w:name="ET_speaker_דר_גור_בליי_11"/>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17992"/>
    </w:p>
    <w:p w:rsidR="003457BD" w:rsidRDefault="003457BD" w:rsidP="003457BD">
      <w:pPr>
        <w:pStyle w:val="KeepWithNext"/>
        <w:rPr>
          <w:rtl/>
          <w:lang w:eastAsia="he-IL"/>
        </w:rPr>
      </w:pPr>
    </w:p>
    <w:p w:rsidR="003457BD" w:rsidRDefault="003457BD" w:rsidP="003457BD">
      <w:pPr>
        <w:rPr>
          <w:rtl/>
          <w:lang w:eastAsia="he-IL"/>
        </w:rPr>
      </w:pPr>
      <w:bookmarkStart w:id="17993" w:name="_ETM_Q1_17191351"/>
      <w:bookmarkEnd w:id="17993"/>
      <w:r>
        <w:rPr>
          <w:rtl/>
          <w:lang w:eastAsia="he-IL"/>
        </w:rPr>
        <w:t>נכון, לסעיף קטן (ב).</w:t>
      </w:r>
    </w:p>
    <w:p w:rsidR="003457BD" w:rsidRDefault="003457BD" w:rsidP="003457BD">
      <w:pPr>
        <w:rPr>
          <w:rtl/>
          <w:lang w:eastAsia="he-IL"/>
        </w:rPr>
      </w:pPr>
      <w:bookmarkStart w:id="17994" w:name="_ETM_Q1_17191602"/>
      <w:bookmarkStart w:id="17995" w:name="_ETM_Q1_17191851"/>
      <w:bookmarkStart w:id="17996" w:name="_ETM_Q1_17192352"/>
      <w:bookmarkEnd w:id="17994"/>
      <w:bookmarkEnd w:id="17995"/>
      <w:bookmarkEnd w:id="17996"/>
    </w:p>
    <w:p w:rsidR="003457BD" w:rsidRDefault="003457BD" w:rsidP="003457BD">
      <w:pPr>
        <w:pStyle w:val="afb"/>
        <w:keepNext/>
        <w:rPr>
          <w:rtl/>
          <w:lang w:eastAsia="he-IL"/>
        </w:rPr>
      </w:pPr>
      <w:bookmarkStart w:id="17997" w:name="ET_guest_639591_12"/>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7997"/>
    </w:p>
    <w:p w:rsidR="003457BD" w:rsidRDefault="003457BD" w:rsidP="003457BD">
      <w:pPr>
        <w:pStyle w:val="KeepWithNext"/>
        <w:rPr>
          <w:rtl/>
          <w:lang w:eastAsia="he-IL"/>
        </w:rPr>
      </w:pPr>
    </w:p>
    <w:p w:rsidR="003457BD" w:rsidRDefault="003457BD" w:rsidP="003457BD">
      <w:pPr>
        <w:rPr>
          <w:rtl/>
          <w:lang w:eastAsia="he-IL"/>
        </w:rPr>
      </w:pPr>
      <w:bookmarkStart w:id="17998" w:name="_ETM_Q1_17192851"/>
      <w:bookmarkStart w:id="17999" w:name="_ETM_Q1_17193101"/>
      <w:bookmarkEnd w:id="17998"/>
      <w:bookmarkEnd w:id="17999"/>
      <w:r>
        <w:rPr>
          <w:rtl/>
          <w:lang w:eastAsia="he-IL"/>
        </w:rPr>
        <w:t xml:space="preserve">כן. התשובה </w:t>
      </w:r>
      <w:bookmarkStart w:id="18000" w:name="_ETM_Q1_17194352"/>
      <w:bookmarkEnd w:id="18000"/>
      <w:r>
        <w:rPr>
          <w:rtl/>
          <w:lang w:eastAsia="he-IL"/>
        </w:rPr>
        <w:t>לזה היא בדיוק זאת שיש צורך.</w:t>
      </w:r>
      <w:bookmarkStart w:id="18001" w:name="_ETM_Q1_17195852"/>
      <w:bookmarkEnd w:id="18001"/>
      <w:r>
        <w:rPr>
          <w:rtl/>
          <w:lang w:eastAsia="he-IL"/>
        </w:rPr>
        <w:t xml:space="preserve"> יש מקרים שבהם פחת </w:t>
      </w:r>
      <w:bookmarkStart w:id="18002" w:name="_ETM_Q1_17201102"/>
      <w:bookmarkEnd w:id="18002"/>
      <w:r>
        <w:rPr>
          <w:rtl/>
          <w:lang w:eastAsia="he-IL"/>
        </w:rPr>
        <w:t>מספר חברים</w:t>
      </w:r>
      <w:bookmarkStart w:id="18003" w:name="_ETM_Q1_17199602"/>
      <w:bookmarkEnd w:id="18003"/>
      <w:r>
        <w:rPr>
          <w:rtl/>
          <w:lang w:eastAsia="he-IL"/>
        </w:rPr>
        <w:t xml:space="preserve"> ויש מוסדות שלא יכולים להתכנס, ואנחנו צריכים למצ</w:t>
      </w:r>
      <w:bookmarkStart w:id="18004" w:name="_ETM_Q1_17203102"/>
      <w:bookmarkEnd w:id="18004"/>
      <w:r>
        <w:rPr>
          <w:rtl/>
          <w:lang w:eastAsia="he-IL"/>
        </w:rPr>
        <w:t xml:space="preserve">וא </w:t>
      </w:r>
      <w:bookmarkStart w:id="18005" w:name="_ETM_Q1_17203353"/>
      <w:bookmarkEnd w:id="18005"/>
      <w:r>
        <w:rPr>
          <w:rtl/>
          <w:lang w:eastAsia="he-IL"/>
        </w:rPr>
        <w:t xml:space="preserve">את האיזון בין רצון המחוקק, </w:t>
      </w:r>
      <w:bookmarkStart w:id="18006" w:name="_ETM_Q1_17206603"/>
      <w:bookmarkEnd w:id="18006"/>
      <w:r>
        <w:rPr>
          <w:rtl/>
          <w:lang w:eastAsia="he-IL"/>
        </w:rPr>
        <w:t>שהי</w:t>
      </w:r>
      <w:bookmarkStart w:id="18007" w:name="_ETM_Q1_17205102"/>
      <w:bookmarkEnd w:id="18007"/>
      <w:r>
        <w:rPr>
          <w:rtl/>
          <w:lang w:eastAsia="he-IL"/>
        </w:rPr>
        <w:t xml:space="preserve">ה לייצר גוף עם הרכב </w:t>
      </w:r>
      <w:bookmarkStart w:id="18008" w:name="_ETM_Q1_17209852"/>
      <w:bookmarkEnd w:id="18008"/>
      <w:r>
        <w:rPr>
          <w:rtl/>
          <w:lang w:eastAsia="he-IL"/>
        </w:rPr>
        <w:t xml:space="preserve">מסוים שההחלטה </w:t>
      </w:r>
      <w:bookmarkStart w:id="18009" w:name="_ETM_Q1_17208852"/>
      <w:bookmarkEnd w:id="18009"/>
      <w:r>
        <w:rPr>
          <w:rtl/>
          <w:lang w:eastAsia="he-IL"/>
        </w:rPr>
        <w:t xml:space="preserve">תשקף דעות </w:t>
      </w:r>
      <w:bookmarkStart w:id="18010" w:name="_ETM_Q1_17209602"/>
      <w:bookmarkEnd w:id="18010"/>
      <w:r>
        <w:rPr>
          <w:rtl/>
          <w:lang w:eastAsia="he-IL"/>
        </w:rPr>
        <w:t xml:space="preserve">שמגיעות ממקומות שונים, לבין כך </w:t>
      </w:r>
      <w:bookmarkStart w:id="18011" w:name="_ETM_Q1_17217102"/>
      <w:bookmarkStart w:id="18012" w:name="_ETM_Q1_17214352"/>
      <w:bookmarkEnd w:id="18011"/>
      <w:bookmarkEnd w:id="18012"/>
      <w:r>
        <w:rPr>
          <w:rtl/>
          <w:lang w:eastAsia="he-IL"/>
        </w:rPr>
        <w:t xml:space="preserve">שהגוף </w:t>
      </w:r>
      <w:bookmarkStart w:id="18013" w:name="_ETM_Q1_17214852"/>
      <w:bookmarkEnd w:id="18013"/>
      <w:r>
        <w:rPr>
          <w:rtl/>
          <w:lang w:eastAsia="he-IL"/>
        </w:rPr>
        <w:t>יוכל לתפקד.</w:t>
      </w:r>
    </w:p>
    <w:p w:rsidR="003457BD" w:rsidRDefault="003457BD" w:rsidP="003457BD">
      <w:pPr>
        <w:rPr>
          <w:rtl/>
          <w:lang w:eastAsia="he-IL"/>
        </w:rPr>
      </w:pPr>
      <w:bookmarkStart w:id="18014" w:name="_ETM_Q1_17218603"/>
      <w:bookmarkEnd w:id="18014"/>
    </w:p>
    <w:p w:rsidR="003457BD" w:rsidRDefault="003457BD" w:rsidP="00996540">
      <w:pPr>
        <w:rPr>
          <w:rtl/>
          <w:lang w:eastAsia="he-IL"/>
        </w:rPr>
      </w:pPr>
      <w:bookmarkStart w:id="18015" w:name="_ETM_Q1_17219101"/>
      <w:bookmarkEnd w:id="18015"/>
      <w:r>
        <w:rPr>
          <w:rtl/>
          <w:lang w:eastAsia="he-IL"/>
        </w:rPr>
        <w:t>הסעיף הזה בחוק נועד לשרת את ה</w:t>
      </w:r>
      <w:bookmarkStart w:id="18016" w:name="_ETM_Q1_17223102"/>
      <w:bookmarkEnd w:id="18016"/>
      <w:r>
        <w:rPr>
          <w:rtl/>
          <w:lang w:eastAsia="he-IL"/>
        </w:rPr>
        <w:t xml:space="preserve">צורך לתפקוד השוטף של תאגיד או של גוף מנהלי, שבגלל </w:t>
      </w:r>
      <w:bookmarkStart w:id="18017" w:name="_ETM_Q1_17233602"/>
      <w:bookmarkStart w:id="18018" w:name="_ETM_Q1_17234103"/>
      <w:bookmarkStart w:id="18019" w:name="_ETM_Q1_17229351"/>
      <w:bookmarkEnd w:id="18017"/>
      <w:bookmarkEnd w:id="18018"/>
      <w:bookmarkEnd w:id="18019"/>
      <w:r>
        <w:rPr>
          <w:rtl/>
          <w:lang w:eastAsia="he-IL"/>
        </w:rPr>
        <w:t xml:space="preserve">הנסיבות </w:t>
      </w:r>
      <w:bookmarkStart w:id="18020" w:name="_ETM_Q1_17232101"/>
      <w:bookmarkStart w:id="18021" w:name="_ETM_Q1_17230102"/>
      <w:bookmarkEnd w:id="18020"/>
      <w:bookmarkEnd w:id="18021"/>
      <w:r>
        <w:rPr>
          <w:rtl/>
          <w:lang w:eastAsia="he-IL"/>
        </w:rPr>
        <w:t xml:space="preserve">אין לו מספר חברים </w:t>
      </w:r>
      <w:bookmarkStart w:id="18022" w:name="_ETM_Q1_17232852"/>
      <w:bookmarkEnd w:id="18022"/>
      <w:r>
        <w:rPr>
          <w:rtl/>
          <w:lang w:eastAsia="he-IL"/>
        </w:rPr>
        <w:t xml:space="preserve">ויש צורך דחוף בקבלת </w:t>
      </w:r>
      <w:bookmarkStart w:id="18023" w:name="_ETM_Q1_17235352"/>
      <w:bookmarkEnd w:id="18023"/>
      <w:r>
        <w:rPr>
          <w:rtl/>
          <w:lang w:eastAsia="he-IL"/>
        </w:rPr>
        <w:t xml:space="preserve">החלטה, ולצערנו </w:t>
      </w:r>
      <w:r w:rsidR="00996540">
        <w:rPr>
          <w:rFonts w:hint="cs"/>
          <w:rtl/>
          <w:lang w:eastAsia="he-IL"/>
        </w:rPr>
        <w:t xml:space="preserve">כבר </w:t>
      </w:r>
      <w:r>
        <w:rPr>
          <w:rtl/>
          <w:lang w:eastAsia="he-IL"/>
        </w:rPr>
        <w:t xml:space="preserve">יש </w:t>
      </w:r>
      <w:bookmarkStart w:id="18024" w:name="_ETM_Q1_17234852"/>
      <w:bookmarkEnd w:id="18024"/>
      <w:r>
        <w:rPr>
          <w:rtl/>
          <w:lang w:eastAsia="he-IL"/>
        </w:rPr>
        <w:t xml:space="preserve">כמה מקרים כאלה. נוכל לפרט בעניין </w:t>
      </w:r>
      <w:bookmarkStart w:id="18025" w:name="_ETM_Q1_17240852"/>
      <w:bookmarkEnd w:id="18025"/>
      <w:r>
        <w:rPr>
          <w:rtl/>
          <w:lang w:eastAsia="he-IL"/>
        </w:rPr>
        <w:t xml:space="preserve">הזה </w:t>
      </w:r>
      <w:bookmarkStart w:id="18026" w:name="_ETM_Q1_17238601"/>
      <w:bookmarkEnd w:id="18026"/>
      <w:r>
        <w:rPr>
          <w:rtl/>
          <w:lang w:eastAsia="he-IL"/>
        </w:rPr>
        <w:t>ולהיעזר גם בחברינו שנמצאים בזום.</w:t>
      </w:r>
      <w:bookmarkStart w:id="18027" w:name="_ETM_Q1_17244352"/>
      <w:bookmarkStart w:id="18028" w:name="_ETM_Q1_17239601"/>
      <w:bookmarkStart w:id="18029" w:name="_ETM_Q1_17242852"/>
      <w:bookmarkStart w:id="18030" w:name="_ETM_Q1_17246101"/>
      <w:bookmarkStart w:id="18031" w:name="_ETM_Q1_17246352"/>
      <w:bookmarkEnd w:id="18027"/>
      <w:bookmarkEnd w:id="18028"/>
      <w:bookmarkEnd w:id="18029"/>
      <w:bookmarkEnd w:id="18030"/>
      <w:bookmarkEnd w:id="18031"/>
    </w:p>
    <w:p w:rsidR="003457BD" w:rsidRDefault="003457BD" w:rsidP="003457BD">
      <w:pPr>
        <w:rPr>
          <w:rtl/>
          <w:lang w:eastAsia="he-IL"/>
        </w:rPr>
      </w:pPr>
      <w:bookmarkStart w:id="18032" w:name="_ETM_Q1_17240352"/>
      <w:bookmarkStart w:id="18033" w:name="_ETM_Q1_17246602"/>
      <w:bookmarkEnd w:id="18032"/>
      <w:bookmarkEnd w:id="18033"/>
    </w:p>
    <w:p w:rsidR="003457BD" w:rsidRDefault="003457BD" w:rsidP="003457BD">
      <w:pPr>
        <w:pStyle w:val="a5"/>
        <w:keepNext/>
        <w:rPr>
          <w:rtl/>
        </w:rPr>
      </w:pPr>
      <w:bookmarkStart w:id="18034" w:name="ET_speaker_אבירן_יחזקאל_14"/>
      <w:r>
        <w:rPr>
          <w:rStyle w:val="TagStyle"/>
          <w:rFonts w:hint="cs"/>
          <w:rtl/>
        </w:rPr>
        <w:t xml:space="preserve"> &lt;&lt; דובר &gt;&gt; </w:t>
      </w:r>
      <w:r>
        <w:rPr>
          <w:rFonts w:hint="cs"/>
          <w:rtl/>
        </w:rPr>
        <w:t>אבירן יחזקאל:</w:t>
      </w:r>
      <w:r>
        <w:rPr>
          <w:rStyle w:val="TagStyle"/>
          <w:rFonts w:hint="cs"/>
          <w:rtl/>
        </w:rPr>
        <w:t xml:space="preserve"> &lt;&lt; דובר &gt;&gt;</w:t>
      </w:r>
      <w:r>
        <w:rPr>
          <w:rFonts w:hint="cs"/>
          <w:rtl/>
        </w:rPr>
        <w:t xml:space="preserve">   </w:t>
      </w:r>
      <w:bookmarkEnd w:id="18034"/>
    </w:p>
    <w:p w:rsidR="003457BD" w:rsidRDefault="003457BD" w:rsidP="003457BD">
      <w:pPr>
        <w:pStyle w:val="KeepWithNext"/>
        <w:rPr>
          <w:rtl/>
          <w:lang w:eastAsia="he-IL"/>
        </w:rPr>
      </w:pPr>
    </w:p>
    <w:p w:rsidR="003457BD" w:rsidRDefault="003457BD" w:rsidP="003457BD">
      <w:pPr>
        <w:rPr>
          <w:rtl/>
          <w:lang w:eastAsia="he-IL"/>
        </w:rPr>
      </w:pPr>
      <w:bookmarkStart w:id="18035" w:name="_ETM_Q1_17241852"/>
      <w:bookmarkStart w:id="18036" w:name="_ETM_Q1_17247602"/>
      <w:bookmarkStart w:id="18037" w:name="_ETM_Q1_17245352"/>
      <w:bookmarkEnd w:id="18035"/>
      <w:bookmarkEnd w:id="18036"/>
      <w:bookmarkEnd w:id="18037"/>
      <w:r>
        <w:rPr>
          <w:rtl/>
          <w:lang w:eastAsia="he-IL"/>
        </w:rPr>
        <w:t>מי נמצא בזום?</w:t>
      </w:r>
    </w:p>
    <w:p w:rsidR="003457BD" w:rsidRDefault="003457BD" w:rsidP="003457BD">
      <w:pPr>
        <w:rPr>
          <w:rtl/>
          <w:lang w:eastAsia="he-IL"/>
        </w:rPr>
      </w:pPr>
      <w:bookmarkStart w:id="18038" w:name="_ETM_Q1_17248102"/>
      <w:bookmarkStart w:id="18039" w:name="_ETM_Q1_17248601"/>
      <w:bookmarkStart w:id="18040" w:name="_ETM_Q1_17249351"/>
      <w:bookmarkEnd w:id="18038"/>
      <w:bookmarkEnd w:id="18039"/>
      <w:bookmarkEnd w:id="18040"/>
    </w:p>
    <w:p w:rsidR="003457BD" w:rsidRDefault="003457BD" w:rsidP="003457BD">
      <w:pPr>
        <w:pStyle w:val="afb"/>
        <w:keepNext/>
        <w:rPr>
          <w:rtl/>
          <w:lang w:eastAsia="he-IL"/>
        </w:rPr>
      </w:pPr>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041" w:name="_ETM_Q1_17249602"/>
      <w:bookmarkEnd w:id="18041"/>
      <w:r>
        <w:rPr>
          <w:rtl/>
          <w:lang w:eastAsia="he-IL"/>
        </w:rPr>
        <w:t xml:space="preserve">עורך דין דני </w:t>
      </w:r>
      <w:bookmarkStart w:id="18042" w:name="_ETM_Q1_17251602"/>
      <w:bookmarkEnd w:id="18042"/>
      <w:r>
        <w:rPr>
          <w:rtl/>
          <w:lang w:eastAsia="he-IL"/>
        </w:rPr>
        <w:t>חורין</w:t>
      </w:r>
      <w:bookmarkStart w:id="18043" w:name="_ETM_Q1_17252602"/>
      <w:bookmarkEnd w:id="18043"/>
      <w:r>
        <w:rPr>
          <w:rtl/>
          <w:lang w:eastAsia="he-IL"/>
        </w:rPr>
        <w:t xml:space="preserve"> ממשרד התרבות.</w:t>
      </w:r>
    </w:p>
    <w:p w:rsidR="003457BD" w:rsidRDefault="003457BD" w:rsidP="003457BD">
      <w:pPr>
        <w:rPr>
          <w:rtl/>
          <w:lang w:eastAsia="he-IL"/>
        </w:rPr>
      </w:pPr>
      <w:bookmarkStart w:id="18044" w:name="_ETM_Q1_17256351"/>
      <w:bookmarkStart w:id="18045" w:name="_ETM_Q1_17256602"/>
      <w:bookmarkStart w:id="18046" w:name="_ETM_Q1_17258101"/>
      <w:bookmarkEnd w:id="18044"/>
      <w:bookmarkEnd w:id="18045"/>
      <w:bookmarkEnd w:id="18046"/>
    </w:p>
    <w:p w:rsidR="003457BD" w:rsidRDefault="003457BD" w:rsidP="003457BD">
      <w:pPr>
        <w:pStyle w:val="a5"/>
        <w:keepNext/>
        <w:rPr>
          <w:rtl/>
        </w:rPr>
      </w:pPr>
      <w:bookmarkStart w:id="18047" w:name="ET_speaker_אבירן_יחזקאל_16"/>
      <w:r>
        <w:rPr>
          <w:rStyle w:val="TagStyle"/>
          <w:rFonts w:hint="cs"/>
          <w:rtl/>
        </w:rPr>
        <w:t xml:space="preserve"> &lt;&lt; דובר &gt;&gt; </w:t>
      </w:r>
      <w:r>
        <w:rPr>
          <w:rFonts w:hint="cs"/>
          <w:rtl/>
        </w:rPr>
        <w:t>אבירן יחזקאל:</w:t>
      </w:r>
      <w:r>
        <w:rPr>
          <w:rStyle w:val="TagStyle"/>
          <w:rFonts w:hint="cs"/>
          <w:rtl/>
        </w:rPr>
        <w:t xml:space="preserve"> &lt;&lt; דובר &gt;&gt;</w:t>
      </w:r>
      <w:r>
        <w:rPr>
          <w:rFonts w:hint="cs"/>
          <w:rtl/>
        </w:rPr>
        <w:t xml:space="preserve">   </w:t>
      </w:r>
      <w:bookmarkEnd w:id="18047"/>
    </w:p>
    <w:p w:rsidR="003457BD" w:rsidRDefault="003457BD" w:rsidP="003457BD">
      <w:pPr>
        <w:pStyle w:val="KeepWithNext"/>
        <w:rPr>
          <w:rtl/>
          <w:lang w:eastAsia="he-IL"/>
        </w:rPr>
      </w:pPr>
    </w:p>
    <w:p w:rsidR="003457BD" w:rsidRDefault="003457BD" w:rsidP="003457BD">
      <w:pPr>
        <w:rPr>
          <w:rtl/>
          <w:lang w:eastAsia="he-IL"/>
        </w:rPr>
      </w:pPr>
      <w:bookmarkStart w:id="18048" w:name="_ETM_Q1_17258351"/>
      <w:bookmarkStart w:id="18049" w:name="_ETM_Q1_17258601"/>
      <w:bookmarkStart w:id="18050" w:name="_ETM_Q1_17255852"/>
      <w:bookmarkEnd w:id="18048"/>
      <w:bookmarkEnd w:id="18049"/>
      <w:bookmarkEnd w:id="18050"/>
      <w:r>
        <w:rPr>
          <w:rtl/>
          <w:lang w:eastAsia="he-IL"/>
        </w:rPr>
        <w:t xml:space="preserve">שלום אדוני. אתה יכול להציג את </w:t>
      </w:r>
      <w:bookmarkStart w:id="18051" w:name="_ETM_Q1_17259352"/>
      <w:bookmarkEnd w:id="18051"/>
      <w:r>
        <w:rPr>
          <w:rtl/>
          <w:lang w:eastAsia="he-IL"/>
        </w:rPr>
        <w:t>עצמך בבקשה למען הפרוטוקול?</w:t>
      </w:r>
    </w:p>
    <w:p w:rsidR="003457BD" w:rsidRDefault="003457BD" w:rsidP="003457BD">
      <w:pPr>
        <w:rPr>
          <w:rtl/>
          <w:lang w:eastAsia="he-IL"/>
        </w:rPr>
      </w:pPr>
    </w:p>
    <w:p w:rsidR="003457BD" w:rsidRDefault="003457BD" w:rsidP="003457BD">
      <w:pPr>
        <w:pStyle w:val="a5"/>
        <w:keepNext/>
        <w:rPr>
          <w:rtl/>
        </w:rPr>
      </w:pPr>
      <w:bookmarkStart w:id="18052" w:name="ET_speaker_דני_חורין_17"/>
      <w:r>
        <w:rPr>
          <w:rStyle w:val="TagStyle"/>
          <w:rFonts w:hint="cs"/>
          <w:rtl/>
        </w:rPr>
        <w:t xml:space="preserve"> &lt;&lt; דובר &gt;&gt; </w:t>
      </w:r>
      <w:r>
        <w:rPr>
          <w:rFonts w:hint="cs"/>
          <w:rtl/>
        </w:rPr>
        <w:t>דני חורין:</w:t>
      </w:r>
      <w:r>
        <w:rPr>
          <w:rStyle w:val="TagStyle"/>
          <w:rFonts w:hint="cs"/>
          <w:rtl/>
        </w:rPr>
        <w:t xml:space="preserve"> &lt;&lt; דובר &gt;&gt;</w:t>
      </w:r>
      <w:r>
        <w:rPr>
          <w:rFonts w:hint="cs"/>
          <w:rtl/>
        </w:rPr>
        <w:t xml:space="preserve">   </w:t>
      </w:r>
      <w:bookmarkEnd w:id="18052"/>
    </w:p>
    <w:p w:rsidR="003457BD" w:rsidRDefault="003457BD" w:rsidP="003457BD">
      <w:pPr>
        <w:pStyle w:val="KeepWithNext"/>
        <w:rPr>
          <w:rtl/>
          <w:lang w:eastAsia="he-IL"/>
        </w:rPr>
      </w:pPr>
    </w:p>
    <w:p w:rsidR="003457BD" w:rsidRDefault="003457BD" w:rsidP="003457BD">
      <w:pPr>
        <w:rPr>
          <w:rtl/>
          <w:lang w:eastAsia="he-IL"/>
        </w:rPr>
      </w:pPr>
      <w:r>
        <w:rPr>
          <w:rtl/>
          <w:lang w:eastAsia="he-IL"/>
        </w:rPr>
        <w:t>דני חורין, היועץ המשפטי של משרד הת</w:t>
      </w:r>
      <w:bookmarkStart w:id="18053" w:name="_ETM_Q1_17261102"/>
      <w:bookmarkEnd w:id="18053"/>
      <w:r>
        <w:rPr>
          <w:rtl/>
          <w:lang w:eastAsia="he-IL"/>
        </w:rPr>
        <w:t xml:space="preserve">רבות והספורט. </w:t>
      </w:r>
      <w:bookmarkStart w:id="18054" w:name="_ETM_Q1_17262352"/>
      <w:bookmarkEnd w:id="18054"/>
      <w:r>
        <w:rPr>
          <w:rtl/>
          <w:lang w:eastAsia="he-IL"/>
        </w:rPr>
        <w:t>המשרד שלנו אחראי על 12 תאגידים ציבוריים,</w:t>
      </w:r>
      <w:bookmarkStart w:id="18055" w:name="_ETM_Q1_17266102"/>
      <w:bookmarkEnd w:id="18055"/>
      <w:r>
        <w:rPr>
          <w:rtl/>
          <w:lang w:eastAsia="he-IL"/>
        </w:rPr>
        <w:t xml:space="preserve"> מתוכם כרגע </w:t>
      </w:r>
      <w:bookmarkStart w:id="18056" w:name="_ETM_Q1_17270102"/>
      <w:bookmarkEnd w:id="18056"/>
      <w:r>
        <w:rPr>
          <w:rtl/>
          <w:lang w:eastAsia="he-IL"/>
        </w:rPr>
        <w:t>יש שני תאגידים ו</w:t>
      </w:r>
      <w:bookmarkStart w:id="18057" w:name="_ETM_Q1_17270852"/>
      <w:bookmarkEnd w:id="18057"/>
      <w:r>
        <w:rPr>
          <w:rtl/>
          <w:lang w:eastAsia="he-IL"/>
        </w:rPr>
        <w:t xml:space="preserve">מועצה אחת בהם מתעוררת הסיטואציה שאליה מכוונת </w:t>
      </w:r>
      <w:bookmarkStart w:id="18058" w:name="_ETM_Q1_17279602"/>
      <w:bookmarkEnd w:id="18058"/>
      <w:r>
        <w:rPr>
          <w:rtl/>
          <w:lang w:eastAsia="he-IL"/>
        </w:rPr>
        <w:t xml:space="preserve">ההצעה, סיטואציה שאין בהרכב </w:t>
      </w:r>
      <w:bookmarkStart w:id="18059" w:name="_ETM_Q1_17284102"/>
      <w:bookmarkEnd w:id="18059"/>
      <w:r>
        <w:rPr>
          <w:rtl/>
          <w:lang w:eastAsia="he-IL"/>
        </w:rPr>
        <w:t xml:space="preserve">הנוכחי של התאגידים מספיק חברים </w:t>
      </w:r>
      <w:bookmarkStart w:id="18060" w:name="_ETM_Q1_17288602"/>
      <w:bookmarkEnd w:id="18060"/>
      <w:r>
        <w:rPr>
          <w:rtl/>
          <w:lang w:eastAsia="he-IL"/>
        </w:rPr>
        <w:t>שמאפשרים</w:t>
      </w:r>
      <w:bookmarkStart w:id="18061" w:name="_ETM_Q1_17287353"/>
      <w:bookmarkEnd w:id="18061"/>
      <w:r>
        <w:rPr>
          <w:rtl/>
          <w:lang w:eastAsia="he-IL"/>
        </w:rPr>
        <w:t xml:space="preserve"> למועצת התאגיד להתכנס ולקבל החלטה, גם לא בעניינים</w:t>
      </w:r>
      <w:bookmarkStart w:id="18062" w:name="_ETM_Q1_17291852"/>
      <w:bookmarkEnd w:id="18062"/>
      <w:r>
        <w:rPr>
          <w:rtl/>
          <w:lang w:eastAsia="he-IL"/>
        </w:rPr>
        <w:t xml:space="preserve"> </w:t>
      </w:r>
      <w:bookmarkStart w:id="18063" w:name="_ETM_Q1_17292101"/>
      <w:bookmarkEnd w:id="18063"/>
      <w:r>
        <w:rPr>
          <w:rtl/>
          <w:lang w:eastAsia="he-IL"/>
        </w:rPr>
        <w:t>חיוניים ודחופים</w:t>
      </w:r>
      <w:bookmarkStart w:id="18064" w:name="_ETM_Q1_17295602"/>
      <w:bookmarkEnd w:id="18064"/>
      <w:r>
        <w:rPr>
          <w:rtl/>
          <w:lang w:eastAsia="he-IL"/>
        </w:rPr>
        <w:t>, בגלל מצב המלחמה.</w:t>
      </w:r>
    </w:p>
    <w:p w:rsidR="003457BD" w:rsidRDefault="003457BD" w:rsidP="003457BD">
      <w:pPr>
        <w:rPr>
          <w:rtl/>
          <w:lang w:eastAsia="he-IL"/>
        </w:rPr>
      </w:pPr>
    </w:p>
    <w:p w:rsidR="003457BD" w:rsidRDefault="003457BD" w:rsidP="003457BD">
      <w:pPr>
        <w:rPr>
          <w:rtl/>
          <w:lang w:eastAsia="he-IL"/>
        </w:rPr>
      </w:pPr>
      <w:bookmarkStart w:id="18065" w:name="_ETM_Q1_17302103"/>
      <w:bookmarkStart w:id="18066" w:name="_ETM_Q1_17337101"/>
      <w:bookmarkEnd w:id="18065"/>
      <w:bookmarkEnd w:id="18066"/>
      <w:r>
        <w:rPr>
          <w:rtl/>
          <w:lang w:eastAsia="he-IL"/>
        </w:rPr>
        <w:t xml:space="preserve">אי אפשר </w:t>
      </w:r>
      <w:bookmarkStart w:id="18067" w:name="_ETM_Q1_17300602"/>
      <w:bookmarkStart w:id="18068" w:name="_ETM_Q1_17298602"/>
      <w:bookmarkStart w:id="18069" w:name="_ETM_Q1_17295851"/>
      <w:bookmarkEnd w:id="18067"/>
      <w:bookmarkEnd w:id="18068"/>
      <w:bookmarkEnd w:id="18069"/>
      <w:r>
        <w:rPr>
          <w:rtl/>
          <w:lang w:eastAsia="he-IL"/>
        </w:rPr>
        <w:t xml:space="preserve">היה להשלים, או </w:t>
      </w:r>
      <w:bookmarkStart w:id="18070" w:name="_ETM_Q1_17301602"/>
      <w:bookmarkEnd w:id="18070"/>
      <w:r>
        <w:rPr>
          <w:rtl/>
          <w:lang w:eastAsia="he-IL"/>
        </w:rPr>
        <w:t xml:space="preserve">לקדם, את המינויים </w:t>
      </w:r>
      <w:bookmarkStart w:id="18071" w:name="_ETM_Q1_17302602"/>
      <w:bookmarkEnd w:id="18071"/>
      <w:r>
        <w:rPr>
          <w:rtl/>
          <w:lang w:eastAsia="he-IL"/>
        </w:rPr>
        <w:t xml:space="preserve">שעמדו על הפרק. חלקם עוד עומדים על </w:t>
      </w:r>
      <w:bookmarkStart w:id="18072" w:name="_ETM_Q1_17307851"/>
      <w:bookmarkStart w:id="18073" w:name="_ETM_Q1_17305602"/>
      <w:bookmarkEnd w:id="18072"/>
      <w:bookmarkEnd w:id="18073"/>
      <w:r>
        <w:rPr>
          <w:rtl/>
          <w:lang w:eastAsia="he-IL"/>
        </w:rPr>
        <w:t>הפרק</w:t>
      </w:r>
      <w:bookmarkStart w:id="18074" w:name="_ETM_Q1_17303602"/>
      <w:bookmarkEnd w:id="18074"/>
      <w:r>
        <w:rPr>
          <w:rtl/>
          <w:lang w:eastAsia="he-IL"/>
        </w:rPr>
        <w:t xml:space="preserve"> ואנחנו מקווים שכן יושלמו במהרה. הרצון הוא שגם </w:t>
      </w:r>
      <w:bookmarkStart w:id="18075" w:name="_ETM_Q1_17311352"/>
      <w:bookmarkEnd w:id="18075"/>
      <w:r>
        <w:rPr>
          <w:rtl/>
          <w:lang w:eastAsia="he-IL"/>
        </w:rPr>
        <w:t xml:space="preserve">בתקופה הזו, ובמיוחד בשים לב </w:t>
      </w:r>
      <w:bookmarkStart w:id="18076" w:name="_ETM_Q1_17312852"/>
      <w:bookmarkEnd w:id="18076"/>
      <w:r>
        <w:rPr>
          <w:rtl/>
          <w:lang w:eastAsia="he-IL"/>
        </w:rPr>
        <w:t>שאנחנו בסוף שנת 2023</w:t>
      </w:r>
      <w:bookmarkStart w:id="18077" w:name="_ETM_Q1_17316603"/>
      <w:bookmarkEnd w:id="18077"/>
      <w:r>
        <w:rPr>
          <w:rtl/>
          <w:lang w:eastAsia="he-IL"/>
        </w:rPr>
        <w:t xml:space="preserve">, בחלק </w:t>
      </w:r>
      <w:bookmarkStart w:id="18078" w:name="_ETM_Q1_17315352"/>
      <w:bookmarkEnd w:id="18078"/>
      <w:r>
        <w:rPr>
          <w:rtl/>
          <w:lang w:eastAsia="he-IL"/>
        </w:rPr>
        <w:t>מהתאגידים יש היבטים</w:t>
      </w:r>
      <w:bookmarkStart w:id="18079" w:name="_ETM_Q1_17316602"/>
      <w:bookmarkEnd w:id="18079"/>
      <w:r>
        <w:rPr>
          <w:rtl/>
          <w:lang w:eastAsia="he-IL"/>
        </w:rPr>
        <w:t xml:space="preserve"> </w:t>
      </w:r>
      <w:bookmarkStart w:id="18080" w:name="_ETM_Q1_17314852"/>
      <w:bookmarkEnd w:id="18080"/>
      <w:r>
        <w:rPr>
          <w:rtl/>
          <w:lang w:eastAsia="he-IL"/>
        </w:rPr>
        <w:t xml:space="preserve">שנוגעים לעדכון תקציב לשנת </w:t>
      </w:r>
      <w:bookmarkStart w:id="18081" w:name="_ETM_Q1_17321101"/>
      <w:bookmarkEnd w:id="18081"/>
      <w:r>
        <w:rPr>
          <w:rtl/>
          <w:lang w:eastAsia="he-IL"/>
        </w:rPr>
        <w:t xml:space="preserve">2023 או אישור תקציב לשנת </w:t>
      </w:r>
      <w:bookmarkStart w:id="18082" w:name="_ETM_Q1_17322101"/>
      <w:bookmarkEnd w:id="18082"/>
      <w:r>
        <w:rPr>
          <w:rtl/>
          <w:lang w:eastAsia="he-IL"/>
        </w:rPr>
        <w:t>2024</w:t>
      </w:r>
      <w:bookmarkStart w:id="18083" w:name="_ETM_Q1_17324602"/>
      <w:bookmarkStart w:id="18084" w:name="_ETM_Q1_17324852"/>
      <w:bookmarkEnd w:id="18083"/>
      <w:bookmarkEnd w:id="18084"/>
      <w:r>
        <w:rPr>
          <w:rtl/>
          <w:lang w:eastAsia="he-IL"/>
        </w:rPr>
        <w:t xml:space="preserve">, </w:t>
      </w:r>
      <w:bookmarkStart w:id="18085" w:name="_ETM_Q1_17320101"/>
      <w:bookmarkEnd w:id="18085"/>
      <w:r>
        <w:rPr>
          <w:rtl/>
          <w:lang w:eastAsia="he-IL"/>
        </w:rPr>
        <w:t xml:space="preserve">אנחנו חושבים </w:t>
      </w:r>
      <w:bookmarkStart w:id="18086" w:name="_ETM_Q1_17325851"/>
      <w:bookmarkEnd w:id="18086"/>
      <w:r>
        <w:rPr>
          <w:rtl/>
          <w:lang w:eastAsia="he-IL"/>
        </w:rPr>
        <w:t xml:space="preserve">שנדרש לאפשר לתאגידים האלה להתנהל במקרים החיוניים והדחופים גם בהרכב </w:t>
      </w:r>
      <w:bookmarkStart w:id="18087" w:name="_ETM_Q1_17333852"/>
      <w:bookmarkEnd w:id="18087"/>
      <w:r>
        <w:rPr>
          <w:rtl/>
          <w:lang w:eastAsia="he-IL"/>
        </w:rPr>
        <w:t xml:space="preserve">שלא מאפשר </w:t>
      </w:r>
      <w:bookmarkStart w:id="18088" w:name="_ETM_Q1_17332103"/>
      <w:bookmarkEnd w:id="18088"/>
      <w:r>
        <w:rPr>
          <w:rtl/>
          <w:lang w:eastAsia="he-IL"/>
        </w:rPr>
        <w:t xml:space="preserve">דיון לפי </w:t>
      </w:r>
      <w:bookmarkStart w:id="18089" w:name="_ETM_Q1_17332852"/>
      <w:bookmarkStart w:id="18090" w:name="_ETM_Q1_17333352"/>
      <w:bookmarkStart w:id="18091" w:name="_ETM_Q1_17332102"/>
      <w:bookmarkStart w:id="18092" w:name="_ETM_Q1_17335852"/>
      <w:bookmarkEnd w:id="18089"/>
      <w:bookmarkEnd w:id="18090"/>
      <w:bookmarkEnd w:id="18091"/>
      <w:bookmarkEnd w:id="18092"/>
      <w:r w:rsidRPr="00996540">
        <w:rPr>
          <w:rtl/>
          <w:lang w:eastAsia="he-IL"/>
        </w:rPr>
        <w:t>הנהוג.</w:t>
      </w:r>
    </w:p>
    <w:p w:rsidR="003457BD" w:rsidRDefault="003457BD" w:rsidP="003457BD">
      <w:pPr>
        <w:ind w:firstLine="0"/>
        <w:rPr>
          <w:rtl/>
          <w:lang w:eastAsia="he-IL"/>
        </w:rPr>
      </w:pPr>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bookmarkStart w:id="18093" w:name="_ETM_Q1_17368852"/>
      <w:bookmarkEnd w:id="18093"/>
    </w:p>
    <w:p w:rsidR="003457BD" w:rsidRDefault="003457BD" w:rsidP="003457BD">
      <w:pPr>
        <w:rPr>
          <w:rtl/>
          <w:lang w:eastAsia="he-IL"/>
        </w:rPr>
      </w:pPr>
      <w:r>
        <w:rPr>
          <w:rtl/>
          <w:lang w:eastAsia="he-IL"/>
        </w:rPr>
        <w:t>מובן.</w:t>
      </w:r>
      <w:bookmarkStart w:id="18094" w:name="_ETM_Q1_17331353"/>
      <w:bookmarkStart w:id="18095" w:name="_ETM_Q1_17334852"/>
      <w:bookmarkStart w:id="18096" w:name="_ETM_Q1_17332352"/>
      <w:bookmarkStart w:id="18097" w:name="_ETM_Q1_17348102"/>
      <w:bookmarkEnd w:id="18094"/>
      <w:bookmarkEnd w:id="18095"/>
      <w:bookmarkEnd w:id="18096"/>
      <w:bookmarkEnd w:id="18097"/>
    </w:p>
    <w:p w:rsidR="003457BD" w:rsidRDefault="003457BD" w:rsidP="003457BD">
      <w:pPr>
        <w:rPr>
          <w:rtl/>
          <w:lang w:eastAsia="he-IL"/>
        </w:rPr>
      </w:pPr>
    </w:p>
    <w:p w:rsidR="003457BD" w:rsidRDefault="003457BD" w:rsidP="003457BD">
      <w:pPr>
        <w:pStyle w:val="a5"/>
        <w:keepNext/>
        <w:rPr>
          <w:rtl/>
        </w:rPr>
      </w:pPr>
      <w:bookmarkStart w:id="18098" w:name="ET_speaker_זוהר_אלטמן_רפאל_19"/>
      <w:r>
        <w:rPr>
          <w:rStyle w:val="TagStyle"/>
          <w:rFonts w:hint="cs"/>
          <w:rtl/>
        </w:rPr>
        <w:t xml:space="preserve"> &lt;&lt; דובר &gt;&gt; </w:t>
      </w:r>
      <w:r>
        <w:rPr>
          <w:rFonts w:hint="cs"/>
          <w:rtl/>
        </w:rPr>
        <w:t>זוהר אלטמן רפאל:</w:t>
      </w:r>
      <w:r>
        <w:rPr>
          <w:rStyle w:val="TagStyle"/>
          <w:rFonts w:hint="cs"/>
          <w:rtl/>
        </w:rPr>
        <w:t xml:space="preserve"> &lt;&lt; דובר &gt;&gt;</w:t>
      </w:r>
      <w:r>
        <w:rPr>
          <w:rFonts w:hint="cs"/>
          <w:rtl/>
        </w:rPr>
        <w:t xml:space="preserve">   </w:t>
      </w:r>
      <w:bookmarkEnd w:id="18098"/>
    </w:p>
    <w:p w:rsidR="003457BD" w:rsidRDefault="003457BD" w:rsidP="003457BD">
      <w:pPr>
        <w:pStyle w:val="KeepWithNext"/>
        <w:rPr>
          <w:rtl/>
          <w:lang w:eastAsia="he-IL"/>
        </w:rPr>
      </w:pPr>
    </w:p>
    <w:p w:rsidR="003457BD" w:rsidRDefault="003457BD" w:rsidP="003457BD">
      <w:pPr>
        <w:rPr>
          <w:rtl/>
          <w:lang w:eastAsia="he-IL"/>
        </w:rPr>
      </w:pPr>
      <w:bookmarkStart w:id="18099" w:name="_ETM_Q1_17340352"/>
      <w:bookmarkStart w:id="18100" w:name="_ETM_Q1_17342352"/>
      <w:bookmarkEnd w:id="18099"/>
      <w:bookmarkEnd w:id="18100"/>
      <w:r>
        <w:rPr>
          <w:rtl/>
          <w:lang w:eastAsia="he-IL"/>
        </w:rPr>
        <w:t xml:space="preserve">אפשר להתייחס? עורכת דין </w:t>
      </w:r>
      <w:bookmarkStart w:id="18101" w:name="_ETM_Q1_17344601"/>
      <w:bookmarkEnd w:id="18101"/>
      <w:r>
        <w:rPr>
          <w:rtl/>
          <w:lang w:eastAsia="he-IL"/>
        </w:rPr>
        <w:t xml:space="preserve">זוהר </w:t>
      </w:r>
      <w:bookmarkStart w:id="18102" w:name="_ETM_Q1_17345101"/>
      <w:bookmarkEnd w:id="18102"/>
      <w:r>
        <w:rPr>
          <w:rtl/>
          <w:lang w:eastAsia="he-IL"/>
        </w:rPr>
        <w:t>אלטמן רפאל מ</w:t>
      </w:r>
      <w:bookmarkStart w:id="18103" w:name="_ETM_Q1_17345602"/>
      <w:bookmarkEnd w:id="18103"/>
      <w:r>
        <w:rPr>
          <w:rtl/>
          <w:lang w:eastAsia="he-IL"/>
        </w:rPr>
        <w:t>"לובי 99".</w:t>
      </w:r>
      <w:bookmarkStart w:id="18104" w:name="_ETM_Q1_17349602"/>
      <w:bookmarkEnd w:id="18104"/>
      <w:r>
        <w:rPr>
          <w:rtl/>
          <w:lang w:eastAsia="he-IL"/>
        </w:rPr>
        <w:t xml:space="preserve"> </w:t>
      </w:r>
      <w:bookmarkStart w:id="18105" w:name="_ETM_Q1_17345353"/>
      <w:bookmarkStart w:id="18106" w:name="_ETM_Q1_17348353"/>
      <w:bookmarkStart w:id="18107" w:name="_ETM_Q1_17346352"/>
      <w:bookmarkStart w:id="18108" w:name="_ETM_Q1_17349103"/>
      <w:bookmarkEnd w:id="18105"/>
      <w:bookmarkEnd w:id="18106"/>
      <w:bookmarkEnd w:id="18107"/>
      <w:bookmarkEnd w:id="18108"/>
      <w:r>
        <w:rPr>
          <w:rtl/>
          <w:lang w:eastAsia="he-IL"/>
        </w:rPr>
        <w:t xml:space="preserve">אני חושבת </w:t>
      </w:r>
      <w:bookmarkStart w:id="18109" w:name="_ETM_Q1_17349352"/>
      <w:bookmarkEnd w:id="18109"/>
      <w:r>
        <w:rPr>
          <w:rtl/>
          <w:lang w:eastAsia="he-IL"/>
        </w:rPr>
        <w:t xml:space="preserve">שכשמדברים על הסעיף הזה, </w:t>
      </w:r>
      <w:bookmarkStart w:id="18110" w:name="_ETM_Q1_17353602"/>
      <w:bookmarkStart w:id="18111" w:name="_ETM_Q1_17351352"/>
      <w:bookmarkEnd w:id="18110"/>
      <w:bookmarkEnd w:id="18111"/>
      <w:r>
        <w:rPr>
          <w:rtl/>
          <w:lang w:eastAsia="he-IL"/>
        </w:rPr>
        <w:t xml:space="preserve">אנחנו מדברים על הצורך, והצורך הזה בוודאי </w:t>
      </w:r>
      <w:bookmarkStart w:id="18112" w:name="_ETM_Q1_17353852"/>
      <w:bookmarkEnd w:id="18112"/>
      <w:r>
        <w:rPr>
          <w:rtl/>
          <w:lang w:eastAsia="he-IL"/>
        </w:rPr>
        <w:t xml:space="preserve">קיים בחברות ממשלתיות </w:t>
      </w:r>
      <w:bookmarkStart w:id="18113" w:name="_ETM_Q1_17357602"/>
      <w:bookmarkEnd w:id="18113"/>
      <w:r>
        <w:rPr>
          <w:rtl/>
          <w:lang w:eastAsia="he-IL"/>
        </w:rPr>
        <w:t>ובתאגידים</w:t>
      </w:r>
      <w:bookmarkStart w:id="18114" w:name="_ETM_Q1_17356852"/>
      <w:bookmarkEnd w:id="18114"/>
      <w:r>
        <w:rPr>
          <w:rtl/>
          <w:lang w:eastAsia="he-IL"/>
        </w:rPr>
        <w:t xml:space="preserve"> שהם חיוניים בעת הזו - - -</w:t>
      </w:r>
    </w:p>
    <w:p w:rsidR="003457BD" w:rsidRDefault="003457BD" w:rsidP="003457BD">
      <w:pPr>
        <w:rPr>
          <w:rtl/>
          <w:lang w:eastAsia="he-IL"/>
        </w:rPr>
      </w:pPr>
      <w:bookmarkStart w:id="18115" w:name="_ETM_Q1_17361852"/>
      <w:bookmarkStart w:id="18116" w:name="_ETM_Q1_17362351"/>
      <w:bookmarkEnd w:id="18115"/>
      <w:bookmarkEnd w:id="18116"/>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117" w:name="_ETM_Q1_17362852"/>
      <w:bookmarkEnd w:id="18117"/>
      <w:r>
        <w:rPr>
          <w:rtl/>
          <w:lang w:eastAsia="he-IL"/>
        </w:rPr>
        <w:t>אבל לא מינ</w:t>
      </w:r>
      <w:bookmarkStart w:id="18118" w:name="_ETM_Q1_17358601"/>
      <w:bookmarkEnd w:id="18118"/>
      <w:r>
        <w:rPr>
          <w:rtl/>
          <w:lang w:eastAsia="he-IL"/>
        </w:rPr>
        <w:t>ו, וזה חמור מאוד ו</w:t>
      </w:r>
      <w:bookmarkStart w:id="18119" w:name="_ETM_Q1_17362352"/>
      <w:bookmarkEnd w:id="18119"/>
      <w:r>
        <w:rPr>
          <w:rtl/>
          <w:lang w:eastAsia="he-IL"/>
        </w:rPr>
        <w:t>צריך למנות.</w:t>
      </w:r>
      <w:bookmarkStart w:id="18120" w:name="_ETM_Q1_17363852"/>
      <w:bookmarkEnd w:id="18120"/>
      <w:r>
        <w:rPr>
          <w:rtl/>
          <w:lang w:eastAsia="he-IL"/>
        </w:rPr>
        <w:t xml:space="preserve"> פשוט היא אמרה את </w:t>
      </w:r>
      <w:bookmarkStart w:id="18121" w:name="_ETM_Q1_17360352"/>
      <w:bookmarkEnd w:id="18121"/>
      <w:r>
        <w:rPr>
          <w:rtl/>
          <w:lang w:eastAsia="he-IL"/>
        </w:rPr>
        <w:t>זה בדיון הראשון.</w:t>
      </w:r>
      <w:bookmarkStart w:id="18122" w:name="_ETM_Q1_17363601"/>
      <w:bookmarkEnd w:id="18122"/>
    </w:p>
    <w:p w:rsidR="003457BD" w:rsidRDefault="003457BD" w:rsidP="003457BD">
      <w:pPr>
        <w:rPr>
          <w:rtl/>
          <w:lang w:eastAsia="he-IL"/>
        </w:rPr>
      </w:pPr>
      <w:bookmarkStart w:id="18123" w:name="_ETM_Q1_17363851"/>
      <w:bookmarkStart w:id="18124" w:name="_ETM_Q1_17365602"/>
      <w:bookmarkEnd w:id="18123"/>
      <w:bookmarkEnd w:id="18124"/>
    </w:p>
    <w:p w:rsidR="003457BD" w:rsidRDefault="003457BD" w:rsidP="003457BD">
      <w:pPr>
        <w:pStyle w:val="a5"/>
        <w:keepNext/>
        <w:rPr>
          <w:rtl/>
        </w:rPr>
      </w:pPr>
      <w:bookmarkStart w:id="18125" w:name="ET_speaker_זוהר_אלטמן_רפאל_21"/>
      <w:r>
        <w:rPr>
          <w:rStyle w:val="TagStyle"/>
          <w:rFonts w:hint="cs"/>
          <w:rtl/>
        </w:rPr>
        <w:t xml:space="preserve"> &lt;&lt; דובר &gt;&gt; </w:t>
      </w:r>
      <w:r>
        <w:rPr>
          <w:rFonts w:hint="cs"/>
          <w:rtl/>
        </w:rPr>
        <w:t>זוהר אלטמן רפאל:</w:t>
      </w:r>
      <w:r>
        <w:rPr>
          <w:rStyle w:val="TagStyle"/>
          <w:rFonts w:hint="cs"/>
          <w:rtl/>
        </w:rPr>
        <w:t xml:space="preserve"> &lt;&lt; דובר &gt;&gt;</w:t>
      </w:r>
      <w:r>
        <w:rPr>
          <w:rFonts w:hint="cs"/>
          <w:rtl/>
        </w:rPr>
        <w:t xml:space="preserve">   </w:t>
      </w:r>
      <w:bookmarkEnd w:id="18125"/>
    </w:p>
    <w:p w:rsidR="003457BD" w:rsidRDefault="003457BD" w:rsidP="003457BD">
      <w:pPr>
        <w:pStyle w:val="KeepWithNext"/>
        <w:rPr>
          <w:rtl/>
          <w:lang w:eastAsia="he-IL"/>
        </w:rPr>
      </w:pPr>
    </w:p>
    <w:p w:rsidR="003457BD" w:rsidRDefault="003457BD" w:rsidP="00996540">
      <w:pPr>
        <w:rPr>
          <w:rtl/>
          <w:lang w:eastAsia="he-IL"/>
        </w:rPr>
      </w:pPr>
      <w:bookmarkStart w:id="18126" w:name="_ETM_Q1_17365852"/>
      <w:bookmarkEnd w:id="18126"/>
      <w:r>
        <w:rPr>
          <w:rtl/>
          <w:lang w:eastAsia="he-IL"/>
        </w:rPr>
        <w:t>נכון, ולכן הצענו נוסח</w:t>
      </w:r>
      <w:bookmarkStart w:id="18127" w:name="_ETM_Q1_17366102"/>
      <w:bookmarkEnd w:id="18127"/>
      <w:r w:rsidR="00996540">
        <w:rPr>
          <w:rFonts w:hint="cs"/>
          <w:rtl/>
          <w:lang w:eastAsia="he-IL"/>
        </w:rPr>
        <w:t>,</w:t>
      </w:r>
      <w:r w:rsidR="00996540">
        <w:rPr>
          <w:rtl/>
          <w:lang w:eastAsia="he-IL"/>
        </w:rPr>
        <w:t xml:space="preserve"> </w:t>
      </w:r>
      <w:r>
        <w:rPr>
          <w:rtl/>
          <w:lang w:eastAsia="he-IL"/>
        </w:rPr>
        <w:t xml:space="preserve">אני </w:t>
      </w:r>
      <w:bookmarkStart w:id="18128" w:name="_ETM_Q1_17366852"/>
      <w:bookmarkEnd w:id="18128"/>
      <w:r>
        <w:rPr>
          <w:rtl/>
          <w:lang w:eastAsia="he-IL"/>
        </w:rPr>
        <w:t>חושבת שהוא מאזן ומנסה ל</w:t>
      </w:r>
      <w:bookmarkStart w:id="18129" w:name="_ETM_Q1_17367601"/>
      <w:bookmarkEnd w:id="18129"/>
      <w:r>
        <w:rPr>
          <w:rtl/>
          <w:lang w:eastAsia="he-IL"/>
        </w:rPr>
        <w:t xml:space="preserve">ייצר מצב מאוזן בין </w:t>
      </w:r>
      <w:bookmarkStart w:id="18130" w:name="_ETM_Q1_17371602"/>
      <w:bookmarkEnd w:id="18130"/>
      <w:r>
        <w:rPr>
          <w:rtl/>
          <w:lang w:eastAsia="he-IL"/>
        </w:rPr>
        <w:t>הצור</w:t>
      </w:r>
      <w:bookmarkStart w:id="18131" w:name="_ETM_Q1_17369352"/>
      <w:bookmarkEnd w:id="18131"/>
      <w:r>
        <w:rPr>
          <w:rtl/>
          <w:lang w:eastAsia="he-IL"/>
        </w:rPr>
        <w:t>ך וקידום הצורך</w:t>
      </w:r>
      <w:bookmarkStart w:id="18132" w:name="_ETM_Q1_17372603"/>
      <w:bookmarkStart w:id="18133" w:name="_ETM_Q1_17371102"/>
      <w:bookmarkEnd w:id="18132"/>
      <w:bookmarkEnd w:id="18133"/>
      <w:r>
        <w:rPr>
          <w:rtl/>
          <w:lang w:eastAsia="he-IL"/>
        </w:rPr>
        <w:t xml:space="preserve">. בוודאי שצריך להאריך </w:t>
      </w:r>
      <w:bookmarkStart w:id="18134" w:name="_ETM_Q1_17373102"/>
      <w:bookmarkEnd w:id="18134"/>
      <w:r>
        <w:rPr>
          <w:rtl/>
          <w:lang w:eastAsia="he-IL"/>
        </w:rPr>
        <w:t>כהונה של דירקטורים בחברות ממשלתיות</w:t>
      </w:r>
      <w:bookmarkStart w:id="18135" w:name="_ETM_Q1_17374852"/>
      <w:bookmarkEnd w:id="18135"/>
      <w:r>
        <w:rPr>
          <w:rtl/>
          <w:lang w:eastAsia="he-IL"/>
        </w:rPr>
        <w:t xml:space="preserve">, חייבים לייצר איזושהי </w:t>
      </w:r>
      <w:bookmarkStart w:id="18136" w:name="_ETM_Q1_17376352"/>
      <w:bookmarkEnd w:id="18136"/>
      <w:r>
        <w:rPr>
          <w:rtl/>
          <w:lang w:eastAsia="he-IL"/>
        </w:rPr>
        <w:t xml:space="preserve">יכולת לפעול ולקבל </w:t>
      </w:r>
      <w:bookmarkStart w:id="18137" w:name="_ETM_Q1_17379352"/>
      <w:bookmarkEnd w:id="18137"/>
      <w:r>
        <w:rPr>
          <w:rtl/>
          <w:lang w:eastAsia="he-IL"/>
        </w:rPr>
        <w:t>החלטות בעת הזו.</w:t>
      </w:r>
      <w:bookmarkStart w:id="18138" w:name="_ETM_Q1_17378352"/>
      <w:bookmarkEnd w:id="18138"/>
      <w:r w:rsidR="00996540">
        <w:rPr>
          <w:rFonts w:hint="cs"/>
          <w:rtl/>
          <w:lang w:eastAsia="he-IL"/>
        </w:rPr>
        <w:t xml:space="preserve"> </w:t>
      </w:r>
      <w:bookmarkStart w:id="18139" w:name="_ETM_Q1_17379602"/>
      <w:bookmarkEnd w:id="18139"/>
      <w:r>
        <w:rPr>
          <w:rtl/>
          <w:lang w:eastAsia="he-IL"/>
        </w:rPr>
        <w:t>מצד שני, אי אפשר לתת למצב הזה</w:t>
      </w:r>
      <w:bookmarkStart w:id="18140" w:name="_ETM_Q1_17383352"/>
      <w:bookmarkEnd w:id="18140"/>
      <w:r>
        <w:rPr>
          <w:rtl/>
          <w:lang w:eastAsia="he-IL"/>
        </w:rPr>
        <w:t xml:space="preserve">, של היעדר </w:t>
      </w:r>
      <w:bookmarkStart w:id="18141" w:name="_ETM_Q1_17383602"/>
      <w:bookmarkEnd w:id="18141"/>
      <w:r>
        <w:rPr>
          <w:rtl/>
          <w:lang w:eastAsia="he-IL"/>
        </w:rPr>
        <w:t>מינויים, להימשך.</w:t>
      </w:r>
    </w:p>
    <w:p w:rsidR="003457BD" w:rsidRDefault="003457BD" w:rsidP="003457BD">
      <w:pPr>
        <w:rPr>
          <w:rtl/>
          <w:lang w:eastAsia="he-IL"/>
        </w:rPr>
      </w:pPr>
      <w:bookmarkStart w:id="18142" w:name="_ETM_Q1_17386102"/>
      <w:bookmarkStart w:id="18143" w:name="_ETM_Q1_17386853"/>
      <w:bookmarkEnd w:id="18142"/>
      <w:bookmarkEnd w:id="18143"/>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144" w:name="_ETM_Q1_17387352"/>
      <w:bookmarkStart w:id="18145" w:name="_ETM_Q1_17387851"/>
      <w:bookmarkEnd w:id="18144"/>
      <w:bookmarkEnd w:id="18145"/>
      <w:r>
        <w:rPr>
          <w:rtl/>
          <w:lang w:eastAsia="he-IL"/>
        </w:rPr>
        <w:t xml:space="preserve">אני מסכים איתך, אבל מאחר </w:t>
      </w:r>
      <w:bookmarkStart w:id="18146" w:name="_ETM_Q1_17392602"/>
      <w:bookmarkStart w:id="18147" w:name="_ETM_Q1_17389602"/>
      <w:bookmarkEnd w:id="18146"/>
      <w:bookmarkEnd w:id="18147"/>
      <w:r>
        <w:rPr>
          <w:rtl/>
          <w:lang w:eastAsia="he-IL"/>
        </w:rPr>
        <w:t>והדברים נאמרו בהרחבה על-ידי</w:t>
      </w:r>
      <w:bookmarkStart w:id="18148" w:name="_ETM_Q1_17390102"/>
      <w:bookmarkEnd w:id="18148"/>
      <w:r>
        <w:rPr>
          <w:rtl/>
          <w:lang w:eastAsia="he-IL"/>
        </w:rPr>
        <w:t xml:space="preserve"> - -</w:t>
      </w:r>
      <w:bookmarkStart w:id="18149" w:name="_ETM_Q1_17387852"/>
      <w:bookmarkEnd w:id="18149"/>
      <w:r>
        <w:rPr>
          <w:rtl/>
          <w:lang w:eastAsia="he-IL"/>
        </w:rPr>
        <w:t xml:space="preserve"> -</w:t>
      </w:r>
    </w:p>
    <w:p w:rsidR="003457BD" w:rsidRDefault="003457BD" w:rsidP="003457BD">
      <w:pPr>
        <w:rPr>
          <w:rtl/>
          <w:lang w:eastAsia="he-IL"/>
        </w:rPr>
      </w:pPr>
      <w:bookmarkStart w:id="18150" w:name="_ETM_Q1_17388603"/>
      <w:bookmarkStart w:id="18151" w:name="_ETM_Q1_17390103"/>
      <w:bookmarkEnd w:id="18150"/>
      <w:bookmarkEnd w:id="18151"/>
    </w:p>
    <w:p w:rsidR="003457BD" w:rsidRDefault="003457BD" w:rsidP="003457BD">
      <w:pPr>
        <w:pStyle w:val="a5"/>
        <w:keepNext/>
        <w:rPr>
          <w:rtl/>
        </w:rPr>
      </w:pPr>
      <w:bookmarkStart w:id="18152" w:name="ET_speaker_זוהר_אלטמן_רפאל_23"/>
      <w:r>
        <w:rPr>
          <w:rStyle w:val="TagStyle"/>
          <w:rFonts w:hint="cs"/>
          <w:rtl/>
        </w:rPr>
        <w:t xml:space="preserve"> &lt;&lt; דובר &gt;&gt; </w:t>
      </w:r>
      <w:r>
        <w:rPr>
          <w:rFonts w:hint="cs"/>
          <w:rtl/>
        </w:rPr>
        <w:t>זוהר אלטמן רפאל:</w:t>
      </w:r>
      <w:r>
        <w:rPr>
          <w:rStyle w:val="TagStyle"/>
          <w:rFonts w:hint="cs"/>
          <w:rtl/>
        </w:rPr>
        <w:t xml:space="preserve"> &lt;&lt; דובר &gt;&gt;</w:t>
      </w:r>
      <w:r>
        <w:rPr>
          <w:rFonts w:hint="cs"/>
          <w:rtl/>
        </w:rPr>
        <w:t xml:space="preserve">   </w:t>
      </w:r>
      <w:bookmarkEnd w:id="18152"/>
    </w:p>
    <w:p w:rsidR="003457BD" w:rsidRDefault="003457BD" w:rsidP="003457BD">
      <w:pPr>
        <w:pStyle w:val="KeepWithNext"/>
        <w:rPr>
          <w:rtl/>
          <w:lang w:eastAsia="he-IL"/>
        </w:rPr>
      </w:pPr>
    </w:p>
    <w:p w:rsidR="003457BD" w:rsidRDefault="003457BD" w:rsidP="003457BD">
      <w:pPr>
        <w:rPr>
          <w:rtl/>
          <w:lang w:eastAsia="he-IL"/>
        </w:rPr>
      </w:pPr>
      <w:bookmarkStart w:id="18153" w:name="_ETM_Q1_17390851"/>
      <w:bookmarkEnd w:id="18153"/>
      <w:r>
        <w:rPr>
          <w:rtl/>
          <w:lang w:eastAsia="he-IL"/>
        </w:rPr>
        <w:t xml:space="preserve">אני מדברת על הנוסח </w:t>
      </w:r>
      <w:bookmarkStart w:id="18154" w:name="_ETM_Q1_17393352"/>
      <w:bookmarkEnd w:id="18154"/>
      <w:r>
        <w:rPr>
          <w:rtl/>
          <w:lang w:eastAsia="he-IL"/>
        </w:rPr>
        <w:t>המוצע.</w:t>
      </w:r>
    </w:p>
    <w:p w:rsidR="003457BD" w:rsidRDefault="003457BD" w:rsidP="003457BD">
      <w:pPr>
        <w:rPr>
          <w:rtl/>
          <w:lang w:eastAsia="he-IL"/>
        </w:rPr>
      </w:pPr>
      <w:bookmarkStart w:id="18155" w:name="_ETM_Q1_17391601"/>
      <w:bookmarkStart w:id="18156" w:name="_ETM_Q1_17391851"/>
      <w:bookmarkStart w:id="18157" w:name="_ETM_Q1_17392352"/>
      <w:bookmarkEnd w:id="18155"/>
      <w:bookmarkEnd w:id="18156"/>
      <w:bookmarkEnd w:id="18157"/>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r>
        <w:rPr>
          <w:rtl/>
          <w:lang w:eastAsia="he-IL"/>
        </w:rPr>
        <w:t>ראיתי את הנוסח המוצ</w:t>
      </w:r>
      <w:bookmarkStart w:id="18158" w:name="_ETM_Q1_17393101"/>
      <w:bookmarkEnd w:id="18158"/>
      <w:r>
        <w:rPr>
          <w:rtl/>
          <w:lang w:eastAsia="he-IL"/>
        </w:rPr>
        <w:t xml:space="preserve">ע והוא היה לדעתי גם </w:t>
      </w:r>
      <w:bookmarkStart w:id="18159" w:name="_ETM_Q1_17393602"/>
      <w:bookmarkEnd w:id="18159"/>
      <w:r>
        <w:rPr>
          <w:rtl/>
          <w:lang w:eastAsia="he-IL"/>
        </w:rPr>
        <w:t xml:space="preserve">בדיון הקודם. </w:t>
      </w:r>
      <w:bookmarkStart w:id="18160" w:name="_ETM_Q1_17396352"/>
      <w:bookmarkEnd w:id="18160"/>
      <w:r>
        <w:rPr>
          <w:rtl/>
          <w:lang w:eastAsia="he-IL"/>
        </w:rPr>
        <w:t>מאחר והדבר</w:t>
      </w:r>
      <w:bookmarkStart w:id="18161" w:name="_ETM_Q1_17394852"/>
      <w:bookmarkEnd w:id="18161"/>
      <w:r>
        <w:rPr>
          <w:rtl/>
          <w:lang w:eastAsia="he-IL"/>
        </w:rPr>
        <w:t xml:space="preserve">ים כבר נאמרו בהרחבה, אני לא חושב שצריך </w:t>
      </w:r>
      <w:bookmarkStart w:id="18162" w:name="_ETM_Q1_17396602"/>
      <w:bookmarkEnd w:id="18162"/>
      <w:r>
        <w:rPr>
          <w:rtl/>
          <w:lang w:eastAsia="he-IL"/>
        </w:rPr>
        <w:t>לחזור על זה.</w:t>
      </w:r>
      <w:bookmarkStart w:id="18163" w:name="_ETM_Q1_17396102"/>
      <w:bookmarkStart w:id="18164" w:name="_ETM_Q1_17400352"/>
      <w:bookmarkStart w:id="18165" w:name="_ETM_Q1_17397852"/>
      <w:bookmarkEnd w:id="18163"/>
      <w:bookmarkEnd w:id="18164"/>
      <w:bookmarkEnd w:id="18165"/>
      <w:r>
        <w:rPr>
          <w:rtl/>
          <w:lang w:eastAsia="he-IL"/>
        </w:rPr>
        <w:t xml:space="preserve"> נתתי לה </w:t>
      </w:r>
      <w:bookmarkStart w:id="18166" w:name="_ETM_Q1_17396852"/>
      <w:bookmarkEnd w:id="18166"/>
      <w:r>
        <w:rPr>
          <w:rtl/>
          <w:lang w:eastAsia="he-IL"/>
        </w:rPr>
        <w:t xml:space="preserve">אז לדבר עוד לפני שהגענו לפרק כי היא </w:t>
      </w:r>
      <w:bookmarkStart w:id="18167" w:name="_ETM_Q1_17399102"/>
      <w:bookmarkEnd w:id="18167"/>
      <w:r>
        <w:rPr>
          <w:rtl/>
          <w:lang w:eastAsia="he-IL"/>
        </w:rPr>
        <w:t>אמרה שהיא לא תהיה</w:t>
      </w:r>
      <w:bookmarkStart w:id="18168" w:name="_ETM_Q1_17400602"/>
      <w:bookmarkStart w:id="18169" w:name="_ETM_Q1_17398102"/>
      <w:bookmarkEnd w:id="18168"/>
      <w:bookmarkEnd w:id="18169"/>
      <w:r>
        <w:rPr>
          <w:rtl/>
          <w:lang w:eastAsia="he-IL"/>
        </w:rPr>
        <w:t xml:space="preserve">. לכן לא </w:t>
      </w:r>
      <w:bookmarkStart w:id="18170" w:name="_ETM_Q1_17405356"/>
      <w:bookmarkEnd w:id="18170"/>
      <w:r>
        <w:rPr>
          <w:rtl/>
          <w:lang w:eastAsia="he-IL"/>
        </w:rPr>
        <w:t>צריך לחזור על הדברים.</w:t>
      </w:r>
      <w:bookmarkStart w:id="18171" w:name="_ETM_Q1_17406102"/>
      <w:bookmarkStart w:id="18172" w:name="_ETM_Q1_17404102"/>
      <w:bookmarkEnd w:id="18171"/>
      <w:bookmarkEnd w:id="18172"/>
    </w:p>
    <w:p w:rsidR="003457BD" w:rsidRDefault="003457BD" w:rsidP="003457BD">
      <w:pPr>
        <w:rPr>
          <w:rtl/>
          <w:lang w:eastAsia="he-IL"/>
        </w:rPr>
      </w:pPr>
    </w:p>
    <w:p w:rsidR="003457BD" w:rsidRDefault="003457BD" w:rsidP="00996540">
      <w:pPr>
        <w:rPr>
          <w:rtl/>
          <w:lang w:eastAsia="he-IL"/>
        </w:rPr>
      </w:pPr>
      <w:r>
        <w:rPr>
          <w:rtl/>
          <w:lang w:eastAsia="he-IL"/>
        </w:rPr>
        <w:t>א</w:t>
      </w:r>
      <w:bookmarkStart w:id="18173" w:name="_ETM_Q1_17404851"/>
      <w:bookmarkEnd w:id="18173"/>
      <w:r>
        <w:rPr>
          <w:rtl/>
          <w:lang w:eastAsia="he-IL"/>
        </w:rPr>
        <w:t xml:space="preserve">ני חושב, </w:t>
      </w:r>
      <w:bookmarkStart w:id="18174" w:name="_ETM_Q1_17406851"/>
      <w:bookmarkEnd w:id="18174"/>
      <w:r>
        <w:rPr>
          <w:rtl/>
          <w:lang w:eastAsia="he-IL"/>
        </w:rPr>
        <w:t xml:space="preserve">ואמרנו, </w:t>
      </w:r>
      <w:bookmarkStart w:id="18175" w:name="_ETM_Q1_17404602"/>
      <w:bookmarkEnd w:id="18175"/>
      <w:r>
        <w:rPr>
          <w:rtl/>
          <w:lang w:eastAsia="he-IL"/>
        </w:rPr>
        <w:t>שאין שום דבר בחוק הזה שמונע איוש משרות ד</w:t>
      </w:r>
      <w:bookmarkStart w:id="18176" w:name="_ETM_Q1_17411102"/>
      <w:bookmarkEnd w:id="18176"/>
      <w:r>
        <w:rPr>
          <w:rtl/>
          <w:lang w:eastAsia="he-IL"/>
        </w:rPr>
        <w:t>ירקטורים,</w:t>
      </w:r>
      <w:bookmarkStart w:id="18177" w:name="_ETM_Q1_17409102"/>
      <w:bookmarkEnd w:id="18177"/>
      <w:r>
        <w:rPr>
          <w:rtl/>
          <w:lang w:eastAsia="he-IL"/>
        </w:rPr>
        <w:t xml:space="preserve"> להפך, מכאן בקשתנו שלוחה לכל מען דבעי שימנו דירקטורים.</w:t>
      </w:r>
      <w:bookmarkStart w:id="18178" w:name="_ETM_Q1_17421602"/>
      <w:bookmarkStart w:id="18179" w:name="_ETM_Q1_17423102"/>
      <w:bookmarkStart w:id="18180" w:name="_ETM_Q1_17420102"/>
      <w:bookmarkEnd w:id="18178"/>
      <w:bookmarkEnd w:id="18179"/>
      <w:bookmarkEnd w:id="18180"/>
      <w:r>
        <w:rPr>
          <w:rtl/>
          <w:lang w:eastAsia="he-IL"/>
        </w:rPr>
        <w:t xml:space="preserve"> אין בזה בעיה, ואנחנו לא עושים דבר כדי למנוע </w:t>
      </w:r>
      <w:bookmarkStart w:id="18181" w:name="_ETM_Q1_17425101"/>
      <w:bookmarkStart w:id="18182" w:name="_ETM_Q1_17422852"/>
      <w:bookmarkStart w:id="18183" w:name="_ETM_Q1_17424602"/>
      <w:bookmarkEnd w:id="18181"/>
      <w:bookmarkEnd w:id="18182"/>
      <w:bookmarkEnd w:id="18183"/>
      <w:r>
        <w:rPr>
          <w:rtl/>
          <w:lang w:eastAsia="he-IL"/>
        </w:rPr>
        <w:t>את זה, ולהיפך, אנחנו ממש מעודדים שזה יקרה</w:t>
      </w:r>
      <w:bookmarkStart w:id="18184" w:name="_ETM_Q1_17427601"/>
      <w:bookmarkEnd w:id="18184"/>
      <w:r>
        <w:rPr>
          <w:rtl/>
          <w:lang w:eastAsia="he-IL"/>
        </w:rPr>
        <w:t xml:space="preserve">. בכל זאת, </w:t>
      </w:r>
      <w:bookmarkStart w:id="18185" w:name="_ETM_Q1_17499101"/>
      <w:bookmarkStart w:id="18186" w:name="_ETM_Q1_17493102"/>
      <w:bookmarkEnd w:id="18185"/>
      <w:bookmarkEnd w:id="18186"/>
      <w:r>
        <w:rPr>
          <w:rtl/>
          <w:lang w:eastAsia="he-IL"/>
        </w:rPr>
        <w:t>דיברנו על כך שלעודד יותר מ</w:t>
      </w:r>
      <w:bookmarkStart w:id="18187" w:name="_ETM_Q1_17434352"/>
      <w:bookmarkEnd w:id="18187"/>
      <w:r>
        <w:rPr>
          <w:rtl/>
          <w:lang w:eastAsia="he-IL"/>
        </w:rPr>
        <w:t xml:space="preserve">די מינוי דירקטורים, כרגע, </w:t>
      </w:r>
      <w:bookmarkStart w:id="18188" w:name="_ETM_Q1_17436852"/>
      <w:bookmarkStart w:id="18189" w:name="_ETM_Q1_17434602"/>
      <w:bookmarkEnd w:id="18188"/>
      <w:bookmarkEnd w:id="18189"/>
      <w:r>
        <w:rPr>
          <w:rtl/>
          <w:lang w:eastAsia="he-IL"/>
        </w:rPr>
        <w:t xml:space="preserve">פוגע בצורה אנושה באנשים שלא </w:t>
      </w:r>
      <w:bookmarkStart w:id="18190" w:name="_ETM_Q1_17440102"/>
      <w:bookmarkEnd w:id="18190"/>
      <w:r>
        <w:rPr>
          <w:rtl/>
          <w:lang w:eastAsia="he-IL"/>
        </w:rPr>
        <w:t xml:space="preserve">יוכלו להתמודד כרגע </w:t>
      </w:r>
      <w:bookmarkStart w:id="18191" w:name="_ETM_Q1_17439355"/>
      <w:bookmarkEnd w:id="18191"/>
      <w:r>
        <w:rPr>
          <w:rtl/>
          <w:lang w:eastAsia="he-IL"/>
        </w:rPr>
        <w:t xml:space="preserve">כמו שצריך על משרת הדירקטור </w:t>
      </w:r>
      <w:bookmarkStart w:id="18192" w:name="_ETM_Q1_17442603"/>
      <w:bookmarkEnd w:id="18192"/>
      <w:r>
        <w:rPr>
          <w:rtl/>
          <w:lang w:eastAsia="he-IL"/>
        </w:rPr>
        <w:t xml:space="preserve">כי הם </w:t>
      </w:r>
      <w:bookmarkStart w:id="18193" w:name="_ETM_Q1_17443102"/>
      <w:bookmarkEnd w:id="18193"/>
      <w:r>
        <w:rPr>
          <w:rtl/>
          <w:lang w:eastAsia="he-IL"/>
        </w:rPr>
        <w:t>בצו 8 או כי הם מפונים.</w:t>
      </w:r>
      <w:bookmarkStart w:id="18194" w:name="_ETM_Q1_17444602"/>
      <w:bookmarkEnd w:id="18194"/>
    </w:p>
    <w:p w:rsidR="003457BD" w:rsidRDefault="003457BD" w:rsidP="003457BD">
      <w:pPr>
        <w:rPr>
          <w:rtl/>
          <w:lang w:eastAsia="he-IL"/>
        </w:rPr>
      </w:pPr>
      <w:bookmarkStart w:id="18195" w:name="_ETM_Q1_17444851"/>
      <w:bookmarkStart w:id="18196" w:name="_ETM_Q1_17446601"/>
      <w:bookmarkEnd w:id="18195"/>
      <w:bookmarkEnd w:id="18196"/>
    </w:p>
    <w:p w:rsidR="003457BD" w:rsidRDefault="003457BD" w:rsidP="003457BD">
      <w:pPr>
        <w:pStyle w:val="a5"/>
        <w:keepNext/>
        <w:rPr>
          <w:rtl/>
        </w:rPr>
      </w:pPr>
      <w:bookmarkStart w:id="18197" w:name="ET_speaker_זוהר_אלטמן_רפאל_25"/>
      <w:r>
        <w:rPr>
          <w:rStyle w:val="TagStyle"/>
          <w:rFonts w:hint="cs"/>
          <w:rtl/>
        </w:rPr>
        <w:t xml:space="preserve"> &lt;&lt; דובר &gt;&gt; </w:t>
      </w:r>
      <w:r>
        <w:rPr>
          <w:rFonts w:hint="cs"/>
          <w:rtl/>
        </w:rPr>
        <w:t>זוהר אלטמן רפאל:</w:t>
      </w:r>
      <w:r>
        <w:rPr>
          <w:rStyle w:val="TagStyle"/>
          <w:rFonts w:hint="cs"/>
          <w:rtl/>
        </w:rPr>
        <w:t xml:space="preserve"> &lt;&lt; דובר &gt;&gt;</w:t>
      </w:r>
      <w:r>
        <w:rPr>
          <w:rFonts w:hint="cs"/>
          <w:rtl/>
        </w:rPr>
        <w:t xml:space="preserve">   </w:t>
      </w:r>
      <w:bookmarkEnd w:id="18197"/>
    </w:p>
    <w:p w:rsidR="003457BD" w:rsidRDefault="003457BD" w:rsidP="003457BD">
      <w:pPr>
        <w:pStyle w:val="KeepWithNext"/>
        <w:rPr>
          <w:rtl/>
          <w:lang w:eastAsia="he-IL"/>
        </w:rPr>
      </w:pPr>
    </w:p>
    <w:p w:rsidR="003457BD" w:rsidRDefault="003457BD" w:rsidP="003457BD">
      <w:pPr>
        <w:rPr>
          <w:rtl/>
          <w:lang w:eastAsia="he-IL"/>
        </w:rPr>
      </w:pPr>
      <w:bookmarkStart w:id="18198" w:name="_ETM_Q1_17447101"/>
      <w:bookmarkStart w:id="18199" w:name="_ETM_Q1_17444353"/>
      <w:bookmarkEnd w:id="18198"/>
      <w:bookmarkEnd w:id="18199"/>
      <w:r>
        <w:rPr>
          <w:rtl/>
          <w:lang w:eastAsia="he-IL"/>
        </w:rPr>
        <w:t xml:space="preserve">נכון, אבל אם הגענו למצב </w:t>
      </w:r>
      <w:bookmarkStart w:id="18200" w:name="_ETM_Q1_17446602"/>
      <w:bookmarkEnd w:id="18200"/>
      <w:r>
        <w:rPr>
          <w:rtl/>
          <w:lang w:eastAsia="he-IL"/>
        </w:rPr>
        <w:t xml:space="preserve">שאין קוורום או אין את המינימום הנדרש, יש </w:t>
      </w:r>
      <w:bookmarkStart w:id="18201" w:name="_ETM_Q1_17453352"/>
      <w:bookmarkStart w:id="18202" w:name="_ETM_Q1_17448853"/>
      <w:bookmarkEnd w:id="18201"/>
      <w:bookmarkEnd w:id="18202"/>
      <w:r>
        <w:rPr>
          <w:rtl/>
          <w:lang w:eastAsia="he-IL"/>
        </w:rPr>
        <w:t xml:space="preserve">"פול" </w:t>
      </w:r>
      <w:bookmarkStart w:id="18203" w:name="_ETM_Q1_17451603"/>
      <w:bookmarkEnd w:id="18203"/>
      <w:r>
        <w:rPr>
          <w:rtl/>
          <w:lang w:eastAsia="he-IL"/>
        </w:rPr>
        <w:t>מספיק גדול</w:t>
      </w:r>
      <w:bookmarkStart w:id="18204" w:name="_ETM_Q1_17453602"/>
      <w:bookmarkEnd w:id="18204"/>
      <w:r>
        <w:rPr>
          <w:rtl/>
          <w:lang w:eastAsia="he-IL"/>
        </w:rPr>
        <w:t xml:space="preserve"> של דירקטורים </w:t>
      </w:r>
      <w:bookmarkStart w:id="18205" w:name="_ETM_Q1_17448851"/>
      <w:bookmarkStart w:id="18206" w:name="_ETM_Q1_17452103"/>
      <w:bookmarkEnd w:id="18205"/>
      <w:bookmarkEnd w:id="18206"/>
      <w:r>
        <w:rPr>
          <w:rtl/>
          <w:lang w:eastAsia="he-IL"/>
        </w:rPr>
        <w:t>שצריך למנות</w:t>
      </w:r>
      <w:bookmarkStart w:id="18207" w:name="_ETM_Q1_17452852"/>
      <w:bookmarkEnd w:id="18207"/>
      <w:r>
        <w:rPr>
          <w:rtl/>
          <w:lang w:eastAsia="he-IL"/>
        </w:rPr>
        <w:t xml:space="preserve">, ויישאר מקום </w:t>
      </w:r>
      <w:bookmarkStart w:id="18208" w:name="_ETM_Q1_17456352"/>
      <w:bookmarkEnd w:id="18208"/>
      <w:r>
        <w:rPr>
          <w:rtl/>
          <w:lang w:eastAsia="he-IL"/>
        </w:rPr>
        <w:t>למילואימניקי</w:t>
      </w:r>
      <w:bookmarkStart w:id="18209" w:name="_ETM_Q1_17455602"/>
      <w:bookmarkEnd w:id="18209"/>
      <w:r>
        <w:rPr>
          <w:rtl/>
          <w:lang w:eastAsia="he-IL"/>
        </w:rPr>
        <w:t xml:space="preserve">ם. אני מדברת </w:t>
      </w:r>
      <w:bookmarkStart w:id="18210" w:name="_ETM_Q1_17454601"/>
      <w:bookmarkEnd w:id="18210"/>
      <w:r>
        <w:rPr>
          <w:rtl/>
          <w:lang w:eastAsia="he-IL"/>
        </w:rPr>
        <w:t xml:space="preserve">על השלמת המינימום הנדרש לקוורום, להראות שעושים </w:t>
      </w:r>
      <w:bookmarkStart w:id="18211" w:name="_ETM_Q1_17461351"/>
      <w:bookmarkStart w:id="18212" w:name="_ETM_Q1_17458351"/>
      <w:bookmarkEnd w:id="18211"/>
      <w:bookmarkEnd w:id="18212"/>
      <w:r>
        <w:rPr>
          <w:rtl/>
          <w:lang w:eastAsia="he-IL"/>
        </w:rPr>
        <w:t>צעדים ממשיים למנות ולא פשוט אומרים "נ</w:t>
      </w:r>
      <w:bookmarkStart w:id="18213" w:name="_ETM_Q1_17460601"/>
      <w:bookmarkEnd w:id="18213"/>
      <w:r>
        <w:rPr>
          <w:rtl/>
          <w:lang w:eastAsia="he-IL"/>
        </w:rPr>
        <w:t>תנו לנו הסדר".</w:t>
      </w:r>
      <w:bookmarkStart w:id="18214" w:name="_ETM_Q1_17462102"/>
      <w:bookmarkEnd w:id="18214"/>
    </w:p>
    <w:p w:rsidR="003457BD" w:rsidRDefault="003457BD" w:rsidP="003457BD">
      <w:pPr>
        <w:rPr>
          <w:rtl/>
          <w:lang w:eastAsia="he-IL"/>
        </w:rPr>
      </w:pPr>
      <w:bookmarkStart w:id="18215" w:name="_ETM_Q1_17463102"/>
      <w:bookmarkStart w:id="18216" w:name="_ETM_Q1_17461102"/>
      <w:bookmarkEnd w:id="18215"/>
      <w:bookmarkEnd w:id="18216"/>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217" w:name="_ETM_Q1_17461601"/>
      <w:bookmarkEnd w:id="18217"/>
      <w:r>
        <w:rPr>
          <w:rtl/>
          <w:lang w:eastAsia="he-IL"/>
        </w:rPr>
        <w:t xml:space="preserve">אני </w:t>
      </w:r>
      <w:bookmarkStart w:id="18218" w:name="_ETM_Q1_17462851"/>
      <w:bookmarkEnd w:id="18218"/>
      <w:r>
        <w:rPr>
          <w:rtl/>
          <w:lang w:eastAsia="he-IL"/>
        </w:rPr>
        <w:t xml:space="preserve">קורא לכם </w:t>
      </w:r>
      <w:bookmarkStart w:id="18219" w:name="_ETM_Q1_17461101"/>
      <w:bookmarkEnd w:id="18219"/>
      <w:r>
        <w:rPr>
          <w:rtl/>
          <w:lang w:eastAsia="he-IL"/>
        </w:rPr>
        <w:t>לעשות צעדים ממ</w:t>
      </w:r>
      <w:bookmarkStart w:id="18220" w:name="_ETM_Q1_17463352"/>
      <w:bookmarkEnd w:id="18220"/>
      <w:r>
        <w:rPr>
          <w:rtl/>
          <w:lang w:eastAsia="he-IL"/>
        </w:rPr>
        <w:t xml:space="preserve">שיים. אני מסכים. אבל </w:t>
      </w:r>
      <w:bookmarkStart w:id="18221" w:name="_ETM_Q1_17473602"/>
      <w:bookmarkStart w:id="18222" w:name="_ETM_Q1_17470851"/>
      <w:bookmarkStart w:id="18223" w:name="_ETM_Q1_17468353"/>
      <w:bookmarkStart w:id="18224" w:name="_ETM_Q1_17471602"/>
      <w:bookmarkEnd w:id="18221"/>
      <w:bookmarkEnd w:id="18222"/>
      <w:bookmarkEnd w:id="18223"/>
      <w:bookmarkEnd w:id="18224"/>
      <w:r>
        <w:rPr>
          <w:rtl/>
          <w:lang w:eastAsia="he-IL"/>
        </w:rPr>
        <w:t>לפעמים צריך בשביל המינוי כמה גורמים, ו</w:t>
      </w:r>
      <w:bookmarkStart w:id="18225" w:name="_ETM_Q1_17469602"/>
      <w:bookmarkStart w:id="18226" w:name="_ETM_Q1_17475852"/>
      <w:bookmarkEnd w:id="18225"/>
      <w:bookmarkEnd w:id="18226"/>
      <w:r>
        <w:rPr>
          <w:rtl/>
          <w:lang w:eastAsia="he-IL"/>
        </w:rPr>
        <w:t>אני לא חושב ש</w:t>
      </w:r>
      <w:bookmarkStart w:id="18227" w:name="_ETM_Q1_17471102"/>
      <w:bookmarkEnd w:id="18227"/>
      <w:r>
        <w:rPr>
          <w:rtl/>
          <w:lang w:eastAsia="he-IL"/>
        </w:rPr>
        <w:t xml:space="preserve">הסנקציה על חוסר הסכמה </w:t>
      </w:r>
      <w:bookmarkStart w:id="18228" w:name="_ETM_Q1_17477853"/>
      <w:bookmarkEnd w:id="18228"/>
      <w:r>
        <w:rPr>
          <w:rtl/>
          <w:lang w:eastAsia="he-IL"/>
        </w:rPr>
        <w:t xml:space="preserve">שנכון </w:t>
      </w:r>
      <w:bookmarkStart w:id="18229" w:name="_ETM_Q1_17477603"/>
      <w:bookmarkStart w:id="18230" w:name="_ETM_Q1_17474851"/>
      <w:bookmarkEnd w:id="18229"/>
      <w:bookmarkEnd w:id="18230"/>
      <w:r>
        <w:rPr>
          <w:rtl/>
          <w:lang w:eastAsia="he-IL"/>
        </w:rPr>
        <w:t>- -</w:t>
      </w:r>
      <w:bookmarkStart w:id="18231" w:name="_ETM_Q1_17478351"/>
      <w:bookmarkStart w:id="18232" w:name="_ETM_Q1_17475601"/>
      <w:bookmarkStart w:id="18233" w:name="_ETM_Q1_17480853"/>
      <w:bookmarkEnd w:id="18231"/>
      <w:bookmarkEnd w:id="18232"/>
      <w:bookmarkEnd w:id="18233"/>
      <w:r>
        <w:rPr>
          <w:rtl/>
          <w:lang w:eastAsia="he-IL"/>
        </w:rPr>
        <w:t xml:space="preserve"> </w:t>
      </w:r>
      <w:bookmarkStart w:id="18234" w:name="_ETM_Q1_17476102"/>
      <w:bookmarkEnd w:id="18234"/>
      <w:r>
        <w:rPr>
          <w:rtl/>
          <w:lang w:eastAsia="he-IL"/>
        </w:rPr>
        <w:t>-</w:t>
      </w:r>
    </w:p>
    <w:p w:rsidR="003457BD" w:rsidRDefault="003457BD" w:rsidP="003457BD">
      <w:pPr>
        <w:rPr>
          <w:rtl/>
          <w:lang w:eastAsia="he-IL"/>
        </w:rPr>
      </w:pPr>
      <w:bookmarkStart w:id="18235" w:name="_ETM_Q1_17476352"/>
      <w:bookmarkEnd w:id="18235"/>
    </w:p>
    <w:p w:rsidR="003457BD" w:rsidRDefault="003457BD" w:rsidP="003457BD">
      <w:pPr>
        <w:pStyle w:val="a5"/>
        <w:keepNext/>
        <w:rPr>
          <w:rtl/>
        </w:rPr>
      </w:pPr>
      <w:bookmarkStart w:id="18236" w:name="ET_speaker_זוהר_אלטמן_רפאל_26"/>
      <w:r>
        <w:rPr>
          <w:rStyle w:val="TagStyle"/>
          <w:rFonts w:hint="cs"/>
          <w:rtl/>
        </w:rPr>
        <w:t xml:space="preserve"> &lt;&lt; דובר &gt;&gt; </w:t>
      </w:r>
      <w:r>
        <w:rPr>
          <w:rFonts w:hint="cs"/>
          <w:rtl/>
        </w:rPr>
        <w:t>זוהר אלטמן רפאל:</w:t>
      </w:r>
      <w:r>
        <w:rPr>
          <w:rStyle w:val="TagStyle"/>
          <w:rFonts w:hint="cs"/>
          <w:rtl/>
        </w:rPr>
        <w:t xml:space="preserve"> &lt;&lt; דובר &gt;&gt;</w:t>
      </w:r>
      <w:r>
        <w:rPr>
          <w:rFonts w:hint="cs"/>
          <w:rtl/>
        </w:rPr>
        <w:t xml:space="preserve">   </w:t>
      </w:r>
      <w:bookmarkEnd w:id="18236"/>
    </w:p>
    <w:p w:rsidR="003457BD" w:rsidRDefault="003457BD" w:rsidP="003457BD">
      <w:pPr>
        <w:pStyle w:val="KeepWithNext"/>
        <w:rPr>
          <w:rtl/>
          <w:lang w:eastAsia="he-IL"/>
        </w:rPr>
      </w:pPr>
    </w:p>
    <w:p w:rsidR="003457BD" w:rsidRDefault="003457BD" w:rsidP="003457BD">
      <w:pPr>
        <w:rPr>
          <w:rtl/>
          <w:lang w:eastAsia="he-IL"/>
        </w:rPr>
      </w:pPr>
      <w:bookmarkStart w:id="18237" w:name="_ETM_Q1_17480351"/>
      <w:bookmarkStart w:id="18238" w:name="_ETM_Q1_17485852"/>
      <w:bookmarkStart w:id="18239" w:name="_ETM_Q1_17482852"/>
      <w:bookmarkStart w:id="18240" w:name="_ETM_Q1_17480101"/>
      <w:bookmarkStart w:id="18241" w:name="_ETM_Q1_17477852"/>
      <w:bookmarkStart w:id="18242" w:name="_ETM_Q1_17475352"/>
      <w:bookmarkEnd w:id="18237"/>
      <w:bookmarkEnd w:id="18238"/>
      <w:bookmarkEnd w:id="18239"/>
      <w:bookmarkEnd w:id="18240"/>
      <w:bookmarkEnd w:id="18241"/>
      <w:bookmarkEnd w:id="18242"/>
      <w:r>
        <w:rPr>
          <w:rtl/>
          <w:lang w:eastAsia="he-IL"/>
        </w:rPr>
        <w:t>- - -</w:t>
      </w:r>
      <w:bookmarkStart w:id="18243" w:name="_ETM_Q1_17477352"/>
      <w:bookmarkEnd w:id="18243"/>
      <w:r>
        <w:rPr>
          <w:rtl/>
          <w:lang w:eastAsia="he-IL"/>
        </w:rPr>
        <w:t xml:space="preserve"> לפחות צעדים ממשיים.</w:t>
      </w:r>
      <w:bookmarkStart w:id="18244" w:name="_ETM_Q1_17478101"/>
      <w:bookmarkEnd w:id="18244"/>
    </w:p>
    <w:p w:rsidR="003457BD" w:rsidRDefault="003457BD" w:rsidP="003457BD">
      <w:pPr>
        <w:rPr>
          <w:rtl/>
          <w:lang w:eastAsia="he-IL"/>
        </w:rPr>
      </w:pPr>
      <w:bookmarkStart w:id="18245" w:name="_ETM_Q1_17480852"/>
      <w:bookmarkStart w:id="18246" w:name="_ETM_Q1_17481353"/>
      <w:bookmarkEnd w:id="18245"/>
      <w:bookmarkEnd w:id="18246"/>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247" w:name="_ETM_Q1_17481852"/>
      <w:bookmarkEnd w:id="18247"/>
      <w:r>
        <w:rPr>
          <w:rtl/>
          <w:lang w:eastAsia="he-IL"/>
        </w:rPr>
        <w:t xml:space="preserve">בסדר, אבל </w:t>
      </w:r>
      <w:bookmarkStart w:id="18248" w:name="_ETM_Q1_17480602"/>
      <w:bookmarkEnd w:id="18248"/>
      <w:r>
        <w:rPr>
          <w:rtl/>
          <w:lang w:eastAsia="he-IL"/>
        </w:rPr>
        <w:t xml:space="preserve">אם לא </w:t>
      </w:r>
      <w:bookmarkStart w:id="18249" w:name="_ETM_Q1_17481102"/>
      <w:bookmarkEnd w:id="18249"/>
      <w:r>
        <w:rPr>
          <w:rtl/>
          <w:lang w:eastAsia="he-IL"/>
        </w:rPr>
        <w:t xml:space="preserve">מגיעים להסכמה, אין מה לעשות. </w:t>
      </w:r>
      <w:bookmarkStart w:id="18250" w:name="_ETM_Q1_17488352"/>
      <w:bookmarkEnd w:id="18250"/>
      <w:r>
        <w:rPr>
          <w:rtl/>
          <w:lang w:eastAsia="he-IL"/>
        </w:rPr>
        <w:t xml:space="preserve">נניח </w:t>
      </w:r>
      <w:r w:rsidR="00996540">
        <w:rPr>
          <w:rFonts w:hint="cs"/>
          <w:rtl/>
          <w:lang w:eastAsia="he-IL"/>
        </w:rPr>
        <w:t>ש</w:t>
      </w:r>
      <w:bookmarkStart w:id="18251" w:name="_ETM_Q1_17495602"/>
      <w:bookmarkEnd w:id="18251"/>
      <w:r>
        <w:rPr>
          <w:rtl/>
          <w:lang w:eastAsia="he-IL"/>
        </w:rPr>
        <w:t xml:space="preserve">הוסמכנו </w:t>
      </w:r>
      <w:bookmarkStart w:id="18252" w:name="_ETM_Q1_17491102"/>
      <w:bookmarkEnd w:id="18252"/>
      <w:r w:rsidR="00996540">
        <w:rPr>
          <w:rFonts w:hint="cs"/>
          <w:rtl/>
          <w:lang w:eastAsia="he-IL"/>
        </w:rPr>
        <w:t>ו</w:t>
      </w:r>
      <w:r>
        <w:rPr>
          <w:rtl/>
          <w:lang w:eastAsia="he-IL"/>
        </w:rPr>
        <w:t>את ואני צריכים להגיע להסכמה על מינוי</w:t>
      </w:r>
      <w:bookmarkStart w:id="18253" w:name="_ETM_Q1_17493101"/>
      <w:bookmarkEnd w:id="18253"/>
      <w:r>
        <w:rPr>
          <w:rtl/>
          <w:lang w:eastAsia="he-IL"/>
        </w:rPr>
        <w:t xml:space="preserve"> של אדם מסוים </w:t>
      </w:r>
      <w:bookmarkStart w:id="18254" w:name="_ETM_Q1_17494352"/>
      <w:bookmarkEnd w:id="18254"/>
      <w:r>
        <w:rPr>
          <w:rtl/>
          <w:lang w:eastAsia="he-IL"/>
        </w:rPr>
        <w:t>לדירקטור של לובי 99, ואני רוצה את פלו</w:t>
      </w:r>
      <w:bookmarkStart w:id="18255" w:name="_ETM_Q1_17499602"/>
      <w:bookmarkEnd w:id="18255"/>
      <w:r>
        <w:rPr>
          <w:rtl/>
          <w:lang w:eastAsia="he-IL"/>
        </w:rPr>
        <w:t xml:space="preserve">ני ואת רוצה </w:t>
      </w:r>
      <w:bookmarkStart w:id="18256" w:name="_ETM_Q1_17500352"/>
      <w:bookmarkEnd w:id="18256"/>
      <w:r>
        <w:rPr>
          <w:rtl/>
          <w:lang w:eastAsia="he-IL"/>
        </w:rPr>
        <w:t xml:space="preserve">את אלמוני. אנחנו נשב </w:t>
      </w:r>
      <w:bookmarkStart w:id="18257" w:name="_ETM_Q1_17500602"/>
      <w:bookmarkEnd w:id="18257"/>
      <w:r>
        <w:rPr>
          <w:rtl/>
          <w:lang w:eastAsia="he-IL"/>
        </w:rPr>
        <w:t>עד שייצא עשן לבן</w:t>
      </w:r>
      <w:bookmarkStart w:id="18258" w:name="_ETM_Q1_17504102"/>
      <w:bookmarkEnd w:id="18258"/>
      <w:r>
        <w:rPr>
          <w:rtl/>
          <w:lang w:eastAsia="he-IL"/>
        </w:rPr>
        <w:t>. אנחנו</w:t>
      </w:r>
      <w:bookmarkStart w:id="18259" w:name="_ETM_Q1_17505604"/>
      <w:bookmarkEnd w:id="18259"/>
      <w:r>
        <w:rPr>
          <w:rtl/>
          <w:lang w:eastAsia="he-IL"/>
        </w:rPr>
        <w:t xml:space="preserve"> לא מסכימים.</w:t>
      </w:r>
    </w:p>
    <w:p w:rsidR="00996540" w:rsidRDefault="00996540" w:rsidP="003457BD">
      <w:pPr>
        <w:rPr>
          <w:rtl/>
          <w:lang w:eastAsia="he-IL"/>
        </w:rPr>
      </w:pPr>
    </w:p>
    <w:p w:rsidR="003457BD" w:rsidRDefault="003457BD" w:rsidP="003457BD">
      <w:pPr>
        <w:pStyle w:val="a5"/>
        <w:keepNext/>
        <w:rPr>
          <w:rtl/>
        </w:rPr>
      </w:pPr>
      <w:bookmarkStart w:id="18260" w:name="_ETM_Q1_17505102"/>
      <w:bookmarkStart w:id="18261" w:name="_ETM_Q1_17505352"/>
      <w:bookmarkStart w:id="18262" w:name="ET_speaker_זוהר_אלטמן_רפאל_28"/>
      <w:bookmarkEnd w:id="18260"/>
      <w:bookmarkEnd w:id="18261"/>
      <w:r>
        <w:rPr>
          <w:rStyle w:val="TagStyle"/>
          <w:rFonts w:hint="cs"/>
          <w:rtl/>
        </w:rPr>
        <w:t xml:space="preserve">&lt;&lt; דובר &gt;&gt; </w:t>
      </w:r>
      <w:r>
        <w:rPr>
          <w:rFonts w:hint="cs"/>
          <w:rtl/>
        </w:rPr>
        <w:t>זוהר אלטמן רפאל:</w:t>
      </w:r>
      <w:r>
        <w:rPr>
          <w:rStyle w:val="TagStyle"/>
          <w:rFonts w:hint="cs"/>
          <w:rtl/>
        </w:rPr>
        <w:t xml:space="preserve"> &lt;&lt; דובר &gt;&gt;</w:t>
      </w:r>
      <w:r>
        <w:rPr>
          <w:rFonts w:hint="cs"/>
          <w:rtl/>
        </w:rPr>
        <w:t xml:space="preserve">   </w:t>
      </w:r>
      <w:bookmarkEnd w:id="18262"/>
    </w:p>
    <w:p w:rsidR="003457BD" w:rsidRDefault="003457BD" w:rsidP="003457BD">
      <w:pPr>
        <w:pStyle w:val="KeepWithNext"/>
        <w:rPr>
          <w:rtl/>
          <w:lang w:eastAsia="he-IL"/>
        </w:rPr>
      </w:pPr>
    </w:p>
    <w:p w:rsidR="003457BD" w:rsidRDefault="003457BD" w:rsidP="003457BD">
      <w:pPr>
        <w:rPr>
          <w:rtl/>
          <w:lang w:eastAsia="he-IL"/>
        </w:rPr>
      </w:pPr>
      <w:bookmarkStart w:id="18263" w:name="_ETM_Q1_17505852"/>
      <w:bookmarkEnd w:id="18263"/>
      <w:r>
        <w:rPr>
          <w:rtl/>
          <w:lang w:eastAsia="he-IL"/>
        </w:rPr>
        <w:t xml:space="preserve">באוגוסט האחרון היו חסרים </w:t>
      </w:r>
      <w:bookmarkStart w:id="18264" w:name="_ETM_Q1_17511601"/>
      <w:bookmarkStart w:id="18265" w:name="_ETM_Q1_17506601"/>
      <w:bookmarkStart w:id="18266" w:name="_ETM_Q1_17508102"/>
      <w:bookmarkEnd w:id="18264"/>
      <w:bookmarkEnd w:id="18265"/>
      <w:bookmarkEnd w:id="18266"/>
      <w:r>
        <w:rPr>
          <w:rtl/>
          <w:lang w:eastAsia="he-IL"/>
        </w:rPr>
        <w:t>439 דירקטורים</w:t>
      </w:r>
      <w:bookmarkStart w:id="18267" w:name="_ETM_Q1_17510852"/>
      <w:bookmarkEnd w:id="18267"/>
      <w:r>
        <w:rPr>
          <w:rtl/>
          <w:lang w:eastAsia="he-IL"/>
        </w:rPr>
        <w:t>.</w:t>
      </w:r>
    </w:p>
    <w:p w:rsidR="003457BD" w:rsidRDefault="003457BD" w:rsidP="003457BD">
      <w:pPr>
        <w:rPr>
          <w:rtl/>
          <w:lang w:eastAsia="he-IL"/>
        </w:rPr>
      </w:pPr>
      <w:bookmarkStart w:id="18268" w:name="_ETM_Q1_17511602"/>
      <w:bookmarkStart w:id="18269" w:name="_ETM_Q1_17512102"/>
      <w:bookmarkEnd w:id="18268"/>
      <w:bookmarkEnd w:id="18269"/>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270" w:name="_ETM_Q1_17512851"/>
      <w:bookmarkStart w:id="18271" w:name="_ETM_Q1_17513101"/>
      <w:bookmarkEnd w:id="18270"/>
      <w:bookmarkEnd w:id="18271"/>
      <w:r>
        <w:rPr>
          <w:rtl/>
          <w:lang w:eastAsia="he-IL"/>
        </w:rPr>
        <w:t xml:space="preserve">זה איום </w:t>
      </w:r>
      <w:bookmarkStart w:id="18272" w:name="_ETM_Q1_17514102"/>
      <w:bookmarkEnd w:id="18272"/>
      <w:r>
        <w:rPr>
          <w:rtl/>
          <w:lang w:eastAsia="he-IL"/>
        </w:rPr>
        <w:t xml:space="preserve">ונורא, רק </w:t>
      </w:r>
      <w:bookmarkStart w:id="18273" w:name="_ETM_Q1_17512352"/>
      <w:bookmarkEnd w:id="18273"/>
      <w:r>
        <w:rPr>
          <w:rtl/>
          <w:lang w:eastAsia="he-IL"/>
        </w:rPr>
        <w:t>שזה לא קשור לחוק.</w:t>
      </w:r>
    </w:p>
    <w:p w:rsidR="003457BD" w:rsidRDefault="003457BD" w:rsidP="003457BD">
      <w:pPr>
        <w:rPr>
          <w:rtl/>
          <w:lang w:eastAsia="he-IL"/>
        </w:rPr>
      </w:pPr>
      <w:bookmarkStart w:id="18274" w:name="_ETM_Q1_17514352"/>
      <w:bookmarkStart w:id="18275" w:name="_ETM_Q1_17515103"/>
      <w:bookmarkEnd w:id="18274"/>
      <w:bookmarkEnd w:id="18275"/>
    </w:p>
    <w:p w:rsidR="003457BD" w:rsidRDefault="003457BD" w:rsidP="003457BD">
      <w:pPr>
        <w:pStyle w:val="a5"/>
        <w:keepNext/>
        <w:rPr>
          <w:rtl/>
        </w:rPr>
      </w:pPr>
      <w:bookmarkStart w:id="18276" w:name="ET_speaker_זוהר_אלטמן_רפאל_30"/>
      <w:r>
        <w:rPr>
          <w:rStyle w:val="TagStyle"/>
          <w:rFonts w:hint="cs"/>
          <w:rtl/>
        </w:rPr>
        <w:t xml:space="preserve"> &lt;&lt; דובר &gt;&gt; </w:t>
      </w:r>
      <w:r>
        <w:rPr>
          <w:rFonts w:hint="cs"/>
          <w:rtl/>
        </w:rPr>
        <w:t>זוהר אלטמן רפאל:</w:t>
      </w:r>
      <w:r>
        <w:rPr>
          <w:rStyle w:val="TagStyle"/>
          <w:rFonts w:hint="cs"/>
          <w:rtl/>
        </w:rPr>
        <w:t xml:space="preserve"> &lt;&lt; דובר &gt;&gt;</w:t>
      </w:r>
      <w:r>
        <w:rPr>
          <w:rFonts w:hint="cs"/>
          <w:rtl/>
        </w:rPr>
        <w:t xml:space="preserve">   </w:t>
      </w:r>
      <w:bookmarkEnd w:id="18276"/>
    </w:p>
    <w:p w:rsidR="003457BD" w:rsidRDefault="003457BD" w:rsidP="003457BD">
      <w:pPr>
        <w:pStyle w:val="KeepWithNext"/>
        <w:rPr>
          <w:rtl/>
          <w:lang w:eastAsia="he-IL"/>
        </w:rPr>
      </w:pPr>
    </w:p>
    <w:p w:rsidR="003457BD" w:rsidRDefault="003457BD" w:rsidP="003457BD">
      <w:pPr>
        <w:rPr>
          <w:rtl/>
          <w:lang w:eastAsia="he-IL"/>
        </w:rPr>
      </w:pPr>
      <w:bookmarkStart w:id="18277" w:name="_ETM_Q1_17515601"/>
      <w:bookmarkStart w:id="18278" w:name="_ETM_Q1_17512852"/>
      <w:bookmarkEnd w:id="18277"/>
      <w:bookmarkEnd w:id="18278"/>
      <w:r>
        <w:rPr>
          <w:rtl/>
          <w:lang w:eastAsia="he-IL"/>
        </w:rPr>
        <w:t>זה לא קשור לחוק, אב</w:t>
      </w:r>
      <w:bookmarkStart w:id="18279" w:name="_ETM_Q1_17515352"/>
      <w:bookmarkEnd w:id="18279"/>
      <w:r>
        <w:rPr>
          <w:rtl/>
          <w:lang w:eastAsia="he-IL"/>
        </w:rPr>
        <w:t>ל</w:t>
      </w:r>
      <w:bookmarkStart w:id="18280" w:name="_ETM_Q1_17513602"/>
      <w:bookmarkStart w:id="18281" w:name="_ETM_Q1_17517101"/>
      <w:bookmarkStart w:id="18282" w:name="_ETM_Q1_17525352"/>
      <w:bookmarkEnd w:id="18280"/>
      <w:bookmarkEnd w:id="18281"/>
      <w:bookmarkEnd w:id="18282"/>
      <w:r>
        <w:rPr>
          <w:rtl/>
          <w:lang w:eastAsia="he-IL"/>
        </w:rPr>
        <w:t xml:space="preserve"> החוק נותן לזה עכשיו סתם - - מאריכים עוד </w:t>
      </w:r>
      <w:bookmarkStart w:id="18283" w:name="_ETM_Q1_17518602"/>
      <w:bookmarkEnd w:id="18283"/>
      <w:r>
        <w:rPr>
          <w:rtl/>
          <w:lang w:eastAsia="he-IL"/>
        </w:rPr>
        <w:t>ועוד.</w:t>
      </w:r>
      <w:bookmarkStart w:id="18284" w:name="_ETM_Q1_17517602"/>
      <w:bookmarkEnd w:id="18284"/>
    </w:p>
    <w:p w:rsidR="003457BD" w:rsidRDefault="003457BD" w:rsidP="003457BD">
      <w:pPr>
        <w:rPr>
          <w:rtl/>
          <w:lang w:eastAsia="he-IL"/>
        </w:rPr>
      </w:pPr>
      <w:bookmarkStart w:id="18285" w:name="_ETM_Q1_17520352"/>
      <w:bookmarkEnd w:id="18285"/>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286" w:name="_ETM_Q1_17521851"/>
      <w:bookmarkStart w:id="18287" w:name="_ETM_Q1_17518851"/>
      <w:bookmarkEnd w:id="18286"/>
      <w:bookmarkEnd w:id="18287"/>
      <w:r>
        <w:rPr>
          <w:rtl/>
          <w:lang w:eastAsia="he-IL"/>
        </w:rPr>
        <w:t>מה האלטרנטיבה שלך? שלא יקבל</w:t>
      </w:r>
      <w:bookmarkStart w:id="18288" w:name="_ETM_Q1_17519852"/>
      <w:bookmarkEnd w:id="18288"/>
      <w:r>
        <w:rPr>
          <w:rtl/>
          <w:lang w:eastAsia="he-IL"/>
        </w:rPr>
        <w:t>ו החלטות לדירקטור?</w:t>
      </w:r>
    </w:p>
    <w:p w:rsidR="003457BD" w:rsidRDefault="003457BD" w:rsidP="003457BD">
      <w:pPr>
        <w:rPr>
          <w:rtl/>
          <w:lang w:eastAsia="he-IL"/>
        </w:rPr>
      </w:pPr>
      <w:bookmarkStart w:id="18289" w:name="_ETM_Q1_17522602"/>
      <w:bookmarkStart w:id="18290" w:name="_ETM_Q1_17521352"/>
      <w:bookmarkEnd w:id="18289"/>
      <w:bookmarkEnd w:id="18290"/>
    </w:p>
    <w:p w:rsidR="003457BD" w:rsidRDefault="003457BD" w:rsidP="003457BD">
      <w:pPr>
        <w:pStyle w:val="a5"/>
        <w:keepNext/>
        <w:rPr>
          <w:rtl/>
        </w:rPr>
      </w:pPr>
      <w:bookmarkStart w:id="18291" w:name="ET_speaker_זוהר_אלטמן_רפאל_32"/>
      <w:r>
        <w:rPr>
          <w:rStyle w:val="TagStyle"/>
          <w:rFonts w:hint="cs"/>
          <w:rtl/>
        </w:rPr>
        <w:t xml:space="preserve"> &lt;&lt; דובר &gt;&gt; </w:t>
      </w:r>
      <w:r>
        <w:rPr>
          <w:rFonts w:hint="cs"/>
          <w:rtl/>
        </w:rPr>
        <w:t>זוהר אלטמן רפאל:</w:t>
      </w:r>
      <w:r>
        <w:rPr>
          <w:rStyle w:val="TagStyle"/>
          <w:rFonts w:hint="cs"/>
          <w:rtl/>
        </w:rPr>
        <w:t xml:space="preserve"> &lt;&lt; דובר &gt;&gt;</w:t>
      </w:r>
      <w:r>
        <w:rPr>
          <w:rFonts w:hint="cs"/>
          <w:rtl/>
        </w:rPr>
        <w:t xml:space="preserve">   </w:t>
      </w:r>
      <w:bookmarkEnd w:id="18291"/>
    </w:p>
    <w:p w:rsidR="003457BD" w:rsidRDefault="003457BD" w:rsidP="003457BD">
      <w:pPr>
        <w:pStyle w:val="KeepWithNext"/>
        <w:rPr>
          <w:rtl/>
          <w:lang w:eastAsia="he-IL"/>
        </w:rPr>
      </w:pPr>
    </w:p>
    <w:p w:rsidR="003457BD" w:rsidRDefault="003457BD" w:rsidP="00996540">
      <w:pPr>
        <w:rPr>
          <w:rtl/>
          <w:lang w:eastAsia="he-IL"/>
        </w:rPr>
      </w:pPr>
      <w:r>
        <w:rPr>
          <w:rtl/>
          <w:lang w:eastAsia="he-IL"/>
        </w:rPr>
        <w:t xml:space="preserve">לא. </w:t>
      </w:r>
      <w:bookmarkStart w:id="18292" w:name="_ETM_Q1_17522603"/>
      <w:bookmarkStart w:id="18293" w:name="_ETM_Q1_17520852"/>
      <w:bookmarkStart w:id="18294" w:name="_ETM_Q1_17522103"/>
      <w:bookmarkStart w:id="18295" w:name="_ETM_Q1_17518852"/>
      <w:bookmarkEnd w:id="18292"/>
      <w:bookmarkEnd w:id="18293"/>
      <w:bookmarkEnd w:id="18294"/>
      <w:bookmarkEnd w:id="18295"/>
      <w:r>
        <w:rPr>
          <w:rtl/>
          <w:lang w:eastAsia="he-IL"/>
        </w:rPr>
        <w:t>שזה יקבל את אישור</w:t>
      </w:r>
      <w:r w:rsidR="00996540">
        <w:rPr>
          <w:rFonts w:hint="cs"/>
          <w:rtl/>
          <w:lang w:eastAsia="he-IL"/>
        </w:rPr>
        <w:t xml:space="preserve"> - - - </w:t>
      </w:r>
    </w:p>
    <w:p w:rsidR="003457BD" w:rsidRDefault="003457BD" w:rsidP="003457BD">
      <w:pPr>
        <w:rPr>
          <w:rtl/>
          <w:lang w:eastAsia="he-IL"/>
        </w:rPr>
      </w:pPr>
      <w:bookmarkStart w:id="18296" w:name="_ETM_Q1_17522853"/>
      <w:bookmarkEnd w:id="18296"/>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297" w:name="_ETM_Q1_17524352"/>
      <w:bookmarkEnd w:id="18297"/>
      <w:r>
        <w:rPr>
          <w:rtl/>
          <w:lang w:eastAsia="he-IL"/>
        </w:rPr>
        <w:t xml:space="preserve">של הרשות? ואם הרשות היא הגורם </w:t>
      </w:r>
      <w:bookmarkStart w:id="18298" w:name="_ETM_Q1_17527602"/>
      <w:bookmarkEnd w:id="18298"/>
      <w:r>
        <w:rPr>
          <w:rtl/>
          <w:lang w:eastAsia="he-IL"/>
        </w:rPr>
        <w:t>הבעייתי</w:t>
      </w:r>
      <w:bookmarkStart w:id="18299" w:name="_ETM_Q1_17526103"/>
      <w:bookmarkEnd w:id="18299"/>
      <w:r>
        <w:rPr>
          <w:rtl/>
          <w:lang w:eastAsia="he-IL"/>
        </w:rPr>
        <w:t>?</w:t>
      </w:r>
      <w:bookmarkStart w:id="18300" w:name="_ETM_Q1_17523852"/>
      <w:bookmarkStart w:id="18301" w:name="_ETM_Q1_17521601"/>
      <w:bookmarkEnd w:id="18300"/>
      <w:bookmarkEnd w:id="18301"/>
    </w:p>
    <w:p w:rsidR="003457BD" w:rsidRDefault="003457BD" w:rsidP="003457BD">
      <w:pPr>
        <w:rPr>
          <w:rtl/>
          <w:lang w:eastAsia="he-IL"/>
        </w:rPr>
      </w:pPr>
      <w:bookmarkStart w:id="18302" w:name="_ETM_Q1_17523602"/>
      <w:bookmarkStart w:id="18303" w:name="_ETM_Q1_17524101"/>
      <w:bookmarkStart w:id="18304" w:name="_ETM_Q1_17524852"/>
      <w:bookmarkEnd w:id="18302"/>
      <w:bookmarkEnd w:id="18303"/>
      <w:bookmarkEnd w:id="18304"/>
    </w:p>
    <w:p w:rsidR="003457BD" w:rsidRDefault="003457BD" w:rsidP="003457BD">
      <w:pPr>
        <w:pStyle w:val="a5"/>
        <w:keepNext/>
        <w:rPr>
          <w:rtl/>
        </w:rPr>
      </w:pPr>
      <w:bookmarkStart w:id="18305" w:name="ET_speaker_זוהר_אלטמן_רפאל_34"/>
      <w:r>
        <w:rPr>
          <w:rStyle w:val="TagStyle"/>
          <w:rFonts w:hint="cs"/>
          <w:rtl/>
        </w:rPr>
        <w:t xml:space="preserve"> &lt;&lt; דובר &gt;&gt; </w:t>
      </w:r>
      <w:r>
        <w:rPr>
          <w:rFonts w:hint="cs"/>
          <w:rtl/>
        </w:rPr>
        <w:t>זוהר אלטמן רפאל:</w:t>
      </w:r>
      <w:r>
        <w:rPr>
          <w:rStyle w:val="TagStyle"/>
          <w:rFonts w:hint="cs"/>
          <w:rtl/>
        </w:rPr>
        <w:t xml:space="preserve"> &lt;&lt; דובר &gt;&gt;</w:t>
      </w:r>
      <w:r>
        <w:rPr>
          <w:rFonts w:hint="cs"/>
          <w:rtl/>
        </w:rPr>
        <w:t xml:space="preserve">   </w:t>
      </w:r>
      <w:bookmarkEnd w:id="18305"/>
    </w:p>
    <w:p w:rsidR="003457BD" w:rsidRDefault="003457BD" w:rsidP="003457BD">
      <w:pPr>
        <w:pStyle w:val="KeepWithNext"/>
        <w:rPr>
          <w:rtl/>
          <w:lang w:eastAsia="he-IL"/>
        </w:rPr>
      </w:pPr>
    </w:p>
    <w:p w:rsidR="003457BD" w:rsidRDefault="003457BD" w:rsidP="009221F3">
      <w:pPr>
        <w:rPr>
          <w:rtl/>
          <w:lang w:eastAsia="he-IL"/>
        </w:rPr>
      </w:pPr>
      <w:bookmarkStart w:id="18306" w:name="_ETM_Q1_17527352"/>
      <w:bookmarkEnd w:id="18306"/>
      <w:r>
        <w:rPr>
          <w:rtl/>
          <w:lang w:eastAsia="he-IL"/>
        </w:rPr>
        <w:t xml:space="preserve">אני מסכימה. </w:t>
      </w:r>
      <w:bookmarkStart w:id="18307" w:name="_ETM_Q1_17530602"/>
      <w:bookmarkEnd w:id="18307"/>
      <w:r>
        <w:rPr>
          <w:rtl/>
          <w:lang w:eastAsia="he-IL"/>
        </w:rPr>
        <w:t>אני</w:t>
      </w:r>
      <w:bookmarkStart w:id="18308" w:name="_ETM_Q1_17532101"/>
      <w:bookmarkStart w:id="18309" w:name="_ETM_Q1_17530601"/>
      <w:bookmarkEnd w:id="18308"/>
      <w:bookmarkEnd w:id="18309"/>
      <w:r>
        <w:rPr>
          <w:rtl/>
          <w:lang w:eastAsia="he-IL"/>
        </w:rPr>
        <w:t xml:space="preserve"> פשוט </w:t>
      </w:r>
      <w:bookmarkStart w:id="18310" w:name="_ETM_Q1_17531353"/>
      <w:bookmarkEnd w:id="18310"/>
      <w:r>
        <w:rPr>
          <w:rtl/>
          <w:lang w:eastAsia="he-IL"/>
        </w:rPr>
        <w:t xml:space="preserve">חושבת שאנחנו חשופים </w:t>
      </w:r>
      <w:r w:rsidR="009221F3">
        <w:rPr>
          <w:rFonts w:hint="cs"/>
          <w:rtl/>
          <w:lang w:eastAsia="he-IL"/>
        </w:rPr>
        <w:t xml:space="preserve">קצת </w:t>
      </w:r>
      <w:r>
        <w:rPr>
          <w:rtl/>
          <w:lang w:eastAsia="he-IL"/>
        </w:rPr>
        <w:t>למה שקורה</w:t>
      </w:r>
      <w:bookmarkStart w:id="18311" w:name="_ETM_Q1_17532602"/>
      <w:bookmarkEnd w:id="18311"/>
      <w:r>
        <w:rPr>
          <w:rtl/>
          <w:lang w:eastAsia="he-IL"/>
        </w:rPr>
        <w:t>, ואנחנו רואים</w:t>
      </w:r>
      <w:bookmarkStart w:id="18312" w:name="_ETM_Q1_17534604"/>
      <w:bookmarkEnd w:id="18312"/>
      <w:r>
        <w:rPr>
          <w:rtl/>
          <w:lang w:eastAsia="he-IL"/>
        </w:rPr>
        <w:t xml:space="preserve"> שבדרך </w:t>
      </w:r>
      <w:bookmarkStart w:id="18313" w:name="_ETM_Q1_17535602"/>
      <w:bookmarkEnd w:id="18313"/>
      <w:r>
        <w:rPr>
          <w:rtl/>
          <w:lang w:eastAsia="he-IL"/>
        </w:rPr>
        <w:t xml:space="preserve">כלל יש </w:t>
      </w:r>
      <w:bookmarkStart w:id="18314" w:name="_ETM_Q1_17536603"/>
      <w:bookmarkEnd w:id="18314"/>
      <w:r>
        <w:rPr>
          <w:rtl/>
          <w:lang w:eastAsia="he-IL"/>
        </w:rPr>
        <w:t xml:space="preserve">שיקולים פוליטיים שהם אלה שמונעים </w:t>
      </w:r>
      <w:bookmarkStart w:id="18315" w:name="_ETM_Q1_17538601"/>
      <w:bookmarkEnd w:id="18315"/>
      <w:r>
        <w:rPr>
          <w:rtl/>
          <w:lang w:eastAsia="he-IL"/>
        </w:rPr>
        <w:t xml:space="preserve">את קידום </w:t>
      </w:r>
      <w:bookmarkStart w:id="18316" w:name="_ETM_Q1_17539851"/>
      <w:bookmarkEnd w:id="18316"/>
      <w:r>
        <w:rPr>
          <w:rtl/>
          <w:lang w:eastAsia="he-IL"/>
        </w:rPr>
        <w:t>הדירקטורים.</w:t>
      </w:r>
      <w:bookmarkStart w:id="18317" w:name="_ETM_Q1_17541601"/>
      <w:bookmarkStart w:id="18318" w:name="_ETM_Q1_17539352"/>
      <w:bookmarkEnd w:id="18317"/>
      <w:bookmarkEnd w:id="18318"/>
    </w:p>
    <w:p w:rsidR="003457BD" w:rsidRDefault="003457BD" w:rsidP="003457BD">
      <w:pPr>
        <w:rPr>
          <w:rtl/>
          <w:lang w:eastAsia="he-IL"/>
        </w:rPr>
      </w:pPr>
      <w:bookmarkStart w:id="18319" w:name="_ETM_Q1_17540602"/>
      <w:bookmarkStart w:id="18320" w:name="_ETM_Q1_17542103"/>
      <w:bookmarkEnd w:id="18319"/>
      <w:bookmarkEnd w:id="18320"/>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9221F3" w:rsidP="009221F3">
      <w:pPr>
        <w:rPr>
          <w:rtl/>
          <w:lang w:eastAsia="he-IL"/>
        </w:rPr>
      </w:pPr>
      <w:bookmarkStart w:id="18321" w:name="_ETM_Q1_17542601"/>
      <w:bookmarkEnd w:id="18321"/>
      <w:r>
        <w:rPr>
          <w:rtl/>
          <w:lang w:eastAsia="he-IL"/>
        </w:rPr>
        <w:t xml:space="preserve">אבל בתאגידי </w:t>
      </w:r>
      <w:bookmarkStart w:id="18322" w:name="_ETM_Q1_17544352"/>
      <w:bookmarkStart w:id="18323" w:name="_ETM_Q1_17551602"/>
      <w:bookmarkEnd w:id="18322"/>
      <w:bookmarkEnd w:id="18323"/>
      <w:r>
        <w:rPr>
          <w:rtl/>
          <w:lang w:eastAsia="he-IL"/>
        </w:rPr>
        <w:t>המים והביוב</w:t>
      </w:r>
      <w:r>
        <w:rPr>
          <w:rFonts w:hint="cs"/>
          <w:rtl/>
          <w:lang w:eastAsia="he-IL"/>
        </w:rPr>
        <w:t xml:space="preserve">, </w:t>
      </w:r>
      <w:r>
        <w:rPr>
          <w:rtl/>
          <w:lang w:eastAsia="he-IL"/>
        </w:rPr>
        <w:t xml:space="preserve">אם כולם הסכימו למנות </w:t>
      </w:r>
      <w:bookmarkStart w:id="18324" w:name="_ETM_Q1_17549108"/>
      <w:bookmarkEnd w:id="18324"/>
      <w:r>
        <w:rPr>
          <w:rFonts w:hint="cs"/>
          <w:rtl/>
          <w:lang w:eastAsia="he-IL"/>
        </w:rPr>
        <w:t>ו</w:t>
      </w:r>
      <w:r>
        <w:rPr>
          <w:rtl/>
          <w:lang w:eastAsia="he-IL"/>
        </w:rPr>
        <w:t>מסיבה כזאת או אחרת</w:t>
      </w:r>
      <w:r w:rsidRPr="009221F3">
        <w:rPr>
          <w:rtl/>
          <w:lang w:eastAsia="he-IL"/>
        </w:rPr>
        <w:t xml:space="preserve"> </w:t>
      </w:r>
      <w:r>
        <w:rPr>
          <w:rtl/>
          <w:lang w:eastAsia="he-IL"/>
        </w:rPr>
        <w:t>הרשות מתעכבת</w:t>
      </w:r>
      <w:r w:rsidR="003457BD">
        <w:rPr>
          <w:rtl/>
          <w:lang w:eastAsia="he-IL"/>
        </w:rPr>
        <w:t>?</w:t>
      </w:r>
      <w:bookmarkStart w:id="18325" w:name="_ETM_Q1_17549351"/>
      <w:bookmarkEnd w:id="18325"/>
      <w:r w:rsidR="003457BD">
        <w:rPr>
          <w:rtl/>
          <w:lang w:eastAsia="he-IL"/>
        </w:rPr>
        <w:t xml:space="preserve"> אני לא נכנס לזה. </w:t>
      </w:r>
      <w:bookmarkStart w:id="18326" w:name="_ETM_Q1_17551352"/>
      <w:bookmarkEnd w:id="18326"/>
      <w:r w:rsidR="003457BD">
        <w:rPr>
          <w:rtl/>
          <w:lang w:eastAsia="he-IL"/>
        </w:rPr>
        <w:t xml:space="preserve">אז מה </w:t>
      </w:r>
      <w:bookmarkStart w:id="18327" w:name="_ETM_Q1_17552103"/>
      <w:bookmarkEnd w:id="18327"/>
      <w:r w:rsidR="003457BD">
        <w:rPr>
          <w:rtl/>
          <w:lang w:eastAsia="he-IL"/>
        </w:rPr>
        <w:t xml:space="preserve">זה יעזור שאני אחליט מראש </w:t>
      </w:r>
      <w:bookmarkStart w:id="18328" w:name="_ETM_Q1_17553103"/>
      <w:bookmarkEnd w:id="18328"/>
      <w:r w:rsidR="003457BD">
        <w:rPr>
          <w:rtl/>
          <w:lang w:eastAsia="he-IL"/>
        </w:rPr>
        <w:t>שז</w:t>
      </w:r>
      <w:bookmarkStart w:id="18329" w:name="_ETM_Q1_17552853"/>
      <w:bookmarkStart w:id="18330" w:name="_ETM_Q1_17552352"/>
      <w:bookmarkEnd w:id="18329"/>
      <w:bookmarkEnd w:id="18330"/>
      <w:r w:rsidR="003457BD">
        <w:rPr>
          <w:rtl/>
          <w:lang w:eastAsia="he-IL"/>
        </w:rPr>
        <w:t>ה אישור הר</w:t>
      </w:r>
      <w:bookmarkStart w:id="18331" w:name="_ETM_Q1_17553852"/>
      <w:bookmarkEnd w:id="18331"/>
      <w:r w:rsidR="003457BD">
        <w:rPr>
          <w:rtl/>
          <w:lang w:eastAsia="he-IL"/>
        </w:rPr>
        <w:t>שות</w:t>
      </w:r>
      <w:bookmarkStart w:id="18332" w:name="_ETM_Q1_17553853"/>
      <w:bookmarkStart w:id="18333" w:name="_ETM_Q1_17554353"/>
      <w:bookmarkEnd w:id="18332"/>
      <w:bookmarkEnd w:id="18333"/>
      <w:r w:rsidR="003457BD">
        <w:rPr>
          <w:rtl/>
          <w:lang w:eastAsia="he-IL"/>
        </w:rPr>
        <w:t xml:space="preserve"> </w:t>
      </w:r>
      <w:bookmarkStart w:id="18334" w:name="_ETM_Q1_17552603"/>
      <w:bookmarkEnd w:id="18334"/>
      <w:r w:rsidR="003457BD">
        <w:rPr>
          <w:rtl/>
          <w:lang w:eastAsia="he-IL"/>
        </w:rPr>
        <w:t xml:space="preserve">שמתקיימים </w:t>
      </w:r>
      <w:bookmarkStart w:id="18335" w:name="_ETM_Q1_17553605"/>
      <w:bookmarkEnd w:id="18335"/>
      <w:r w:rsidR="003457BD">
        <w:rPr>
          <w:rtl/>
          <w:lang w:eastAsia="he-IL"/>
        </w:rPr>
        <w:t>צעדים ממשיים? יגידו שהם לא מאשרים,</w:t>
      </w:r>
      <w:bookmarkStart w:id="18336" w:name="_ETM_Q1_17556102"/>
      <w:bookmarkEnd w:id="18336"/>
      <w:r w:rsidR="003457BD">
        <w:rPr>
          <w:rtl/>
          <w:lang w:eastAsia="he-IL"/>
        </w:rPr>
        <w:t xml:space="preserve"> וכך ישתמשו</w:t>
      </w:r>
      <w:bookmarkStart w:id="18337" w:name="_ETM_Q1_17556851"/>
      <w:bookmarkEnd w:id="18337"/>
      <w:r w:rsidR="003457BD">
        <w:rPr>
          <w:rtl/>
          <w:lang w:eastAsia="he-IL"/>
        </w:rPr>
        <w:t xml:space="preserve"> בכ</w:t>
      </w:r>
      <w:bookmarkStart w:id="18338" w:name="_ETM_Q1_17557602"/>
      <w:bookmarkEnd w:id="18338"/>
      <w:r w:rsidR="003457BD">
        <w:rPr>
          <w:rtl/>
          <w:lang w:eastAsia="he-IL"/>
        </w:rPr>
        <w:t xml:space="preserve">וח שלהם לכופף את היד. זה לא עובד </w:t>
      </w:r>
      <w:r>
        <w:rPr>
          <w:rFonts w:hint="cs"/>
          <w:rtl/>
          <w:lang w:eastAsia="he-IL"/>
        </w:rPr>
        <w:t>כך.</w:t>
      </w:r>
    </w:p>
    <w:p w:rsidR="003457BD" w:rsidRDefault="003457BD" w:rsidP="003457BD">
      <w:pPr>
        <w:rPr>
          <w:rtl/>
          <w:lang w:eastAsia="he-IL"/>
        </w:rPr>
      </w:pPr>
    </w:p>
    <w:p w:rsidR="003457BD" w:rsidRDefault="003457BD" w:rsidP="003457BD">
      <w:pPr>
        <w:rPr>
          <w:rtl/>
          <w:lang w:eastAsia="he-IL"/>
        </w:rPr>
      </w:pPr>
      <w:bookmarkStart w:id="18339" w:name="_ETM_Q1_17565603"/>
      <w:bookmarkStart w:id="18340" w:name="_ETM_Q1_17564602"/>
      <w:bookmarkStart w:id="18341" w:name="_ETM_Q1_17562102"/>
      <w:bookmarkEnd w:id="18339"/>
      <w:bookmarkEnd w:id="18340"/>
      <w:bookmarkEnd w:id="18341"/>
      <w:r>
        <w:rPr>
          <w:rtl/>
          <w:lang w:eastAsia="he-IL"/>
        </w:rPr>
        <w:t>פעמים רב</w:t>
      </w:r>
      <w:bookmarkStart w:id="18342" w:name="_ETM_Q1_17563102"/>
      <w:bookmarkEnd w:id="18342"/>
      <w:r>
        <w:rPr>
          <w:rtl/>
          <w:lang w:eastAsia="he-IL"/>
        </w:rPr>
        <w:t xml:space="preserve">ות בדיוני חקיקה אנחנו מגיעים לאותה בעיה. </w:t>
      </w:r>
      <w:bookmarkStart w:id="18343" w:name="_ETM_Q1_17570602"/>
      <w:bookmarkStart w:id="18344" w:name="_ETM_Q1_17570353"/>
      <w:bookmarkStart w:id="18345" w:name="_ETM_Q1_17567853"/>
      <w:bookmarkEnd w:id="18343"/>
      <w:bookmarkEnd w:id="18344"/>
      <w:bookmarkEnd w:id="18345"/>
      <w:r>
        <w:rPr>
          <w:rtl/>
          <w:lang w:eastAsia="he-IL"/>
        </w:rPr>
        <w:t xml:space="preserve">למשל היה לנו דיון על </w:t>
      </w:r>
      <w:bookmarkStart w:id="18346" w:name="_ETM_Q1_17572102"/>
      <w:bookmarkEnd w:id="18346"/>
      <w:r>
        <w:rPr>
          <w:rtl/>
          <w:lang w:eastAsia="he-IL"/>
        </w:rPr>
        <w:t>ה-</w:t>
      </w:r>
      <w:r>
        <w:rPr>
          <w:lang w:eastAsia="he-IL"/>
        </w:rPr>
        <w:t>VC</w:t>
      </w:r>
      <w:r>
        <w:rPr>
          <w:rtl/>
          <w:lang w:eastAsia="he-IL"/>
        </w:rPr>
        <w:t xml:space="preserve">, אני רציתי </w:t>
      </w:r>
      <w:bookmarkStart w:id="18347" w:name="_ETM_Q1_17571851"/>
      <w:bookmarkEnd w:id="18347"/>
      <w:r>
        <w:rPr>
          <w:rtl/>
          <w:lang w:eastAsia="he-IL"/>
        </w:rPr>
        <w:t xml:space="preserve">שבית המשפט </w:t>
      </w:r>
      <w:bookmarkStart w:id="18348" w:name="_ETM_Q1_17573102"/>
      <w:bookmarkEnd w:id="18348"/>
      <w:r>
        <w:rPr>
          <w:rtl/>
          <w:lang w:eastAsia="he-IL"/>
        </w:rPr>
        <w:t xml:space="preserve">ירד לשטח וישים </w:t>
      </w:r>
      <w:bookmarkStart w:id="18349" w:name="_ETM_Q1_17573602"/>
      <w:bookmarkEnd w:id="18349"/>
      <w:r>
        <w:rPr>
          <w:rtl/>
          <w:lang w:eastAsia="he-IL"/>
        </w:rPr>
        <w:t xml:space="preserve">אולם דיונים בבית הכלא בדרום ולא יצטרכו </w:t>
      </w:r>
      <w:bookmarkStart w:id="18350" w:name="_ETM_Q1_17578852"/>
      <w:bookmarkEnd w:id="18350"/>
      <w:r>
        <w:rPr>
          <w:lang w:eastAsia="he-IL"/>
        </w:rPr>
        <w:t>VC</w:t>
      </w:r>
      <w:bookmarkStart w:id="18351" w:name="_ETM_Q1_17582102"/>
      <w:bookmarkEnd w:id="18351"/>
      <w:r>
        <w:rPr>
          <w:rtl/>
          <w:lang w:eastAsia="he-IL"/>
        </w:rPr>
        <w:t xml:space="preserve">. אבל </w:t>
      </w:r>
      <w:bookmarkStart w:id="18352" w:name="_ETM_Q1_17579603"/>
      <w:bookmarkEnd w:id="18352"/>
      <w:r>
        <w:rPr>
          <w:rtl/>
          <w:lang w:eastAsia="he-IL"/>
        </w:rPr>
        <w:t xml:space="preserve">עם כל מה שאני רוצה </w:t>
      </w:r>
      <w:bookmarkStart w:id="18353" w:name="_ETM_Q1_17580852"/>
      <w:bookmarkEnd w:id="18353"/>
      <w:r>
        <w:rPr>
          <w:rtl/>
          <w:lang w:eastAsia="he-IL"/>
        </w:rPr>
        <w:t xml:space="preserve">כאן בוועדה </w:t>
      </w:r>
      <w:bookmarkStart w:id="18354" w:name="_ETM_Q1_17582353"/>
      <w:bookmarkEnd w:id="18354"/>
      <w:r>
        <w:rPr>
          <w:rtl/>
          <w:lang w:eastAsia="he-IL"/>
        </w:rPr>
        <w:t>לא יכול לעשות.</w:t>
      </w:r>
      <w:bookmarkStart w:id="18355" w:name="_ETM_Q1_17581852"/>
      <w:bookmarkEnd w:id="18355"/>
      <w:r>
        <w:rPr>
          <w:rtl/>
          <w:lang w:eastAsia="he-IL"/>
        </w:rPr>
        <w:t xml:space="preserve"> זה ח</w:t>
      </w:r>
      <w:bookmarkStart w:id="18356" w:name="_ETM_Q1_17581352"/>
      <w:bookmarkEnd w:id="18356"/>
      <w:r>
        <w:rPr>
          <w:rtl/>
          <w:lang w:eastAsia="he-IL"/>
        </w:rPr>
        <w:t xml:space="preserve">לק מהעניין של הפרדת </w:t>
      </w:r>
      <w:bookmarkStart w:id="18357" w:name="_ETM_Q1_17585351"/>
      <w:bookmarkEnd w:id="18357"/>
      <w:r>
        <w:rPr>
          <w:rtl/>
          <w:lang w:eastAsia="he-IL"/>
        </w:rPr>
        <w:t>רשויות. אני לא יכול להזיז מיגונית מהצפון לדרום.</w:t>
      </w:r>
    </w:p>
    <w:p w:rsidR="003457BD" w:rsidRDefault="003457BD" w:rsidP="003457BD">
      <w:pPr>
        <w:rPr>
          <w:rtl/>
          <w:lang w:eastAsia="he-IL"/>
        </w:rPr>
      </w:pPr>
      <w:bookmarkStart w:id="18358" w:name="_ETM_Q1_17590102"/>
      <w:bookmarkStart w:id="18359" w:name="_ETM_Q1_17590352"/>
      <w:bookmarkEnd w:id="18358"/>
      <w:bookmarkEnd w:id="18359"/>
      <w:r>
        <w:rPr>
          <w:rtl/>
          <w:lang w:eastAsia="he-IL"/>
        </w:rPr>
        <w:t xml:space="preserve">אני יכול להגיד </w:t>
      </w:r>
      <w:bookmarkStart w:id="18360" w:name="_ETM_Q1_17591352"/>
      <w:bookmarkEnd w:id="18360"/>
      <w:r w:rsidR="009221F3">
        <w:rPr>
          <w:rtl/>
          <w:lang w:eastAsia="he-IL"/>
        </w:rPr>
        <w:t xml:space="preserve">שאני רוצה את זה, </w:t>
      </w:r>
      <w:r w:rsidR="009221F3">
        <w:rPr>
          <w:rFonts w:hint="cs"/>
          <w:rtl/>
          <w:lang w:eastAsia="he-IL"/>
        </w:rPr>
        <w:t>ו</w:t>
      </w:r>
      <w:r>
        <w:rPr>
          <w:rtl/>
          <w:lang w:eastAsia="he-IL"/>
        </w:rPr>
        <w:t>לנסות להפעיל לחץ מסוים,</w:t>
      </w:r>
      <w:bookmarkStart w:id="18361" w:name="_ETM_Q1_17594352"/>
      <w:bookmarkEnd w:id="18361"/>
      <w:r>
        <w:rPr>
          <w:rtl/>
          <w:lang w:eastAsia="he-IL"/>
        </w:rPr>
        <w:t xml:space="preserve"> </w:t>
      </w:r>
      <w:bookmarkStart w:id="18362" w:name="_ETM_Q1_17596102"/>
      <w:bookmarkEnd w:id="18362"/>
      <w:r>
        <w:rPr>
          <w:rtl/>
          <w:lang w:eastAsia="he-IL"/>
        </w:rPr>
        <w:t xml:space="preserve">ויכולתי לבוא ולהגיד להם </w:t>
      </w:r>
      <w:bookmarkStart w:id="18363" w:name="_ETM_Q1_17595852"/>
      <w:bookmarkEnd w:id="18363"/>
      <w:r>
        <w:rPr>
          <w:rtl/>
          <w:lang w:eastAsia="he-IL"/>
        </w:rPr>
        <w:t>"חבר'ה, עד שאין מיגוניות</w:t>
      </w:r>
      <w:bookmarkStart w:id="18364" w:name="_ETM_Q1_17597852"/>
      <w:bookmarkEnd w:id="18364"/>
      <w:r>
        <w:rPr>
          <w:rtl/>
          <w:lang w:eastAsia="he-IL"/>
        </w:rPr>
        <w:t>, אין חוק". מ</w:t>
      </w:r>
      <w:bookmarkStart w:id="18365" w:name="_ETM_Q1_17600102"/>
      <w:bookmarkEnd w:id="18365"/>
      <w:r>
        <w:rPr>
          <w:rtl/>
          <w:lang w:eastAsia="he-IL"/>
        </w:rPr>
        <w:t xml:space="preserve">ה התוצאה </w:t>
      </w:r>
      <w:bookmarkStart w:id="18366" w:name="_ETM_Q1_17598352"/>
      <w:bookmarkEnd w:id="18366"/>
      <w:r>
        <w:rPr>
          <w:rtl/>
          <w:lang w:eastAsia="he-IL"/>
        </w:rPr>
        <w:t xml:space="preserve">הייתה? שלאף אחד לא </w:t>
      </w:r>
      <w:bookmarkStart w:id="18367" w:name="_ETM_Q1_17599352"/>
      <w:bookmarkEnd w:id="18367"/>
      <w:r>
        <w:rPr>
          <w:rtl/>
          <w:lang w:eastAsia="he-IL"/>
        </w:rPr>
        <w:t xml:space="preserve">היה </w:t>
      </w:r>
      <w:r>
        <w:rPr>
          <w:lang w:eastAsia="he-IL"/>
        </w:rPr>
        <w:t>VC</w:t>
      </w:r>
      <w:r>
        <w:rPr>
          <w:rtl/>
          <w:lang w:eastAsia="he-IL"/>
        </w:rPr>
        <w:t>.</w:t>
      </w:r>
      <w:r>
        <w:rPr>
          <w:rFonts w:hint="cs"/>
          <w:lang w:eastAsia="he-IL"/>
        </w:rPr>
        <w:t xml:space="preserve"> </w:t>
      </w:r>
      <w:bookmarkStart w:id="18368" w:name="_ETM_Q1_17602602"/>
      <w:bookmarkEnd w:id="18368"/>
      <w:r>
        <w:rPr>
          <w:rtl/>
          <w:lang w:eastAsia="he-IL"/>
        </w:rPr>
        <w:t>את מעלה בעיה נכונה.</w:t>
      </w:r>
      <w:bookmarkStart w:id="18369" w:name="_ETM_Q1_17603602"/>
      <w:bookmarkEnd w:id="18369"/>
    </w:p>
    <w:p w:rsidR="003457BD" w:rsidRDefault="003457BD" w:rsidP="003457BD">
      <w:pPr>
        <w:rPr>
          <w:rtl/>
          <w:lang w:eastAsia="he-IL"/>
        </w:rPr>
      </w:pPr>
      <w:bookmarkStart w:id="18370" w:name="_ETM_Q1_17603853"/>
      <w:bookmarkStart w:id="18371" w:name="_ETM_Q1_17601852"/>
      <w:bookmarkStart w:id="18372" w:name="_ETM_Q1_17602102"/>
      <w:bookmarkEnd w:id="18370"/>
      <w:bookmarkEnd w:id="18371"/>
      <w:bookmarkEnd w:id="18372"/>
    </w:p>
    <w:p w:rsidR="003457BD" w:rsidRDefault="003457BD" w:rsidP="003457BD">
      <w:pPr>
        <w:pStyle w:val="a5"/>
        <w:keepNext/>
        <w:rPr>
          <w:rtl/>
        </w:rPr>
      </w:pPr>
      <w:bookmarkStart w:id="18373" w:name="ET_speaker_זוהר_אלטמן_רפאל_36"/>
      <w:r>
        <w:rPr>
          <w:rStyle w:val="TagStyle"/>
          <w:rFonts w:hint="cs"/>
          <w:rtl/>
        </w:rPr>
        <w:t xml:space="preserve"> &lt;&lt; דובר &gt;&gt; </w:t>
      </w:r>
      <w:r>
        <w:rPr>
          <w:rFonts w:hint="cs"/>
          <w:rtl/>
        </w:rPr>
        <w:t>זוהר אלטמן רפאל:</w:t>
      </w:r>
      <w:r>
        <w:rPr>
          <w:rStyle w:val="TagStyle"/>
          <w:rFonts w:hint="cs"/>
          <w:rtl/>
        </w:rPr>
        <w:t xml:space="preserve"> &lt;&lt; דובר &gt;&gt;</w:t>
      </w:r>
      <w:r>
        <w:rPr>
          <w:rFonts w:hint="cs"/>
          <w:rtl/>
        </w:rPr>
        <w:t xml:space="preserve">   </w:t>
      </w:r>
      <w:bookmarkEnd w:id="18373"/>
    </w:p>
    <w:p w:rsidR="003457BD" w:rsidRDefault="003457BD" w:rsidP="003457BD">
      <w:pPr>
        <w:pStyle w:val="KeepWithNext"/>
        <w:rPr>
          <w:rtl/>
          <w:lang w:eastAsia="he-IL"/>
        </w:rPr>
      </w:pPr>
    </w:p>
    <w:p w:rsidR="003457BD" w:rsidRDefault="003457BD" w:rsidP="003457BD">
      <w:pPr>
        <w:rPr>
          <w:rtl/>
          <w:lang w:eastAsia="he-IL"/>
        </w:rPr>
      </w:pPr>
      <w:bookmarkStart w:id="18374" w:name="_ETM_Q1_17602851"/>
      <w:bookmarkStart w:id="18375" w:name="_ETM_Q1_17606602"/>
      <w:bookmarkEnd w:id="18374"/>
      <w:bookmarkEnd w:id="18375"/>
      <w:r>
        <w:rPr>
          <w:rtl/>
          <w:lang w:eastAsia="he-IL"/>
        </w:rPr>
        <w:t>- - -</w:t>
      </w:r>
      <w:bookmarkStart w:id="18376" w:name="_ETM_Q1_17604852"/>
      <w:bookmarkEnd w:id="18376"/>
      <w:r>
        <w:rPr>
          <w:rtl/>
          <w:lang w:eastAsia="he-IL"/>
        </w:rPr>
        <w:t xml:space="preserve"> </w:t>
      </w:r>
      <w:bookmarkStart w:id="18377" w:name="_ETM_Q1_17603102"/>
      <w:bookmarkEnd w:id="18377"/>
      <w:r>
        <w:rPr>
          <w:rtl/>
          <w:lang w:eastAsia="he-IL"/>
        </w:rPr>
        <w:t>מקל כי אחרת זה פשוט יימשך</w:t>
      </w:r>
      <w:bookmarkStart w:id="18378" w:name="_ETM_Q1_17606353"/>
      <w:bookmarkEnd w:id="18378"/>
      <w:r>
        <w:rPr>
          <w:rtl/>
          <w:lang w:eastAsia="he-IL"/>
        </w:rPr>
        <w:t>.</w:t>
      </w:r>
      <w:bookmarkStart w:id="18379" w:name="_ETM_Q1_17605602"/>
      <w:bookmarkEnd w:id="18379"/>
      <w:r>
        <w:rPr>
          <w:rtl/>
          <w:lang w:eastAsia="he-IL"/>
        </w:rPr>
        <w:t xml:space="preserve"> אתה נותן לזה הכשר להימשך ככה.</w:t>
      </w:r>
    </w:p>
    <w:p w:rsidR="003457BD" w:rsidRDefault="003457BD" w:rsidP="003457BD">
      <w:pPr>
        <w:rPr>
          <w:lang w:eastAsia="he-IL"/>
        </w:rPr>
      </w:pPr>
      <w:bookmarkStart w:id="18380" w:name="_ETM_Q1_17610102"/>
      <w:bookmarkEnd w:id="18380"/>
    </w:p>
    <w:p w:rsidR="003457BD" w:rsidRDefault="003457BD" w:rsidP="003457BD">
      <w:pPr>
        <w:pStyle w:val="af8"/>
        <w:keepNext/>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lang w:eastAsia="he-IL"/>
        </w:rPr>
      </w:pPr>
    </w:p>
    <w:p w:rsidR="003457BD" w:rsidRDefault="003457BD" w:rsidP="003457BD">
      <w:pPr>
        <w:rPr>
          <w:rtl/>
          <w:lang w:eastAsia="he-IL"/>
        </w:rPr>
      </w:pPr>
      <w:bookmarkStart w:id="18381" w:name="_ETM_Q1_17610601"/>
      <w:bookmarkStart w:id="18382" w:name="_ETM_Q1_17610851"/>
      <w:bookmarkStart w:id="18383" w:name="_ETM_Q1_17606101"/>
      <w:bookmarkEnd w:id="18381"/>
      <w:bookmarkEnd w:id="18382"/>
      <w:bookmarkEnd w:id="18383"/>
      <w:r>
        <w:rPr>
          <w:rtl/>
          <w:lang w:eastAsia="he-IL"/>
        </w:rPr>
        <w:t>איזו ועדה בכנסת מפקחת על מינויים</w:t>
      </w:r>
      <w:bookmarkStart w:id="18384" w:name="_ETM_Q1_17609852"/>
      <w:bookmarkEnd w:id="18384"/>
      <w:r>
        <w:rPr>
          <w:rtl/>
          <w:lang w:eastAsia="he-IL"/>
        </w:rPr>
        <w:t xml:space="preserve"> דירקטורים בחברות ממשלתיות? </w:t>
      </w:r>
      <w:bookmarkStart w:id="18385" w:name="_ETM_Q1_17615102"/>
      <w:bookmarkEnd w:id="18385"/>
      <w:r>
        <w:rPr>
          <w:rtl/>
          <w:lang w:eastAsia="he-IL"/>
        </w:rPr>
        <w:t>לכל חברה ממשלתית</w:t>
      </w:r>
      <w:bookmarkStart w:id="18386" w:name="_ETM_Q1_17617102"/>
      <w:bookmarkStart w:id="18387" w:name="_ETM_Q1_17612102"/>
      <w:bookmarkEnd w:id="18386"/>
      <w:bookmarkEnd w:id="18387"/>
      <w:r>
        <w:rPr>
          <w:rtl/>
          <w:lang w:eastAsia="he-IL"/>
        </w:rPr>
        <w:t xml:space="preserve"> יש את הוועדה שלה שהיא יותר </w:t>
      </w:r>
      <w:bookmarkStart w:id="18388" w:name="_ETM_Q1_17618351"/>
      <w:bookmarkEnd w:id="18388"/>
      <w:r>
        <w:rPr>
          <w:rtl/>
          <w:lang w:eastAsia="he-IL"/>
        </w:rPr>
        <w:t xml:space="preserve">רלוונטית </w:t>
      </w:r>
      <w:bookmarkStart w:id="18389" w:name="_ETM_Q1_17619351"/>
      <w:bookmarkStart w:id="18390" w:name="_ETM_Q1_17614351"/>
      <w:bookmarkStart w:id="18391" w:name="_ETM_Q1_17614852"/>
      <w:bookmarkEnd w:id="18389"/>
      <w:bookmarkEnd w:id="18390"/>
      <w:bookmarkEnd w:id="18391"/>
      <w:r>
        <w:rPr>
          <w:rtl/>
          <w:lang w:eastAsia="he-IL"/>
        </w:rPr>
        <w:t>לשאול למה לא מינ</w:t>
      </w:r>
      <w:bookmarkStart w:id="18392" w:name="_ETM_Q1_17617602"/>
      <w:bookmarkStart w:id="18393" w:name="_ETM_Q1_17619101"/>
      <w:bookmarkEnd w:id="18392"/>
      <w:bookmarkEnd w:id="18393"/>
      <w:r>
        <w:rPr>
          <w:rtl/>
          <w:lang w:eastAsia="he-IL"/>
        </w:rPr>
        <w:t xml:space="preserve">ו. </w:t>
      </w:r>
      <w:bookmarkStart w:id="18394" w:name="_ETM_Q1_17614101"/>
      <w:bookmarkEnd w:id="18394"/>
      <w:r>
        <w:rPr>
          <w:rtl/>
          <w:lang w:eastAsia="he-IL"/>
        </w:rPr>
        <w:t>כמה חברות ממשלתיות אנח</w:t>
      </w:r>
      <w:bookmarkStart w:id="18395" w:name="_ETM_Q1_17619352"/>
      <w:bookmarkEnd w:id="18395"/>
      <w:r w:rsidR="009221F3">
        <w:rPr>
          <w:rtl/>
          <w:lang w:eastAsia="he-IL"/>
        </w:rPr>
        <w:t>נו אמורים לעשות עליה</w:t>
      </w:r>
      <w:r w:rsidR="009221F3">
        <w:rPr>
          <w:rFonts w:hint="cs"/>
          <w:rtl/>
          <w:lang w:eastAsia="he-IL"/>
        </w:rPr>
        <w:t>ן</w:t>
      </w:r>
      <w:bookmarkStart w:id="18396" w:name="_ETM_Q1_17656602"/>
      <w:bookmarkEnd w:id="18396"/>
      <w:r>
        <w:rPr>
          <w:rtl/>
          <w:lang w:eastAsia="he-IL"/>
        </w:rPr>
        <w:t xml:space="preserve"> </w:t>
      </w:r>
      <w:bookmarkStart w:id="18397" w:name="_ETM_Q1_17619852"/>
      <w:bookmarkStart w:id="18398" w:name="_ETM_Q1_17615602"/>
      <w:bookmarkEnd w:id="18397"/>
      <w:bookmarkEnd w:id="18398"/>
      <w:r>
        <w:rPr>
          <w:rtl/>
          <w:lang w:eastAsia="he-IL"/>
        </w:rPr>
        <w:t xml:space="preserve">דיוני פיקוח, </w:t>
      </w:r>
      <w:bookmarkStart w:id="18399" w:name="_ETM_Q1_17622602"/>
      <w:bookmarkEnd w:id="18399"/>
      <w:r>
        <w:rPr>
          <w:rtl/>
          <w:lang w:eastAsia="he-IL"/>
        </w:rPr>
        <w:t>אדוני היועץ המשפטי?</w:t>
      </w:r>
      <w:bookmarkStart w:id="18400" w:name="_ETM_Q1_17611101"/>
      <w:bookmarkStart w:id="18401" w:name="_ETM_Q1_17609602"/>
      <w:bookmarkStart w:id="18402" w:name="_ETM_Q1_17626603"/>
      <w:bookmarkStart w:id="18403" w:name="_ETM_Q1_17623352"/>
      <w:bookmarkStart w:id="18404" w:name="_ETM_Q1_17622102"/>
      <w:bookmarkEnd w:id="18400"/>
      <w:bookmarkEnd w:id="18401"/>
      <w:bookmarkEnd w:id="18402"/>
      <w:bookmarkEnd w:id="18403"/>
      <w:bookmarkEnd w:id="18404"/>
      <w:r>
        <w:rPr>
          <w:rtl/>
          <w:lang w:eastAsia="he-IL"/>
        </w:rPr>
        <w:t xml:space="preserve"> אני מבטיח לך </w:t>
      </w:r>
      <w:bookmarkStart w:id="18405" w:name="_ETM_Q1_17624102"/>
      <w:bookmarkStart w:id="18406" w:name="_ETM_Q1_17626601"/>
      <w:bookmarkStart w:id="18407" w:name="_ETM_Q1_17624852"/>
      <w:bookmarkStart w:id="18408" w:name="_ETM_Q1_17622852"/>
      <w:bookmarkEnd w:id="18405"/>
      <w:bookmarkEnd w:id="18406"/>
      <w:bookmarkEnd w:id="18407"/>
      <w:bookmarkEnd w:id="18408"/>
      <w:r>
        <w:rPr>
          <w:rtl/>
          <w:lang w:eastAsia="he-IL"/>
        </w:rPr>
        <w:t>שאם יש חברות ממשלתיות</w:t>
      </w:r>
      <w:bookmarkStart w:id="18409" w:name="_ETM_Q1_17626352"/>
      <w:bookmarkEnd w:id="18409"/>
      <w:r>
        <w:rPr>
          <w:rtl/>
          <w:lang w:eastAsia="he-IL"/>
        </w:rPr>
        <w:t xml:space="preserve"> </w:t>
      </w:r>
      <w:bookmarkStart w:id="18410" w:name="_ETM_Q1_17627603"/>
      <w:bookmarkEnd w:id="18410"/>
      <w:r>
        <w:rPr>
          <w:rtl/>
          <w:lang w:eastAsia="he-IL"/>
        </w:rPr>
        <w:t xml:space="preserve">שהן בתקן חסר </w:t>
      </w:r>
      <w:bookmarkStart w:id="18411" w:name="_ETM_Q1_17627102"/>
      <w:bookmarkEnd w:id="18411"/>
      <w:r>
        <w:rPr>
          <w:rtl/>
          <w:lang w:eastAsia="he-IL"/>
        </w:rPr>
        <w:t xml:space="preserve">שנמצאות אצלי בוועדה, נקבע </w:t>
      </w:r>
      <w:bookmarkStart w:id="18412" w:name="_ETM_Q1_17629102"/>
      <w:bookmarkEnd w:id="18412"/>
      <w:r>
        <w:rPr>
          <w:rtl/>
          <w:lang w:eastAsia="he-IL"/>
        </w:rPr>
        <w:t>דיון פיקוח בשאלה ל</w:t>
      </w:r>
      <w:bookmarkStart w:id="18413" w:name="_ETM_Q1_17632852"/>
      <w:bookmarkEnd w:id="18413"/>
      <w:r>
        <w:rPr>
          <w:rtl/>
          <w:lang w:eastAsia="he-IL"/>
        </w:rPr>
        <w:t xml:space="preserve">מה לא מונו </w:t>
      </w:r>
      <w:bookmarkStart w:id="18414" w:name="_ETM_Q1_17630852"/>
      <w:bookmarkEnd w:id="18414"/>
      <w:r>
        <w:rPr>
          <w:rtl/>
          <w:lang w:eastAsia="he-IL"/>
        </w:rPr>
        <w:t>דירקטורים.</w:t>
      </w:r>
      <w:bookmarkStart w:id="18415" w:name="_ETM_Q1_17634102"/>
      <w:bookmarkStart w:id="18416" w:name="_ETM_Q1_17631351"/>
      <w:bookmarkEnd w:id="18415"/>
      <w:bookmarkEnd w:id="18416"/>
    </w:p>
    <w:p w:rsidR="003457BD" w:rsidRDefault="003457BD" w:rsidP="003457BD">
      <w:pPr>
        <w:rPr>
          <w:rtl/>
          <w:lang w:eastAsia="he-IL"/>
        </w:rPr>
      </w:pPr>
      <w:bookmarkStart w:id="18417" w:name="_ETM_Q1_17631602"/>
      <w:bookmarkStart w:id="18418" w:name="_ETM_Q1_17633101"/>
      <w:bookmarkEnd w:id="18417"/>
      <w:bookmarkEnd w:id="18418"/>
    </w:p>
    <w:p w:rsidR="003457BD" w:rsidRDefault="003457BD" w:rsidP="003457BD">
      <w:pPr>
        <w:pStyle w:val="a5"/>
        <w:keepNext/>
        <w:rPr>
          <w:rtl/>
        </w:rPr>
      </w:pPr>
      <w:bookmarkStart w:id="18419" w:name="ET_speaker_זוהר_אלטמן_רפאל_38"/>
      <w:r>
        <w:rPr>
          <w:rStyle w:val="TagStyle"/>
          <w:rFonts w:hint="cs"/>
          <w:rtl/>
        </w:rPr>
        <w:t xml:space="preserve"> &lt;&lt; דובר &gt;&gt; </w:t>
      </w:r>
      <w:r>
        <w:rPr>
          <w:rFonts w:hint="cs"/>
          <w:rtl/>
        </w:rPr>
        <w:t>זוהר אלטמן רפאל:</w:t>
      </w:r>
      <w:r>
        <w:rPr>
          <w:rStyle w:val="TagStyle"/>
          <w:rFonts w:hint="cs"/>
          <w:rtl/>
        </w:rPr>
        <w:t xml:space="preserve"> &lt;&lt; דובר &gt;&gt;</w:t>
      </w:r>
      <w:r>
        <w:rPr>
          <w:rFonts w:hint="cs"/>
          <w:rtl/>
        </w:rPr>
        <w:t xml:space="preserve">   </w:t>
      </w:r>
      <w:bookmarkEnd w:id="18419"/>
    </w:p>
    <w:p w:rsidR="003457BD" w:rsidRDefault="003457BD" w:rsidP="003457BD">
      <w:pPr>
        <w:pStyle w:val="KeepWithNext"/>
        <w:rPr>
          <w:rtl/>
          <w:lang w:eastAsia="he-IL"/>
        </w:rPr>
      </w:pPr>
    </w:p>
    <w:p w:rsidR="003457BD" w:rsidRDefault="003457BD" w:rsidP="003457BD">
      <w:pPr>
        <w:rPr>
          <w:rtl/>
          <w:lang w:eastAsia="he-IL"/>
        </w:rPr>
      </w:pPr>
      <w:bookmarkStart w:id="18420" w:name="_ETM_Q1_17633352"/>
      <w:bookmarkStart w:id="18421" w:name="_ETM_Q1_17633851"/>
      <w:bookmarkEnd w:id="18420"/>
      <w:bookmarkEnd w:id="18421"/>
      <w:r>
        <w:rPr>
          <w:rtl/>
          <w:lang w:eastAsia="he-IL"/>
        </w:rPr>
        <w:t>יש 13 חב</w:t>
      </w:r>
      <w:bookmarkStart w:id="18422" w:name="_ETM_Q1_17632851"/>
      <w:bookmarkEnd w:id="18422"/>
      <w:r>
        <w:rPr>
          <w:rtl/>
          <w:lang w:eastAsia="he-IL"/>
        </w:rPr>
        <w:t xml:space="preserve">רות </w:t>
      </w:r>
      <w:bookmarkStart w:id="18423" w:name="_ETM_Q1_17633602"/>
      <w:bookmarkEnd w:id="18423"/>
      <w:r>
        <w:rPr>
          <w:rtl/>
          <w:lang w:eastAsia="he-IL"/>
        </w:rPr>
        <w:t>שיש בהן</w:t>
      </w:r>
      <w:bookmarkStart w:id="18424" w:name="_ETM_Q1_17632602"/>
      <w:bookmarkEnd w:id="18424"/>
      <w:r>
        <w:rPr>
          <w:rtl/>
          <w:lang w:eastAsia="he-IL"/>
        </w:rPr>
        <w:t xml:space="preserve"> דירקטור אחד, 12 חברות עם שני דירקטורים.</w:t>
      </w:r>
      <w:bookmarkStart w:id="18425" w:name="_ETM_Q1_17636102"/>
      <w:bookmarkEnd w:id="18425"/>
    </w:p>
    <w:p w:rsidR="003457BD" w:rsidRDefault="003457BD" w:rsidP="003457BD">
      <w:pPr>
        <w:rPr>
          <w:rtl/>
          <w:lang w:eastAsia="he-IL"/>
        </w:rPr>
      </w:pPr>
      <w:bookmarkStart w:id="18426" w:name="_ETM_Q1_17637602"/>
      <w:bookmarkEnd w:id="18426"/>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427" w:name="_ETM_Q1_17638102"/>
      <w:bookmarkEnd w:id="18427"/>
      <w:r>
        <w:rPr>
          <w:rtl/>
          <w:lang w:eastAsia="he-IL"/>
        </w:rPr>
        <w:t xml:space="preserve">יש לך </w:t>
      </w:r>
      <w:bookmarkStart w:id="18428" w:name="_ETM_Q1_17639102"/>
      <w:bookmarkEnd w:id="18428"/>
      <w:r>
        <w:rPr>
          <w:rtl/>
          <w:lang w:eastAsia="he-IL"/>
        </w:rPr>
        <w:t>מיפוי</w:t>
      </w:r>
      <w:bookmarkStart w:id="18429" w:name="_ETM_Q1_17636852"/>
      <w:bookmarkStart w:id="18430" w:name="_ETM_Q1_17634352"/>
      <w:bookmarkEnd w:id="18429"/>
      <w:bookmarkEnd w:id="18430"/>
      <w:r>
        <w:rPr>
          <w:rtl/>
          <w:lang w:eastAsia="he-IL"/>
        </w:rPr>
        <w:t xml:space="preserve"> כל כך טוב. את יכולה </w:t>
      </w:r>
      <w:bookmarkStart w:id="18431" w:name="_ETM_Q1_17640853"/>
      <w:bookmarkStart w:id="18432" w:name="_ETM_Q1_17638602"/>
      <w:bookmarkEnd w:id="18431"/>
      <w:bookmarkEnd w:id="18432"/>
      <w:r>
        <w:rPr>
          <w:rtl/>
          <w:lang w:eastAsia="he-IL"/>
        </w:rPr>
        <w:t xml:space="preserve">לומר לי </w:t>
      </w:r>
      <w:bookmarkStart w:id="18433" w:name="_ETM_Q1_17640352"/>
      <w:bookmarkStart w:id="18434" w:name="_ETM_Q1_17638852"/>
      <w:bookmarkEnd w:id="18433"/>
      <w:bookmarkEnd w:id="18434"/>
      <w:r>
        <w:rPr>
          <w:rtl/>
          <w:lang w:eastAsia="he-IL"/>
        </w:rPr>
        <w:t xml:space="preserve">מי נמצא </w:t>
      </w:r>
      <w:bookmarkStart w:id="18435" w:name="_ETM_Q1_17640351"/>
      <w:bookmarkEnd w:id="18435"/>
      <w:r>
        <w:rPr>
          <w:rtl/>
          <w:lang w:eastAsia="he-IL"/>
        </w:rPr>
        <w:t>אצלי בוועדה?</w:t>
      </w:r>
    </w:p>
    <w:p w:rsidR="003457BD" w:rsidRDefault="003457BD" w:rsidP="003457BD">
      <w:pPr>
        <w:rPr>
          <w:rtl/>
          <w:lang w:eastAsia="he-IL"/>
        </w:rPr>
      </w:pPr>
      <w:bookmarkStart w:id="18436" w:name="_ETM_Q1_17641851"/>
      <w:bookmarkStart w:id="18437" w:name="_ETM_Q1_17642853"/>
      <w:bookmarkEnd w:id="18436"/>
      <w:bookmarkEnd w:id="18437"/>
    </w:p>
    <w:p w:rsidR="003457BD" w:rsidRDefault="003457BD" w:rsidP="003457BD">
      <w:pPr>
        <w:pStyle w:val="a5"/>
        <w:keepNext/>
        <w:rPr>
          <w:rtl/>
        </w:rPr>
      </w:pPr>
      <w:bookmarkStart w:id="18438" w:name="ET_speaker_זוהר_אלטמן_רפאל_40"/>
      <w:r>
        <w:rPr>
          <w:rStyle w:val="TagStyle"/>
          <w:rFonts w:hint="cs"/>
          <w:rtl/>
        </w:rPr>
        <w:t xml:space="preserve"> &lt;&lt; דובר &gt;&gt; </w:t>
      </w:r>
      <w:r>
        <w:rPr>
          <w:rFonts w:hint="cs"/>
          <w:rtl/>
        </w:rPr>
        <w:t>זוהר אלטמן רפאל:</w:t>
      </w:r>
      <w:r>
        <w:rPr>
          <w:rStyle w:val="TagStyle"/>
          <w:rFonts w:hint="cs"/>
          <w:rtl/>
        </w:rPr>
        <w:t xml:space="preserve"> &lt;&lt; דובר &gt;&gt;</w:t>
      </w:r>
      <w:r>
        <w:rPr>
          <w:rFonts w:hint="cs"/>
          <w:rtl/>
        </w:rPr>
        <w:t xml:space="preserve">   </w:t>
      </w:r>
      <w:bookmarkEnd w:id="18438"/>
    </w:p>
    <w:p w:rsidR="003457BD" w:rsidRDefault="003457BD" w:rsidP="003457BD">
      <w:pPr>
        <w:pStyle w:val="KeepWithNext"/>
        <w:rPr>
          <w:rtl/>
          <w:lang w:eastAsia="he-IL"/>
        </w:rPr>
      </w:pPr>
    </w:p>
    <w:p w:rsidR="003457BD" w:rsidRDefault="003457BD" w:rsidP="003457BD">
      <w:pPr>
        <w:rPr>
          <w:rtl/>
          <w:lang w:eastAsia="he-IL"/>
        </w:rPr>
      </w:pPr>
      <w:bookmarkStart w:id="18439" w:name="_ETM_Q1_17643351"/>
      <w:bookmarkEnd w:id="18439"/>
      <w:r>
        <w:rPr>
          <w:rtl/>
          <w:lang w:eastAsia="he-IL"/>
        </w:rPr>
        <w:t>אני יכולה לבדוק.</w:t>
      </w:r>
      <w:bookmarkStart w:id="18440" w:name="_ETM_Q1_17643601"/>
      <w:bookmarkStart w:id="18441" w:name="_ETM_Q1_17641352"/>
      <w:bookmarkEnd w:id="18440"/>
      <w:bookmarkEnd w:id="18441"/>
    </w:p>
    <w:p w:rsidR="003457BD" w:rsidRDefault="003457BD" w:rsidP="003457BD">
      <w:pPr>
        <w:rPr>
          <w:rtl/>
          <w:lang w:eastAsia="he-IL"/>
        </w:rPr>
      </w:pPr>
      <w:bookmarkStart w:id="18442" w:name="_ETM_Q1_17642352"/>
      <w:bookmarkStart w:id="18443" w:name="_ETM_Q1_17643103"/>
      <w:bookmarkEnd w:id="18442"/>
      <w:bookmarkEnd w:id="18443"/>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9221F3">
      <w:pPr>
        <w:rPr>
          <w:rtl/>
          <w:lang w:eastAsia="he-IL"/>
        </w:rPr>
      </w:pPr>
      <w:bookmarkStart w:id="18444" w:name="_ETM_Q1_17643853"/>
      <w:bookmarkEnd w:id="18444"/>
      <w:r>
        <w:rPr>
          <w:rtl/>
          <w:lang w:eastAsia="he-IL"/>
        </w:rPr>
        <w:t>לוועדת החוקה יש חברות ממשלתיות שאנחנו הגור</w:t>
      </w:r>
      <w:bookmarkStart w:id="18445" w:name="_ETM_Q1_17646851"/>
      <w:bookmarkEnd w:id="18445"/>
      <w:r>
        <w:rPr>
          <w:rtl/>
          <w:lang w:eastAsia="he-IL"/>
        </w:rPr>
        <w:t xml:space="preserve">ם </w:t>
      </w:r>
      <w:bookmarkStart w:id="18446" w:name="_ETM_Q1_17647101"/>
      <w:bookmarkEnd w:id="18446"/>
      <w:r>
        <w:rPr>
          <w:rtl/>
          <w:lang w:eastAsia="he-IL"/>
        </w:rPr>
        <w:t>המפקח</w:t>
      </w:r>
      <w:bookmarkStart w:id="18447" w:name="_ETM_Q1_17645602"/>
      <w:bookmarkEnd w:id="18447"/>
      <w:r>
        <w:rPr>
          <w:rtl/>
          <w:lang w:eastAsia="he-IL"/>
        </w:rPr>
        <w:t xml:space="preserve"> על השר הרלוונטי למה הוא לא מ</w:t>
      </w:r>
      <w:bookmarkStart w:id="18448" w:name="_ETM_Q1_17649602"/>
      <w:bookmarkEnd w:id="18448"/>
      <w:r>
        <w:rPr>
          <w:rtl/>
          <w:lang w:eastAsia="he-IL"/>
        </w:rPr>
        <w:t>ינה אצלם?</w:t>
      </w:r>
      <w:bookmarkStart w:id="18449" w:name="_ETM_Q1_17648353"/>
      <w:bookmarkStart w:id="18450" w:name="_ETM_Q1_17645852"/>
      <w:bookmarkStart w:id="18451" w:name="_ETM_Q1_17649852"/>
      <w:bookmarkEnd w:id="18449"/>
      <w:bookmarkEnd w:id="18450"/>
      <w:bookmarkEnd w:id="18451"/>
      <w:r>
        <w:rPr>
          <w:rtl/>
          <w:lang w:eastAsia="he-IL"/>
        </w:rPr>
        <w:t xml:space="preserve"> </w:t>
      </w:r>
      <w:bookmarkStart w:id="18452" w:name="_ETM_Q1_17651602"/>
      <w:bookmarkEnd w:id="18452"/>
      <w:r>
        <w:rPr>
          <w:rtl/>
          <w:lang w:eastAsia="he-IL"/>
        </w:rPr>
        <w:t>אם יש, אני מבטיח</w:t>
      </w:r>
      <w:bookmarkStart w:id="18453" w:name="_ETM_Q1_17650102"/>
      <w:bookmarkEnd w:id="18453"/>
      <w:r>
        <w:rPr>
          <w:rtl/>
          <w:lang w:eastAsia="he-IL"/>
        </w:rPr>
        <w:t xml:space="preserve"> להשתדל לקבוע דיון פיקוח בהקדם, לוודא </w:t>
      </w:r>
      <w:bookmarkStart w:id="18454" w:name="_ETM_Q1_17655851"/>
      <w:bookmarkStart w:id="18455" w:name="_ETM_Q1_17652851"/>
      <w:bookmarkStart w:id="18456" w:name="_ETM_Q1_17653352"/>
      <w:bookmarkEnd w:id="18454"/>
      <w:bookmarkEnd w:id="18455"/>
      <w:bookmarkEnd w:id="18456"/>
      <w:r w:rsidR="009221F3">
        <w:rPr>
          <w:rFonts w:hint="cs"/>
          <w:rtl/>
          <w:lang w:eastAsia="he-IL"/>
        </w:rPr>
        <w:t>שמצבת</w:t>
      </w:r>
      <w:r>
        <w:rPr>
          <w:rtl/>
          <w:lang w:eastAsia="he-IL"/>
        </w:rPr>
        <w:t xml:space="preserve"> הדירקטורים שם מלאה.</w:t>
      </w:r>
      <w:bookmarkStart w:id="18457" w:name="_ETM_Q1_17651102"/>
      <w:bookmarkEnd w:id="18457"/>
      <w:r>
        <w:rPr>
          <w:rtl/>
          <w:lang w:eastAsia="he-IL"/>
        </w:rPr>
        <w:t xml:space="preserve"> </w:t>
      </w:r>
      <w:bookmarkStart w:id="18458" w:name="_ETM_Q1_17654852"/>
      <w:bookmarkEnd w:id="18458"/>
      <w:r>
        <w:rPr>
          <w:rtl/>
          <w:lang w:eastAsia="he-IL"/>
        </w:rPr>
        <w:t xml:space="preserve"> מבטיח. </w:t>
      </w:r>
      <w:r w:rsidR="009221F3">
        <w:rPr>
          <w:rFonts w:hint="cs"/>
          <w:rtl/>
          <w:lang w:eastAsia="he-IL"/>
        </w:rPr>
        <w:t xml:space="preserve">ויחד אתך </w:t>
      </w:r>
      <w:r>
        <w:rPr>
          <w:rtl/>
          <w:lang w:eastAsia="he-IL"/>
        </w:rPr>
        <w:t xml:space="preserve">אני </w:t>
      </w:r>
      <w:bookmarkStart w:id="18459" w:name="_ETM_Q1_17658101"/>
      <w:bookmarkStart w:id="18460" w:name="_ETM_Q1_17663351"/>
      <w:bookmarkEnd w:id="18459"/>
      <w:bookmarkEnd w:id="18460"/>
      <w:r>
        <w:rPr>
          <w:rtl/>
          <w:lang w:eastAsia="he-IL"/>
        </w:rPr>
        <w:t xml:space="preserve">גם מוכן לחתום על מכתב </w:t>
      </w:r>
      <w:bookmarkStart w:id="18461" w:name="_ETM_Q1_17659101"/>
      <w:bookmarkEnd w:id="18461"/>
      <w:r>
        <w:rPr>
          <w:rtl/>
          <w:lang w:eastAsia="he-IL"/>
        </w:rPr>
        <w:t xml:space="preserve">שקורא </w:t>
      </w:r>
      <w:bookmarkStart w:id="18462" w:name="_ETM_Q1_17659602"/>
      <w:bookmarkEnd w:id="18462"/>
      <w:r>
        <w:rPr>
          <w:rtl/>
          <w:lang w:eastAsia="he-IL"/>
        </w:rPr>
        <w:t xml:space="preserve">לכל ועדה שיש </w:t>
      </w:r>
      <w:bookmarkStart w:id="18463" w:name="_ETM_Q1_17660353"/>
      <w:bookmarkEnd w:id="18463"/>
      <w:r>
        <w:rPr>
          <w:rtl/>
          <w:lang w:eastAsia="he-IL"/>
        </w:rPr>
        <w:t xml:space="preserve">לה תחת סמכותה בתחום </w:t>
      </w:r>
      <w:bookmarkStart w:id="18464" w:name="_ETM_Q1_17661851"/>
      <w:bookmarkEnd w:id="18464"/>
      <w:r>
        <w:rPr>
          <w:rtl/>
          <w:lang w:eastAsia="he-IL"/>
        </w:rPr>
        <w:t>- - -</w:t>
      </w:r>
      <w:bookmarkStart w:id="18465" w:name="_ETM_Q1_17661852"/>
      <w:bookmarkEnd w:id="18465"/>
    </w:p>
    <w:p w:rsidR="003457BD" w:rsidRDefault="003457BD" w:rsidP="003457BD">
      <w:pPr>
        <w:rPr>
          <w:rtl/>
          <w:lang w:eastAsia="he-IL"/>
        </w:rPr>
      </w:pPr>
      <w:bookmarkStart w:id="18466" w:name="_ETM_Q1_17662352"/>
      <w:bookmarkStart w:id="18467" w:name="_ETM_Q1_17662602"/>
      <w:bookmarkEnd w:id="18466"/>
      <w:bookmarkEnd w:id="18467"/>
    </w:p>
    <w:p w:rsidR="003457BD" w:rsidRDefault="003457BD" w:rsidP="003457BD">
      <w:pPr>
        <w:pStyle w:val="a5"/>
        <w:keepNext/>
        <w:rPr>
          <w:rtl/>
        </w:rPr>
      </w:pPr>
      <w:bookmarkStart w:id="18468" w:name="ET_speaker_זוהר_אלטמן_רפאל_42"/>
      <w:r>
        <w:rPr>
          <w:rStyle w:val="TagStyle"/>
          <w:rFonts w:hint="cs"/>
          <w:rtl/>
        </w:rPr>
        <w:t xml:space="preserve"> &lt;&lt; דובר &gt;&gt; </w:t>
      </w:r>
      <w:r>
        <w:rPr>
          <w:rFonts w:hint="cs"/>
          <w:rtl/>
        </w:rPr>
        <w:t>זוהר אלטמן רפאל:</w:t>
      </w:r>
      <w:r>
        <w:rPr>
          <w:rStyle w:val="TagStyle"/>
          <w:rFonts w:hint="cs"/>
          <w:rtl/>
        </w:rPr>
        <w:t xml:space="preserve"> &lt;&lt; דובר &gt;&gt;</w:t>
      </w:r>
      <w:r>
        <w:rPr>
          <w:rFonts w:hint="cs"/>
          <w:rtl/>
        </w:rPr>
        <w:t xml:space="preserve">   </w:t>
      </w:r>
      <w:bookmarkEnd w:id="18468"/>
    </w:p>
    <w:p w:rsidR="003457BD" w:rsidRDefault="003457BD" w:rsidP="003457BD">
      <w:pPr>
        <w:pStyle w:val="KeepWithNext"/>
        <w:rPr>
          <w:rtl/>
          <w:lang w:eastAsia="he-IL"/>
        </w:rPr>
      </w:pPr>
    </w:p>
    <w:p w:rsidR="003457BD" w:rsidRDefault="003457BD" w:rsidP="003457BD">
      <w:pPr>
        <w:rPr>
          <w:rtl/>
          <w:lang w:eastAsia="he-IL"/>
        </w:rPr>
      </w:pPr>
      <w:r>
        <w:rPr>
          <w:rtl/>
          <w:lang w:eastAsia="he-IL"/>
        </w:rPr>
        <w:t xml:space="preserve">קודם </w:t>
      </w:r>
      <w:bookmarkStart w:id="18469" w:name="_ETM_Q1_17662101"/>
      <w:bookmarkEnd w:id="18469"/>
      <w:r>
        <w:rPr>
          <w:rtl/>
          <w:lang w:eastAsia="he-IL"/>
        </w:rPr>
        <w:t>כל, זה מצוין וזאת קריאה מעולה</w:t>
      </w:r>
      <w:bookmarkStart w:id="18470" w:name="_ETM_Q1_17663602"/>
      <w:bookmarkEnd w:id="18470"/>
      <w:r>
        <w:rPr>
          <w:rtl/>
          <w:lang w:eastAsia="he-IL"/>
        </w:rPr>
        <w:t xml:space="preserve"> </w:t>
      </w:r>
      <w:bookmarkStart w:id="18471" w:name="_ETM_Q1_17663852"/>
      <w:bookmarkEnd w:id="18471"/>
      <w:r>
        <w:rPr>
          <w:rtl/>
          <w:lang w:eastAsia="he-IL"/>
        </w:rPr>
        <w:t>ואני ממש שמחה שהיא יוצאת.</w:t>
      </w:r>
      <w:bookmarkStart w:id="18472" w:name="_ETM_Q1_17666101"/>
      <w:bookmarkStart w:id="18473" w:name="_ETM_Q1_17664602"/>
      <w:bookmarkEnd w:id="18472"/>
      <w:bookmarkEnd w:id="18473"/>
    </w:p>
    <w:p w:rsidR="003457BD" w:rsidRDefault="003457BD" w:rsidP="003457BD">
      <w:pPr>
        <w:rPr>
          <w:rtl/>
          <w:lang w:eastAsia="he-IL"/>
        </w:rPr>
      </w:pPr>
      <w:bookmarkStart w:id="18474" w:name="_ETM_Q1_17665602"/>
      <w:bookmarkEnd w:id="18474"/>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475" w:name="_ETM_Q1_17666351"/>
      <w:bookmarkStart w:id="18476" w:name="_ETM_Q1_17666601"/>
      <w:bookmarkEnd w:id="18475"/>
      <w:bookmarkEnd w:id="18476"/>
      <w:r>
        <w:rPr>
          <w:rtl/>
          <w:lang w:eastAsia="he-IL"/>
        </w:rPr>
        <w:t xml:space="preserve">אבל זה לא קשור </w:t>
      </w:r>
      <w:bookmarkStart w:id="18477" w:name="_ETM_Q1_17666852"/>
      <w:bookmarkStart w:id="18478" w:name="_ETM_Q1_17664852"/>
      <w:bookmarkEnd w:id="18477"/>
      <w:bookmarkEnd w:id="18478"/>
      <w:r>
        <w:rPr>
          <w:rtl/>
          <w:lang w:eastAsia="he-IL"/>
        </w:rPr>
        <w:t xml:space="preserve">לחקיקה. </w:t>
      </w:r>
      <w:bookmarkStart w:id="18479" w:name="_ETM_Q1_17667852"/>
      <w:bookmarkEnd w:id="18479"/>
      <w:r>
        <w:rPr>
          <w:rtl/>
          <w:lang w:eastAsia="he-IL"/>
        </w:rPr>
        <w:t>תודה.</w:t>
      </w:r>
      <w:bookmarkStart w:id="18480" w:name="_ETM_Q1_17665601"/>
      <w:bookmarkEnd w:id="18480"/>
    </w:p>
    <w:p w:rsidR="003457BD" w:rsidRDefault="003457BD" w:rsidP="003457BD">
      <w:pPr>
        <w:rPr>
          <w:rtl/>
          <w:lang w:eastAsia="he-IL"/>
        </w:rPr>
      </w:pPr>
      <w:bookmarkStart w:id="18481" w:name="_ETM_Q1_17666352"/>
      <w:bookmarkStart w:id="18482" w:name="_ETM_Q1_17667101"/>
      <w:bookmarkEnd w:id="18481"/>
      <w:bookmarkEnd w:id="18482"/>
    </w:p>
    <w:p w:rsidR="003457BD" w:rsidRDefault="003457BD" w:rsidP="003457BD">
      <w:pPr>
        <w:pStyle w:val="a5"/>
        <w:keepNext/>
        <w:rPr>
          <w:rtl/>
        </w:rPr>
      </w:pPr>
      <w:bookmarkStart w:id="18483" w:name="ET_speaker_זוהר_אלטמן_רפאל_44"/>
      <w:r>
        <w:rPr>
          <w:rStyle w:val="TagStyle"/>
          <w:rFonts w:hint="cs"/>
          <w:rtl/>
        </w:rPr>
        <w:t xml:space="preserve"> &lt;&lt; דובר &gt;&gt; </w:t>
      </w:r>
      <w:r>
        <w:rPr>
          <w:rFonts w:hint="cs"/>
          <w:rtl/>
        </w:rPr>
        <w:t>זוהר אלטמן רפאל:</w:t>
      </w:r>
      <w:r>
        <w:rPr>
          <w:rStyle w:val="TagStyle"/>
          <w:rFonts w:hint="cs"/>
          <w:rtl/>
        </w:rPr>
        <w:t xml:space="preserve"> &lt;&lt; דובר &gt;&gt;</w:t>
      </w:r>
      <w:r>
        <w:rPr>
          <w:rFonts w:hint="cs"/>
          <w:rtl/>
        </w:rPr>
        <w:t xml:space="preserve">   </w:t>
      </w:r>
      <w:bookmarkEnd w:id="18483"/>
    </w:p>
    <w:p w:rsidR="003457BD" w:rsidRDefault="003457BD" w:rsidP="003457BD">
      <w:pPr>
        <w:pStyle w:val="KeepWithNext"/>
        <w:rPr>
          <w:rtl/>
          <w:lang w:eastAsia="he-IL"/>
        </w:rPr>
      </w:pPr>
    </w:p>
    <w:p w:rsidR="003457BD" w:rsidRDefault="003457BD" w:rsidP="001710DA">
      <w:pPr>
        <w:rPr>
          <w:rtl/>
          <w:lang w:eastAsia="he-IL"/>
        </w:rPr>
      </w:pPr>
      <w:bookmarkStart w:id="18484" w:name="_ETM_Q1_17667601"/>
      <w:bookmarkStart w:id="18485" w:name="_ETM_Q1_17666851"/>
      <w:bookmarkStart w:id="18486" w:name="_ETM_Q1_17679351"/>
      <w:bookmarkStart w:id="18487" w:name="_ETM_Q1_17680100"/>
      <w:bookmarkEnd w:id="18484"/>
      <w:bookmarkEnd w:id="18485"/>
      <w:bookmarkEnd w:id="18486"/>
      <w:bookmarkEnd w:id="18487"/>
      <w:r>
        <w:rPr>
          <w:rtl/>
          <w:lang w:eastAsia="he-IL"/>
        </w:rPr>
        <w:t xml:space="preserve">האם יש </w:t>
      </w:r>
      <w:bookmarkStart w:id="18488" w:name="_ETM_Q1_17667602"/>
      <w:bookmarkEnd w:id="18488"/>
      <w:r>
        <w:rPr>
          <w:rtl/>
          <w:lang w:eastAsia="he-IL"/>
        </w:rPr>
        <w:t xml:space="preserve">אפשרות להוסיף </w:t>
      </w:r>
      <w:bookmarkStart w:id="18489" w:name="_ETM_Q1_17663102"/>
      <w:bookmarkStart w:id="18490" w:name="_ETM_Q1_17668353"/>
      <w:bookmarkStart w:id="18491" w:name="_ETM_Q1_17666102"/>
      <w:bookmarkEnd w:id="18489"/>
      <w:bookmarkEnd w:id="18490"/>
      <w:bookmarkEnd w:id="18491"/>
      <w:r>
        <w:rPr>
          <w:rtl/>
          <w:lang w:eastAsia="he-IL"/>
        </w:rPr>
        <w:t>איזשהו מנגנון של</w:t>
      </w:r>
      <w:bookmarkStart w:id="18492" w:name="_ETM_Q1_17670351"/>
      <w:bookmarkEnd w:id="18492"/>
      <w:r>
        <w:rPr>
          <w:rtl/>
          <w:lang w:eastAsia="he-IL"/>
        </w:rPr>
        <w:t xml:space="preserve"> שקיפות לגבי </w:t>
      </w:r>
      <w:bookmarkStart w:id="18493" w:name="_ETM_Q1_17669601"/>
      <w:bookmarkEnd w:id="18493"/>
      <w:r>
        <w:rPr>
          <w:rtl/>
          <w:lang w:eastAsia="he-IL"/>
        </w:rPr>
        <w:t xml:space="preserve">ההחלטות שמתקבלות בקוורום </w:t>
      </w:r>
      <w:bookmarkStart w:id="18494" w:name="_ETM_Q1_17670852"/>
      <w:bookmarkEnd w:id="18494"/>
      <w:r>
        <w:rPr>
          <w:rtl/>
          <w:lang w:eastAsia="he-IL"/>
        </w:rPr>
        <w:t xml:space="preserve">חסר עצם </w:t>
      </w:r>
      <w:bookmarkStart w:id="18495" w:name="_ETM_Q1_17673851"/>
      <w:bookmarkEnd w:id="18495"/>
      <w:r>
        <w:rPr>
          <w:rtl/>
          <w:lang w:eastAsia="he-IL"/>
        </w:rPr>
        <w:t xml:space="preserve">זה שהרשות </w:t>
      </w:r>
      <w:bookmarkStart w:id="18496" w:name="_ETM_Q1_17673351"/>
      <w:bookmarkEnd w:id="18496"/>
      <w:r>
        <w:rPr>
          <w:rtl/>
          <w:lang w:eastAsia="he-IL"/>
        </w:rPr>
        <w:t>אישרה לחברה לקבל החלטה בק</w:t>
      </w:r>
      <w:bookmarkStart w:id="18497" w:name="_ETM_Q1_17675602"/>
      <w:bookmarkEnd w:id="18497"/>
      <w:r>
        <w:rPr>
          <w:rtl/>
          <w:lang w:eastAsia="he-IL"/>
        </w:rPr>
        <w:t>וורום אחר</w:t>
      </w:r>
      <w:bookmarkStart w:id="18498" w:name="_ETM_Q1_17675352"/>
      <w:bookmarkEnd w:id="18498"/>
      <w:r>
        <w:rPr>
          <w:rtl/>
          <w:lang w:eastAsia="he-IL"/>
        </w:rPr>
        <w:t xml:space="preserve"> כי </w:t>
      </w:r>
      <w:bookmarkStart w:id="18499" w:name="_ETM_Q1_17678102"/>
      <w:bookmarkEnd w:id="18499"/>
      <w:r>
        <w:rPr>
          <w:rtl/>
          <w:lang w:eastAsia="he-IL"/>
        </w:rPr>
        <w:t xml:space="preserve">מדובר </w:t>
      </w:r>
      <w:bookmarkStart w:id="18500" w:name="_ETM_Q1_17676602"/>
      <w:bookmarkStart w:id="18501" w:name="_ETM_Q1_17679352"/>
      <w:bookmarkEnd w:id="18500"/>
      <w:r w:rsidR="001710DA">
        <w:rPr>
          <w:rFonts w:hint="cs"/>
          <w:rtl/>
          <w:lang w:eastAsia="he-IL"/>
        </w:rPr>
        <w:t>בקוורום חיוני.</w:t>
      </w:r>
      <w:bookmarkStart w:id="18502" w:name="_ETM_Q1_17678352"/>
      <w:bookmarkEnd w:id="18502"/>
    </w:p>
    <w:p w:rsidR="003457BD" w:rsidRDefault="003457BD" w:rsidP="003457BD">
      <w:pPr>
        <w:rPr>
          <w:rtl/>
          <w:lang w:eastAsia="he-IL"/>
        </w:rPr>
      </w:pPr>
      <w:bookmarkStart w:id="18503" w:name="_ETM_Q1_17677102"/>
      <w:bookmarkStart w:id="18504" w:name="_ETM_Q1_17677601"/>
      <w:bookmarkEnd w:id="18503"/>
      <w:bookmarkEnd w:id="18504"/>
      <w:bookmarkEnd w:id="18501"/>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1710DA">
      <w:pPr>
        <w:rPr>
          <w:rtl/>
          <w:lang w:eastAsia="he-IL"/>
        </w:rPr>
      </w:pPr>
      <w:bookmarkStart w:id="18505" w:name="_ETM_Q1_17678101"/>
      <w:bookmarkStart w:id="18506" w:name="_ETM_Q1_17678351"/>
      <w:bookmarkEnd w:id="18505"/>
      <w:bookmarkEnd w:id="18506"/>
      <w:r>
        <w:rPr>
          <w:rtl/>
          <w:lang w:eastAsia="he-IL"/>
        </w:rPr>
        <w:t xml:space="preserve">זה רעיון לא רע, וזה מתקשר </w:t>
      </w:r>
      <w:bookmarkStart w:id="18507" w:name="_ETM_Q1_17686352"/>
      <w:bookmarkEnd w:id="18507"/>
      <w:r>
        <w:rPr>
          <w:rtl/>
          <w:lang w:eastAsia="he-IL"/>
        </w:rPr>
        <w:t>לשאלה הבאה שלי.</w:t>
      </w:r>
      <w:bookmarkStart w:id="18508" w:name="_ETM_Q1_17685102"/>
      <w:bookmarkStart w:id="18509" w:name="_ETM_Q1_17682352"/>
      <w:bookmarkStart w:id="18510" w:name="_ETM_Q1_17680602"/>
      <w:bookmarkStart w:id="18511" w:name="_ETM_Q1_17679102"/>
      <w:bookmarkEnd w:id="18508"/>
      <w:bookmarkEnd w:id="18509"/>
      <w:bookmarkEnd w:id="18510"/>
      <w:bookmarkEnd w:id="18511"/>
      <w:r>
        <w:rPr>
          <w:rtl/>
          <w:lang w:eastAsia="he-IL"/>
        </w:rPr>
        <w:t xml:space="preserve"> עברתי על חוק </w:t>
      </w:r>
      <w:bookmarkStart w:id="18512" w:name="_ETM_Q1_17710852"/>
      <w:bookmarkEnd w:id="18512"/>
      <w:r>
        <w:rPr>
          <w:rtl/>
          <w:lang w:eastAsia="he-IL"/>
        </w:rPr>
        <w:t>החברות</w:t>
      </w:r>
      <w:bookmarkStart w:id="18513" w:name="_ETM_Q1_17708351"/>
      <w:bookmarkEnd w:id="18513"/>
      <w:r>
        <w:rPr>
          <w:rtl/>
          <w:lang w:eastAsia="he-IL"/>
        </w:rPr>
        <w:t xml:space="preserve"> הממשלתיות והסתכלתי על תפקידי הרשות. אני מסכים שצריך </w:t>
      </w:r>
      <w:bookmarkStart w:id="18514" w:name="_ETM_Q1_17716102"/>
      <w:bookmarkEnd w:id="18514"/>
      <w:r>
        <w:rPr>
          <w:rtl/>
          <w:lang w:eastAsia="he-IL"/>
        </w:rPr>
        <w:t>גורם שיאשר החלטות</w:t>
      </w:r>
      <w:bookmarkStart w:id="18515" w:name="_ETM_Q1_17715852"/>
      <w:bookmarkEnd w:id="18515"/>
      <w:r w:rsidR="001710DA">
        <w:rPr>
          <w:rtl/>
          <w:lang w:eastAsia="he-IL"/>
        </w:rPr>
        <w:t xml:space="preserve"> </w:t>
      </w:r>
      <w:r w:rsidR="001710DA">
        <w:rPr>
          <w:rFonts w:hint="cs"/>
          <w:rtl/>
          <w:lang w:eastAsia="he-IL"/>
        </w:rPr>
        <w:t>ה</w:t>
      </w:r>
      <w:r>
        <w:rPr>
          <w:rtl/>
          <w:lang w:eastAsia="he-IL"/>
        </w:rPr>
        <w:t xml:space="preserve">מתקבלות בקוורום חסר מתוך אותה תפיסה </w:t>
      </w:r>
      <w:bookmarkStart w:id="18516" w:name="_ETM_Q1_17718352"/>
      <w:bookmarkEnd w:id="18516"/>
      <w:r>
        <w:rPr>
          <w:rtl/>
          <w:lang w:eastAsia="he-IL"/>
        </w:rPr>
        <w:t xml:space="preserve">שאומרת </w:t>
      </w:r>
      <w:bookmarkStart w:id="18517" w:name="_ETM_Q1_17719102"/>
      <w:bookmarkEnd w:id="18517"/>
      <w:r>
        <w:rPr>
          <w:rtl/>
          <w:lang w:eastAsia="he-IL"/>
        </w:rPr>
        <w:t xml:space="preserve">שקוורום חסר </w:t>
      </w:r>
      <w:bookmarkStart w:id="18518" w:name="_ETM_Q1_17719602"/>
      <w:bookmarkEnd w:id="18518"/>
      <w:r>
        <w:rPr>
          <w:rtl/>
          <w:lang w:eastAsia="he-IL"/>
        </w:rPr>
        <w:t xml:space="preserve">זו בעיה </w:t>
      </w:r>
      <w:bookmarkStart w:id="18519" w:name="_ETM_Q1_17719852"/>
      <w:bookmarkEnd w:id="18519"/>
      <w:r>
        <w:rPr>
          <w:rtl/>
          <w:lang w:eastAsia="he-IL"/>
        </w:rPr>
        <w:t>כי לא כלל האינטרס</w:t>
      </w:r>
      <w:bookmarkStart w:id="18520" w:name="_ETM_Q1_17722852"/>
      <w:bookmarkEnd w:id="18520"/>
      <w:r>
        <w:rPr>
          <w:rtl/>
          <w:lang w:eastAsia="he-IL"/>
        </w:rPr>
        <w:t xml:space="preserve">ים </w:t>
      </w:r>
      <w:bookmarkStart w:id="18521" w:name="_ETM_Q1_17723602"/>
      <w:bookmarkEnd w:id="18521"/>
      <w:r>
        <w:rPr>
          <w:rtl/>
          <w:lang w:eastAsia="he-IL"/>
        </w:rPr>
        <w:t>המאוזנים קיימים.</w:t>
      </w:r>
    </w:p>
    <w:p w:rsidR="003457BD" w:rsidRDefault="003457BD" w:rsidP="003457BD">
      <w:pPr>
        <w:rPr>
          <w:rtl/>
          <w:lang w:eastAsia="he-IL"/>
        </w:rPr>
      </w:pPr>
    </w:p>
    <w:p w:rsidR="003457BD" w:rsidRDefault="003457BD" w:rsidP="003457BD">
      <w:pPr>
        <w:rPr>
          <w:rtl/>
          <w:lang w:eastAsia="he-IL"/>
        </w:rPr>
      </w:pPr>
      <w:bookmarkStart w:id="18522" w:name="_ETM_Q1_17728352"/>
      <w:bookmarkEnd w:id="18522"/>
      <w:r>
        <w:rPr>
          <w:rtl/>
          <w:lang w:eastAsia="he-IL"/>
        </w:rPr>
        <w:t xml:space="preserve">אבל לא ראיתי בתפקידי הרשות יותר מדי בחוק </w:t>
      </w:r>
      <w:bookmarkStart w:id="18523" w:name="_ETM_Q1_17733352"/>
      <w:bookmarkEnd w:id="18523"/>
      <w:r>
        <w:rPr>
          <w:rtl/>
          <w:lang w:eastAsia="he-IL"/>
        </w:rPr>
        <w:t xml:space="preserve">מנגנונים של </w:t>
      </w:r>
      <w:bookmarkStart w:id="18524" w:name="_ETM_Q1_17732352"/>
      <w:bookmarkEnd w:id="18524"/>
      <w:r>
        <w:rPr>
          <w:rtl/>
          <w:lang w:eastAsia="he-IL"/>
        </w:rPr>
        <w:t xml:space="preserve">אישור החלטות. הגורמים המאשרים החלטות בחוק הם או </w:t>
      </w:r>
      <w:bookmarkStart w:id="18525" w:name="_ETM_Q1_17738852"/>
      <w:bookmarkEnd w:id="18525"/>
      <w:r>
        <w:rPr>
          <w:rtl/>
          <w:lang w:eastAsia="he-IL"/>
        </w:rPr>
        <w:t>השרים או הממ</w:t>
      </w:r>
      <w:bookmarkStart w:id="18526" w:name="_ETM_Q1_17737852"/>
      <w:bookmarkStart w:id="18527" w:name="_ETM_Q1_17758352"/>
      <w:bookmarkEnd w:id="18526"/>
      <w:bookmarkEnd w:id="18527"/>
      <w:r>
        <w:rPr>
          <w:rtl/>
          <w:lang w:eastAsia="he-IL"/>
        </w:rPr>
        <w:t>שלה, בדרך כלל. לפעמים נדרשת חוות דעת הרשות</w:t>
      </w:r>
      <w:bookmarkStart w:id="18528" w:name="_ETM_Q1_17740601"/>
      <w:bookmarkEnd w:id="18528"/>
      <w:r>
        <w:rPr>
          <w:rtl/>
          <w:lang w:eastAsia="he-IL"/>
        </w:rPr>
        <w:t>, ולפעמים לא, או התייעצות עם הרשות. בדרך כלל מבקשים.</w:t>
      </w:r>
      <w:bookmarkStart w:id="18529" w:name="_ETM_Q1_17745352"/>
      <w:bookmarkStart w:id="18530" w:name="_ETM_Q1_17740852"/>
      <w:bookmarkEnd w:id="18529"/>
      <w:bookmarkEnd w:id="18530"/>
      <w:r>
        <w:rPr>
          <w:rtl/>
          <w:lang w:eastAsia="he-IL"/>
        </w:rPr>
        <w:t xml:space="preserve"> הר</w:t>
      </w:r>
      <w:bookmarkStart w:id="18531" w:name="_ETM_Q1_17742102"/>
      <w:bookmarkEnd w:id="18531"/>
      <w:r>
        <w:rPr>
          <w:rtl/>
          <w:lang w:eastAsia="he-IL"/>
        </w:rPr>
        <w:t xml:space="preserve">שות היא גורם מייעץ </w:t>
      </w:r>
      <w:bookmarkStart w:id="18532" w:name="_ETM_Q1_17743603"/>
      <w:bookmarkEnd w:id="18532"/>
      <w:r>
        <w:rPr>
          <w:rtl/>
          <w:lang w:eastAsia="he-IL"/>
        </w:rPr>
        <w:t xml:space="preserve">והיא גורם לריכוז מידע. היא לא </w:t>
      </w:r>
      <w:bookmarkStart w:id="18533" w:name="_ETM_Q1_17748851"/>
      <w:bookmarkEnd w:id="18533"/>
      <w:r>
        <w:rPr>
          <w:rtl/>
          <w:lang w:eastAsia="he-IL"/>
        </w:rPr>
        <w:t xml:space="preserve">גורם </w:t>
      </w:r>
      <w:bookmarkStart w:id="18534" w:name="_ETM_Q1_17746601"/>
      <w:bookmarkEnd w:id="18534"/>
      <w:r>
        <w:rPr>
          <w:rtl/>
          <w:lang w:eastAsia="he-IL"/>
        </w:rPr>
        <w:t>שמאשר החלטה לחברה ממשלתית איך לפעול.</w:t>
      </w:r>
    </w:p>
    <w:p w:rsidR="003457BD" w:rsidRDefault="003457BD" w:rsidP="003457BD">
      <w:pPr>
        <w:rPr>
          <w:rtl/>
          <w:lang w:eastAsia="he-IL"/>
        </w:rPr>
      </w:pPr>
    </w:p>
    <w:p w:rsidR="003457BD" w:rsidRDefault="003457BD" w:rsidP="00426E7C">
      <w:pPr>
        <w:rPr>
          <w:rtl/>
          <w:lang w:eastAsia="he-IL"/>
        </w:rPr>
      </w:pPr>
      <w:bookmarkStart w:id="18535" w:name="_ETM_Q1_17752352"/>
      <w:bookmarkStart w:id="18536" w:name="_ETM_Q1_17751852"/>
      <w:bookmarkEnd w:id="18535"/>
      <w:bookmarkEnd w:id="18536"/>
      <w:r>
        <w:rPr>
          <w:rtl/>
          <w:lang w:eastAsia="he-IL"/>
        </w:rPr>
        <w:t>להיפ</w:t>
      </w:r>
      <w:bookmarkStart w:id="18537" w:name="_ETM_Q1_17750851"/>
      <w:bookmarkEnd w:id="18537"/>
      <w:r>
        <w:rPr>
          <w:rtl/>
          <w:lang w:eastAsia="he-IL"/>
        </w:rPr>
        <w:t xml:space="preserve">ך, דווקא </w:t>
      </w:r>
      <w:bookmarkStart w:id="18538" w:name="_ETM_Q1_17753102"/>
      <w:bookmarkEnd w:id="18538"/>
      <w:r>
        <w:rPr>
          <w:rtl/>
          <w:lang w:eastAsia="he-IL"/>
        </w:rPr>
        <w:t>השרים</w:t>
      </w:r>
      <w:r w:rsidR="00426E7C">
        <w:rPr>
          <w:rFonts w:hint="cs"/>
          <w:rtl/>
          <w:lang w:eastAsia="he-IL"/>
        </w:rPr>
        <w:t xml:space="preserve"> </w:t>
      </w:r>
      <w:r w:rsidR="00426E7C">
        <w:rPr>
          <w:rFonts w:hint="eastAsia"/>
          <w:rtl/>
          <w:lang w:eastAsia="he-IL"/>
        </w:rPr>
        <w:t xml:space="preserve">– </w:t>
      </w:r>
      <w:bookmarkStart w:id="18539" w:name="_ETM_Q1_17768602"/>
      <w:bookmarkEnd w:id="18539"/>
      <w:r>
        <w:rPr>
          <w:rtl/>
          <w:lang w:eastAsia="he-IL"/>
        </w:rPr>
        <w:t>שר האוצר והשר הממונה, ובחלק מההחלטות הממשלה</w:t>
      </w:r>
      <w:bookmarkStart w:id="18540" w:name="_ETM_Q1_17760601"/>
      <w:bookmarkEnd w:id="18540"/>
      <w:r>
        <w:rPr>
          <w:rtl/>
          <w:lang w:eastAsia="he-IL"/>
        </w:rPr>
        <w:t xml:space="preserve">, </w:t>
      </w:r>
      <w:bookmarkStart w:id="18541" w:name="_ETM_Q1_17755852"/>
      <w:bookmarkEnd w:id="18541"/>
      <w:r>
        <w:rPr>
          <w:rtl/>
          <w:lang w:eastAsia="he-IL"/>
        </w:rPr>
        <w:t>הם גורם שאומרים</w:t>
      </w:r>
      <w:bookmarkStart w:id="18542" w:name="_ETM_Q1_17762601"/>
      <w:bookmarkStart w:id="18543" w:name="_ETM_Q1_17757601"/>
      <w:bookmarkEnd w:id="18542"/>
      <w:bookmarkEnd w:id="18543"/>
      <w:r>
        <w:rPr>
          <w:rtl/>
          <w:lang w:eastAsia="he-IL"/>
        </w:rPr>
        <w:t xml:space="preserve"> "אתם הגורמים שיודעים לראות את </w:t>
      </w:r>
      <w:bookmarkStart w:id="18544" w:name="_ETM_Q1_17767101"/>
      <w:bookmarkEnd w:id="18544"/>
      <w:r>
        <w:rPr>
          <w:rtl/>
          <w:lang w:eastAsia="he-IL"/>
        </w:rPr>
        <w:t xml:space="preserve">האינטרס </w:t>
      </w:r>
      <w:bookmarkStart w:id="18545" w:name="_ETM_Q1_17765853"/>
      <w:bookmarkEnd w:id="18545"/>
      <w:r>
        <w:rPr>
          <w:rtl/>
          <w:lang w:eastAsia="he-IL"/>
        </w:rPr>
        <w:t xml:space="preserve">רחב </w:t>
      </w:r>
      <w:r w:rsidR="00426E7C">
        <w:rPr>
          <w:rFonts w:hint="cs"/>
          <w:rtl/>
          <w:lang w:eastAsia="he-IL"/>
        </w:rPr>
        <w:t xml:space="preserve">היריעה </w:t>
      </w:r>
      <w:bookmarkStart w:id="18546" w:name="_ETM_Q1_17779852"/>
      <w:bookmarkEnd w:id="18546"/>
      <w:r>
        <w:rPr>
          <w:rtl/>
          <w:lang w:eastAsia="he-IL"/>
        </w:rPr>
        <w:t xml:space="preserve">ולאשר החלטות. </w:t>
      </w:r>
      <w:bookmarkStart w:id="18547" w:name="_ETM_Q1_17769353"/>
      <w:bookmarkEnd w:id="18547"/>
      <w:r>
        <w:rPr>
          <w:rtl/>
          <w:lang w:eastAsia="he-IL"/>
        </w:rPr>
        <w:t xml:space="preserve">תשתמשו בחוות הדעת של </w:t>
      </w:r>
      <w:bookmarkStart w:id="18548" w:name="_ETM_Q1_17772351"/>
      <w:bookmarkEnd w:id="18548"/>
      <w:r>
        <w:rPr>
          <w:rtl/>
          <w:lang w:eastAsia="he-IL"/>
        </w:rPr>
        <w:t>הרשות</w:t>
      </w:r>
      <w:bookmarkStart w:id="18549" w:name="_ETM_Q1_17769852"/>
      <w:bookmarkEnd w:id="18549"/>
      <w:r>
        <w:rPr>
          <w:rtl/>
          <w:lang w:eastAsia="he-IL"/>
        </w:rPr>
        <w:t xml:space="preserve"> כגורם שבודק תקינות</w:t>
      </w:r>
      <w:bookmarkStart w:id="18550" w:name="_ETM_Q1_17775601"/>
      <w:bookmarkStart w:id="18551" w:name="_ETM_Q1_17775851"/>
      <w:bookmarkEnd w:id="18550"/>
      <w:bookmarkEnd w:id="18551"/>
      <w:r>
        <w:rPr>
          <w:rtl/>
          <w:lang w:eastAsia="he-IL"/>
        </w:rPr>
        <w:t xml:space="preserve">". כלומר, זה גורם </w:t>
      </w:r>
      <w:bookmarkStart w:id="18552" w:name="_ETM_Q1_17780352"/>
      <w:bookmarkStart w:id="18553" w:name="_ETM_Q1_17777853"/>
      <w:bookmarkStart w:id="18554" w:name="_ETM_Q1_17773851"/>
      <w:bookmarkEnd w:id="18552"/>
      <w:bookmarkEnd w:id="18553"/>
      <w:bookmarkEnd w:id="18554"/>
      <w:r w:rsidR="00426E7C">
        <w:rPr>
          <w:rFonts w:hint="cs"/>
          <w:rtl/>
          <w:lang w:eastAsia="he-IL"/>
        </w:rPr>
        <w:t>ש</w:t>
      </w:r>
      <w:r>
        <w:rPr>
          <w:rtl/>
          <w:lang w:eastAsia="he-IL"/>
        </w:rPr>
        <w:t xml:space="preserve">בודק </w:t>
      </w:r>
      <w:r w:rsidR="00426E7C">
        <w:rPr>
          <w:rFonts w:hint="cs"/>
          <w:rtl/>
          <w:lang w:eastAsia="he-IL"/>
        </w:rPr>
        <w:t xml:space="preserve">יותר </w:t>
      </w:r>
      <w:r>
        <w:rPr>
          <w:rtl/>
          <w:lang w:eastAsia="he-IL"/>
        </w:rPr>
        <w:t>פרוצדורות</w:t>
      </w:r>
      <w:bookmarkStart w:id="18555" w:name="_ETM_Q1_17779352"/>
      <w:bookmarkEnd w:id="18555"/>
      <w:r>
        <w:rPr>
          <w:rtl/>
          <w:lang w:eastAsia="he-IL"/>
        </w:rPr>
        <w:t xml:space="preserve"> מאשר גורם שבודק מהות. כאשר יש החלטות מהות וצריך </w:t>
      </w:r>
      <w:bookmarkStart w:id="18556" w:name="_ETM_Q1_17783601"/>
      <w:bookmarkEnd w:id="18556"/>
      <w:r>
        <w:rPr>
          <w:rtl/>
          <w:lang w:eastAsia="he-IL"/>
        </w:rPr>
        <w:t>לאשר אותן לגופ</w:t>
      </w:r>
      <w:bookmarkStart w:id="18557" w:name="_ETM_Q1_17784851"/>
      <w:bookmarkEnd w:id="18557"/>
      <w:r>
        <w:rPr>
          <w:rtl/>
          <w:lang w:eastAsia="he-IL"/>
        </w:rPr>
        <w:t xml:space="preserve">ן, </w:t>
      </w:r>
      <w:bookmarkStart w:id="18558" w:name="_ETM_Q1_17785852"/>
      <w:bookmarkEnd w:id="18558"/>
      <w:r>
        <w:rPr>
          <w:rtl/>
          <w:lang w:eastAsia="he-IL"/>
        </w:rPr>
        <w:t xml:space="preserve">יכול להיות שיש חריגים </w:t>
      </w:r>
      <w:bookmarkStart w:id="18559" w:name="_ETM_Q1_17790351"/>
      <w:bookmarkEnd w:id="18559"/>
      <w:r>
        <w:rPr>
          <w:rtl/>
          <w:lang w:eastAsia="he-IL"/>
        </w:rPr>
        <w:t xml:space="preserve">אבל </w:t>
      </w:r>
      <w:bookmarkStart w:id="18560" w:name="_ETM_Q1_17787602"/>
      <w:bookmarkStart w:id="18561" w:name="_ETM_Q1_17785603"/>
      <w:bookmarkStart w:id="18562" w:name="_ETM_Q1_17790852"/>
      <w:bookmarkStart w:id="18563" w:name="_ETM_Q1_17789352"/>
      <w:bookmarkStart w:id="18564" w:name="_ETM_Q1_17787102"/>
      <w:bookmarkStart w:id="18565" w:name="_ETM_Q1_17789102"/>
      <w:bookmarkStart w:id="18566" w:name="_ETM_Q1_17791102"/>
      <w:bookmarkStart w:id="18567" w:name="_ETM_Q1_17787101"/>
      <w:bookmarkEnd w:id="18560"/>
      <w:bookmarkEnd w:id="18561"/>
      <w:bookmarkEnd w:id="18562"/>
      <w:bookmarkEnd w:id="18563"/>
      <w:bookmarkEnd w:id="18564"/>
      <w:r>
        <w:rPr>
          <w:rtl/>
          <w:lang w:eastAsia="he-IL"/>
        </w:rPr>
        <w:t xml:space="preserve">מקרה </w:t>
      </w:r>
      <w:bookmarkEnd w:id="18565"/>
      <w:bookmarkEnd w:id="18566"/>
      <w:bookmarkEnd w:id="18567"/>
      <w:r>
        <w:rPr>
          <w:rtl/>
          <w:lang w:eastAsia="he-IL"/>
        </w:rPr>
        <w:t xml:space="preserve">- - </w:t>
      </w:r>
      <w:bookmarkStart w:id="18568" w:name="_ETM_Q1_17786851"/>
      <w:bookmarkEnd w:id="18568"/>
      <w:r>
        <w:rPr>
          <w:rtl/>
          <w:lang w:eastAsia="he-IL"/>
        </w:rPr>
        <w:t xml:space="preserve">של החוק זה או הממשלה </w:t>
      </w:r>
      <w:bookmarkStart w:id="18569" w:name="_ETM_Q1_17791602"/>
      <w:bookmarkEnd w:id="18569"/>
      <w:r>
        <w:rPr>
          <w:rtl/>
          <w:lang w:eastAsia="he-IL"/>
        </w:rPr>
        <w:t xml:space="preserve">או </w:t>
      </w:r>
      <w:bookmarkStart w:id="18570" w:name="_ETM_Q1_17789601"/>
      <w:bookmarkEnd w:id="18570"/>
      <w:r>
        <w:rPr>
          <w:rtl/>
          <w:lang w:eastAsia="he-IL"/>
        </w:rPr>
        <w:t>שרים.</w:t>
      </w:r>
    </w:p>
    <w:p w:rsidR="003457BD" w:rsidRDefault="003457BD" w:rsidP="003457BD">
      <w:pPr>
        <w:rPr>
          <w:rtl/>
          <w:lang w:eastAsia="he-IL"/>
        </w:rPr>
      </w:pPr>
    </w:p>
    <w:p w:rsidR="003457BD" w:rsidRDefault="003457BD" w:rsidP="00426E7C">
      <w:pPr>
        <w:rPr>
          <w:rtl/>
          <w:lang w:eastAsia="he-IL"/>
        </w:rPr>
      </w:pPr>
      <w:bookmarkStart w:id="18571" w:name="_ETM_Q1_17792352"/>
      <w:bookmarkEnd w:id="18571"/>
      <w:r>
        <w:rPr>
          <w:rtl/>
          <w:lang w:eastAsia="he-IL"/>
        </w:rPr>
        <w:t xml:space="preserve">לכן אני חושב שמי שצריך להיות הגורם המאשר </w:t>
      </w:r>
      <w:bookmarkStart w:id="18572" w:name="_ETM_Q1_17796602"/>
      <w:bookmarkStart w:id="18573" w:name="_ETM_Q1_17793602"/>
      <w:bookmarkStart w:id="18574" w:name="_ETM_Q1_17800852"/>
      <w:bookmarkEnd w:id="18572"/>
      <w:bookmarkEnd w:id="18573"/>
      <w:bookmarkEnd w:id="18574"/>
      <w:r>
        <w:rPr>
          <w:rtl/>
          <w:lang w:eastAsia="he-IL"/>
        </w:rPr>
        <w:t xml:space="preserve">לאותן חברות שיש להן חוסר בקוורום </w:t>
      </w:r>
      <w:r w:rsidR="00426E7C">
        <w:rPr>
          <w:rFonts w:hint="cs"/>
          <w:rtl/>
          <w:lang w:eastAsia="he-IL"/>
        </w:rPr>
        <w:t xml:space="preserve">– </w:t>
      </w:r>
      <w:r>
        <w:rPr>
          <w:rtl/>
          <w:lang w:eastAsia="he-IL"/>
        </w:rPr>
        <w:t>אלה השרים או הממשלה.</w:t>
      </w:r>
      <w:bookmarkStart w:id="18575" w:name="_ETM_Q1_17809102"/>
      <w:bookmarkStart w:id="18576" w:name="_ETM_Q1_17806852"/>
      <w:bookmarkStart w:id="18577" w:name="_ETM_Q1_17804602"/>
      <w:bookmarkStart w:id="18578" w:name="_ETM_Q1_17801102"/>
      <w:bookmarkEnd w:id="18575"/>
      <w:bookmarkEnd w:id="18576"/>
      <w:bookmarkEnd w:id="18577"/>
      <w:bookmarkEnd w:id="18578"/>
    </w:p>
    <w:p w:rsidR="003457BD" w:rsidRDefault="003457BD" w:rsidP="003457BD">
      <w:pPr>
        <w:rPr>
          <w:rtl/>
          <w:lang w:eastAsia="he-IL"/>
        </w:rPr>
      </w:pPr>
      <w:bookmarkStart w:id="18579" w:name="_ETM_Q1_17802852"/>
      <w:bookmarkStart w:id="18580" w:name="_ETM_Q1_17803352"/>
      <w:bookmarkEnd w:id="18579"/>
      <w:bookmarkEnd w:id="18580"/>
    </w:p>
    <w:p w:rsidR="003457BD" w:rsidRDefault="003457BD" w:rsidP="003457BD">
      <w:pPr>
        <w:pStyle w:val="afb"/>
        <w:keepNext/>
        <w:rPr>
          <w:rtl/>
          <w:lang w:eastAsia="he-IL"/>
        </w:rPr>
      </w:pPr>
      <w:bookmarkStart w:id="18581" w:name="ET_guest_515041_46"/>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18581"/>
    </w:p>
    <w:p w:rsidR="003457BD" w:rsidRDefault="003457BD" w:rsidP="003457BD">
      <w:pPr>
        <w:pStyle w:val="KeepWithNext"/>
        <w:rPr>
          <w:rtl/>
          <w:lang w:eastAsia="he-IL"/>
        </w:rPr>
      </w:pPr>
    </w:p>
    <w:p w:rsidR="003457BD" w:rsidRDefault="003457BD" w:rsidP="003457BD">
      <w:pPr>
        <w:rPr>
          <w:rtl/>
          <w:lang w:eastAsia="he-IL"/>
        </w:rPr>
      </w:pPr>
      <w:bookmarkStart w:id="18582" w:name="_ETM_Q1_17803851"/>
      <w:bookmarkStart w:id="18583" w:name="_ETM_Q1_17810603"/>
      <w:bookmarkEnd w:id="18582"/>
      <w:bookmarkEnd w:id="18583"/>
      <w:r>
        <w:rPr>
          <w:rtl/>
          <w:lang w:eastAsia="he-IL"/>
        </w:rPr>
        <w:t>השרים לא מסכימים - - -</w:t>
      </w:r>
      <w:bookmarkStart w:id="18584" w:name="_ETM_Q1_17811101"/>
      <w:bookmarkEnd w:id="18584"/>
    </w:p>
    <w:p w:rsidR="003457BD" w:rsidRDefault="003457BD" w:rsidP="003457BD">
      <w:pPr>
        <w:rPr>
          <w:rtl/>
          <w:lang w:eastAsia="he-IL"/>
        </w:rPr>
      </w:pPr>
      <w:bookmarkStart w:id="18585" w:name="_ETM_Q1_17811351"/>
      <w:bookmarkStart w:id="18586" w:name="_ETM_Q1_17811852"/>
      <w:bookmarkEnd w:id="18585"/>
      <w:bookmarkEnd w:id="18586"/>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587" w:name="_ETM_Q1_17812351"/>
      <w:bookmarkStart w:id="18588" w:name="_ETM_Q1_17812601"/>
      <w:bookmarkEnd w:id="18587"/>
      <w:bookmarkEnd w:id="18588"/>
      <w:r>
        <w:rPr>
          <w:rtl/>
          <w:lang w:eastAsia="he-IL"/>
        </w:rPr>
        <w:t>לא מסכימים</w:t>
      </w:r>
      <w:bookmarkStart w:id="18589" w:name="_ETM_Q1_17811601"/>
      <w:bookmarkEnd w:id="18589"/>
      <w:r>
        <w:rPr>
          <w:rtl/>
          <w:lang w:eastAsia="he-IL"/>
        </w:rPr>
        <w:t xml:space="preserve"> למנות דירקטור, אבל עכשיו </w:t>
      </w:r>
      <w:bookmarkStart w:id="18590" w:name="_ETM_Q1_17813352"/>
      <w:bookmarkEnd w:id="18590"/>
      <w:r>
        <w:rPr>
          <w:rtl/>
          <w:lang w:eastAsia="he-IL"/>
        </w:rPr>
        <w:t>- - -</w:t>
      </w:r>
    </w:p>
    <w:p w:rsidR="003457BD" w:rsidRDefault="003457BD" w:rsidP="003457BD">
      <w:pPr>
        <w:rPr>
          <w:rtl/>
          <w:lang w:eastAsia="he-IL"/>
        </w:rPr>
      </w:pPr>
      <w:bookmarkStart w:id="18591" w:name="_ETM_Q1_17813852"/>
      <w:bookmarkStart w:id="18592" w:name="_ETM_Q1_17814351"/>
      <w:bookmarkStart w:id="18593" w:name="_ETM_Q1_17814852"/>
      <w:bookmarkEnd w:id="18591"/>
      <w:bookmarkEnd w:id="18592"/>
      <w:bookmarkEnd w:id="18593"/>
    </w:p>
    <w:p w:rsidR="003457BD" w:rsidRDefault="003457BD" w:rsidP="003457BD">
      <w:pPr>
        <w:pStyle w:val="afb"/>
        <w:keepNext/>
        <w:rPr>
          <w:rtl/>
          <w:lang w:eastAsia="he-IL"/>
        </w:rPr>
      </w:pPr>
      <w:bookmarkStart w:id="18594" w:name="ET_guest_515041_48"/>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18594"/>
    </w:p>
    <w:p w:rsidR="003457BD" w:rsidRDefault="003457BD" w:rsidP="003457BD">
      <w:pPr>
        <w:pStyle w:val="KeepWithNext"/>
        <w:rPr>
          <w:rtl/>
          <w:lang w:eastAsia="he-IL"/>
        </w:rPr>
      </w:pPr>
    </w:p>
    <w:p w:rsidR="003457BD" w:rsidRDefault="003457BD" w:rsidP="003457BD">
      <w:pPr>
        <w:rPr>
          <w:rtl/>
          <w:lang w:eastAsia="he-IL"/>
        </w:rPr>
      </w:pPr>
      <w:bookmarkStart w:id="18595" w:name="_ETM_Q1_17815601"/>
      <w:bookmarkEnd w:id="18595"/>
      <w:r>
        <w:rPr>
          <w:rtl/>
          <w:lang w:eastAsia="he-IL"/>
        </w:rPr>
        <w:t xml:space="preserve">עכשיו נבקש משני השרים </w:t>
      </w:r>
      <w:bookmarkStart w:id="18596" w:name="_ETM_Q1_17817101"/>
      <w:bookmarkStart w:id="18597" w:name="_ETM_Q1_17815852"/>
      <w:bookmarkEnd w:id="18596"/>
      <w:bookmarkEnd w:id="18597"/>
      <w:r>
        <w:rPr>
          <w:rtl/>
          <w:lang w:eastAsia="he-IL"/>
        </w:rPr>
        <w:t xml:space="preserve">לעסוק </w:t>
      </w:r>
      <w:bookmarkStart w:id="18598" w:name="_ETM_Q1_17817851"/>
      <w:bookmarkEnd w:id="18598"/>
      <w:r>
        <w:rPr>
          <w:rtl/>
          <w:lang w:eastAsia="he-IL"/>
        </w:rPr>
        <w:t xml:space="preserve">בנושא של אישור </w:t>
      </w:r>
      <w:bookmarkStart w:id="18599" w:name="_ETM_Q1_17818851"/>
      <w:bookmarkEnd w:id="18599"/>
      <w:r>
        <w:rPr>
          <w:rtl/>
          <w:lang w:eastAsia="he-IL"/>
        </w:rPr>
        <w:t xml:space="preserve">אם ההחלטה דחופה או לא. אני חושב </w:t>
      </w:r>
      <w:bookmarkStart w:id="18600" w:name="_ETM_Q1_17823352"/>
      <w:bookmarkEnd w:id="18600"/>
      <w:r>
        <w:rPr>
          <w:rtl/>
          <w:lang w:eastAsia="he-IL"/>
        </w:rPr>
        <w:t xml:space="preserve">שאם הנקודה </w:t>
      </w:r>
      <w:bookmarkStart w:id="18601" w:name="_ETM_Q1_17823851"/>
      <w:bookmarkStart w:id="18602" w:name="_ETM_Q1_17824352"/>
      <w:bookmarkStart w:id="18603" w:name="_ETM_Q1_17824602"/>
      <w:bookmarkStart w:id="18604" w:name="_ETM_Q1_17827351"/>
      <w:bookmarkStart w:id="18605" w:name="_ETM_Q1_17827602"/>
      <w:bookmarkEnd w:id="18601"/>
      <w:bookmarkEnd w:id="18602"/>
      <w:bookmarkEnd w:id="18603"/>
      <w:bookmarkEnd w:id="18604"/>
      <w:bookmarkEnd w:id="18605"/>
      <w:r>
        <w:rPr>
          <w:rtl/>
          <w:lang w:eastAsia="he-IL"/>
        </w:rPr>
        <w:t xml:space="preserve">הזו מפריעה לאדוני, אפשר לוותר </w:t>
      </w:r>
      <w:bookmarkStart w:id="18606" w:name="_ETM_Q1_17832353"/>
      <w:bookmarkEnd w:id="18606"/>
      <w:r>
        <w:rPr>
          <w:rtl/>
          <w:lang w:eastAsia="he-IL"/>
        </w:rPr>
        <w:t>על האישור של הרשות.</w:t>
      </w:r>
      <w:bookmarkStart w:id="18607" w:name="_ETM_Q1_17837352"/>
      <w:bookmarkStart w:id="18608" w:name="_ETM_Q1_17841602"/>
      <w:bookmarkStart w:id="18609" w:name="_ETM_Q1_17836853"/>
      <w:bookmarkStart w:id="18610" w:name="_ETM_Q1_17834601"/>
      <w:bookmarkEnd w:id="18607"/>
      <w:bookmarkEnd w:id="18608"/>
      <w:bookmarkEnd w:id="18609"/>
      <w:bookmarkEnd w:id="18610"/>
    </w:p>
    <w:p w:rsidR="003457BD" w:rsidRDefault="003457BD" w:rsidP="003457BD">
      <w:pPr>
        <w:rPr>
          <w:rtl/>
          <w:lang w:eastAsia="he-IL"/>
        </w:rPr>
      </w:pPr>
      <w:bookmarkStart w:id="18611" w:name="_ETM_Q1_17841357"/>
      <w:bookmarkStart w:id="18612" w:name="_ETM_Q1_17841852"/>
      <w:bookmarkEnd w:id="18611"/>
      <w:bookmarkEnd w:id="18612"/>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613" w:name="_ETM_Q1_17842602"/>
      <w:bookmarkStart w:id="18614" w:name="_ETM_Q1_17839602"/>
      <w:bookmarkStart w:id="18615" w:name="_ETM_Q1_17836851"/>
      <w:bookmarkStart w:id="18616" w:name="_ETM_Q1_17834602"/>
      <w:bookmarkStart w:id="18617" w:name="_ETM_Q1_17832352"/>
      <w:bookmarkEnd w:id="18613"/>
      <w:bookmarkEnd w:id="18614"/>
      <w:bookmarkEnd w:id="18615"/>
      <w:bookmarkEnd w:id="18616"/>
      <w:bookmarkEnd w:id="18617"/>
      <w:r>
        <w:rPr>
          <w:rtl/>
          <w:lang w:eastAsia="he-IL"/>
        </w:rPr>
        <w:t xml:space="preserve">בסדר, פשוט - - שניה, אני </w:t>
      </w:r>
      <w:bookmarkStart w:id="18618" w:name="_ETM_Q1_17846602"/>
      <w:bookmarkEnd w:id="18618"/>
      <w:r>
        <w:rPr>
          <w:rtl/>
          <w:lang w:eastAsia="he-IL"/>
        </w:rPr>
        <w:t xml:space="preserve">לא רוצה לוותר על </w:t>
      </w:r>
      <w:bookmarkStart w:id="18619" w:name="_ETM_Q1_17845352"/>
      <w:bookmarkStart w:id="18620" w:name="_ETM_Q1_17843354"/>
      <w:bookmarkEnd w:id="18619"/>
      <w:bookmarkEnd w:id="18620"/>
      <w:r>
        <w:rPr>
          <w:rtl/>
          <w:lang w:eastAsia="he-IL"/>
        </w:rPr>
        <w:t xml:space="preserve">אישור, ולכן מפריע לי גם חלק </w:t>
      </w:r>
      <w:bookmarkStart w:id="18621" w:name="_ETM_Q1_17849352"/>
      <w:bookmarkEnd w:id="18621"/>
      <w:r>
        <w:rPr>
          <w:rtl/>
          <w:lang w:eastAsia="he-IL"/>
        </w:rPr>
        <w:t>ב'</w:t>
      </w:r>
      <w:bookmarkStart w:id="18622" w:name="_ETM_Q1_17847351"/>
      <w:bookmarkStart w:id="18623" w:name="_ETM_Q1_17847601"/>
      <w:bookmarkStart w:id="18624" w:name="_ETM_Q1_17842601"/>
      <w:bookmarkStart w:id="18625" w:name="_ETM_Q1_17847852"/>
      <w:bookmarkEnd w:id="18622"/>
      <w:bookmarkEnd w:id="18623"/>
      <w:bookmarkEnd w:id="18624"/>
      <w:bookmarkEnd w:id="18625"/>
      <w:r>
        <w:rPr>
          <w:rtl/>
          <w:lang w:eastAsia="he-IL"/>
        </w:rPr>
        <w:t>, ששם בכלל</w:t>
      </w:r>
      <w:bookmarkStart w:id="18626" w:name="_ETM_Q1_17848602"/>
      <w:bookmarkEnd w:id="18626"/>
      <w:r>
        <w:rPr>
          <w:rtl/>
          <w:lang w:eastAsia="he-IL"/>
        </w:rPr>
        <w:t xml:space="preserve"> אין גורם מאשר</w:t>
      </w:r>
      <w:bookmarkStart w:id="18627" w:name="_ETM_Q1_17848852"/>
      <w:bookmarkEnd w:id="18627"/>
      <w:r>
        <w:rPr>
          <w:rtl/>
          <w:lang w:eastAsia="he-IL"/>
        </w:rPr>
        <w:t xml:space="preserve">, הדוגמה שהביא דני </w:t>
      </w:r>
      <w:bookmarkStart w:id="18628" w:name="_ETM_Q1_17852102"/>
      <w:bookmarkEnd w:id="18628"/>
      <w:r>
        <w:rPr>
          <w:rtl/>
          <w:lang w:eastAsia="he-IL"/>
        </w:rPr>
        <w:t>חורין</w:t>
      </w:r>
      <w:bookmarkStart w:id="18629" w:name="_ETM_Q1_17858102"/>
      <w:bookmarkEnd w:id="18629"/>
      <w:r>
        <w:rPr>
          <w:rtl/>
          <w:lang w:eastAsia="he-IL"/>
        </w:rPr>
        <w:t>.</w:t>
      </w:r>
      <w:bookmarkStart w:id="18630" w:name="_ETM_Q1_17850352"/>
      <w:bookmarkEnd w:id="18630"/>
      <w:r>
        <w:rPr>
          <w:rtl/>
          <w:lang w:eastAsia="he-IL"/>
        </w:rPr>
        <w:t xml:space="preserve"> אנ</w:t>
      </w:r>
      <w:bookmarkStart w:id="18631" w:name="_ETM_Q1_17853352"/>
      <w:bookmarkEnd w:id="18631"/>
      <w:r>
        <w:rPr>
          <w:rtl/>
          <w:lang w:eastAsia="he-IL"/>
        </w:rPr>
        <w:t xml:space="preserve">י לא שקט עם זה שתאגיד שמוקם בחוק </w:t>
      </w:r>
      <w:bookmarkStart w:id="18632" w:name="_ETM_Q1_17857601"/>
      <w:bookmarkEnd w:id="18632"/>
      <w:r>
        <w:rPr>
          <w:rtl/>
          <w:lang w:eastAsia="he-IL"/>
        </w:rPr>
        <w:t xml:space="preserve">שהוא לא בקוורום </w:t>
      </w:r>
      <w:bookmarkStart w:id="18633" w:name="_ETM_Q1_17857352"/>
      <w:bookmarkEnd w:id="18633"/>
      <w:r>
        <w:rPr>
          <w:rtl/>
          <w:lang w:eastAsia="he-IL"/>
        </w:rPr>
        <w:t xml:space="preserve">יקבל החלטה, וזה גם </w:t>
      </w:r>
      <w:bookmarkStart w:id="18634" w:name="_ETM_Q1_17859852"/>
      <w:bookmarkEnd w:id="18634"/>
      <w:r>
        <w:rPr>
          <w:rtl/>
          <w:lang w:eastAsia="he-IL"/>
        </w:rPr>
        <w:t xml:space="preserve">לעניין </w:t>
      </w:r>
      <w:bookmarkStart w:id="18635" w:name="_ETM_Q1_17860352"/>
      <w:bookmarkEnd w:id="18635"/>
      <w:r>
        <w:rPr>
          <w:rtl/>
          <w:lang w:eastAsia="he-IL"/>
        </w:rPr>
        <w:t>השקיפות שמדברת עליה עורכת הדין זוהר אלטמן רפאל מ"לובי 99</w:t>
      </w:r>
      <w:bookmarkStart w:id="18636" w:name="_ETM_Q1_17870601"/>
      <w:bookmarkEnd w:id="18636"/>
      <w:r>
        <w:rPr>
          <w:rtl/>
          <w:lang w:eastAsia="he-IL"/>
        </w:rPr>
        <w:t>" של עניין השקיפות.</w:t>
      </w:r>
      <w:bookmarkStart w:id="18637" w:name="_ETM_Q1_17865851"/>
      <w:bookmarkEnd w:id="18637"/>
      <w:r>
        <w:rPr>
          <w:rtl/>
          <w:lang w:eastAsia="he-IL"/>
        </w:rPr>
        <w:t xml:space="preserve"> </w:t>
      </w:r>
      <w:bookmarkStart w:id="18638" w:name="_ETM_Q1_17867851"/>
      <w:bookmarkStart w:id="18639" w:name="_ETM_Q1_17868102"/>
      <w:bookmarkStart w:id="18640" w:name="_ETM_Q1_17869102"/>
      <w:bookmarkEnd w:id="18638"/>
      <w:bookmarkEnd w:id="18639"/>
      <w:bookmarkEnd w:id="18640"/>
      <w:r>
        <w:rPr>
          <w:rtl/>
          <w:lang w:eastAsia="he-IL"/>
        </w:rPr>
        <w:t xml:space="preserve">לפעמים </w:t>
      </w:r>
      <w:bookmarkStart w:id="18641" w:name="_ETM_Q1_17872352"/>
      <w:bookmarkEnd w:id="18641"/>
      <w:r>
        <w:rPr>
          <w:rtl/>
          <w:lang w:eastAsia="he-IL"/>
        </w:rPr>
        <w:t xml:space="preserve">לפרסם </w:t>
      </w:r>
      <w:bookmarkStart w:id="18642" w:name="_ETM_Q1_17870602"/>
      <w:bookmarkEnd w:id="18642"/>
      <w:r>
        <w:rPr>
          <w:rtl/>
          <w:lang w:eastAsia="he-IL"/>
        </w:rPr>
        <w:t>את ההחלטות זה משהו אחד.</w:t>
      </w:r>
      <w:bookmarkStart w:id="18643" w:name="_ETM_Q1_17874352"/>
      <w:bookmarkEnd w:id="18643"/>
      <w:r>
        <w:rPr>
          <w:rtl/>
          <w:lang w:eastAsia="he-IL"/>
        </w:rPr>
        <w:t xml:space="preserve"> יכול להיות שיש החלטות שמסיבות שונות אי אפשר לפרסם.</w:t>
      </w:r>
      <w:bookmarkStart w:id="18644" w:name="_ETM_Q1_17876851"/>
      <w:bookmarkStart w:id="18645" w:name="_ETM_Q1_17878603"/>
      <w:bookmarkStart w:id="18646" w:name="_ETM_Q1_17878852"/>
      <w:bookmarkStart w:id="18647" w:name="_ETM_Q1_17874102"/>
      <w:bookmarkStart w:id="18648" w:name="_ETM_Q1_17881602"/>
      <w:bookmarkEnd w:id="18644"/>
      <w:bookmarkEnd w:id="18645"/>
      <w:bookmarkEnd w:id="18646"/>
      <w:bookmarkEnd w:id="18647"/>
      <w:bookmarkEnd w:id="18648"/>
    </w:p>
    <w:p w:rsidR="003457BD" w:rsidRDefault="003457BD" w:rsidP="003457BD">
      <w:pPr>
        <w:rPr>
          <w:rtl/>
          <w:lang w:eastAsia="he-IL"/>
        </w:rPr>
      </w:pPr>
    </w:p>
    <w:p w:rsidR="003457BD" w:rsidRDefault="003457BD" w:rsidP="003457BD">
      <w:pPr>
        <w:rPr>
          <w:rtl/>
          <w:lang w:eastAsia="he-IL"/>
        </w:rPr>
      </w:pPr>
      <w:r>
        <w:rPr>
          <w:rtl/>
          <w:lang w:eastAsia="he-IL"/>
        </w:rPr>
        <w:t xml:space="preserve">צריך עין של גורם שכן </w:t>
      </w:r>
      <w:bookmarkStart w:id="18649" w:name="_ETM_Q1_17882102"/>
      <w:bookmarkEnd w:id="18649"/>
      <w:r>
        <w:rPr>
          <w:rtl/>
          <w:lang w:eastAsia="he-IL"/>
        </w:rPr>
        <w:t>אמור לשקלל אינטרס ציבורי</w:t>
      </w:r>
      <w:bookmarkStart w:id="18650" w:name="_ETM_Q1_17886352"/>
      <w:bookmarkEnd w:id="18650"/>
      <w:r>
        <w:rPr>
          <w:rtl/>
          <w:lang w:eastAsia="he-IL"/>
        </w:rPr>
        <w:t>, שזה השרים ב</w:t>
      </w:r>
      <w:bookmarkStart w:id="18651" w:name="_ETM_Q1_17888102"/>
      <w:bookmarkEnd w:id="18651"/>
      <w:r>
        <w:rPr>
          <w:rtl/>
          <w:lang w:eastAsia="he-IL"/>
        </w:rPr>
        <w:t>ד</w:t>
      </w:r>
      <w:bookmarkStart w:id="18652" w:name="_ETM_Q1_17888352"/>
      <w:bookmarkEnd w:id="18652"/>
      <w:r>
        <w:rPr>
          <w:rtl/>
          <w:lang w:eastAsia="he-IL"/>
        </w:rPr>
        <w:t xml:space="preserve">ברים מסוימים והממשלה. </w:t>
      </w:r>
      <w:bookmarkStart w:id="18653" w:name="_ETM_Q1_17889353"/>
      <w:bookmarkEnd w:id="18653"/>
      <w:r>
        <w:rPr>
          <w:rtl/>
          <w:lang w:eastAsia="he-IL"/>
        </w:rPr>
        <w:t xml:space="preserve">בחברות ממשלתיות - כשאתה מסתכל מי </w:t>
      </w:r>
      <w:bookmarkStart w:id="18654" w:name="_ETM_Q1_17891603"/>
      <w:bookmarkEnd w:id="18654"/>
      <w:r>
        <w:rPr>
          <w:rtl/>
          <w:lang w:eastAsia="he-IL"/>
        </w:rPr>
        <w:t>הגורם שמאשרר את האינטרס הציבורי</w:t>
      </w:r>
      <w:bookmarkStart w:id="18655" w:name="_ETM_Q1_17893352"/>
      <w:bookmarkEnd w:id="18655"/>
      <w:r>
        <w:rPr>
          <w:rtl/>
          <w:lang w:eastAsia="he-IL"/>
        </w:rPr>
        <w:t xml:space="preserve"> </w:t>
      </w:r>
      <w:bookmarkStart w:id="18656" w:name="_ETM_Q1_17892102"/>
      <w:bookmarkEnd w:id="18656"/>
      <w:r>
        <w:rPr>
          <w:rtl/>
          <w:lang w:eastAsia="he-IL"/>
        </w:rPr>
        <w:t>בהתנהלותה הכלכל</w:t>
      </w:r>
      <w:bookmarkStart w:id="18657" w:name="_ETM_Q1_17894102"/>
      <w:bookmarkEnd w:id="18657"/>
      <w:r>
        <w:rPr>
          <w:rtl/>
          <w:lang w:eastAsia="he-IL"/>
        </w:rPr>
        <w:t xml:space="preserve">ית של </w:t>
      </w:r>
      <w:bookmarkStart w:id="18658" w:name="_ETM_Q1_17894851"/>
      <w:bookmarkEnd w:id="18658"/>
      <w:r>
        <w:rPr>
          <w:rtl/>
          <w:lang w:eastAsia="he-IL"/>
        </w:rPr>
        <w:t>החברה בחוק</w:t>
      </w:r>
      <w:bookmarkStart w:id="18659" w:name="_ETM_Q1_17892852"/>
      <w:bookmarkStart w:id="18660" w:name="_ETM_Q1_17890101"/>
      <w:bookmarkStart w:id="18661" w:name="_ETM_Q1_17887101"/>
      <w:bookmarkStart w:id="18662" w:name="_ETM_Q1_17893602"/>
      <w:bookmarkStart w:id="18663" w:name="_ETM_Q1_17888852"/>
      <w:bookmarkEnd w:id="18659"/>
      <w:bookmarkEnd w:id="18660"/>
      <w:bookmarkEnd w:id="18661"/>
      <w:bookmarkEnd w:id="18662"/>
      <w:bookmarkEnd w:id="18663"/>
      <w:r>
        <w:rPr>
          <w:rtl/>
          <w:lang w:eastAsia="he-IL"/>
        </w:rPr>
        <w:t xml:space="preserve">, כמעט כל ההחלטות הן </w:t>
      </w:r>
      <w:bookmarkStart w:id="18664" w:name="_ETM_Q1_17900352"/>
      <w:bookmarkEnd w:id="18664"/>
      <w:r>
        <w:rPr>
          <w:rtl/>
          <w:lang w:eastAsia="he-IL"/>
        </w:rPr>
        <w:t xml:space="preserve">של השרים </w:t>
      </w:r>
      <w:bookmarkStart w:id="18665" w:name="_ETM_Q1_17898601"/>
      <w:bookmarkEnd w:id="18665"/>
      <w:r>
        <w:rPr>
          <w:rtl/>
          <w:lang w:eastAsia="he-IL"/>
        </w:rPr>
        <w:t>או של הממשלה.</w:t>
      </w:r>
      <w:bookmarkStart w:id="18666" w:name="_ETM_Q1_17898352"/>
      <w:bookmarkStart w:id="18667" w:name="_ETM_Q1_17899852"/>
      <w:bookmarkStart w:id="18668" w:name="_ETM_Q1_17895352"/>
      <w:bookmarkStart w:id="18669" w:name="_ETM_Q1_17901102"/>
      <w:bookmarkEnd w:id="18666"/>
      <w:bookmarkEnd w:id="18667"/>
      <w:bookmarkEnd w:id="18668"/>
      <w:bookmarkEnd w:id="18669"/>
      <w:r>
        <w:rPr>
          <w:rtl/>
          <w:lang w:eastAsia="he-IL"/>
        </w:rPr>
        <w:t xml:space="preserve"> רוני, אני אפנה אותך לסעיפים א</w:t>
      </w:r>
      <w:bookmarkStart w:id="18670" w:name="_ETM_Q1_17905102"/>
      <w:bookmarkEnd w:id="18670"/>
      <w:r>
        <w:rPr>
          <w:rtl/>
          <w:lang w:eastAsia="he-IL"/>
        </w:rPr>
        <w:t>ם את רוצה.</w:t>
      </w:r>
    </w:p>
    <w:p w:rsidR="003457BD" w:rsidRDefault="003457BD" w:rsidP="003457BD">
      <w:pPr>
        <w:rPr>
          <w:rtl/>
          <w:lang w:eastAsia="he-IL"/>
        </w:rPr>
      </w:pPr>
      <w:bookmarkStart w:id="18671" w:name="_ETM_Q1_17908352"/>
      <w:bookmarkStart w:id="18672" w:name="_ETM_Q1_17909102"/>
      <w:bookmarkEnd w:id="18671"/>
      <w:bookmarkEnd w:id="18672"/>
    </w:p>
    <w:p w:rsidR="003457BD" w:rsidRDefault="003457BD" w:rsidP="003457BD">
      <w:pPr>
        <w:pStyle w:val="afb"/>
        <w:keepNext/>
        <w:rPr>
          <w:rtl/>
          <w:lang w:eastAsia="he-IL"/>
        </w:rPr>
      </w:pPr>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673" w:name="_ETM_Q1_17909354"/>
      <w:bookmarkStart w:id="18674" w:name="_ETM_Q1_17909851"/>
      <w:bookmarkStart w:id="18675" w:name="_ETM_Q1_17906851"/>
      <w:bookmarkEnd w:id="18673"/>
      <w:bookmarkEnd w:id="18674"/>
      <w:bookmarkEnd w:id="18675"/>
      <w:r>
        <w:rPr>
          <w:rtl/>
          <w:lang w:eastAsia="he-IL"/>
        </w:rPr>
        <w:t>אין צור</w:t>
      </w:r>
      <w:bookmarkStart w:id="18676" w:name="_ETM_Q1_17905101"/>
      <w:bookmarkEnd w:id="18676"/>
      <w:r>
        <w:rPr>
          <w:rtl/>
          <w:lang w:eastAsia="he-IL"/>
        </w:rPr>
        <w:t>ך להפנות אותי לסעיפים.</w:t>
      </w:r>
    </w:p>
    <w:p w:rsidR="003457BD" w:rsidRDefault="003457BD" w:rsidP="003457BD">
      <w:pPr>
        <w:rPr>
          <w:rtl/>
          <w:lang w:eastAsia="he-IL"/>
        </w:rPr>
      </w:pPr>
      <w:bookmarkStart w:id="18677" w:name="_ETM_Q1_17908602"/>
      <w:bookmarkStart w:id="18678" w:name="_ETM_Q1_17908852"/>
      <w:bookmarkStart w:id="18679" w:name="_ETM_Q1_17909352"/>
      <w:bookmarkEnd w:id="18677"/>
      <w:bookmarkEnd w:id="18678"/>
      <w:bookmarkEnd w:id="18679"/>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r>
        <w:rPr>
          <w:rtl/>
          <w:lang w:eastAsia="he-IL"/>
        </w:rPr>
        <w:t xml:space="preserve">כי אני רואה </w:t>
      </w:r>
      <w:bookmarkStart w:id="18680" w:name="_ETM_Q1_17912602"/>
      <w:bookmarkEnd w:id="18680"/>
      <w:r>
        <w:rPr>
          <w:rtl/>
          <w:lang w:eastAsia="he-IL"/>
        </w:rPr>
        <w:t xml:space="preserve">שאת </w:t>
      </w:r>
      <w:bookmarkStart w:id="18681" w:name="_ETM_Q1_17910101"/>
      <w:bookmarkEnd w:id="18681"/>
      <w:r>
        <w:rPr>
          <w:rtl/>
          <w:lang w:eastAsia="he-IL"/>
        </w:rPr>
        <w:t xml:space="preserve">תמהה על מה </w:t>
      </w:r>
      <w:bookmarkStart w:id="18682" w:name="_ETM_Q1_17908853"/>
      <w:bookmarkEnd w:id="18682"/>
      <w:r>
        <w:rPr>
          <w:rtl/>
          <w:lang w:eastAsia="he-IL"/>
        </w:rPr>
        <w:t>שאני אומר. אני יכול להפנות אותך.</w:t>
      </w:r>
      <w:bookmarkStart w:id="18683" w:name="_ETM_Q1_17912852"/>
      <w:bookmarkEnd w:id="18683"/>
      <w:r>
        <w:rPr>
          <w:rtl/>
          <w:lang w:eastAsia="he-IL"/>
        </w:rPr>
        <w:t xml:space="preserve"> כשמדובר בתאגידים </w:t>
      </w:r>
      <w:bookmarkStart w:id="18684" w:name="_ETM_Q1_17921102"/>
      <w:bookmarkEnd w:id="18684"/>
      <w:r>
        <w:rPr>
          <w:rtl/>
          <w:lang w:eastAsia="he-IL"/>
        </w:rPr>
        <w:t>סטטוטוריים,</w:t>
      </w:r>
      <w:bookmarkStart w:id="18685" w:name="_ETM_Q1_17920851"/>
      <w:bookmarkEnd w:id="18685"/>
      <w:r>
        <w:rPr>
          <w:rtl/>
          <w:lang w:eastAsia="he-IL"/>
        </w:rPr>
        <w:t xml:space="preserve"> השר הממונה על התאגיד</w:t>
      </w:r>
      <w:bookmarkStart w:id="18686" w:name="_ETM_Q1_17925101"/>
      <w:bookmarkEnd w:id="18686"/>
      <w:r>
        <w:rPr>
          <w:rtl/>
          <w:lang w:eastAsia="he-IL"/>
        </w:rPr>
        <w:t xml:space="preserve">, </w:t>
      </w:r>
      <w:bookmarkStart w:id="18687" w:name="_ETM_Q1_17927353"/>
      <w:bookmarkEnd w:id="18687"/>
      <w:r>
        <w:rPr>
          <w:rtl/>
          <w:lang w:eastAsia="he-IL"/>
        </w:rPr>
        <w:t xml:space="preserve">או על פעולתו, או על החוק שמקים אותו, </w:t>
      </w:r>
      <w:bookmarkStart w:id="18688" w:name="_ETM_Q1_17925852"/>
      <w:bookmarkStart w:id="18689" w:name="_ETM_Q1_17926102"/>
      <w:bookmarkStart w:id="18690" w:name="_ETM_Q1_17928351"/>
      <w:bookmarkStart w:id="18691" w:name="_ETM_Q1_17923602"/>
      <w:bookmarkEnd w:id="18688"/>
      <w:bookmarkEnd w:id="18689"/>
      <w:bookmarkEnd w:id="18690"/>
      <w:bookmarkEnd w:id="18691"/>
      <w:r>
        <w:rPr>
          <w:rtl/>
          <w:lang w:eastAsia="he-IL"/>
        </w:rPr>
        <w:t xml:space="preserve">הם אמורים להסתכל </w:t>
      </w:r>
      <w:bookmarkStart w:id="18692" w:name="_ETM_Q1_17930851"/>
      <w:bookmarkEnd w:id="18692"/>
      <w:r>
        <w:rPr>
          <w:rtl/>
          <w:lang w:eastAsia="he-IL"/>
        </w:rPr>
        <w:t xml:space="preserve">לפחות על </w:t>
      </w:r>
      <w:bookmarkStart w:id="18693" w:name="_ETM_Q1_17928602"/>
      <w:bookmarkEnd w:id="18693"/>
      <w:r>
        <w:rPr>
          <w:rtl/>
          <w:lang w:eastAsia="he-IL"/>
        </w:rPr>
        <w:t xml:space="preserve">האינטרס הציבורי. בשנייה שאני מבקש החלטה של שר, </w:t>
      </w:r>
      <w:bookmarkStart w:id="18694" w:name="_ETM_Q1_17933852"/>
      <w:bookmarkEnd w:id="18694"/>
      <w:r>
        <w:rPr>
          <w:rtl/>
          <w:lang w:eastAsia="he-IL"/>
        </w:rPr>
        <w:t xml:space="preserve">יש איזושהי שקיפות ציבורית של נבחר </w:t>
      </w:r>
      <w:bookmarkStart w:id="18695" w:name="_ETM_Q1_17935602"/>
      <w:bookmarkEnd w:id="18695"/>
      <w:r>
        <w:rPr>
          <w:rtl/>
          <w:lang w:eastAsia="he-IL"/>
        </w:rPr>
        <w:t xml:space="preserve">ציבור, ומעבר לזה שר </w:t>
      </w:r>
      <w:bookmarkStart w:id="18696" w:name="_ETM_Q1_17940602"/>
      <w:bookmarkEnd w:id="18696"/>
      <w:r>
        <w:rPr>
          <w:rtl/>
          <w:lang w:eastAsia="he-IL"/>
        </w:rPr>
        <w:t xml:space="preserve">קיבל </w:t>
      </w:r>
      <w:bookmarkStart w:id="18697" w:name="_ETM_Q1_17939603"/>
      <w:bookmarkEnd w:id="18697"/>
      <w:r>
        <w:rPr>
          <w:rtl/>
          <w:lang w:eastAsia="he-IL"/>
        </w:rPr>
        <w:t xml:space="preserve">החלטה ואנחנו יודעים ששרים הם </w:t>
      </w:r>
      <w:bookmarkStart w:id="18698" w:name="_ETM_Q1_17941102"/>
      <w:bookmarkEnd w:id="18698"/>
      <w:r>
        <w:rPr>
          <w:rtl/>
          <w:lang w:eastAsia="he-IL"/>
        </w:rPr>
        <w:t>ככלל יותר בין ה</w:t>
      </w:r>
      <w:bookmarkStart w:id="18699" w:name="_ETM_Q1_17943102"/>
      <w:bookmarkEnd w:id="18699"/>
      <w:r>
        <w:rPr>
          <w:rtl/>
          <w:lang w:eastAsia="he-IL"/>
        </w:rPr>
        <w:t>ציבור.</w:t>
      </w:r>
    </w:p>
    <w:p w:rsidR="003457BD" w:rsidRDefault="003457BD" w:rsidP="003457BD">
      <w:pPr>
        <w:rPr>
          <w:rtl/>
          <w:lang w:eastAsia="he-IL"/>
        </w:rPr>
      </w:pPr>
    </w:p>
    <w:p w:rsidR="003457BD" w:rsidRDefault="003457BD" w:rsidP="00426E7C">
      <w:pPr>
        <w:rPr>
          <w:rtl/>
          <w:lang w:eastAsia="he-IL"/>
        </w:rPr>
      </w:pPr>
      <w:r>
        <w:rPr>
          <w:rtl/>
          <w:lang w:eastAsia="he-IL"/>
        </w:rPr>
        <w:t>ה</w:t>
      </w:r>
      <w:bookmarkStart w:id="18700" w:name="_ETM_Q1_17944852"/>
      <w:bookmarkEnd w:id="18700"/>
      <w:r>
        <w:rPr>
          <w:rtl/>
          <w:lang w:eastAsia="he-IL"/>
        </w:rPr>
        <w:t>אם אני מטיל עליו</w:t>
      </w:r>
      <w:bookmarkStart w:id="18701" w:name="_ETM_Q1_17944102"/>
      <w:bookmarkEnd w:id="18701"/>
      <w:r>
        <w:rPr>
          <w:rtl/>
          <w:lang w:eastAsia="he-IL"/>
        </w:rPr>
        <w:t xml:space="preserve"> חובת פרסום או לא? באיזו </w:t>
      </w:r>
      <w:bookmarkStart w:id="18702" w:name="_ETM_Q1_17947101"/>
      <w:bookmarkEnd w:id="18702"/>
      <w:r>
        <w:rPr>
          <w:rtl/>
          <w:lang w:eastAsia="he-IL"/>
        </w:rPr>
        <w:t xml:space="preserve">דרך? אני נמצא במקום עם יותר שקיפות </w:t>
      </w:r>
      <w:bookmarkStart w:id="18703" w:name="_ETM_Q1_17951352"/>
      <w:bookmarkEnd w:id="18703"/>
      <w:r>
        <w:rPr>
          <w:rtl/>
          <w:lang w:eastAsia="he-IL"/>
        </w:rPr>
        <w:t>מול הציבור מאשר סיטואציה שתאגיד</w:t>
      </w:r>
      <w:bookmarkStart w:id="18704" w:name="_ETM_Q1_17952351"/>
      <w:bookmarkEnd w:id="18704"/>
      <w:r>
        <w:rPr>
          <w:rtl/>
          <w:lang w:eastAsia="he-IL"/>
        </w:rPr>
        <w:t xml:space="preserve">, שאף </w:t>
      </w:r>
      <w:bookmarkStart w:id="18705" w:name="_ETM_Q1_17954101"/>
      <w:bookmarkEnd w:id="18705"/>
      <w:r>
        <w:rPr>
          <w:rtl/>
          <w:lang w:eastAsia="he-IL"/>
        </w:rPr>
        <w:t xml:space="preserve">אחד לא יודע </w:t>
      </w:r>
      <w:bookmarkStart w:id="18706" w:name="_ETM_Q1_17954881"/>
      <w:bookmarkStart w:id="18707" w:name="_ETM_Q1_17951881"/>
      <w:bookmarkEnd w:id="18706"/>
      <w:bookmarkEnd w:id="18707"/>
      <w:r>
        <w:rPr>
          <w:rtl/>
          <w:lang w:eastAsia="he-IL"/>
        </w:rPr>
        <w:t xml:space="preserve">שהוא קיים, </w:t>
      </w:r>
      <w:bookmarkStart w:id="18708" w:name="_ETM_Q1_17951101"/>
      <w:bookmarkStart w:id="18709" w:name="_ETM_Q1_17957603"/>
      <w:bookmarkEnd w:id="18708"/>
      <w:bookmarkEnd w:id="18709"/>
      <w:r>
        <w:rPr>
          <w:rtl/>
          <w:lang w:eastAsia="he-IL"/>
        </w:rPr>
        <w:t xml:space="preserve">מקבל החלטה בפורום של </w:t>
      </w:r>
      <w:bookmarkStart w:id="18710" w:name="_ETM_Q1_17960602"/>
      <w:bookmarkEnd w:id="18710"/>
      <w:r>
        <w:rPr>
          <w:rtl/>
          <w:lang w:eastAsia="he-IL"/>
        </w:rPr>
        <w:t>שני אנשים ואין אף גורם מאשר - - -</w:t>
      </w:r>
      <w:bookmarkStart w:id="18711" w:name="_ETM_Q1_17962351"/>
      <w:bookmarkEnd w:id="18711"/>
    </w:p>
    <w:p w:rsidR="003457BD" w:rsidRDefault="003457BD" w:rsidP="003457BD">
      <w:pPr>
        <w:rPr>
          <w:rtl/>
          <w:lang w:eastAsia="he-IL"/>
        </w:rPr>
      </w:pPr>
      <w:bookmarkStart w:id="18712" w:name="_ETM_Q1_17963101"/>
      <w:bookmarkStart w:id="18713" w:name="_ETM_Q1_17963352"/>
      <w:bookmarkEnd w:id="18712"/>
      <w:bookmarkEnd w:id="18713"/>
    </w:p>
    <w:p w:rsidR="003457BD" w:rsidRDefault="003457BD" w:rsidP="003457BD">
      <w:pPr>
        <w:pStyle w:val="afb"/>
        <w:keepNext/>
        <w:rPr>
          <w:rtl/>
          <w:lang w:eastAsia="he-IL"/>
        </w:rPr>
      </w:pPr>
      <w:bookmarkStart w:id="18714" w:name="ET_guest_515041_53"/>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18714"/>
    </w:p>
    <w:p w:rsidR="003457BD" w:rsidRDefault="003457BD" w:rsidP="003457BD">
      <w:pPr>
        <w:pStyle w:val="KeepWithNext"/>
        <w:rPr>
          <w:rtl/>
          <w:lang w:eastAsia="he-IL"/>
        </w:rPr>
      </w:pPr>
    </w:p>
    <w:p w:rsidR="003457BD" w:rsidRDefault="003457BD" w:rsidP="00426E7C">
      <w:pPr>
        <w:rPr>
          <w:rtl/>
          <w:lang w:eastAsia="he-IL"/>
        </w:rPr>
      </w:pPr>
      <w:bookmarkStart w:id="18715" w:name="_ETM_Q1_17963852"/>
      <w:bookmarkEnd w:id="18715"/>
      <w:r>
        <w:rPr>
          <w:rtl/>
          <w:lang w:eastAsia="he-IL"/>
        </w:rPr>
        <w:t xml:space="preserve">אני רוצה </w:t>
      </w:r>
      <w:bookmarkStart w:id="18716" w:name="_ETM_Q1_17965352"/>
      <w:bookmarkEnd w:id="18716"/>
      <w:r>
        <w:rPr>
          <w:rtl/>
          <w:lang w:eastAsia="he-IL"/>
        </w:rPr>
        <w:t>להגיד משהו ב</w:t>
      </w:r>
      <w:bookmarkStart w:id="18717" w:name="_ETM_Q1_17964352"/>
      <w:bookmarkEnd w:id="18717"/>
      <w:r>
        <w:rPr>
          <w:rtl/>
          <w:lang w:eastAsia="he-IL"/>
        </w:rPr>
        <w:t xml:space="preserve">נושא של החברות בקוורום חסר. האישור שהוספנו </w:t>
      </w:r>
      <w:bookmarkStart w:id="18718" w:name="_ETM_Q1_17974352"/>
      <w:bookmarkEnd w:id="18718"/>
      <w:r>
        <w:rPr>
          <w:rtl/>
          <w:lang w:eastAsia="he-IL"/>
        </w:rPr>
        <w:t xml:space="preserve">מתייחס </w:t>
      </w:r>
      <w:bookmarkStart w:id="18719" w:name="_ETM_Q1_17972601"/>
      <w:bookmarkEnd w:id="18719"/>
      <w:r>
        <w:rPr>
          <w:rtl/>
          <w:lang w:eastAsia="he-IL"/>
        </w:rPr>
        <w:t xml:space="preserve">לא לנושא </w:t>
      </w:r>
      <w:bookmarkStart w:id="18720" w:name="_ETM_Q1_17979852"/>
      <w:bookmarkStart w:id="18721" w:name="_ETM_Q1_17977602"/>
      <w:bookmarkStart w:id="18722" w:name="_ETM_Q1_17975351"/>
      <w:bookmarkStart w:id="18723" w:name="_ETM_Q1_17973602"/>
      <w:bookmarkEnd w:id="18720"/>
      <w:bookmarkEnd w:id="18721"/>
      <w:bookmarkEnd w:id="18722"/>
      <w:bookmarkEnd w:id="18723"/>
      <w:r>
        <w:rPr>
          <w:rtl/>
          <w:lang w:eastAsia="he-IL"/>
        </w:rPr>
        <w:t>גופה של ההחלטה, אלא רק האם מ</w:t>
      </w:r>
      <w:bookmarkStart w:id="18724" w:name="_ETM_Q1_17978352"/>
      <w:bookmarkEnd w:id="18724"/>
      <w:r>
        <w:rPr>
          <w:rtl/>
          <w:lang w:eastAsia="he-IL"/>
        </w:rPr>
        <w:t>דובר בהחלטה שהיא חיו</w:t>
      </w:r>
      <w:bookmarkStart w:id="18725" w:name="_ETM_Q1_17980352"/>
      <w:bookmarkEnd w:id="18725"/>
      <w:r>
        <w:rPr>
          <w:rtl/>
          <w:lang w:eastAsia="he-IL"/>
        </w:rPr>
        <w:t xml:space="preserve">נית ואינה סובלת דיחוי. זה האישור </w:t>
      </w:r>
      <w:bookmarkStart w:id="18726" w:name="_ETM_Q1_17984352"/>
      <w:bookmarkEnd w:id="18726"/>
      <w:r>
        <w:rPr>
          <w:rtl/>
          <w:lang w:eastAsia="he-IL"/>
        </w:rPr>
        <w:t xml:space="preserve">שהוספנו </w:t>
      </w:r>
      <w:bookmarkStart w:id="18727" w:name="_ETM_Q1_17982601"/>
      <w:bookmarkEnd w:id="18727"/>
      <w:r>
        <w:rPr>
          <w:rtl/>
          <w:lang w:eastAsia="he-IL"/>
        </w:rPr>
        <w:t>של הרשות החברות הממשלתיות.</w:t>
      </w:r>
      <w:bookmarkStart w:id="18728" w:name="_ETM_Q1_17994352"/>
      <w:bookmarkStart w:id="18729" w:name="_ETM_Q1_17994602"/>
      <w:bookmarkEnd w:id="18728"/>
      <w:bookmarkEnd w:id="18729"/>
      <w:r>
        <w:rPr>
          <w:rtl/>
          <w:lang w:eastAsia="he-IL"/>
        </w:rPr>
        <w:t xml:space="preserve"> להכניס גורם אחר </w:t>
      </w:r>
      <w:bookmarkStart w:id="18730" w:name="_ETM_Q1_17996351"/>
      <w:bookmarkStart w:id="18731" w:name="_ETM_Q1_17993601"/>
      <w:bookmarkStart w:id="18732" w:name="_ETM_Q1_17991852"/>
      <w:bookmarkEnd w:id="18730"/>
      <w:bookmarkEnd w:id="18731"/>
      <w:bookmarkEnd w:id="18732"/>
      <w:r>
        <w:rPr>
          <w:rtl/>
          <w:lang w:eastAsia="he-IL"/>
        </w:rPr>
        <w:t>שהוא גורם - - -</w:t>
      </w:r>
    </w:p>
    <w:p w:rsidR="003457BD" w:rsidRDefault="003457BD" w:rsidP="003457BD">
      <w:pPr>
        <w:rPr>
          <w:rtl/>
          <w:lang w:eastAsia="he-IL"/>
        </w:rPr>
      </w:pPr>
      <w:bookmarkStart w:id="18733" w:name="_ETM_Q1_17999102"/>
      <w:bookmarkStart w:id="18734" w:name="_ETM_Q1_17999353"/>
      <w:bookmarkEnd w:id="18733"/>
      <w:bookmarkEnd w:id="18734"/>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735" w:name="_ETM_Q1_18000101"/>
      <w:bookmarkStart w:id="18736" w:name="_ETM_Q1_18000352"/>
      <w:bookmarkStart w:id="18737" w:name="_ETM_Q1_17997352"/>
      <w:bookmarkEnd w:id="18735"/>
      <w:bookmarkEnd w:id="18736"/>
      <w:bookmarkEnd w:id="18737"/>
      <w:r>
        <w:rPr>
          <w:rtl/>
          <w:lang w:eastAsia="he-IL"/>
        </w:rPr>
        <w:t xml:space="preserve">מבחינה מבנית, </w:t>
      </w:r>
      <w:bookmarkStart w:id="18738" w:name="_ETM_Q1_17999852"/>
      <w:bookmarkEnd w:id="18738"/>
      <w:r>
        <w:rPr>
          <w:rtl/>
          <w:lang w:eastAsia="he-IL"/>
        </w:rPr>
        <w:t xml:space="preserve">מבחינה פרוצדורלית, שיעבירו </w:t>
      </w:r>
      <w:bookmarkStart w:id="18739" w:name="_ETM_Q1_18004101"/>
      <w:bookmarkEnd w:id="18739"/>
      <w:r>
        <w:rPr>
          <w:rtl/>
          <w:lang w:eastAsia="he-IL"/>
        </w:rPr>
        <w:t>קודם לפני שיש את ההחלטה. שהרשות תאשר שההחלטה דחופה ו</w:t>
      </w:r>
      <w:bookmarkStart w:id="18740" w:name="_ETM_Q1_18012602"/>
      <w:bookmarkEnd w:id="18740"/>
      <w:r>
        <w:rPr>
          <w:rtl/>
          <w:lang w:eastAsia="he-IL"/>
        </w:rPr>
        <w:t xml:space="preserve">אז יתכנס </w:t>
      </w:r>
      <w:bookmarkStart w:id="18741" w:name="_ETM_Q1_18011601"/>
      <w:bookmarkEnd w:id="18741"/>
      <w:r>
        <w:rPr>
          <w:rtl/>
          <w:lang w:eastAsia="he-IL"/>
        </w:rPr>
        <w:t>הדירקטוריון. האם עצם</w:t>
      </w:r>
      <w:bookmarkStart w:id="18742" w:name="_ETM_Q1_18021851"/>
      <w:bookmarkEnd w:id="18742"/>
      <w:r>
        <w:rPr>
          <w:rtl/>
          <w:lang w:eastAsia="he-IL"/>
        </w:rPr>
        <w:t xml:space="preserve"> הדיון </w:t>
      </w:r>
      <w:bookmarkStart w:id="18743" w:name="_ETM_Q1_18019852"/>
      <w:bookmarkEnd w:id="18743"/>
      <w:r>
        <w:rPr>
          <w:rtl/>
          <w:lang w:eastAsia="he-IL"/>
        </w:rPr>
        <w:t xml:space="preserve">בשאלה פלונית או אלמונית </w:t>
      </w:r>
      <w:bookmarkStart w:id="18744" w:name="_ETM_Q1_18022353"/>
      <w:bookmarkEnd w:id="18744"/>
      <w:r>
        <w:rPr>
          <w:rtl/>
          <w:lang w:eastAsia="he-IL"/>
        </w:rPr>
        <w:t>במהלך חייו של תאגיד זה או אח</w:t>
      </w:r>
      <w:bookmarkStart w:id="18745" w:name="_ETM_Q1_18025602"/>
      <w:bookmarkEnd w:id="18745"/>
      <w:r>
        <w:rPr>
          <w:rtl/>
          <w:lang w:eastAsia="he-IL"/>
        </w:rPr>
        <w:t xml:space="preserve">ר </w:t>
      </w:r>
      <w:bookmarkStart w:id="18746" w:name="_ETM_Q1_18023852"/>
      <w:bookmarkEnd w:id="18746"/>
      <w:r>
        <w:rPr>
          <w:rtl/>
          <w:lang w:eastAsia="he-IL"/>
        </w:rPr>
        <w:t xml:space="preserve">היא דחופה או לא </w:t>
      </w:r>
      <w:bookmarkStart w:id="18747" w:name="_ETM_Q1_18027352"/>
      <w:bookmarkEnd w:id="18747"/>
      <w:r>
        <w:rPr>
          <w:rtl/>
          <w:lang w:eastAsia="he-IL"/>
        </w:rPr>
        <w:t>דחופה?</w:t>
      </w:r>
    </w:p>
    <w:p w:rsidR="003457BD" w:rsidRDefault="003457BD" w:rsidP="003457BD">
      <w:pPr>
        <w:rPr>
          <w:rtl/>
          <w:lang w:eastAsia="he-IL"/>
        </w:rPr>
      </w:pPr>
    </w:p>
    <w:p w:rsidR="003457BD" w:rsidRDefault="003457BD" w:rsidP="00426E7C">
      <w:pPr>
        <w:rPr>
          <w:rtl/>
          <w:lang w:eastAsia="he-IL"/>
        </w:rPr>
      </w:pPr>
      <w:r>
        <w:rPr>
          <w:rtl/>
          <w:lang w:eastAsia="he-IL"/>
        </w:rPr>
        <w:t xml:space="preserve">אני </w:t>
      </w:r>
      <w:bookmarkStart w:id="18748" w:name="_ETM_Q1_18026102"/>
      <w:bookmarkEnd w:id="18748"/>
      <w:r>
        <w:rPr>
          <w:rtl/>
          <w:lang w:eastAsia="he-IL"/>
        </w:rPr>
        <w:t xml:space="preserve">מבין ששם יש איזושהי </w:t>
      </w:r>
      <w:bookmarkStart w:id="18749" w:name="_ETM_Q1_18028852"/>
      <w:bookmarkEnd w:id="18749"/>
      <w:r>
        <w:rPr>
          <w:rtl/>
          <w:lang w:eastAsia="he-IL"/>
        </w:rPr>
        <w:t>דלתא ש</w:t>
      </w:r>
      <w:bookmarkStart w:id="18750" w:name="_ETM_Q1_18029352"/>
      <w:bookmarkEnd w:id="18750"/>
      <w:r>
        <w:rPr>
          <w:rtl/>
          <w:lang w:eastAsia="he-IL"/>
        </w:rPr>
        <w:t xml:space="preserve">לרשות </w:t>
      </w:r>
      <w:bookmarkStart w:id="18751" w:name="_ETM_Q1_18030102"/>
      <w:bookmarkEnd w:id="18751"/>
      <w:r>
        <w:rPr>
          <w:rtl/>
          <w:lang w:eastAsia="he-IL"/>
        </w:rPr>
        <w:t>החברות הממשלתיות יש ידע מקצועי</w:t>
      </w:r>
      <w:bookmarkStart w:id="18752" w:name="_ETM_Q1_18032601"/>
      <w:bookmarkStart w:id="18753" w:name="_ETM_Q1_18020101"/>
      <w:bookmarkStart w:id="18754" w:name="_ETM_Q1_18015352"/>
      <w:bookmarkStart w:id="18755" w:name="_ETM_Q1_18023352"/>
      <w:bookmarkStart w:id="18756" w:name="_ETM_Q1_18020602"/>
      <w:bookmarkStart w:id="18757" w:name="_ETM_Q1_18019602"/>
      <w:bookmarkStart w:id="18758" w:name="_ETM_Q1_18017102"/>
      <w:bookmarkStart w:id="18759" w:name="_ETM_Q1_18018602"/>
      <w:bookmarkStart w:id="18760" w:name="_ETM_Q1_18000102"/>
      <w:bookmarkStart w:id="18761" w:name="_ETM_Q1_18018352"/>
      <w:bookmarkStart w:id="18762" w:name="_ETM_Q1_18016101"/>
      <w:bookmarkEnd w:id="18752"/>
      <w:bookmarkEnd w:id="18753"/>
      <w:bookmarkEnd w:id="18754"/>
      <w:bookmarkEnd w:id="18755"/>
      <w:bookmarkEnd w:id="18756"/>
      <w:bookmarkEnd w:id="18757"/>
      <w:bookmarkEnd w:id="18758"/>
      <w:bookmarkEnd w:id="18759"/>
      <w:bookmarkEnd w:id="18760"/>
      <w:bookmarkEnd w:id="18761"/>
      <w:bookmarkEnd w:id="18762"/>
      <w:r>
        <w:rPr>
          <w:rtl/>
          <w:lang w:eastAsia="he-IL"/>
        </w:rPr>
        <w:t xml:space="preserve">, </w:t>
      </w:r>
      <w:bookmarkStart w:id="18763" w:name="_ETM_Q1_18045103"/>
      <w:bookmarkStart w:id="18764" w:name="_ETM_Q1_18062601"/>
      <w:bookmarkEnd w:id="18763"/>
      <w:bookmarkEnd w:id="18764"/>
      <w:r>
        <w:rPr>
          <w:rtl/>
          <w:lang w:eastAsia="he-IL"/>
        </w:rPr>
        <w:t xml:space="preserve">לגבי </w:t>
      </w:r>
      <w:bookmarkStart w:id="18765" w:name="_ETM_Q1_18030602"/>
      <w:bookmarkEnd w:id="18765"/>
      <w:r>
        <w:rPr>
          <w:rtl/>
          <w:lang w:eastAsia="he-IL"/>
        </w:rPr>
        <w:t>האם סוג כזה של החלטות</w:t>
      </w:r>
      <w:bookmarkStart w:id="18766" w:name="_ETM_Q1_18034851"/>
      <w:bookmarkEnd w:id="18766"/>
      <w:r>
        <w:rPr>
          <w:rtl/>
          <w:lang w:eastAsia="he-IL"/>
        </w:rPr>
        <w:t xml:space="preserve"> הוא </w:t>
      </w:r>
      <w:bookmarkStart w:id="18767" w:name="_ETM_Q1_18034352"/>
      <w:bookmarkEnd w:id="18767"/>
      <w:r>
        <w:rPr>
          <w:rtl/>
          <w:lang w:eastAsia="he-IL"/>
        </w:rPr>
        <w:t>דחוף או לא דחוף, אבל לא שהחלטה טעונה אישור.</w:t>
      </w:r>
      <w:bookmarkStart w:id="18768" w:name="_ETM_Q1_18035852"/>
      <w:bookmarkEnd w:id="18768"/>
      <w:r>
        <w:rPr>
          <w:rtl/>
          <w:lang w:eastAsia="he-IL"/>
        </w:rPr>
        <w:t xml:space="preserve"> אלה </w:t>
      </w:r>
      <w:bookmarkStart w:id="18769" w:name="_ETM_Q1_18038602"/>
      <w:bookmarkEnd w:id="18769"/>
      <w:r>
        <w:rPr>
          <w:rtl/>
          <w:lang w:eastAsia="he-IL"/>
        </w:rPr>
        <w:t>שני דברים שונים.</w:t>
      </w:r>
    </w:p>
    <w:p w:rsidR="003457BD" w:rsidRDefault="003457BD" w:rsidP="003457BD">
      <w:pPr>
        <w:rPr>
          <w:rtl/>
          <w:lang w:eastAsia="he-IL"/>
        </w:rPr>
      </w:pPr>
      <w:bookmarkStart w:id="18770" w:name="_ETM_Q1_18037602"/>
      <w:bookmarkStart w:id="18771" w:name="_ETM_Q1_18037852"/>
      <w:bookmarkEnd w:id="18770"/>
      <w:bookmarkEnd w:id="18771"/>
    </w:p>
    <w:p w:rsidR="003457BD" w:rsidRDefault="003457BD" w:rsidP="003457BD">
      <w:pPr>
        <w:pStyle w:val="afb"/>
        <w:keepNext/>
        <w:rPr>
          <w:rtl/>
          <w:lang w:eastAsia="he-IL"/>
        </w:rPr>
      </w:pPr>
      <w:bookmarkStart w:id="18772" w:name="ET_guest_515041_54"/>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18772"/>
    </w:p>
    <w:p w:rsidR="003457BD" w:rsidRDefault="003457BD" w:rsidP="003457BD">
      <w:pPr>
        <w:pStyle w:val="KeepWithNext"/>
        <w:rPr>
          <w:rtl/>
          <w:lang w:eastAsia="he-IL"/>
        </w:rPr>
      </w:pPr>
    </w:p>
    <w:p w:rsidR="003457BD" w:rsidRDefault="003457BD" w:rsidP="003457BD">
      <w:pPr>
        <w:rPr>
          <w:rtl/>
          <w:lang w:eastAsia="he-IL"/>
        </w:rPr>
      </w:pPr>
      <w:bookmarkStart w:id="18773" w:name="_ETM_Q1_18042601"/>
      <w:bookmarkStart w:id="18774" w:name="_ETM_Q1_18036852"/>
      <w:bookmarkStart w:id="18775" w:name="_ETM_Q1_18034102"/>
      <w:bookmarkEnd w:id="18773"/>
      <w:bookmarkEnd w:id="18774"/>
      <w:bookmarkEnd w:id="18775"/>
      <w:r>
        <w:rPr>
          <w:rtl/>
          <w:lang w:eastAsia="he-IL"/>
        </w:rPr>
        <w:t>לא, ההחלטה לא טעונה אישור.</w:t>
      </w:r>
      <w:bookmarkStart w:id="18776" w:name="_ETM_Q1_18041601"/>
      <w:bookmarkStart w:id="18777" w:name="_ETM_Q1_18035102"/>
      <w:bookmarkStart w:id="18778" w:name="_ETM_Q1_18035602"/>
      <w:bookmarkEnd w:id="18776"/>
      <w:bookmarkEnd w:id="18777"/>
      <w:bookmarkEnd w:id="18778"/>
    </w:p>
    <w:p w:rsidR="003457BD" w:rsidRDefault="003457BD" w:rsidP="003457BD">
      <w:pPr>
        <w:rPr>
          <w:rtl/>
          <w:lang w:eastAsia="he-IL"/>
        </w:rPr>
      </w:pPr>
    </w:p>
    <w:p w:rsidR="003457BD" w:rsidRDefault="003457BD" w:rsidP="003457BD">
      <w:pPr>
        <w:pStyle w:val="a5"/>
        <w:keepNext/>
        <w:rPr>
          <w:rtl/>
        </w:rPr>
      </w:pPr>
      <w:bookmarkStart w:id="18779" w:name="ET_speaker_זוהר_אלטמן_רפאל_56"/>
      <w:r>
        <w:rPr>
          <w:rStyle w:val="TagStyle"/>
          <w:rFonts w:hint="cs"/>
          <w:rtl/>
        </w:rPr>
        <w:t xml:space="preserve"> &lt;&lt; דובר &gt;&gt; </w:t>
      </w:r>
      <w:r>
        <w:rPr>
          <w:rFonts w:hint="cs"/>
          <w:rtl/>
        </w:rPr>
        <w:t>זוהר אלטמן רפאל:</w:t>
      </w:r>
      <w:r>
        <w:rPr>
          <w:rStyle w:val="TagStyle"/>
          <w:rFonts w:hint="cs"/>
          <w:rtl/>
        </w:rPr>
        <w:t xml:space="preserve"> &lt;&lt; דובר &gt;&gt;</w:t>
      </w:r>
      <w:r>
        <w:rPr>
          <w:rFonts w:hint="cs"/>
          <w:rtl/>
        </w:rPr>
        <w:t xml:space="preserve">   </w:t>
      </w:r>
      <w:bookmarkEnd w:id="18779"/>
    </w:p>
    <w:p w:rsidR="003457BD" w:rsidRDefault="003457BD" w:rsidP="003457BD">
      <w:pPr>
        <w:pStyle w:val="KeepWithNext"/>
        <w:rPr>
          <w:rtl/>
          <w:lang w:eastAsia="he-IL"/>
        </w:rPr>
      </w:pPr>
    </w:p>
    <w:p w:rsidR="003457BD" w:rsidRDefault="003457BD" w:rsidP="003457BD">
      <w:pPr>
        <w:rPr>
          <w:rtl/>
          <w:lang w:eastAsia="he-IL"/>
        </w:rPr>
      </w:pPr>
      <w:bookmarkStart w:id="18780" w:name="_ETM_Q1_18041352"/>
      <w:bookmarkEnd w:id="18780"/>
      <w:r>
        <w:rPr>
          <w:rtl/>
          <w:lang w:eastAsia="he-IL"/>
        </w:rPr>
        <w:t xml:space="preserve">לפי הנוסח </w:t>
      </w:r>
      <w:bookmarkStart w:id="18781" w:name="_ETM_Q1_18050852"/>
      <w:bookmarkStart w:id="18782" w:name="_ETM_Q1_18044103"/>
      <w:bookmarkStart w:id="18783" w:name="_ETM_Q1_18039852"/>
      <w:bookmarkEnd w:id="18781"/>
      <w:bookmarkEnd w:id="18782"/>
      <w:bookmarkEnd w:id="18783"/>
      <w:r>
        <w:rPr>
          <w:rtl/>
          <w:lang w:eastAsia="he-IL"/>
        </w:rPr>
        <w:t>- -</w:t>
      </w:r>
      <w:bookmarkStart w:id="18784" w:name="_ETM_Q1_18042603"/>
      <w:bookmarkEnd w:id="18784"/>
      <w:r>
        <w:rPr>
          <w:rtl/>
          <w:lang w:eastAsia="he-IL"/>
        </w:rPr>
        <w:t xml:space="preserve"> </w:t>
      </w:r>
      <w:bookmarkStart w:id="18785" w:name="_ETM_Q1_18041853"/>
      <w:bookmarkEnd w:id="18785"/>
      <w:r>
        <w:rPr>
          <w:rtl/>
          <w:lang w:eastAsia="he-IL"/>
        </w:rPr>
        <w:t xml:space="preserve">כעניין חיוני </w:t>
      </w:r>
      <w:bookmarkStart w:id="18786" w:name="_ETM_Q1_18043852"/>
      <w:bookmarkEnd w:id="18786"/>
      <w:r>
        <w:rPr>
          <w:rtl/>
          <w:lang w:eastAsia="he-IL"/>
        </w:rPr>
        <w:t>ואינו סובל</w:t>
      </w:r>
      <w:bookmarkStart w:id="18787" w:name="_ETM_Q1_18043352"/>
      <w:bookmarkEnd w:id="18787"/>
      <w:r>
        <w:rPr>
          <w:rtl/>
          <w:lang w:eastAsia="he-IL"/>
        </w:rPr>
        <w:t xml:space="preserve"> דיחוי.</w:t>
      </w:r>
      <w:bookmarkStart w:id="18788" w:name="_ETM_Q1_18041602"/>
      <w:bookmarkEnd w:id="18788"/>
      <w:r>
        <w:rPr>
          <w:rtl/>
          <w:lang w:eastAsia="he-IL"/>
        </w:rPr>
        <w:t xml:space="preserve"> ז</w:t>
      </w:r>
      <w:bookmarkStart w:id="18789" w:name="_ETM_Q1_18044602"/>
      <w:bookmarkEnd w:id="18789"/>
      <w:r>
        <w:rPr>
          <w:rtl/>
          <w:lang w:eastAsia="he-IL"/>
        </w:rPr>
        <w:t>ה מה שהיא צריכה לאשר.</w:t>
      </w:r>
      <w:bookmarkStart w:id="18790" w:name="_ETM_Q1_18044603"/>
      <w:bookmarkStart w:id="18791" w:name="_ETM_Q1_18041603"/>
      <w:bookmarkStart w:id="18792" w:name="_ETM_Q1_18040602"/>
      <w:bookmarkEnd w:id="18790"/>
      <w:bookmarkEnd w:id="18791"/>
      <w:bookmarkEnd w:id="18792"/>
    </w:p>
    <w:p w:rsidR="003457BD" w:rsidRDefault="003457BD" w:rsidP="003457BD">
      <w:pPr>
        <w:rPr>
          <w:rtl/>
          <w:lang w:eastAsia="he-IL"/>
        </w:rPr>
      </w:pPr>
      <w:bookmarkStart w:id="18793" w:name="_ETM_Q1_18045852"/>
      <w:bookmarkStart w:id="18794" w:name="_ETM_Q1_18048102"/>
      <w:bookmarkEnd w:id="18793"/>
      <w:bookmarkEnd w:id="18794"/>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795" w:name="_ETM_Q1_18048602"/>
      <w:bookmarkEnd w:id="18795"/>
      <w:r>
        <w:rPr>
          <w:rtl/>
          <w:lang w:eastAsia="he-IL"/>
        </w:rPr>
        <w:t xml:space="preserve">הנוסח </w:t>
      </w:r>
      <w:bookmarkStart w:id="18796" w:name="_ETM_Q1_18049602"/>
      <w:bookmarkEnd w:id="18796"/>
      <w:r>
        <w:rPr>
          <w:rtl/>
          <w:lang w:eastAsia="he-IL"/>
        </w:rPr>
        <w:t xml:space="preserve">הוא שנדרשת החלטה פה אחד. אתם טוענים שהדירקטוריון יקבל שתי </w:t>
      </w:r>
      <w:bookmarkStart w:id="18797" w:name="_ETM_Q1_18068352"/>
      <w:bookmarkEnd w:id="18797"/>
      <w:r>
        <w:rPr>
          <w:rtl/>
          <w:lang w:eastAsia="he-IL"/>
        </w:rPr>
        <w:t>החלטות</w:t>
      </w:r>
      <w:bookmarkStart w:id="18798" w:name="_ETM_Q1_18066104"/>
      <w:bookmarkEnd w:id="18798"/>
      <w:r>
        <w:rPr>
          <w:rtl/>
          <w:lang w:eastAsia="he-IL"/>
        </w:rPr>
        <w:t>. החלטה אחת אומר</w:t>
      </w:r>
      <w:bookmarkStart w:id="18799" w:name="_ETM_Q1_18066352"/>
      <w:bookmarkEnd w:id="18799"/>
      <w:r>
        <w:rPr>
          <w:rtl/>
          <w:lang w:eastAsia="he-IL"/>
        </w:rPr>
        <w:t xml:space="preserve">ת שזה </w:t>
      </w:r>
      <w:bookmarkStart w:id="18800" w:name="_ETM_Q1_18065102"/>
      <w:bookmarkEnd w:id="18800"/>
      <w:r>
        <w:rPr>
          <w:rtl/>
          <w:lang w:eastAsia="he-IL"/>
        </w:rPr>
        <w:t>חיוני ודחוף</w:t>
      </w:r>
      <w:bookmarkStart w:id="18801" w:name="_ETM_Q1_18067103"/>
      <w:bookmarkEnd w:id="18801"/>
      <w:r>
        <w:rPr>
          <w:rtl/>
          <w:lang w:eastAsia="he-IL"/>
        </w:rPr>
        <w:t xml:space="preserve"> ולכן </w:t>
      </w:r>
      <w:bookmarkStart w:id="18802" w:name="_ETM_Q1_18067602"/>
      <w:bookmarkEnd w:id="18802"/>
      <w:r>
        <w:rPr>
          <w:rtl/>
          <w:lang w:eastAsia="he-IL"/>
        </w:rPr>
        <w:t>מותר לנו לדון בזה פה אחד, וא</w:t>
      </w:r>
      <w:bookmarkStart w:id="18803" w:name="_ETM_Q1_18069853"/>
      <w:bookmarkEnd w:id="18803"/>
      <w:r>
        <w:rPr>
          <w:rtl/>
          <w:lang w:eastAsia="he-IL"/>
        </w:rPr>
        <w:t xml:space="preserve">ז אנחנו יכולים להצביע </w:t>
      </w:r>
      <w:bookmarkStart w:id="18804" w:name="_ETM_Q1_18073102"/>
      <w:bookmarkStart w:id="18805" w:name="_ETM_Q1_18070601"/>
      <w:bookmarkEnd w:id="18804"/>
      <w:bookmarkEnd w:id="18805"/>
      <w:r>
        <w:rPr>
          <w:rtl/>
          <w:lang w:eastAsia="he-IL"/>
        </w:rPr>
        <w:t>וההחלטה עצמה לא דורשת פה אחד.</w:t>
      </w:r>
    </w:p>
    <w:p w:rsidR="003457BD" w:rsidRDefault="003457BD" w:rsidP="003457BD">
      <w:pPr>
        <w:rPr>
          <w:rtl/>
          <w:lang w:eastAsia="he-IL"/>
        </w:rPr>
      </w:pPr>
      <w:bookmarkStart w:id="18806" w:name="_ETM_Q1_17888851"/>
      <w:bookmarkEnd w:id="18806"/>
    </w:p>
    <w:p w:rsidR="003457BD" w:rsidRDefault="003457BD" w:rsidP="009F3139">
      <w:pPr>
        <w:rPr>
          <w:rtl/>
          <w:lang w:eastAsia="he-IL"/>
        </w:rPr>
      </w:pPr>
      <w:r>
        <w:rPr>
          <w:rtl/>
          <w:lang w:eastAsia="he-IL"/>
        </w:rPr>
        <w:t>ז</w:t>
      </w:r>
      <w:bookmarkStart w:id="18807" w:name="_ETM_Q1_18078352"/>
      <w:bookmarkEnd w:id="18807"/>
      <w:r w:rsidR="009F3139">
        <w:rPr>
          <w:rtl/>
          <w:lang w:eastAsia="he-IL"/>
        </w:rPr>
        <w:t>את</w:t>
      </w:r>
      <w:r w:rsidR="009F3139">
        <w:rPr>
          <w:rFonts w:hint="cs"/>
          <w:rtl/>
          <w:lang w:eastAsia="he-IL"/>
        </w:rPr>
        <w:t xml:space="preserve"> </w:t>
      </w:r>
      <w:r>
        <w:rPr>
          <w:rtl/>
          <w:lang w:eastAsia="he-IL"/>
        </w:rPr>
        <w:t>אומ</w:t>
      </w:r>
      <w:bookmarkStart w:id="18808" w:name="_ETM_Q1_18076603"/>
      <w:bookmarkEnd w:id="18808"/>
      <w:r>
        <w:rPr>
          <w:rtl/>
          <w:lang w:eastAsia="he-IL"/>
        </w:rPr>
        <w:t xml:space="preserve">רת לפחות שלושה דירקטורים </w:t>
      </w:r>
      <w:bookmarkStart w:id="18809" w:name="_ETM_Q1_18080852"/>
      <w:bookmarkEnd w:id="18809"/>
      <w:r>
        <w:rPr>
          <w:rtl/>
          <w:lang w:eastAsia="he-IL"/>
        </w:rPr>
        <w:t>יקבעו,</w:t>
      </w:r>
      <w:bookmarkStart w:id="18810" w:name="_ETM_Q1_18082602"/>
      <w:bookmarkEnd w:id="18810"/>
      <w:r>
        <w:rPr>
          <w:rtl/>
          <w:lang w:eastAsia="he-IL"/>
        </w:rPr>
        <w:t xml:space="preserve"> כרגע ב</w:t>
      </w:r>
      <w:bookmarkStart w:id="18811" w:name="_ETM_Q1_18080853"/>
      <w:bookmarkEnd w:id="18811"/>
      <w:r>
        <w:rPr>
          <w:rtl/>
          <w:lang w:eastAsia="he-IL"/>
        </w:rPr>
        <w:t xml:space="preserve">לי אישור רשות החברות, שמדובר </w:t>
      </w:r>
      <w:bookmarkStart w:id="18812" w:name="_ETM_Q1_18085352"/>
      <w:bookmarkEnd w:id="18812"/>
      <w:r>
        <w:rPr>
          <w:rtl/>
          <w:lang w:eastAsia="he-IL"/>
        </w:rPr>
        <w:t xml:space="preserve">בנושא חיוני ודחוף, אבל </w:t>
      </w:r>
      <w:bookmarkStart w:id="18813" w:name="_ETM_Q1_18085852"/>
      <w:bookmarkEnd w:id="18813"/>
      <w:r>
        <w:rPr>
          <w:rtl/>
          <w:lang w:eastAsia="he-IL"/>
        </w:rPr>
        <w:t>אז הם ידונו</w:t>
      </w:r>
      <w:bookmarkStart w:id="18814" w:name="_ETM_Q1_18088602"/>
      <w:bookmarkEnd w:id="18814"/>
      <w:r>
        <w:rPr>
          <w:rtl/>
          <w:lang w:eastAsia="he-IL"/>
        </w:rPr>
        <w:t xml:space="preserve"> ויקבלו </w:t>
      </w:r>
      <w:bookmarkStart w:id="18815" w:name="_ETM_Q1_18090603"/>
      <w:bookmarkEnd w:id="18815"/>
      <w:r>
        <w:rPr>
          <w:rtl/>
          <w:lang w:eastAsia="he-IL"/>
        </w:rPr>
        <w:t xml:space="preserve">את ההחלטה </w:t>
      </w:r>
      <w:bookmarkStart w:id="18816" w:name="_ETM_Q1_18088853"/>
      <w:bookmarkEnd w:id="18816"/>
      <w:r>
        <w:rPr>
          <w:rtl/>
          <w:lang w:eastAsia="he-IL"/>
        </w:rPr>
        <w:t>בשתיים נגד אחד?</w:t>
      </w:r>
      <w:bookmarkStart w:id="18817" w:name="_ETM_Q1_18091852"/>
      <w:bookmarkStart w:id="18818" w:name="_ETM_Q1_18084353"/>
      <w:bookmarkStart w:id="18819" w:name="_ETM_Q1_18088352"/>
      <w:bookmarkEnd w:id="18817"/>
      <w:bookmarkEnd w:id="18818"/>
      <w:bookmarkEnd w:id="18819"/>
    </w:p>
    <w:p w:rsidR="003457BD" w:rsidRDefault="003457BD" w:rsidP="003457BD">
      <w:pPr>
        <w:rPr>
          <w:rtl/>
          <w:lang w:eastAsia="he-IL"/>
        </w:rPr>
      </w:pPr>
      <w:bookmarkStart w:id="18820" w:name="_ETM_Q1_18094352"/>
      <w:bookmarkStart w:id="18821" w:name="_ETM_Q1_18095103"/>
      <w:bookmarkEnd w:id="18820"/>
      <w:bookmarkEnd w:id="18821"/>
    </w:p>
    <w:p w:rsidR="003457BD" w:rsidRDefault="003457BD" w:rsidP="003457BD">
      <w:pPr>
        <w:pStyle w:val="a5"/>
        <w:keepNext/>
        <w:rPr>
          <w:rtl/>
        </w:rPr>
      </w:pPr>
      <w:bookmarkStart w:id="18822" w:name="ET_speaker_זוהר_אלטמן_רפאל_58"/>
      <w:r>
        <w:rPr>
          <w:rStyle w:val="TagStyle"/>
          <w:rFonts w:hint="cs"/>
          <w:rtl/>
        </w:rPr>
        <w:t xml:space="preserve"> &lt;&lt; דובר &gt;&gt; </w:t>
      </w:r>
      <w:r>
        <w:rPr>
          <w:rFonts w:hint="cs"/>
          <w:rtl/>
        </w:rPr>
        <w:t>זוהר אלטמן רפאל:</w:t>
      </w:r>
      <w:r>
        <w:rPr>
          <w:rStyle w:val="TagStyle"/>
          <w:rFonts w:hint="cs"/>
          <w:rtl/>
        </w:rPr>
        <w:t xml:space="preserve"> &lt;&lt; דובר &gt;&gt;</w:t>
      </w:r>
      <w:r>
        <w:rPr>
          <w:rFonts w:hint="cs"/>
          <w:rtl/>
        </w:rPr>
        <w:t xml:space="preserve">   </w:t>
      </w:r>
      <w:bookmarkEnd w:id="18822"/>
    </w:p>
    <w:p w:rsidR="003457BD" w:rsidRDefault="003457BD" w:rsidP="003457BD">
      <w:pPr>
        <w:pStyle w:val="KeepWithNext"/>
        <w:rPr>
          <w:rtl/>
          <w:lang w:eastAsia="he-IL"/>
        </w:rPr>
      </w:pPr>
    </w:p>
    <w:p w:rsidR="003457BD" w:rsidRDefault="003457BD" w:rsidP="003457BD">
      <w:pPr>
        <w:rPr>
          <w:rtl/>
          <w:lang w:eastAsia="he-IL"/>
        </w:rPr>
      </w:pPr>
      <w:bookmarkStart w:id="18823" w:name="_ETM_Q1_18095601"/>
      <w:bookmarkStart w:id="18824" w:name="_ETM_Q1_18092851"/>
      <w:bookmarkStart w:id="18825" w:name="_ETM_Q1_18096851"/>
      <w:bookmarkStart w:id="18826" w:name="_ETM_Q1_18446744073704552"/>
      <w:bookmarkEnd w:id="18823"/>
      <w:bookmarkEnd w:id="18824"/>
      <w:bookmarkEnd w:id="18825"/>
      <w:bookmarkEnd w:id="18826"/>
      <w:r>
        <w:rPr>
          <w:rtl/>
          <w:lang w:eastAsia="he-IL"/>
        </w:rPr>
        <w:t>לטעמינו</w:t>
      </w:r>
      <w:bookmarkStart w:id="18827" w:name="_ETM_Q1_18091352"/>
      <w:bookmarkEnd w:id="18827"/>
      <w:r>
        <w:rPr>
          <w:rtl/>
          <w:lang w:eastAsia="he-IL"/>
        </w:rPr>
        <w:t xml:space="preserve"> גם ההחלטה הזו צריכה </w:t>
      </w:r>
      <w:bookmarkStart w:id="18828" w:name="_ETM_Q1_18094853"/>
      <w:bookmarkEnd w:id="18828"/>
      <w:r>
        <w:rPr>
          <w:rtl/>
          <w:lang w:eastAsia="he-IL"/>
        </w:rPr>
        <w:t xml:space="preserve">להיות מאושרת </w:t>
      </w:r>
      <w:bookmarkStart w:id="18829" w:name="_ETM_Q1_18093601"/>
      <w:bookmarkEnd w:id="18829"/>
      <w:r>
        <w:rPr>
          <w:rtl/>
          <w:lang w:eastAsia="he-IL"/>
        </w:rPr>
        <w:t xml:space="preserve">על-ידי </w:t>
      </w:r>
      <w:bookmarkStart w:id="18830" w:name="_ETM_Q1_18092602"/>
      <w:bookmarkEnd w:id="18830"/>
      <w:r>
        <w:rPr>
          <w:rtl/>
          <w:lang w:eastAsia="he-IL"/>
        </w:rPr>
        <w:t>- - -</w:t>
      </w:r>
    </w:p>
    <w:p w:rsidR="003457BD" w:rsidRDefault="003457BD" w:rsidP="003457BD">
      <w:pPr>
        <w:rPr>
          <w:rtl/>
          <w:lang w:eastAsia="he-IL"/>
        </w:rPr>
      </w:pPr>
      <w:bookmarkStart w:id="18831" w:name="_ETM_Q1_18098352"/>
      <w:bookmarkStart w:id="18832" w:name="_ETM_Q1_18099102"/>
      <w:bookmarkEnd w:id="18831"/>
      <w:bookmarkEnd w:id="18832"/>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833" w:name="_ETM_Q1_18099601"/>
      <w:bookmarkEnd w:id="18833"/>
      <w:r>
        <w:rPr>
          <w:rtl/>
          <w:lang w:eastAsia="he-IL"/>
        </w:rPr>
        <w:t xml:space="preserve">הבנתי. זה לא כל </w:t>
      </w:r>
      <w:bookmarkStart w:id="18834" w:name="_ETM_Q1_18104852"/>
      <w:bookmarkEnd w:id="18834"/>
      <w:r>
        <w:rPr>
          <w:rtl/>
          <w:lang w:eastAsia="he-IL"/>
        </w:rPr>
        <w:t>כך ברור מ</w:t>
      </w:r>
      <w:bookmarkStart w:id="18835" w:name="_ETM_Q1_18105102"/>
      <w:bookmarkEnd w:id="18835"/>
      <w:r>
        <w:rPr>
          <w:rtl/>
          <w:lang w:eastAsia="he-IL"/>
        </w:rPr>
        <w:t>הני</w:t>
      </w:r>
      <w:bookmarkStart w:id="18836" w:name="_ETM_Q1_18103602"/>
      <w:bookmarkEnd w:id="18836"/>
      <w:r>
        <w:rPr>
          <w:rtl/>
          <w:lang w:eastAsia="he-IL"/>
        </w:rPr>
        <w:t>סוח, יכול להיות שכדאי</w:t>
      </w:r>
      <w:bookmarkStart w:id="18837" w:name="_ETM_Q1_18107852"/>
      <w:bookmarkEnd w:id="18837"/>
      <w:r>
        <w:rPr>
          <w:rtl/>
          <w:lang w:eastAsia="he-IL"/>
        </w:rPr>
        <w:t xml:space="preserve">. לכאורה </w:t>
      </w:r>
      <w:bookmarkStart w:id="18838" w:name="_ETM_Q1_18110353"/>
      <w:bookmarkStart w:id="18839" w:name="_ETM_Q1_18108602"/>
      <w:bookmarkEnd w:id="18838"/>
      <w:bookmarkEnd w:id="18839"/>
      <w:r>
        <w:rPr>
          <w:rtl/>
          <w:lang w:eastAsia="he-IL"/>
        </w:rPr>
        <w:t xml:space="preserve">נראה שמותר להם לקבל החלטות </w:t>
      </w:r>
      <w:bookmarkStart w:id="18840" w:name="_ETM_Q1_18117102"/>
      <w:bookmarkEnd w:id="18840"/>
      <w:r>
        <w:rPr>
          <w:rtl/>
          <w:lang w:eastAsia="he-IL"/>
        </w:rPr>
        <w:t>פה אחד.</w:t>
      </w:r>
    </w:p>
    <w:p w:rsidR="003457BD" w:rsidRDefault="003457BD" w:rsidP="003457BD">
      <w:pPr>
        <w:rPr>
          <w:rtl/>
          <w:lang w:eastAsia="he-IL"/>
        </w:rPr>
      </w:pPr>
      <w:bookmarkStart w:id="18841" w:name="_ETM_Q1_18120102"/>
      <w:bookmarkStart w:id="18842" w:name="_ETM_Q1_18120603"/>
      <w:bookmarkEnd w:id="18841"/>
      <w:bookmarkEnd w:id="18842"/>
    </w:p>
    <w:p w:rsidR="003457BD" w:rsidRDefault="003457BD" w:rsidP="003457BD">
      <w:pPr>
        <w:pStyle w:val="afb"/>
        <w:keepNext/>
        <w:rPr>
          <w:rtl/>
          <w:lang w:eastAsia="he-IL"/>
        </w:rPr>
      </w:pPr>
      <w:bookmarkStart w:id="18843" w:name="ET_guest_639591_60"/>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8843"/>
    </w:p>
    <w:p w:rsidR="003457BD" w:rsidRDefault="003457BD" w:rsidP="003457BD">
      <w:pPr>
        <w:pStyle w:val="KeepWithNext"/>
        <w:rPr>
          <w:rtl/>
          <w:lang w:eastAsia="he-IL"/>
        </w:rPr>
      </w:pPr>
    </w:p>
    <w:p w:rsidR="003457BD" w:rsidRDefault="003457BD" w:rsidP="003457BD">
      <w:pPr>
        <w:rPr>
          <w:rtl/>
          <w:lang w:eastAsia="he-IL"/>
        </w:rPr>
      </w:pPr>
      <w:bookmarkStart w:id="18844" w:name="_ETM_Q1_18121101"/>
      <w:bookmarkStart w:id="18845" w:name="_ETM_Q1_18118351"/>
      <w:bookmarkEnd w:id="18844"/>
      <w:bookmarkEnd w:id="18845"/>
      <w:r>
        <w:rPr>
          <w:rtl/>
          <w:lang w:eastAsia="he-IL"/>
        </w:rPr>
        <w:t>אדוני,</w:t>
      </w:r>
      <w:bookmarkStart w:id="18846" w:name="_ETM_Q1_18117853"/>
      <w:bookmarkEnd w:id="18846"/>
      <w:r>
        <w:rPr>
          <w:rtl/>
          <w:lang w:eastAsia="he-IL"/>
        </w:rPr>
        <w:t xml:space="preserve"> במצב הדברים שציינת יכולים להיות שני מצבי </w:t>
      </w:r>
      <w:bookmarkStart w:id="18847" w:name="_ETM_Q1_18122353"/>
      <w:bookmarkEnd w:id="18847"/>
      <w:r>
        <w:rPr>
          <w:rtl/>
          <w:lang w:eastAsia="he-IL"/>
        </w:rPr>
        <w:t>עולם מבחינת דירקטור</w:t>
      </w:r>
      <w:bookmarkStart w:id="18848" w:name="_ETM_Q1_18122852"/>
      <w:bookmarkEnd w:id="18848"/>
      <w:r>
        <w:rPr>
          <w:rtl/>
          <w:lang w:eastAsia="he-IL"/>
        </w:rPr>
        <w:t xml:space="preserve"> מתנגד להחלטה.</w:t>
      </w:r>
    </w:p>
    <w:p w:rsidR="003457BD" w:rsidRDefault="003457BD" w:rsidP="003457BD">
      <w:pPr>
        <w:rPr>
          <w:rtl/>
          <w:lang w:eastAsia="he-IL"/>
        </w:rPr>
      </w:pPr>
      <w:bookmarkStart w:id="18849" w:name="_ETM_Q1_18124102"/>
      <w:bookmarkStart w:id="18850" w:name="_ETM_Q1_18124601"/>
      <w:bookmarkEnd w:id="18849"/>
      <w:bookmarkEnd w:id="18850"/>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851" w:name="_ETM_Q1_18125351"/>
      <w:bookmarkStart w:id="18852" w:name="_ETM_Q1_18123352"/>
      <w:bookmarkStart w:id="18853" w:name="_ETM_Q1_18121602"/>
      <w:bookmarkEnd w:id="18851"/>
      <w:bookmarkEnd w:id="18852"/>
      <w:bookmarkEnd w:id="18853"/>
      <w:r>
        <w:rPr>
          <w:rtl/>
          <w:lang w:eastAsia="he-IL"/>
        </w:rPr>
        <w:t>וגם יכול</w:t>
      </w:r>
      <w:bookmarkStart w:id="18854" w:name="_ETM_Q1_18126102"/>
      <w:bookmarkEnd w:id="18854"/>
      <w:r>
        <w:rPr>
          <w:rtl/>
          <w:lang w:eastAsia="he-IL"/>
        </w:rPr>
        <w:t xml:space="preserve"> להיות דירקטור </w:t>
      </w:r>
      <w:bookmarkStart w:id="18855" w:name="_ETM_Q1_18128602"/>
      <w:bookmarkEnd w:id="18855"/>
      <w:r>
        <w:rPr>
          <w:rtl/>
          <w:lang w:eastAsia="he-IL"/>
        </w:rPr>
        <w:t xml:space="preserve">שצופה מה </w:t>
      </w:r>
      <w:bookmarkStart w:id="18856" w:name="_ETM_Q1_18127602"/>
      <w:bookmarkEnd w:id="18856"/>
      <w:r>
        <w:rPr>
          <w:rtl/>
          <w:lang w:eastAsia="he-IL"/>
        </w:rPr>
        <w:t xml:space="preserve">תהיה ההחלטה, מונע את קבלת ההחלטה </w:t>
      </w:r>
      <w:bookmarkStart w:id="18857" w:name="_ETM_Q1_18130352"/>
      <w:bookmarkEnd w:id="18857"/>
      <w:r>
        <w:rPr>
          <w:rtl/>
          <w:lang w:eastAsia="he-IL"/>
        </w:rPr>
        <w:t xml:space="preserve">פה </w:t>
      </w:r>
      <w:bookmarkStart w:id="18858" w:name="_ETM_Q1_18133102"/>
      <w:bookmarkEnd w:id="18858"/>
      <w:r>
        <w:rPr>
          <w:rtl/>
          <w:lang w:eastAsia="he-IL"/>
        </w:rPr>
        <w:t xml:space="preserve">אחד </w:t>
      </w:r>
      <w:bookmarkStart w:id="18859" w:name="_ETM_Q1_18130851"/>
      <w:bookmarkEnd w:id="18859"/>
      <w:r>
        <w:rPr>
          <w:rtl/>
          <w:lang w:eastAsia="he-IL"/>
        </w:rPr>
        <w:t xml:space="preserve">בגלל שהוא יודע שבהחלטה </w:t>
      </w:r>
      <w:bookmarkStart w:id="18860" w:name="_ETM_Q1_18132352"/>
      <w:bookmarkEnd w:id="18860"/>
      <w:r>
        <w:rPr>
          <w:rtl/>
          <w:lang w:eastAsia="he-IL"/>
        </w:rPr>
        <w:t>לגופו הוא יפסיד.</w:t>
      </w:r>
      <w:bookmarkStart w:id="18861" w:name="_ETM_Q1_18133103"/>
      <w:bookmarkEnd w:id="18861"/>
    </w:p>
    <w:p w:rsidR="003457BD" w:rsidRDefault="003457BD" w:rsidP="003457BD">
      <w:pPr>
        <w:rPr>
          <w:rtl/>
          <w:lang w:eastAsia="he-IL"/>
        </w:rPr>
      </w:pPr>
      <w:bookmarkStart w:id="18862" w:name="_ETM_Q1_18133603"/>
      <w:bookmarkEnd w:id="18862"/>
    </w:p>
    <w:p w:rsidR="003457BD" w:rsidRDefault="003457BD" w:rsidP="003457BD">
      <w:pPr>
        <w:pStyle w:val="afb"/>
        <w:keepNext/>
        <w:rPr>
          <w:rtl/>
          <w:lang w:eastAsia="he-IL"/>
        </w:rPr>
      </w:pPr>
      <w:bookmarkStart w:id="18863" w:name="ET_guest_515041_62"/>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18863"/>
    </w:p>
    <w:p w:rsidR="003457BD" w:rsidRDefault="003457BD" w:rsidP="003457BD">
      <w:pPr>
        <w:pStyle w:val="KeepWithNext"/>
        <w:rPr>
          <w:rtl/>
          <w:lang w:eastAsia="he-IL"/>
        </w:rPr>
      </w:pPr>
    </w:p>
    <w:p w:rsidR="003457BD" w:rsidRDefault="003457BD" w:rsidP="003457BD">
      <w:pPr>
        <w:rPr>
          <w:rtl/>
          <w:lang w:eastAsia="he-IL"/>
        </w:rPr>
      </w:pPr>
      <w:bookmarkStart w:id="18864" w:name="_ETM_Q1_18134102"/>
      <w:bookmarkEnd w:id="18864"/>
      <w:r>
        <w:rPr>
          <w:rtl/>
          <w:lang w:eastAsia="he-IL"/>
        </w:rPr>
        <w:t>בוא נניח שהדיר</w:t>
      </w:r>
      <w:bookmarkStart w:id="18865" w:name="_ETM_Q1_18137851"/>
      <w:bookmarkStart w:id="18866" w:name="_ETM_Q1_18136102"/>
      <w:bookmarkEnd w:id="18865"/>
      <w:bookmarkEnd w:id="18866"/>
      <w:r>
        <w:rPr>
          <w:rtl/>
          <w:lang w:eastAsia="he-IL"/>
        </w:rPr>
        <w:t xml:space="preserve">קטורים הם בסך-הכל </w:t>
      </w:r>
      <w:bookmarkStart w:id="18867" w:name="_ETM_Q1_18136603"/>
      <w:bookmarkEnd w:id="18867"/>
      <w:r>
        <w:rPr>
          <w:rtl/>
          <w:lang w:eastAsia="he-IL"/>
        </w:rPr>
        <w:t>אנשים שפועלים בתום לב לטובת החברה.</w:t>
      </w:r>
    </w:p>
    <w:p w:rsidR="003457BD" w:rsidRDefault="003457BD" w:rsidP="003457BD">
      <w:pPr>
        <w:rPr>
          <w:rtl/>
          <w:lang w:eastAsia="he-IL"/>
        </w:rPr>
      </w:pPr>
      <w:bookmarkStart w:id="18868" w:name="_ETM_Q1_18142602"/>
      <w:bookmarkStart w:id="18869" w:name="_ETM_Q1_18143101"/>
      <w:bookmarkEnd w:id="18868"/>
      <w:bookmarkEnd w:id="18869"/>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870" w:name="_ETM_Q1_18145101"/>
      <w:bookmarkStart w:id="18871" w:name="_ETM_Q1_18142101"/>
      <w:bookmarkEnd w:id="18870"/>
      <w:bookmarkEnd w:id="18871"/>
      <w:r>
        <w:rPr>
          <w:rtl/>
          <w:lang w:eastAsia="he-IL"/>
        </w:rPr>
        <w:t xml:space="preserve">אני </w:t>
      </w:r>
      <w:bookmarkStart w:id="18872" w:name="_ETM_Q1_18140102"/>
      <w:bookmarkEnd w:id="18872"/>
      <w:r>
        <w:rPr>
          <w:rtl/>
          <w:lang w:eastAsia="he-IL"/>
        </w:rPr>
        <w:t xml:space="preserve">רק </w:t>
      </w:r>
      <w:bookmarkStart w:id="18873" w:name="_ETM_Q1_18140603"/>
      <w:bookmarkEnd w:id="18873"/>
      <w:r>
        <w:rPr>
          <w:rtl/>
          <w:lang w:eastAsia="he-IL"/>
        </w:rPr>
        <w:t>רוצה להגיד שאם זו הייתה הנחת היסוד,</w:t>
      </w:r>
      <w:bookmarkStart w:id="18874" w:name="_ETM_Q1_18144102"/>
      <w:bookmarkEnd w:id="18874"/>
      <w:r>
        <w:rPr>
          <w:rtl/>
          <w:lang w:eastAsia="he-IL"/>
        </w:rPr>
        <w:t xml:space="preserve"> היית מובטל</w:t>
      </w:r>
      <w:bookmarkStart w:id="18875" w:name="_ETM_Q1_18145603"/>
      <w:bookmarkStart w:id="18876" w:name="_ETM_Q1_18147102"/>
      <w:bookmarkStart w:id="18877" w:name="_ETM_Q1_18149852"/>
      <w:bookmarkStart w:id="18878" w:name="_ETM_Q1_18147352"/>
      <w:bookmarkStart w:id="18879" w:name="_ETM_Q1_18151103"/>
      <w:bookmarkStart w:id="18880" w:name="_ETM_Q1_18145852"/>
      <w:bookmarkStart w:id="18881" w:name="_ETM_Q1_18145602"/>
      <w:bookmarkStart w:id="18882" w:name="_ETM_Q1_18150102"/>
      <w:bookmarkEnd w:id="18875"/>
      <w:bookmarkEnd w:id="18876"/>
      <w:bookmarkEnd w:id="18877"/>
      <w:bookmarkEnd w:id="18878"/>
      <w:bookmarkEnd w:id="18879"/>
      <w:bookmarkEnd w:id="18880"/>
      <w:bookmarkEnd w:id="18881"/>
      <w:bookmarkEnd w:id="18882"/>
      <w:r>
        <w:rPr>
          <w:rtl/>
          <w:lang w:eastAsia="he-IL"/>
        </w:rPr>
        <w:t xml:space="preserve">, כי כל מהותה של רשות החברות הממשלתיות </w:t>
      </w:r>
      <w:bookmarkStart w:id="18883" w:name="_ETM_Q1_18145102"/>
      <w:bookmarkStart w:id="18884" w:name="_ETM_Q1_18148102"/>
      <w:bookmarkEnd w:id="18883"/>
      <w:bookmarkEnd w:id="18884"/>
      <w:r>
        <w:rPr>
          <w:rtl/>
          <w:lang w:eastAsia="he-IL"/>
        </w:rPr>
        <w:t>לא מתוך נקודת ההנחה הזאת.</w:t>
      </w:r>
    </w:p>
    <w:p w:rsidR="003457BD" w:rsidRDefault="003457BD" w:rsidP="003457BD">
      <w:pPr>
        <w:rPr>
          <w:rtl/>
          <w:lang w:eastAsia="he-IL"/>
        </w:rPr>
      </w:pPr>
      <w:bookmarkStart w:id="18885" w:name="_ETM_Q1_18155352"/>
      <w:bookmarkStart w:id="18886" w:name="_ETM_Q1_18155853"/>
      <w:bookmarkEnd w:id="18885"/>
      <w:bookmarkEnd w:id="18886"/>
    </w:p>
    <w:p w:rsidR="003457BD" w:rsidRDefault="003457BD" w:rsidP="003457BD">
      <w:pPr>
        <w:pStyle w:val="afb"/>
        <w:keepNext/>
        <w:rPr>
          <w:rtl/>
          <w:lang w:eastAsia="he-IL"/>
        </w:rPr>
      </w:pPr>
      <w:bookmarkStart w:id="18887" w:name="ET_guest_515041_65"/>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18887"/>
    </w:p>
    <w:p w:rsidR="003457BD" w:rsidRDefault="003457BD" w:rsidP="003457BD">
      <w:pPr>
        <w:pStyle w:val="KeepWithNext"/>
        <w:rPr>
          <w:rtl/>
          <w:lang w:eastAsia="he-IL"/>
        </w:rPr>
      </w:pPr>
    </w:p>
    <w:p w:rsidR="003457BD" w:rsidRDefault="003457BD" w:rsidP="003457BD">
      <w:pPr>
        <w:rPr>
          <w:rtl/>
          <w:lang w:eastAsia="he-IL"/>
        </w:rPr>
      </w:pPr>
      <w:bookmarkStart w:id="18888" w:name="_ETM_Q1_18156352"/>
      <w:bookmarkEnd w:id="18888"/>
      <w:r>
        <w:rPr>
          <w:rtl/>
          <w:lang w:eastAsia="he-IL"/>
        </w:rPr>
        <w:t xml:space="preserve">ככל שאני מכיר </w:t>
      </w:r>
      <w:bookmarkStart w:id="18889" w:name="_ETM_Q1_18155103"/>
      <w:bookmarkEnd w:id="18889"/>
      <w:r>
        <w:rPr>
          <w:rtl/>
          <w:lang w:eastAsia="he-IL"/>
        </w:rPr>
        <w:t xml:space="preserve">דירקטורים, רובם </w:t>
      </w:r>
      <w:bookmarkStart w:id="18890" w:name="_ETM_Q1_18155102"/>
      <w:bookmarkEnd w:id="18890"/>
      <w:r>
        <w:rPr>
          <w:rtl/>
          <w:lang w:eastAsia="he-IL"/>
        </w:rPr>
        <w:t xml:space="preserve">הגדול </w:t>
      </w:r>
      <w:bookmarkStart w:id="18891" w:name="_ETM_Q1_18158101"/>
      <w:bookmarkEnd w:id="18891"/>
      <w:r>
        <w:rPr>
          <w:rtl/>
          <w:lang w:eastAsia="he-IL"/>
        </w:rPr>
        <w:t xml:space="preserve">פועל בצורה </w:t>
      </w:r>
      <w:bookmarkStart w:id="18892" w:name="_ETM_Q1_18156102"/>
      <w:bookmarkEnd w:id="18892"/>
      <w:r>
        <w:rPr>
          <w:rtl/>
          <w:lang w:eastAsia="he-IL"/>
        </w:rPr>
        <w:t>הזו.</w:t>
      </w:r>
    </w:p>
    <w:p w:rsidR="003457BD" w:rsidRDefault="003457BD" w:rsidP="003457BD">
      <w:pPr>
        <w:rPr>
          <w:rtl/>
          <w:lang w:eastAsia="he-IL"/>
        </w:rPr>
      </w:pPr>
      <w:bookmarkStart w:id="18893" w:name="_ETM_Q1_18160602"/>
      <w:bookmarkStart w:id="18894" w:name="_ETM_Q1_18161117"/>
      <w:bookmarkEnd w:id="18893"/>
      <w:bookmarkEnd w:id="18894"/>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895" w:name="_ETM_Q1_18161601"/>
      <w:bookmarkStart w:id="18896" w:name="_ETM_Q1_18158601"/>
      <w:bookmarkEnd w:id="18895"/>
      <w:bookmarkEnd w:id="18896"/>
      <w:r>
        <w:rPr>
          <w:rtl/>
          <w:lang w:eastAsia="he-IL"/>
        </w:rPr>
        <w:t xml:space="preserve">אני </w:t>
      </w:r>
      <w:bookmarkStart w:id="18897" w:name="_ETM_Q1_18160102"/>
      <w:bookmarkStart w:id="18898" w:name="_ETM_Q1_18152102"/>
      <w:bookmarkStart w:id="18899" w:name="_ETM_Q1_18155351"/>
      <w:bookmarkEnd w:id="18897"/>
      <w:bookmarkEnd w:id="18898"/>
      <w:bookmarkEnd w:id="18899"/>
      <w:r>
        <w:rPr>
          <w:rtl/>
          <w:lang w:eastAsia="he-IL"/>
        </w:rPr>
        <w:t>מסכים איתך.</w:t>
      </w:r>
    </w:p>
    <w:p w:rsidR="003457BD" w:rsidRDefault="003457BD" w:rsidP="003457BD">
      <w:pPr>
        <w:rPr>
          <w:rtl/>
          <w:lang w:eastAsia="he-IL"/>
        </w:rPr>
      </w:pPr>
      <w:bookmarkStart w:id="18900" w:name="_ETM_Q1_18156603"/>
      <w:bookmarkStart w:id="18901" w:name="_ETM_Q1_18157352"/>
      <w:bookmarkEnd w:id="18900"/>
      <w:bookmarkEnd w:id="18901"/>
    </w:p>
    <w:p w:rsidR="003457BD" w:rsidRDefault="003457BD" w:rsidP="003457BD">
      <w:pPr>
        <w:pStyle w:val="afb"/>
        <w:keepNext/>
        <w:rPr>
          <w:rtl/>
          <w:lang w:eastAsia="he-IL"/>
        </w:rPr>
      </w:pPr>
      <w:bookmarkStart w:id="18902" w:name="ET_guest_515041_67"/>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18902"/>
    </w:p>
    <w:p w:rsidR="003457BD" w:rsidRDefault="003457BD" w:rsidP="003457BD">
      <w:pPr>
        <w:pStyle w:val="KeepWithNext"/>
        <w:rPr>
          <w:rtl/>
          <w:lang w:eastAsia="he-IL"/>
        </w:rPr>
      </w:pPr>
    </w:p>
    <w:p w:rsidR="003457BD" w:rsidRDefault="003457BD" w:rsidP="003457BD">
      <w:pPr>
        <w:rPr>
          <w:rtl/>
          <w:lang w:eastAsia="he-IL"/>
        </w:rPr>
      </w:pPr>
      <w:bookmarkStart w:id="18903" w:name="_ETM_Q1_18158351"/>
      <w:bookmarkEnd w:id="18903"/>
      <w:r>
        <w:rPr>
          <w:rtl/>
          <w:lang w:eastAsia="he-IL"/>
        </w:rPr>
        <w:t xml:space="preserve">בהנחה שיש לנו דירקטור שבאופן תם </w:t>
      </w:r>
      <w:bookmarkStart w:id="18904" w:name="_ETM_Q1_18165353"/>
      <w:bookmarkEnd w:id="18904"/>
      <w:r>
        <w:rPr>
          <w:rtl/>
          <w:lang w:eastAsia="he-IL"/>
        </w:rPr>
        <w:t xml:space="preserve">לב מסכים שיש </w:t>
      </w:r>
      <w:bookmarkStart w:id="18905" w:name="_ETM_Q1_18166602"/>
      <w:bookmarkEnd w:id="18905"/>
      <w:r>
        <w:rPr>
          <w:rtl/>
          <w:lang w:eastAsia="he-IL"/>
        </w:rPr>
        <w:t xml:space="preserve">איזושהי החלטה </w:t>
      </w:r>
      <w:bookmarkStart w:id="18906" w:name="_ETM_Q1_18166352"/>
      <w:bookmarkEnd w:id="18906"/>
      <w:r>
        <w:rPr>
          <w:rtl/>
          <w:lang w:eastAsia="he-IL"/>
        </w:rPr>
        <w:t xml:space="preserve">דחופה שחייבים לקבל </w:t>
      </w:r>
      <w:bookmarkStart w:id="18907" w:name="_ETM_Q1_18170353"/>
      <w:bookmarkEnd w:id="18907"/>
      <w:r>
        <w:rPr>
          <w:rtl/>
          <w:lang w:eastAsia="he-IL"/>
        </w:rPr>
        <w:t xml:space="preserve">אותה, הדוגמה </w:t>
      </w:r>
      <w:bookmarkStart w:id="18908" w:name="_ETM_Q1_18171602"/>
      <w:bookmarkEnd w:id="18908"/>
      <w:r>
        <w:rPr>
          <w:rtl/>
          <w:lang w:eastAsia="he-IL"/>
        </w:rPr>
        <w:t>"הקלאסית</w:t>
      </w:r>
      <w:bookmarkStart w:id="18909" w:name="_ETM_Q1_18170103"/>
      <w:bookmarkEnd w:id="18909"/>
      <w:r>
        <w:rPr>
          <w:rtl/>
          <w:lang w:eastAsia="he-IL"/>
        </w:rPr>
        <w:t>"</w:t>
      </w:r>
      <w:bookmarkStart w:id="18910" w:name="_ETM_Q1_18173602"/>
      <w:bookmarkEnd w:id="18910"/>
      <w:r>
        <w:rPr>
          <w:rtl/>
          <w:lang w:eastAsia="he-IL"/>
        </w:rPr>
        <w:t xml:space="preserve"> זה אישור של דו"ח כספי, וא</w:t>
      </w:r>
      <w:bookmarkStart w:id="18911" w:name="_ETM_Q1_18178852"/>
      <w:bookmarkEnd w:id="18911"/>
      <w:r>
        <w:rPr>
          <w:rtl/>
          <w:lang w:eastAsia="he-IL"/>
        </w:rPr>
        <w:t xml:space="preserve">ז מקבלים כל הדירקטורים פה אחד החלטה ראשונה </w:t>
      </w:r>
      <w:bookmarkStart w:id="18912" w:name="_ETM_Q1_18180102"/>
      <w:bookmarkEnd w:id="18912"/>
      <w:r>
        <w:rPr>
          <w:rtl/>
          <w:lang w:eastAsia="he-IL"/>
        </w:rPr>
        <w:t xml:space="preserve">שמדובר בהחלטה שהיא דחופה ואינה סובלת </w:t>
      </w:r>
      <w:bookmarkStart w:id="18913" w:name="_ETM_Q1_18185851"/>
      <w:bookmarkEnd w:id="18913"/>
      <w:r>
        <w:rPr>
          <w:rtl/>
          <w:lang w:eastAsia="he-IL"/>
        </w:rPr>
        <w:t>דיחוי</w:t>
      </w:r>
      <w:bookmarkStart w:id="18914" w:name="_ETM_Q1_18188852"/>
      <w:bookmarkEnd w:id="18914"/>
      <w:r>
        <w:rPr>
          <w:rtl/>
          <w:lang w:eastAsia="he-IL"/>
        </w:rPr>
        <w:t xml:space="preserve">, ואז דנים לגופו </w:t>
      </w:r>
      <w:bookmarkStart w:id="18915" w:name="_ETM_Q1_18189851"/>
      <w:bookmarkEnd w:id="18915"/>
      <w:r>
        <w:rPr>
          <w:rtl/>
          <w:lang w:eastAsia="he-IL"/>
        </w:rPr>
        <w:t xml:space="preserve">של הדו"ח הכספי, מאשרים אותו או שלא, וזו החלטה שתתקבל ברוב </w:t>
      </w:r>
      <w:bookmarkStart w:id="18916" w:name="_ETM_Q1_18196352"/>
      <w:bookmarkStart w:id="18917" w:name="_ETM_Q1_18193352"/>
      <w:bookmarkEnd w:id="18916"/>
      <w:bookmarkEnd w:id="18917"/>
      <w:r>
        <w:rPr>
          <w:rtl/>
          <w:lang w:eastAsia="he-IL"/>
        </w:rPr>
        <w:t>רגיל.</w:t>
      </w:r>
    </w:p>
    <w:p w:rsidR="003457BD" w:rsidRDefault="003457BD" w:rsidP="003457BD">
      <w:pPr>
        <w:rPr>
          <w:rtl/>
          <w:lang w:eastAsia="he-IL"/>
        </w:rPr>
      </w:pPr>
      <w:bookmarkStart w:id="18918" w:name="_ETM_Q1_18194102"/>
      <w:bookmarkStart w:id="18919" w:name="_ETM_Q1_18194602"/>
      <w:bookmarkEnd w:id="18918"/>
      <w:bookmarkEnd w:id="18919"/>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9F3139">
      <w:pPr>
        <w:rPr>
          <w:rtl/>
          <w:lang w:eastAsia="he-IL"/>
        </w:rPr>
      </w:pPr>
      <w:bookmarkStart w:id="18920" w:name="_ETM_Q1_18195351"/>
      <w:bookmarkEnd w:id="18920"/>
      <w:r>
        <w:rPr>
          <w:rtl/>
          <w:lang w:eastAsia="he-IL"/>
        </w:rPr>
        <w:t>כן, אבל בפרקטיק</w:t>
      </w:r>
      <w:bookmarkStart w:id="18921" w:name="_ETM_Q1_18196102"/>
      <w:bookmarkEnd w:id="18921"/>
      <w:r>
        <w:rPr>
          <w:rtl/>
          <w:lang w:eastAsia="he-IL"/>
        </w:rPr>
        <w:t xml:space="preserve">ה, מה שיקרה זה שינסו </w:t>
      </w:r>
      <w:r w:rsidR="009F3139">
        <w:rPr>
          <w:rFonts w:hint="cs"/>
          <w:rtl/>
          <w:lang w:eastAsia="he-IL"/>
        </w:rPr>
        <w:t xml:space="preserve">בבת אחת </w:t>
      </w:r>
      <w:r>
        <w:rPr>
          <w:rtl/>
          <w:lang w:eastAsia="he-IL"/>
        </w:rPr>
        <w:t>ל</w:t>
      </w:r>
      <w:bookmarkStart w:id="18922" w:name="_ETM_Q1_18197602"/>
      <w:bookmarkEnd w:id="18922"/>
      <w:r>
        <w:rPr>
          <w:rtl/>
          <w:lang w:eastAsia="he-IL"/>
        </w:rPr>
        <w:t xml:space="preserve">עשות </w:t>
      </w:r>
      <w:bookmarkStart w:id="18923" w:name="_ETM_Q1_18198602"/>
      <w:bookmarkEnd w:id="18923"/>
      <w:r>
        <w:rPr>
          <w:rtl/>
          <w:lang w:eastAsia="he-IL"/>
        </w:rPr>
        <w:t>החלטה. לא יעשו שני כינוסי דירקטורים.</w:t>
      </w:r>
      <w:bookmarkStart w:id="18924" w:name="_ETM_Q1_18199353"/>
      <w:bookmarkEnd w:id="18924"/>
    </w:p>
    <w:p w:rsidR="003457BD" w:rsidRDefault="003457BD" w:rsidP="003457BD">
      <w:pPr>
        <w:rPr>
          <w:rtl/>
          <w:lang w:eastAsia="he-IL"/>
        </w:rPr>
      </w:pPr>
      <w:bookmarkStart w:id="18925" w:name="_ETM_Q1_18199601"/>
      <w:bookmarkStart w:id="18926" w:name="_ETM_Q1_18200352"/>
      <w:bookmarkEnd w:id="18925"/>
      <w:bookmarkEnd w:id="18926"/>
    </w:p>
    <w:p w:rsidR="003457BD" w:rsidRDefault="003457BD" w:rsidP="003457BD">
      <w:pPr>
        <w:pStyle w:val="afb"/>
        <w:keepNext/>
        <w:rPr>
          <w:rtl/>
          <w:lang w:eastAsia="he-IL"/>
        </w:rPr>
      </w:pPr>
      <w:bookmarkStart w:id="18927" w:name="ET_guest_515041_69"/>
      <w:r>
        <w:rPr>
          <w:rStyle w:val="TagStyle"/>
          <w:rFonts w:hint="cs"/>
          <w:rtl/>
        </w:rPr>
        <w:t xml:space="preserve"> &lt;&lt; אורח &gt;&gt; </w:t>
      </w:r>
      <w:r>
        <w:rPr>
          <w:rFonts w:hint="cs"/>
          <w:rtl/>
          <w:lang w:eastAsia="he-IL"/>
        </w:rPr>
        <w:t>גונן גומלסקי:</w:t>
      </w:r>
      <w:r>
        <w:rPr>
          <w:rStyle w:val="TagStyle"/>
          <w:rFonts w:hint="cs"/>
          <w:rtl/>
        </w:rPr>
        <w:t xml:space="preserve"> &lt;&lt; אורח &gt;&gt;</w:t>
      </w:r>
      <w:r>
        <w:rPr>
          <w:rFonts w:hint="cs"/>
          <w:rtl/>
          <w:lang w:eastAsia="he-IL"/>
        </w:rPr>
        <w:t xml:space="preserve">   </w:t>
      </w:r>
      <w:bookmarkEnd w:id="18927"/>
    </w:p>
    <w:p w:rsidR="003457BD" w:rsidRDefault="003457BD" w:rsidP="003457BD">
      <w:pPr>
        <w:pStyle w:val="KeepWithNext"/>
        <w:rPr>
          <w:rtl/>
          <w:lang w:eastAsia="he-IL"/>
        </w:rPr>
      </w:pPr>
    </w:p>
    <w:p w:rsidR="003457BD" w:rsidRDefault="003457BD" w:rsidP="003457BD">
      <w:pPr>
        <w:rPr>
          <w:rtl/>
          <w:lang w:eastAsia="he-IL"/>
        </w:rPr>
      </w:pPr>
      <w:bookmarkStart w:id="18928" w:name="_ETM_Q1_18200851"/>
      <w:bookmarkStart w:id="18929" w:name="_ETM_Q1_18201101"/>
      <w:bookmarkEnd w:id="18928"/>
      <w:bookmarkEnd w:id="18929"/>
      <w:r>
        <w:rPr>
          <w:rtl/>
          <w:lang w:eastAsia="he-IL"/>
        </w:rPr>
        <w:t xml:space="preserve">לא, </w:t>
      </w:r>
      <w:bookmarkStart w:id="18930" w:name="_ETM_Q1_18201603"/>
      <w:bookmarkEnd w:id="18930"/>
      <w:r>
        <w:rPr>
          <w:rtl/>
          <w:lang w:eastAsia="he-IL"/>
        </w:rPr>
        <w:t>לא יעשו שני כינוסי דירקטורים.</w:t>
      </w:r>
      <w:bookmarkStart w:id="18931" w:name="_ETM_Q1_18202603"/>
      <w:bookmarkEnd w:id="18931"/>
    </w:p>
    <w:p w:rsidR="003457BD" w:rsidRDefault="003457BD" w:rsidP="003457BD">
      <w:pPr>
        <w:rPr>
          <w:rtl/>
          <w:lang w:eastAsia="he-IL"/>
        </w:rPr>
      </w:pPr>
      <w:bookmarkStart w:id="18932" w:name="_ETM_Q1_18202853"/>
      <w:bookmarkEnd w:id="18932"/>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933" w:name="_ETM_Q1_18203852"/>
      <w:bookmarkEnd w:id="18933"/>
      <w:r>
        <w:rPr>
          <w:rtl/>
          <w:lang w:eastAsia="he-IL"/>
        </w:rPr>
        <w:t>יפה, אז מה שיקרה, זה</w:t>
      </w:r>
      <w:bookmarkStart w:id="18934" w:name="_ETM_Q1_18204853"/>
      <w:bookmarkStart w:id="18935" w:name="_ETM_Q1_18205101"/>
      <w:bookmarkStart w:id="18936" w:name="_ETM_Q1_18205601"/>
      <w:bookmarkStart w:id="18937" w:name="_ETM_Q1_18208602"/>
      <w:bookmarkEnd w:id="18934"/>
      <w:bookmarkEnd w:id="18935"/>
      <w:bookmarkEnd w:id="18936"/>
      <w:bookmarkEnd w:id="18937"/>
      <w:r>
        <w:rPr>
          <w:rtl/>
          <w:lang w:eastAsia="he-IL"/>
        </w:rPr>
        <w:t xml:space="preserve"> </w:t>
      </w:r>
      <w:bookmarkStart w:id="18938" w:name="_ETM_Q1_18200853"/>
      <w:bookmarkEnd w:id="18938"/>
      <w:r>
        <w:rPr>
          <w:rtl/>
          <w:lang w:eastAsia="he-IL"/>
        </w:rPr>
        <w:t>שנתתי לדירקטור אחד וטו על עצם קבלת ההחלטה.</w:t>
      </w:r>
    </w:p>
    <w:p w:rsidR="003457BD" w:rsidRDefault="003457BD" w:rsidP="003457BD">
      <w:pPr>
        <w:rPr>
          <w:rtl/>
          <w:lang w:eastAsia="he-IL"/>
        </w:rPr>
      </w:pPr>
      <w:bookmarkStart w:id="18939" w:name="_ETM_Q1_18217353"/>
      <w:bookmarkStart w:id="18940" w:name="_ETM_Q1_18218102"/>
      <w:bookmarkEnd w:id="18939"/>
      <w:bookmarkEnd w:id="18940"/>
    </w:p>
    <w:p w:rsidR="003457BD" w:rsidRDefault="003457BD" w:rsidP="003457BD">
      <w:pPr>
        <w:pStyle w:val="afb"/>
        <w:keepNext/>
        <w:rPr>
          <w:rtl/>
          <w:lang w:eastAsia="he-IL"/>
        </w:rPr>
      </w:pPr>
      <w:bookmarkStart w:id="18941" w:name="ET_guest_639591_72"/>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8941"/>
    </w:p>
    <w:p w:rsidR="003457BD" w:rsidRDefault="003457BD" w:rsidP="003457BD">
      <w:pPr>
        <w:pStyle w:val="KeepWithNext"/>
        <w:rPr>
          <w:rtl/>
          <w:lang w:eastAsia="he-IL"/>
        </w:rPr>
      </w:pPr>
    </w:p>
    <w:p w:rsidR="003457BD" w:rsidRDefault="003457BD" w:rsidP="003457BD">
      <w:pPr>
        <w:rPr>
          <w:rtl/>
          <w:lang w:eastAsia="he-IL"/>
        </w:rPr>
      </w:pPr>
      <w:bookmarkStart w:id="18942" w:name="_ETM_Q1_18218602"/>
      <w:bookmarkStart w:id="18943" w:name="_ETM_Q1_18216101"/>
      <w:bookmarkEnd w:id="18942"/>
      <w:bookmarkEnd w:id="18943"/>
      <w:r>
        <w:rPr>
          <w:rtl/>
          <w:lang w:eastAsia="he-IL"/>
        </w:rPr>
        <w:t xml:space="preserve">אתה אוחז </w:t>
      </w:r>
      <w:bookmarkStart w:id="18944" w:name="_ETM_Q1_18217852"/>
      <w:bookmarkEnd w:id="18944"/>
      <w:r>
        <w:rPr>
          <w:rtl/>
          <w:lang w:eastAsia="he-IL"/>
        </w:rPr>
        <w:t>את המקל משני הצדדים.</w:t>
      </w:r>
      <w:bookmarkStart w:id="18945" w:name="_ETM_Q1_18218352"/>
      <w:bookmarkEnd w:id="18945"/>
    </w:p>
    <w:p w:rsidR="003457BD" w:rsidRDefault="003457BD" w:rsidP="003457BD">
      <w:pPr>
        <w:rPr>
          <w:rtl/>
          <w:lang w:eastAsia="he-IL"/>
        </w:rPr>
      </w:pPr>
      <w:bookmarkStart w:id="18946" w:name="_ETM_Q1_18218601"/>
      <w:bookmarkStart w:id="18947" w:name="_ETM_Q1_18219102"/>
      <w:bookmarkEnd w:id="18946"/>
      <w:bookmarkEnd w:id="18947"/>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948" w:name="_ETM_Q1_18219601"/>
      <w:bookmarkStart w:id="18949" w:name="_ETM_Q1_18216601"/>
      <w:bookmarkEnd w:id="18948"/>
      <w:bookmarkEnd w:id="18949"/>
      <w:r>
        <w:rPr>
          <w:rtl/>
          <w:lang w:eastAsia="he-IL"/>
        </w:rPr>
        <w:t>אני תמיד עושה את זה.</w:t>
      </w:r>
    </w:p>
    <w:p w:rsidR="003457BD" w:rsidRDefault="003457BD" w:rsidP="003457BD">
      <w:pPr>
        <w:rPr>
          <w:rtl/>
          <w:lang w:eastAsia="he-IL"/>
        </w:rPr>
      </w:pPr>
      <w:bookmarkStart w:id="18950" w:name="_ETM_Q1_18219352"/>
      <w:bookmarkStart w:id="18951" w:name="_ETM_Q1_18220101"/>
      <w:bookmarkEnd w:id="18950"/>
      <w:bookmarkEnd w:id="18951"/>
    </w:p>
    <w:p w:rsidR="003457BD" w:rsidRDefault="003457BD" w:rsidP="003457BD">
      <w:pPr>
        <w:pStyle w:val="afb"/>
        <w:keepNext/>
        <w:rPr>
          <w:rtl/>
          <w:lang w:eastAsia="he-IL"/>
        </w:rPr>
      </w:pPr>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952" w:name="_ETM_Q1_18220352"/>
      <w:bookmarkEnd w:id="18952"/>
      <w:r>
        <w:rPr>
          <w:rtl/>
          <w:lang w:eastAsia="he-IL"/>
        </w:rPr>
        <w:t>זה מנהג</w:t>
      </w:r>
      <w:bookmarkStart w:id="18953" w:name="_ETM_Q1_18222352"/>
      <w:bookmarkEnd w:id="18953"/>
      <w:r>
        <w:rPr>
          <w:rtl/>
          <w:lang w:eastAsia="he-IL"/>
        </w:rPr>
        <w:t>,</w:t>
      </w:r>
      <w:bookmarkStart w:id="18954" w:name="_ETM_Q1_18220852"/>
      <w:bookmarkEnd w:id="18954"/>
      <w:r>
        <w:rPr>
          <w:rtl/>
          <w:lang w:eastAsia="he-IL"/>
        </w:rPr>
        <w:t xml:space="preserve"> או-קיי</w:t>
      </w:r>
      <w:bookmarkStart w:id="18955" w:name="_ETM_Q1_18219103"/>
      <w:bookmarkEnd w:id="18955"/>
      <w:r>
        <w:rPr>
          <w:rtl/>
          <w:lang w:eastAsia="he-IL"/>
        </w:rPr>
        <w:t>.</w:t>
      </w:r>
    </w:p>
    <w:p w:rsidR="003457BD" w:rsidRDefault="003457BD" w:rsidP="003457BD">
      <w:pPr>
        <w:rPr>
          <w:rtl/>
          <w:lang w:eastAsia="he-IL"/>
        </w:rPr>
      </w:pPr>
      <w:bookmarkStart w:id="18956" w:name="_ETM_Q1_18219852"/>
      <w:bookmarkStart w:id="18957" w:name="_ETM_Q1_18220602"/>
      <w:bookmarkEnd w:id="18956"/>
      <w:bookmarkEnd w:id="18957"/>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3457BD">
      <w:pPr>
        <w:rPr>
          <w:rtl/>
          <w:lang w:eastAsia="he-IL"/>
        </w:rPr>
      </w:pPr>
      <w:bookmarkStart w:id="18958" w:name="_ETM_Q1_18221102"/>
      <w:bookmarkStart w:id="18959" w:name="_ETM_Q1_18221601"/>
      <w:bookmarkEnd w:id="18958"/>
      <w:bookmarkEnd w:id="18959"/>
      <w:r>
        <w:rPr>
          <w:rtl/>
          <w:lang w:eastAsia="he-IL"/>
        </w:rPr>
        <w:t xml:space="preserve">הרעיון שלי הוא </w:t>
      </w:r>
      <w:bookmarkStart w:id="18960" w:name="_ETM_Q1_18220601"/>
      <w:bookmarkEnd w:id="18960"/>
      <w:r>
        <w:rPr>
          <w:rtl/>
          <w:lang w:eastAsia="he-IL"/>
        </w:rPr>
        <w:t>להציג את שני צדי הספק ו</w:t>
      </w:r>
      <w:bookmarkStart w:id="18961" w:name="_ETM_Q1_18224602"/>
      <w:bookmarkEnd w:id="18961"/>
      <w:r>
        <w:rPr>
          <w:rtl/>
          <w:lang w:eastAsia="he-IL"/>
        </w:rPr>
        <w:t>לנסות</w:t>
      </w:r>
      <w:bookmarkStart w:id="18962" w:name="_ETM_Q1_18222851"/>
      <w:bookmarkEnd w:id="18962"/>
      <w:r>
        <w:rPr>
          <w:rtl/>
          <w:lang w:eastAsia="he-IL"/>
        </w:rPr>
        <w:t xml:space="preserve"> להבין איך אני מייצר </w:t>
      </w:r>
      <w:bookmarkStart w:id="18963" w:name="_ETM_Q1_18222602"/>
      <w:bookmarkEnd w:id="18963"/>
      <w:r>
        <w:rPr>
          <w:rtl/>
          <w:lang w:eastAsia="he-IL"/>
        </w:rPr>
        <w:t>הסדר שפותר מקסימום בעיות.</w:t>
      </w:r>
      <w:bookmarkStart w:id="18964" w:name="_ETM_Q1_18226353"/>
      <w:bookmarkEnd w:id="18964"/>
    </w:p>
    <w:p w:rsidR="003457BD" w:rsidRDefault="003457BD" w:rsidP="003457BD">
      <w:pPr>
        <w:rPr>
          <w:rtl/>
          <w:lang w:eastAsia="he-IL"/>
        </w:rPr>
      </w:pPr>
      <w:bookmarkStart w:id="18965" w:name="_ETM_Q1_18226601"/>
      <w:bookmarkStart w:id="18966" w:name="_ETM_Q1_18226852"/>
      <w:bookmarkEnd w:id="18965"/>
      <w:bookmarkEnd w:id="18966"/>
    </w:p>
    <w:p w:rsidR="003457BD" w:rsidRDefault="003457BD" w:rsidP="003457BD">
      <w:pPr>
        <w:pStyle w:val="afb"/>
        <w:keepNext/>
        <w:rPr>
          <w:rtl/>
          <w:lang w:eastAsia="he-IL"/>
        </w:rPr>
      </w:pPr>
      <w:bookmarkStart w:id="18967" w:name="ET_guest_639591_76"/>
      <w:r>
        <w:rPr>
          <w:rStyle w:val="TagStyle"/>
          <w:rFonts w:hint="cs"/>
          <w:rtl/>
        </w:rPr>
        <w:t xml:space="preserve"> &lt;&lt; אורח &gt;&gt; </w:t>
      </w:r>
      <w:r>
        <w:rPr>
          <w:rFonts w:hint="cs"/>
          <w:rtl/>
          <w:lang w:eastAsia="he-IL"/>
        </w:rPr>
        <w:t>רוני טלמור:</w:t>
      </w:r>
      <w:r>
        <w:rPr>
          <w:rStyle w:val="TagStyle"/>
          <w:rFonts w:hint="cs"/>
          <w:rtl/>
        </w:rPr>
        <w:t xml:space="preserve"> &lt;&lt; אורח &gt;&gt;</w:t>
      </w:r>
      <w:r>
        <w:rPr>
          <w:rFonts w:hint="cs"/>
          <w:rtl/>
          <w:lang w:eastAsia="he-IL"/>
        </w:rPr>
        <w:t xml:space="preserve">   </w:t>
      </w:r>
      <w:bookmarkEnd w:id="18967"/>
    </w:p>
    <w:p w:rsidR="003457BD" w:rsidRDefault="003457BD" w:rsidP="003457BD">
      <w:pPr>
        <w:pStyle w:val="KeepWithNext"/>
        <w:rPr>
          <w:rtl/>
          <w:lang w:eastAsia="he-IL"/>
        </w:rPr>
      </w:pPr>
    </w:p>
    <w:p w:rsidR="003457BD" w:rsidRDefault="003457BD" w:rsidP="003457BD">
      <w:pPr>
        <w:rPr>
          <w:rtl/>
          <w:lang w:eastAsia="he-IL"/>
        </w:rPr>
      </w:pPr>
      <w:r>
        <w:rPr>
          <w:rtl/>
          <w:lang w:eastAsia="he-IL"/>
        </w:rPr>
        <w:t>ח</w:t>
      </w:r>
      <w:bookmarkStart w:id="18968" w:name="_ETM_Q1_18227352"/>
      <w:bookmarkStart w:id="18969" w:name="_ETM_Q1_18227851"/>
      <w:bookmarkEnd w:id="18968"/>
      <w:bookmarkEnd w:id="18969"/>
      <w:r>
        <w:rPr>
          <w:rtl/>
          <w:lang w:eastAsia="he-IL"/>
        </w:rPr>
        <w:t xml:space="preserve">יפשנו </w:t>
      </w:r>
      <w:bookmarkStart w:id="18970" w:name="_ETM_Q1_18228102"/>
      <w:bookmarkEnd w:id="18970"/>
      <w:r>
        <w:rPr>
          <w:rtl/>
          <w:lang w:eastAsia="he-IL"/>
        </w:rPr>
        <w:t xml:space="preserve">נוסח שייתן ודאות שאנחנו מגיעים לאותם מקרים </w:t>
      </w:r>
      <w:bookmarkStart w:id="18971" w:name="_ETM_Q1_18231602"/>
      <w:bookmarkEnd w:id="18971"/>
      <w:r w:rsidR="009F3139">
        <w:rPr>
          <w:rFonts w:hint="cs"/>
          <w:rtl/>
          <w:lang w:eastAsia="he-IL"/>
        </w:rPr>
        <w:t xml:space="preserve">בהם </w:t>
      </w:r>
      <w:r>
        <w:rPr>
          <w:rtl/>
          <w:lang w:eastAsia="he-IL"/>
        </w:rPr>
        <w:t xml:space="preserve">אין </w:t>
      </w:r>
      <w:bookmarkStart w:id="18972" w:name="_ETM_Q1_18232351"/>
      <w:bookmarkEnd w:id="18972"/>
      <w:r>
        <w:rPr>
          <w:rtl/>
          <w:lang w:eastAsia="he-IL"/>
        </w:rPr>
        <w:t>מנוס. דירקטור שיש לו הסתייגות</w:t>
      </w:r>
      <w:bookmarkStart w:id="18973" w:name="_ETM_Q1_18233102"/>
      <w:bookmarkEnd w:id="18973"/>
      <w:r>
        <w:rPr>
          <w:rtl/>
          <w:lang w:eastAsia="he-IL"/>
        </w:rPr>
        <w:t xml:space="preserve"> לגבי החלטה שמוצעת יש לו </w:t>
      </w:r>
      <w:bookmarkStart w:id="18974" w:name="_ETM_Q1_18237352"/>
      <w:bookmarkEnd w:id="18974"/>
      <w:r>
        <w:rPr>
          <w:rtl/>
          <w:lang w:eastAsia="he-IL"/>
        </w:rPr>
        <w:t>שתי חלופות</w:t>
      </w:r>
      <w:bookmarkStart w:id="18975" w:name="_ETM_Q1_18236602"/>
      <w:bookmarkEnd w:id="18975"/>
      <w:r>
        <w:rPr>
          <w:rtl/>
          <w:lang w:eastAsia="he-IL"/>
        </w:rPr>
        <w:t>.</w:t>
      </w:r>
    </w:p>
    <w:p w:rsidR="003457BD" w:rsidRDefault="003457BD" w:rsidP="003457BD">
      <w:pPr>
        <w:rPr>
          <w:rtl/>
          <w:lang w:eastAsia="he-IL"/>
        </w:rPr>
      </w:pPr>
    </w:p>
    <w:p w:rsidR="003457BD" w:rsidRDefault="003457BD" w:rsidP="003457BD">
      <w:pPr>
        <w:rPr>
          <w:rtl/>
          <w:lang w:eastAsia="he-IL"/>
        </w:rPr>
      </w:pPr>
      <w:r>
        <w:rPr>
          <w:rtl/>
          <w:lang w:eastAsia="he-IL"/>
        </w:rPr>
        <w:t xml:space="preserve">האחת שהוא יכול למנוע את עצם קבלתה אם הוא </w:t>
      </w:r>
      <w:bookmarkStart w:id="18976" w:name="_ETM_Q1_18238102"/>
      <w:bookmarkEnd w:id="18976"/>
      <w:r>
        <w:rPr>
          <w:rtl/>
          <w:lang w:eastAsia="he-IL"/>
        </w:rPr>
        <w:t xml:space="preserve">חושב שממש לא נכון שהיא תתקבל. אבל אם </w:t>
      </w:r>
      <w:bookmarkStart w:id="18977" w:name="_ETM_Q1_18243352"/>
      <w:bookmarkEnd w:id="18977"/>
      <w:r>
        <w:rPr>
          <w:rtl/>
          <w:lang w:eastAsia="he-IL"/>
        </w:rPr>
        <w:t xml:space="preserve">למשל </w:t>
      </w:r>
      <w:bookmarkStart w:id="18978" w:name="_ETM_Q1_18240852"/>
      <w:bookmarkEnd w:id="18978"/>
      <w:r>
        <w:rPr>
          <w:rtl/>
          <w:lang w:eastAsia="he-IL"/>
        </w:rPr>
        <w:t xml:space="preserve">מדובר בדו"חות כספיים שגם בהרכב של כל הדירקטורים הוא </w:t>
      </w:r>
      <w:bookmarkStart w:id="18979" w:name="_ETM_Q1_18246852"/>
      <w:bookmarkEnd w:id="18979"/>
      <w:r>
        <w:rPr>
          <w:rtl/>
          <w:lang w:eastAsia="he-IL"/>
        </w:rPr>
        <w:t xml:space="preserve">היה מעדיף להצביע </w:t>
      </w:r>
      <w:bookmarkStart w:id="18980" w:name="_ETM_Q1_18246102"/>
      <w:bookmarkEnd w:id="18980"/>
      <w:r>
        <w:rPr>
          <w:rtl/>
          <w:lang w:eastAsia="he-IL"/>
        </w:rPr>
        <w:t xml:space="preserve">נגד </w:t>
      </w:r>
      <w:bookmarkStart w:id="18981" w:name="_ETM_Q1_18246353"/>
      <w:bookmarkStart w:id="18982" w:name="_ETM_Q1_18248851"/>
      <w:bookmarkEnd w:id="18981"/>
      <w:bookmarkEnd w:id="18982"/>
      <w:r>
        <w:rPr>
          <w:rtl/>
          <w:lang w:eastAsia="he-IL"/>
        </w:rPr>
        <w:t>בגלל משהו בתוכ</w:t>
      </w:r>
      <w:bookmarkStart w:id="18983" w:name="_ETM_Q1_18249852"/>
      <w:bookmarkEnd w:id="18983"/>
      <w:r>
        <w:rPr>
          <w:rtl/>
          <w:lang w:eastAsia="he-IL"/>
        </w:rPr>
        <w:t>ן</w:t>
      </w:r>
      <w:bookmarkStart w:id="18984" w:name="_ETM_Q1_18250102"/>
      <w:bookmarkStart w:id="18985" w:name="_ETM_Q1_18245351"/>
      <w:bookmarkEnd w:id="18984"/>
      <w:bookmarkEnd w:id="18985"/>
      <w:r w:rsidR="009F3139">
        <w:rPr>
          <w:rFonts w:hint="cs"/>
          <w:rtl/>
          <w:lang w:eastAsia="he-IL"/>
        </w:rPr>
        <w:t>,</w:t>
      </w:r>
      <w:bookmarkStart w:id="18986" w:name="_ETM_Q1_18259601"/>
      <w:bookmarkStart w:id="18987" w:name="_ETM_Q1_18262350"/>
      <w:bookmarkStart w:id="18988" w:name="_ETM_Q1_18261101"/>
      <w:bookmarkEnd w:id="18986"/>
      <w:bookmarkEnd w:id="18987"/>
      <w:bookmarkEnd w:id="18988"/>
      <w:r>
        <w:rPr>
          <w:rtl/>
          <w:lang w:eastAsia="he-IL"/>
        </w:rPr>
        <w:t xml:space="preserve"> </w:t>
      </w:r>
      <w:bookmarkStart w:id="18989" w:name="_ETM_Q1_18251852"/>
      <w:bookmarkEnd w:id="18989"/>
      <w:r>
        <w:rPr>
          <w:rtl/>
          <w:lang w:eastAsia="he-IL"/>
        </w:rPr>
        <w:t xml:space="preserve">תהיה פתוחה </w:t>
      </w:r>
      <w:bookmarkStart w:id="18990" w:name="_ETM_Q1_18250601"/>
      <w:bookmarkEnd w:id="18990"/>
      <w:r>
        <w:rPr>
          <w:rtl/>
          <w:lang w:eastAsia="he-IL"/>
        </w:rPr>
        <w:t>גם הדרך לאפשר אישורי דו"חות כ</w:t>
      </w:r>
      <w:bookmarkStart w:id="18991" w:name="_ETM_Q1_18253351"/>
      <w:bookmarkEnd w:id="18991"/>
      <w:r>
        <w:rPr>
          <w:rtl/>
          <w:lang w:eastAsia="he-IL"/>
        </w:rPr>
        <w:t xml:space="preserve">ספיים בלי שהוא מצביע </w:t>
      </w:r>
      <w:bookmarkStart w:id="18992" w:name="_ETM_Q1_18253852"/>
      <w:bookmarkEnd w:id="18992"/>
      <w:r>
        <w:rPr>
          <w:rtl/>
          <w:lang w:eastAsia="he-IL"/>
        </w:rPr>
        <w:t xml:space="preserve">בעד, שזה בעצם מגביר </w:t>
      </w:r>
      <w:bookmarkStart w:id="18993" w:name="_ETM_Q1_18255351"/>
      <w:bookmarkEnd w:id="18993"/>
      <w:r>
        <w:rPr>
          <w:rtl/>
          <w:lang w:eastAsia="he-IL"/>
        </w:rPr>
        <w:t>את האוטונו</w:t>
      </w:r>
      <w:bookmarkStart w:id="18994" w:name="_ETM_Q1_18255602"/>
      <w:bookmarkEnd w:id="18994"/>
      <w:r>
        <w:rPr>
          <w:rtl/>
          <w:lang w:eastAsia="he-IL"/>
        </w:rPr>
        <w:t>מיה ש</w:t>
      </w:r>
      <w:bookmarkStart w:id="18995" w:name="_ETM_Q1_18255852"/>
      <w:bookmarkEnd w:id="18995"/>
      <w:r w:rsidR="009F3139">
        <w:rPr>
          <w:rtl/>
          <w:lang w:eastAsia="he-IL"/>
        </w:rPr>
        <w:t>ל</w:t>
      </w:r>
      <w:r w:rsidR="009F3139">
        <w:rPr>
          <w:rFonts w:hint="cs"/>
          <w:rtl/>
          <w:lang w:eastAsia="he-IL"/>
        </w:rPr>
        <w:t>ו</w:t>
      </w:r>
      <w:r>
        <w:rPr>
          <w:rtl/>
          <w:lang w:eastAsia="he-IL"/>
        </w:rPr>
        <w:t xml:space="preserve"> </w:t>
      </w:r>
      <w:bookmarkStart w:id="18996" w:name="_ETM_Q1_18258102"/>
      <w:bookmarkEnd w:id="18996"/>
      <w:r>
        <w:rPr>
          <w:rtl/>
          <w:lang w:eastAsia="he-IL"/>
        </w:rPr>
        <w:t xml:space="preserve">כדירקטור </w:t>
      </w:r>
      <w:bookmarkStart w:id="18997" w:name="_ETM_Q1_18256352"/>
      <w:bookmarkEnd w:id="18997"/>
      <w:r>
        <w:rPr>
          <w:rtl/>
          <w:lang w:eastAsia="he-IL"/>
        </w:rPr>
        <w:t xml:space="preserve">לפעול </w:t>
      </w:r>
      <w:r w:rsidRPr="009F3139">
        <w:rPr>
          <w:rtl/>
          <w:lang w:eastAsia="he-IL"/>
        </w:rPr>
        <w:t xml:space="preserve">על </w:t>
      </w:r>
      <w:bookmarkStart w:id="18998" w:name="_ETM_Q1_18257102"/>
      <w:bookmarkEnd w:id="18998"/>
      <w:r w:rsidRPr="009F3139">
        <w:rPr>
          <w:rtl/>
          <w:lang w:eastAsia="he-IL"/>
        </w:rPr>
        <w:t>פי הבנתו.</w:t>
      </w:r>
      <w:bookmarkStart w:id="18999" w:name="_ETM_Q1_18256101"/>
      <w:bookmarkEnd w:id="18999"/>
    </w:p>
    <w:p w:rsidR="003457BD" w:rsidRDefault="003457BD" w:rsidP="003457BD">
      <w:pPr>
        <w:rPr>
          <w:rtl/>
          <w:lang w:eastAsia="he-IL"/>
        </w:rPr>
      </w:pPr>
      <w:bookmarkStart w:id="19000" w:name="_ETM_Q1_18258853"/>
      <w:bookmarkStart w:id="19001" w:name="_ETM_Q1_18259351"/>
      <w:bookmarkStart w:id="19002" w:name="_ETM_Q1_18259602"/>
      <w:bookmarkEnd w:id="19000"/>
      <w:bookmarkEnd w:id="19001"/>
      <w:bookmarkEnd w:id="19002"/>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lang w:eastAsia="he-IL"/>
        </w:rPr>
      </w:pPr>
    </w:p>
    <w:p w:rsidR="003457BD" w:rsidRDefault="003457BD" w:rsidP="008C77E7">
      <w:pPr>
        <w:rPr>
          <w:rtl/>
          <w:lang w:eastAsia="he-IL"/>
        </w:rPr>
      </w:pPr>
      <w:bookmarkStart w:id="19003" w:name="_ETM_Q1_18260351"/>
      <w:bookmarkStart w:id="19004" w:name="_ETM_Q1_18260601"/>
      <w:bookmarkEnd w:id="19003"/>
      <w:bookmarkEnd w:id="19004"/>
      <w:r>
        <w:rPr>
          <w:rtl/>
          <w:lang w:eastAsia="he-IL"/>
        </w:rPr>
        <w:t>אבל יש לי שאלה אלייך. א</w:t>
      </w:r>
      <w:bookmarkStart w:id="19005" w:name="_ETM_Q1_18263102"/>
      <w:bookmarkStart w:id="19006" w:name="_ETM_Q1_18261102"/>
      <w:bookmarkEnd w:id="19005"/>
      <w:bookmarkEnd w:id="19006"/>
      <w:r>
        <w:rPr>
          <w:rtl/>
          <w:lang w:eastAsia="he-IL"/>
        </w:rPr>
        <w:t xml:space="preserve">ני חברה ממשלתית ויש לי </w:t>
      </w:r>
      <w:bookmarkStart w:id="19007" w:name="_ETM_Q1_18264603"/>
      <w:bookmarkEnd w:id="19007"/>
      <w:r>
        <w:rPr>
          <w:rtl/>
          <w:lang w:eastAsia="he-IL"/>
        </w:rPr>
        <w:t>חמישה דירקטורים</w:t>
      </w:r>
      <w:bookmarkStart w:id="19008" w:name="_ETM_Q1_18260852"/>
      <w:bookmarkEnd w:id="19008"/>
      <w:r>
        <w:rPr>
          <w:rtl/>
          <w:lang w:eastAsia="he-IL"/>
        </w:rPr>
        <w:t>, רק שהקוורום שלי</w:t>
      </w:r>
      <w:bookmarkStart w:id="19009" w:name="_ETM_Q1_18267102"/>
      <w:bookmarkEnd w:id="19009"/>
      <w:r>
        <w:rPr>
          <w:rtl/>
          <w:lang w:eastAsia="he-IL"/>
        </w:rPr>
        <w:t xml:space="preserve"> הוא </w:t>
      </w:r>
      <w:bookmarkStart w:id="19010" w:name="_ETM_Q1_18267602"/>
      <w:bookmarkEnd w:id="19010"/>
      <w:r>
        <w:rPr>
          <w:rtl/>
          <w:lang w:eastAsia="he-IL"/>
        </w:rPr>
        <w:t>שישה. אני צריך לאשר דו"ח כספי, והדירקטור שלא רוצה</w:t>
      </w:r>
      <w:bookmarkStart w:id="19011" w:name="_ETM_Q1_18280352"/>
      <w:bookmarkStart w:id="19012" w:name="_ETM_Q1_18279102"/>
      <w:bookmarkStart w:id="19013" w:name="_ETM_Q1_18282101"/>
      <w:bookmarkEnd w:id="19011"/>
      <w:bookmarkEnd w:id="19012"/>
      <w:bookmarkEnd w:id="19013"/>
      <w:r>
        <w:rPr>
          <w:rtl/>
          <w:lang w:eastAsia="he-IL"/>
        </w:rPr>
        <w:t>, וממש מתנגד לדו"ח,</w:t>
      </w:r>
      <w:bookmarkStart w:id="19014" w:name="_ETM_Q1_18277351"/>
      <w:bookmarkEnd w:id="19014"/>
      <w:r>
        <w:rPr>
          <w:rtl/>
          <w:lang w:eastAsia="he-IL"/>
        </w:rPr>
        <w:t xml:space="preserve"> </w:t>
      </w:r>
      <w:bookmarkStart w:id="19015" w:name="_ETM_Q1_18281351"/>
      <w:bookmarkStart w:id="19016" w:name="_ETM_Q1_18286102"/>
      <w:bookmarkStart w:id="19017" w:name="_ETM_Q1_18280102"/>
      <w:bookmarkStart w:id="19018" w:name="_ETM_Q1_18277102"/>
      <w:bookmarkEnd w:id="19015"/>
      <w:bookmarkEnd w:id="19016"/>
      <w:bookmarkEnd w:id="19017"/>
      <w:bookmarkEnd w:id="19018"/>
      <w:r>
        <w:rPr>
          <w:rtl/>
          <w:lang w:eastAsia="he-IL"/>
        </w:rPr>
        <w:t xml:space="preserve">הוא אומר לי שהוא לא מצביע </w:t>
      </w:r>
      <w:bookmarkStart w:id="19019" w:name="_ETM_Q1_18284852"/>
      <w:bookmarkStart w:id="19020" w:name="_ETM_Q1_18283102"/>
      <w:bookmarkEnd w:id="19019"/>
      <w:bookmarkEnd w:id="19020"/>
      <w:r>
        <w:rPr>
          <w:rtl/>
          <w:lang w:eastAsia="he-IL"/>
        </w:rPr>
        <w:t>שמדובר בהחלטה שהעניין חיוני</w:t>
      </w:r>
      <w:bookmarkStart w:id="19021" w:name="_ETM_Q1_18286602"/>
      <w:bookmarkEnd w:id="19021"/>
      <w:r>
        <w:rPr>
          <w:rtl/>
          <w:lang w:eastAsia="he-IL"/>
        </w:rPr>
        <w:t xml:space="preserve"> ואינו סובל דיחוי</w:t>
      </w:r>
      <w:bookmarkStart w:id="19022" w:name="_ETM_Q1_18288602"/>
      <w:bookmarkEnd w:id="19022"/>
      <w:r>
        <w:rPr>
          <w:rtl/>
          <w:lang w:eastAsia="he-IL"/>
        </w:rPr>
        <w:t xml:space="preserve">, </w:t>
      </w:r>
      <w:bookmarkStart w:id="19023" w:name="_ETM_Q1_18290852"/>
      <w:bookmarkEnd w:id="19023"/>
      <w:r>
        <w:rPr>
          <w:rtl/>
          <w:lang w:eastAsia="he-IL"/>
        </w:rPr>
        <w:t xml:space="preserve">וכך נתתי לדירקטור אחד </w:t>
      </w:r>
      <w:bookmarkStart w:id="19024" w:name="_ETM_Q1_18291602"/>
      <w:bookmarkEnd w:id="19024"/>
      <w:r>
        <w:rPr>
          <w:rtl/>
          <w:lang w:eastAsia="he-IL"/>
        </w:rPr>
        <w:t xml:space="preserve">את האפשרות למנוע החלטה, וזה </w:t>
      </w:r>
      <w:bookmarkStart w:id="19025" w:name="_ETM_Q1_18299358"/>
      <w:bookmarkEnd w:id="19025"/>
      <w:r>
        <w:rPr>
          <w:rtl/>
          <w:lang w:eastAsia="he-IL"/>
        </w:rPr>
        <w:t xml:space="preserve">וטו מאוד </w:t>
      </w:r>
      <w:bookmarkStart w:id="19026" w:name="_ETM_Q1_18297351"/>
      <w:bookmarkEnd w:id="19026"/>
      <w:r>
        <w:rPr>
          <w:rtl/>
          <w:lang w:eastAsia="he-IL"/>
        </w:rPr>
        <w:t>משמעותי.</w:t>
      </w:r>
    </w:p>
    <w:p w:rsidR="003457BD" w:rsidRDefault="003457BD" w:rsidP="003457BD">
      <w:pPr>
        <w:rPr>
          <w:rtl/>
          <w:lang w:eastAsia="he-IL"/>
        </w:rPr>
      </w:pPr>
      <w:bookmarkStart w:id="19027" w:name="_ETM_Q1_18298602"/>
      <w:bookmarkStart w:id="19028" w:name="_ETM_Q1_18299602"/>
      <w:bookmarkEnd w:id="19027"/>
      <w:bookmarkEnd w:id="19028"/>
    </w:p>
    <w:p w:rsidR="003457BD" w:rsidRDefault="003457BD" w:rsidP="003457BD">
      <w:pPr>
        <w:pStyle w:val="afb"/>
        <w:keepNext/>
        <w:rPr>
          <w:rtl/>
        </w:rPr>
      </w:pPr>
      <w:bookmarkStart w:id="19029" w:name="ET_guest_639591_78"/>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bookmarkEnd w:id="19029"/>
    </w:p>
    <w:p w:rsidR="003457BD" w:rsidRDefault="003457BD" w:rsidP="003457BD">
      <w:pPr>
        <w:pStyle w:val="KeepWithNext"/>
        <w:rPr>
          <w:rtl/>
        </w:rPr>
      </w:pPr>
    </w:p>
    <w:p w:rsidR="003457BD" w:rsidRDefault="003457BD" w:rsidP="003457BD">
      <w:pPr>
        <w:rPr>
          <w:rtl/>
        </w:rPr>
      </w:pPr>
      <w:bookmarkStart w:id="19030" w:name="_ETM_Q1_18300102"/>
      <w:bookmarkEnd w:id="19030"/>
      <w:r>
        <w:rPr>
          <w:rtl/>
        </w:rPr>
        <w:t xml:space="preserve">אדוני </w:t>
      </w:r>
      <w:bookmarkStart w:id="19031" w:name="_ETM_Q1_18298102"/>
      <w:bookmarkEnd w:id="19031"/>
      <w:r>
        <w:rPr>
          <w:rtl/>
        </w:rPr>
        <w:t>מציע לעבור לרוב רגיל מהדירקטורים המכהנים?</w:t>
      </w:r>
      <w:bookmarkStart w:id="19032" w:name="_ETM_Q1_18301853"/>
      <w:bookmarkEnd w:id="19032"/>
    </w:p>
    <w:p w:rsidR="003457BD" w:rsidRDefault="003457BD" w:rsidP="003457BD">
      <w:pPr>
        <w:rPr>
          <w:rtl/>
        </w:rPr>
      </w:pPr>
      <w:bookmarkStart w:id="19033" w:name="_ETM_Q1_18302102"/>
      <w:bookmarkStart w:id="19034" w:name="_ETM_Q1_18302603"/>
      <w:bookmarkEnd w:id="19033"/>
      <w:bookmarkEnd w:id="19034"/>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035" w:name="_ETM_Q1_18303102"/>
      <w:bookmarkStart w:id="19036" w:name="_ETM_Q1_18300601"/>
      <w:bookmarkEnd w:id="19035"/>
      <w:bookmarkEnd w:id="19036"/>
      <w:r>
        <w:rPr>
          <w:rtl/>
        </w:rPr>
        <w:t xml:space="preserve">אני לא </w:t>
      </w:r>
      <w:bookmarkStart w:id="19037" w:name="_ETM_Q1_18301102"/>
      <w:bookmarkEnd w:id="19037"/>
      <w:r>
        <w:rPr>
          <w:rtl/>
        </w:rPr>
        <w:t>מציע כלום, כרגע. אני מציב בעיה. אני מתמודד עם בעיה</w:t>
      </w:r>
      <w:bookmarkStart w:id="19038" w:name="_ETM_Q1_18311352"/>
      <w:bookmarkEnd w:id="19038"/>
      <w:r>
        <w:rPr>
          <w:rtl/>
        </w:rPr>
        <w:t xml:space="preserve">, </w:t>
      </w:r>
      <w:bookmarkStart w:id="19039" w:name="_ETM_Q1_18323352"/>
      <w:bookmarkStart w:id="19040" w:name="_ETM_Q1_18320601"/>
      <w:bookmarkStart w:id="19041" w:name="_ETM_Q1_18320851"/>
      <w:bookmarkStart w:id="19042" w:name="_ETM_Q1_18316101"/>
      <w:bookmarkStart w:id="19043" w:name="_ETM_Q1_18311102"/>
      <w:bookmarkStart w:id="19044" w:name="_ETM_Q1_18308852"/>
      <w:bookmarkEnd w:id="19039"/>
      <w:bookmarkEnd w:id="19040"/>
      <w:bookmarkEnd w:id="19041"/>
      <w:bookmarkEnd w:id="19042"/>
      <w:bookmarkEnd w:id="19043"/>
      <w:bookmarkEnd w:id="19044"/>
      <w:r>
        <w:rPr>
          <w:rtl/>
        </w:rPr>
        <w:t xml:space="preserve">כפי שאמרה </w:t>
      </w:r>
      <w:bookmarkStart w:id="19045" w:name="_ETM_Q1_18316851"/>
      <w:bookmarkStart w:id="19046" w:name="_ETM_Q1_18314603"/>
      <w:bookmarkEnd w:id="19045"/>
      <w:bookmarkEnd w:id="19046"/>
      <w:r>
        <w:rPr>
          <w:rtl/>
        </w:rPr>
        <w:t>עורכת הדין מ"לובי 99".</w:t>
      </w:r>
      <w:bookmarkStart w:id="19047" w:name="_ETM_Q1_18314353"/>
      <w:bookmarkStart w:id="19048" w:name="_ETM_Q1_18311601"/>
      <w:bookmarkEnd w:id="19047"/>
      <w:bookmarkEnd w:id="19048"/>
      <w:r>
        <w:rPr>
          <w:rtl/>
        </w:rPr>
        <w:t xml:space="preserve"> </w:t>
      </w:r>
      <w:bookmarkStart w:id="19049" w:name="_ETM_Q1_18313852"/>
      <w:bookmarkEnd w:id="19049"/>
      <w:r>
        <w:rPr>
          <w:rtl/>
        </w:rPr>
        <w:t xml:space="preserve">האמת שבשנה האחרונה היה לי </w:t>
      </w:r>
      <w:bookmarkStart w:id="19050" w:name="_ETM_Q1_18314352"/>
      <w:bookmarkEnd w:id="19050"/>
      <w:r>
        <w:rPr>
          <w:rtl/>
        </w:rPr>
        <w:t>קצת יותר קשה להסכים א</w:t>
      </w:r>
      <w:bookmarkStart w:id="19051" w:name="_ETM_Q1_18318102"/>
      <w:bookmarkEnd w:id="19051"/>
      <w:r>
        <w:rPr>
          <w:rtl/>
        </w:rPr>
        <w:t>יתם,</w:t>
      </w:r>
      <w:bookmarkStart w:id="19052" w:name="_ETM_Q1_18316102"/>
      <w:bookmarkEnd w:id="19052"/>
      <w:r>
        <w:rPr>
          <w:rtl/>
        </w:rPr>
        <w:t xml:space="preserve"> אבל בדרך כלל אני די מסכים עם "לובי 99". </w:t>
      </w:r>
      <w:bookmarkStart w:id="19053" w:name="_ETM_Q1_18320852"/>
      <w:bookmarkEnd w:id="19053"/>
      <w:r>
        <w:rPr>
          <w:rtl/>
        </w:rPr>
        <w:t xml:space="preserve">נראה לי </w:t>
      </w:r>
      <w:bookmarkStart w:id="19054" w:name="_ETM_Q1_18319852"/>
      <w:bookmarkEnd w:id="19054"/>
      <w:r>
        <w:rPr>
          <w:rtl/>
        </w:rPr>
        <w:t xml:space="preserve">שהיה </w:t>
      </w:r>
      <w:bookmarkStart w:id="19055" w:name="_ETM_Q1_18318351"/>
      <w:bookmarkEnd w:id="19055"/>
      <w:r>
        <w:rPr>
          <w:rtl/>
        </w:rPr>
        <w:t>להם קשה להסכים איתי.</w:t>
      </w:r>
    </w:p>
    <w:p w:rsidR="003457BD" w:rsidRDefault="003457BD" w:rsidP="003457BD">
      <w:pPr>
        <w:rPr>
          <w:rtl/>
        </w:rPr>
      </w:pPr>
      <w:bookmarkStart w:id="19056" w:name="_ETM_Q1_18321101"/>
      <w:bookmarkStart w:id="19057" w:name="_ETM_Q1_18322602"/>
      <w:bookmarkEnd w:id="19056"/>
      <w:bookmarkEnd w:id="19057"/>
    </w:p>
    <w:p w:rsidR="003457BD" w:rsidRDefault="003457BD" w:rsidP="003457BD">
      <w:pPr>
        <w:pStyle w:val="a5"/>
        <w:keepNext/>
        <w:rPr>
          <w:rtl/>
        </w:rPr>
      </w:pPr>
      <w:bookmarkStart w:id="19058" w:name="ET_speaker_זוהר_אלטמן_רפאל_80"/>
      <w:r>
        <w:rPr>
          <w:rStyle w:val="TagStyle"/>
          <w:rFonts w:hint="cs"/>
          <w:rtl/>
        </w:rPr>
        <w:t xml:space="preserve"> &lt;&lt; דובר &gt;&gt; </w:t>
      </w:r>
      <w:r>
        <w:rPr>
          <w:rFonts w:hint="cs"/>
          <w:rtl/>
        </w:rPr>
        <w:t>זוהר אלטמן רפאל:</w:t>
      </w:r>
      <w:r>
        <w:rPr>
          <w:rStyle w:val="TagStyle"/>
          <w:rFonts w:hint="cs"/>
          <w:rtl/>
        </w:rPr>
        <w:t xml:space="preserve"> &lt;&lt; דובר &gt;&gt;</w:t>
      </w:r>
      <w:r>
        <w:rPr>
          <w:rFonts w:hint="cs"/>
          <w:rtl/>
        </w:rPr>
        <w:t xml:space="preserve">   </w:t>
      </w:r>
      <w:bookmarkEnd w:id="19058"/>
    </w:p>
    <w:p w:rsidR="003457BD" w:rsidRDefault="003457BD" w:rsidP="003457BD">
      <w:pPr>
        <w:pStyle w:val="KeepWithNext"/>
        <w:rPr>
          <w:rtl/>
        </w:rPr>
      </w:pPr>
    </w:p>
    <w:p w:rsidR="003457BD" w:rsidRDefault="003457BD" w:rsidP="003457BD">
      <w:pPr>
        <w:rPr>
          <w:rtl/>
        </w:rPr>
      </w:pPr>
      <w:bookmarkStart w:id="19059" w:name="_ETM_Q1_18323101"/>
      <w:bookmarkEnd w:id="19059"/>
      <w:r>
        <w:rPr>
          <w:rtl/>
        </w:rPr>
        <w:t>לא להכל.</w:t>
      </w:r>
    </w:p>
    <w:p w:rsidR="003457BD" w:rsidRDefault="003457BD" w:rsidP="003457BD">
      <w:pPr>
        <w:rPr>
          <w:rtl/>
        </w:rPr>
      </w:pPr>
      <w:bookmarkStart w:id="19060" w:name="_ETM_Q1_18324102"/>
      <w:bookmarkStart w:id="19061" w:name="_ETM_Q1_18325102"/>
      <w:bookmarkEnd w:id="19060"/>
      <w:bookmarkEnd w:id="19061"/>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8C77E7">
      <w:pPr>
        <w:rPr>
          <w:rtl/>
        </w:rPr>
      </w:pPr>
      <w:bookmarkStart w:id="19062" w:name="_ETM_Q1_18325601"/>
      <w:bookmarkEnd w:id="19062"/>
      <w:r>
        <w:rPr>
          <w:rtl/>
        </w:rPr>
        <w:t xml:space="preserve">הם אומרים </w:t>
      </w:r>
      <w:bookmarkStart w:id="19063" w:name="_ETM_Q1_18327354"/>
      <w:bookmarkEnd w:id="19063"/>
      <w:r>
        <w:rPr>
          <w:rtl/>
        </w:rPr>
        <w:t>משהו נכון</w:t>
      </w:r>
      <w:r w:rsidR="008C77E7">
        <w:rPr>
          <w:rFonts w:hint="cs"/>
          <w:rtl/>
        </w:rPr>
        <w:t xml:space="preserve"> מאוד</w:t>
      </w:r>
      <w:r>
        <w:rPr>
          <w:rtl/>
        </w:rPr>
        <w:t>. "אתם</w:t>
      </w:r>
      <w:bookmarkStart w:id="19064" w:name="_ETM_Q1_18329352"/>
      <w:bookmarkEnd w:id="19064"/>
      <w:r>
        <w:rPr>
          <w:rtl/>
        </w:rPr>
        <w:t>, הממשלה, ורשות</w:t>
      </w:r>
      <w:bookmarkStart w:id="19065" w:name="_ETM_Q1_18329103"/>
      <w:bookmarkEnd w:id="19065"/>
      <w:r>
        <w:rPr>
          <w:rtl/>
        </w:rPr>
        <w:t xml:space="preserve"> החברות הממשלתיות, פישלתם. </w:t>
      </w:r>
      <w:bookmarkStart w:id="19066" w:name="_ETM_Q1_18335102"/>
      <w:bookmarkEnd w:id="19066"/>
      <w:r>
        <w:rPr>
          <w:rtl/>
        </w:rPr>
        <w:t xml:space="preserve">הגעתם למצב </w:t>
      </w:r>
      <w:bookmarkStart w:id="19067" w:name="_ETM_Q1_18333852"/>
      <w:bookmarkEnd w:id="19067"/>
      <w:r>
        <w:rPr>
          <w:rtl/>
        </w:rPr>
        <w:t xml:space="preserve">שלחברה ממשלתית אין קוורום, בגלל כל מיני </w:t>
      </w:r>
      <w:bookmarkStart w:id="19068" w:name="_ETM_Q1_18343352"/>
      <w:bookmarkEnd w:id="19068"/>
      <w:r>
        <w:rPr>
          <w:rtl/>
        </w:rPr>
        <w:t>סיבות</w:t>
      </w:r>
      <w:bookmarkStart w:id="19069" w:name="_ETM_Q1_18342853"/>
      <w:bookmarkEnd w:id="19069"/>
      <w:r>
        <w:rPr>
          <w:rtl/>
        </w:rPr>
        <w:t>.</w:t>
      </w:r>
      <w:bookmarkStart w:id="19070" w:name="_ETM_Q1_18342352"/>
      <w:bookmarkEnd w:id="19070"/>
      <w:r>
        <w:rPr>
          <w:rtl/>
        </w:rPr>
        <w:t xml:space="preserve"> לא </w:t>
      </w:r>
      <w:bookmarkStart w:id="19071" w:name="_ETM_Q1_18340352"/>
      <w:bookmarkEnd w:id="19071"/>
      <w:r>
        <w:rPr>
          <w:rtl/>
        </w:rPr>
        <w:t>מונו דירקטורים</w:t>
      </w:r>
      <w:bookmarkStart w:id="19072" w:name="_ETM_Q1_18342605"/>
      <w:bookmarkEnd w:id="19072"/>
      <w:r>
        <w:rPr>
          <w:rtl/>
        </w:rPr>
        <w:t xml:space="preserve"> בחברות ממשלתיות והגעתם אל מתחת </w:t>
      </w:r>
      <w:bookmarkStart w:id="19073" w:name="_ETM_Q1_18346102"/>
      <w:bookmarkEnd w:id="19073"/>
      <w:r>
        <w:rPr>
          <w:rtl/>
        </w:rPr>
        <w:t>לקוורום</w:t>
      </w:r>
      <w:bookmarkStart w:id="19074" w:name="_ETM_Q1_18347602"/>
      <w:bookmarkEnd w:id="19074"/>
      <w:r>
        <w:rPr>
          <w:rtl/>
        </w:rPr>
        <w:t>, ולא כל האינטרסים שצריכים</w:t>
      </w:r>
      <w:bookmarkStart w:id="19075" w:name="_ETM_Q1_18350352"/>
      <w:bookmarkEnd w:id="19075"/>
      <w:r>
        <w:rPr>
          <w:rtl/>
        </w:rPr>
        <w:t xml:space="preserve"> להיות </w:t>
      </w:r>
      <w:bookmarkStart w:id="19076" w:name="_ETM_Q1_18350852"/>
      <w:bookmarkEnd w:id="19076"/>
      <w:r>
        <w:rPr>
          <w:rtl/>
        </w:rPr>
        <w:t>מזוהים ומטופל</w:t>
      </w:r>
      <w:bookmarkStart w:id="19077" w:name="_ETM_Q1_18359352"/>
      <w:bookmarkStart w:id="19078" w:name="_ETM_Q1_18356352"/>
      <w:bookmarkStart w:id="19079" w:name="_ETM_Q1_18353601"/>
      <w:bookmarkEnd w:id="19077"/>
      <w:bookmarkEnd w:id="19078"/>
      <w:bookmarkEnd w:id="19079"/>
      <w:r>
        <w:rPr>
          <w:rtl/>
        </w:rPr>
        <w:t xml:space="preserve">ים </w:t>
      </w:r>
      <w:bookmarkStart w:id="19080" w:name="_ETM_Q1_18351351"/>
      <w:bookmarkEnd w:id="19080"/>
      <w:r>
        <w:rPr>
          <w:rtl/>
        </w:rPr>
        <w:t xml:space="preserve">מקבלים את המענה בהרכב הנוכחי </w:t>
      </w:r>
      <w:bookmarkStart w:id="19081" w:name="_ETM_Q1_18355351"/>
      <w:bookmarkStart w:id="19082" w:name="_ETM_Q1_18353103"/>
      <w:bookmarkEnd w:id="19081"/>
      <w:bookmarkEnd w:id="19082"/>
      <w:r>
        <w:rPr>
          <w:rtl/>
        </w:rPr>
        <w:t xml:space="preserve">שקבע </w:t>
      </w:r>
      <w:bookmarkStart w:id="19083" w:name="_ETM_Q1_18355602"/>
      <w:bookmarkEnd w:id="19083"/>
      <w:r>
        <w:rPr>
          <w:rtl/>
        </w:rPr>
        <w:t>המחוקק או התקנון".</w:t>
      </w:r>
    </w:p>
    <w:p w:rsidR="003457BD" w:rsidRDefault="003457BD" w:rsidP="003457BD">
      <w:pPr>
        <w:rPr>
          <w:rtl/>
        </w:rPr>
      </w:pPr>
    </w:p>
    <w:p w:rsidR="003457BD" w:rsidRDefault="003457BD" w:rsidP="003457BD">
      <w:pPr>
        <w:rPr>
          <w:rtl/>
        </w:rPr>
      </w:pPr>
      <w:bookmarkStart w:id="19084" w:name="_ETM_Q1_18342602"/>
      <w:bookmarkStart w:id="19085" w:name="_ETM_Q1_18346602"/>
      <w:bookmarkStart w:id="19086" w:name="_ETM_Q1_18353602"/>
      <w:bookmarkStart w:id="19087" w:name="_ETM_Q1_18350602"/>
      <w:bookmarkStart w:id="19088" w:name="_ETM_Q1_18348102"/>
      <w:bookmarkStart w:id="19089" w:name="_ETM_Q1_18363602"/>
      <w:bookmarkStart w:id="19090" w:name="_ETM_Q1_18358851"/>
      <w:bookmarkStart w:id="19091" w:name="_ETM_Q1_18366352"/>
      <w:bookmarkStart w:id="19092" w:name="_ETM_Q1_18364352"/>
      <w:bookmarkStart w:id="19093" w:name="_ETM_Q1_18368852"/>
      <w:bookmarkStart w:id="19094" w:name="_ETM_Q1_18366602"/>
      <w:bookmarkStart w:id="19095" w:name="_ETM_Q1_18366852"/>
      <w:bookmarkEnd w:id="19084"/>
      <w:bookmarkEnd w:id="19085"/>
      <w:bookmarkEnd w:id="19086"/>
      <w:bookmarkEnd w:id="19087"/>
      <w:bookmarkEnd w:id="19088"/>
      <w:bookmarkEnd w:id="19089"/>
      <w:bookmarkEnd w:id="19090"/>
      <w:bookmarkEnd w:id="19091"/>
      <w:bookmarkEnd w:id="19092"/>
      <w:bookmarkEnd w:id="19093"/>
      <w:bookmarkEnd w:id="19094"/>
      <w:bookmarkEnd w:id="19095"/>
      <w:r>
        <w:rPr>
          <w:rtl/>
        </w:rPr>
        <w:t xml:space="preserve">"לובי 99" שאלה - </w:t>
      </w:r>
      <w:bookmarkStart w:id="19096" w:name="_ETM_Q1_18362102"/>
      <w:bookmarkEnd w:id="19096"/>
      <w:r>
        <w:rPr>
          <w:rtl/>
        </w:rPr>
        <w:t>אי</w:t>
      </w:r>
      <w:bookmarkStart w:id="19097" w:name="_ETM_Q1_18363102"/>
      <w:bookmarkEnd w:id="19097"/>
      <w:r>
        <w:rPr>
          <w:rtl/>
        </w:rPr>
        <w:t>ך אני דואגת שתמנו</w:t>
      </w:r>
      <w:bookmarkStart w:id="19098" w:name="_ETM_Q1_18370601"/>
      <w:bookmarkEnd w:id="19098"/>
      <w:r>
        <w:rPr>
          <w:rtl/>
        </w:rPr>
        <w:t>.</w:t>
      </w:r>
      <w:bookmarkStart w:id="19099" w:name="_ETM_Q1_18365601"/>
      <w:bookmarkEnd w:id="19099"/>
      <w:r>
        <w:rPr>
          <w:rtl/>
        </w:rPr>
        <w:t xml:space="preserve"> אמרתי לה </w:t>
      </w:r>
      <w:bookmarkStart w:id="19100" w:name="_ETM_Q1_18370852"/>
      <w:bookmarkEnd w:id="19100"/>
      <w:r>
        <w:rPr>
          <w:rtl/>
        </w:rPr>
        <w:t>את מה שאמרתי ושמנו בצד.</w:t>
      </w:r>
      <w:bookmarkStart w:id="19101" w:name="_ETM_Q1_18371602"/>
      <w:bookmarkEnd w:id="19101"/>
      <w:r>
        <w:rPr>
          <w:rtl/>
        </w:rPr>
        <w:t xml:space="preserve"> ואז, היא אומרת משהו אחר</w:t>
      </w:r>
      <w:bookmarkStart w:id="19102" w:name="_ETM_Q1_18376102"/>
      <w:bookmarkStart w:id="19103" w:name="_ETM_Q1_18375602"/>
      <w:bookmarkStart w:id="19104" w:name="_ETM_Q1_18373102"/>
      <w:bookmarkEnd w:id="19102"/>
      <w:bookmarkEnd w:id="19103"/>
      <w:bookmarkEnd w:id="19104"/>
      <w:r>
        <w:rPr>
          <w:rtl/>
        </w:rPr>
        <w:t xml:space="preserve">, ואלה דברים שאמרו </w:t>
      </w:r>
      <w:bookmarkStart w:id="19105" w:name="_ETM_Q1_18374602"/>
      <w:bookmarkEnd w:id="19105"/>
      <w:r>
        <w:rPr>
          <w:rtl/>
        </w:rPr>
        <w:t>הייעוץ המשפטי שלנו</w:t>
      </w:r>
      <w:bookmarkStart w:id="19106" w:name="_ETM_Q1_18376602"/>
      <w:bookmarkEnd w:id="19106"/>
      <w:r>
        <w:rPr>
          <w:rtl/>
        </w:rPr>
        <w:t xml:space="preserve">, וגם אני אומר </w:t>
      </w:r>
      <w:bookmarkStart w:id="19107" w:name="_ETM_Q1_18374853"/>
      <w:bookmarkStart w:id="19108" w:name="_ETM_Q1_18378352"/>
      <w:bookmarkStart w:id="19109" w:name="_ETM_Q1_18382852"/>
      <w:bookmarkStart w:id="19110" w:name="_ETM_Q1_18381102"/>
      <w:bookmarkEnd w:id="19107"/>
      <w:bookmarkEnd w:id="19108"/>
      <w:bookmarkEnd w:id="19109"/>
      <w:bookmarkEnd w:id="19110"/>
      <w:r>
        <w:rPr>
          <w:rtl/>
        </w:rPr>
        <w:t>"</w:t>
      </w:r>
      <w:bookmarkStart w:id="19111" w:name="_ETM_Q1_18380352"/>
      <w:bookmarkEnd w:id="19111"/>
      <w:r>
        <w:rPr>
          <w:rtl/>
        </w:rPr>
        <w:t xml:space="preserve">אני רוצה לוודא שהציבור על שלל האינטרסים </w:t>
      </w:r>
      <w:bookmarkStart w:id="19112" w:name="_ETM_Q1_18388602"/>
      <w:bookmarkEnd w:id="19112"/>
      <w:r>
        <w:rPr>
          <w:rtl/>
        </w:rPr>
        <w:t xml:space="preserve">המיוצגים בו בכל זאת נכנס איפשהו </w:t>
      </w:r>
      <w:bookmarkStart w:id="19113" w:name="_ETM_Q1_18391102"/>
      <w:bookmarkEnd w:id="19113"/>
      <w:r>
        <w:rPr>
          <w:rtl/>
        </w:rPr>
        <w:t xml:space="preserve">בתהליך של ההחלטות </w:t>
      </w:r>
      <w:bookmarkStart w:id="19114" w:name="_ETM_Q1_18393604"/>
      <w:bookmarkEnd w:id="19114"/>
      <w:r>
        <w:rPr>
          <w:rtl/>
        </w:rPr>
        <w:t>שמתקבלות בקוורום החסר".</w:t>
      </w:r>
    </w:p>
    <w:p w:rsidR="003457BD" w:rsidRDefault="003457BD" w:rsidP="003457BD">
      <w:pPr>
        <w:rPr>
          <w:rtl/>
        </w:rPr>
      </w:pPr>
    </w:p>
    <w:p w:rsidR="003457BD" w:rsidRDefault="003457BD" w:rsidP="008C77E7">
      <w:pPr>
        <w:rPr>
          <w:rtl/>
        </w:rPr>
      </w:pPr>
      <w:r>
        <w:rPr>
          <w:rtl/>
        </w:rPr>
        <w:t>היא אומ</w:t>
      </w:r>
      <w:bookmarkStart w:id="19115" w:name="_ETM_Q1_18395103"/>
      <w:bookmarkEnd w:id="19115"/>
      <w:r w:rsidR="008C77E7">
        <w:rPr>
          <w:rtl/>
        </w:rPr>
        <w:t>רת</w:t>
      </w:r>
      <w:r w:rsidR="008C77E7">
        <w:rPr>
          <w:rFonts w:hint="cs"/>
          <w:rtl/>
        </w:rPr>
        <w:t xml:space="preserve">: </w:t>
      </w:r>
      <w:r>
        <w:rPr>
          <w:rtl/>
        </w:rPr>
        <w:t>תפרסמו</w:t>
      </w:r>
      <w:bookmarkStart w:id="19116" w:name="_ETM_Q1_18395102"/>
      <w:bookmarkStart w:id="19117" w:name="_ETM_Q1_18392352"/>
      <w:bookmarkEnd w:id="19116"/>
      <w:bookmarkEnd w:id="19117"/>
      <w:r>
        <w:rPr>
          <w:rtl/>
        </w:rPr>
        <w:t xml:space="preserve"> </w:t>
      </w:r>
      <w:bookmarkStart w:id="19118" w:name="_ETM_Q1_18396102"/>
      <w:bookmarkEnd w:id="19118"/>
      <w:r>
        <w:rPr>
          <w:rtl/>
        </w:rPr>
        <w:t>את כל ההחלטות שהתקבלו.</w:t>
      </w:r>
      <w:bookmarkStart w:id="19119" w:name="_ETM_Q1_18401352"/>
      <w:bookmarkEnd w:id="19119"/>
      <w:r>
        <w:rPr>
          <w:rtl/>
        </w:rPr>
        <w:t xml:space="preserve"> אפשר </w:t>
      </w:r>
      <w:bookmarkStart w:id="19120" w:name="_ETM_Q1_18400851"/>
      <w:bookmarkStart w:id="19121" w:name="_ETM_Q1_18398102"/>
      <w:bookmarkEnd w:id="19120"/>
      <w:bookmarkEnd w:id="19121"/>
      <w:r>
        <w:rPr>
          <w:rtl/>
        </w:rPr>
        <w:t xml:space="preserve">לדבר בדיעבד, אפשר </w:t>
      </w:r>
      <w:bookmarkStart w:id="19122" w:name="_ETM_Q1_18404102"/>
      <w:bookmarkEnd w:id="19122"/>
      <w:r>
        <w:rPr>
          <w:rtl/>
        </w:rPr>
        <w:t xml:space="preserve">לדבר </w:t>
      </w:r>
      <w:bookmarkStart w:id="19123" w:name="_ETM_Q1_18401852"/>
      <w:bookmarkEnd w:id="19123"/>
      <w:r>
        <w:rPr>
          <w:rtl/>
        </w:rPr>
        <w:t xml:space="preserve">מלכתחילה, אפשר לדבר במניעה, אפשר לדבר </w:t>
      </w:r>
      <w:bookmarkStart w:id="19124" w:name="_ETM_Q1_18404852"/>
      <w:bookmarkStart w:id="19125" w:name="_ETM_Q1_18402852"/>
      <w:bookmarkEnd w:id="19124"/>
      <w:bookmarkEnd w:id="19125"/>
      <w:r>
        <w:rPr>
          <w:rtl/>
        </w:rPr>
        <w:t>בחיוני ודחוף</w:t>
      </w:r>
      <w:bookmarkStart w:id="19126" w:name="_ETM_Q1_18407602"/>
      <w:bookmarkEnd w:id="19126"/>
      <w:r>
        <w:rPr>
          <w:rtl/>
        </w:rPr>
        <w:t xml:space="preserve"> </w:t>
      </w:r>
      <w:bookmarkStart w:id="19127" w:name="_ETM_Q1_18408603"/>
      <w:bookmarkEnd w:id="19127"/>
      <w:r>
        <w:rPr>
          <w:rtl/>
        </w:rPr>
        <w:t xml:space="preserve">עם אישור </w:t>
      </w:r>
      <w:bookmarkStart w:id="19128" w:name="_ETM_Q1_18406852"/>
      <w:bookmarkEnd w:id="19128"/>
      <w:r>
        <w:rPr>
          <w:rtl/>
        </w:rPr>
        <w:t>חברות ממשלתיות או עם השר הרלוונטי.</w:t>
      </w:r>
    </w:p>
    <w:p w:rsidR="003457BD" w:rsidRDefault="003457BD" w:rsidP="003457BD">
      <w:pPr>
        <w:rPr>
          <w:rtl/>
        </w:rPr>
      </w:pPr>
    </w:p>
    <w:p w:rsidR="003457BD" w:rsidRDefault="003457BD" w:rsidP="003457BD">
      <w:pPr>
        <w:rPr>
          <w:rtl/>
        </w:rPr>
      </w:pPr>
      <w:bookmarkStart w:id="19129" w:name="_ETM_Q1_18413102"/>
      <w:bookmarkStart w:id="19130" w:name="_ETM_Q1_18416103"/>
      <w:bookmarkStart w:id="19131" w:name="_ETM_Q1_18427352"/>
      <w:bookmarkEnd w:id="19129"/>
      <w:bookmarkEnd w:id="19130"/>
      <w:bookmarkEnd w:id="19131"/>
      <w:r>
        <w:rPr>
          <w:rtl/>
        </w:rPr>
        <w:t xml:space="preserve">תכניסו </w:t>
      </w:r>
      <w:bookmarkStart w:id="19132" w:name="_ETM_Q1_18414101"/>
      <w:bookmarkStart w:id="19133" w:name="_ETM_Q1_18412602"/>
      <w:bookmarkEnd w:id="19132"/>
      <w:bookmarkEnd w:id="19133"/>
      <w:r>
        <w:rPr>
          <w:rtl/>
        </w:rPr>
        <w:t>לתוך החדר הסגור</w:t>
      </w:r>
      <w:bookmarkStart w:id="19134" w:name="_ETM_Q1_18414351"/>
      <w:bookmarkEnd w:id="19134"/>
      <w:r>
        <w:rPr>
          <w:rtl/>
        </w:rPr>
        <w:t xml:space="preserve">, הקטן והמצומצם </w:t>
      </w:r>
      <w:bookmarkStart w:id="19135" w:name="_ETM_Q1_18415351"/>
      <w:bookmarkEnd w:id="19135"/>
      <w:r>
        <w:rPr>
          <w:rtl/>
        </w:rPr>
        <w:t xml:space="preserve">שלא עומד </w:t>
      </w:r>
      <w:bookmarkStart w:id="19136" w:name="_ETM_Q1_18416352"/>
      <w:bookmarkEnd w:id="19136"/>
      <w:r>
        <w:rPr>
          <w:rtl/>
        </w:rPr>
        <w:t xml:space="preserve">בקוורום עוד משהו. היא אומרת </w:t>
      </w:r>
      <w:bookmarkStart w:id="19137" w:name="_ETM_Q1_18421102"/>
      <w:bookmarkEnd w:id="19137"/>
      <w:r>
        <w:rPr>
          <w:rtl/>
        </w:rPr>
        <w:t xml:space="preserve">– </w:t>
      </w:r>
      <w:bookmarkStart w:id="19138" w:name="_ETM_Q1_18419853"/>
      <w:bookmarkEnd w:id="19138"/>
      <w:r>
        <w:rPr>
          <w:rtl/>
        </w:rPr>
        <w:t xml:space="preserve">פנס, </w:t>
      </w:r>
      <w:bookmarkStart w:id="19139" w:name="_ETM_Q1_18421352"/>
      <w:bookmarkEnd w:id="19139"/>
      <w:r>
        <w:rPr>
          <w:rtl/>
        </w:rPr>
        <w:t>אני אומר – חוץ מפנס, פנס ונבוט.</w:t>
      </w:r>
      <w:bookmarkStart w:id="19140" w:name="_ETM_Q1_18427602"/>
      <w:bookmarkStart w:id="19141" w:name="_ETM_Q1_18422851"/>
      <w:bookmarkEnd w:id="19140"/>
      <w:bookmarkEnd w:id="19141"/>
      <w:r>
        <w:rPr>
          <w:rtl/>
        </w:rPr>
        <w:t xml:space="preserve"> לא רק "תסתכל"</w:t>
      </w:r>
      <w:bookmarkStart w:id="19142" w:name="_ETM_Q1_18426852"/>
      <w:bookmarkStart w:id="19143" w:name="_ETM_Q1_18427101"/>
      <w:bookmarkEnd w:id="19142"/>
      <w:bookmarkEnd w:id="19143"/>
      <w:r>
        <w:rPr>
          <w:rtl/>
        </w:rPr>
        <w:t>, אלא גם יש יכולת למנוע</w:t>
      </w:r>
      <w:bookmarkStart w:id="19144" w:name="_ETM_Q1_18429102"/>
      <w:bookmarkEnd w:id="19144"/>
      <w:r>
        <w:rPr>
          <w:rtl/>
        </w:rPr>
        <w:t>, להשפיע.</w:t>
      </w:r>
      <w:bookmarkStart w:id="19145" w:name="_ETM_Q1_18429603"/>
      <w:bookmarkEnd w:id="19145"/>
    </w:p>
    <w:p w:rsidR="003457BD" w:rsidRDefault="003457BD" w:rsidP="003457BD">
      <w:pPr>
        <w:rPr>
          <w:rtl/>
        </w:rPr>
      </w:pPr>
      <w:bookmarkStart w:id="19146" w:name="_ETM_Q1_18430102"/>
      <w:bookmarkStart w:id="19147" w:name="_ETM_Q1_18431352"/>
      <w:bookmarkEnd w:id="19146"/>
      <w:bookmarkEnd w:id="19147"/>
    </w:p>
    <w:p w:rsidR="003457BD" w:rsidRDefault="003457BD" w:rsidP="003457BD">
      <w:pPr>
        <w:pStyle w:val="afb"/>
        <w:keepNext/>
        <w:rPr>
          <w:rtl/>
        </w:rPr>
      </w:pPr>
      <w:bookmarkStart w:id="19148" w:name="ET_guest_639591_82"/>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bookmarkEnd w:id="19148"/>
    </w:p>
    <w:p w:rsidR="003457BD" w:rsidRDefault="003457BD" w:rsidP="003457BD">
      <w:pPr>
        <w:pStyle w:val="KeepWithNext"/>
        <w:rPr>
          <w:rtl/>
        </w:rPr>
      </w:pPr>
    </w:p>
    <w:p w:rsidR="003457BD" w:rsidRDefault="003457BD" w:rsidP="003457BD">
      <w:pPr>
        <w:rPr>
          <w:rtl/>
        </w:rPr>
      </w:pPr>
      <w:bookmarkStart w:id="19149" w:name="_ETM_Q1_18431852"/>
      <w:bookmarkEnd w:id="19149"/>
      <w:r>
        <w:rPr>
          <w:rtl/>
        </w:rPr>
        <w:t>אז אני רוצה להציע לאדוני</w:t>
      </w:r>
      <w:bookmarkStart w:id="19150" w:name="_ETM_Q1_18432101"/>
      <w:bookmarkEnd w:id="19150"/>
      <w:r>
        <w:rPr>
          <w:rtl/>
        </w:rPr>
        <w:t>, קודם כל, לה</w:t>
      </w:r>
      <w:bookmarkStart w:id="19151" w:name="_ETM_Q1_18432102"/>
      <w:bookmarkEnd w:id="19151"/>
      <w:r>
        <w:rPr>
          <w:rtl/>
        </w:rPr>
        <w:t>בחין בין חברות ממשלתיות לגופים אחרים.</w:t>
      </w:r>
    </w:p>
    <w:p w:rsidR="003457BD" w:rsidRDefault="003457BD" w:rsidP="003457BD">
      <w:pPr>
        <w:rPr>
          <w:rtl/>
        </w:rPr>
      </w:pPr>
      <w:bookmarkStart w:id="19152" w:name="_ETM_Q1_18435602"/>
      <w:bookmarkStart w:id="19153" w:name="_ETM_Q1_18436852"/>
      <w:bookmarkEnd w:id="19152"/>
      <w:bookmarkEnd w:id="19153"/>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A4243E">
      <w:pPr>
        <w:rPr>
          <w:rtl/>
        </w:rPr>
      </w:pPr>
      <w:bookmarkStart w:id="19154" w:name="_ETM_Q1_18437351"/>
      <w:bookmarkStart w:id="19155" w:name="_ETM_Q1_18434601"/>
      <w:bookmarkEnd w:id="19154"/>
      <w:bookmarkEnd w:id="19155"/>
      <w:r>
        <w:rPr>
          <w:rtl/>
        </w:rPr>
        <w:t>אני מדבר על</w:t>
      </w:r>
      <w:bookmarkStart w:id="19156" w:name="_ETM_Q1_18434602"/>
      <w:bookmarkEnd w:id="19156"/>
      <w:r>
        <w:rPr>
          <w:rtl/>
        </w:rPr>
        <w:t xml:space="preserve"> חברות ממשלתיות.</w:t>
      </w:r>
      <w:bookmarkStart w:id="19157" w:name="_ETM_Q1_18435852"/>
      <w:bookmarkEnd w:id="19157"/>
    </w:p>
    <w:p w:rsidR="003457BD" w:rsidRDefault="003457BD" w:rsidP="003457BD">
      <w:pPr>
        <w:rPr>
          <w:rtl/>
        </w:rPr>
      </w:pPr>
      <w:bookmarkStart w:id="19158" w:name="_ETM_Q1_18436853"/>
      <w:bookmarkEnd w:id="19158"/>
    </w:p>
    <w:p w:rsidR="003457BD" w:rsidRDefault="003457BD" w:rsidP="003457BD">
      <w:pPr>
        <w:pStyle w:val="afb"/>
        <w:keepNext/>
        <w:rPr>
          <w:rtl/>
        </w:rPr>
      </w:pPr>
      <w:bookmarkStart w:id="19159" w:name="ET_guest_639591_84"/>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bookmarkEnd w:id="19159"/>
    </w:p>
    <w:p w:rsidR="003457BD" w:rsidRDefault="003457BD" w:rsidP="003457BD">
      <w:pPr>
        <w:pStyle w:val="KeepWithNext"/>
        <w:rPr>
          <w:rtl/>
        </w:rPr>
      </w:pPr>
    </w:p>
    <w:p w:rsidR="003457BD" w:rsidRDefault="003457BD" w:rsidP="003457BD">
      <w:pPr>
        <w:rPr>
          <w:rtl/>
        </w:rPr>
      </w:pPr>
      <w:bookmarkStart w:id="19160" w:name="_ETM_Q1_18437352"/>
      <w:bookmarkEnd w:id="19160"/>
      <w:r>
        <w:rPr>
          <w:rtl/>
        </w:rPr>
        <w:t xml:space="preserve">יש את </w:t>
      </w:r>
      <w:bookmarkStart w:id="19161" w:name="_ETM_Q1_18438352"/>
      <w:bookmarkEnd w:id="19161"/>
      <w:r>
        <w:rPr>
          <w:rtl/>
        </w:rPr>
        <w:t xml:space="preserve">רשות החברות הממשלתיות, </w:t>
      </w:r>
      <w:bookmarkStart w:id="19162" w:name="_ETM_Q1_18439101"/>
      <w:bookmarkEnd w:id="19162"/>
      <w:r>
        <w:rPr>
          <w:rtl/>
        </w:rPr>
        <w:t xml:space="preserve">שלפי החוק, מזומנת </w:t>
      </w:r>
      <w:bookmarkStart w:id="19163" w:name="_ETM_Q1_18439352"/>
      <w:bookmarkEnd w:id="19163"/>
      <w:r>
        <w:rPr>
          <w:rtl/>
        </w:rPr>
        <w:t xml:space="preserve">ומקבלת הודעה </w:t>
      </w:r>
      <w:bookmarkStart w:id="19164" w:name="_ETM_Q1_18442852"/>
      <w:bookmarkEnd w:id="19164"/>
      <w:r>
        <w:rPr>
          <w:rtl/>
        </w:rPr>
        <w:t>על כל פעם שנדרשת החלטת דירקטוריו</w:t>
      </w:r>
      <w:bookmarkStart w:id="19165" w:name="_ETM_Q1_18441852"/>
      <w:bookmarkEnd w:id="19165"/>
      <w:r>
        <w:rPr>
          <w:rtl/>
        </w:rPr>
        <w:t>ן</w:t>
      </w:r>
      <w:bookmarkStart w:id="19166" w:name="_ETM_Q1_18442103"/>
      <w:bookmarkEnd w:id="19166"/>
      <w:r>
        <w:rPr>
          <w:rtl/>
        </w:rPr>
        <w:t>,</w:t>
      </w:r>
      <w:bookmarkStart w:id="19167" w:name="_ETM_Q1_18443352"/>
      <w:bookmarkEnd w:id="19167"/>
      <w:r>
        <w:rPr>
          <w:rtl/>
        </w:rPr>
        <w:t xml:space="preserve"> גם אם היא נעש</w:t>
      </w:r>
      <w:bookmarkStart w:id="19168" w:name="_ETM_Q1_18444351"/>
      <w:bookmarkEnd w:id="19168"/>
      <w:r>
        <w:rPr>
          <w:rtl/>
        </w:rPr>
        <w:t>ית בלי התכנסות</w:t>
      </w:r>
      <w:bookmarkStart w:id="19169" w:name="_ETM_Q1_18446602"/>
      <w:bookmarkEnd w:id="19169"/>
      <w:r>
        <w:rPr>
          <w:rtl/>
        </w:rPr>
        <w:t xml:space="preserve">, ולכן יש פיקוח ציבורי </w:t>
      </w:r>
      <w:bookmarkStart w:id="19170" w:name="_ETM_Q1_18448352"/>
      <w:bookmarkEnd w:id="19170"/>
      <w:r>
        <w:rPr>
          <w:rtl/>
        </w:rPr>
        <w:t>על התנהלות הדירקטוריון.</w:t>
      </w:r>
      <w:bookmarkStart w:id="19171" w:name="_ETM_Q1_18451602"/>
      <w:bookmarkEnd w:id="19171"/>
    </w:p>
    <w:p w:rsidR="003457BD" w:rsidRDefault="003457BD" w:rsidP="003457BD">
      <w:pPr>
        <w:rPr>
          <w:rtl/>
        </w:rPr>
      </w:pPr>
      <w:bookmarkStart w:id="19172" w:name="_ETM_Q1_18443602"/>
      <w:bookmarkStart w:id="19173" w:name="_ETM_Q1_18443851"/>
      <w:bookmarkStart w:id="19174" w:name="_ETM_Q1_18444601"/>
      <w:bookmarkEnd w:id="19172"/>
      <w:bookmarkEnd w:id="19173"/>
      <w:bookmarkEnd w:id="19174"/>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175" w:name="_ETM_Q1_18445101"/>
      <w:bookmarkStart w:id="19176" w:name="_ETM_Q1_18445351"/>
      <w:bookmarkEnd w:id="19175"/>
      <w:bookmarkEnd w:id="19176"/>
      <w:r>
        <w:rPr>
          <w:rtl/>
        </w:rPr>
        <w:t>יש פיקוח של רשות החברות הממשלתיות.</w:t>
      </w:r>
      <w:bookmarkStart w:id="19177" w:name="_ETM_Q1_18450352"/>
      <w:bookmarkEnd w:id="19177"/>
      <w:r>
        <w:rPr>
          <w:rtl/>
        </w:rPr>
        <w:t xml:space="preserve"> הם לא </w:t>
      </w:r>
      <w:bookmarkStart w:id="19178" w:name="_ETM_Q1_18450852"/>
      <w:bookmarkEnd w:id="19178"/>
      <w:r>
        <w:rPr>
          <w:rtl/>
        </w:rPr>
        <w:t xml:space="preserve">מפרסמים לציבור על כל ההחלטות </w:t>
      </w:r>
      <w:bookmarkStart w:id="19179" w:name="_ETM_Q1_18451601"/>
      <w:bookmarkEnd w:id="19179"/>
      <w:r>
        <w:rPr>
          <w:rtl/>
        </w:rPr>
        <w:t>שמתקבלות בקוורום חסר.</w:t>
      </w:r>
    </w:p>
    <w:p w:rsidR="003457BD" w:rsidRDefault="003457BD" w:rsidP="003457BD">
      <w:pPr>
        <w:rPr>
          <w:rtl/>
        </w:rPr>
      </w:pPr>
      <w:bookmarkStart w:id="19180" w:name="_ETM_Q1_18455602"/>
      <w:bookmarkEnd w:id="19180"/>
    </w:p>
    <w:p w:rsidR="003457BD" w:rsidRDefault="003457BD" w:rsidP="003457BD">
      <w:pPr>
        <w:pStyle w:val="afb"/>
        <w:keepNext/>
        <w:rPr>
          <w:rtl/>
        </w:rPr>
      </w:pPr>
      <w:bookmarkStart w:id="19181" w:name="ET_guest_639591_86"/>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bookmarkEnd w:id="19181"/>
    </w:p>
    <w:p w:rsidR="003457BD" w:rsidRDefault="003457BD" w:rsidP="003457BD">
      <w:pPr>
        <w:pStyle w:val="KeepWithNext"/>
        <w:rPr>
          <w:rtl/>
        </w:rPr>
      </w:pPr>
    </w:p>
    <w:p w:rsidR="003457BD" w:rsidRDefault="003457BD" w:rsidP="003457BD">
      <w:pPr>
        <w:rPr>
          <w:rtl/>
        </w:rPr>
      </w:pPr>
      <w:bookmarkStart w:id="19182" w:name="_ETM_Q1_18457101"/>
      <w:bookmarkEnd w:id="19182"/>
      <w:r>
        <w:rPr>
          <w:rtl/>
        </w:rPr>
        <w:t xml:space="preserve">אם הצורך שמדובר </w:t>
      </w:r>
      <w:bookmarkStart w:id="19183" w:name="_ETM_Q1_18458352"/>
      <w:bookmarkEnd w:id="19183"/>
      <w:r>
        <w:rPr>
          <w:rtl/>
        </w:rPr>
        <w:t>בו הוא אותה עין בוחנת נוספת ש</w:t>
      </w:r>
      <w:r w:rsidR="001D42FB">
        <w:rPr>
          <w:rFonts w:hint="cs"/>
          <w:rtl/>
        </w:rPr>
        <w:t>ה</w:t>
      </w:r>
      <w:r>
        <w:rPr>
          <w:rtl/>
        </w:rPr>
        <w:t xml:space="preserve">דברים לא </w:t>
      </w:r>
      <w:bookmarkStart w:id="19184" w:name="_ETM_Q1_18458351"/>
      <w:bookmarkEnd w:id="19184"/>
      <w:r>
        <w:rPr>
          <w:rtl/>
        </w:rPr>
        <w:t>נעשים במחש</w:t>
      </w:r>
      <w:bookmarkStart w:id="19185" w:name="_ETM_Q1_18462602"/>
      <w:bookmarkEnd w:id="19185"/>
      <w:r w:rsidR="001D42FB">
        <w:rPr>
          <w:rFonts w:hint="cs"/>
          <w:rtl/>
        </w:rPr>
        <w:t>כ</w:t>
      </w:r>
      <w:r>
        <w:rPr>
          <w:rtl/>
        </w:rPr>
        <w:t>ים</w:t>
      </w:r>
      <w:bookmarkStart w:id="19186" w:name="_ETM_Q1_18463102"/>
      <w:bookmarkEnd w:id="19186"/>
      <w:r>
        <w:rPr>
          <w:rtl/>
        </w:rPr>
        <w:t>,</w:t>
      </w:r>
      <w:bookmarkStart w:id="19187" w:name="_ETM_Q1_18460102"/>
      <w:bookmarkEnd w:id="19187"/>
      <w:r>
        <w:rPr>
          <w:rtl/>
        </w:rPr>
        <w:t xml:space="preserve"> </w:t>
      </w:r>
      <w:bookmarkStart w:id="19188" w:name="_ETM_Q1_18460351"/>
      <w:bookmarkStart w:id="19189" w:name="_ETM_Q1_18460852"/>
      <w:bookmarkEnd w:id="19188"/>
      <w:bookmarkEnd w:id="19189"/>
      <w:r>
        <w:rPr>
          <w:rtl/>
        </w:rPr>
        <w:t>היא קיימת</w:t>
      </w:r>
      <w:bookmarkStart w:id="19190" w:name="_ETM_Q1_18456601"/>
      <w:bookmarkEnd w:id="19190"/>
      <w:r>
        <w:rPr>
          <w:rtl/>
        </w:rPr>
        <w:t>, והיא נעשית גם באופן שוטף, ו</w:t>
      </w:r>
      <w:bookmarkStart w:id="19191" w:name="_ETM_Q1_18456352"/>
      <w:bookmarkStart w:id="19192" w:name="_ETM_Q1_18459352"/>
      <w:bookmarkEnd w:id="19191"/>
      <w:bookmarkEnd w:id="19192"/>
      <w:r>
        <w:rPr>
          <w:rtl/>
        </w:rPr>
        <w:t xml:space="preserve">תיעשה </w:t>
      </w:r>
      <w:bookmarkStart w:id="19193" w:name="_ETM_Q1_18461102"/>
      <w:bookmarkEnd w:id="19193"/>
      <w:r>
        <w:rPr>
          <w:rtl/>
        </w:rPr>
        <w:t>גם במקרה הזה.</w:t>
      </w:r>
      <w:bookmarkStart w:id="19194" w:name="_ETM_Q1_18465352"/>
      <w:bookmarkEnd w:id="19194"/>
      <w:r>
        <w:rPr>
          <w:rtl/>
        </w:rPr>
        <w:t xml:space="preserve"> זה התפקיד ש</w:t>
      </w:r>
      <w:bookmarkStart w:id="19195" w:name="_ETM_Q1_18464852"/>
      <w:bookmarkStart w:id="19196" w:name="_ETM_Q1_18465351"/>
      <w:bookmarkEnd w:id="19195"/>
      <w:bookmarkEnd w:id="19196"/>
      <w:r>
        <w:rPr>
          <w:rtl/>
        </w:rPr>
        <w:t>ל הרשות לחברות הממשלתיות.</w:t>
      </w:r>
      <w:bookmarkStart w:id="19197" w:name="_ETM_Q1_18460601"/>
      <w:bookmarkStart w:id="19198" w:name="_ETM_Q1_18464102"/>
      <w:bookmarkEnd w:id="19197"/>
      <w:bookmarkEnd w:id="19198"/>
    </w:p>
    <w:p w:rsidR="003457BD" w:rsidRDefault="003457BD" w:rsidP="003457BD">
      <w:pPr>
        <w:rPr>
          <w:rtl/>
        </w:rPr>
      </w:pPr>
      <w:bookmarkStart w:id="19199" w:name="_ETM_Q1_18464352"/>
      <w:bookmarkStart w:id="19200" w:name="_ETM_Q1_18465102"/>
      <w:bookmarkEnd w:id="19199"/>
      <w:bookmarkEnd w:id="19200"/>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1D42FB">
      <w:pPr>
        <w:rPr>
          <w:rtl/>
        </w:rPr>
      </w:pPr>
      <w:bookmarkStart w:id="19201" w:name="_ETM_Q1_18465601"/>
      <w:bookmarkEnd w:id="19201"/>
      <w:r>
        <w:rPr>
          <w:rtl/>
        </w:rPr>
        <w:t>הבנתי. מצוין</w:t>
      </w:r>
      <w:bookmarkStart w:id="19202" w:name="_ETM_Q1_18467851"/>
      <w:bookmarkEnd w:id="19202"/>
      <w:r>
        <w:rPr>
          <w:rtl/>
        </w:rPr>
        <w:t xml:space="preserve"> שזה </w:t>
      </w:r>
      <w:bookmarkStart w:id="19203" w:name="_ETM_Q1_18471102"/>
      <w:bookmarkEnd w:id="19203"/>
      <w:r>
        <w:rPr>
          <w:rtl/>
        </w:rPr>
        <w:t>התפקיד של הרשות לחברות הממשלתיות.</w:t>
      </w:r>
      <w:bookmarkStart w:id="19204" w:name="_ETM_Q1_18466353"/>
      <w:bookmarkEnd w:id="19204"/>
    </w:p>
    <w:p w:rsidR="003457BD" w:rsidRDefault="003457BD" w:rsidP="003457BD">
      <w:pPr>
        <w:rPr>
          <w:rtl/>
        </w:rPr>
      </w:pPr>
      <w:bookmarkStart w:id="19205" w:name="_ETM_Q1_18466602"/>
      <w:bookmarkStart w:id="19206" w:name="_ETM_Q1_18467101"/>
      <w:bookmarkEnd w:id="19205"/>
      <w:bookmarkEnd w:id="19206"/>
    </w:p>
    <w:p w:rsidR="003457BD" w:rsidRDefault="003457BD" w:rsidP="003457BD">
      <w:pPr>
        <w:pStyle w:val="afb"/>
        <w:keepNext/>
        <w:rPr>
          <w:rtl/>
        </w:rPr>
      </w:pPr>
      <w:bookmarkStart w:id="19207" w:name="ET_guest_639591_88"/>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bookmarkEnd w:id="19207"/>
    </w:p>
    <w:p w:rsidR="003457BD" w:rsidRDefault="003457BD" w:rsidP="003457BD">
      <w:pPr>
        <w:pStyle w:val="KeepWithNext"/>
        <w:rPr>
          <w:rtl/>
        </w:rPr>
      </w:pPr>
    </w:p>
    <w:p w:rsidR="003457BD" w:rsidRDefault="003457BD" w:rsidP="003457BD">
      <w:pPr>
        <w:rPr>
          <w:rtl/>
        </w:rPr>
      </w:pPr>
      <w:bookmarkStart w:id="19208" w:name="_ETM_Q1_18467352"/>
      <w:bookmarkEnd w:id="19208"/>
      <w:r>
        <w:rPr>
          <w:rtl/>
        </w:rPr>
        <w:t>אם אפשר רגע להמשיך</w:t>
      </w:r>
      <w:bookmarkStart w:id="19209" w:name="_ETM_Q1_18470352"/>
      <w:bookmarkEnd w:id="19209"/>
      <w:r>
        <w:rPr>
          <w:rtl/>
        </w:rPr>
        <w:t xml:space="preserve">, אדוני, </w:t>
      </w:r>
      <w:bookmarkStart w:id="19210" w:name="_ETM_Q1_18468602"/>
      <w:bookmarkStart w:id="19211" w:name="_ETM_Q1_18465852"/>
      <w:bookmarkEnd w:id="19210"/>
      <w:bookmarkEnd w:id="19211"/>
      <w:r>
        <w:rPr>
          <w:rtl/>
        </w:rPr>
        <w:t xml:space="preserve">השאלה היא שונה כשאתה </w:t>
      </w:r>
      <w:bookmarkStart w:id="19212" w:name="_ETM_Q1_18472852"/>
      <w:bookmarkEnd w:id="19212"/>
      <w:r>
        <w:rPr>
          <w:rtl/>
        </w:rPr>
        <w:t xml:space="preserve">מדבר על מועצה </w:t>
      </w:r>
      <w:bookmarkStart w:id="19213" w:name="_ETM_Q1_18472101"/>
      <w:bookmarkEnd w:id="19213"/>
      <w:r>
        <w:rPr>
          <w:rtl/>
        </w:rPr>
        <w:t>של תאגיד סטטוטורי,</w:t>
      </w:r>
      <w:bookmarkStart w:id="19214" w:name="_ETM_Q1_18472352"/>
      <w:bookmarkEnd w:id="19214"/>
      <w:r>
        <w:rPr>
          <w:rtl/>
        </w:rPr>
        <w:t xml:space="preserve"> כי שם א</w:t>
      </w:r>
      <w:bookmarkStart w:id="19215" w:name="_ETM_Q1_18474102"/>
      <w:bookmarkEnd w:id="19215"/>
      <w:r>
        <w:rPr>
          <w:rtl/>
        </w:rPr>
        <w:t>ין רשות מרכזית מפקחת</w:t>
      </w:r>
      <w:bookmarkStart w:id="19216" w:name="_ETM_Q1_18475353"/>
      <w:bookmarkStart w:id="19217" w:name="_ETM_Q1_18476101"/>
      <w:bookmarkEnd w:id="19216"/>
      <w:bookmarkEnd w:id="19217"/>
      <w:r>
        <w:rPr>
          <w:rtl/>
        </w:rPr>
        <w:t xml:space="preserve"> - - -</w:t>
      </w:r>
    </w:p>
    <w:p w:rsidR="003457BD" w:rsidRDefault="003457BD" w:rsidP="003457BD">
      <w:pPr>
        <w:rPr>
          <w:rtl/>
        </w:rPr>
      </w:pPr>
      <w:bookmarkStart w:id="19218" w:name="_ETM_Q1_18477101"/>
      <w:bookmarkEnd w:id="19218"/>
    </w:p>
    <w:p w:rsidR="003457BD" w:rsidRDefault="003457BD" w:rsidP="003457BD">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219" w:name="_ETM_Q1_18479851"/>
      <w:bookmarkStart w:id="19220" w:name="_ETM_Q1_18476851"/>
      <w:bookmarkEnd w:id="19219"/>
      <w:bookmarkEnd w:id="19220"/>
      <w:r>
        <w:rPr>
          <w:rtl/>
        </w:rPr>
        <w:t>זה (ב).</w:t>
      </w:r>
    </w:p>
    <w:p w:rsidR="003457BD" w:rsidRDefault="003457BD" w:rsidP="003457BD">
      <w:pPr>
        <w:rPr>
          <w:rtl/>
        </w:rPr>
      </w:pPr>
      <w:bookmarkStart w:id="19221" w:name="_ETM_Q1_18478852"/>
      <w:bookmarkStart w:id="19222" w:name="_ETM_Q1_18479852"/>
      <w:bookmarkEnd w:id="19221"/>
      <w:bookmarkEnd w:id="19222"/>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223" w:name="_ETM_Q1_18480104"/>
      <w:bookmarkEnd w:id="19223"/>
      <w:r>
        <w:rPr>
          <w:rtl/>
        </w:rPr>
        <w:t xml:space="preserve">אני </w:t>
      </w:r>
      <w:bookmarkStart w:id="19224" w:name="_ETM_Q1_18480601"/>
      <w:bookmarkEnd w:id="19224"/>
      <w:r>
        <w:rPr>
          <w:rtl/>
        </w:rPr>
        <w:t>עדיין מתעקש לדבר ע</w:t>
      </w:r>
      <w:bookmarkStart w:id="19225" w:name="_ETM_Q1_18480604"/>
      <w:bookmarkEnd w:id="19225"/>
      <w:r>
        <w:rPr>
          <w:rtl/>
        </w:rPr>
        <w:t>ל (א).</w:t>
      </w:r>
      <w:bookmarkStart w:id="19226" w:name="_ETM_Q1_18481852"/>
      <w:bookmarkEnd w:id="19226"/>
      <w:r>
        <w:rPr>
          <w:rtl/>
        </w:rPr>
        <w:t xml:space="preserve"> בסעיף (א) יש שקיפות</w:t>
      </w:r>
      <w:bookmarkStart w:id="19227" w:name="_ETM_Q1_18483602"/>
      <w:bookmarkEnd w:id="19227"/>
      <w:r>
        <w:rPr>
          <w:rtl/>
        </w:rPr>
        <w:t xml:space="preserve"> </w:t>
      </w:r>
      <w:bookmarkStart w:id="19228" w:name="_ETM_Q1_18483851"/>
      <w:bookmarkEnd w:id="19228"/>
      <w:r>
        <w:rPr>
          <w:rtl/>
        </w:rPr>
        <w:t>לעצם היות החלטות מתקבלות בקוורום חסר, ששם העין שלכם לא עוזרת לי, כי אתם חלק מהבעיה.</w:t>
      </w:r>
      <w:bookmarkStart w:id="19229" w:name="_ETM_Q1_18492602"/>
      <w:bookmarkEnd w:id="19229"/>
    </w:p>
    <w:p w:rsidR="003457BD" w:rsidRDefault="003457BD" w:rsidP="003457BD">
      <w:pPr>
        <w:pStyle w:val="afb"/>
        <w:keepNext/>
        <w:rPr>
          <w:rtl/>
        </w:rPr>
      </w:pPr>
      <w:bookmarkStart w:id="19230" w:name="_ETM_Q1_18492851"/>
      <w:bookmarkStart w:id="19231" w:name="_ETM_Q1_18493602"/>
      <w:bookmarkStart w:id="19232" w:name="ET_guest_639591_91"/>
      <w:bookmarkEnd w:id="19230"/>
      <w:bookmarkEnd w:id="19231"/>
      <w:r>
        <w:rPr>
          <w:rStyle w:val="TagStyle"/>
          <w:rFonts w:hint="cs"/>
          <w:rtl/>
        </w:rPr>
        <w:t xml:space="preserve">&lt;&lt; אורח &gt;&gt; </w:t>
      </w:r>
      <w:r>
        <w:rPr>
          <w:rFonts w:hint="cs"/>
          <w:rtl/>
        </w:rPr>
        <w:t>רוני טלמור:</w:t>
      </w:r>
      <w:r>
        <w:rPr>
          <w:rStyle w:val="TagStyle"/>
          <w:rFonts w:hint="cs"/>
          <w:rtl/>
        </w:rPr>
        <w:t xml:space="preserve"> &lt;&lt; אורח &gt;&gt;</w:t>
      </w:r>
      <w:r>
        <w:rPr>
          <w:rFonts w:hint="cs"/>
          <w:rtl/>
        </w:rPr>
        <w:t xml:space="preserve">   </w:t>
      </w:r>
      <w:bookmarkEnd w:id="19232"/>
    </w:p>
    <w:p w:rsidR="003457BD" w:rsidRDefault="003457BD" w:rsidP="003457BD">
      <w:pPr>
        <w:pStyle w:val="KeepWithNext"/>
        <w:rPr>
          <w:rtl/>
        </w:rPr>
      </w:pPr>
    </w:p>
    <w:p w:rsidR="003457BD" w:rsidRDefault="003457BD" w:rsidP="003457BD">
      <w:pPr>
        <w:rPr>
          <w:rtl/>
        </w:rPr>
      </w:pPr>
      <w:bookmarkStart w:id="19233" w:name="_ETM_Q1_18494101"/>
      <w:bookmarkEnd w:id="19233"/>
      <w:r>
        <w:rPr>
          <w:rtl/>
        </w:rPr>
        <w:t>למה הרשות לחברות היא ח</w:t>
      </w:r>
      <w:bookmarkStart w:id="19234" w:name="_ETM_Q1_18494102"/>
      <w:bookmarkEnd w:id="19234"/>
      <w:r>
        <w:rPr>
          <w:rtl/>
        </w:rPr>
        <w:t xml:space="preserve">לק </w:t>
      </w:r>
      <w:bookmarkStart w:id="19235" w:name="_ETM_Q1_18494852"/>
      <w:bookmarkEnd w:id="19235"/>
      <w:r>
        <w:rPr>
          <w:rtl/>
        </w:rPr>
        <w:t>מהבעיה?</w:t>
      </w:r>
    </w:p>
    <w:p w:rsidR="003457BD" w:rsidRDefault="003457BD" w:rsidP="003457BD">
      <w:pPr>
        <w:rPr>
          <w:rtl/>
        </w:rPr>
      </w:pPr>
      <w:bookmarkStart w:id="19236" w:name="_ETM_Q1_18495852"/>
      <w:bookmarkStart w:id="19237" w:name="_ETM_Q1_18496601"/>
      <w:bookmarkEnd w:id="19236"/>
      <w:bookmarkEnd w:id="19237"/>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1D42FB">
      <w:pPr>
        <w:rPr>
          <w:rtl/>
        </w:rPr>
      </w:pPr>
      <w:r>
        <w:rPr>
          <w:rtl/>
        </w:rPr>
        <w:t>כי הליכי המינוי</w:t>
      </w:r>
      <w:bookmarkStart w:id="19238" w:name="_ETM_Q1_18496101"/>
      <w:bookmarkEnd w:id="19238"/>
      <w:r>
        <w:rPr>
          <w:rtl/>
        </w:rPr>
        <w:t xml:space="preserve"> לדירקטורים</w:t>
      </w:r>
      <w:bookmarkStart w:id="19239" w:name="_ETM_Q1_18496351"/>
      <w:bookmarkEnd w:id="19239"/>
      <w:r>
        <w:rPr>
          <w:rtl/>
        </w:rPr>
        <w:t xml:space="preserve"> בחברות ממשלתיות מערבים </w:t>
      </w:r>
      <w:bookmarkStart w:id="19240" w:name="_ETM_Q1_18497602"/>
      <w:bookmarkEnd w:id="19240"/>
      <w:r>
        <w:rPr>
          <w:rtl/>
        </w:rPr>
        <w:t xml:space="preserve">בתוכם את </w:t>
      </w:r>
      <w:bookmarkStart w:id="19241" w:name="_ETM_Q1_18500352"/>
      <w:bookmarkEnd w:id="19241"/>
      <w:r>
        <w:rPr>
          <w:rtl/>
        </w:rPr>
        <w:t>רשות החברות</w:t>
      </w:r>
      <w:bookmarkStart w:id="19242" w:name="_ETM_Q1_18498852"/>
      <w:bookmarkEnd w:id="19242"/>
      <w:r>
        <w:rPr>
          <w:rtl/>
        </w:rPr>
        <w:t xml:space="preserve"> הממשלתיות. יש לכם </w:t>
      </w:r>
      <w:bookmarkStart w:id="19243" w:name="_ETM_Q1_18500601"/>
      <w:bookmarkStart w:id="19244" w:name="_ETM_Q1_18502602"/>
      <w:bookmarkStart w:id="19245" w:name="_ETM_Q1_18498352"/>
      <w:bookmarkStart w:id="19246" w:name="_ETM_Q1_18503602"/>
      <w:bookmarkStart w:id="19247" w:name="_ETM_Q1_18501852"/>
      <w:bookmarkStart w:id="19248" w:name="_ETM_Q1_18499603"/>
      <w:bookmarkStart w:id="19249" w:name="_ETM_Q1_18496852"/>
      <w:bookmarkStart w:id="19250" w:name="_ETM_Q1_18492103"/>
      <w:bookmarkStart w:id="19251" w:name="_ETM_Q1_18495602"/>
      <w:bookmarkStart w:id="19252" w:name="_ETM_Q1_18493352"/>
      <w:bookmarkStart w:id="19253" w:name="_ETM_Q1_18491351"/>
      <w:bookmarkStart w:id="19254" w:name="_ETM_Q1_18505852"/>
      <w:bookmarkEnd w:id="19243"/>
      <w:bookmarkEnd w:id="19244"/>
      <w:bookmarkEnd w:id="19245"/>
      <w:bookmarkEnd w:id="19246"/>
      <w:bookmarkEnd w:id="19247"/>
      <w:bookmarkEnd w:id="19248"/>
      <w:bookmarkEnd w:id="19249"/>
      <w:bookmarkEnd w:id="19250"/>
      <w:bookmarkEnd w:id="19251"/>
      <w:bookmarkEnd w:id="19252"/>
      <w:bookmarkEnd w:id="19253"/>
      <w:bookmarkEnd w:id="19254"/>
      <w:r w:rsidRPr="001D42FB">
        <w:rPr>
          <w:rFonts w:ascii="David" w:hAnsi="David"/>
        </w:rPr>
        <w:t>skin in the game</w:t>
      </w:r>
      <w:r>
        <w:rPr>
          <w:rtl/>
        </w:rPr>
        <w:t xml:space="preserve"> </w:t>
      </w:r>
      <w:bookmarkStart w:id="19255" w:name="_ETM_Q1_18501603"/>
      <w:bookmarkStart w:id="19256" w:name="_ETM_Q1_18503102"/>
      <w:bookmarkStart w:id="19257" w:name="_ETM_Q1_18506102"/>
      <w:bookmarkStart w:id="19258" w:name="_ETM_Q1_18503852"/>
      <w:bookmarkStart w:id="19259" w:name="_ETM_Q1_18499101"/>
      <w:bookmarkEnd w:id="19255"/>
      <w:bookmarkEnd w:id="19256"/>
      <w:bookmarkEnd w:id="19257"/>
      <w:bookmarkEnd w:id="19258"/>
      <w:bookmarkEnd w:id="19259"/>
      <w:r>
        <w:rPr>
          <w:rFonts w:hint="cs"/>
          <w:rtl/>
        </w:rPr>
        <w:t xml:space="preserve">באיזושהי </w:t>
      </w:r>
      <w:bookmarkStart w:id="19260" w:name="_ETM_Q1_18504102"/>
      <w:bookmarkEnd w:id="19260"/>
      <w:r>
        <w:rPr>
          <w:rFonts w:hint="cs"/>
          <w:rtl/>
        </w:rPr>
        <w:t>צורה. אתם תגידו, כמובן</w:t>
      </w:r>
      <w:bookmarkStart w:id="19261" w:name="_ETM_Q1_18503601"/>
      <w:bookmarkEnd w:id="19261"/>
      <w:r>
        <w:rPr>
          <w:rFonts w:hint="cs"/>
          <w:rtl/>
        </w:rPr>
        <w:t xml:space="preserve">, שההוא אשם או ההוא </w:t>
      </w:r>
      <w:bookmarkStart w:id="19262" w:name="_ETM_Q1_18507602"/>
      <w:bookmarkEnd w:id="19262"/>
      <w:r>
        <w:rPr>
          <w:rFonts w:hint="cs"/>
          <w:rtl/>
        </w:rPr>
        <w:t>אשם,</w:t>
      </w:r>
      <w:bookmarkStart w:id="19263" w:name="_ETM_Q1_18505352"/>
      <w:bookmarkEnd w:id="19263"/>
      <w:r>
        <w:rPr>
          <w:rFonts w:hint="cs"/>
          <w:rtl/>
        </w:rPr>
        <w:t xml:space="preserve"> או אם </w:t>
      </w:r>
      <w:bookmarkStart w:id="19264" w:name="_ETM_Q1_18506351"/>
      <w:bookmarkEnd w:id="19264"/>
      <w:r>
        <w:rPr>
          <w:rFonts w:hint="cs"/>
          <w:rtl/>
        </w:rPr>
        <w:t xml:space="preserve">לא הגיעו להסכמות הוא מינה מישהו </w:t>
      </w:r>
      <w:bookmarkStart w:id="19265" w:name="_ETM_Q1_18506602"/>
      <w:bookmarkEnd w:id="19265"/>
      <w:r>
        <w:rPr>
          <w:rFonts w:hint="cs"/>
          <w:rtl/>
        </w:rPr>
        <w:t>שהז</w:t>
      </w:r>
      <w:bookmarkStart w:id="19266" w:name="_ETM_Q1_18509352"/>
      <w:bookmarkEnd w:id="19266"/>
      <w:r>
        <w:rPr>
          <w:rFonts w:hint="cs"/>
          <w:rtl/>
        </w:rPr>
        <w:t xml:space="preserve">יקה </w:t>
      </w:r>
      <w:bookmarkStart w:id="19267" w:name="_ETM_Q1_18508601"/>
      <w:bookmarkStart w:id="19268" w:name="_ETM_Q1_18506852"/>
      <w:bookmarkEnd w:id="19267"/>
      <w:bookmarkEnd w:id="19268"/>
      <w:r>
        <w:rPr>
          <w:rFonts w:hint="cs"/>
          <w:rtl/>
        </w:rPr>
        <w:t>שיש ל</w:t>
      </w:r>
      <w:bookmarkStart w:id="19269" w:name="_ETM_Q1_18509102"/>
      <w:bookmarkEnd w:id="19269"/>
      <w:r>
        <w:rPr>
          <w:rFonts w:hint="cs"/>
          <w:rtl/>
        </w:rPr>
        <w:t>ו איתו</w:t>
      </w:r>
      <w:bookmarkStart w:id="19270" w:name="_ETM_Q1_18511352"/>
      <w:bookmarkEnd w:id="19270"/>
      <w:r>
        <w:rPr>
          <w:rFonts w:hint="cs"/>
          <w:rtl/>
        </w:rPr>
        <w:t xml:space="preserve"> - - והם יגידו אחרת.</w:t>
      </w:r>
      <w:bookmarkStart w:id="19271" w:name="_ETM_Q1_18506601"/>
      <w:bookmarkStart w:id="19272" w:name="_ETM_Q1_18514603"/>
      <w:bookmarkStart w:id="19273" w:name="_ETM_Q1_18509852"/>
      <w:bookmarkEnd w:id="19271"/>
      <w:bookmarkEnd w:id="19272"/>
      <w:bookmarkEnd w:id="19273"/>
      <w:r>
        <w:rPr>
          <w:rFonts w:hint="cs"/>
          <w:rtl/>
        </w:rPr>
        <w:t xml:space="preserve"> אבל </w:t>
      </w:r>
      <w:bookmarkStart w:id="19274" w:name="_ETM_Q1_18513351"/>
      <w:bookmarkEnd w:id="19274"/>
      <w:r>
        <w:rPr>
          <w:rFonts w:hint="cs"/>
          <w:rtl/>
        </w:rPr>
        <w:t xml:space="preserve">יש לכם </w:t>
      </w:r>
      <w:bookmarkStart w:id="19275" w:name="_ETM_Q1_18514852"/>
      <w:bookmarkEnd w:id="19275"/>
      <w:r w:rsidR="001D42FB" w:rsidRPr="001D42FB">
        <w:t>skin in the game</w:t>
      </w:r>
      <w:r>
        <w:rPr>
          <w:rtl/>
        </w:rPr>
        <w:t>.</w:t>
      </w:r>
      <w:bookmarkStart w:id="19276" w:name="_ETM_Q1_18510352"/>
      <w:bookmarkStart w:id="19277" w:name="_ETM_Q1_18514352"/>
      <w:bookmarkStart w:id="19278" w:name="_ETM_Q1_18509602"/>
      <w:bookmarkEnd w:id="19276"/>
      <w:bookmarkEnd w:id="19277"/>
      <w:bookmarkEnd w:id="19278"/>
    </w:p>
    <w:p w:rsidR="003457BD" w:rsidRDefault="003457BD" w:rsidP="003457BD">
      <w:pPr>
        <w:rPr>
          <w:rtl/>
        </w:rPr>
      </w:pPr>
      <w:bookmarkStart w:id="19279" w:name="_ETM_Q1_18513102"/>
      <w:bookmarkStart w:id="19280" w:name="_ETM_Q1_18513601"/>
      <w:bookmarkEnd w:id="19279"/>
      <w:bookmarkEnd w:id="19280"/>
    </w:p>
    <w:p w:rsidR="003457BD" w:rsidRDefault="003457BD" w:rsidP="003457BD">
      <w:pPr>
        <w:pStyle w:val="afb"/>
        <w:keepNext/>
        <w:rPr>
          <w:rtl/>
        </w:rPr>
      </w:pPr>
      <w:bookmarkStart w:id="19281" w:name="ET_guest_515041_93"/>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19281"/>
    </w:p>
    <w:p w:rsidR="003457BD" w:rsidRDefault="003457BD" w:rsidP="003457BD">
      <w:pPr>
        <w:pStyle w:val="KeepWithNext"/>
        <w:rPr>
          <w:rtl/>
        </w:rPr>
      </w:pPr>
    </w:p>
    <w:p w:rsidR="003457BD" w:rsidRDefault="003457BD" w:rsidP="003457BD">
      <w:pPr>
        <w:rPr>
          <w:rtl/>
        </w:rPr>
      </w:pPr>
      <w:bookmarkStart w:id="19282" w:name="_ETM_Q1_18514102"/>
      <w:bookmarkEnd w:id="19282"/>
      <w:r>
        <w:rPr>
          <w:rtl/>
        </w:rPr>
        <w:t xml:space="preserve">אדוני, אני פשוט לא מבין. </w:t>
      </w:r>
      <w:bookmarkStart w:id="19283" w:name="_ETM_Q1_18516851"/>
      <w:bookmarkEnd w:id="19283"/>
      <w:r>
        <w:rPr>
          <w:rtl/>
        </w:rPr>
        <w:t xml:space="preserve">פיקוח של רשות החברות זה </w:t>
      </w:r>
      <w:bookmarkStart w:id="19284" w:name="_ETM_Q1_18517853"/>
      <w:bookmarkEnd w:id="19284"/>
      <w:r>
        <w:rPr>
          <w:rtl/>
        </w:rPr>
        <w:t xml:space="preserve">לא טוב, אז מי </w:t>
      </w:r>
      <w:bookmarkStart w:id="19285" w:name="_ETM_Q1_18517602"/>
      <w:bookmarkEnd w:id="19285"/>
      <w:r>
        <w:rPr>
          <w:rtl/>
        </w:rPr>
        <w:t xml:space="preserve">הגורם </w:t>
      </w:r>
      <w:bookmarkStart w:id="19286" w:name="_ETM_Q1_18521611"/>
      <w:bookmarkStart w:id="19287" w:name="_ETM_Q1_18518611"/>
      <w:bookmarkEnd w:id="19286"/>
      <w:bookmarkEnd w:id="19287"/>
      <w:r>
        <w:rPr>
          <w:rtl/>
        </w:rPr>
        <w:t xml:space="preserve">- - - </w:t>
      </w:r>
      <w:bookmarkStart w:id="19288" w:name="_ETM_Q1_18518602"/>
      <w:bookmarkEnd w:id="19288"/>
    </w:p>
    <w:p w:rsidR="003457BD" w:rsidRDefault="003457BD" w:rsidP="003457BD">
      <w:pPr>
        <w:rPr>
          <w:rtl/>
        </w:rPr>
      </w:pPr>
      <w:bookmarkStart w:id="19289" w:name="_ETM_Q1_18518852"/>
      <w:bookmarkEnd w:id="19289"/>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290" w:name="_ETM_Q1_18519602"/>
      <w:bookmarkEnd w:id="19290"/>
      <w:r>
        <w:rPr>
          <w:rtl/>
        </w:rPr>
        <w:t>לא, אבל אתם מתבלבלים.</w:t>
      </w:r>
      <w:bookmarkStart w:id="19291" w:name="_ETM_Q1_18521352"/>
      <w:bookmarkEnd w:id="19291"/>
      <w:r>
        <w:rPr>
          <w:rtl/>
        </w:rPr>
        <w:t xml:space="preserve"> </w:t>
      </w:r>
      <w:bookmarkStart w:id="19292" w:name="_ETM_Q1_18527102"/>
      <w:bookmarkEnd w:id="19292"/>
      <w:r>
        <w:rPr>
          <w:rtl/>
        </w:rPr>
        <w:t xml:space="preserve">לכן אמרתי שלרשות החברות הממשלתיות יש </w:t>
      </w:r>
      <w:bookmarkStart w:id="19293" w:name="_ETM_Q1_18523102"/>
      <w:bookmarkEnd w:id="19293"/>
      <w:r>
        <w:rPr>
          <w:rtl/>
        </w:rPr>
        <w:t xml:space="preserve">תפקיד פיקוחי, כמו שאמרה </w:t>
      </w:r>
      <w:bookmarkStart w:id="19294" w:name="_ETM_Q1_18533601"/>
      <w:bookmarkEnd w:id="19294"/>
      <w:r>
        <w:rPr>
          <w:rtl/>
        </w:rPr>
        <w:t>רוני,</w:t>
      </w:r>
      <w:bookmarkStart w:id="19295" w:name="_ETM_Q1_18531351"/>
      <w:bookmarkEnd w:id="19295"/>
      <w:r>
        <w:rPr>
          <w:rtl/>
        </w:rPr>
        <w:t xml:space="preserve"> והיא צודקת, וזה מצוין. אבל זה על עצם ההחלטות המ</w:t>
      </w:r>
      <w:bookmarkStart w:id="19296" w:name="_ETM_Q1_18537102"/>
      <w:bookmarkEnd w:id="19296"/>
      <w:r>
        <w:rPr>
          <w:rtl/>
        </w:rPr>
        <w:t>תקבלות. י</w:t>
      </w:r>
      <w:bookmarkStart w:id="19297" w:name="_ETM_Q1_18536102"/>
      <w:bookmarkEnd w:id="19297"/>
      <w:r>
        <w:rPr>
          <w:rtl/>
        </w:rPr>
        <w:t xml:space="preserve">ש פה נקודה נוספת שעלתה – פיקוח על </w:t>
      </w:r>
      <w:bookmarkStart w:id="19298" w:name="_ETM_Q1_18541101"/>
      <w:bookmarkStart w:id="19299" w:name="_ETM_Q1_18538352"/>
      <w:bookmarkEnd w:id="19298"/>
      <w:bookmarkEnd w:id="19299"/>
      <w:r>
        <w:rPr>
          <w:rtl/>
        </w:rPr>
        <w:t xml:space="preserve">ההחלטות שמתקבלות בקוורום </w:t>
      </w:r>
      <w:bookmarkStart w:id="19300" w:name="_ETM_Q1_18541352"/>
      <w:bookmarkEnd w:id="19300"/>
      <w:r>
        <w:rPr>
          <w:rtl/>
        </w:rPr>
        <w:t>חסר, דהיינו אילו סוגים, מה ה</w:t>
      </w:r>
      <w:bookmarkStart w:id="19301" w:name="_ETM_Q1_18547851"/>
      <w:bookmarkStart w:id="19302" w:name="_ETM_Q1_18545101"/>
      <w:bookmarkEnd w:id="19301"/>
      <w:bookmarkEnd w:id="19302"/>
      <w:r>
        <w:rPr>
          <w:rtl/>
        </w:rPr>
        <w:t>החלטות שמתקבלות בקוורום חסר, כמה כאל</w:t>
      </w:r>
      <w:bookmarkStart w:id="19303" w:name="_ETM_Q1_18548352"/>
      <w:bookmarkEnd w:id="19303"/>
      <w:r>
        <w:rPr>
          <w:rtl/>
        </w:rPr>
        <w:t xml:space="preserve">ו קורות, באילו תאגידים </w:t>
      </w:r>
      <w:bookmarkStart w:id="19304" w:name="_ETM_Q1_18553351"/>
      <w:bookmarkStart w:id="19305" w:name="_ETM_Q1_18550601"/>
      <w:bookmarkEnd w:id="19304"/>
      <w:bookmarkEnd w:id="19305"/>
      <w:r>
        <w:rPr>
          <w:rtl/>
        </w:rPr>
        <w:t>ואיך אנחנו דואגים שהקוורומים מתמלאים.</w:t>
      </w:r>
      <w:bookmarkStart w:id="19306" w:name="_ETM_Q1_18554602"/>
      <w:bookmarkEnd w:id="19306"/>
      <w:r>
        <w:rPr>
          <w:rtl/>
        </w:rPr>
        <w:t xml:space="preserve"> זה פיקוח על נושא אחר.</w:t>
      </w:r>
    </w:p>
    <w:p w:rsidR="003457BD" w:rsidRDefault="003457BD" w:rsidP="003457BD">
      <w:pPr>
        <w:rPr>
          <w:rtl/>
        </w:rPr>
      </w:pPr>
    </w:p>
    <w:p w:rsidR="003457BD" w:rsidRDefault="003457BD" w:rsidP="003457BD">
      <w:pPr>
        <w:rPr>
          <w:rtl/>
        </w:rPr>
      </w:pPr>
      <w:bookmarkStart w:id="19307" w:name="_ETM_Q1_18558103"/>
      <w:bookmarkEnd w:id="19307"/>
      <w:r>
        <w:rPr>
          <w:rtl/>
        </w:rPr>
        <w:t xml:space="preserve">בנושא </w:t>
      </w:r>
      <w:bookmarkStart w:id="19308" w:name="_ETM_Q1_18558851"/>
      <w:bookmarkEnd w:id="19308"/>
      <w:r>
        <w:rPr>
          <w:rtl/>
        </w:rPr>
        <w:t xml:space="preserve">הזה, רשות החברות הממשלתיות </w:t>
      </w:r>
      <w:bookmarkStart w:id="19309" w:name="_ETM_Q1_18561102"/>
      <w:bookmarkStart w:id="19310" w:name="_ETM_Q1_18563352"/>
      <w:bookmarkStart w:id="19311" w:name="_ETM_Q1_18562102"/>
      <w:bookmarkEnd w:id="19309"/>
      <w:bookmarkEnd w:id="19310"/>
      <w:bookmarkEnd w:id="19311"/>
      <w:r>
        <w:rPr>
          <w:rtl/>
        </w:rPr>
        <w:t xml:space="preserve">היא לא - - </w:t>
      </w:r>
      <w:bookmarkStart w:id="19312" w:name="_ETM_Q1_18563852"/>
      <w:bookmarkEnd w:id="19312"/>
      <w:r w:rsidR="001D42FB">
        <w:rPr>
          <w:rFonts w:hint="cs"/>
          <w:rtl/>
        </w:rPr>
        <w:t xml:space="preserve">אני </w:t>
      </w:r>
      <w:r>
        <w:rPr>
          <w:rtl/>
        </w:rPr>
        <w:t>לא אומר שכל הבעיה אצלה,</w:t>
      </w:r>
      <w:bookmarkStart w:id="19313" w:name="_ETM_Q1_18563351"/>
      <w:bookmarkEnd w:id="19313"/>
      <w:r>
        <w:rPr>
          <w:rtl/>
        </w:rPr>
        <w:t xml:space="preserve"> לא אומר שזו אשמתה</w:t>
      </w:r>
      <w:bookmarkStart w:id="19314" w:name="_ETM_Q1_18568601"/>
      <w:bookmarkEnd w:id="19314"/>
      <w:r>
        <w:rPr>
          <w:rtl/>
        </w:rPr>
        <w:t>.</w:t>
      </w:r>
      <w:bookmarkStart w:id="19315" w:name="_ETM_Q1_18566358"/>
      <w:bookmarkEnd w:id="19315"/>
    </w:p>
    <w:p w:rsidR="003457BD" w:rsidRDefault="003457BD" w:rsidP="003457BD">
      <w:pPr>
        <w:rPr>
          <w:rtl/>
        </w:rPr>
      </w:pPr>
      <w:bookmarkStart w:id="19316" w:name="_ETM_Q1_18566602"/>
      <w:bookmarkStart w:id="19317" w:name="_ETM_Q1_18564852"/>
      <w:bookmarkStart w:id="19318" w:name="_ETM_Q1_18565602"/>
      <w:bookmarkEnd w:id="19316"/>
      <w:bookmarkEnd w:id="19317"/>
      <w:bookmarkEnd w:id="19318"/>
    </w:p>
    <w:p w:rsidR="003457BD" w:rsidRDefault="003457BD" w:rsidP="003457BD">
      <w:pPr>
        <w:pStyle w:val="afb"/>
        <w:keepNext/>
        <w:rPr>
          <w:rtl/>
        </w:rPr>
      </w:pPr>
      <w:bookmarkStart w:id="19319" w:name="ET_guest_639591_95"/>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bookmarkEnd w:id="19319"/>
    </w:p>
    <w:p w:rsidR="003457BD" w:rsidRDefault="003457BD" w:rsidP="003457BD">
      <w:pPr>
        <w:pStyle w:val="KeepWithNext"/>
        <w:rPr>
          <w:rtl/>
        </w:rPr>
      </w:pPr>
    </w:p>
    <w:p w:rsidR="003457BD" w:rsidRDefault="003457BD" w:rsidP="003457BD">
      <w:pPr>
        <w:rPr>
          <w:rtl/>
        </w:rPr>
      </w:pPr>
      <w:r>
        <w:rPr>
          <w:rtl/>
        </w:rPr>
        <w:t xml:space="preserve">אבל מדוע היא לא </w:t>
      </w:r>
      <w:bookmarkStart w:id="19320" w:name="_ETM_Q1_18567602"/>
      <w:bookmarkStart w:id="19321" w:name="_ETM_Q1_18565102"/>
      <w:bookmarkEnd w:id="19320"/>
      <w:bookmarkEnd w:id="19321"/>
      <w:r>
        <w:rPr>
          <w:rtl/>
        </w:rPr>
        <w:t>- - -</w:t>
      </w:r>
      <w:bookmarkStart w:id="19322" w:name="_ETM_Q1_18565352"/>
      <w:bookmarkEnd w:id="19322"/>
    </w:p>
    <w:p w:rsidR="003457BD" w:rsidRDefault="003457BD" w:rsidP="003457BD">
      <w:pPr>
        <w:rPr>
          <w:rtl/>
        </w:rPr>
      </w:pPr>
      <w:bookmarkStart w:id="19323" w:name="_ETM_Q1_18565601"/>
      <w:bookmarkStart w:id="19324" w:name="_ETM_Q1_18566351"/>
      <w:bookmarkEnd w:id="19323"/>
      <w:bookmarkEnd w:id="19324"/>
    </w:p>
    <w:p w:rsidR="003457BD" w:rsidRDefault="003457BD" w:rsidP="003457BD">
      <w:pPr>
        <w:pStyle w:val="afb"/>
        <w:keepNext/>
        <w:rPr>
          <w:rtl/>
        </w:rPr>
      </w:pPr>
      <w:bookmarkStart w:id="19325" w:name="ET_guest_515041_96"/>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19325"/>
    </w:p>
    <w:p w:rsidR="003457BD" w:rsidRDefault="003457BD" w:rsidP="003457BD">
      <w:pPr>
        <w:pStyle w:val="KeepWithNext"/>
        <w:rPr>
          <w:rtl/>
        </w:rPr>
      </w:pPr>
    </w:p>
    <w:p w:rsidR="003457BD" w:rsidRDefault="003457BD" w:rsidP="003457BD">
      <w:pPr>
        <w:rPr>
          <w:rtl/>
        </w:rPr>
      </w:pPr>
      <w:bookmarkStart w:id="19326" w:name="_ETM_Q1_18566601"/>
      <w:bookmarkEnd w:id="19326"/>
      <w:r>
        <w:rPr>
          <w:rtl/>
        </w:rPr>
        <w:t>אבל היא הגורם האחר.</w:t>
      </w:r>
    </w:p>
    <w:p w:rsidR="003457BD" w:rsidRDefault="003457BD" w:rsidP="003457BD">
      <w:pPr>
        <w:rPr>
          <w:rtl/>
        </w:rPr>
      </w:pPr>
      <w:bookmarkStart w:id="19327" w:name="_ETM_Q1_18570351"/>
      <w:bookmarkEnd w:id="19327"/>
    </w:p>
    <w:p w:rsidR="003457BD" w:rsidRDefault="003457BD" w:rsidP="003457BD">
      <w:pPr>
        <w:pStyle w:val="afb"/>
        <w:keepNext/>
        <w:rPr>
          <w:rtl/>
        </w:rPr>
      </w:pPr>
      <w:bookmarkStart w:id="19328" w:name="ET_guest_639591_97"/>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bookmarkEnd w:id="19328"/>
    </w:p>
    <w:p w:rsidR="003457BD" w:rsidRDefault="003457BD" w:rsidP="003457BD">
      <w:pPr>
        <w:pStyle w:val="KeepWithNext"/>
        <w:rPr>
          <w:rtl/>
        </w:rPr>
      </w:pPr>
    </w:p>
    <w:p w:rsidR="003457BD" w:rsidRDefault="003457BD" w:rsidP="003457BD">
      <w:pPr>
        <w:rPr>
          <w:rtl/>
        </w:rPr>
      </w:pPr>
      <w:bookmarkStart w:id="19329" w:name="_ETM_Q1_18570602"/>
      <w:bookmarkStart w:id="19330" w:name="_ETM_Q1_18568102"/>
      <w:bookmarkEnd w:id="19329"/>
      <w:bookmarkEnd w:id="19330"/>
      <w:r>
        <w:rPr>
          <w:rtl/>
        </w:rPr>
        <w:t>אמר עורך דין גומלסקי</w:t>
      </w:r>
      <w:bookmarkStart w:id="19331" w:name="_ETM_Q1_18568352"/>
      <w:bookmarkEnd w:id="19331"/>
      <w:r>
        <w:rPr>
          <w:rtl/>
        </w:rPr>
        <w:t xml:space="preserve"> - - -</w:t>
      </w:r>
    </w:p>
    <w:p w:rsidR="003457BD" w:rsidRDefault="003457BD" w:rsidP="003457BD">
      <w:pPr>
        <w:rPr>
          <w:rtl/>
        </w:rPr>
      </w:pPr>
      <w:bookmarkStart w:id="19332" w:name="_ETM_Q1_18569602"/>
      <w:bookmarkStart w:id="19333" w:name="_ETM_Q1_18570352"/>
      <w:bookmarkEnd w:id="19332"/>
      <w:bookmarkEnd w:id="19333"/>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334" w:name="_ETM_Q1_18570851"/>
      <w:bookmarkEnd w:id="19334"/>
      <w:r>
        <w:rPr>
          <w:rtl/>
        </w:rPr>
        <w:t xml:space="preserve">כי אתם יודעים שזה חסר </w:t>
      </w:r>
      <w:bookmarkStart w:id="19335" w:name="_ETM_Q1_18573602"/>
      <w:bookmarkEnd w:id="19335"/>
      <w:r>
        <w:rPr>
          <w:rtl/>
        </w:rPr>
        <w:t xml:space="preserve">ואתם לא הגורם המפקח </w:t>
      </w:r>
      <w:bookmarkStart w:id="19336" w:name="_ETM_Q1_18574602"/>
      <w:bookmarkStart w:id="19337" w:name="_ETM_Q1_18568852"/>
      <w:bookmarkStart w:id="19338" w:name="_ETM_Q1_18567102"/>
      <w:bookmarkStart w:id="19339" w:name="_ETM_Q1_18564603"/>
      <w:bookmarkStart w:id="19340" w:name="_ETM_Q1_18562352"/>
      <w:bookmarkStart w:id="19341" w:name="_ETM_Q1_18559851"/>
      <w:bookmarkStart w:id="19342" w:name="_ETM_Q1_18557852"/>
      <w:bookmarkEnd w:id="19336"/>
      <w:bookmarkEnd w:id="19337"/>
      <w:bookmarkEnd w:id="19338"/>
      <w:bookmarkEnd w:id="19339"/>
      <w:bookmarkEnd w:id="19340"/>
      <w:bookmarkEnd w:id="19341"/>
      <w:bookmarkEnd w:id="19342"/>
      <w:r>
        <w:rPr>
          <w:rtl/>
        </w:rPr>
        <w:t>שם. אתם יודעים שהקוורום חסר.</w:t>
      </w:r>
      <w:bookmarkStart w:id="19343" w:name="_ETM_Q1_18575102"/>
      <w:bookmarkStart w:id="19344" w:name="_ETM_Q1_18575352"/>
      <w:bookmarkStart w:id="19345" w:name="_ETM_Q1_18574102"/>
      <w:bookmarkStart w:id="19346" w:name="_ETM_Q1_18579102"/>
      <w:bookmarkEnd w:id="19343"/>
      <w:bookmarkEnd w:id="19344"/>
      <w:bookmarkEnd w:id="19345"/>
      <w:bookmarkEnd w:id="19346"/>
    </w:p>
    <w:p w:rsidR="003457BD" w:rsidRDefault="003457BD" w:rsidP="003457BD">
      <w:pPr>
        <w:rPr>
          <w:rtl/>
        </w:rPr>
      </w:pPr>
    </w:p>
    <w:p w:rsidR="003457BD" w:rsidRDefault="003457BD" w:rsidP="003457BD">
      <w:pPr>
        <w:pStyle w:val="afb"/>
        <w:keepNext/>
        <w:rPr>
          <w:rtl/>
        </w:rPr>
      </w:pPr>
      <w:bookmarkStart w:id="19347" w:name="ET_guest_515041_99"/>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19347"/>
    </w:p>
    <w:p w:rsidR="003457BD" w:rsidRDefault="003457BD" w:rsidP="003457BD">
      <w:pPr>
        <w:pStyle w:val="KeepWithNext"/>
        <w:rPr>
          <w:rtl/>
        </w:rPr>
      </w:pPr>
    </w:p>
    <w:p w:rsidR="003457BD" w:rsidRDefault="003457BD" w:rsidP="003457BD">
      <w:pPr>
        <w:rPr>
          <w:rtl/>
        </w:rPr>
      </w:pPr>
      <w:r>
        <w:rPr>
          <w:rtl/>
        </w:rPr>
        <w:t>מה הטענה?</w:t>
      </w:r>
    </w:p>
    <w:p w:rsidR="003457BD" w:rsidRDefault="003457BD" w:rsidP="003457BD">
      <w:pPr>
        <w:rPr>
          <w:rtl/>
        </w:rPr>
      </w:pPr>
      <w:bookmarkStart w:id="19348" w:name="_ETM_Q1_18571352"/>
      <w:bookmarkStart w:id="19349" w:name="_ETM_Q1_18572602"/>
      <w:bookmarkEnd w:id="19348"/>
      <w:bookmarkEnd w:id="19349"/>
    </w:p>
    <w:p w:rsidR="003457BD" w:rsidRDefault="003457BD" w:rsidP="003457BD">
      <w:pPr>
        <w:pStyle w:val="afb"/>
        <w:keepNext/>
        <w:rPr>
          <w:rtl/>
        </w:rPr>
      </w:pPr>
      <w:bookmarkStart w:id="19350" w:name="ET_guest_639591_100"/>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bookmarkEnd w:id="19350"/>
    </w:p>
    <w:p w:rsidR="003457BD" w:rsidRDefault="003457BD" w:rsidP="003457BD">
      <w:pPr>
        <w:pStyle w:val="KeepWithNext"/>
        <w:rPr>
          <w:rtl/>
        </w:rPr>
      </w:pPr>
    </w:p>
    <w:p w:rsidR="003457BD" w:rsidRDefault="003457BD" w:rsidP="003457BD">
      <w:pPr>
        <w:rPr>
          <w:rtl/>
        </w:rPr>
      </w:pPr>
      <w:bookmarkStart w:id="19351" w:name="_ETM_Q1_18573351"/>
      <w:bookmarkEnd w:id="19351"/>
      <w:r>
        <w:rPr>
          <w:rtl/>
        </w:rPr>
        <w:t xml:space="preserve">השאלה איננה האם </w:t>
      </w:r>
      <w:bookmarkStart w:id="19352" w:name="_ETM_Q1_18576102"/>
      <w:bookmarkStart w:id="19353" w:name="_ETM_Q1_18575852"/>
      <w:bookmarkEnd w:id="19352"/>
      <w:bookmarkEnd w:id="19353"/>
      <w:r>
        <w:rPr>
          <w:rtl/>
        </w:rPr>
        <w:t>אנחנו - - -</w:t>
      </w:r>
      <w:bookmarkStart w:id="19354" w:name="_ETM_Q1_18575602"/>
      <w:bookmarkEnd w:id="19354"/>
    </w:p>
    <w:p w:rsidR="003457BD" w:rsidRDefault="003457BD" w:rsidP="003457BD">
      <w:pPr>
        <w:rPr>
          <w:rtl/>
        </w:rPr>
      </w:pPr>
      <w:bookmarkStart w:id="19355" w:name="_ETM_Q1_18576352"/>
      <w:bookmarkStart w:id="19356" w:name="_ETM_Q1_18577352"/>
      <w:bookmarkEnd w:id="19355"/>
      <w:bookmarkEnd w:id="19356"/>
    </w:p>
    <w:p w:rsidR="003457BD" w:rsidRDefault="003457BD" w:rsidP="003457BD">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357" w:name="_ETM_Q1_18578101"/>
      <w:bookmarkEnd w:id="19357"/>
      <w:r>
        <w:rPr>
          <w:rtl/>
        </w:rPr>
        <w:t xml:space="preserve">אני לא מבין. </w:t>
      </w:r>
      <w:bookmarkStart w:id="19358" w:name="_ETM_Q1_18580601"/>
      <w:bookmarkEnd w:id="19358"/>
      <w:r>
        <w:rPr>
          <w:rtl/>
        </w:rPr>
        <w:t>לאור החידוד,</w:t>
      </w:r>
      <w:bookmarkStart w:id="19359" w:name="_ETM_Q1_18580852"/>
      <w:bookmarkEnd w:id="19359"/>
      <w:r>
        <w:rPr>
          <w:rtl/>
        </w:rPr>
        <w:t xml:space="preserve"> דווקא לאור מה שאמרת קודם,</w:t>
      </w:r>
      <w:bookmarkStart w:id="19360" w:name="_ETM_Q1_18583601"/>
      <w:bookmarkEnd w:id="19360"/>
      <w:r>
        <w:rPr>
          <w:rtl/>
        </w:rPr>
        <w:t xml:space="preserve"> מה שרשות החברות </w:t>
      </w:r>
      <w:bookmarkStart w:id="19361" w:name="_ETM_Q1_18586352"/>
      <w:bookmarkStart w:id="19362" w:name="_ETM_Q1_18586602"/>
      <w:bookmarkEnd w:id="19361"/>
      <w:bookmarkEnd w:id="19362"/>
      <w:r>
        <w:rPr>
          <w:rtl/>
        </w:rPr>
        <w:t xml:space="preserve">הממשלתית מפקחת זה על </w:t>
      </w:r>
      <w:bookmarkStart w:id="19363" w:name="_ETM_Q1_18587852"/>
      <w:bookmarkEnd w:id="19363"/>
      <w:r>
        <w:rPr>
          <w:rtl/>
        </w:rPr>
        <w:t xml:space="preserve">השאלה האם העניין חיוני ואינו סובל </w:t>
      </w:r>
      <w:bookmarkStart w:id="19364" w:name="_ETM_Q1_18592601"/>
      <w:bookmarkEnd w:id="19364"/>
      <w:r>
        <w:rPr>
          <w:rtl/>
        </w:rPr>
        <w:t xml:space="preserve">דיחוי, לא על מהות ההחלטה, אלא רק על </w:t>
      </w:r>
      <w:bookmarkStart w:id="19365" w:name="_ETM_Q1_18595851"/>
      <w:bookmarkStart w:id="19366" w:name="_ETM_Q1_18593602"/>
      <w:bookmarkEnd w:id="19365"/>
      <w:bookmarkEnd w:id="19366"/>
      <w:r>
        <w:rPr>
          <w:rtl/>
        </w:rPr>
        <w:t>השאלה</w:t>
      </w:r>
      <w:bookmarkStart w:id="19367" w:name="_ETM_Q1_18594852"/>
      <w:bookmarkEnd w:id="19367"/>
      <w:r>
        <w:rPr>
          <w:rtl/>
        </w:rPr>
        <w:t xml:space="preserve">. דווקא הם </w:t>
      </w:r>
      <w:bookmarkStart w:id="19368" w:name="_ETM_Q1_18595852"/>
      <w:bookmarkEnd w:id="19368"/>
      <w:r>
        <w:rPr>
          <w:rtl/>
        </w:rPr>
        <w:t xml:space="preserve">כן גורם </w:t>
      </w:r>
      <w:bookmarkStart w:id="19369" w:name="_ETM_Q1_18595103"/>
      <w:bookmarkEnd w:id="19369"/>
      <w:r>
        <w:rPr>
          <w:rtl/>
        </w:rPr>
        <w:t>- - פרוצדורלי.</w:t>
      </w:r>
      <w:bookmarkStart w:id="19370" w:name="_ETM_Q1_18598602"/>
      <w:bookmarkStart w:id="19371" w:name="_ETM_Q1_18598351"/>
      <w:bookmarkStart w:id="19372" w:name="_ETM_Q1_18620102"/>
      <w:bookmarkEnd w:id="19370"/>
      <w:bookmarkEnd w:id="19371"/>
      <w:bookmarkEnd w:id="19372"/>
    </w:p>
    <w:p w:rsidR="003457BD" w:rsidRDefault="003457BD" w:rsidP="003457BD">
      <w:pPr>
        <w:rPr>
          <w:rtl/>
        </w:rPr>
      </w:pPr>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1D42FB">
      <w:pPr>
        <w:rPr>
          <w:rtl/>
        </w:rPr>
      </w:pPr>
      <w:bookmarkStart w:id="19373" w:name="_ETM_Q1_18599851"/>
      <w:bookmarkEnd w:id="19373"/>
      <w:r>
        <w:rPr>
          <w:rtl/>
        </w:rPr>
        <w:t>נכון. לא התווכחתי.</w:t>
      </w:r>
      <w:bookmarkStart w:id="19374" w:name="_ETM_Q1_18601352"/>
      <w:bookmarkEnd w:id="19374"/>
      <w:r>
        <w:rPr>
          <w:rtl/>
        </w:rPr>
        <w:t xml:space="preserve"> יש פיקוח </w:t>
      </w:r>
      <w:bookmarkStart w:id="19375" w:name="_ETM_Q1_18606353"/>
      <w:bookmarkEnd w:id="19375"/>
      <w:r>
        <w:rPr>
          <w:rtl/>
        </w:rPr>
        <w:t>על עצם ההחלטה לגופה</w:t>
      </w:r>
      <w:bookmarkStart w:id="19376" w:name="_ETM_Q1_18614102"/>
      <w:bookmarkStart w:id="19377" w:name="_ETM_Q1_18608352"/>
      <w:bookmarkStart w:id="19378" w:name="_ETM_Q1_18616352"/>
      <w:bookmarkEnd w:id="19376"/>
      <w:bookmarkEnd w:id="19377"/>
      <w:bookmarkEnd w:id="19378"/>
      <w:r>
        <w:rPr>
          <w:rtl/>
        </w:rPr>
        <w:t>, שם הגורם</w:t>
      </w:r>
      <w:bookmarkStart w:id="19379" w:name="_ETM_Q1_18601102"/>
      <w:bookmarkStart w:id="19380" w:name="_ETM_Q1_18596351"/>
      <w:bookmarkStart w:id="19381" w:name="_ETM_Q1_18599601"/>
      <w:bookmarkStart w:id="19382" w:name="_ETM_Q1_18603352"/>
      <w:bookmarkEnd w:id="19379"/>
      <w:bookmarkEnd w:id="19380"/>
      <w:bookmarkEnd w:id="19381"/>
      <w:bookmarkEnd w:id="19382"/>
      <w:r>
        <w:rPr>
          <w:rtl/>
        </w:rPr>
        <w:t xml:space="preserve"> </w:t>
      </w:r>
      <w:bookmarkStart w:id="19383" w:name="_ETM_Q1_18617352"/>
      <w:bookmarkEnd w:id="19383"/>
      <w:r>
        <w:rPr>
          <w:rtl/>
        </w:rPr>
        <w:t xml:space="preserve">המפקח </w:t>
      </w:r>
      <w:bookmarkStart w:id="19384" w:name="_ETM_Q1_18616852"/>
      <w:bookmarkEnd w:id="19384"/>
      <w:r w:rsidR="001D42FB">
        <w:rPr>
          <w:rFonts w:hint="cs"/>
          <w:rtl/>
        </w:rPr>
        <w:t>הם</w:t>
      </w:r>
      <w:r>
        <w:rPr>
          <w:rtl/>
        </w:rPr>
        <w:t xml:space="preserve"> הדירקטורים של החברה. </w:t>
      </w:r>
      <w:bookmarkStart w:id="19385" w:name="_ETM_Q1_18622852"/>
      <w:bookmarkEnd w:id="19385"/>
      <w:r>
        <w:rPr>
          <w:rtl/>
        </w:rPr>
        <w:t xml:space="preserve">אילו החלטות מתקבלות? הדירקטורים </w:t>
      </w:r>
      <w:bookmarkStart w:id="19386" w:name="_ETM_Q1_18624352"/>
      <w:bookmarkEnd w:id="19386"/>
      <w:r>
        <w:rPr>
          <w:rtl/>
        </w:rPr>
        <w:t xml:space="preserve">של החברה </w:t>
      </w:r>
      <w:bookmarkStart w:id="19387" w:name="_ETM_Q1_18622602"/>
      <w:bookmarkEnd w:id="19387"/>
      <w:r>
        <w:rPr>
          <w:rtl/>
        </w:rPr>
        <w:t xml:space="preserve">הם הגורם בהחלטות מסוג </w:t>
      </w:r>
      <w:bookmarkStart w:id="19388" w:name="_ETM_Q1_18628601"/>
      <w:bookmarkStart w:id="19389" w:name="_ETM_Q1_18625852"/>
      <w:bookmarkEnd w:id="19388"/>
      <w:bookmarkEnd w:id="19389"/>
      <w:r>
        <w:rPr>
          <w:rtl/>
        </w:rPr>
        <w:t xml:space="preserve">מסוים </w:t>
      </w:r>
      <w:r w:rsidR="001D42FB">
        <w:rPr>
          <w:rFonts w:hint="cs"/>
          <w:rtl/>
        </w:rPr>
        <w:t>ו</w:t>
      </w:r>
      <w:bookmarkStart w:id="19390" w:name="_ETM_Q1_18650601"/>
      <w:bookmarkStart w:id="19391" w:name="_ETM_Q1_18655101"/>
      <w:bookmarkEnd w:id="19390"/>
      <w:bookmarkEnd w:id="19391"/>
      <w:r>
        <w:rPr>
          <w:rtl/>
        </w:rPr>
        <w:t>ב</w:t>
      </w:r>
      <w:bookmarkStart w:id="19392" w:name="_ETM_Q1_18625353"/>
      <w:bookmarkEnd w:id="19392"/>
      <w:r>
        <w:rPr>
          <w:rtl/>
        </w:rPr>
        <w:t>מהות מסוימת הגורם המפקח</w:t>
      </w:r>
      <w:bookmarkStart w:id="19393" w:name="_ETM_Q1_18628102"/>
      <w:bookmarkEnd w:id="19393"/>
      <w:r>
        <w:rPr>
          <w:rtl/>
        </w:rPr>
        <w:t xml:space="preserve"> או הגורם המחליט </w:t>
      </w:r>
      <w:bookmarkStart w:id="19394" w:name="_ETM_Q1_18631102"/>
      <w:bookmarkEnd w:id="19394"/>
      <w:r>
        <w:rPr>
          <w:rtl/>
        </w:rPr>
        <w:t xml:space="preserve">או הגורם </w:t>
      </w:r>
      <w:bookmarkStart w:id="19395" w:name="_ETM_Q1_18629352"/>
      <w:bookmarkStart w:id="19396" w:name="_ETM_Q1_18627852"/>
      <w:bookmarkStart w:id="19397" w:name="_ETM_Q1_18625351"/>
      <w:bookmarkEnd w:id="19395"/>
      <w:bookmarkEnd w:id="19396"/>
      <w:bookmarkEnd w:id="19397"/>
      <w:r>
        <w:rPr>
          <w:rtl/>
        </w:rPr>
        <w:t>המאשר, הם השרים והממשלה. אלה גורמים ש</w:t>
      </w:r>
      <w:bookmarkStart w:id="19398" w:name="_ETM_Q1_18635601"/>
      <w:bookmarkEnd w:id="19398"/>
      <w:r>
        <w:rPr>
          <w:rtl/>
        </w:rPr>
        <w:t>בוחנים את ההחלטות לגופן בחוק.</w:t>
      </w:r>
    </w:p>
    <w:p w:rsidR="003457BD" w:rsidRDefault="003457BD" w:rsidP="003457BD">
      <w:pPr>
        <w:rPr>
          <w:rtl/>
        </w:rPr>
      </w:pPr>
      <w:bookmarkStart w:id="19399" w:name="_ETM_Q1_18640852"/>
      <w:bookmarkEnd w:id="19399"/>
    </w:p>
    <w:p w:rsidR="003457BD" w:rsidRDefault="003457BD" w:rsidP="003457BD">
      <w:pPr>
        <w:pStyle w:val="afb"/>
        <w:keepNext/>
        <w:rPr>
          <w:rtl/>
        </w:rPr>
      </w:pPr>
      <w:bookmarkStart w:id="19400" w:name="ET_guest_639591_103"/>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bookmarkEnd w:id="19400"/>
    </w:p>
    <w:p w:rsidR="003457BD" w:rsidRDefault="003457BD" w:rsidP="003457BD">
      <w:pPr>
        <w:pStyle w:val="KeepWithNext"/>
        <w:rPr>
          <w:rtl/>
        </w:rPr>
      </w:pPr>
    </w:p>
    <w:p w:rsidR="003457BD" w:rsidRDefault="003457BD" w:rsidP="003457BD">
      <w:pPr>
        <w:rPr>
          <w:rtl/>
        </w:rPr>
      </w:pPr>
      <w:bookmarkStart w:id="19401" w:name="_ETM_Q1_18644851"/>
      <w:bookmarkStart w:id="19402" w:name="_ETM_Q1_18641851"/>
      <w:bookmarkStart w:id="19403" w:name="_ETM_Q1_18639101"/>
      <w:bookmarkStart w:id="19404" w:name="_ETM_Q1_18637602"/>
      <w:bookmarkEnd w:id="19401"/>
      <w:bookmarkEnd w:id="19402"/>
      <w:bookmarkEnd w:id="19403"/>
      <w:bookmarkEnd w:id="19404"/>
      <w:r>
        <w:rPr>
          <w:rtl/>
        </w:rPr>
        <w:t xml:space="preserve">אין בחינה של החלטות הדירקטוריון </w:t>
      </w:r>
      <w:bookmarkStart w:id="19405" w:name="_ETM_Q1_18640102"/>
      <w:bookmarkStart w:id="19406" w:name="_ETM_Q1_18640352"/>
      <w:bookmarkEnd w:id="19405"/>
      <w:bookmarkEnd w:id="19406"/>
      <w:r>
        <w:rPr>
          <w:rtl/>
        </w:rPr>
        <w:t>לגופן בידי שרים.</w:t>
      </w:r>
      <w:bookmarkStart w:id="19407" w:name="_ETM_Q1_18644602"/>
      <w:bookmarkStart w:id="19408" w:name="_ETM_Q1_18649852"/>
      <w:bookmarkEnd w:id="19407"/>
      <w:bookmarkEnd w:id="19408"/>
    </w:p>
    <w:p w:rsidR="003457BD" w:rsidRDefault="003457BD" w:rsidP="003457BD">
      <w:pPr>
        <w:rPr>
          <w:rtl/>
        </w:rPr>
      </w:pPr>
      <w:bookmarkStart w:id="19409" w:name="_ETM_Q1_18642102"/>
      <w:bookmarkStart w:id="19410" w:name="_ETM_Q1_18643601"/>
      <w:bookmarkEnd w:id="19409"/>
      <w:bookmarkEnd w:id="19410"/>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411" w:name="_ETM_Q1_18644351"/>
      <w:bookmarkEnd w:id="19411"/>
      <w:r>
        <w:rPr>
          <w:rtl/>
        </w:rPr>
        <w:t>באמת? בסדר, אם אמרת.</w:t>
      </w:r>
    </w:p>
    <w:p w:rsidR="003457BD" w:rsidRDefault="003457BD" w:rsidP="003457BD">
      <w:pPr>
        <w:rPr>
          <w:rtl/>
        </w:rPr>
      </w:pPr>
      <w:bookmarkStart w:id="19412" w:name="_ETM_Q1_18648851"/>
      <w:bookmarkEnd w:id="19412"/>
    </w:p>
    <w:p w:rsidR="003457BD" w:rsidRDefault="003457BD" w:rsidP="003457BD">
      <w:pPr>
        <w:pStyle w:val="afb"/>
        <w:keepNext/>
        <w:rPr>
          <w:rtl/>
        </w:rPr>
      </w:pPr>
      <w:bookmarkStart w:id="19413" w:name="ET_guest_639591_105"/>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bookmarkEnd w:id="19413"/>
    </w:p>
    <w:p w:rsidR="003457BD" w:rsidRDefault="003457BD" w:rsidP="003457BD">
      <w:pPr>
        <w:pStyle w:val="KeepWithNext"/>
        <w:rPr>
          <w:rtl/>
        </w:rPr>
      </w:pPr>
    </w:p>
    <w:p w:rsidR="003457BD" w:rsidRDefault="003457BD" w:rsidP="001D42FB">
      <w:pPr>
        <w:rPr>
          <w:rtl/>
        </w:rPr>
      </w:pPr>
      <w:bookmarkStart w:id="19414" w:name="_ETM_Q1_18649601"/>
      <w:bookmarkEnd w:id="19414"/>
      <w:r>
        <w:rPr>
          <w:rtl/>
        </w:rPr>
        <w:t xml:space="preserve">תיקון אישור </w:t>
      </w:r>
      <w:bookmarkStart w:id="19415" w:name="_ETM_Q1_18648602"/>
      <w:bookmarkStart w:id="19416" w:name="_ETM_Q1_18648852"/>
      <w:bookmarkEnd w:id="19415"/>
      <w:bookmarkEnd w:id="19416"/>
      <w:r>
        <w:rPr>
          <w:rtl/>
        </w:rPr>
        <w:t xml:space="preserve">אסיפה </w:t>
      </w:r>
      <w:r w:rsidR="001D42FB">
        <w:rPr>
          <w:rFonts w:hint="cs"/>
          <w:rtl/>
        </w:rPr>
        <w:t>זה עצם העניין</w:t>
      </w:r>
      <w:r>
        <w:rPr>
          <w:rtl/>
        </w:rPr>
        <w:t xml:space="preserve"> -</w:t>
      </w:r>
      <w:bookmarkStart w:id="19417" w:name="_ETM_Q1_18652602"/>
      <w:bookmarkEnd w:id="19417"/>
      <w:r>
        <w:rPr>
          <w:rtl/>
        </w:rPr>
        <w:t xml:space="preserve"> - -</w:t>
      </w:r>
      <w:bookmarkStart w:id="19418" w:name="_ETM_Q1_18652352"/>
      <w:bookmarkStart w:id="19419" w:name="_ETM_Q1_18647852"/>
      <w:bookmarkStart w:id="19420" w:name="_ETM_Q1_18650353"/>
      <w:bookmarkStart w:id="19421" w:name="_ETM_Q1_18643852"/>
      <w:bookmarkStart w:id="19422" w:name="_ETM_Q1_18639102"/>
      <w:bookmarkStart w:id="19423" w:name="_ETM_Q1_18648102"/>
      <w:bookmarkStart w:id="19424" w:name="_ETM_Q1_18650853"/>
      <w:bookmarkStart w:id="19425" w:name="_ETM_Q1_18646102"/>
      <w:bookmarkStart w:id="19426" w:name="_ETM_Q1_18656352"/>
      <w:bookmarkStart w:id="19427" w:name="_ETM_Q1_18653352"/>
      <w:bookmarkStart w:id="19428" w:name="_ETM_Q1_18646352"/>
      <w:bookmarkStart w:id="19429" w:name="_ETM_Q1_18650102"/>
      <w:bookmarkStart w:id="19430" w:name="_ETM_Q1_18649851"/>
      <w:bookmarkStart w:id="19431" w:name="_ETM_Q1_18649102"/>
      <w:bookmarkStart w:id="19432" w:name="_ETM_Q1_18647352"/>
      <w:bookmarkStart w:id="19433" w:name="_ETM_Q1_18647851"/>
      <w:bookmarkEnd w:id="19418"/>
      <w:bookmarkEnd w:id="19419"/>
      <w:bookmarkEnd w:id="19420"/>
      <w:bookmarkEnd w:id="19421"/>
      <w:bookmarkEnd w:id="19422"/>
      <w:bookmarkEnd w:id="19423"/>
      <w:bookmarkEnd w:id="19424"/>
      <w:bookmarkEnd w:id="19425"/>
      <w:bookmarkEnd w:id="19426"/>
      <w:bookmarkEnd w:id="19427"/>
      <w:bookmarkEnd w:id="19428"/>
      <w:bookmarkEnd w:id="19429"/>
      <w:bookmarkEnd w:id="19430"/>
      <w:bookmarkEnd w:id="19431"/>
      <w:bookmarkEnd w:id="19432"/>
      <w:bookmarkEnd w:id="19433"/>
    </w:p>
    <w:p w:rsidR="003457BD" w:rsidRDefault="003457BD" w:rsidP="003457BD">
      <w:pPr>
        <w:rPr>
          <w:rtl/>
        </w:rPr>
      </w:pPr>
      <w:bookmarkStart w:id="19434" w:name="_ETM_Q1_18651102"/>
      <w:bookmarkStart w:id="19435" w:name="_ETM_Q1_18651601"/>
      <w:bookmarkEnd w:id="19434"/>
      <w:bookmarkEnd w:id="19435"/>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436" w:name="_ETM_Q1_18651852"/>
      <w:bookmarkEnd w:id="19436"/>
      <w:r>
        <w:rPr>
          <w:rtl/>
        </w:rPr>
        <w:t>יש דברים - - -</w:t>
      </w:r>
      <w:bookmarkStart w:id="19437" w:name="_ETM_Q1_18653102"/>
      <w:bookmarkEnd w:id="19437"/>
    </w:p>
    <w:p w:rsidR="003457BD" w:rsidRDefault="003457BD" w:rsidP="003457BD">
      <w:pPr>
        <w:rPr>
          <w:rtl/>
        </w:rPr>
      </w:pPr>
      <w:bookmarkStart w:id="19438" w:name="_ETM_Q1_18653351"/>
      <w:bookmarkStart w:id="19439" w:name="_ETM_Q1_18654101"/>
      <w:bookmarkEnd w:id="19438"/>
      <w:bookmarkEnd w:id="19439"/>
    </w:p>
    <w:p w:rsidR="003457BD" w:rsidRDefault="003457BD" w:rsidP="003457BD">
      <w:pPr>
        <w:pStyle w:val="afb"/>
        <w:keepNext/>
        <w:rPr>
          <w:rtl/>
        </w:rPr>
      </w:pPr>
      <w:bookmarkStart w:id="19440" w:name="ET_guest_639591_107"/>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bookmarkEnd w:id="19440"/>
    </w:p>
    <w:p w:rsidR="003457BD" w:rsidRDefault="003457BD" w:rsidP="003457BD">
      <w:pPr>
        <w:pStyle w:val="KeepWithNext"/>
        <w:rPr>
          <w:rtl/>
        </w:rPr>
      </w:pPr>
    </w:p>
    <w:p w:rsidR="003457BD" w:rsidRDefault="003457BD" w:rsidP="003457BD">
      <w:pPr>
        <w:rPr>
          <w:rtl/>
        </w:rPr>
      </w:pPr>
      <w:bookmarkStart w:id="19441" w:name="_ETM_Q1_18654351"/>
      <w:bookmarkStart w:id="19442" w:name="_ETM_Q1_18654601"/>
      <w:bookmarkEnd w:id="19441"/>
      <w:bookmarkEnd w:id="19442"/>
      <w:r>
        <w:rPr>
          <w:rtl/>
        </w:rPr>
        <w:t xml:space="preserve">אדוני </w:t>
      </w:r>
      <w:bookmarkStart w:id="19443" w:name="_ETM_Q1_18655102"/>
      <w:bookmarkEnd w:id="19443"/>
      <w:r>
        <w:rPr>
          <w:rtl/>
        </w:rPr>
        <w:t>מתייחס לסעיף 11?</w:t>
      </w:r>
    </w:p>
    <w:p w:rsidR="003457BD" w:rsidRDefault="003457BD" w:rsidP="003457BD">
      <w:pPr>
        <w:rPr>
          <w:rtl/>
        </w:rPr>
      </w:pPr>
      <w:bookmarkStart w:id="19444" w:name="_ETM_Q1_18660101"/>
      <w:bookmarkStart w:id="19445" w:name="_ETM_Q1_18658102"/>
      <w:bookmarkStart w:id="19446" w:name="_ETM_Q1_18658602"/>
      <w:bookmarkEnd w:id="19444"/>
      <w:bookmarkEnd w:id="19445"/>
      <w:bookmarkEnd w:id="19446"/>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447" w:name="_ETM_Q1_18659102"/>
      <w:bookmarkStart w:id="19448" w:name="_ETM_Q1_18656601"/>
      <w:bookmarkEnd w:id="19447"/>
      <w:bookmarkEnd w:id="19448"/>
      <w:r>
        <w:rPr>
          <w:rtl/>
        </w:rPr>
        <w:t>אני יכול להתייחס.</w:t>
      </w:r>
    </w:p>
    <w:p w:rsidR="003457BD" w:rsidRDefault="003457BD" w:rsidP="003457BD">
      <w:pPr>
        <w:rPr>
          <w:rtl/>
        </w:rPr>
      </w:pPr>
      <w:bookmarkStart w:id="19449" w:name="_ETM_Q1_18658352"/>
      <w:bookmarkStart w:id="19450" w:name="_ETM_Q1_18659352"/>
      <w:bookmarkEnd w:id="19449"/>
      <w:bookmarkEnd w:id="19450"/>
    </w:p>
    <w:p w:rsidR="003457BD" w:rsidRDefault="003457BD" w:rsidP="003457BD">
      <w:pPr>
        <w:pStyle w:val="afb"/>
        <w:keepNext/>
        <w:rPr>
          <w:rtl/>
        </w:rPr>
      </w:pPr>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451" w:name="_ETM_Q1_18659852"/>
      <w:bookmarkEnd w:id="19451"/>
      <w:r>
        <w:rPr>
          <w:rtl/>
        </w:rPr>
        <w:t>אנחנו לא משנים את ההסדר הזה.</w:t>
      </w:r>
      <w:bookmarkStart w:id="19452" w:name="_ETM_Q1_18665102"/>
      <w:bookmarkStart w:id="19453" w:name="_ETM_Q1_18660351"/>
      <w:bookmarkEnd w:id="19452"/>
      <w:bookmarkEnd w:id="19453"/>
    </w:p>
    <w:p w:rsidR="003457BD" w:rsidRDefault="003457BD" w:rsidP="003457BD">
      <w:pPr>
        <w:rPr>
          <w:rtl/>
        </w:rPr>
      </w:pPr>
      <w:bookmarkStart w:id="19454" w:name="_ETM_Q1_18662602"/>
      <w:bookmarkStart w:id="19455" w:name="_ETM_Q1_18663351"/>
      <w:bookmarkEnd w:id="19454"/>
      <w:bookmarkEnd w:id="19455"/>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456" w:name="_ETM_Q1_18663851"/>
      <w:bookmarkEnd w:id="19456"/>
      <w:r>
        <w:rPr>
          <w:rtl/>
        </w:rPr>
        <w:t xml:space="preserve">אני יודע </w:t>
      </w:r>
      <w:bookmarkStart w:id="19457" w:name="_ETM_Q1_18662101"/>
      <w:bookmarkEnd w:id="19457"/>
      <w:r>
        <w:rPr>
          <w:rtl/>
        </w:rPr>
        <w:t>שאתם לא משנים, אבל אני בונ</w:t>
      </w:r>
      <w:bookmarkStart w:id="19458" w:name="_ETM_Q1_18665853"/>
      <w:bookmarkEnd w:id="19458"/>
      <w:r>
        <w:rPr>
          <w:rtl/>
        </w:rPr>
        <w:t xml:space="preserve">ה </w:t>
      </w:r>
      <w:bookmarkStart w:id="19459" w:name="_ETM_Q1_18663602"/>
      <w:bookmarkEnd w:id="19459"/>
      <w:r>
        <w:rPr>
          <w:rtl/>
        </w:rPr>
        <w:t xml:space="preserve">מהתחלה ועד הסוף את המבנה </w:t>
      </w:r>
      <w:bookmarkStart w:id="19460" w:name="_ETM_Q1_18665851"/>
      <w:bookmarkEnd w:id="19460"/>
      <w:r>
        <w:rPr>
          <w:rtl/>
        </w:rPr>
        <w:t>איך עובדות חברות מ</w:t>
      </w:r>
      <w:bookmarkStart w:id="19461" w:name="_ETM_Q1_18668602"/>
      <w:bookmarkEnd w:id="19461"/>
      <w:r>
        <w:rPr>
          <w:rtl/>
        </w:rPr>
        <w:t>משלתיות במ</w:t>
      </w:r>
      <w:bookmarkStart w:id="19462" w:name="_ETM_Q1_18667852"/>
      <w:bookmarkEnd w:id="19462"/>
      <w:r>
        <w:rPr>
          <w:rtl/>
        </w:rPr>
        <w:t>דינת ישראל. יש החלטות ש</w:t>
      </w:r>
      <w:bookmarkStart w:id="19463" w:name="_ETM_Q1_18668852"/>
      <w:bookmarkEnd w:id="19463"/>
      <w:r>
        <w:rPr>
          <w:rtl/>
        </w:rPr>
        <w:t xml:space="preserve">חברות ממשלתיות </w:t>
      </w:r>
      <w:bookmarkStart w:id="19464" w:name="_ETM_Q1_18674352"/>
      <w:bookmarkEnd w:id="19464"/>
      <w:r>
        <w:rPr>
          <w:rtl/>
        </w:rPr>
        <w:t xml:space="preserve">מקבלות </w:t>
      </w:r>
      <w:bookmarkStart w:id="19465" w:name="_ETM_Q1_18666601"/>
      <w:bookmarkStart w:id="19466" w:name="_ETM_Q1_18670101"/>
      <w:bookmarkEnd w:id="19465"/>
      <w:bookmarkEnd w:id="19466"/>
      <w:r>
        <w:rPr>
          <w:rtl/>
        </w:rPr>
        <w:t xml:space="preserve">בתחומי הדירקטוריון שלהן, הגורם </w:t>
      </w:r>
      <w:bookmarkStart w:id="19467" w:name="_ETM_Q1_18676352"/>
      <w:bookmarkEnd w:id="19467"/>
      <w:r>
        <w:rPr>
          <w:rtl/>
        </w:rPr>
        <w:t>שמפקח, פועל</w:t>
      </w:r>
      <w:bookmarkStart w:id="19468" w:name="_ETM_Q1_18675602"/>
      <w:bookmarkStart w:id="19469" w:name="_ETM_Q1_18676351"/>
      <w:bookmarkStart w:id="19470" w:name="_ETM_Q1_18671601"/>
      <w:bookmarkStart w:id="19471" w:name="_ETM_Q1_18671602"/>
      <w:bookmarkStart w:id="19472" w:name="_ETM_Q1_18675852"/>
      <w:bookmarkStart w:id="19473" w:name="_ETM_Q1_18673102"/>
      <w:bookmarkStart w:id="19474" w:name="_ETM_Q1_18676852"/>
      <w:bookmarkStart w:id="19475" w:name="_ETM_Q1_18674602"/>
      <w:bookmarkEnd w:id="19468"/>
      <w:bookmarkEnd w:id="19469"/>
      <w:bookmarkEnd w:id="19470"/>
      <w:bookmarkEnd w:id="19471"/>
      <w:bookmarkEnd w:id="19472"/>
      <w:bookmarkEnd w:id="19473"/>
      <w:bookmarkEnd w:id="19474"/>
      <w:bookmarkEnd w:id="19475"/>
      <w:r>
        <w:rPr>
          <w:rtl/>
        </w:rPr>
        <w:t xml:space="preserve">, </w:t>
      </w:r>
      <w:bookmarkStart w:id="19476" w:name="_ETM_Q1_18676602"/>
      <w:bookmarkEnd w:id="19476"/>
      <w:r>
        <w:rPr>
          <w:rtl/>
        </w:rPr>
        <w:t xml:space="preserve">מסתכל על ההחלטות לגופן ומאשר אותן </w:t>
      </w:r>
      <w:bookmarkStart w:id="19477" w:name="_ETM_Q1_18681602"/>
      <w:bookmarkStart w:id="19478" w:name="_ETM_Q1_18679852"/>
      <w:bookmarkStart w:id="19479" w:name="_ETM_Q1_18680852"/>
      <w:bookmarkEnd w:id="19477"/>
      <w:bookmarkEnd w:id="19478"/>
      <w:bookmarkEnd w:id="19479"/>
      <w:r w:rsidR="001D42FB">
        <w:rPr>
          <w:rFonts w:hint="cs"/>
          <w:rtl/>
        </w:rPr>
        <w:t xml:space="preserve">– </w:t>
      </w:r>
      <w:r>
        <w:rPr>
          <w:rtl/>
        </w:rPr>
        <w:t>הם הדירקטורים</w:t>
      </w:r>
      <w:bookmarkStart w:id="19480" w:name="_ETM_Q1_18676101"/>
      <w:bookmarkEnd w:id="19480"/>
      <w:r>
        <w:rPr>
          <w:rtl/>
        </w:rPr>
        <w:t xml:space="preserve">. הם ממונים </w:t>
      </w:r>
      <w:bookmarkStart w:id="19481" w:name="_ETM_Q1_18681353"/>
      <w:bookmarkEnd w:id="19481"/>
      <w:r>
        <w:rPr>
          <w:rtl/>
        </w:rPr>
        <w:t>בדרכים שקובעים התקנ</w:t>
      </w:r>
      <w:bookmarkStart w:id="19482" w:name="_ETM_Q1_18682851"/>
      <w:bookmarkEnd w:id="19482"/>
      <w:r>
        <w:rPr>
          <w:rtl/>
        </w:rPr>
        <w:t>ון של החברה ו</w:t>
      </w:r>
      <w:bookmarkStart w:id="19483" w:name="_ETM_Q1_18686102"/>
      <w:bookmarkEnd w:id="19483"/>
      <w:r>
        <w:rPr>
          <w:rtl/>
        </w:rPr>
        <w:t>א</w:t>
      </w:r>
      <w:bookmarkStart w:id="19484" w:name="_ETM_Q1_18684604"/>
      <w:bookmarkEnd w:id="19484"/>
      <w:r>
        <w:rPr>
          <w:rtl/>
        </w:rPr>
        <w:t xml:space="preserve">מורים לשקף את האינטרסים השונים </w:t>
      </w:r>
      <w:bookmarkStart w:id="19485" w:name="_ETM_Q1_18686101"/>
      <w:bookmarkEnd w:id="19485"/>
      <w:r>
        <w:rPr>
          <w:rtl/>
        </w:rPr>
        <w:t xml:space="preserve">שבבסיס </w:t>
      </w:r>
      <w:bookmarkStart w:id="19486" w:name="_ETM_Q1_18689851"/>
      <w:bookmarkStart w:id="19487" w:name="_ETM_Q1_18682101"/>
      <w:bookmarkEnd w:id="19486"/>
      <w:bookmarkEnd w:id="19487"/>
      <w:r>
        <w:rPr>
          <w:rtl/>
        </w:rPr>
        <w:t xml:space="preserve">ובתזכיר </w:t>
      </w:r>
      <w:bookmarkStart w:id="19488" w:name="_ETM_Q1_18688851"/>
      <w:bookmarkStart w:id="19489" w:name="_ETM_Q1_18686852"/>
      <w:bookmarkEnd w:id="19488"/>
      <w:bookmarkEnd w:id="19489"/>
      <w:r>
        <w:rPr>
          <w:rtl/>
        </w:rPr>
        <w:t>ההתאגדות</w:t>
      </w:r>
      <w:bookmarkStart w:id="19490" w:name="_ETM_Q1_18687602"/>
      <w:bookmarkEnd w:id="19490"/>
      <w:r>
        <w:rPr>
          <w:rtl/>
        </w:rPr>
        <w:t xml:space="preserve"> של החברה </w:t>
      </w:r>
      <w:bookmarkStart w:id="19491" w:name="_ETM_Q1_18690102"/>
      <w:bookmarkEnd w:id="19491"/>
      <w:r>
        <w:rPr>
          <w:rtl/>
        </w:rPr>
        <w:t>אם מדובר בחברות ישנות.</w:t>
      </w:r>
    </w:p>
    <w:p w:rsidR="003457BD" w:rsidRDefault="003457BD" w:rsidP="003457BD">
      <w:pPr>
        <w:rPr>
          <w:rtl/>
        </w:rPr>
      </w:pPr>
    </w:p>
    <w:p w:rsidR="003457BD" w:rsidRDefault="003457BD" w:rsidP="003457BD">
      <w:pPr>
        <w:rPr>
          <w:rtl/>
        </w:rPr>
      </w:pPr>
      <w:bookmarkStart w:id="19492" w:name="_ETM_Q1_18693601"/>
      <w:bookmarkStart w:id="19493" w:name="_ETM_Q1_18693851"/>
      <w:bookmarkEnd w:id="19492"/>
      <w:bookmarkEnd w:id="19493"/>
      <w:r>
        <w:rPr>
          <w:rtl/>
        </w:rPr>
        <w:t>כל הדברים</w:t>
      </w:r>
      <w:bookmarkStart w:id="19494" w:name="_ETM_Q1_18692102"/>
      <w:bookmarkEnd w:id="19494"/>
      <w:r>
        <w:rPr>
          <w:rtl/>
        </w:rPr>
        <w:t xml:space="preserve"> שקורים שם מתרחשים, </w:t>
      </w:r>
      <w:bookmarkStart w:id="19495" w:name="_ETM_Q1_18693352"/>
      <w:bookmarkEnd w:id="19495"/>
      <w:r>
        <w:rPr>
          <w:rtl/>
        </w:rPr>
        <w:t xml:space="preserve">והם המפקחים. </w:t>
      </w:r>
      <w:bookmarkStart w:id="19496" w:name="_ETM_Q1_18696352"/>
      <w:bookmarkEnd w:id="19496"/>
      <w:r>
        <w:rPr>
          <w:rtl/>
        </w:rPr>
        <w:t xml:space="preserve">הפיקוח הזה, עכשיו, החברות </w:t>
      </w:r>
      <w:bookmarkStart w:id="19497" w:name="_ETM_Q1_18696102"/>
      <w:bookmarkEnd w:id="19497"/>
      <w:r>
        <w:rPr>
          <w:rtl/>
        </w:rPr>
        <w:t xml:space="preserve">שאנחנו מדברים עליהן, לקוי. הפיקוח והאישור </w:t>
      </w:r>
      <w:bookmarkStart w:id="19498" w:name="_ETM_Q1_18702852"/>
      <w:bookmarkEnd w:id="19498"/>
      <w:r>
        <w:rPr>
          <w:rtl/>
        </w:rPr>
        <w:t xml:space="preserve">לקויים. למה? כי אין לי קוורום. </w:t>
      </w:r>
      <w:bookmarkStart w:id="19499" w:name="_ETM_Q1_18703352"/>
      <w:bookmarkEnd w:id="19499"/>
      <w:r>
        <w:rPr>
          <w:rtl/>
        </w:rPr>
        <w:t xml:space="preserve">הגורם שהיה אמור לוודא </w:t>
      </w:r>
      <w:bookmarkStart w:id="19500" w:name="_ETM_Q1_18706602"/>
      <w:bookmarkEnd w:id="19500"/>
      <w:r>
        <w:rPr>
          <w:rtl/>
        </w:rPr>
        <w:t xml:space="preserve">שהחלטות מתקבלות </w:t>
      </w:r>
      <w:bookmarkStart w:id="19501" w:name="_ETM_Q1_18705851"/>
      <w:bookmarkEnd w:id="19501"/>
      <w:r>
        <w:rPr>
          <w:rtl/>
        </w:rPr>
        <w:t>עם שקילה לגופן</w:t>
      </w:r>
      <w:bookmarkStart w:id="19502" w:name="_ETM_Q1_18706852"/>
      <w:bookmarkEnd w:id="19502"/>
      <w:r>
        <w:rPr>
          <w:rtl/>
        </w:rPr>
        <w:t>, בצורה נכונה,</w:t>
      </w:r>
      <w:bookmarkStart w:id="19503" w:name="_ETM_Q1_18708601"/>
      <w:bookmarkEnd w:id="19503"/>
      <w:r>
        <w:rPr>
          <w:rtl/>
        </w:rPr>
        <w:t xml:space="preserve"> עם שקיל</w:t>
      </w:r>
      <w:bookmarkStart w:id="19504" w:name="_ETM_Q1_18709352"/>
      <w:bookmarkEnd w:id="19504"/>
      <w:r>
        <w:rPr>
          <w:rtl/>
        </w:rPr>
        <w:t>ת כל הרציונלים הנכונים ושכל ה</w:t>
      </w:r>
      <w:bookmarkStart w:id="19505" w:name="_ETM_Q1_18710852"/>
      <w:bookmarkEnd w:id="19505"/>
      <w:r>
        <w:rPr>
          <w:rtl/>
        </w:rPr>
        <w:t xml:space="preserve">דעות נשמעות מסביב לשולחן, דהיינו קרי </w:t>
      </w:r>
      <w:bookmarkStart w:id="19506" w:name="_ETM_Q1_18713601"/>
      <w:bookmarkEnd w:id="19506"/>
      <w:r>
        <w:rPr>
          <w:rtl/>
        </w:rPr>
        <w:t xml:space="preserve">דירקטוריון – נכה. מה לעשות? הוא נכה </w:t>
      </w:r>
      <w:bookmarkStart w:id="19507" w:name="_ETM_Q1_18720851"/>
      <w:bookmarkEnd w:id="19507"/>
      <w:r>
        <w:rPr>
          <w:rtl/>
        </w:rPr>
        <w:t xml:space="preserve">כי הוא </w:t>
      </w:r>
      <w:bookmarkStart w:id="19508" w:name="_ETM_Q1_18719352"/>
      <w:bookmarkEnd w:id="19508"/>
      <w:r>
        <w:rPr>
          <w:rtl/>
        </w:rPr>
        <w:t>חסר.</w:t>
      </w:r>
    </w:p>
    <w:p w:rsidR="003457BD" w:rsidRDefault="003457BD" w:rsidP="003457BD">
      <w:pPr>
        <w:rPr>
          <w:rtl/>
        </w:rPr>
      </w:pPr>
    </w:p>
    <w:p w:rsidR="003457BD" w:rsidRDefault="003457BD" w:rsidP="003457BD">
      <w:pPr>
        <w:rPr>
          <w:rtl/>
        </w:rPr>
      </w:pPr>
      <w:r>
        <w:rPr>
          <w:rtl/>
        </w:rPr>
        <w:t>זו המ</w:t>
      </w:r>
      <w:bookmarkStart w:id="19509" w:name="_ETM_Q1_18719602"/>
      <w:bookmarkEnd w:id="19509"/>
      <w:r>
        <w:rPr>
          <w:rtl/>
        </w:rPr>
        <w:t>צי</w:t>
      </w:r>
      <w:bookmarkStart w:id="19510" w:name="_ETM_Q1_18720102"/>
      <w:bookmarkEnd w:id="19510"/>
      <w:r>
        <w:rPr>
          <w:rtl/>
        </w:rPr>
        <w:t>או</w:t>
      </w:r>
      <w:bookmarkStart w:id="19511" w:name="_ETM_Q1_18720603"/>
      <w:bookmarkEnd w:id="19511"/>
      <w:r>
        <w:rPr>
          <w:rtl/>
        </w:rPr>
        <w:t>ת שהחוק מתמודד איתה. מה מרפא</w:t>
      </w:r>
      <w:bookmarkStart w:id="19512" w:name="_ETM_Q1_18725602"/>
      <w:bookmarkEnd w:id="19512"/>
      <w:r>
        <w:rPr>
          <w:rtl/>
        </w:rPr>
        <w:t xml:space="preserve"> את הפגם הזה?</w:t>
      </w:r>
      <w:bookmarkStart w:id="19513" w:name="_ETM_Q1_18729101"/>
      <w:bookmarkEnd w:id="19513"/>
      <w:r>
        <w:rPr>
          <w:rtl/>
        </w:rPr>
        <w:t xml:space="preserve"> מה שמרפא את הפגם הזה באיתות שגרה זה </w:t>
      </w:r>
      <w:bookmarkStart w:id="19514" w:name="_ETM_Q1_18722851"/>
      <w:bookmarkEnd w:id="19514"/>
      <w:r>
        <w:rPr>
          <w:rtl/>
        </w:rPr>
        <w:t>שאתם לא יכולים לקבל החלטות עד שתשלימו דירקטוריון. זה המצב</w:t>
      </w:r>
      <w:bookmarkStart w:id="19515" w:name="_ETM_Q1_18735852"/>
      <w:bookmarkStart w:id="19516" w:name="_ETM_Q1_18733602"/>
      <w:bookmarkEnd w:id="19515"/>
      <w:bookmarkEnd w:id="19516"/>
      <w:r>
        <w:rPr>
          <w:rtl/>
        </w:rPr>
        <w:t xml:space="preserve"> – חסום. בלוק. נכון? אני צודק?</w:t>
      </w:r>
    </w:p>
    <w:p w:rsidR="003457BD" w:rsidRDefault="003457BD" w:rsidP="003457BD">
      <w:pPr>
        <w:rPr>
          <w:rtl/>
        </w:rPr>
      </w:pPr>
      <w:bookmarkStart w:id="19517" w:name="_ETM_Q1_18741352"/>
      <w:bookmarkEnd w:id="19517"/>
    </w:p>
    <w:p w:rsidR="003457BD" w:rsidRDefault="003457BD" w:rsidP="003457BD">
      <w:pPr>
        <w:pStyle w:val="afb"/>
        <w:keepNext/>
        <w:rPr>
          <w:rtl/>
        </w:rPr>
      </w:pPr>
      <w:bookmarkStart w:id="19518" w:name="ET_guest_515041_107"/>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19518"/>
    </w:p>
    <w:p w:rsidR="003457BD" w:rsidRDefault="003457BD" w:rsidP="003457BD">
      <w:pPr>
        <w:pStyle w:val="KeepWithNext"/>
        <w:rPr>
          <w:rtl/>
        </w:rPr>
      </w:pPr>
    </w:p>
    <w:p w:rsidR="003457BD" w:rsidRDefault="003457BD" w:rsidP="003457BD">
      <w:pPr>
        <w:rPr>
          <w:rtl/>
        </w:rPr>
      </w:pPr>
      <w:bookmarkStart w:id="19519" w:name="_ETM_Q1_18738853"/>
      <w:bookmarkStart w:id="19520" w:name="_ETM_Q1_18738352"/>
      <w:bookmarkStart w:id="19521" w:name="_ETM_Q1_18741851"/>
      <w:bookmarkStart w:id="19522" w:name="_ETM_Q1_18739853"/>
      <w:bookmarkEnd w:id="19519"/>
      <w:bookmarkEnd w:id="19520"/>
      <w:bookmarkEnd w:id="19521"/>
      <w:bookmarkEnd w:id="19522"/>
      <w:r>
        <w:rPr>
          <w:rtl/>
        </w:rPr>
        <w:t xml:space="preserve">יש חברות </w:t>
      </w:r>
      <w:bookmarkStart w:id="19523" w:name="_ETM_Q1_18740602"/>
      <w:bookmarkEnd w:id="19523"/>
      <w:r>
        <w:rPr>
          <w:rtl/>
        </w:rPr>
        <w:t>ממשלתיות שגם היום רשאיות לפעול - - -</w:t>
      </w:r>
      <w:bookmarkStart w:id="19524" w:name="_ETM_Q1_18745351"/>
      <w:bookmarkEnd w:id="19524"/>
    </w:p>
    <w:p w:rsidR="003457BD" w:rsidRDefault="003457BD" w:rsidP="003457BD">
      <w:pPr>
        <w:rPr>
          <w:rtl/>
        </w:rPr>
      </w:pPr>
      <w:bookmarkStart w:id="19525" w:name="_ETM_Q1_18745852"/>
      <w:bookmarkStart w:id="19526" w:name="_ETM_Q1_18746353"/>
      <w:bookmarkEnd w:id="19525"/>
      <w:bookmarkEnd w:id="19526"/>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527" w:name="_ETM_Q1_18747101"/>
      <w:bookmarkEnd w:id="19527"/>
      <w:r>
        <w:rPr>
          <w:rtl/>
        </w:rPr>
        <w:t>מה ההתמודדות של החברות שלא יכולות</w:t>
      </w:r>
      <w:bookmarkStart w:id="19528" w:name="_ETM_Q1_18752352"/>
      <w:bookmarkEnd w:id="19528"/>
      <w:r>
        <w:rPr>
          <w:rtl/>
        </w:rPr>
        <w:t>?</w:t>
      </w:r>
    </w:p>
    <w:p w:rsidR="003457BD" w:rsidRDefault="003457BD" w:rsidP="003457BD">
      <w:pPr>
        <w:rPr>
          <w:rtl/>
        </w:rPr>
      </w:pPr>
    </w:p>
    <w:p w:rsidR="003457BD" w:rsidRDefault="003457BD" w:rsidP="003457BD">
      <w:pPr>
        <w:pStyle w:val="afb"/>
        <w:keepNext/>
        <w:rPr>
          <w:rtl/>
        </w:rPr>
      </w:pPr>
      <w:bookmarkStart w:id="19529" w:name="ET_guest_515041_109"/>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19529"/>
    </w:p>
    <w:p w:rsidR="003457BD" w:rsidRDefault="003457BD" w:rsidP="003457BD">
      <w:pPr>
        <w:pStyle w:val="KeepWithNext"/>
        <w:rPr>
          <w:rtl/>
        </w:rPr>
      </w:pPr>
    </w:p>
    <w:p w:rsidR="003457BD" w:rsidRDefault="003457BD" w:rsidP="003457BD">
      <w:pPr>
        <w:rPr>
          <w:rtl/>
        </w:rPr>
      </w:pPr>
      <w:r>
        <w:rPr>
          <w:rtl/>
        </w:rPr>
        <w:t xml:space="preserve">יש חברות שלא יכולות ויש חברות שיכולות, </w:t>
      </w:r>
      <w:bookmarkStart w:id="19530" w:name="_ETM_Q1_18757102"/>
      <w:bookmarkEnd w:id="19530"/>
      <w:r>
        <w:rPr>
          <w:rtl/>
        </w:rPr>
        <w:t xml:space="preserve">ולכן אנחנו רוצים </w:t>
      </w:r>
      <w:bookmarkStart w:id="19531" w:name="_ETM_Q1_18756103"/>
      <w:bookmarkEnd w:id="19531"/>
      <w:r>
        <w:rPr>
          <w:rtl/>
        </w:rPr>
        <w:t>לקבוע סטנדרט אחיד</w:t>
      </w:r>
      <w:bookmarkStart w:id="19532" w:name="_ETM_Q1_18756602"/>
      <w:bookmarkStart w:id="19533" w:name="_ETM_Q1_18756851"/>
      <w:bookmarkEnd w:id="19532"/>
      <w:bookmarkEnd w:id="19533"/>
      <w:r>
        <w:rPr>
          <w:rtl/>
        </w:rPr>
        <w:t>.</w:t>
      </w:r>
    </w:p>
    <w:p w:rsidR="003457BD" w:rsidRDefault="003457BD" w:rsidP="003457BD">
      <w:pPr>
        <w:rPr>
          <w:rtl/>
        </w:rPr>
      </w:pPr>
      <w:bookmarkStart w:id="19534" w:name="_ETM_Q1_18757602"/>
      <w:bookmarkStart w:id="19535" w:name="_ETM_Q1_18758352"/>
      <w:bookmarkEnd w:id="19534"/>
      <w:bookmarkEnd w:id="19535"/>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536" w:name="_ETM_Q1_18758602"/>
      <w:bookmarkEnd w:id="19536"/>
      <w:r>
        <w:rPr>
          <w:rtl/>
        </w:rPr>
        <w:t>הבנתי, אבל ההתמודדות של החברות שלא יכולות</w:t>
      </w:r>
      <w:bookmarkStart w:id="19537" w:name="_ETM_Q1_18760852"/>
      <w:bookmarkEnd w:id="19537"/>
      <w:r>
        <w:rPr>
          <w:rtl/>
        </w:rPr>
        <w:t>.</w:t>
      </w:r>
      <w:bookmarkStart w:id="19538" w:name="_ETM_Q1_18760103"/>
      <w:bookmarkEnd w:id="19538"/>
      <w:r>
        <w:rPr>
          <w:rtl/>
        </w:rPr>
        <w:t xml:space="preserve"> איך הן מתמודדות עם סיטואציה של דירקטוריון </w:t>
      </w:r>
      <w:bookmarkStart w:id="19539" w:name="_ETM_Q1_18765602"/>
      <w:bookmarkEnd w:id="19539"/>
      <w:r>
        <w:rPr>
          <w:rtl/>
        </w:rPr>
        <w:t xml:space="preserve">חסר? באמצעות </w:t>
      </w:r>
      <w:bookmarkStart w:id="19540" w:name="_ETM_Q1_18772603"/>
      <w:bookmarkEnd w:id="19540"/>
      <w:r>
        <w:rPr>
          <w:rtl/>
        </w:rPr>
        <w:t>בלוק.</w:t>
      </w:r>
      <w:bookmarkStart w:id="19541" w:name="_ETM_Q1_18767603"/>
      <w:bookmarkEnd w:id="19541"/>
      <w:r>
        <w:rPr>
          <w:rtl/>
        </w:rPr>
        <w:t xml:space="preserve"> כמו שקורה </w:t>
      </w:r>
      <w:bookmarkStart w:id="19542" w:name="_ETM_Q1_18772602"/>
      <w:bookmarkStart w:id="19543" w:name="_ETM_Q1_18799100"/>
      <w:bookmarkStart w:id="19544" w:name="_ETM_Q1_18796601"/>
      <w:bookmarkStart w:id="19545" w:name="_ETM_Q1_18807102"/>
      <w:bookmarkEnd w:id="19542"/>
      <w:bookmarkEnd w:id="19543"/>
      <w:bookmarkEnd w:id="19544"/>
      <w:bookmarkEnd w:id="19545"/>
      <w:r>
        <w:rPr>
          <w:rtl/>
        </w:rPr>
        <w:t xml:space="preserve">בארצות הברית בתקופה שאין תקציב - </w:t>
      </w:r>
      <w:bookmarkStart w:id="19546" w:name="_ETM_Q1_18778353"/>
      <w:bookmarkEnd w:id="19546"/>
      <w:r>
        <w:t>shut down</w:t>
      </w:r>
      <w:r>
        <w:rPr>
          <w:rtl/>
        </w:rPr>
        <w:t xml:space="preserve">. </w:t>
      </w:r>
      <w:bookmarkStart w:id="19547" w:name="_ETM_Q1_18779102"/>
      <w:bookmarkEnd w:id="19547"/>
      <w:r>
        <w:rPr>
          <w:rtl/>
        </w:rPr>
        <w:t xml:space="preserve">זה הפטיש הגדול שמחכה לכם </w:t>
      </w:r>
      <w:bookmarkStart w:id="19548" w:name="_ETM_Q1_18779353"/>
      <w:bookmarkStart w:id="19549" w:name="_ETM_Q1_18776852"/>
      <w:bookmarkStart w:id="19550" w:name="_ETM_Q1_18778351"/>
      <w:bookmarkEnd w:id="19548"/>
      <w:bookmarkEnd w:id="19549"/>
      <w:bookmarkEnd w:id="19550"/>
      <w:r>
        <w:rPr>
          <w:rtl/>
        </w:rPr>
        <w:t xml:space="preserve">כדי לוודא שאתם ממנים </w:t>
      </w:r>
      <w:bookmarkStart w:id="19551" w:name="_ETM_Q1_18782352"/>
      <w:bookmarkEnd w:id="19551"/>
      <w:r>
        <w:rPr>
          <w:rtl/>
        </w:rPr>
        <w:t>את הדירקטוריון</w:t>
      </w:r>
      <w:bookmarkStart w:id="19552" w:name="_ETM_Q1_18781103"/>
      <w:bookmarkEnd w:id="19552"/>
      <w:r>
        <w:rPr>
          <w:rtl/>
        </w:rPr>
        <w:t xml:space="preserve"> כמו שצריך. נכון?</w:t>
      </w:r>
      <w:bookmarkStart w:id="19553" w:name="_ETM_Q1_18783852"/>
      <w:bookmarkEnd w:id="19553"/>
    </w:p>
    <w:p w:rsidR="003457BD" w:rsidRDefault="003457BD" w:rsidP="003457BD">
      <w:pPr>
        <w:rPr>
          <w:rtl/>
        </w:rPr>
      </w:pPr>
      <w:bookmarkStart w:id="19554" w:name="_ETM_Q1_18787353"/>
      <w:bookmarkStart w:id="19555" w:name="_ETM_Q1_18788102"/>
      <w:bookmarkEnd w:id="19554"/>
      <w:bookmarkEnd w:id="19555"/>
    </w:p>
    <w:p w:rsidR="003457BD" w:rsidRDefault="003457BD" w:rsidP="003457BD">
      <w:pPr>
        <w:pStyle w:val="a5"/>
        <w:keepNext/>
        <w:rPr>
          <w:rtl/>
        </w:rPr>
      </w:pPr>
      <w:bookmarkStart w:id="19556" w:name="ET_speaker_זוהר_אלטמן_רפאל_111"/>
      <w:r>
        <w:rPr>
          <w:rStyle w:val="TagStyle"/>
          <w:rFonts w:hint="cs"/>
          <w:rtl/>
        </w:rPr>
        <w:t xml:space="preserve"> &lt;&lt; דובר &gt;&gt; </w:t>
      </w:r>
      <w:r>
        <w:rPr>
          <w:rFonts w:hint="cs"/>
          <w:rtl/>
        </w:rPr>
        <w:t>זוהר אלטמן רפאל:</w:t>
      </w:r>
      <w:r>
        <w:rPr>
          <w:rStyle w:val="TagStyle"/>
          <w:rFonts w:hint="cs"/>
          <w:rtl/>
        </w:rPr>
        <w:t xml:space="preserve"> &lt;&lt; דובר &gt;&gt;</w:t>
      </w:r>
      <w:r>
        <w:rPr>
          <w:rFonts w:hint="cs"/>
          <w:rtl/>
        </w:rPr>
        <w:t xml:space="preserve">   </w:t>
      </w:r>
      <w:bookmarkEnd w:id="19556"/>
    </w:p>
    <w:p w:rsidR="003457BD" w:rsidRDefault="003457BD" w:rsidP="003457BD">
      <w:pPr>
        <w:pStyle w:val="KeepWithNext"/>
        <w:rPr>
          <w:rtl/>
        </w:rPr>
      </w:pPr>
    </w:p>
    <w:p w:rsidR="003457BD" w:rsidRDefault="003457BD" w:rsidP="003457BD">
      <w:pPr>
        <w:rPr>
          <w:rtl/>
        </w:rPr>
      </w:pPr>
      <w:bookmarkStart w:id="19557" w:name="_ETM_Q1_18788601"/>
      <w:bookmarkEnd w:id="19557"/>
      <w:r>
        <w:rPr>
          <w:rtl/>
        </w:rPr>
        <w:t xml:space="preserve">לכן מה </w:t>
      </w:r>
      <w:bookmarkStart w:id="19558" w:name="_ETM_Q1_18787852"/>
      <w:bookmarkEnd w:id="19558"/>
      <w:r>
        <w:rPr>
          <w:rtl/>
        </w:rPr>
        <w:t>שאנחנו הצענו</w:t>
      </w:r>
      <w:bookmarkStart w:id="19559" w:name="_ETM_Q1_18786851"/>
      <w:bookmarkEnd w:id="19559"/>
      <w:r>
        <w:rPr>
          <w:rtl/>
        </w:rPr>
        <w:t xml:space="preserve"> - </w:t>
      </w:r>
      <w:bookmarkStart w:id="19560" w:name="_ETM_Q1_18787351"/>
      <w:bookmarkEnd w:id="19560"/>
      <w:r>
        <w:rPr>
          <w:rtl/>
        </w:rPr>
        <w:t xml:space="preserve">- - </w:t>
      </w:r>
    </w:p>
    <w:p w:rsidR="003457BD" w:rsidRDefault="003457BD" w:rsidP="003457BD">
      <w:pPr>
        <w:rPr>
          <w:rtl/>
        </w:rPr>
      </w:pPr>
      <w:bookmarkStart w:id="19561" w:name="_ETM_Q1_18785603"/>
      <w:bookmarkStart w:id="19562" w:name="_ETM_Q1_18785851"/>
      <w:bookmarkStart w:id="19563" w:name="_ETM_Q1_18786102"/>
      <w:bookmarkEnd w:id="19561"/>
      <w:bookmarkEnd w:id="19562"/>
      <w:bookmarkEnd w:id="19563"/>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564" w:name="_ETM_Q1_18786602"/>
      <w:bookmarkEnd w:id="19564"/>
      <w:r>
        <w:rPr>
          <w:rtl/>
        </w:rPr>
        <w:t xml:space="preserve">לא, זה מה שאומר התקנון של החברה </w:t>
      </w:r>
      <w:bookmarkStart w:id="19565" w:name="_ETM_Q1_18790602"/>
      <w:bookmarkEnd w:id="19565"/>
      <w:r>
        <w:rPr>
          <w:rtl/>
        </w:rPr>
        <w:t>הממשלתית</w:t>
      </w:r>
      <w:bookmarkStart w:id="19566" w:name="_ETM_Q1_18788852"/>
      <w:bookmarkEnd w:id="19566"/>
      <w:r>
        <w:rPr>
          <w:rtl/>
        </w:rPr>
        <w:t xml:space="preserve"> שבה יש דרישה לקוורום שאין דרך להתגבר עליו.</w:t>
      </w:r>
      <w:bookmarkStart w:id="19567" w:name="_ETM_Q1_18792603"/>
      <w:bookmarkEnd w:id="19567"/>
      <w:r>
        <w:rPr>
          <w:rtl/>
        </w:rPr>
        <w:t xml:space="preserve"> </w:t>
      </w:r>
      <w:bookmarkStart w:id="19568" w:name="_ETM_Q1_18796101"/>
      <w:bookmarkEnd w:id="19568"/>
      <w:r>
        <w:rPr>
          <w:rtl/>
        </w:rPr>
        <w:t xml:space="preserve">נכון? בום, נבוט. עכשיו אתה בא ואומר </w:t>
      </w:r>
      <w:bookmarkStart w:id="19569" w:name="_ETM_Q1_18795352"/>
      <w:bookmarkEnd w:id="19569"/>
      <w:r>
        <w:rPr>
          <w:rtl/>
        </w:rPr>
        <w:t xml:space="preserve">שאתה רוצה להוריד את הנבוט הזה. </w:t>
      </w:r>
      <w:bookmarkStart w:id="19570" w:name="_ETM_Q1_18800353"/>
      <w:bookmarkEnd w:id="19570"/>
      <w:r>
        <w:rPr>
          <w:rtl/>
        </w:rPr>
        <w:t>כן או לא?</w:t>
      </w:r>
      <w:bookmarkStart w:id="19571" w:name="_ETM_Q1_18798354"/>
      <w:bookmarkStart w:id="19572" w:name="_ETM_Q1_18795601"/>
      <w:bookmarkStart w:id="19573" w:name="_ETM_Q1_18793351"/>
      <w:bookmarkStart w:id="19574" w:name="_ETM_Q1_18791852"/>
      <w:bookmarkStart w:id="19575" w:name="_ETM_Q1_18796604"/>
      <w:bookmarkEnd w:id="19571"/>
      <w:bookmarkEnd w:id="19572"/>
      <w:bookmarkEnd w:id="19573"/>
      <w:bookmarkEnd w:id="19574"/>
      <w:bookmarkEnd w:id="19575"/>
    </w:p>
    <w:p w:rsidR="003457BD" w:rsidRDefault="003457BD" w:rsidP="003457BD">
      <w:pPr>
        <w:rPr>
          <w:rtl/>
        </w:rPr>
      </w:pPr>
      <w:bookmarkStart w:id="19576" w:name="_ETM_Q1_18802102"/>
      <w:bookmarkStart w:id="19577" w:name="_ETM_Q1_18802601"/>
      <w:bookmarkEnd w:id="19576"/>
      <w:bookmarkEnd w:id="19577"/>
    </w:p>
    <w:p w:rsidR="003457BD" w:rsidRDefault="003457BD" w:rsidP="003457BD">
      <w:pPr>
        <w:pStyle w:val="afb"/>
        <w:keepNext/>
        <w:rPr>
          <w:rtl/>
        </w:rPr>
      </w:pPr>
      <w:bookmarkStart w:id="19578" w:name="ET_guest_515041_113"/>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19578"/>
    </w:p>
    <w:p w:rsidR="003457BD" w:rsidRDefault="003457BD" w:rsidP="003457BD">
      <w:pPr>
        <w:pStyle w:val="KeepWithNext"/>
        <w:rPr>
          <w:rtl/>
        </w:rPr>
      </w:pPr>
    </w:p>
    <w:p w:rsidR="003457BD" w:rsidRDefault="003457BD" w:rsidP="003457BD">
      <w:pPr>
        <w:rPr>
          <w:rtl/>
        </w:rPr>
      </w:pPr>
      <w:bookmarkStart w:id="19579" w:name="_ETM_Q1_18803101"/>
      <w:bookmarkStart w:id="19580" w:name="_ETM_Q1_18803351"/>
      <w:bookmarkEnd w:id="19579"/>
      <w:bookmarkEnd w:id="19580"/>
      <w:r>
        <w:rPr>
          <w:rtl/>
        </w:rPr>
        <w:t>א</w:t>
      </w:r>
      <w:bookmarkStart w:id="19581" w:name="_ETM_Q1_18801102"/>
      <w:bookmarkEnd w:id="19581"/>
      <w:r>
        <w:rPr>
          <w:rtl/>
        </w:rPr>
        <w:t xml:space="preserve">ני רוצה להוריד את </w:t>
      </w:r>
      <w:bookmarkStart w:id="19582" w:name="_ETM_Q1_18803601"/>
      <w:bookmarkEnd w:id="19582"/>
      <w:r>
        <w:rPr>
          <w:rtl/>
        </w:rPr>
        <w:t>הנבוט הזה רק בנסיבות - - -</w:t>
      </w:r>
    </w:p>
    <w:p w:rsidR="003457BD" w:rsidRDefault="003457BD" w:rsidP="003457BD">
      <w:pPr>
        <w:rPr>
          <w:rtl/>
        </w:rPr>
      </w:pPr>
      <w:bookmarkStart w:id="19583" w:name="_ETM_Q1_18805102"/>
      <w:bookmarkStart w:id="19584" w:name="_ETM_Q1_18805351"/>
      <w:bookmarkStart w:id="19585" w:name="_ETM_Q1_18805852"/>
      <w:bookmarkEnd w:id="19583"/>
      <w:bookmarkEnd w:id="19584"/>
      <w:bookmarkEnd w:id="19585"/>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586" w:name="_ETM_Q1_18806352"/>
      <w:bookmarkStart w:id="19587" w:name="_ETM_Q1_18806851"/>
      <w:bookmarkEnd w:id="19586"/>
      <w:bookmarkEnd w:id="19587"/>
      <w:r>
        <w:rPr>
          <w:rtl/>
        </w:rPr>
        <w:t xml:space="preserve">תודה. </w:t>
      </w:r>
      <w:bookmarkStart w:id="19588" w:name="_ETM_Q1_18804852"/>
      <w:bookmarkEnd w:id="19588"/>
      <w:r>
        <w:rPr>
          <w:rtl/>
        </w:rPr>
        <w:t xml:space="preserve">הכל בסדר. אני </w:t>
      </w:r>
      <w:bookmarkStart w:id="19589" w:name="_ETM_Q1_18807852"/>
      <w:bookmarkEnd w:id="19589"/>
      <w:r>
        <w:rPr>
          <w:rtl/>
        </w:rPr>
        <w:t>לא מתלונן ולא מתווכח.</w:t>
      </w:r>
      <w:bookmarkStart w:id="19590" w:name="_ETM_Q1_18806603"/>
      <w:bookmarkEnd w:id="19590"/>
      <w:r>
        <w:rPr>
          <w:rtl/>
        </w:rPr>
        <w:t xml:space="preserve"> אני אומר שזה מה שאתה עושה. הבעיה שלך היא לא - - -</w:t>
      </w:r>
    </w:p>
    <w:p w:rsidR="003457BD" w:rsidRDefault="003457BD" w:rsidP="003457BD">
      <w:pPr>
        <w:rPr>
          <w:rtl/>
        </w:rPr>
      </w:pPr>
      <w:bookmarkStart w:id="19591" w:name="_ETM_Q1_18809603"/>
      <w:bookmarkStart w:id="19592" w:name="_ETM_Q1_18809851"/>
      <w:bookmarkStart w:id="19593" w:name="_ETM_Q1_18810602"/>
      <w:bookmarkEnd w:id="19591"/>
      <w:bookmarkEnd w:id="19592"/>
      <w:bookmarkEnd w:id="19593"/>
    </w:p>
    <w:p w:rsidR="003457BD" w:rsidRDefault="003457BD" w:rsidP="003457BD">
      <w:pPr>
        <w:pStyle w:val="afb"/>
        <w:keepNext/>
        <w:rPr>
          <w:rtl/>
        </w:rPr>
      </w:pPr>
      <w:bookmarkStart w:id="19594" w:name="ET_guest_515041_115"/>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19594"/>
    </w:p>
    <w:p w:rsidR="003457BD" w:rsidRDefault="003457BD" w:rsidP="003457BD">
      <w:pPr>
        <w:pStyle w:val="KeepWithNext"/>
        <w:rPr>
          <w:rtl/>
        </w:rPr>
      </w:pPr>
    </w:p>
    <w:p w:rsidR="003457BD" w:rsidRDefault="003457BD" w:rsidP="003457BD">
      <w:pPr>
        <w:rPr>
          <w:rtl/>
        </w:rPr>
      </w:pPr>
      <w:bookmarkStart w:id="19595" w:name="_ETM_Q1_18811102"/>
      <w:bookmarkEnd w:id="19595"/>
      <w:r>
        <w:rPr>
          <w:rtl/>
        </w:rPr>
        <w:t xml:space="preserve">אבל אני לא רוצה </w:t>
      </w:r>
      <w:bookmarkStart w:id="19596" w:name="_ETM_Q1_18812602"/>
      <w:bookmarkStart w:id="19597" w:name="_ETM_Q1_18811853"/>
      <w:bookmarkEnd w:id="19596"/>
      <w:bookmarkEnd w:id="19597"/>
      <w:r>
        <w:rPr>
          <w:rtl/>
        </w:rPr>
        <w:t xml:space="preserve">להעביר את האחריות על אישור </w:t>
      </w:r>
      <w:bookmarkStart w:id="19598" w:name="_ETM_Q1_18813602"/>
      <w:bookmarkEnd w:id="19598"/>
      <w:r>
        <w:rPr>
          <w:rtl/>
        </w:rPr>
        <w:t xml:space="preserve">דו"ח כספי לגורם </w:t>
      </w:r>
      <w:bookmarkStart w:id="19599" w:name="_ETM_Q1_18815602"/>
      <w:bookmarkEnd w:id="19599"/>
      <w:r>
        <w:rPr>
          <w:rtl/>
        </w:rPr>
        <w:t xml:space="preserve">אחר. לא לרשות החברות הממשלתיות </w:t>
      </w:r>
      <w:bookmarkStart w:id="19600" w:name="_ETM_Q1_18817354"/>
      <w:bookmarkEnd w:id="19600"/>
      <w:r>
        <w:rPr>
          <w:rtl/>
        </w:rPr>
        <w:t>- - -</w:t>
      </w:r>
    </w:p>
    <w:p w:rsidR="003457BD" w:rsidRDefault="003457BD" w:rsidP="003457BD">
      <w:pPr>
        <w:rPr>
          <w:rtl/>
        </w:rPr>
      </w:pPr>
      <w:bookmarkStart w:id="19601" w:name="_ETM_Q1_18815101"/>
      <w:bookmarkStart w:id="19602" w:name="_ETM_Q1_18815351"/>
      <w:bookmarkStart w:id="19603" w:name="_ETM_Q1_18816101"/>
      <w:bookmarkEnd w:id="19601"/>
      <w:bookmarkEnd w:id="19602"/>
      <w:bookmarkEnd w:id="19603"/>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604" w:name="_ETM_Q1_18816602"/>
      <w:bookmarkEnd w:id="19604"/>
      <w:r>
        <w:rPr>
          <w:rtl/>
        </w:rPr>
        <w:t xml:space="preserve">אבל זה מה </w:t>
      </w:r>
      <w:bookmarkStart w:id="19605" w:name="_ETM_Q1_18817352"/>
      <w:bookmarkEnd w:id="19605"/>
      <w:r>
        <w:rPr>
          <w:rtl/>
        </w:rPr>
        <w:t>שע</w:t>
      </w:r>
      <w:bookmarkStart w:id="19606" w:name="_ETM_Q1_18818352"/>
      <w:bookmarkEnd w:id="19606"/>
      <w:r>
        <w:rPr>
          <w:rtl/>
        </w:rPr>
        <w:t>שית.</w:t>
      </w:r>
    </w:p>
    <w:p w:rsidR="003457BD" w:rsidRDefault="003457BD" w:rsidP="003457BD">
      <w:pPr>
        <w:rPr>
          <w:rtl/>
        </w:rPr>
      </w:pPr>
      <w:bookmarkStart w:id="19607" w:name="_ETM_Q1_18820101"/>
      <w:bookmarkStart w:id="19608" w:name="_ETM_Q1_18820602"/>
      <w:bookmarkEnd w:id="19607"/>
      <w:bookmarkEnd w:id="19608"/>
    </w:p>
    <w:p w:rsidR="003457BD" w:rsidRDefault="003457BD" w:rsidP="003457BD">
      <w:pPr>
        <w:pStyle w:val="afb"/>
        <w:keepNext/>
        <w:rPr>
          <w:rtl/>
        </w:rPr>
      </w:pPr>
      <w:bookmarkStart w:id="19609" w:name="ET_guest_515041_117"/>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19609"/>
    </w:p>
    <w:p w:rsidR="003457BD" w:rsidRDefault="003457BD" w:rsidP="003457BD">
      <w:pPr>
        <w:pStyle w:val="KeepWithNext"/>
        <w:rPr>
          <w:rtl/>
        </w:rPr>
      </w:pPr>
    </w:p>
    <w:p w:rsidR="003457BD" w:rsidRDefault="003457BD" w:rsidP="003457BD">
      <w:pPr>
        <w:rPr>
          <w:rtl/>
        </w:rPr>
      </w:pPr>
      <w:bookmarkStart w:id="19610" w:name="_ETM_Q1_18821101"/>
      <w:bookmarkEnd w:id="19610"/>
      <w:r>
        <w:rPr>
          <w:rtl/>
        </w:rPr>
        <w:t>לא, לא.</w:t>
      </w:r>
    </w:p>
    <w:p w:rsidR="003457BD" w:rsidRDefault="003457BD" w:rsidP="003457BD">
      <w:pPr>
        <w:rPr>
          <w:rtl/>
        </w:rPr>
      </w:pPr>
      <w:bookmarkStart w:id="19611" w:name="_ETM_Q1_18822352"/>
      <w:bookmarkStart w:id="19612" w:name="_ETM_Q1_18819352"/>
      <w:bookmarkStart w:id="19613" w:name="_ETM_Q1_18821852"/>
      <w:bookmarkEnd w:id="19611"/>
      <w:bookmarkEnd w:id="19612"/>
      <w:bookmarkEnd w:id="19613"/>
    </w:p>
    <w:p w:rsidR="003457BD" w:rsidRDefault="003457BD" w:rsidP="003457BD">
      <w:pPr>
        <w:pStyle w:val="a5"/>
        <w:keepNext/>
        <w:rPr>
          <w:rtl/>
        </w:rPr>
      </w:pPr>
      <w:bookmarkStart w:id="19614" w:name="ET_speaker_זוהר_אלטמן_רפאל_118"/>
      <w:r>
        <w:rPr>
          <w:rStyle w:val="TagStyle"/>
          <w:rFonts w:hint="cs"/>
          <w:rtl/>
        </w:rPr>
        <w:t xml:space="preserve"> &lt;&lt; דובר &gt;&gt; </w:t>
      </w:r>
      <w:r>
        <w:rPr>
          <w:rFonts w:hint="cs"/>
          <w:rtl/>
        </w:rPr>
        <w:t>זוהר אלטמן רפאל:</w:t>
      </w:r>
      <w:r>
        <w:rPr>
          <w:rStyle w:val="TagStyle"/>
          <w:rFonts w:hint="cs"/>
          <w:rtl/>
        </w:rPr>
        <w:t xml:space="preserve"> &lt;&lt; דובר &gt;&gt;</w:t>
      </w:r>
      <w:r>
        <w:rPr>
          <w:rFonts w:hint="cs"/>
          <w:rtl/>
        </w:rPr>
        <w:t xml:space="preserve">   </w:t>
      </w:r>
      <w:bookmarkEnd w:id="19614"/>
    </w:p>
    <w:p w:rsidR="003457BD" w:rsidRDefault="003457BD" w:rsidP="003457BD">
      <w:pPr>
        <w:pStyle w:val="KeepWithNext"/>
        <w:rPr>
          <w:rtl/>
        </w:rPr>
      </w:pPr>
    </w:p>
    <w:p w:rsidR="003457BD" w:rsidRDefault="003457BD" w:rsidP="003457BD">
      <w:pPr>
        <w:rPr>
          <w:rtl/>
        </w:rPr>
      </w:pPr>
      <w:r>
        <w:rPr>
          <w:rtl/>
        </w:rPr>
        <w:t>עצם קבלת ההחלטה</w:t>
      </w:r>
      <w:bookmarkStart w:id="19615" w:name="_ETM_Q1_18818102"/>
      <w:bookmarkStart w:id="19616" w:name="_ETM_Q1_18821352"/>
      <w:bookmarkEnd w:id="19615"/>
      <w:bookmarkEnd w:id="19616"/>
      <w:r>
        <w:rPr>
          <w:rtl/>
        </w:rPr>
        <w:t>, עצם החיוניות.</w:t>
      </w:r>
    </w:p>
    <w:p w:rsidR="003457BD" w:rsidRDefault="003457BD" w:rsidP="003457BD">
      <w:pPr>
        <w:rPr>
          <w:rtl/>
        </w:rPr>
      </w:pPr>
      <w:bookmarkStart w:id="19617" w:name="_ETM_Q1_18824851"/>
      <w:bookmarkStart w:id="19618" w:name="_ETM_Q1_18826101"/>
      <w:bookmarkEnd w:id="19617"/>
      <w:bookmarkEnd w:id="19618"/>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619" w:name="_ETM_Q1_18826601"/>
      <w:bookmarkEnd w:id="19619"/>
      <w:r>
        <w:rPr>
          <w:rtl/>
        </w:rPr>
        <w:t xml:space="preserve">נתת וטו לכל דירקטור </w:t>
      </w:r>
      <w:bookmarkStart w:id="19620" w:name="_ETM_Q1_18830351"/>
      <w:bookmarkEnd w:id="19620"/>
      <w:r>
        <w:rPr>
          <w:rtl/>
        </w:rPr>
        <w:t>בחברה</w:t>
      </w:r>
      <w:bookmarkStart w:id="19621" w:name="_ETM_Q1_18828851"/>
      <w:bookmarkEnd w:id="19621"/>
      <w:r>
        <w:rPr>
          <w:rtl/>
        </w:rPr>
        <w:t xml:space="preserve"> - - </w:t>
      </w:r>
      <w:bookmarkStart w:id="19622" w:name="_ETM_Q1_18827101"/>
      <w:bookmarkEnd w:id="19622"/>
      <w:r>
        <w:rPr>
          <w:rtl/>
        </w:rPr>
        <w:t>-</w:t>
      </w:r>
    </w:p>
    <w:p w:rsidR="003457BD" w:rsidRDefault="003457BD" w:rsidP="003457BD">
      <w:pPr>
        <w:rPr>
          <w:rtl/>
        </w:rPr>
      </w:pPr>
      <w:bookmarkStart w:id="19623" w:name="_ETM_Q1_18827601"/>
      <w:bookmarkStart w:id="19624" w:name="_ETM_Q1_18827852"/>
      <w:bookmarkEnd w:id="19623"/>
      <w:bookmarkEnd w:id="19624"/>
    </w:p>
    <w:p w:rsidR="003457BD" w:rsidRDefault="003457BD" w:rsidP="003457BD">
      <w:pPr>
        <w:pStyle w:val="afb"/>
        <w:keepNext/>
        <w:rPr>
          <w:rtl/>
        </w:rPr>
      </w:pPr>
      <w:bookmarkStart w:id="19625" w:name="ET_guest_515041_120"/>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19625"/>
    </w:p>
    <w:p w:rsidR="003457BD" w:rsidRDefault="003457BD" w:rsidP="003457BD">
      <w:pPr>
        <w:pStyle w:val="KeepWithNext"/>
        <w:rPr>
          <w:rtl/>
        </w:rPr>
      </w:pPr>
    </w:p>
    <w:p w:rsidR="003457BD" w:rsidRDefault="003457BD" w:rsidP="003457BD">
      <w:pPr>
        <w:rPr>
          <w:rtl/>
        </w:rPr>
      </w:pPr>
      <w:bookmarkStart w:id="19626" w:name="_ETM_Q1_18828602"/>
      <w:bookmarkEnd w:id="19626"/>
      <w:r>
        <w:rPr>
          <w:rtl/>
        </w:rPr>
        <w:t>אבל זאת גם האחריות שלו.</w:t>
      </w:r>
      <w:bookmarkStart w:id="19627" w:name="_ETM_Q1_18831601"/>
      <w:bookmarkStart w:id="19628" w:name="_ETM_Q1_18831851"/>
      <w:bookmarkEnd w:id="19627"/>
      <w:bookmarkEnd w:id="19628"/>
      <w:r>
        <w:rPr>
          <w:rtl/>
        </w:rPr>
        <w:t xml:space="preserve"> אני לא </w:t>
      </w:r>
      <w:bookmarkStart w:id="19629" w:name="_ETM_Q1_18835352"/>
      <w:bookmarkEnd w:id="19629"/>
      <w:r>
        <w:rPr>
          <w:rtl/>
        </w:rPr>
        <w:t>רוצה להוסיף גורם פיקוח</w:t>
      </w:r>
      <w:bookmarkStart w:id="19630" w:name="_ETM_Q1_18834602"/>
      <w:bookmarkEnd w:id="19630"/>
      <w:r>
        <w:rPr>
          <w:rtl/>
        </w:rPr>
        <w:t xml:space="preserve"> גוף ההחלטה. אני מוסיף גורם</w:t>
      </w:r>
      <w:bookmarkStart w:id="19631" w:name="_ETM_Q1_18837852"/>
      <w:bookmarkEnd w:id="19631"/>
      <w:r>
        <w:rPr>
          <w:rtl/>
        </w:rPr>
        <w:t xml:space="preserve"> פיקוח </w:t>
      </w:r>
      <w:bookmarkStart w:id="19632" w:name="_ETM_Q1_18838352"/>
      <w:bookmarkEnd w:id="19632"/>
      <w:r>
        <w:rPr>
          <w:rtl/>
        </w:rPr>
        <w:t xml:space="preserve">רשות החברות רק </w:t>
      </w:r>
      <w:bookmarkStart w:id="19633" w:name="_ETM_Q1_18839103"/>
      <w:bookmarkEnd w:id="19633"/>
      <w:r>
        <w:rPr>
          <w:rtl/>
        </w:rPr>
        <w:t>- - על הדחיפות.</w:t>
      </w:r>
    </w:p>
    <w:p w:rsidR="003457BD" w:rsidRDefault="003457BD" w:rsidP="003457BD">
      <w:pPr>
        <w:rPr>
          <w:rtl/>
        </w:rPr>
      </w:pPr>
      <w:bookmarkStart w:id="19634" w:name="_ETM_Q1_18844102"/>
      <w:bookmarkStart w:id="19635" w:name="_ETM_Q1_18844601"/>
      <w:bookmarkEnd w:id="19634"/>
      <w:bookmarkEnd w:id="19635"/>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1D42FB">
      <w:pPr>
        <w:rPr>
          <w:rtl/>
        </w:rPr>
      </w:pPr>
      <w:bookmarkStart w:id="19636" w:name="_ETM_Q1_18844852"/>
      <w:bookmarkEnd w:id="19636"/>
      <w:r>
        <w:rPr>
          <w:rtl/>
        </w:rPr>
        <w:t>הבנתי את זה</w:t>
      </w:r>
      <w:bookmarkStart w:id="19637" w:name="_ETM_Q1_18844101"/>
      <w:bookmarkStart w:id="19638" w:name="_ETM_Q1_18844352"/>
      <w:bookmarkEnd w:id="19637"/>
      <w:bookmarkEnd w:id="19638"/>
      <w:r>
        <w:rPr>
          <w:rtl/>
        </w:rPr>
        <w:t xml:space="preserve">, ואמרתי שעם זה אין לי בעיה. אבל זה לא </w:t>
      </w:r>
      <w:bookmarkStart w:id="19639" w:name="_ETM_Q1_18850602"/>
      <w:bookmarkEnd w:id="19639"/>
      <w:r w:rsidR="001D42FB">
        <w:rPr>
          <w:rtl/>
        </w:rPr>
        <w:t>מספיק לי</w:t>
      </w:r>
      <w:bookmarkStart w:id="19640" w:name="_ETM_Q1_18875851"/>
      <w:bookmarkStart w:id="19641" w:name="_ETM_Q1_18875352"/>
      <w:bookmarkEnd w:id="19640"/>
      <w:bookmarkEnd w:id="19641"/>
      <w:r>
        <w:rPr>
          <w:rtl/>
        </w:rPr>
        <w:t>.</w:t>
      </w:r>
      <w:bookmarkStart w:id="19642" w:name="_ETM_Q1_18857352"/>
      <w:bookmarkStart w:id="19643" w:name="_ETM_Q1_18852352"/>
      <w:bookmarkStart w:id="19644" w:name="_ETM_Q1_18856851"/>
      <w:bookmarkEnd w:id="19642"/>
      <w:bookmarkEnd w:id="19643"/>
      <w:bookmarkEnd w:id="19644"/>
      <w:r>
        <w:rPr>
          <w:rtl/>
        </w:rPr>
        <w:t xml:space="preserve"> דווקא על נושא </w:t>
      </w:r>
      <w:bookmarkStart w:id="19645" w:name="_ETM_Q1_18860852"/>
      <w:bookmarkEnd w:id="19645"/>
      <w:r>
        <w:rPr>
          <w:rtl/>
        </w:rPr>
        <w:t>דחיפות</w:t>
      </w:r>
      <w:bookmarkStart w:id="19646" w:name="_ETM_Q1_18864352"/>
      <w:bookmarkEnd w:id="19646"/>
      <w:r>
        <w:rPr>
          <w:rtl/>
        </w:rPr>
        <w:t xml:space="preserve"> ההחלטה </w:t>
      </w:r>
      <w:bookmarkStart w:id="19647" w:name="_ETM_Q1_18856602"/>
      <w:bookmarkEnd w:id="19647"/>
      <w:r>
        <w:rPr>
          <w:rtl/>
        </w:rPr>
        <w:t>והחיוניות שלה אני פ</w:t>
      </w:r>
      <w:bookmarkStart w:id="19648" w:name="_ETM_Q1_18869352"/>
      <w:bookmarkEnd w:id="19648"/>
      <w:r>
        <w:rPr>
          <w:rtl/>
        </w:rPr>
        <w:t xml:space="preserve">חות מרגיש </w:t>
      </w:r>
      <w:bookmarkStart w:id="19649" w:name="_ETM_Q1_18870852"/>
      <w:bookmarkEnd w:id="19649"/>
      <w:r>
        <w:rPr>
          <w:rtl/>
        </w:rPr>
        <w:t>צורך בפיקוח</w:t>
      </w:r>
      <w:bookmarkStart w:id="19650" w:name="_ETM_Q1_18872602"/>
      <w:bookmarkStart w:id="19651" w:name="_ETM_Q1_18873102"/>
      <w:bookmarkStart w:id="19652" w:name="_ETM_Q1_18874852"/>
      <w:bookmarkStart w:id="19653" w:name="_ETM_Q1_18874102"/>
      <w:bookmarkStart w:id="19654" w:name="_ETM_Q1_18872352"/>
      <w:bookmarkEnd w:id="19650"/>
      <w:bookmarkEnd w:id="19651"/>
      <w:bookmarkEnd w:id="19652"/>
      <w:bookmarkEnd w:id="19653"/>
      <w:bookmarkEnd w:id="19654"/>
      <w:r>
        <w:rPr>
          <w:rtl/>
        </w:rPr>
        <w:t xml:space="preserve">, אבל אם </w:t>
      </w:r>
      <w:bookmarkStart w:id="19655" w:name="_ETM_Q1_18874101"/>
      <w:bookmarkEnd w:id="19655"/>
      <w:r>
        <w:rPr>
          <w:rtl/>
        </w:rPr>
        <w:t>אתם רוצים - -</w:t>
      </w:r>
      <w:bookmarkStart w:id="19656" w:name="_ETM_Q1_18878852"/>
      <w:bookmarkStart w:id="19657" w:name="_ETM_Q1_18876353"/>
      <w:bookmarkStart w:id="19658" w:name="_ETM_Q1_18876851"/>
      <w:bookmarkEnd w:id="19656"/>
      <w:bookmarkEnd w:id="19657"/>
      <w:bookmarkEnd w:id="19658"/>
      <w:r>
        <w:rPr>
          <w:rtl/>
        </w:rPr>
        <w:t xml:space="preserve"> שם </w:t>
      </w:r>
      <w:bookmarkStart w:id="19659" w:name="_ETM_Q1_18875603"/>
      <w:bookmarkEnd w:id="19659"/>
      <w:r>
        <w:rPr>
          <w:rtl/>
        </w:rPr>
        <w:t xml:space="preserve">באמת די קל </w:t>
      </w:r>
      <w:bookmarkStart w:id="19660" w:name="_ETM_Q1_18877351"/>
      <w:bookmarkEnd w:id="19660"/>
      <w:r>
        <w:rPr>
          <w:rtl/>
        </w:rPr>
        <w:t xml:space="preserve">מגוף ההחלטה עצמה </w:t>
      </w:r>
      <w:bookmarkStart w:id="19661" w:name="_ETM_Q1_18876352"/>
      <w:bookmarkEnd w:id="19661"/>
      <w:r>
        <w:rPr>
          <w:rtl/>
        </w:rPr>
        <w:t>לראות אם היא חיונית או לא</w:t>
      </w:r>
      <w:bookmarkStart w:id="19662" w:name="_ETM_Q1_18880602"/>
      <w:bookmarkStart w:id="19663" w:name="_ETM_Q1_18875602"/>
      <w:bookmarkEnd w:id="19662"/>
      <w:bookmarkEnd w:id="19663"/>
      <w:r>
        <w:rPr>
          <w:rtl/>
        </w:rPr>
        <w:t xml:space="preserve">, ויהיה </w:t>
      </w:r>
      <w:bookmarkStart w:id="19664" w:name="_ETM_Q1_18883851"/>
      <w:bookmarkStart w:id="19665" w:name="_ETM_Q1_18884102"/>
      <w:bookmarkStart w:id="19666" w:name="_ETM_Q1_18887600"/>
      <w:bookmarkStart w:id="19667" w:name="_ETM_Q1_18888352"/>
      <w:bookmarkEnd w:id="19664"/>
      <w:bookmarkEnd w:id="19665"/>
      <w:bookmarkEnd w:id="19666"/>
      <w:bookmarkEnd w:id="19667"/>
      <w:r>
        <w:rPr>
          <w:rtl/>
        </w:rPr>
        <w:t xml:space="preserve">די קל לתבוע את הדירקטור שקיבל החלטה לא חיונית </w:t>
      </w:r>
      <w:bookmarkStart w:id="19668" w:name="_ETM_Q1_18885352"/>
      <w:bookmarkStart w:id="19669" w:name="_ETM_Q1_18884852"/>
      <w:bookmarkStart w:id="19670" w:name="_ETM_Q1_18884602"/>
      <w:bookmarkStart w:id="19671" w:name="_ETM_Q1_18886852"/>
      <w:bookmarkEnd w:id="19668"/>
      <w:bookmarkEnd w:id="19669"/>
      <w:bookmarkEnd w:id="19670"/>
      <w:bookmarkEnd w:id="19671"/>
      <w:r w:rsidR="001D42FB">
        <w:rPr>
          <w:rFonts w:hint="cs"/>
          <w:rtl/>
        </w:rPr>
        <w:t>ולא דחופה</w:t>
      </w:r>
      <w:r>
        <w:rPr>
          <w:rtl/>
        </w:rPr>
        <w:t xml:space="preserve"> בקוורום החסר </w:t>
      </w:r>
      <w:bookmarkStart w:id="19672" w:name="_ETM_Q1_18881852"/>
      <w:bookmarkEnd w:id="19672"/>
      <w:r>
        <w:rPr>
          <w:rtl/>
        </w:rPr>
        <w:t xml:space="preserve">כי זה לא נכנס להגדרת </w:t>
      </w:r>
      <w:bookmarkStart w:id="19673" w:name="_ETM_Q1_18891101"/>
      <w:bookmarkEnd w:id="19673"/>
      <w:r>
        <w:rPr>
          <w:rtl/>
        </w:rPr>
        <w:t>החוק.</w:t>
      </w:r>
      <w:bookmarkStart w:id="19674" w:name="_ETM_Q1_18888602"/>
      <w:bookmarkEnd w:id="19674"/>
    </w:p>
    <w:p w:rsidR="003457BD" w:rsidRDefault="003457BD" w:rsidP="003457BD">
      <w:pPr>
        <w:rPr>
          <w:rtl/>
        </w:rPr>
      </w:pPr>
    </w:p>
    <w:p w:rsidR="003457BD" w:rsidRDefault="003457BD" w:rsidP="005D4AC5">
      <w:pPr>
        <w:rPr>
          <w:rtl/>
        </w:rPr>
      </w:pPr>
      <w:bookmarkStart w:id="19675" w:name="_ETM_Q1_18895102"/>
      <w:bookmarkEnd w:id="19675"/>
      <w:r>
        <w:rPr>
          <w:rtl/>
        </w:rPr>
        <w:t xml:space="preserve">זה נושא קטן. </w:t>
      </w:r>
      <w:r w:rsidR="005D4AC5">
        <w:rPr>
          <w:rtl/>
        </w:rPr>
        <w:t xml:space="preserve">הייתי רוצה </w:t>
      </w:r>
      <w:r w:rsidR="005D4AC5">
        <w:rPr>
          <w:rFonts w:hint="cs"/>
          <w:rtl/>
        </w:rPr>
        <w:t>ש</w:t>
      </w:r>
      <w:r>
        <w:rPr>
          <w:rtl/>
        </w:rPr>
        <w:t xml:space="preserve">עצם הפיקוח </w:t>
      </w:r>
      <w:bookmarkStart w:id="19676" w:name="_ETM_Q1_18894852"/>
      <w:bookmarkEnd w:id="19676"/>
      <w:r>
        <w:rPr>
          <w:rtl/>
        </w:rPr>
        <w:t xml:space="preserve">על השאלה </w:t>
      </w:r>
      <w:bookmarkStart w:id="19677" w:name="_ETM_Q1_18894352"/>
      <w:bookmarkEnd w:id="19677"/>
      <w:r>
        <w:rPr>
          <w:rtl/>
        </w:rPr>
        <w:t xml:space="preserve">אם זה חיוני </w:t>
      </w:r>
      <w:bookmarkStart w:id="19678" w:name="_ETM_Q1_18898102"/>
      <w:bookmarkEnd w:id="19678"/>
      <w:r>
        <w:rPr>
          <w:rtl/>
        </w:rPr>
        <w:t>או דחוף</w:t>
      </w:r>
      <w:bookmarkStart w:id="19679" w:name="_ETM_Q1_18897602"/>
      <w:bookmarkEnd w:id="19679"/>
      <w:r>
        <w:rPr>
          <w:rtl/>
        </w:rPr>
        <w:t>, יעשה מלכתחיל</w:t>
      </w:r>
      <w:bookmarkStart w:id="19680" w:name="_ETM_Q1_18905351"/>
      <w:bookmarkEnd w:id="19680"/>
      <w:r>
        <w:rPr>
          <w:rtl/>
        </w:rPr>
        <w:t xml:space="preserve">ה. יותר מזה, החלטה </w:t>
      </w:r>
      <w:bookmarkStart w:id="19681" w:name="_ETM_Q1_18904101"/>
      <w:bookmarkEnd w:id="19681"/>
      <w:r>
        <w:rPr>
          <w:rtl/>
        </w:rPr>
        <w:t>של הר</w:t>
      </w:r>
      <w:bookmarkStart w:id="19682" w:name="_ETM_Q1_18902602"/>
      <w:bookmarkEnd w:id="19682"/>
      <w:r>
        <w:rPr>
          <w:rtl/>
        </w:rPr>
        <w:t>שות, או הגורם המפקח האחר</w:t>
      </w:r>
      <w:r w:rsidR="005D4AC5">
        <w:rPr>
          <w:rFonts w:hint="cs"/>
          <w:rtl/>
        </w:rPr>
        <w:t>,</w:t>
      </w:r>
      <w:r>
        <w:rPr>
          <w:rtl/>
        </w:rPr>
        <w:t xml:space="preserve"> לא משנה מי</w:t>
      </w:r>
      <w:bookmarkStart w:id="19683" w:name="_ETM_Q1_18908851"/>
      <w:bookmarkStart w:id="19684" w:name="_ETM_Q1_18905851"/>
      <w:bookmarkEnd w:id="19683"/>
      <w:bookmarkEnd w:id="19684"/>
      <w:r w:rsidR="005D4AC5">
        <w:rPr>
          <w:rFonts w:hint="cs"/>
          <w:rtl/>
        </w:rPr>
        <w:t>,</w:t>
      </w:r>
      <w:r>
        <w:rPr>
          <w:rtl/>
        </w:rPr>
        <w:t xml:space="preserve"> </w:t>
      </w:r>
      <w:bookmarkStart w:id="19685" w:name="_ETM_Q1_18907602"/>
      <w:bookmarkStart w:id="19686" w:name="_ETM_Q1_18905352"/>
      <w:bookmarkStart w:id="19687" w:name="_ETM_Q1_18909101"/>
      <w:bookmarkEnd w:id="19685"/>
      <w:bookmarkEnd w:id="19686"/>
      <w:bookmarkEnd w:id="19687"/>
      <w:r>
        <w:rPr>
          <w:rtl/>
        </w:rPr>
        <w:t xml:space="preserve">ייקבע שהיא חיונית ודחופה, אז גם אם לא </w:t>
      </w:r>
      <w:bookmarkStart w:id="19688" w:name="_ETM_Q1_18908102"/>
      <w:bookmarkEnd w:id="19688"/>
      <w:r>
        <w:rPr>
          <w:rtl/>
        </w:rPr>
        <w:t xml:space="preserve">כל </w:t>
      </w:r>
      <w:bookmarkStart w:id="19689" w:name="_ETM_Q1_18908852"/>
      <w:bookmarkEnd w:id="19689"/>
      <w:r>
        <w:rPr>
          <w:rtl/>
        </w:rPr>
        <w:t xml:space="preserve">הדירקטורים </w:t>
      </w:r>
      <w:bookmarkStart w:id="19690" w:name="_ETM_Q1_18908352"/>
      <w:bookmarkEnd w:id="19690"/>
      <w:r>
        <w:rPr>
          <w:rtl/>
        </w:rPr>
        <w:t>יגידו בפה אחד שהיא חיונית ו</w:t>
      </w:r>
      <w:bookmarkStart w:id="19691" w:name="_ETM_Q1_18909852"/>
      <w:bookmarkEnd w:id="19691"/>
      <w:r>
        <w:rPr>
          <w:rtl/>
        </w:rPr>
        <w:t>דחופה</w:t>
      </w:r>
      <w:bookmarkStart w:id="19692" w:name="_ETM_Q1_18909102"/>
      <w:bookmarkEnd w:id="19692"/>
      <w:r>
        <w:rPr>
          <w:rtl/>
        </w:rPr>
        <w:t xml:space="preserve">, אני רוצה שהגוף </w:t>
      </w:r>
      <w:bookmarkStart w:id="19693" w:name="_ETM_Q1_18910602"/>
      <w:bookmarkEnd w:id="19693"/>
      <w:r>
        <w:rPr>
          <w:rtl/>
        </w:rPr>
        <w:t xml:space="preserve">יקבל אותו. </w:t>
      </w:r>
      <w:bookmarkStart w:id="19694" w:name="_ETM_Q1_18914101"/>
      <w:bookmarkEnd w:id="19694"/>
      <w:r>
        <w:rPr>
          <w:rtl/>
        </w:rPr>
        <w:t>אני לא רוצה לייצר שחקן וטו חדש, א</w:t>
      </w:r>
      <w:bookmarkStart w:id="19695" w:name="_ETM_Q1_18917101"/>
      <w:bookmarkEnd w:id="19695"/>
      <w:r>
        <w:rPr>
          <w:rtl/>
        </w:rPr>
        <w:t xml:space="preserve">ין </w:t>
      </w:r>
      <w:bookmarkStart w:id="19696" w:name="_ETM_Q1_18917601"/>
      <w:bookmarkEnd w:id="19696"/>
      <w:r>
        <w:rPr>
          <w:rtl/>
        </w:rPr>
        <w:t>בזה הגיון. זה פשוט מבנה לא הגיוני.</w:t>
      </w:r>
      <w:bookmarkStart w:id="19697" w:name="_ETM_Q1_18919602"/>
      <w:bookmarkEnd w:id="19697"/>
    </w:p>
    <w:p w:rsidR="003457BD" w:rsidRDefault="003457BD" w:rsidP="003457BD">
      <w:pPr>
        <w:rPr>
          <w:rtl/>
        </w:rPr>
      </w:pPr>
    </w:p>
    <w:p w:rsidR="003457BD" w:rsidRDefault="003457BD" w:rsidP="005D4AC5">
      <w:pPr>
        <w:rPr>
          <w:rtl/>
        </w:rPr>
      </w:pPr>
      <w:r>
        <w:rPr>
          <w:rtl/>
        </w:rPr>
        <w:t xml:space="preserve">אם אישור </w:t>
      </w:r>
      <w:bookmarkStart w:id="19698" w:name="_ETM_Q1_18920851"/>
      <w:bookmarkEnd w:id="19698"/>
      <w:r>
        <w:rPr>
          <w:rtl/>
        </w:rPr>
        <w:t xml:space="preserve">דו"ח כספי זה דבר דחוף, וצריך לעשות את זה, </w:t>
      </w:r>
      <w:bookmarkStart w:id="19699" w:name="_ETM_Q1_18926851"/>
      <w:bookmarkStart w:id="19700" w:name="_ETM_Q1_18923602"/>
      <w:bookmarkEnd w:id="19699"/>
      <w:bookmarkEnd w:id="19700"/>
      <w:r>
        <w:rPr>
          <w:rtl/>
        </w:rPr>
        <w:t xml:space="preserve">וכרגע אין ברירה, </w:t>
      </w:r>
      <w:bookmarkStart w:id="19701" w:name="_ETM_Q1_18923853"/>
      <w:bookmarkStart w:id="19702" w:name="_ETM_Q1_18924102"/>
      <w:bookmarkStart w:id="19703" w:name="_ETM_Q1_18916102"/>
      <w:bookmarkStart w:id="19704" w:name="_ETM_Q1_18923852"/>
      <w:bookmarkEnd w:id="19701"/>
      <w:bookmarkEnd w:id="19702"/>
      <w:bookmarkEnd w:id="19703"/>
      <w:bookmarkEnd w:id="19704"/>
      <w:r>
        <w:rPr>
          <w:rtl/>
        </w:rPr>
        <w:t xml:space="preserve">אי אפשר למנות, הרשות קבעה </w:t>
      </w:r>
      <w:bookmarkStart w:id="19705" w:name="_ETM_Q1_18927352"/>
      <w:bookmarkEnd w:id="19705"/>
      <w:r>
        <w:rPr>
          <w:rtl/>
        </w:rPr>
        <w:t>שה</w:t>
      </w:r>
      <w:bookmarkStart w:id="19706" w:name="_ETM_Q1_18926352"/>
      <w:bookmarkEnd w:id="19706"/>
      <w:r>
        <w:rPr>
          <w:rtl/>
        </w:rPr>
        <w:t>חלט</w:t>
      </w:r>
      <w:bookmarkStart w:id="19707" w:name="_ETM_Q1_18916101"/>
      <w:bookmarkEnd w:id="19707"/>
      <w:r>
        <w:rPr>
          <w:rtl/>
        </w:rPr>
        <w:t xml:space="preserve">ה מסוג </w:t>
      </w:r>
      <w:bookmarkStart w:id="19708" w:name="_ETM_Q1_18930603"/>
      <w:bookmarkStart w:id="19709" w:name="_ETM_Q1_18927603"/>
      <w:bookmarkEnd w:id="19708"/>
      <w:bookmarkEnd w:id="19709"/>
      <w:r>
        <w:rPr>
          <w:rtl/>
        </w:rPr>
        <w:t xml:space="preserve">אישור </w:t>
      </w:r>
      <w:bookmarkStart w:id="19710" w:name="_ETM_Q1_18927854"/>
      <w:bookmarkEnd w:id="19710"/>
      <w:r>
        <w:rPr>
          <w:rtl/>
        </w:rPr>
        <w:t>דו"חות כספיים היא דחופה</w:t>
      </w:r>
      <w:bookmarkStart w:id="19711" w:name="_ETM_Q1_18931103"/>
      <w:bookmarkEnd w:id="19711"/>
      <w:r w:rsidR="005D4AC5">
        <w:rPr>
          <w:rFonts w:hint="cs"/>
          <w:rtl/>
        </w:rPr>
        <w:t>.</w:t>
      </w:r>
      <w:r>
        <w:rPr>
          <w:rtl/>
        </w:rPr>
        <w:t xml:space="preserve"> החלטת </w:t>
      </w:r>
      <w:bookmarkStart w:id="19712" w:name="_ETM_Q1_18930351"/>
      <w:bookmarkEnd w:id="19712"/>
      <w:r>
        <w:rPr>
          <w:rtl/>
        </w:rPr>
        <w:t xml:space="preserve">סוג, </w:t>
      </w:r>
      <w:bookmarkStart w:id="19713" w:name="_ETM_Q1_18932353"/>
      <w:bookmarkEnd w:id="19713"/>
      <w:r>
        <w:rPr>
          <w:rtl/>
        </w:rPr>
        <w:t>לא החלטה פרטנית לכל חברה ממשלתית</w:t>
      </w:r>
      <w:bookmarkStart w:id="19714" w:name="_ETM_Q1_18936852"/>
      <w:bookmarkEnd w:id="19714"/>
      <w:r>
        <w:rPr>
          <w:rtl/>
        </w:rPr>
        <w:t xml:space="preserve">. היא תוציא הנחיה </w:t>
      </w:r>
      <w:bookmarkStart w:id="19715" w:name="_ETM_Q1_18938852"/>
      <w:bookmarkEnd w:id="19715"/>
      <w:r>
        <w:rPr>
          <w:rtl/>
        </w:rPr>
        <w:t>כרשות חברות ממשלתיות</w:t>
      </w:r>
      <w:bookmarkStart w:id="19716" w:name="_ETM_Q1_18937102"/>
      <w:bookmarkEnd w:id="19716"/>
      <w:r>
        <w:rPr>
          <w:rtl/>
        </w:rPr>
        <w:t xml:space="preserve">, פרשנות לדבר החקיקה שנכתב </w:t>
      </w:r>
      <w:bookmarkStart w:id="19717" w:name="_ETM_Q1_18939602"/>
      <w:bookmarkStart w:id="19718" w:name="_ETM_Q1_18939851"/>
      <w:bookmarkStart w:id="19719" w:name="_ETM_Q1_18939353"/>
      <w:bookmarkStart w:id="19720" w:name="_ETM_Q1_18927602"/>
      <w:bookmarkStart w:id="19721" w:name="_ETM_Q1_18922853"/>
      <w:bookmarkStart w:id="19722" w:name="_ETM_Q1_18941102"/>
      <w:bookmarkStart w:id="19723" w:name="_ETM_Q1_18936102"/>
      <w:bookmarkEnd w:id="19717"/>
      <w:bookmarkEnd w:id="19718"/>
      <w:bookmarkEnd w:id="19719"/>
      <w:bookmarkEnd w:id="19720"/>
      <w:bookmarkEnd w:id="19721"/>
      <w:bookmarkEnd w:id="19722"/>
      <w:bookmarkEnd w:id="19723"/>
      <w:r>
        <w:rPr>
          <w:rtl/>
        </w:rPr>
        <w:t>"אנחנו</w:t>
      </w:r>
      <w:bookmarkStart w:id="19724" w:name="_ETM_Q1_18941852"/>
      <w:bookmarkEnd w:id="19724"/>
      <w:r>
        <w:rPr>
          <w:rtl/>
        </w:rPr>
        <w:t>, כרגולטור,</w:t>
      </w:r>
      <w:bookmarkStart w:id="19725" w:name="_ETM_Q1_18943352"/>
      <w:bookmarkEnd w:id="19725"/>
      <w:r>
        <w:rPr>
          <w:rtl/>
        </w:rPr>
        <w:t xml:space="preserve"> </w:t>
      </w:r>
      <w:bookmarkStart w:id="19726" w:name="_ETM_Q1_18943855"/>
      <w:bookmarkStart w:id="19727" w:name="_ETM_Q1_18941101"/>
      <w:bookmarkStart w:id="19728" w:name="_ETM_Q1_18942601"/>
      <w:bookmarkEnd w:id="19726"/>
      <w:bookmarkEnd w:id="19727"/>
      <w:bookmarkEnd w:id="19728"/>
      <w:r>
        <w:rPr>
          <w:rtl/>
        </w:rPr>
        <w:t xml:space="preserve">נראה </w:t>
      </w:r>
      <w:bookmarkStart w:id="19729" w:name="_ETM_Q1_18944603"/>
      <w:bookmarkEnd w:id="19729"/>
      <w:r>
        <w:rPr>
          <w:rtl/>
        </w:rPr>
        <w:t>בהחלטה לאישור דו"חות כספיים כהחלטה דחופה".</w:t>
      </w:r>
      <w:bookmarkStart w:id="19730" w:name="_ETM_Q1_18955602"/>
      <w:bookmarkStart w:id="19731" w:name="_ETM_Q1_18952851"/>
      <w:bookmarkEnd w:id="19730"/>
      <w:bookmarkEnd w:id="19731"/>
    </w:p>
    <w:p w:rsidR="003457BD" w:rsidRDefault="003457BD" w:rsidP="003457BD">
      <w:pPr>
        <w:rPr>
          <w:rtl/>
        </w:rPr>
      </w:pPr>
    </w:p>
    <w:p w:rsidR="003457BD" w:rsidRDefault="003457BD" w:rsidP="003457BD">
      <w:pPr>
        <w:rPr>
          <w:rtl/>
        </w:rPr>
      </w:pPr>
      <w:bookmarkStart w:id="19732" w:name="_ETM_Q1_18953352"/>
      <w:bookmarkStart w:id="19733" w:name="_ETM_Q1_18951102"/>
      <w:bookmarkEnd w:id="19732"/>
      <w:bookmarkEnd w:id="19733"/>
      <w:r>
        <w:rPr>
          <w:rtl/>
        </w:rPr>
        <w:t xml:space="preserve">אתם תוציאו הנחיה בפרשנות לחוק </w:t>
      </w:r>
      <w:bookmarkStart w:id="19734" w:name="_ETM_Q1_18956852"/>
      <w:bookmarkEnd w:id="19734"/>
      <w:r>
        <w:rPr>
          <w:rtl/>
        </w:rPr>
        <w:t xml:space="preserve">שההחלטה </w:t>
      </w:r>
      <w:bookmarkStart w:id="19735" w:name="_ETM_Q1_18954851"/>
      <w:bookmarkEnd w:id="19735"/>
      <w:r>
        <w:rPr>
          <w:rtl/>
        </w:rPr>
        <w:t>לאישור דו"חות כספיים היא חיונית</w:t>
      </w:r>
      <w:bookmarkStart w:id="19736" w:name="_ETM_Q1_18956601"/>
      <w:bookmarkEnd w:id="19736"/>
      <w:r>
        <w:rPr>
          <w:rtl/>
        </w:rPr>
        <w:t xml:space="preserve"> ודחופה, וכל דירקטוריון</w:t>
      </w:r>
      <w:bookmarkStart w:id="19737" w:name="_ETM_Q1_18960602"/>
      <w:bookmarkEnd w:id="19737"/>
      <w:r>
        <w:rPr>
          <w:rtl/>
        </w:rPr>
        <w:t xml:space="preserve"> יאשר אותה </w:t>
      </w:r>
      <w:bookmarkStart w:id="19738" w:name="_ETM_Q1_18959851"/>
      <w:bookmarkEnd w:id="19738"/>
      <w:r>
        <w:rPr>
          <w:rtl/>
        </w:rPr>
        <w:t xml:space="preserve">כדרכה וכאישור, ואני לא צריך בשביל </w:t>
      </w:r>
      <w:bookmarkStart w:id="19739" w:name="_ETM_Q1_18965603"/>
      <w:bookmarkEnd w:id="19739"/>
      <w:r>
        <w:rPr>
          <w:rtl/>
        </w:rPr>
        <w:t xml:space="preserve">זה פה אחד. גם אם </w:t>
      </w:r>
      <w:bookmarkStart w:id="19740" w:name="_ETM_Q1_18967101"/>
      <w:bookmarkStart w:id="19741" w:name="_ETM_Q1_18966352"/>
      <w:bookmarkEnd w:id="19740"/>
      <w:bookmarkEnd w:id="19741"/>
      <w:r>
        <w:rPr>
          <w:rtl/>
        </w:rPr>
        <w:t xml:space="preserve">דירקטור אחד ירצה </w:t>
      </w:r>
      <w:bookmarkStart w:id="19742" w:name="_ETM_Q1_18968602"/>
      <w:bookmarkEnd w:id="19742"/>
      <w:r>
        <w:rPr>
          <w:rtl/>
        </w:rPr>
        <w:t xml:space="preserve">לקבוע שאישור הדו"ח הוא לא </w:t>
      </w:r>
      <w:bookmarkStart w:id="19743" w:name="_ETM_Q1_18975602"/>
      <w:bookmarkStart w:id="19744" w:name="_ETM_Q1_18969852"/>
      <w:bookmarkStart w:id="19745" w:name="_ETM_Q1_18967102"/>
      <w:bookmarkEnd w:id="19743"/>
      <w:bookmarkEnd w:id="19744"/>
      <w:bookmarkEnd w:id="19745"/>
      <w:r>
        <w:rPr>
          <w:rtl/>
        </w:rPr>
        <w:t>חיוני ודחוף, בעיה שלו.</w:t>
      </w:r>
    </w:p>
    <w:p w:rsidR="003457BD" w:rsidRDefault="003457BD" w:rsidP="003457BD">
      <w:pPr>
        <w:rPr>
          <w:rtl/>
        </w:rPr>
      </w:pPr>
      <w:bookmarkStart w:id="19746" w:name="_ETM_Q1_18971852"/>
      <w:bookmarkStart w:id="19747" w:name="_ETM_Q1_18972602"/>
      <w:bookmarkEnd w:id="19746"/>
      <w:bookmarkEnd w:id="19747"/>
    </w:p>
    <w:p w:rsidR="003457BD" w:rsidRDefault="003457BD" w:rsidP="003457BD">
      <w:pPr>
        <w:pStyle w:val="afb"/>
        <w:keepNext/>
        <w:rPr>
          <w:rtl/>
        </w:rPr>
      </w:pPr>
      <w:bookmarkStart w:id="19748" w:name="ET_guest_639591_122"/>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bookmarkEnd w:id="19748"/>
    </w:p>
    <w:p w:rsidR="003457BD" w:rsidRDefault="003457BD" w:rsidP="003457BD">
      <w:pPr>
        <w:pStyle w:val="KeepWithNext"/>
        <w:rPr>
          <w:rtl/>
        </w:rPr>
      </w:pPr>
    </w:p>
    <w:p w:rsidR="003457BD" w:rsidRDefault="003457BD" w:rsidP="003457BD">
      <w:pPr>
        <w:rPr>
          <w:rtl/>
        </w:rPr>
      </w:pPr>
      <w:bookmarkStart w:id="19749" w:name="_ETM_Q1_18973102"/>
      <w:bookmarkEnd w:id="19749"/>
      <w:r>
        <w:rPr>
          <w:rtl/>
        </w:rPr>
        <w:t>אדונ</w:t>
      </w:r>
      <w:bookmarkStart w:id="19750" w:name="_ETM_Q1_18975351"/>
      <w:bookmarkEnd w:id="19750"/>
      <w:r>
        <w:rPr>
          <w:rtl/>
        </w:rPr>
        <w:t>י, א</w:t>
      </w:r>
      <w:bookmarkStart w:id="19751" w:name="_ETM_Q1_18976102"/>
      <w:bookmarkEnd w:id="19751"/>
      <w:r>
        <w:rPr>
          <w:rtl/>
        </w:rPr>
        <w:t>ם מותר</w:t>
      </w:r>
      <w:bookmarkStart w:id="19752" w:name="_ETM_Q1_18974101"/>
      <w:bookmarkEnd w:id="19752"/>
      <w:r>
        <w:rPr>
          <w:rtl/>
        </w:rPr>
        <w:t xml:space="preserve"> לי,</w:t>
      </w:r>
      <w:bookmarkStart w:id="19753" w:name="_ETM_Q1_18972352"/>
      <w:bookmarkEnd w:id="19753"/>
      <w:r>
        <w:rPr>
          <w:rtl/>
        </w:rPr>
        <w:t xml:space="preserve"> הצעתך חותרת תחת הרעיון הבסיסי </w:t>
      </w:r>
      <w:bookmarkStart w:id="19754" w:name="_ETM_Q1_18979851"/>
      <w:bookmarkStart w:id="19755" w:name="_ETM_Q1_18976851"/>
      <w:bookmarkEnd w:id="19754"/>
      <w:bookmarkEnd w:id="19755"/>
      <w:r>
        <w:rPr>
          <w:rtl/>
        </w:rPr>
        <w:t>בהפרדה בין החברה הממשלתית לבין הממשלה.</w:t>
      </w:r>
      <w:bookmarkStart w:id="19756" w:name="_ETM_Q1_18980102"/>
      <w:bookmarkEnd w:id="19756"/>
    </w:p>
    <w:p w:rsidR="003457BD" w:rsidRDefault="003457BD" w:rsidP="003457BD">
      <w:pPr>
        <w:rPr>
          <w:rtl/>
        </w:rPr>
      </w:pPr>
      <w:bookmarkStart w:id="19757" w:name="_ETM_Q1_18980602"/>
      <w:bookmarkStart w:id="19758" w:name="_ETM_Q1_18981351"/>
      <w:bookmarkEnd w:id="19757"/>
      <w:bookmarkEnd w:id="19758"/>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759" w:name="_ETM_Q1_18981851"/>
      <w:bookmarkEnd w:id="19759"/>
      <w:r>
        <w:rPr>
          <w:rtl/>
        </w:rPr>
        <w:t>עוד לא הצעתי הצעה</w:t>
      </w:r>
      <w:bookmarkStart w:id="19760" w:name="_ETM_Q1_18984352"/>
      <w:bookmarkEnd w:id="19760"/>
      <w:r>
        <w:rPr>
          <w:rtl/>
        </w:rPr>
        <w:t>. כרגע הצגתי בעיה.</w:t>
      </w:r>
      <w:bookmarkStart w:id="19761" w:name="_ETM_Q1_18985102"/>
      <w:bookmarkStart w:id="19762" w:name="_ETM_Q1_18985852"/>
      <w:bookmarkStart w:id="19763" w:name="_ETM_Q1_18986102"/>
      <w:bookmarkEnd w:id="19761"/>
      <w:bookmarkEnd w:id="19762"/>
      <w:bookmarkEnd w:id="19763"/>
      <w:r>
        <w:rPr>
          <w:rtl/>
        </w:rPr>
        <w:t xml:space="preserve"> א</w:t>
      </w:r>
      <w:bookmarkStart w:id="19764" w:name="_ETM_Q1_18991851"/>
      <w:bookmarkEnd w:id="19764"/>
      <w:r>
        <w:rPr>
          <w:rtl/>
        </w:rPr>
        <w:t>מרת שאני מדבר משני הצדדים?</w:t>
      </w:r>
      <w:bookmarkStart w:id="19765" w:name="_ETM_Q1_18992852"/>
      <w:bookmarkEnd w:id="19765"/>
      <w:r>
        <w:rPr>
          <w:rtl/>
        </w:rPr>
        <w:t xml:space="preserve"> נכון, </w:t>
      </w:r>
      <w:bookmarkStart w:id="19766" w:name="_ETM_Q1_18993351"/>
      <w:bookmarkEnd w:id="19766"/>
      <w:r>
        <w:rPr>
          <w:rtl/>
        </w:rPr>
        <w:t xml:space="preserve">אני מציג את הבעיות של שני הצדדים. צריך למצוא פתרון. </w:t>
      </w:r>
      <w:bookmarkStart w:id="19767" w:name="_ETM_Q1_18999351"/>
      <w:bookmarkEnd w:id="19767"/>
      <w:r>
        <w:rPr>
          <w:rtl/>
        </w:rPr>
        <w:t>אבל קודם כל צריך להבין מה הבעיה.</w:t>
      </w:r>
      <w:bookmarkStart w:id="19768" w:name="_ETM_Q1_18999601"/>
      <w:bookmarkEnd w:id="19768"/>
      <w:r>
        <w:rPr>
          <w:rtl/>
        </w:rPr>
        <w:t xml:space="preserve"> הבעיה היא קוורום </w:t>
      </w:r>
      <w:bookmarkStart w:id="19769" w:name="_ETM_Q1_19001352"/>
      <w:bookmarkEnd w:id="19769"/>
      <w:r>
        <w:rPr>
          <w:rtl/>
        </w:rPr>
        <w:t>חסר, דהיינו אין</w:t>
      </w:r>
      <w:bookmarkStart w:id="19770" w:name="_ETM_Q1_19001102"/>
      <w:bookmarkEnd w:id="19770"/>
      <w:r>
        <w:rPr>
          <w:rtl/>
        </w:rPr>
        <w:t xml:space="preserve"> מי שיבקר כמו שצריך את </w:t>
      </w:r>
      <w:bookmarkStart w:id="19771" w:name="_ETM_Q1_19004351"/>
      <w:bookmarkEnd w:id="19771"/>
      <w:r>
        <w:rPr>
          <w:rtl/>
        </w:rPr>
        <w:t xml:space="preserve">ההחלטות לגופן. זו הבעיה של </w:t>
      </w:r>
      <w:bookmarkStart w:id="19772" w:name="_ETM_Q1_19005852"/>
      <w:bookmarkEnd w:id="19772"/>
      <w:r>
        <w:rPr>
          <w:rtl/>
        </w:rPr>
        <w:t>- - -</w:t>
      </w:r>
      <w:bookmarkStart w:id="19773" w:name="_ETM_Q1_19003602"/>
      <w:bookmarkEnd w:id="19773"/>
    </w:p>
    <w:p w:rsidR="003457BD" w:rsidRDefault="003457BD" w:rsidP="003457BD">
      <w:pPr>
        <w:rPr>
          <w:rtl/>
        </w:rPr>
      </w:pPr>
      <w:bookmarkStart w:id="19774" w:name="_ETM_Q1_19003852"/>
      <w:bookmarkStart w:id="19775" w:name="_ETM_Q1_19004603"/>
      <w:bookmarkEnd w:id="19774"/>
      <w:bookmarkEnd w:id="19775"/>
    </w:p>
    <w:p w:rsidR="003457BD" w:rsidRDefault="003457BD" w:rsidP="003457BD">
      <w:pPr>
        <w:pStyle w:val="afb"/>
        <w:keepNext/>
        <w:rPr>
          <w:rtl/>
        </w:rPr>
      </w:pPr>
      <w:bookmarkStart w:id="19776" w:name="ET_guest_639591_124"/>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bookmarkEnd w:id="19776"/>
    </w:p>
    <w:p w:rsidR="003457BD" w:rsidRDefault="003457BD" w:rsidP="003457BD">
      <w:pPr>
        <w:pStyle w:val="KeepWithNext"/>
        <w:rPr>
          <w:rtl/>
        </w:rPr>
      </w:pPr>
    </w:p>
    <w:p w:rsidR="003457BD" w:rsidRDefault="003457BD" w:rsidP="003457BD">
      <w:pPr>
        <w:rPr>
          <w:rtl/>
        </w:rPr>
      </w:pPr>
      <w:bookmarkStart w:id="19777" w:name="_ETM_Q1_19005351"/>
      <w:bookmarkStart w:id="19778" w:name="_ETM_Q1_19013352"/>
      <w:bookmarkEnd w:id="19777"/>
      <w:bookmarkEnd w:id="19778"/>
      <w:r>
        <w:rPr>
          <w:rtl/>
        </w:rPr>
        <w:t xml:space="preserve">שיקבל את </w:t>
      </w:r>
      <w:bookmarkStart w:id="19779" w:name="_ETM_Q1_19006352"/>
      <w:bookmarkEnd w:id="19779"/>
      <w:r>
        <w:rPr>
          <w:rtl/>
        </w:rPr>
        <w:t>ההחלטות.</w:t>
      </w:r>
    </w:p>
    <w:p w:rsidR="003457BD" w:rsidRDefault="003457BD" w:rsidP="003457BD">
      <w:pPr>
        <w:rPr>
          <w:rtl/>
        </w:rPr>
      </w:pPr>
      <w:bookmarkStart w:id="19780" w:name="_ETM_Q1_19008852"/>
      <w:bookmarkStart w:id="19781" w:name="_ETM_Q1_19009601"/>
      <w:bookmarkEnd w:id="19780"/>
      <w:bookmarkEnd w:id="19781"/>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C15571">
      <w:pPr>
        <w:rPr>
          <w:rtl/>
        </w:rPr>
      </w:pPr>
      <w:bookmarkStart w:id="19782" w:name="_ETM_Q1_19010101"/>
      <w:bookmarkEnd w:id="19782"/>
      <w:r>
        <w:rPr>
          <w:rtl/>
        </w:rPr>
        <w:t xml:space="preserve">שיקבל ויבקר. </w:t>
      </w:r>
      <w:bookmarkStart w:id="19783" w:name="_ETM_Q1_19011602"/>
      <w:bookmarkEnd w:id="19783"/>
      <w:r w:rsidR="00C15571">
        <w:rPr>
          <w:rtl/>
        </w:rPr>
        <w:t xml:space="preserve">– סליחה </w:t>
      </w:r>
      <w:bookmarkStart w:id="19784" w:name="_ETM_Q1_19014602"/>
      <w:bookmarkEnd w:id="19784"/>
      <w:r w:rsidR="00C15571">
        <w:rPr>
          <w:rtl/>
        </w:rPr>
        <w:t xml:space="preserve">שאני אומר </w:t>
      </w:r>
      <w:r w:rsidR="00C15571">
        <w:rPr>
          <w:rFonts w:hint="cs"/>
          <w:rtl/>
        </w:rPr>
        <w:t xml:space="preserve">, </w:t>
      </w:r>
      <w:r>
        <w:rPr>
          <w:rtl/>
        </w:rPr>
        <w:t xml:space="preserve">הרי בסופו של דבר נכון שבאופן רשמי </w:t>
      </w:r>
      <w:bookmarkStart w:id="19785" w:name="_ETM_Q1_19014852"/>
      <w:bookmarkEnd w:id="19785"/>
      <w:r>
        <w:rPr>
          <w:rtl/>
        </w:rPr>
        <w:t>הדירקטוריו</w:t>
      </w:r>
      <w:bookmarkStart w:id="19786" w:name="_ETM_Q1_19017351"/>
      <w:bookmarkEnd w:id="19786"/>
      <w:r>
        <w:rPr>
          <w:rtl/>
        </w:rPr>
        <w:t xml:space="preserve">ן מקבל החלטות. </w:t>
      </w:r>
      <w:bookmarkStart w:id="19787" w:name="_ETM_Q1_19019352"/>
      <w:bookmarkEnd w:id="19787"/>
      <w:r>
        <w:rPr>
          <w:rtl/>
        </w:rPr>
        <w:t>בפועל, מנכ"ל</w:t>
      </w:r>
      <w:bookmarkStart w:id="19788" w:name="_ETM_Q1_19019852"/>
      <w:bookmarkEnd w:id="19788"/>
      <w:r>
        <w:rPr>
          <w:rtl/>
        </w:rPr>
        <w:t xml:space="preserve"> מקבל החלטות ודירקטוריון הוא גורם מאשר מפקח</w:t>
      </w:r>
      <w:bookmarkStart w:id="19789" w:name="_ETM_Q1_19022103"/>
      <w:bookmarkEnd w:id="19789"/>
      <w:r>
        <w:rPr>
          <w:rtl/>
        </w:rPr>
        <w:t xml:space="preserve">. לא </w:t>
      </w:r>
      <w:bookmarkStart w:id="19790" w:name="_ETM_Q1_19023852"/>
      <w:bookmarkEnd w:id="19790"/>
      <w:r>
        <w:rPr>
          <w:rtl/>
        </w:rPr>
        <w:t xml:space="preserve">משנה מה כתוב בחוק. ככה זה עובד בכל חברה. מי </w:t>
      </w:r>
      <w:bookmarkStart w:id="19791" w:name="_ETM_Q1_19028852"/>
      <w:bookmarkEnd w:id="19791"/>
      <w:r>
        <w:rPr>
          <w:rtl/>
        </w:rPr>
        <w:t xml:space="preserve">שמביא </w:t>
      </w:r>
      <w:bookmarkStart w:id="19792" w:name="_ETM_Q1_19029603"/>
      <w:bookmarkEnd w:id="19792"/>
      <w:r>
        <w:rPr>
          <w:rtl/>
        </w:rPr>
        <w:t xml:space="preserve">את ההחלטות לפני הדירקטוריון </w:t>
      </w:r>
      <w:bookmarkStart w:id="19793" w:name="_ETM_Q1_19030602"/>
      <w:bookmarkEnd w:id="19793"/>
      <w:r>
        <w:rPr>
          <w:rtl/>
        </w:rPr>
        <w:t>בפועל</w:t>
      </w:r>
      <w:bookmarkStart w:id="19794" w:name="_ETM_Q1_19035101"/>
      <w:bookmarkStart w:id="19795" w:name="_ETM_Q1_19030352"/>
      <w:bookmarkEnd w:id="19794"/>
      <w:bookmarkEnd w:id="19795"/>
      <w:r>
        <w:rPr>
          <w:rtl/>
        </w:rPr>
        <w:t xml:space="preserve">, בפרקטיקה, </w:t>
      </w:r>
      <w:bookmarkStart w:id="19796" w:name="_ETM_Q1_19034102"/>
      <w:bookmarkEnd w:id="19796"/>
      <w:r>
        <w:rPr>
          <w:rtl/>
        </w:rPr>
        <w:t>מנכ"ל החברה</w:t>
      </w:r>
      <w:bookmarkStart w:id="19797" w:name="_ETM_Q1_19036102"/>
      <w:bookmarkStart w:id="19798" w:name="_ETM_Q1_19034851"/>
      <w:bookmarkEnd w:id="19797"/>
      <w:bookmarkEnd w:id="19798"/>
      <w:r>
        <w:rPr>
          <w:rtl/>
        </w:rPr>
        <w:t>.</w:t>
      </w:r>
    </w:p>
    <w:p w:rsidR="003457BD" w:rsidRDefault="003457BD" w:rsidP="003457BD">
      <w:pPr>
        <w:rPr>
          <w:rtl/>
        </w:rPr>
      </w:pPr>
    </w:p>
    <w:p w:rsidR="003457BD" w:rsidRDefault="003457BD" w:rsidP="00C15571">
      <w:pPr>
        <w:rPr>
          <w:rtl/>
        </w:rPr>
      </w:pPr>
      <w:r>
        <w:rPr>
          <w:rtl/>
        </w:rPr>
        <w:t>הדירקטורי</w:t>
      </w:r>
      <w:bookmarkStart w:id="19799" w:name="_ETM_Q1_19034852"/>
      <w:bookmarkEnd w:id="19799"/>
      <w:r>
        <w:rPr>
          <w:rtl/>
        </w:rPr>
        <w:t xml:space="preserve">ון בא, אוכל בורקס, מסתכל, והתפקיד שלו </w:t>
      </w:r>
      <w:bookmarkStart w:id="19800" w:name="_ETM_Q1_19040103"/>
      <w:bookmarkStart w:id="19801" w:name="_ETM_Q1_19037103"/>
      <w:bookmarkEnd w:id="19800"/>
      <w:bookmarkEnd w:id="19801"/>
      <w:r>
        <w:rPr>
          <w:rtl/>
        </w:rPr>
        <w:t>הוא להיות העין הצופייה של</w:t>
      </w:r>
      <w:bookmarkStart w:id="19802" w:name="_ETM_Q1_19040101"/>
      <w:bookmarkEnd w:id="19802"/>
      <w:r>
        <w:rPr>
          <w:rtl/>
        </w:rPr>
        <w:t xml:space="preserve"> הגורמים הרלוונטיים</w:t>
      </w:r>
      <w:bookmarkStart w:id="19803" w:name="_ETM_Q1_19041101"/>
      <w:bookmarkEnd w:id="19803"/>
      <w:r>
        <w:rPr>
          <w:rtl/>
        </w:rPr>
        <w:t xml:space="preserve"> שהמנכ"ל </w:t>
      </w:r>
      <w:bookmarkStart w:id="19804" w:name="_ETM_Q1_19043851"/>
      <w:bookmarkEnd w:id="19804"/>
      <w:r>
        <w:rPr>
          <w:rtl/>
        </w:rPr>
        <w:t>עובד כמו שצריך.</w:t>
      </w:r>
      <w:bookmarkStart w:id="19805" w:name="_ETM_Q1_19043102"/>
      <w:bookmarkEnd w:id="19805"/>
      <w:r>
        <w:rPr>
          <w:rtl/>
        </w:rPr>
        <w:t xml:space="preserve"> הו</w:t>
      </w:r>
      <w:bookmarkStart w:id="19806" w:name="_ETM_Q1_19043351"/>
      <w:bookmarkEnd w:id="19806"/>
      <w:r>
        <w:rPr>
          <w:rtl/>
        </w:rPr>
        <w:t>א</w:t>
      </w:r>
      <w:bookmarkStart w:id="19807" w:name="_ETM_Q1_19043601"/>
      <w:bookmarkEnd w:id="19807"/>
      <w:r>
        <w:rPr>
          <w:rtl/>
        </w:rPr>
        <w:t xml:space="preserve"> העין שלנו, כציבור,</w:t>
      </w:r>
      <w:bookmarkStart w:id="19808" w:name="_ETM_Q1_19043602"/>
      <w:bookmarkEnd w:id="19808"/>
      <w:r>
        <w:rPr>
          <w:rtl/>
        </w:rPr>
        <w:t xml:space="preserve"> בחברה הממשלתית, </w:t>
      </w:r>
      <w:bookmarkStart w:id="19809" w:name="_ETM_Q1_19047102"/>
      <w:bookmarkEnd w:id="19809"/>
      <w:r>
        <w:rPr>
          <w:rtl/>
        </w:rPr>
        <w:t>למרות שיש דברים</w:t>
      </w:r>
      <w:bookmarkStart w:id="19810" w:name="_ETM_Q1_19045602"/>
      <w:bookmarkEnd w:id="19810"/>
      <w:r>
        <w:rPr>
          <w:rtl/>
        </w:rPr>
        <w:t xml:space="preserve"> </w:t>
      </w:r>
      <w:r w:rsidR="00C15571">
        <w:rPr>
          <w:rFonts w:hint="cs"/>
          <w:rtl/>
        </w:rPr>
        <w:t>שדורשים</w:t>
      </w:r>
      <w:r>
        <w:rPr>
          <w:rtl/>
        </w:rPr>
        <w:t xml:space="preserve"> החלטה. </w:t>
      </w:r>
      <w:bookmarkStart w:id="19811" w:name="_ETM_Q1_19048851"/>
      <w:bookmarkStart w:id="19812" w:name="_ETM_Q1_19047352"/>
      <w:bookmarkEnd w:id="19811"/>
      <w:bookmarkEnd w:id="19812"/>
      <w:r>
        <w:rPr>
          <w:rtl/>
        </w:rPr>
        <w:t>בפועל, הדרך שלו ל</w:t>
      </w:r>
      <w:bookmarkStart w:id="19813" w:name="_ETM_Q1_19048852"/>
      <w:bookmarkEnd w:id="19813"/>
      <w:r>
        <w:rPr>
          <w:rtl/>
        </w:rPr>
        <w:t xml:space="preserve">בצע את עבודת הפיקוח שלו </w:t>
      </w:r>
      <w:bookmarkStart w:id="19814" w:name="_ETM_Q1_19049852"/>
      <w:bookmarkStart w:id="19815" w:name="_ETM_Q1_19049602"/>
      <w:bookmarkEnd w:id="19814"/>
      <w:bookmarkEnd w:id="19815"/>
      <w:r>
        <w:rPr>
          <w:rtl/>
        </w:rPr>
        <w:t>ה</w:t>
      </w:r>
      <w:bookmarkStart w:id="19816" w:name="_ETM_Q1_19050601"/>
      <w:bookmarkEnd w:id="19816"/>
      <w:r>
        <w:rPr>
          <w:rtl/>
        </w:rPr>
        <w:t xml:space="preserve">יא באמצעות החלטות מסוימות </w:t>
      </w:r>
      <w:bookmarkStart w:id="19817" w:name="_ETM_Q1_19052352"/>
      <w:bookmarkEnd w:id="19817"/>
      <w:r>
        <w:rPr>
          <w:rtl/>
        </w:rPr>
        <w:t>שהן שלו ו</w:t>
      </w:r>
      <w:bookmarkStart w:id="19818" w:name="_ETM_Q1_19051103"/>
      <w:bookmarkEnd w:id="19818"/>
      <w:r>
        <w:rPr>
          <w:rtl/>
        </w:rPr>
        <w:t>לא של המנכ"ל.</w:t>
      </w:r>
      <w:bookmarkStart w:id="19819" w:name="_ETM_Q1_19054353"/>
      <w:bookmarkEnd w:id="19819"/>
    </w:p>
    <w:p w:rsidR="003457BD" w:rsidRDefault="003457BD" w:rsidP="003457BD">
      <w:pPr>
        <w:rPr>
          <w:rtl/>
        </w:rPr>
      </w:pPr>
      <w:bookmarkStart w:id="19820" w:name="_ETM_Q1_19048602"/>
      <w:bookmarkStart w:id="19821" w:name="_ETM_Q1_19049102"/>
      <w:bookmarkEnd w:id="19820"/>
      <w:bookmarkEnd w:id="19821"/>
    </w:p>
    <w:p w:rsidR="003457BD" w:rsidRDefault="003457BD" w:rsidP="003457BD">
      <w:pPr>
        <w:pStyle w:val="afb"/>
        <w:keepNext/>
        <w:rPr>
          <w:rtl/>
        </w:rPr>
      </w:pPr>
      <w:bookmarkStart w:id="19822" w:name="ET_guest_639591_126"/>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bookmarkEnd w:id="19822"/>
    </w:p>
    <w:p w:rsidR="003457BD" w:rsidRDefault="003457BD" w:rsidP="003457BD">
      <w:pPr>
        <w:pStyle w:val="KeepWithNext"/>
        <w:rPr>
          <w:rtl/>
        </w:rPr>
      </w:pPr>
    </w:p>
    <w:p w:rsidR="003457BD" w:rsidRDefault="003457BD" w:rsidP="003457BD">
      <w:pPr>
        <w:rPr>
          <w:rtl/>
        </w:rPr>
      </w:pPr>
      <w:bookmarkStart w:id="19823" w:name="_ETM_Q1_19049851"/>
      <w:bookmarkStart w:id="19824" w:name="_ETM_Q1_19050101"/>
      <w:bookmarkEnd w:id="19823"/>
      <w:bookmarkEnd w:id="19824"/>
      <w:r>
        <w:rPr>
          <w:rtl/>
        </w:rPr>
        <w:t>לכן אדוני צודק ש</w:t>
      </w:r>
      <w:bookmarkStart w:id="19825" w:name="_ETM_Q1_19054602"/>
      <w:bookmarkEnd w:id="19825"/>
      <w:r>
        <w:rPr>
          <w:rtl/>
        </w:rPr>
        <w:t>דירקטוריון מפקח על ניהול החב</w:t>
      </w:r>
      <w:bookmarkStart w:id="19826" w:name="_ETM_Q1_19056102"/>
      <w:bookmarkEnd w:id="19826"/>
      <w:r>
        <w:rPr>
          <w:rtl/>
        </w:rPr>
        <w:t xml:space="preserve">רה </w:t>
      </w:r>
      <w:bookmarkStart w:id="19827" w:name="_ETM_Q1_19056601"/>
      <w:bookmarkEnd w:id="19827"/>
      <w:r>
        <w:rPr>
          <w:rtl/>
        </w:rPr>
        <w:t>עבור בעלי המנ</w:t>
      </w:r>
      <w:bookmarkStart w:id="19828" w:name="_ETM_Q1_19056352"/>
      <w:bookmarkEnd w:id="19828"/>
      <w:r>
        <w:rPr>
          <w:rtl/>
        </w:rPr>
        <w:t>יות. זו ההגדרה התאורטית</w:t>
      </w:r>
      <w:bookmarkStart w:id="19829" w:name="_ETM_Q1_19057602"/>
      <w:bookmarkEnd w:id="19829"/>
      <w:r>
        <w:rPr>
          <w:rtl/>
        </w:rPr>
        <w:t xml:space="preserve"> של תפקיד הדירקטוריון</w:t>
      </w:r>
      <w:bookmarkStart w:id="19830" w:name="_ETM_Q1_19061351"/>
      <w:bookmarkEnd w:id="19830"/>
      <w:r>
        <w:rPr>
          <w:rtl/>
        </w:rPr>
        <w:t xml:space="preserve">. אבל </w:t>
      </w:r>
      <w:bookmarkStart w:id="19831" w:name="_ETM_Q1_19059852"/>
      <w:bookmarkEnd w:id="19831"/>
      <w:r>
        <w:rPr>
          <w:rtl/>
        </w:rPr>
        <w:t xml:space="preserve">עבודת </w:t>
      </w:r>
      <w:bookmarkStart w:id="19832" w:name="_ETM_Q1_19058603"/>
      <w:bookmarkEnd w:id="19832"/>
      <w:r>
        <w:rPr>
          <w:rtl/>
        </w:rPr>
        <w:t xml:space="preserve">הדירקטוריון, כעבודה מעשית, היא עבודה שבה הוא </w:t>
      </w:r>
      <w:bookmarkStart w:id="19833" w:name="_ETM_Q1_19065352"/>
      <w:bookmarkEnd w:id="19833"/>
      <w:r>
        <w:rPr>
          <w:rtl/>
        </w:rPr>
        <w:t xml:space="preserve">מתכנס </w:t>
      </w:r>
      <w:bookmarkStart w:id="19834" w:name="_ETM_Q1_19063351"/>
      <w:bookmarkEnd w:id="19834"/>
      <w:r>
        <w:rPr>
          <w:rtl/>
        </w:rPr>
        <w:t>כדי לקבל החלטה.</w:t>
      </w:r>
    </w:p>
    <w:p w:rsidR="003457BD" w:rsidRDefault="003457BD" w:rsidP="003457BD">
      <w:pPr>
        <w:rPr>
          <w:rtl/>
        </w:rPr>
      </w:pPr>
      <w:bookmarkStart w:id="19835" w:name="_ETM_Q1_19065852"/>
      <w:bookmarkStart w:id="19836" w:name="_ETM_Q1_19066351"/>
      <w:bookmarkStart w:id="19837" w:name="_ETM_Q1_19067102"/>
      <w:bookmarkEnd w:id="19835"/>
      <w:bookmarkEnd w:id="19836"/>
      <w:bookmarkEnd w:id="19837"/>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8141B8">
      <w:pPr>
        <w:rPr>
          <w:rtl/>
        </w:rPr>
      </w:pPr>
      <w:bookmarkStart w:id="19838" w:name="_ETM_Q1_19067851"/>
      <w:bookmarkEnd w:id="19838"/>
      <w:r>
        <w:rPr>
          <w:rtl/>
        </w:rPr>
        <w:t>אני יודע, אבל ההחלט</w:t>
      </w:r>
      <w:bookmarkStart w:id="19839" w:name="_ETM_Q1_19067601"/>
      <w:bookmarkEnd w:id="19839"/>
      <w:r>
        <w:rPr>
          <w:rtl/>
        </w:rPr>
        <w:t>ות הללו</w:t>
      </w:r>
      <w:bookmarkStart w:id="19840" w:name="_ETM_Q1_19068352"/>
      <w:bookmarkStart w:id="19841" w:name="_ETM_Q1_19066851"/>
      <w:bookmarkEnd w:id="19840"/>
      <w:bookmarkEnd w:id="19841"/>
      <w:r>
        <w:rPr>
          <w:rtl/>
        </w:rPr>
        <w:t xml:space="preserve">, במידה מסוימת הן פיקוח. </w:t>
      </w:r>
      <w:bookmarkStart w:id="19842" w:name="_ETM_Q1_19077373"/>
      <w:bookmarkEnd w:id="19842"/>
      <w:r>
        <w:rPr>
          <w:rtl/>
        </w:rPr>
        <w:t xml:space="preserve">זה כמו שאני אגיד בוועדה </w:t>
      </w:r>
      <w:bookmarkStart w:id="19843" w:name="_ETM_Q1_19072602"/>
      <w:bookmarkEnd w:id="19843"/>
      <w:r>
        <w:rPr>
          <w:rtl/>
        </w:rPr>
        <w:t>שתיקון התוספת</w:t>
      </w:r>
      <w:bookmarkStart w:id="19844" w:name="_ETM_Q1_19076352"/>
      <w:bookmarkEnd w:id="19844"/>
      <w:r>
        <w:rPr>
          <w:rtl/>
        </w:rPr>
        <w:t xml:space="preserve"> השנייה דורשת אישור ועדת החוקה</w:t>
      </w:r>
      <w:bookmarkStart w:id="19845" w:name="_ETM_Q1_19084352"/>
      <w:bookmarkEnd w:id="19845"/>
      <w:r>
        <w:rPr>
          <w:rtl/>
        </w:rPr>
        <w:t xml:space="preserve">, נכון שאני מקבל את ההחלטה, אך למעשה </w:t>
      </w:r>
      <w:bookmarkStart w:id="19846" w:name="_ETM_Q1_19079352"/>
      <w:bookmarkStart w:id="19847" w:name="_ETM_Q1_19082602"/>
      <w:bookmarkEnd w:id="19846"/>
      <w:bookmarkEnd w:id="19847"/>
      <w:r>
        <w:rPr>
          <w:rtl/>
        </w:rPr>
        <w:t>זו הדרך שלי לפקח על עבודת הממשלה.</w:t>
      </w:r>
      <w:bookmarkStart w:id="19848" w:name="_ETM_Q1_19087603"/>
      <w:bookmarkEnd w:id="19848"/>
    </w:p>
    <w:p w:rsidR="008141B8" w:rsidRDefault="008141B8" w:rsidP="003457BD">
      <w:pPr>
        <w:rPr>
          <w:rtl/>
        </w:rPr>
      </w:pPr>
    </w:p>
    <w:p w:rsidR="003457BD" w:rsidRDefault="003457BD" w:rsidP="003457BD">
      <w:pPr>
        <w:pStyle w:val="afb"/>
        <w:keepNext/>
        <w:rPr>
          <w:rtl/>
        </w:rPr>
      </w:pPr>
      <w:bookmarkStart w:id="19849" w:name="_ETM_Q1_19087851"/>
      <w:bookmarkStart w:id="19850" w:name="_ETM_Q1_19088351"/>
      <w:bookmarkStart w:id="19851" w:name="ET_guest_639591_128"/>
      <w:bookmarkEnd w:id="19849"/>
      <w:bookmarkEnd w:id="19850"/>
      <w:r>
        <w:rPr>
          <w:rStyle w:val="TagStyle"/>
          <w:rFonts w:hint="cs"/>
          <w:rtl/>
        </w:rPr>
        <w:t xml:space="preserve">&lt;&lt; אורח &gt;&gt; </w:t>
      </w:r>
      <w:r>
        <w:rPr>
          <w:rFonts w:hint="cs"/>
          <w:rtl/>
        </w:rPr>
        <w:t>רוני טלמור:</w:t>
      </w:r>
      <w:r>
        <w:rPr>
          <w:rStyle w:val="TagStyle"/>
          <w:rFonts w:hint="cs"/>
          <w:rtl/>
        </w:rPr>
        <w:t xml:space="preserve"> &lt;&lt; אורח &gt;&gt;</w:t>
      </w:r>
      <w:r>
        <w:rPr>
          <w:rFonts w:hint="cs"/>
          <w:rtl/>
        </w:rPr>
        <w:t xml:space="preserve">   </w:t>
      </w:r>
      <w:bookmarkEnd w:id="19851"/>
    </w:p>
    <w:p w:rsidR="003457BD" w:rsidRDefault="003457BD" w:rsidP="003457BD">
      <w:pPr>
        <w:pStyle w:val="KeepWithNext"/>
        <w:rPr>
          <w:rtl/>
        </w:rPr>
      </w:pPr>
    </w:p>
    <w:p w:rsidR="003457BD" w:rsidRDefault="003457BD" w:rsidP="003457BD">
      <w:pPr>
        <w:ind w:firstLine="0"/>
        <w:rPr>
          <w:rtl/>
        </w:rPr>
      </w:pPr>
      <w:bookmarkStart w:id="19852" w:name="_ETM_Q1_19088602"/>
      <w:bookmarkStart w:id="19853" w:name="_ETM_Q1_19089102"/>
      <w:bookmarkStart w:id="19854" w:name="_ETM_Q1_19076101"/>
      <w:bookmarkStart w:id="19855" w:name="_ETM_Q1_19079852"/>
      <w:bookmarkStart w:id="19856" w:name="_ETM_Q1_19083353"/>
      <w:bookmarkStart w:id="19857" w:name="_ETM_Q1_19087352"/>
      <w:bookmarkStart w:id="19858" w:name="_ETM_Q1_19085102"/>
      <w:bookmarkEnd w:id="19852"/>
      <w:bookmarkEnd w:id="19853"/>
      <w:bookmarkEnd w:id="19854"/>
      <w:bookmarkEnd w:id="19855"/>
      <w:bookmarkEnd w:id="19856"/>
      <w:bookmarkEnd w:id="19857"/>
      <w:bookmarkEnd w:id="19858"/>
      <w:r>
        <w:rPr>
          <w:rtl/>
        </w:rPr>
        <w:tab/>
        <w:t xml:space="preserve">באישור </w:t>
      </w:r>
      <w:bookmarkStart w:id="19859" w:name="_ETM_Q1_19088352"/>
      <w:bookmarkEnd w:id="19859"/>
      <w:r>
        <w:rPr>
          <w:rtl/>
        </w:rPr>
        <w:t>דו"</w:t>
      </w:r>
      <w:bookmarkStart w:id="19860" w:name="_ETM_Q1_19086352"/>
      <w:bookmarkEnd w:id="19860"/>
      <w:r>
        <w:rPr>
          <w:rtl/>
        </w:rPr>
        <w:t xml:space="preserve">חות כספיים יש את המשמעות </w:t>
      </w:r>
      <w:bookmarkStart w:id="19861" w:name="_ETM_Q1_19088852"/>
      <w:bookmarkEnd w:id="19861"/>
      <w:r>
        <w:rPr>
          <w:rtl/>
        </w:rPr>
        <w:t xml:space="preserve">הזאת </w:t>
      </w:r>
      <w:bookmarkStart w:id="19862" w:name="_ETM_Q1_19089603"/>
      <w:bookmarkEnd w:id="19862"/>
      <w:r>
        <w:rPr>
          <w:rtl/>
        </w:rPr>
        <w:t xml:space="preserve">של איזשהו תהליך </w:t>
      </w:r>
      <w:bookmarkStart w:id="19863" w:name="_ETM_Q1_19091603"/>
      <w:bookmarkStart w:id="19864" w:name="_ETM_Q1_19090352"/>
      <w:bookmarkStart w:id="19865" w:name="_ETM_Q1_19090103"/>
      <w:bookmarkStart w:id="19866" w:name="_ETM_Q1_19092602"/>
      <w:bookmarkEnd w:id="19863"/>
      <w:bookmarkEnd w:id="19864"/>
      <w:bookmarkEnd w:id="19865"/>
      <w:bookmarkEnd w:id="19866"/>
      <w:r>
        <w:rPr>
          <w:rtl/>
        </w:rPr>
        <w:t>- - -</w:t>
      </w:r>
    </w:p>
    <w:p w:rsidR="003457BD" w:rsidRDefault="003457BD" w:rsidP="003457BD">
      <w:pPr>
        <w:ind w:firstLine="0"/>
        <w:rPr>
          <w:rtl/>
        </w:rPr>
      </w:pPr>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867" w:name="_ETM_Q1_19087602"/>
      <w:bookmarkEnd w:id="19867"/>
      <w:r>
        <w:rPr>
          <w:rtl/>
        </w:rPr>
        <w:t>נכון, דוגמה מצוינת.</w:t>
      </w:r>
      <w:bookmarkStart w:id="19868" w:name="_ETM_Q1_19093602"/>
      <w:bookmarkEnd w:id="19868"/>
      <w:r>
        <w:rPr>
          <w:rtl/>
        </w:rPr>
        <w:t xml:space="preserve"> אז אנחנו מבינים אחד את </w:t>
      </w:r>
      <w:bookmarkStart w:id="19869" w:name="_ETM_Q1_19099853"/>
      <w:bookmarkEnd w:id="19869"/>
      <w:r>
        <w:rPr>
          <w:rtl/>
        </w:rPr>
        <w:t>השני.</w:t>
      </w:r>
      <w:bookmarkStart w:id="19870" w:name="_ETM_Q1_19100602"/>
      <w:bookmarkStart w:id="19871" w:name="_ETM_Q1_19095602"/>
      <w:bookmarkEnd w:id="19870"/>
      <w:bookmarkEnd w:id="19871"/>
    </w:p>
    <w:p w:rsidR="003457BD" w:rsidRDefault="003457BD" w:rsidP="003457BD">
      <w:pPr>
        <w:rPr>
          <w:rtl/>
        </w:rPr>
      </w:pPr>
      <w:bookmarkStart w:id="19872" w:name="_ETM_Q1_19097102"/>
      <w:bookmarkStart w:id="19873" w:name="_ETM_Q1_19098102"/>
      <w:bookmarkEnd w:id="19872"/>
      <w:bookmarkEnd w:id="19873"/>
    </w:p>
    <w:p w:rsidR="003457BD" w:rsidRDefault="003457BD" w:rsidP="003457BD">
      <w:pPr>
        <w:pStyle w:val="afb"/>
        <w:keepNext/>
        <w:rPr>
          <w:rtl/>
        </w:rPr>
      </w:pPr>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874" w:name="_ETM_Q1_19098602"/>
      <w:bookmarkStart w:id="19875" w:name="_ETM_Q1_19096602"/>
      <w:bookmarkEnd w:id="19874"/>
      <w:bookmarkEnd w:id="19875"/>
      <w:r>
        <w:rPr>
          <w:rtl/>
        </w:rPr>
        <w:t xml:space="preserve">הפעולה הזאת נעשית </w:t>
      </w:r>
      <w:bookmarkStart w:id="19876" w:name="_ETM_Q1_19098352"/>
      <w:bookmarkEnd w:id="19876"/>
      <w:r>
        <w:rPr>
          <w:rtl/>
        </w:rPr>
        <w:t xml:space="preserve">עבור בעלי המניות, אבל בסוף זאת </w:t>
      </w:r>
      <w:bookmarkStart w:id="19877" w:name="_ETM_Q1_19097352"/>
      <w:bookmarkEnd w:id="19877"/>
      <w:r>
        <w:rPr>
          <w:rtl/>
        </w:rPr>
        <w:t xml:space="preserve">החלטה שבכוונה התכוון המחוקק </w:t>
      </w:r>
      <w:bookmarkStart w:id="19878" w:name="_ETM_Q1_19101603"/>
      <w:bookmarkStart w:id="19879" w:name="_ETM_Q1_19103353"/>
      <w:bookmarkStart w:id="19880" w:name="_ETM_Q1_19103852"/>
      <w:bookmarkEnd w:id="19878"/>
      <w:bookmarkEnd w:id="19879"/>
      <w:bookmarkEnd w:id="19880"/>
      <w:r w:rsidRPr="008141B8">
        <w:rPr>
          <w:rtl/>
        </w:rPr>
        <w:t>שבעלי המניות</w:t>
      </w:r>
      <w:bookmarkStart w:id="19881" w:name="_ETM_Q1_19105852"/>
      <w:bookmarkEnd w:id="19881"/>
      <w:r>
        <w:rPr>
          <w:rtl/>
        </w:rPr>
        <w:t xml:space="preserve"> יעשו את הפעולה הזאת.</w:t>
      </w:r>
      <w:bookmarkStart w:id="19882" w:name="_ETM_Q1_19104852"/>
      <w:bookmarkStart w:id="19883" w:name="_ETM_Q1_19102603"/>
      <w:bookmarkStart w:id="19884" w:name="_ETM_Q1_19102101"/>
      <w:bookmarkStart w:id="19885" w:name="_ETM_Q1_19100852"/>
      <w:bookmarkEnd w:id="19882"/>
      <w:bookmarkEnd w:id="19883"/>
      <w:bookmarkEnd w:id="19884"/>
      <w:bookmarkEnd w:id="19885"/>
    </w:p>
    <w:p w:rsidR="003457BD" w:rsidRDefault="003457BD" w:rsidP="003457BD">
      <w:pPr>
        <w:rPr>
          <w:rtl/>
        </w:rPr>
      </w:pPr>
      <w:bookmarkStart w:id="19886" w:name="_ETM_Q1_19102352"/>
      <w:bookmarkStart w:id="19887" w:name="_ETM_Q1_19103101"/>
      <w:bookmarkEnd w:id="19886"/>
      <w:bookmarkEnd w:id="19887"/>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888" w:name="_ETM_Q1_19103601"/>
      <w:bookmarkEnd w:id="19888"/>
      <w:r>
        <w:rPr>
          <w:rtl/>
        </w:rPr>
        <w:t xml:space="preserve">אני יודע, ועכשיו הבאת </w:t>
      </w:r>
      <w:bookmarkStart w:id="19889" w:name="_ETM_Q1_19110102"/>
      <w:bookmarkEnd w:id="19889"/>
      <w:r>
        <w:rPr>
          <w:rtl/>
        </w:rPr>
        <w:t>לי דירקטוריון נכה שלא יכול לקבל את ההחלטה הזו בשוטף</w:t>
      </w:r>
      <w:bookmarkStart w:id="19890" w:name="_ETM_Q1_19111853"/>
      <w:bookmarkStart w:id="19891" w:name="_ETM_Q1_19112352"/>
      <w:bookmarkEnd w:id="19890"/>
      <w:bookmarkEnd w:id="19891"/>
      <w:r>
        <w:rPr>
          <w:rtl/>
        </w:rPr>
        <w:t>, כי בעלי המניות לא מיוצגים</w:t>
      </w:r>
      <w:bookmarkStart w:id="19892" w:name="_ETM_Q1_19116602"/>
      <w:bookmarkStart w:id="19893" w:name="_ETM_Q1_19118351"/>
      <w:bookmarkEnd w:id="19892"/>
      <w:bookmarkEnd w:id="19893"/>
      <w:r>
        <w:rPr>
          <w:rtl/>
        </w:rPr>
        <w:t xml:space="preserve"> והדירקטוריון חסר.</w:t>
      </w:r>
      <w:bookmarkStart w:id="19894" w:name="_ETM_Q1_19118602"/>
      <w:bookmarkStart w:id="19895" w:name="_ETM_Q1_19116102"/>
      <w:bookmarkStart w:id="19896" w:name="_ETM_Q1_19118102"/>
      <w:bookmarkEnd w:id="19894"/>
      <w:bookmarkEnd w:id="19895"/>
      <w:bookmarkEnd w:id="19896"/>
    </w:p>
    <w:p w:rsidR="003457BD" w:rsidRDefault="003457BD" w:rsidP="003457BD">
      <w:pPr>
        <w:rPr>
          <w:rtl/>
        </w:rPr>
      </w:pPr>
      <w:bookmarkStart w:id="19897" w:name="_ETM_Q1_19119854"/>
      <w:bookmarkStart w:id="19898" w:name="_ETM_Q1_19117351"/>
      <w:bookmarkStart w:id="19899" w:name="_ETM_Q1_19118101"/>
      <w:bookmarkEnd w:id="19897"/>
      <w:bookmarkEnd w:id="19898"/>
      <w:bookmarkEnd w:id="19899"/>
    </w:p>
    <w:p w:rsidR="003457BD" w:rsidRDefault="003457BD" w:rsidP="003457BD">
      <w:pPr>
        <w:pStyle w:val="afb"/>
        <w:keepNext/>
        <w:rPr>
          <w:rtl/>
        </w:rPr>
      </w:pPr>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900" w:name="_ETM_Q1_19118352"/>
      <w:bookmarkEnd w:id="19900"/>
      <w:r>
        <w:rPr>
          <w:rtl/>
        </w:rPr>
        <w:t>דירקטוריון איננ</w:t>
      </w:r>
      <w:bookmarkStart w:id="19901" w:name="_ETM_Q1_19119602"/>
      <w:bookmarkEnd w:id="19901"/>
      <w:r>
        <w:rPr>
          <w:rtl/>
        </w:rPr>
        <w:t>ו מי</w:t>
      </w:r>
      <w:bookmarkStart w:id="19902" w:name="_ETM_Q1_19119103"/>
      <w:bookmarkEnd w:id="19902"/>
      <w:r>
        <w:rPr>
          <w:rtl/>
        </w:rPr>
        <w:t>יצג את בעלי המניות. דירקטוריון</w:t>
      </w:r>
      <w:bookmarkStart w:id="19903" w:name="_ETM_Q1_19120102"/>
      <w:bookmarkEnd w:id="19903"/>
      <w:r>
        <w:rPr>
          <w:rtl/>
        </w:rPr>
        <w:t xml:space="preserve"> ממונה על-ידי </w:t>
      </w:r>
      <w:bookmarkStart w:id="19904" w:name="_ETM_Q1_19125103"/>
      <w:bookmarkEnd w:id="19904"/>
      <w:r>
        <w:rPr>
          <w:rtl/>
        </w:rPr>
        <w:t>בעלי המניות</w:t>
      </w:r>
      <w:bookmarkStart w:id="19905" w:name="_ETM_Q1_19122352"/>
      <w:bookmarkEnd w:id="19905"/>
      <w:r>
        <w:rPr>
          <w:rtl/>
        </w:rPr>
        <w:t xml:space="preserve"> - - -</w:t>
      </w:r>
    </w:p>
    <w:p w:rsidR="003457BD" w:rsidRDefault="003457BD" w:rsidP="003457BD">
      <w:pPr>
        <w:rPr>
          <w:rtl/>
        </w:rPr>
      </w:pPr>
      <w:bookmarkStart w:id="19906" w:name="_ETM_Q1_19123352"/>
      <w:bookmarkStart w:id="19907" w:name="_ETM_Q1_19123852"/>
      <w:bookmarkEnd w:id="19906"/>
      <w:bookmarkEnd w:id="19907"/>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908" w:name="_ETM_Q1_19124601"/>
      <w:bookmarkStart w:id="19909" w:name="_ETM_Q1_19124851"/>
      <w:bookmarkEnd w:id="19908"/>
      <w:bookmarkEnd w:id="19909"/>
      <w:r>
        <w:rPr>
          <w:rtl/>
        </w:rPr>
        <w:t xml:space="preserve">אני יודע, אבל הוא העין </w:t>
      </w:r>
      <w:bookmarkStart w:id="19910" w:name="_ETM_Q1_19127102"/>
      <w:bookmarkEnd w:id="19910"/>
      <w:r>
        <w:rPr>
          <w:rtl/>
        </w:rPr>
        <w:t>עבורם.</w:t>
      </w:r>
      <w:bookmarkStart w:id="19911" w:name="_ETM_Q1_19127602"/>
      <w:bookmarkStart w:id="19912" w:name="_ETM_Q1_19122602"/>
      <w:bookmarkEnd w:id="19911"/>
      <w:bookmarkEnd w:id="19912"/>
      <w:r>
        <w:rPr>
          <w:rtl/>
        </w:rPr>
        <w:t xml:space="preserve"> חבה להם חובת נאמנות. </w:t>
      </w:r>
      <w:bookmarkStart w:id="19913" w:name="_ETM_Q1_19134602"/>
      <w:bookmarkStart w:id="19914" w:name="_ETM_Q1_19132352"/>
      <w:bookmarkStart w:id="19915" w:name="_ETM_Q1_19130352"/>
      <w:bookmarkEnd w:id="19913"/>
      <w:bookmarkEnd w:id="19914"/>
      <w:bookmarkEnd w:id="19915"/>
      <w:r>
        <w:rPr>
          <w:rtl/>
        </w:rPr>
        <w:t xml:space="preserve">למרות </w:t>
      </w:r>
      <w:bookmarkStart w:id="19916" w:name="_ETM_Q1_19132852"/>
      <w:bookmarkEnd w:id="19916"/>
      <w:r>
        <w:rPr>
          <w:rtl/>
        </w:rPr>
        <w:t xml:space="preserve">שאני משפטן, </w:t>
      </w:r>
      <w:bookmarkStart w:id="19917" w:name="_ETM_Q1_19131602"/>
      <w:bookmarkEnd w:id="19917"/>
      <w:r>
        <w:rPr>
          <w:rtl/>
        </w:rPr>
        <w:t>אני מדבר בשפה של בני אדם</w:t>
      </w:r>
      <w:bookmarkStart w:id="19918" w:name="_ETM_Q1_19132603"/>
      <w:bookmarkEnd w:id="19918"/>
      <w:r>
        <w:rPr>
          <w:rtl/>
        </w:rPr>
        <w:t xml:space="preserve">, ואת </w:t>
      </w:r>
      <w:bookmarkStart w:id="19919" w:name="_ETM_Q1_19133102"/>
      <w:bookmarkEnd w:id="19919"/>
      <w:r>
        <w:rPr>
          <w:rtl/>
        </w:rPr>
        <w:t>מתווכחת איתי כמשפטנית. אני מדבר עכשיו</w:t>
      </w:r>
      <w:bookmarkStart w:id="19920" w:name="_ETM_Q1_19135352"/>
      <w:bookmarkEnd w:id="19920"/>
      <w:r>
        <w:rPr>
          <w:rtl/>
        </w:rPr>
        <w:t xml:space="preserve"> כמחוקק, לא כעורך דין. </w:t>
      </w:r>
      <w:bookmarkStart w:id="19921" w:name="_ETM_Q1_19140352"/>
      <w:bookmarkEnd w:id="19921"/>
      <w:r>
        <w:rPr>
          <w:rtl/>
        </w:rPr>
        <w:t>אתם מתווכח</w:t>
      </w:r>
      <w:bookmarkStart w:id="19922" w:name="_ETM_Q1_19139851"/>
      <w:bookmarkEnd w:id="19922"/>
      <w:r>
        <w:rPr>
          <w:rtl/>
        </w:rPr>
        <w:t>ים לחינם</w:t>
      </w:r>
      <w:bookmarkStart w:id="19923" w:name="_ETM_Q1_19138853"/>
      <w:bookmarkEnd w:id="19923"/>
      <w:r>
        <w:rPr>
          <w:rtl/>
        </w:rPr>
        <w:t xml:space="preserve">, כי אנחנו אומרים את אותו הדבר </w:t>
      </w:r>
      <w:bookmarkStart w:id="19924" w:name="_ETM_Q1_19141353"/>
      <w:bookmarkEnd w:id="19924"/>
      <w:r>
        <w:rPr>
          <w:rtl/>
        </w:rPr>
        <w:t xml:space="preserve">ואתם </w:t>
      </w:r>
      <w:bookmarkStart w:id="19925" w:name="_ETM_Q1_19141602"/>
      <w:bookmarkStart w:id="19926" w:name="_ETM_Q1_19138852"/>
      <w:bookmarkEnd w:id="19925"/>
      <w:bookmarkEnd w:id="19926"/>
      <w:r>
        <w:rPr>
          <w:rtl/>
        </w:rPr>
        <w:t>מתווכחים איתי על מינוחים משפטיים.</w:t>
      </w:r>
      <w:bookmarkStart w:id="19927" w:name="_ETM_Q1_19142102"/>
      <w:bookmarkEnd w:id="19927"/>
    </w:p>
    <w:p w:rsidR="003457BD" w:rsidRDefault="003457BD" w:rsidP="003457BD">
      <w:pPr>
        <w:rPr>
          <w:rtl/>
        </w:rPr>
      </w:pPr>
      <w:bookmarkStart w:id="19928" w:name="_ETM_Q1_19143102"/>
      <w:bookmarkStart w:id="19929" w:name="_ETM_Q1_19143602"/>
      <w:bookmarkEnd w:id="19928"/>
      <w:bookmarkEnd w:id="19929"/>
    </w:p>
    <w:p w:rsidR="003457BD" w:rsidRDefault="003457BD" w:rsidP="003457BD">
      <w:pPr>
        <w:pStyle w:val="afb"/>
        <w:keepNext/>
        <w:rPr>
          <w:rtl/>
        </w:rPr>
      </w:pPr>
      <w:bookmarkStart w:id="19930" w:name="ET_guest_515041_131"/>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19930"/>
    </w:p>
    <w:p w:rsidR="003457BD" w:rsidRDefault="003457BD" w:rsidP="003457BD">
      <w:pPr>
        <w:pStyle w:val="KeepWithNext"/>
        <w:rPr>
          <w:rtl/>
        </w:rPr>
      </w:pPr>
    </w:p>
    <w:p w:rsidR="003457BD" w:rsidRDefault="003457BD" w:rsidP="008141B8">
      <w:pPr>
        <w:rPr>
          <w:rtl/>
        </w:rPr>
      </w:pPr>
      <w:bookmarkStart w:id="19931" w:name="_ETM_Q1_19144351"/>
      <w:bookmarkStart w:id="19932" w:name="_ETM_Q1_19144601"/>
      <w:bookmarkEnd w:id="19931"/>
      <w:bookmarkEnd w:id="19932"/>
      <w:r>
        <w:rPr>
          <w:rtl/>
        </w:rPr>
        <w:t xml:space="preserve">אבל אדוני, אין </w:t>
      </w:r>
      <w:bookmarkStart w:id="19933" w:name="_ETM_Q1_19145352"/>
      <w:bookmarkEnd w:id="19933"/>
      <w:r>
        <w:rPr>
          <w:rtl/>
        </w:rPr>
        <w:t xml:space="preserve">שום </w:t>
      </w:r>
      <w:bookmarkStart w:id="19934" w:name="_ETM_Q1_19146102"/>
      <w:bookmarkEnd w:id="19934"/>
      <w:r>
        <w:rPr>
          <w:rtl/>
        </w:rPr>
        <w:t>גורם אחר שיכול להחליף את הדירקטוריון</w:t>
      </w:r>
      <w:bookmarkStart w:id="19935" w:name="_ETM_Q1_19149352"/>
      <w:bookmarkEnd w:id="19935"/>
      <w:r>
        <w:rPr>
          <w:rtl/>
        </w:rPr>
        <w:t xml:space="preserve"> בעת שהוא מקבל </w:t>
      </w:r>
      <w:bookmarkStart w:id="19936" w:name="_ETM_Q1_19152602"/>
      <w:bookmarkStart w:id="19937" w:name="_ETM_Q1_19149602"/>
      <w:bookmarkEnd w:id="19936"/>
      <w:bookmarkEnd w:id="19937"/>
      <w:r>
        <w:rPr>
          <w:rtl/>
        </w:rPr>
        <w:t xml:space="preserve">את ההחלטה לגופו. זה תפקידו. ואם יש - - </w:t>
      </w:r>
      <w:bookmarkStart w:id="19938" w:name="_ETM_Q1_19162102"/>
      <w:bookmarkStart w:id="19939" w:name="_ETM_Q1_19160352"/>
      <w:bookmarkEnd w:id="19938"/>
      <w:bookmarkEnd w:id="19939"/>
      <w:r w:rsidR="008141B8">
        <w:rPr>
          <w:rFonts w:hint="cs"/>
          <w:rtl/>
        </w:rPr>
        <w:t>אז הם</w:t>
      </w:r>
      <w:r>
        <w:rPr>
          <w:rtl/>
        </w:rPr>
        <w:t xml:space="preserve"> יקבלו את ההחלטה הזאת.</w:t>
      </w:r>
    </w:p>
    <w:p w:rsidR="003457BD" w:rsidRDefault="003457BD" w:rsidP="003457BD">
      <w:pPr>
        <w:rPr>
          <w:rtl/>
        </w:rPr>
      </w:pPr>
      <w:bookmarkStart w:id="19940" w:name="_ETM_Q1_19157101"/>
      <w:bookmarkStart w:id="19941" w:name="_ETM_Q1_19157351"/>
      <w:bookmarkStart w:id="19942" w:name="_ETM_Q1_19157851"/>
      <w:bookmarkEnd w:id="19940"/>
      <w:bookmarkEnd w:id="19941"/>
      <w:bookmarkEnd w:id="19942"/>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943" w:name="_ETM_Q1_19158102"/>
      <w:bookmarkEnd w:id="19943"/>
      <w:r>
        <w:rPr>
          <w:rtl/>
        </w:rPr>
        <w:t xml:space="preserve">נכון, </w:t>
      </w:r>
      <w:bookmarkStart w:id="19944" w:name="_ETM_Q1_19159352"/>
      <w:bookmarkEnd w:id="19944"/>
      <w:r>
        <w:rPr>
          <w:rtl/>
        </w:rPr>
        <w:t>אבל תקנון החברה קבע שהדירקטוריון</w:t>
      </w:r>
      <w:bookmarkStart w:id="19945" w:name="_ETM_Q1_19168353"/>
      <w:bookmarkEnd w:id="19945"/>
      <w:r>
        <w:rPr>
          <w:rtl/>
        </w:rPr>
        <w:t xml:space="preserve"> הזה </w:t>
      </w:r>
      <w:bookmarkStart w:id="19946" w:name="_ETM_Q1_19169602"/>
      <w:bookmarkEnd w:id="19946"/>
      <w:r>
        <w:rPr>
          <w:rtl/>
        </w:rPr>
        <w:t xml:space="preserve">לא יכול לקבל את ההחלטה, ואתה מבקש ממני </w:t>
      </w:r>
      <w:bookmarkStart w:id="19947" w:name="_ETM_Q1_19171102"/>
      <w:bookmarkEnd w:id="19947"/>
      <w:r>
        <w:rPr>
          <w:rtl/>
        </w:rPr>
        <w:t xml:space="preserve">לקבוע שדירקטוריון </w:t>
      </w:r>
      <w:bookmarkStart w:id="19948" w:name="_ETM_Q1_19174102"/>
      <w:bookmarkEnd w:id="19948"/>
      <w:r>
        <w:rPr>
          <w:rtl/>
        </w:rPr>
        <w:t>כן יקבל את ההחלטה.</w:t>
      </w:r>
      <w:bookmarkStart w:id="19949" w:name="_ETM_Q1_19176352"/>
      <w:bookmarkStart w:id="19950" w:name="_ETM_Q1_19171352"/>
      <w:bookmarkEnd w:id="19949"/>
      <w:bookmarkEnd w:id="19950"/>
    </w:p>
    <w:p w:rsidR="003457BD" w:rsidRDefault="003457BD" w:rsidP="003457BD">
      <w:pPr>
        <w:rPr>
          <w:rtl/>
        </w:rPr>
      </w:pPr>
      <w:bookmarkStart w:id="19951" w:name="_ETM_Q1_19172602"/>
      <w:bookmarkStart w:id="19952" w:name="_ETM_Q1_19173102"/>
      <w:bookmarkStart w:id="19953" w:name="_ETM_Q1_19173601"/>
      <w:bookmarkEnd w:id="19951"/>
      <w:bookmarkEnd w:id="19952"/>
      <w:bookmarkEnd w:id="19953"/>
    </w:p>
    <w:p w:rsidR="003457BD" w:rsidRDefault="003457BD" w:rsidP="003457BD">
      <w:pPr>
        <w:pStyle w:val="afb"/>
        <w:keepNext/>
        <w:rPr>
          <w:rtl/>
        </w:rPr>
      </w:pPr>
      <w:bookmarkStart w:id="19954" w:name="ET_guest_515041_133"/>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19954"/>
    </w:p>
    <w:p w:rsidR="003457BD" w:rsidRDefault="003457BD" w:rsidP="003457BD">
      <w:pPr>
        <w:pStyle w:val="KeepWithNext"/>
        <w:rPr>
          <w:rtl/>
        </w:rPr>
      </w:pPr>
    </w:p>
    <w:p w:rsidR="003457BD" w:rsidRDefault="003457BD" w:rsidP="008141B8">
      <w:pPr>
        <w:rPr>
          <w:rtl/>
        </w:rPr>
      </w:pPr>
      <w:bookmarkStart w:id="19955" w:name="_ETM_Q1_19174101"/>
      <w:bookmarkEnd w:id="19955"/>
      <w:r>
        <w:rPr>
          <w:rtl/>
        </w:rPr>
        <w:t xml:space="preserve">נכון, כי יש לנו צורך </w:t>
      </w:r>
      <w:r w:rsidR="008141B8">
        <w:rPr>
          <w:rFonts w:hint="cs"/>
          <w:rtl/>
        </w:rPr>
        <w:t xml:space="preserve">כרגע </w:t>
      </w:r>
      <w:bookmarkStart w:id="19956" w:name="_ETM_Q1_19183352"/>
      <w:bookmarkEnd w:id="19956"/>
      <w:r>
        <w:rPr>
          <w:rtl/>
        </w:rPr>
        <w:t xml:space="preserve">לקבל </w:t>
      </w:r>
      <w:bookmarkStart w:id="19957" w:name="_ETM_Q1_19178101"/>
      <w:bookmarkEnd w:id="19957"/>
      <w:r>
        <w:rPr>
          <w:rtl/>
        </w:rPr>
        <w:t>את ההחלטה הזו</w:t>
      </w:r>
      <w:bookmarkStart w:id="19958" w:name="_ETM_Q1_19177602"/>
      <w:bookmarkStart w:id="19959" w:name="_ETM_Q1_19179602"/>
      <w:bookmarkStart w:id="19960" w:name="_ETM_Q1_19177852"/>
      <w:bookmarkEnd w:id="19958"/>
      <w:bookmarkEnd w:id="19959"/>
      <w:bookmarkEnd w:id="19960"/>
      <w:r>
        <w:rPr>
          <w:rtl/>
        </w:rPr>
        <w:t>.</w:t>
      </w:r>
    </w:p>
    <w:p w:rsidR="003457BD" w:rsidRDefault="003457BD" w:rsidP="003457BD">
      <w:pPr>
        <w:rPr>
          <w:rtl/>
        </w:rPr>
      </w:pPr>
      <w:bookmarkStart w:id="19961" w:name="_ETM_Q1_19178352"/>
      <w:bookmarkStart w:id="19962" w:name="_ETM_Q1_19180103"/>
      <w:bookmarkEnd w:id="19961"/>
      <w:bookmarkEnd w:id="19962"/>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963" w:name="_ETM_Q1_19180852"/>
      <w:bookmarkEnd w:id="19963"/>
      <w:r>
        <w:rPr>
          <w:rtl/>
        </w:rPr>
        <w:t xml:space="preserve">במחילה, אני מאוד ברור במה שאני אומר, </w:t>
      </w:r>
      <w:bookmarkStart w:id="19964" w:name="_ETM_Q1_19187102"/>
      <w:bookmarkEnd w:id="19964"/>
      <w:r>
        <w:rPr>
          <w:rtl/>
        </w:rPr>
        <w:t>וזה מרגיז אותי הוויכוח הזה.</w:t>
      </w:r>
      <w:bookmarkStart w:id="19965" w:name="_ETM_Q1_19188102"/>
      <w:bookmarkStart w:id="19966" w:name="_ETM_Q1_19185352"/>
      <w:bookmarkEnd w:id="19965"/>
      <w:bookmarkEnd w:id="19966"/>
      <w:r>
        <w:rPr>
          <w:rtl/>
        </w:rPr>
        <w:t xml:space="preserve"> סליחה שאני אומר. אתה רוצה </w:t>
      </w:r>
      <w:bookmarkStart w:id="19967" w:name="_ETM_Q1_19191352"/>
      <w:bookmarkEnd w:id="19967"/>
      <w:r>
        <w:rPr>
          <w:rtl/>
        </w:rPr>
        <w:t>שאני אתן לדירקטוריון</w:t>
      </w:r>
      <w:bookmarkStart w:id="19968" w:name="_ETM_Q1_19190352"/>
      <w:bookmarkEnd w:id="19968"/>
      <w:r>
        <w:rPr>
          <w:rtl/>
        </w:rPr>
        <w:t xml:space="preserve"> שלא </w:t>
      </w:r>
      <w:bookmarkStart w:id="19969" w:name="_ETM_Q1_19193352"/>
      <w:bookmarkEnd w:id="19969"/>
      <w:r>
        <w:rPr>
          <w:rtl/>
        </w:rPr>
        <w:t xml:space="preserve">יכול לקבל החלטה </w:t>
      </w:r>
      <w:bookmarkStart w:id="19970" w:name="_ETM_Q1_19188352"/>
      <w:bookmarkStart w:id="19971" w:name="_ETM_Q1_19191602"/>
      <w:bookmarkEnd w:id="19970"/>
      <w:bookmarkEnd w:id="19971"/>
      <w:r>
        <w:rPr>
          <w:rtl/>
        </w:rPr>
        <w:t xml:space="preserve">את </w:t>
      </w:r>
      <w:bookmarkStart w:id="19972" w:name="_ETM_Q1_19193852"/>
      <w:bookmarkEnd w:id="19972"/>
      <w:r>
        <w:rPr>
          <w:rtl/>
        </w:rPr>
        <w:t>האפשרות כן לקבל החלטה.</w:t>
      </w:r>
      <w:bookmarkStart w:id="19973" w:name="_ETM_Q1_19194352"/>
      <w:bookmarkStart w:id="19974" w:name="_ETM_Q1_19194102"/>
      <w:bookmarkEnd w:id="19973"/>
      <w:bookmarkEnd w:id="19974"/>
    </w:p>
    <w:p w:rsidR="003457BD" w:rsidRDefault="003457BD" w:rsidP="003457BD">
      <w:pPr>
        <w:rPr>
          <w:rtl/>
        </w:rPr>
      </w:pPr>
      <w:bookmarkStart w:id="19975" w:name="_ETM_Q1_19194351"/>
      <w:bookmarkStart w:id="19976" w:name="_ETM_Q1_19194852"/>
      <w:bookmarkEnd w:id="19975"/>
      <w:bookmarkEnd w:id="19976"/>
    </w:p>
    <w:p w:rsidR="003457BD" w:rsidRDefault="003457BD" w:rsidP="003457BD">
      <w:pPr>
        <w:pStyle w:val="afb"/>
        <w:keepNext/>
        <w:rPr>
          <w:rtl/>
        </w:rPr>
      </w:pPr>
      <w:bookmarkStart w:id="19977" w:name="ET_guest_515041_135"/>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19977"/>
    </w:p>
    <w:p w:rsidR="003457BD" w:rsidRDefault="003457BD" w:rsidP="003457BD">
      <w:pPr>
        <w:pStyle w:val="KeepWithNext"/>
        <w:rPr>
          <w:rtl/>
        </w:rPr>
      </w:pPr>
    </w:p>
    <w:p w:rsidR="003457BD" w:rsidRDefault="003457BD" w:rsidP="003457BD">
      <w:pPr>
        <w:rPr>
          <w:rtl/>
        </w:rPr>
      </w:pPr>
      <w:bookmarkStart w:id="19978" w:name="_ETM_Q1_19195351"/>
      <w:bookmarkStart w:id="19979" w:name="_ETM_Q1_19195601"/>
      <w:bookmarkEnd w:id="19978"/>
      <w:bookmarkEnd w:id="19979"/>
      <w:r>
        <w:rPr>
          <w:rtl/>
        </w:rPr>
        <w:t>זאת התכלית שלנו.</w:t>
      </w:r>
      <w:bookmarkStart w:id="19980" w:name="_ETM_Q1_19196102"/>
      <w:bookmarkEnd w:id="19980"/>
    </w:p>
    <w:p w:rsidR="003457BD" w:rsidRDefault="003457BD" w:rsidP="003457BD">
      <w:pPr>
        <w:rPr>
          <w:rtl/>
        </w:rPr>
      </w:pPr>
      <w:bookmarkStart w:id="19981" w:name="_ETM_Q1_19197602"/>
      <w:bookmarkStart w:id="19982" w:name="_ETM_Q1_19197852"/>
      <w:bookmarkStart w:id="19983" w:name="_ETM_Q1_19198352"/>
      <w:bookmarkEnd w:id="19981"/>
      <w:bookmarkEnd w:id="19982"/>
      <w:bookmarkEnd w:id="19983"/>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984" w:name="_ETM_Q1_19199102"/>
      <w:bookmarkEnd w:id="19984"/>
      <w:r>
        <w:rPr>
          <w:rtl/>
        </w:rPr>
        <w:t>תודה. אז למה אתה מתווכח איתי?</w:t>
      </w:r>
      <w:bookmarkStart w:id="19985" w:name="_ETM_Q1_19200602"/>
      <w:bookmarkStart w:id="19986" w:name="_ETM_Q1_19198351"/>
      <w:bookmarkEnd w:id="19985"/>
      <w:bookmarkEnd w:id="19986"/>
    </w:p>
    <w:p w:rsidR="003457BD" w:rsidRDefault="003457BD" w:rsidP="003457BD">
      <w:pPr>
        <w:rPr>
          <w:rtl/>
        </w:rPr>
      </w:pPr>
      <w:bookmarkStart w:id="19987" w:name="_ETM_Q1_19198853"/>
      <w:bookmarkStart w:id="19988" w:name="_ETM_Q1_19200102"/>
      <w:bookmarkEnd w:id="19987"/>
      <w:bookmarkEnd w:id="19988"/>
    </w:p>
    <w:p w:rsidR="003457BD" w:rsidRDefault="003457BD" w:rsidP="003457BD">
      <w:pPr>
        <w:pStyle w:val="afb"/>
        <w:keepNext/>
        <w:rPr>
          <w:rtl/>
        </w:rPr>
      </w:pPr>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p>
    <w:p w:rsidR="003457BD" w:rsidRDefault="003457BD" w:rsidP="003457BD">
      <w:pPr>
        <w:pStyle w:val="KeepWithNext"/>
        <w:rPr>
          <w:rtl/>
        </w:rPr>
      </w:pPr>
    </w:p>
    <w:p w:rsidR="003457BD" w:rsidRDefault="003457BD" w:rsidP="003457BD">
      <w:pPr>
        <w:rPr>
          <w:rtl/>
        </w:rPr>
      </w:pPr>
      <w:r>
        <w:rPr>
          <w:rtl/>
        </w:rPr>
        <w:t>אפשר להתייחס למה שאדוני אמר?</w:t>
      </w:r>
      <w:bookmarkStart w:id="19989" w:name="_ETM_Q1_19201852"/>
      <w:bookmarkEnd w:id="19989"/>
    </w:p>
    <w:p w:rsidR="008141B8" w:rsidRDefault="008141B8" w:rsidP="003457BD">
      <w:pPr>
        <w:rPr>
          <w:rtl/>
        </w:rPr>
      </w:pPr>
      <w:bookmarkStart w:id="19990" w:name="_ETM_Q1_19200352"/>
      <w:bookmarkEnd w:id="19990"/>
    </w:p>
    <w:p w:rsidR="003457BD" w:rsidRDefault="003457BD" w:rsidP="003457BD">
      <w:pPr>
        <w:pStyle w:val="af8"/>
        <w:keepNext/>
        <w:rPr>
          <w:rtl/>
        </w:rPr>
      </w:pPr>
      <w:bookmarkStart w:id="19991" w:name="_ETM_Q1_19202102"/>
      <w:bookmarkStart w:id="19992" w:name="_ETM_Q1_19203102"/>
      <w:bookmarkEnd w:id="19991"/>
      <w:bookmarkEnd w:id="19992"/>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19993" w:name="_ETM_Q1_19203602"/>
      <w:bookmarkEnd w:id="19993"/>
      <w:r>
        <w:rPr>
          <w:rtl/>
        </w:rPr>
        <w:t>לא</w:t>
      </w:r>
      <w:bookmarkStart w:id="19994" w:name="_ETM_Q1_19204603"/>
      <w:bookmarkStart w:id="19995" w:name="_ETM_Q1_19200852"/>
      <w:bookmarkEnd w:id="19994"/>
      <w:bookmarkEnd w:id="19995"/>
      <w:r>
        <w:rPr>
          <w:rtl/>
        </w:rPr>
        <w:t xml:space="preserve">, כי אני רוצה </w:t>
      </w:r>
      <w:bookmarkStart w:id="19996" w:name="_ETM_Q1_19203852"/>
      <w:bookmarkEnd w:id="19996"/>
      <w:r>
        <w:rPr>
          <w:rtl/>
        </w:rPr>
        <w:t xml:space="preserve">לסיים. סליחה. הדירקטוריון לא יכול לקבל את ההחלטה, נכון להיום. </w:t>
      </w:r>
      <w:bookmarkStart w:id="19997" w:name="_ETM_Q1_19211352"/>
      <w:bookmarkStart w:id="19998" w:name="_ETM_Q1_19208853"/>
      <w:bookmarkEnd w:id="19997"/>
      <w:bookmarkEnd w:id="19998"/>
      <w:r>
        <w:rPr>
          <w:rtl/>
        </w:rPr>
        <w:t xml:space="preserve">אתם מבקשים ממני מתוך תפיסה שהוא חסר ביכולת </w:t>
      </w:r>
      <w:bookmarkStart w:id="19999" w:name="_ETM_Q1_19216603"/>
      <w:bookmarkEnd w:id="19999"/>
      <w:r>
        <w:rPr>
          <w:rtl/>
        </w:rPr>
        <w:t xml:space="preserve">שלו </w:t>
      </w:r>
      <w:bookmarkStart w:id="20000" w:name="_ETM_Q1_19213603"/>
      <w:bookmarkEnd w:id="20000"/>
      <w:r>
        <w:rPr>
          <w:rtl/>
        </w:rPr>
        <w:t>לעבוד עבור בעלי המניות.</w:t>
      </w:r>
    </w:p>
    <w:p w:rsidR="003457BD" w:rsidRDefault="003457BD" w:rsidP="003457BD">
      <w:pPr>
        <w:rPr>
          <w:rtl/>
        </w:rPr>
      </w:pPr>
      <w:bookmarkStart w:id="20001" w:name="_ETM_Q1_19215602"/>
      <w:bookmarkStart w:id="20002" w:name="_ETM_Q1_19215851"/>
      <w:bookmarkStart w:id="20003" w:name="_ETM_Q1_19216101"/>
      <w:bookmarkEnd w:id="20001"/>
      <w:bookmarkEnd w:id="20002"/>
      <w:bookmarkEnd w:id="20003"/>
    </w:p>
    <w:p w:rsidR="003457BD" w:rsidRDefault="003457BD" w:rsidP="003457BD">
      <w:pPr>
        <w:pStyle w:val="afb"/>
        <w:keepNext/>
        <w:rPr>
          <w:rtl/>
        </w:rPr>
      </w:pPr>
      <w:bookmarkStart w:id="20004" w:name="ET_guest_515041_139"/>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20004"/>
    </w:p>
    <w:p w:rsidR="003457BD" w:rsidRDefault="003457BD" w:rsidP="003457BD">
      <w:pPr>
        <w:pStyle w:val="KeepWithNext"/>
        <w:rPr>
          <w:rtl/>
        </w:rPr>
      </w:pPr>
    </w:p>
    <w:p w:rsidR="003457BD" w:rsidRDefault="003457BD" w:rsidP="003457BD">
      <w:pPr>
        <w:rPr>
          <w:rtl/>
        </w:rPr>
      </w:pPr>
      <w:bookmarkStart w:id="20005" w:name="_ETM_Q1_19216352"/>
      <w:bookmarkEnd w:id="20005"/>
      <w:r>
        <w:rPr>
          <w:rtl/>
        </w:rPr>
        <w:t>זה לא הכרחי.</w:t>
      </w:r>
    </w:p>
    <w:p w:rsidR="003457BD" w:rsidRDefault="003457BD" w:rsidP="003457BD">
      <w:pPr>
        <w:rPr>
          <w:rtl/>
        </w:rPr>
      </w:pPr>
      <w:bookmarkStart w:id="20006" w:name="_ETM_Q1_19218852"/>
      <w:bookmarkStart w:id="20007" w:name="_ETM_Q1_19219352"/>
      <w:bookmarkEnd w:id="20006"/>
      <w:bookmarkEnd w:id="20007"/>
    </w:p>
    <w:p w:rsidR="003457BD" w:rsidRDefault="003457BD" w:rsidP="003457BD">
      <w:pPr>
        <w:pStyle w:val="afb"/>
        <w:keepNext/>
        <w:rPr>
          <w:rtl/>
        </w:rPr>
      </w:pPr>
      <w:bookmarkStart w:id="20008" w:name="ET_guest_639591_140"/>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bookmarkEnd w:id="20008"/>
    </w:p>
    <w:p w:rsidR="003457BD" w:rsidRDefault="003457BD" w:rsidP="003457BD">
      <w:pPr>
        <w:pStyle w:val="KeepWithNext"/>
        <w:rPr>
          <w:rtl/>
        </w:rPr>
      </w:pPr>
    </w:p>
    <w:p w:rsidR="003457BD" w:rsidRDefault="003457BD" w:rsidP="003457BD">
      <w:pPr>
        <w:rPr>
          <w:rtl/>
        </w:rPr>
      </w:pPr>
      <w:r>
        <w:rPr>
          <w:rtl/>
        </w:rPr>
        <w:t>חכה.</w:t>
      </w:r>
    </w:p>
    <w:p w:rsidR="003457BD" w:rsidRDefault="003457BD" w:rsidP="003457BD">
      <w:pPr>
        <w:rPr>
          <w:rtl/>
        </w:rPr>
      </w:pPr>
      <w:bookmarkStart w:id="20009" w:name="_ETM_Q1_19220602"/>
      <w:bookmarkStart w:id="20010" w:name="_ETM_Q1_19221102"/>
      <w:bookmarkStart w:id="20011" w:name="_ETM_Q1_19218102"/>
      <w:bookmarkStart w:id="20012" w:name="_ETM_Q1_19218602"/>
      <w:bookmarkEnd w:id="20009"/>
      <w:bookmarkEnd w:id="20010"/>
      <w:bookmarkEnd w:id="20011"/>
      <w:bookmarkEnd w:id="20012"/>
    </w:p>
    <w:p w:rsidR="003457BD" w:rsidRDefault="003457BD" w:rsidP="003457BD">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457BD" w:rsidRDefault="003457BD" w:rsidP="003457BD">
      <w:pPr>
        <w:pStyle w:val="KeepWithNext"/>
        <w:rPr>
          <w:rtl/>
        </w:rPr>
      </w:pPr>
    </w:p>
    <w:p w:rsidR="003457BD" w:rsidRDefault="003457BD" w:rsidP="003457BD">
      <w:pPr>
        <w:rPr>
          <w:rtl/>
        </w:rPr>
      </w:pPr>
      <w:bookmarkStart w:id="20013" w:name="_ETM_Q1_19219102"/>
      <w:bookmarkStart w:id="20014" w:name="_ETM_Q1_19219601"/>
      <w:bookmarkEnd w:id="20013"/>
      <w:bookmarkEnd w:id="20014"/>
      <w:r>
        <w:rPr>
          <w:rtl/>
        </w:rPr>
        <w:t>זה כן. מבחינת משטר תאגידי זה כן.</w:t>
      </w:r>
      <w:bookmarkStart w:id="20015" w:name="_ETM_Q1_19219602"/>
      <w:bookmarkEnd w:id="20015"/>
      <w:r>
        <w:rPr>
          <w:rtl/>
        </w:rPr>
        <w:t xml:space="preserve"> זו הסיבה.</w:t>
      </w:r>
    </w:p>
    <w:p w:rsidR="003457BD" w:rsidRDefault="003457BD" w:rsidP="00BA472C">
      <w:pPr>
        <w:ind w:firstLine="0"/>
        <w:rPr>
          <w:rtl/>
        </w:rPr>
      </w:pPr>
    </w:p>
    <w:p w:rsidR="008468BC" w:rsidRDefault="008468BC" w:rsidP="008468BC">
      <w:pPr>
        <w:pStyle w:val="afb"/>
        <w:keepNext/>
      </w:pPr>
      <w:r>
        <w:rPr>
          <w:rStyle w:val="TagStyle"/>
          <w:rFonts w:hint="cs"/>
          <w:rtl/>
        </w:rPr>
        <w:t xml:space="preserve">&lt;&lt; אורח &gt;&gt; </w:t>
      </w:r>
      <w:r>
        <w:rPr>
          <w:rFonts w:hint="cs"/>
          <w:rtl/>
        </w:rPr>
        <w:t>גונן גומלסקי:</w:t>
      </w:r>
      <w:r>
        <w:rPr>
          <w:rStyle w:val="TagStyle"/>
          <w:rFonts w:hint="cs"/>
          <w:rtl/>
        </w:rPr>
        <w:t xml:space="preserve"> &lt;&lt; אורח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016" w:name="_ETM_Q1_19222602"/>
      <w:bookmarkEnd w:id="20016"/>
      <w:r>
        <w:rPr>
          <w:rtl/>
        </w:rPr>
        <w:t>זו דרישה פורמלית שקיימת בתקנון.</w:t>
      </w:r>
    </w:p>
    <w:p w:rsidR="008468BC" w:rsidRDefault="008468BC" w:rsidP="008468BC">
      <w:pPr>
        <w:rPr>
          <w:rtl/>
        </w:rPr>
      </w:pPr>
      <w:bookmarkStart w:id="20017" w:name="_ETM_Q1_19225852"/>
      <w:bookmarkStart w:id="20018" w:name="_ETM_Q1_19222852"/>
      <w:bookmarkStart w:id="20019" w:name="_ETM_Q1_19223352"/>
      <w:bookmarkEnd w:id="20017"/>
      <w:bookmarkEnd w:id="20018"/>
      <w:bookmarkEnd w:id="20019"/>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020" w:name="_ETM_Q1_19223602"/>
      <w:bookmarkStart w:id="20021" w:name="_ETM_Q1_19224101"/>
      <w:bookmarkEnd w:id="20020"/>
      <w:bookmarkEnd w:id="20021"/>
      <w:r>
        <w:rPr>
          <w:rtl/>
        </w:rPr>
        <w:t xml:space="preserve">שקיימת </w:t>
      </w:r>
      <w:bookmarkStart w:id="20022" w:name="_ETM_Q1_19224352"/>
      <w:bookmarkEnd w:id="20022"/>
      <w:r>
        <w:rPr>
          <w:rtl/>
        </w:rPr>
        <w:t>מסיבה מסוימת.</w:t>
      </w:r>
      <w:bookmarkStart w:id="20023" w:name="_ETM_Q1_19225352"/>
      <w:bookmarkEnd w:id="20023"/>
      <w:r>
        <w:rPr>
          <w:rtl/>
        </w:rPr>
        <w:t xml:space="preserve"> בגלל שנקבע שבחברה הממשל</w:t>
      </w:r>
      <w:bookmarkStart w:id="20024" w:name="_ETM_Q1_19230101"/>
      <w:bookmarkEnd w:id="20024"/>
      <w:r>
        <w:rPr>
          <w:rtl/>
        </w:rPr>
        <w:t xml:space="preserve">תית שליש ימנו הסוכנות, </w:t>
      </w:r>
      <w:bookmarkStart w:id="20025" w:name="_ETM_Q1_19233852"/>
      <w:bookmarkEnd w:id="20025"/>
      <w:r>
        <w:rPr>
          <w:rtl/>
        </w:rPr>
        <w:t xml:space="preserve">שליש </w:t>
      </w:r>
      <w:bookmarkStart w:id="20026" w:name="_ETM_Q1_19235601"/>
      <w:bookmarkEnd w:id="20026"/>
      <w:r>
        <w:rPr>
          <w:rtl/>
        </w:rPr>
        <w:t>ימנה המשרד הזה ושליש יבחרו ב</w:t>
      </w:r>
      <w:bookmarkStart w:id="20027" w:name="_ETM_Q1_19237102"/>
      <w:bookmarkEnd w:id="20027"/>
      <w:r>
        <w:rPr>
          <w:rtl/>
        </w:rPr>
        <w:t xml:space="preserve">בחירות חשאיות במועצת </w:t>
      </w:r>
      <w:bookmarkStart w:id="20028" w:name="_ETM_Q1_19239352"/>
      <w:bookmarkStart w:id="20029" w:name="_ETM_Q1_19241352"/>
      <w:bookmarkEnd w:id="20028"/>
      <w:bookmarkEnd w:id="20029"/>
      <w:r>
        <w:rPr>
          <w:rtl/>
        </w:rPr>
        <w:t>גזר, מה אכפת לי?</w:t>
      </w:r>
      <w:bookmarkStart w:id="20030" w:name="_ETM_Q1_19236352"/>
      <w:bookmarkStart w:id="20031" w:name="_ETM_Q1_19239852"/>
      <w:bookmarkEnd w:id="20030"/>
      <w:bookmarkEnd w:id="20031"/>
      <w:r>
        <w:rPr>
          <w:rtl/>
        </w:rPr>
        <w:t xml:space="preserve"> ואז בא</w:t>
      </w:r>
      <w:bookmarkStart w:id="20032" w:name="_ETM_Q1_19245852"/>
      <w:bookmarkEnd w:id="20032"/>
      <w:r>
        <w:rPr>
          <w:rtl/>
        </w:rPr>
        <w:t>ה הממשלה ואמרה "כש</w:t>
      </w:r>
      <w:bookmarkStart w:id="20033" w:name="_ETM_Q1_19253352"/>
      <w:bookmarkEnd w:id="20033"/>
      <w:r>
        <w:rPr>
          <w:rtl/>
        </w:rPr>
        <w:t>בגוף הזה לא מיוצגים</w:t>
      </w:r>
      <w:bookmarkStart w:id="20034" w:name="_ETM_Q1_19257851"/>
      <w:bookmarkEnd w:id="20034"/>
      <w:r>
        <w:rPr>
          <w:rtl/>
        </w:rPr>
        <w:t xml:space="preserve"> </w:t>
      </w:r>
      <w:r>
        <w:t>X</w:t>
      </w:r>
      <w:bookmarkStart w:id="20035" w:name="_ETM_Q1_19257352"/>
      <w:bookmarkStart w:id="20036" w:name="_ETM_Q1_19257602"/>
      <w:bookmarkEnd w:id="20035"/>
      <w:bookmarkEnd w:id="20036"/>
      <w:r>
        <w:rPr>
          <w:rtl/>
        </w:rPr>
        <w:t xml:space="preserve"> אינטרסים, אני לא רוצה שהגוף הזה יפעל</w:t>
      </w:r>
      <w:bookmarkStart w:id="20037" w:name="_ETM_Q1_19259602"/>
      <w:bookmarkStart w:id="20038" w:name="_ETM_Q1_19259352"/>
      <w:bookmarkEnd w:id="20037"/>
      <w:bookmarkEnd w:id="20038"/>
      <w:r>
        <w:rPr>
          <w:rtl/>
        </w:rPr>
        <w:t xml:space="preserve">. </w:t>
      </w:r>
      <w:bookmarkStart w:id="20039" w:name="_ETM_Q1_19259601"/>
      <w:bookmarkEnd w:id="20039"/>
      <w:r>
        <w:rPr>
          <w:rtl/>
        </w:rPr>
        <w:t xml:space="preserve">טוב </w:t>
      </w:r>
      <w:bookmarkStart w:id="20040" w:name="_ETM_Q1_19260102"/>
      <w:bookmarkEnd w:id="20040"/>
      <w:r>
        <w:rPr>
          <w:rtl/>
        </w:rPr>
        <w:t xml:space="preserve">מותו </w:t>
      </w:r>
      <w:bookmarkStart w:id="20041" w:name="_ETM_Q1_19258602"/>
      <w:bookmarkEnd w:id="20041"/>
      <w:r>
        <w:rPr>
          <w:rtl/>
        </w:rPr>
        <w:t>מחייו של הדירקטוריון.</w:t>
      </w:r>
      <w:bookmarkStart w:id="20042" w:name="_ETM_Q1_19262352"/>
      <w:bookmarkEnd w:id="20042"/>
      <w:r>
        <w:rPr>
          <w:rtl/>
        </w:rPr>
        <w:t xml:space="preserve"> עדיף לי שהוא לא יוכל לעשות כלום</w:t>
      </w:r>
      <w:bookmarkStart w:id="20043" w:name="_ETM_Q1_19263102"/>
      <w:bookmarkEnd w:id="20043"/>
      <w:r>
        <w:rPr>
          <w:rtl/>
        </w:rPr>
        <w:t xml:space="preserve"> מאשר שהוא יוכל לחיות </w:t>
      </w:r>
      <w:bookmarkStart w:id="20044" w:name="_ETM_Q1_19266602"/>
      <w:bookmarkEnd w:id="20044"/>
      <w:r>
        <w:rPr>
          <w:rtl/>
        </w:rPr>
        <w:t>בצורה נכה".</w:t>
      </w:r>
      <w:bookmarkStart w:id="20045" w:name="_ETM_Q1_19251102"/>
      <w:bookmarkStart w:id="20046" w:name="_ETM_Q1_19246102"/>
      <w:bookmarkStart w:id="20047" w:name="_ETM_Q1_19249853"/>
      <w:bookmarkEnd w:id="20045"/>
      <w:bookmarkEnd w:id="20046"/>
      <w:bookmarkEnd w:id="20047"/>
    </w:p>
    <w:p w:rsidR="008468BC" w:rsidRDefault="008468BC" w:rsidP="008468BC">
      <w:pPr>
        <w:rPr>
          <w:rtl/>
        </w:rPr>
      </w:pPr>
    </w:p>
    <w:p w:rsidR="008468BC" w:rsidRDefault="008468BC" w:rsidP="008468BC">
      <w:pPr>
        <w:rPr>
          <w:rtl/>
        </w:rPr>
      </w:pPr>
      <w:r>
        <w:rPr>
          <w:rtl/>
        </w:rPr>
        <w:t>זה הרציונ</w:t>
      </w:r>
      <w:bookmarkStart w:id="20048" w:name="_ETM_Q1_19267852"/>
      <w:bookmarkEnd w:id="20048"/>
      <w:r>
        <w:rPr>
          <w:rtl/>
        </w:rPr>
        <w:t>ל של קוורום.</w:t>
      </w:r>
      <w:bookmarkStart w:id="20049" w:name="_ETM_Q1_19271352"/>
      <w:bookmarkEnd w:id="20049"/>
      <w:r>
        <w:rPr>
          <w:rtl/>
        </w:rPr>
        <w:t xml:space="preserve"> אתה ח</w:t>
      </w:r>
      <w:bookmarkStart w:id="20050" w:name="_ETM_Q1_19264102"/>
      <w:bookmarkEnd w:id="20050"/>
      <w:r>
        <w:rPr>
          <w:rtl/>
        </w:rPr>
        <w:t xml:space="preserve">ושב שהוא לא טוב? אתה חושב שיש חברות שהחליטו שלא? </w:t>
      </w:r>
      <w:bookmarkStart w:id="20051" w:name="_ETM_Q1_19270852"/>
      <w:bookmarkEnd w:id="20051"/>
      <w:r>
        <w:rPr>
          <w:rtl/>
        </w:rPr>
        <w:t>יכול להיות. זו החלטה לגופם. שיחליטו</w:t>
      </w:r>
      <w:bookmarkStart w:id="20052" w:name="_ETM_Q1_19273602"/>
      <w:bookmarkEnd w:id="20052"/>
      <w:r>
        <w:rPr>
          <w:rtl/>
        </w:rPr>
        <w:t xml:space="preserve"> מי שיחליט </w:t>
      </w:r>
      <w:bookmarkStart w:id="20053" w:name="_ETM_Q1_19273852"/>
      <w:bookmarkEnd w:id="20053"/>
      <w:r>
        <w:rPr>
          <w:rtl/>
        </w:rPr>
        <w:t xml:space="preserve">את </w:t>
      </w:r>
      <w:bookmarkStart w:id="20054" w:name="_ETM_Q1_19274102"/>
      <w:bookmarkEnd w:id="20054"/>
      <w:r>
        <w:rPr>
          <w:rtl/>
        </w:rPr>
        <w:t>הצורך בקוורום. אתה מבקש ממני עכשיו להגיד שלמרות ש</w:t>
      </w:r>
      <w:bookmarkStart w:id="20055" w:name="_ETM_Q1_19278852"/>
      <w:bookmarkEnd w:id="20055"/>
      <w:r>
        <w:rPr>
          <w:rtl/>
        </w:rPr>
        <w:t>החליט</w:t>
      </w:r>
      <w:bookmarkStart w:id="20056" w:name="_ETM_Q1_19279602"/>
      <w:bookmarkEnd w:id="20056"/>
      <w:r>
        <w:rPr>
          <w:rtl/>
        </w:rPr>
        <w:t>ו פר חברה לגבי החברה הזאת</w:t>
      </w:r>
      <w:bookmarkStart w:id="20057" w:name="_ETM_Q1_19281851"/>
      <w:bookmarkEnd w:id="20057"/>
      <w:r>
        <w:rPr>
          <w:rtl/>
        </w:rPr>
        <w:t xml:space="preserve"> שטוב מותה מ</w:t>
      </w:r>
      <w:bookmarkStart w:id="20058" w:name="_ETM_Q1_19285103"/>
      <w:bookmarkEnd w:id="20058"/>
      <w:r>
        <w:rPr>
          <w:rtl/>
        </w:rPr>
        <w:t>חייה של הדירקטוריון</w:t>
      </w:r>
      <w:bookmarkStart w:id="20059" w:name="_ETM_Q1_19286103"/>
      <w:bookmarkEnd w:id="20059"/>
      <w:r>
        <w:rPr>
          <w:rtl/>
        </w:rPr>
        <w:t xml:space="preserve">, </w:t>
      </w:r>
      <w:bookmarkStart w:id="20060" w:name="_ETM_Q1_19284852"/>
      <w:bookmarkEnd w:id="20060"/>
      <w:r>
        <w:rPr>
          <w:rtl/>
        </w:rPr>
        <w:t>תעשה לו את דחיית המתים.</w:t>
      </w:r>
    </w:p>
    <w:p w:rsidR="008468BC" w:rsidRDefault="008468BC" w:rsidP="008468BC">
      <w:pPr>
        <w:rPr>
          <w:rtl/>
        </w:rPr>
      </w:pPr>
      <w:bookmarkStart w:id="20061" w:name="_ETM_Q1_19289852"/>
      <w:bookmarkStart w:id="20062" w:name="_ETM_Q1_19290352"/>
      <w:bookmarkEnd w:id="20061"/>
      <w:bookmarkEnd w:id="20062"/>
    </w:p>
    <w:p w:rsidR="008468BC" w:rsidRDefault="008468BC" w:rsidP="008468BC">
      <w:pPr>
        <w:pStyle w:val="afb"/>
        <w:keepNext/>
        <w:rPr>
          <w:rtl/>
        </w:rPr>
      </w:pPr>
      <w:bookmarkStart w:id="20063" w:name="ET_guest_515041_144"/>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20063"/>
    </w:p>
    <w:p w:rsidR="008468BC" w:rsidRDefault="008468BC" w:rsidP="008468BC">
      <w:pPr>
        <w:pStyle w:val="KeepWithNext"/>
        <w:rPr>
          <w:rtl/>
        </w:rPr>
      </w:pPr>
    </w:p>
    <w:p w:rsidR="008468BC" w:rsidRDefault="008468BC" w:rsidP="008468BC">
      <w:pPr>
        <w:rPr>
          <w:rtl/>
        </w:rPr>
      </w:pPr>
      <w:bookmarkStart w:id="20064" w:name="_ETM_Q1_19291101"/>
      <w:bookmarkEnd w:id="20064"/>
      <w:r>
        <w:rPr>
          <w:rtl/>
        </w:rPr>
        <w:t xml:space="preserve">זה לא </w:t>
      </w:r>
      <w:bookmarkStart w:id="20065" w:name="_ETM_Q1_19291602"/>
      <w:bookmarkEnd w:id="20065"/>
      <w:r>
        <w:rPr>
          <w:rtl/>
        </w:rPr>
        <w:t xml:space="preserve">מדויק, אדוני, כי יש חברות שבהן המדינה היא היחידה שממנה </w:t>
      </w:r>
      <w:bookmarkStart w:id="20066" w:name="_ETM_Q1_19301101"/>
      <w:bookmarkStart w:id="20067" w:name="_ETM_Q1_19298352"/>
      <w:bookmarkEnd w:id="20066"/>
      <w:bookmarkEnd w:id="20067"/>
      <w:r>
        <w:rPr>
          <w:rtl/>
        </w:rPr>
        <w:t>דירקטורים. אין עניין של עוד מישהו שממנה עוד</w:t>
      </w:r>
      <w:bookmarkStart w:id="20068" w:name="_ETM_Q1_19302352"/>
      <w:bookmarkEnd w:id="20068"/>
      <w:r>
        <w:rPr>
          <w:rtl/>
        </w:rPr>
        <w:t xml:space="preserve"> דירקטורים </w:t>
      </w:r>
      <w:bookmarkStart w:id="20069" w:name="_ETM_Q1_19303852"/>
      <w:bookmarkEnd w:id="20069"/>
      <w:r>
        <w:rPr>
          <w:rtl/>
        </w:rPr>
        <w:t>ויש לו איזשהו אינטרס</w:t>
      </w:r>
      <w:r w:rsidR="008141B8">
        <w:rPr>
          <w:rFonts w:hint="cs"/>
          <w:rtl/>
        </w:rPr>
        <w:t>ים</w:t>
      </w:r>
      <w:r>
        <w:rPr>
          <w:rtl/>
        </w:rPr>
        <w:t xml:space="preserve"> בעניין הזה.</w:t>
      </w:r>
    </w:p>
    <w:p w:rsidR="008468BC" w:rsidRDefault="008468BC" w:rsidP="008468BC">
      <w:pPr>
        <w:ind w:firstLine="0"/>
        <w:rPr>
          <w:rtl/>
        </w:rPr>
      </w:pPr>
      <w:bookmarkStart w:id="20070" w:name="_ETM_Q1_19308352"/>
      <w:bookmarkStart w:id="20071" w:name="_ETM_Q1_19305352"/>
      <w:bookmarkStart w:id="20072" w:name="_ETM_Q1_19305602"/>
      <w:bookmarkStart w:id="20073" w:name="_ETM_Q1_19306852"/>
      <w:bookmarkEnd w:id="20070"/>
      <w:bookmarkEnd w:id="20071"/>
      <w:bookmarkEnd w:id="20072"/>
      <w:bookmarkEnd w:id="20073"/>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074" w:name="_ETM_Q1_19307601"/>
      <w:bookmarkEnd w:id="20074"/>
      <w:r>
        <w:rPr>
          <w:rtl/>
        </w:rPr>
        <w:t>אז למה קבעו שהם קוורום?</w:t>
      </w:r>
      <w:bookmarkStart w:id="20075" w:name="_ETM_Q1_19307602"/>
      <w:bookmarkEnd w:id="20075"/>
    </w:p>
    <w:p w:rsidR="008468BC" w:rsidRDefault="008468BC" w:rsidP="008468BC">
      <w:pPr>
        <w:rPr>
          <w:rtl/>
        </w:rPr>
      </w:pPr>
      <w:bookmarkStart w:id="20076" w:name="_ETM_Q1_19307852"/>
      <w:bookmarkStart w:id="20077" w:name="_ETM_Q1_19309352"/>
      <w:bookmarkEnd w:id="20076"/>
      <w:bookmarkEnd w:id="20077"/>
    </w:p>
    <w:p w:rsidR="008468BC" w:rsidRDefault="008468BC" w:rsidP="008468BC">
      <w:pPr>
        <w:pStyle w:val="afb"/>
        <w:keepNext/>
        <w:rPr>
          <w:rtl/>
        </w:rPr>
      </w:pPr>
      <w:bookmarkStart w:id="20078" w:name="ET_guest_515041_146"/>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20078"/>
    </w:p>
    <w:p w:rsidR="008468BC" w:rsidRDefault="008468BC" w:rsidP="008468BC">
      <w:pPr>
        <w:pStyle w:val="KeepWithNext"/>
        <w:rPr>
          <w:rtl/>
        </w:rPr>
      </w:pPr>
    </w:p>
    <w:p w:rsidR="008468BC" w:rsidRDefault="008468BC" w:rsidP="008468BC">
      <w:pPr>
        <w:rPr>
          <w:rtl/>
        </w:rPr>
      </w:pPr>
      <w:r>
        <w:rPr>
          <w:rtl/>
        </w:rPr>
        <w:t xml:space="preserve">כי </w:t>
      </w:r>
      <w:bookmarkStart w:id="20079" w:name="_ETM_Q1_19309602"/>
      <w:bookmarkEnd w:id="20079"/>
      <w:r>
        <w:rPr>
          <w:rtl/>
        </w:rPr>
        <w:t xml:space="preserve">קובעים קוורום - </w:t>
      </w:r>
      <w:bookmarkStart w:id="20080" w:name="_ETM_Q1_19308852"/>
      <w:bookmarkStart w:id="20081" w:name="_ETM_Q1_19309102"/>
      <w:bookmarkStart w:id="20082" w:name="_ETM_Q1_19309852"/>
      <w:bookmarkEnd w:id="20080"/>
      <w:bookmarkEnd w:id="20081"/>
      <w:bookmarkEnd w:id="20082"/>
      <w:r>
        <w:rPr>
          <w:rtl/>
        </w:rPr>
        <w:t xml:space="preserve">- - </w:t>
      </w:r>
    </w:p>
    <w:p w:rsidR="008468BC" w:rsidRDefault="008468BC" w:rsidP="008468BC">
      <w:pPr>
        <w:rPr>
          <w:rtl/>
        </w:rPr>
      </w:pPr>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r>
        <w:rPr>
          <w:rtl/>
        </w:rPr>
        <w:t>למה?</w:t>
      </w:r>
      <w:bookmarkStart w:id="20083" w:name="_ETM_Q1_19305102"/>
      <w:bookmarkEnd w:id="20083"/>
      <w:r>
        <w:rPr>
          <w:rtl/>
        </w:rPr>
        <w:t xml:space="preserve"> אם כל הדירקטורים </w:t>
      </w:r>
      <w:bookmarkStart w:id="20084" w:name="_ETM_Q1_19306602"/>
      <w:bookmarkStart w:id="20085" w:name="_ETM_Q1_19310352"/>
      <w:bookmarkEnd w:id="20084"/>
      <w:bookmarkEnd w:id="20085"/>
      <w:r>
        <w:rPr>
          <w:rtl/>
        </w:rPr>
        <w:t>ממונים על-ידי אות</w:t>
      </w:r>
      <w:bookmarkStart w:id="20086" w:name="_ETM_Q1_19311102"/>
      <w:bookmarkEnd w:id="20086"/>
      <w:r>
        <w:rPr>
          <w:rtl/>
        </w:rPr>
        <w:t>ו אדם,</w:t>
      </w:r>
      <w:bookmarkStart w:id="20087" w:name="_ETM_Q1_19311602"/>
      <w:bookmarkEnd w:id="20087"/>
      <w:r>
        <w:rPr>
          <w:rtl/>
        </w:rPr>
        <w:t xml:space="preserve"> למה הם קבעו קוורום?</w:t>
      </w:r>
      <w:bookmarkStart w:id="20088" w:name="_ETM_Q1_19315852"/>
      <w:bookmarkStart w:id="20089" w:name="_ETM_Q1_19306352"/>
      <w:bookmarkStart w:id="20090" w:name="_ETM_Q1_19314102"/>
      <w:bookmarkEnd w:id="20088"/>
      <w:bookmarkEnd w:id="20089"/>
      <w:bookmarkEnd w:id="20090"/>
    </w:p>
    <w:p w:rsidR="008468BC" w:rsidRDefault="008468BC" w:rsidP="008468BC">
      <w:pPr>
        <w:rPr>
          <w:rtl/>
        </w:rPr>
      </w:pPr>
      <w:bookmarkStart w:id="20091" w:name="_ETM_Q1_19314352"/>
      <w:bookmarkStart w:id="20092" w:name="_ETM_Q1_19315102"/>
      <w:bookmarkEnd w:id="20091"/>
      <w:bookmarkEnd w:id="20092"/>
    </w:p>
    <w:p w:rsidR="008468BC" w:rsidRDefault="008468BC" w:rsidP="008468BC">
      <w:pPr>
        <w:pStyle w:val="afb"/>
        <w:keepNext/>
        <w:rPr>
          <w:rtl/>
        </w:rPr>
      </w:pPr>
      <w:bookmarkStart w:id="20093" w:name="ET_guest_639591_8"/>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bookmarkEnd w:id="20093"/>
    </w:p>
    <w:p w:rsidR="008468BC" w:rsidRDefault="008468BC" w:rsidP="008468BC">
      <w:pPr>
        <w:pStyle w:val="KeepWithNext"/>
        <w:rPr>
          <w:rtl/>
        </w:rPr>
      </w:pPr>
    </w:p>
    <w:p w:rsidR="008468BC" w:rsidRDefault="008468BC" w:rsidP="008468BC">
      <w:pPr>
        <w:rPr>
          <w:rtl/>
        </w:rPr>
      </w:pPr>
      <w:bookmarkStart w:id="20094" w:name="_ETM_Q1_19316101"/>
      <w:bookmarkEnd w:id="20094"/>
      <w:r>
        <w:rPr>
          <w:rtl/>
        </w:rPr>
        <w:t>השאלה היא איננה מדוע יש קוורום.</w:t>
      </w:r>
      <w:bookmarkStart w:id="20095" w:name="_ETM_Q1_19311353"/>
      <w:bookmarkEnd w:id="20095"/>
      <w:r>
        <w:rPr>
          <w:rtl/>
        </w:rPr>
        <w:t xml:space="preserve"> איננו באים למנוע </w:t>
      </w:r>
      <w:bookmarkStart w:id="20096" w:name="_ETM_Q1_19318852"/>
      <w:bookmarkEnd w:id="20096"/>
      <w:r>
        <w:rPr>
          <w:rtl/>
        </w:rPr>
        <w:t xml:space="preserve">או </w:t>
      </w:r>
      <w:bookmarkStart w:id="20097" w:name="_ETM_Q1_19319353"/>
      <w:bookmarkEnd w:id="20097"/>
      <w:r>
        <w:rPr>
          <w:rtl/>
        </w:rPr>
        <w:t>להתגבר על רעיון של קוורום, כי אנחנו</w:t>
      </w:r>
      <w:bookmarkStart w:id="20098" w:name="_ETM_Q1_19321602"/>
      <w:bookmarkEnd w:id="20098"/>
      <w:r>
        <w:rPr>
          <w:rtl/>
        </w:rPr>
        <w:t xml:space="preserve"> מדברים רק </w:t>
      </w:r>
      <w:bookmarkStart w:id="20099" w:name="_ETM_Q1_19322603"/>
      <w:bookmarkEnd w:id="20099"/>
      <w:r>
        <w:rPr>
          <w:rtl/>
        </w:rPr>
        <w:t>על המקרים הדחופים</w:t>
      </w:r>
      <w:bookmarkStart w:id="20100" w:name="_ETM_Q1_19322352"/>
      <w:bookmarkEnd w:id="20100"/>
      <w:r>
        <w:rPr>
          <w:rtl/>
        </w:rPr>
        <w:t>. אני רוצה לומר לאדוני את הדבר הבא. ה</w:t>
      </w:r>
      <w:bookmarkStart w:id="20101" w:name="_ETM_Q1_19323852"/>
      <w:bookmarkEnd w:id="20101"/>
      <w:r>
        <w:rPr>
          <w:rtl/>
        </w:rPr>
        <w:t xml:space="preserve">סביר קודם עורך דין גומלסקי </w:t>
      </w:r>
      <w:bookmarkStart w:id="20102" w:name="_ETM_Q1_19325352"/>
      <w:bookmarkStart w:id="20103" w:name="_ETM_Q1_19320352"/>
      <w:bookmarkStart w:id="20104" w:name="_ETM_Q1_19324102"/>
      <w:bookmarkEnd w:id="20102"/>
      <w:bookmarkEnd w:id="20103"/>
      <w:bookmarkEnd w:id="20104"/>
      <w:r>
        <w:rPr>
          <w:rtl/>
        </w:rPr>
        <w:t xml:space="preserve">בפתח הדברים שיש שורה של </w:t>
      </w:r>
      <w:bookmarkStart w:id="20105" w:name="_ETM_Q1_19330603"/>
      <w:bookmarkEnd w:id="20105"/>
      <w:r>
        <w:rPr>
          <w:rtl/>
        </w:rPr>
        <w:t>חבר</w:t>
      </w:r>
      <w:bookmarkStart w:id="20106" w:name="_ETM_Q1_19328101"/>
      <w:bookmarkEnd w:id="20106"/>
      <w:r>
        <w:rPr>
          <w:rtl/>
        </w:rPr>
        <w:t xml:space="preserve">ות, ביניהן חברות יותר </w:t>
      </w:r>
      <w:bookmarkStart w:id="20107" w:name="_ETM_Q1_19328353"/>
      <w:bookmarkStart w:id="20108" w:name="_ETM_Q1_19325101"/>
      <w:bookmarkEnd w:id="20107"/>
      <w:bookmarkEnd w:id="20108"/>
      <w:r>
        <w:rPr>
          <w:rtl/>
        </w:rPr>
        <w:t xml:space="preserve">קטנות וחברות יותר גדולות, שכבר </w:t>
      </w:r>
      <w:bookmarkStart w:id="20109" w:name="_ETM_Q1_19335103"/>
      <w:bookmarkStart w:id="20110" w:name="_ETM_Q1_19332373"/>
      <w:bookmarkEnd w:id="20109"/>
      <w:bookmarkEnd w:id="20110"/>
      <w:r>
        <w:rPr>
          <w:rtl/>
        </w:rPr>
        <w:t>השרים כבעלי מניות הצביעו באסיפה הכלל</w:t>
      </w:r>
      <w:bookmarkStart w:id="20111" w:name="_ETM_Q1_19335353"/>
      <w:bookmarkEnd w:id="20111"/>
      <w:r>
        <w:rPr>
          <w:rtl/>
        </w:rPr>
        <w:t xml:space="preserve">ית ואימצו התקנון סעיף </w:t>
      </w:r>
      <w:bookmarkStart w:id="20112" w:name="_ETM_Q1_19339102"/>
      <w:bookmarkEnd w:id="20112"/>
      <w:r>
        <w:rPr>
          <w:rtl/>
        </w:rPr>
        <w:t xml:space="preserve">שהוא דומה </w:t>
      </w:r>
      <w:bookmarkStart w:id="20113" w:name="_ETM_Q1_19337602"/>
      <w:bookmarkEnd w:id="20113"/>
      <w:r>
        <w:rPr>
          <w:rtl/>
        </w:rPr>
        <w:t>לסעיף שמוצ</w:t>
      </w:r>
      <w:bookmarkStart w:id="20114" w:name="_ETM_Q1_19339101"/>
      <w:bookmarkEnd w:id="20114"/>
      <w:r>
        <w:rPr>
          <w:rtl/>
        </w:rPr>
        <w:t>א כאן.</w:t>
      </w:r>
    </w:p>
    <w:p w:rsidR="008468BC" w:rsidRDefault="008468BC" w:rsidP="008468BC">
      <w:pPr>
        <w:rPr>
          <w:rtl/>
        </w:rPr>
      </w:pPr>
      <w:bookmarkStart w:id="20115" w:name="_ETM_Q1_19341102"/>
      <w:bookmarkEnd w:id="20115"/>
    </w:p>
    <w:p w:rsidR="008468BC" w:rsidRDefault="008468BC" w:rsidP="008141B8">
      <w:pPr>
        <w:rPr>
          <w:rtl/>
        </w:rPr>
      </w:pPr>
      <w:bookmarkStart w:id="20116" w:name="_ETM_Q1_19341602"/>
      <w:bookmarkEnd w:id="20116"/>
      <w:r>
        <w:rPr>
          <w:rtl/>
        </w:rPr>
        <w:t>מה שעשינו ב</w:t>
      </w:r>
      <w:bookmarkStart w:id="20117" w:name="_ETM_Q1_19341101"/>
      <w:bookmarkEnd w:id="20117"/>
      <w:r>
        <w:rPr>
          <w:rtl/>
        </w:rPr>
        <w:t>תקופת החירום ובמלחמה שאנחנו נמצאים בה,</w:t>
      </w:r>
      <w:bookmarkStart w:id="20118" w:name="_ETM_Q1_19343853"/>
      <w:bookmarkEnd w:id="20118"/>
      <w:r>
        <w:rPr>
          <w:rtl/>
        </w:rPr>
        <w:t xml:space="preserve"> מתוך הבנה שיש כבר </w:t>
      </w:r>
      <w:bookmarkStart w:id="20119" w:name="_ETM_Q1_19346851"/>
      <w:bookmarkEnd w:id="20119"/>
      <w:r>
        <w:rPr>
          <w:rtl/>
        </w:rPr>
        <w:t>כמה חברות שצריכות</w:t>
      </w:r>
      <w:bookmarkStart w:id="20120" w:name="_ETM_Q1_19345852"/>
      <w:bookmarkEnd w:id="20120"/>
      <w:r>
        <w:rPr>
          <w:rtl/>
        </w:rPr>
        <w:t xml:space="preserve"> את זה, היה אפשר לעשות </w:t>
      </w:r>
      <w:bookmarkStart w:id="20121" w:name="_ETM_Q1_19346352"/>
      <w:bookmarkEnd w:id="20121"/>
      <w:r>
        <w:rPr>
          <w:rtl/>
        </w:rPr>
        <w:t xml:space="preserve">את זה </w:t>
      </w:r>
      <w:bookmarkStart w:id="20122" w:name="_ETM_Q1_19347353"/>
      <w:bookmarkEnd w:id="20122"/>
      <w:r>
        <w:rPr>
          <w:rtl/>
        </w:rPr>
        <w:t>פעמיים</w:t>
      </w:r>
      <w:bookmarkStart w:id="20123" w:name="_ETM_Q1_19349852"/>
      <w:bookmarkStart w:id="20124" w:name="_ETM_Q1_19344852"/>
      <w:bookmarkEnd w:id="20123"/>
      <w:bookmarkEnd w:id="20124"/>
      <w:r>
        <w:rPr>
          <w:rtl/>
        </w:rPr>
        <w:t xml:space="preserve">, או ללכת לכל השרים ולהגיד להם להכניס </w:t>
      </w:r>
      <w:bookmarkStart w:id="20125" w:name="_ETM_Q1_19351353"/>
      <w:bookmarkEnd w:id="20125"/>
      <w:r>
        <w:rPr>
          <w:rtl/>
        </w:rPr>
        <w:t xml:space="preserve">את </w:t>
      </w:r>
      <w:bookmarkStart w:id="20126" w:name="_ETM_Q1_19351852"/>
      <w:bookmarkEnd w:id="20126"/>
      <w:r>
        <w:rPr>
          <w:rtl/>
        </w:rPr>
        <w:t>זה ד</w:t>
      </w:r>
      <w:bookmarkStart w:id="20127" w:name="_ETM_Q1_19349602"/>
      <w:bookmarkEnd w:id="20127"/>
      <w:r>
        <w:rPr>
          <w:rtl/>
        </w:rPr>
        <w:t>חוף לתקנונים, כשאנחנו לא יודעים</w:t>
      </w:r>
      <w:bookmarkStart w:id="20128" w:name="_ETM_Q1_19351851"/>
      <w:bookmarkEnd w:id="20128"/>
      <w:r>
        <w:rPr>
          <w:rtl/>
        </w:rPr>
        <w:t xml:space="preserve"> אפילו אם בעוד חודשיים </w:t>
      </w:r>
      <w:bookmarkStart w:id="20129" w:name="_ETM_Q1_19355102"/>
      <w:bookmarkEnd w:id="20129"/>
      <w:r>
        <w:rPr>
          <w:rtl/>
        </w:rPr>
        <w:t>יהיו עוד חברות שצריכות א</w:t>
      </w:r>
      <w:bookmarkStart w:id="20130" w:name="_ETM_Q1_19355101"/>
      <w:bookmarkStart w:id="20131" w:name="_ETM_Q1_19373101"/>
      <w:bookmarkEnd w:id="20130"/>
      <w:bookmarkEnd w:id="20131"/>
      <w:r>
        <w:rPr>
          <w:rtl/>
        </w:rPr>
        <w:t>ת זה, חלילה - - -</w:t>
      </w:r>
      <w:bookmarkStart w:id="20132" w:name="_ETM_Q1_19358353"/>
      <w:bookmarkStart w:id="20133" w:name="_ETM_Q1_19355353"/>
      <w:bookmarkEnd w:id="20132"/>
      <w:bookmarkEnd w:id="20133"/>
    </w:p>
    <w:p w:rsidR="008468BC" w:rsidRDefault="008468BC" w:rsidP="008468BC">
      <w:pPr>
        <w:rPr>
          <w:rtl/>
        </w:rPr>
      </w:pPr>
      <w:bookmarkStart w:id="20134" w:name="_ETM_Q1_19355852"/>
      <w:bookmarkStart w:id="20135" w:name="_ETM_Q1_19356603"/>
      <w:bookmarkEnd w:id="20134"/>
      <w:bookmarkEnd w:id="20135"/>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136" w:name="_ETM_Q1_19357351"/>
      <w:bookmarkEnd w:id="20136"/>
      <w:r>
        <w:rPr>
          <w:rtl/>
        </w:rPr>
        <w:t xml:space="preserve">ועכשיו </w:t>
      </w:r>
      <w:bookmarkStart w:id="20137" w:name="_ETM_Q1_19358102"/>
      <w:bookmarkStart w:id="20138" w:name="_ETM_Q1_19357352"/>
      <w:bookmarkStart w:id="20139" w:name="_ETM_Q1_19358352"/>
      <w:bookmarkEnd w:id="20137"/>
      <w:bookmarkEnd w:id="20138"/>
      <w:bookmarkEnd w:id="20139"/>
      <w:r>
        <w:rPr>
          <w:rtl/>
        </w:rPr>
        <w:t>אני שוב פעם אהיה "לובי 99".</w:t>
      </w:r>
    </w:p>
    <w:p w:rsidR="008468BC" w:rsidRDefault="008468BC" w:rsidP="008468BC">
      <w:pPr>
        <w:rPr>
          <w:rtl/>
        </w:rPr>
      </w:pPr>
    </w:p>
    <w:p w:rsidR="008468BC" w:rsidRDefault="008468BC" w:rsidP="008468BC">
      <w:pPr>
        <w:pStyle w:val="afb"/>
        <w:keepNext/>
        <w:rPr>
          <w:rtl/>
        </w:rPr>
      </w:pPr>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140" w:name="_ETM_Q1_19350352"/>
      <w:bookmarkStart w:id="20141" w:name="_ETM_Q1_19354102"/>
      <w:bookmarkStart w:id="20142" w:name="_ETM_Q1_19357852"/>
      <w:bookmarkEnd w:id="20140"/>
      <w:bookmarkEnd w:id="20141"/>
      <w:bookmarkEnd w:id="20142"/>
      <w:r>
        <w:rPr>
          <w:rtl/>
        </w:rPr>
        <w:t>אבקש אדוני להשלים.</w:t>
      </w:r>
    </w:p>
    <w:p w:rsidR="008468BC" w:rsidRDefault="008468BC" w:rsidP="008468BC">
      <w:pPr>
        <w:rPr>
          <w:rtl/>
        </w:rPr>
      </w:pPr>
      <w:bookmarkStart w:id="20143" w:name="_ETM_Q1_19361852"/>
      <w:bookmarkEnd w:id="20143"/>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144" w:name="_ETM_Q1_19364102"/>
      <w:bookmarkStart w:id="20145" w:name="_ETM_Q1_19361601"/>
      <w:bookmarkEnd w:id="20144"/>
      <w:bookmarkEnd w:id="20145"/>
      <w:r>
        <w:rPr>
          <w:rtl/>
        </w:rPr>
        <w:t>סליחה.</w:t>
      </w:r>
    </w:p>
    <w:p w:rsidR="008468BC" w:rsidRDefault="008468BC" w:rsidP="008468BC">
      <w:pPr>
        <w:rPr>
          <w:rtl/>
        </w:rPr>
      </w:pPr>
      <w:bookmarkStart w:id="20146" w:name="_ETM_Q1_19362852"/>
      <w:bookmarkStart w:id="20147" w:name="_ETM_Q1_19363102"/>
      <w:bookmarkEnd w:id="20146"/>
      <w:bookmarkEnd w:id="20147"/>
    </w:p>
    <w:p w:rsidR="008468BC" w:rsidRDefault="008468BC" w:rsidP="008468BC">
      <w:pPr>
        <w:pStyle w:val="afb"/>
        <w:keepNext/>
        <w:rPr>
          <w:rtl/>
        </w:rPr>
      </w:pPr>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148" w:name="_ETM_Q1_19363602"/>
      <w:bookmarkStart w:id="20149" w:name="_ETM_Q1_19361102"/>
      <w:bookmarkEnd w:id="20148"/>
      <w:bookmarkEnd w:id="20149"/>
      <w:r>
        <w:rPr>
          <w:rtl/>
        </w:rPr>
        <w:t xml:space="preserve">באה </w:t>
      </w:r>
      <w:bookmarkStart w:id="20150" w:name="_ETM_Q1_19361352"/>
      <w:bookmarkEnd w:id="20150"/>
      <w:r>
        <w:rPr>
          <w:rtl/>
        </w:rPr>
        <w:t xml:space="preserve">הממשלה בהצעת חוק ממשלתית ומבקשת ממך לתקופה קצובה לראות את </w:t>
      </w:r>
      <w:bookmarkStart w:id="20151" w:name="_ETM_Q1_19368852"/>
      <w:bookmarkEnd w:id="20151"/>
      <w:r>
        <w:rPr>
          <w:rtl/>
        </w:rPr>
        <w:t>כל התקנונים של כל ה</w:t>
      </w:r>
      <w:bookmarkStart w:id="20152" w:name="_ETM_Q1_19374104"/>
      <w:bookmarkStart w:id="20153" w:name="_ETM_Q1_19371104"/>
      <w:bookmarkStart w:id="20154" w:name="_ETM_Q1_19368602"/>
      <w:bookmarkStart w:id="20155" w:name="_ETM_Q1_19365602"/>
      <w:bookmarkEnd w:id="20152"/>
      <w:bookmarkEnd w:id="20153"/>
      <w:bookmarkEnd w:id="20154"/>
      <w:bookmarkEnd w:id="20155"/>
      <w:r>
        <w:rPr>
          <w:rtl/>
        </w:rPr>
        <w:t xml:space="preserve">חברות </w:t>
      </w:r>
      <w:bookmarkStart w:id="20156" w:name="_ETM_Q1_19369352"/>
      <w:bookmarkEnd w:id="20156"/>
      <w:r>
        <w:rPr>
          <w:rtl/>
        </w:rPr>
        <w:t>- - -</w:t>
      </w:r>
    </w:p>
    <w:p w:rsidR="008468BC" w:rsidRDefault="008468BC" w:rsidP="008468BC">
      <w:pPr>
        <w:rPr>
          <w:rtl/>
        </w:rPr>
      </w:pPr>
      <w:bookmarkStart w:id="20157" w:name="_ETM_Q1_19372351"/>
      <w:bookmarkStart w:id="20158" w:name="_ETM_Q1_19373853"/>
      <w:bookmarkEnd w:id="20157"/>
      <w:bookmarkEnd w:id="20158"/>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159" w:name="_ETM_Q1_19374351"/>
      <w:bookmarkStart w:id="20160" w:name="_ETM_Q1_19371351"/>
      <w:bookmarkEnd w:id="20159"/>
      <w:bookmarkEnd w:id="20160"/>
      <w:r>
        <w:rPr>
          <w:rtl/>
        </w:rPr>
        <w:t xml:space="preserve">עכשיו אני אשאל </w:t>
      </w:r>
      <w:bookmarkStart w:id="20161" w:name="_ETM_Q1_19372602"/>
      <w:bookmarkEnd w:id="20161"/>
      <w:r>
        <w:rPr>
          <w:rtl/>
        </w:rPr>
        <w:t>אותך שאלה. יכול להיות שהשרים של חברה ממשלתית מסוימת</w:t>
      </w:r>
      <w:bookmarkStart w:id="20162" w:name="_ETM_Q1_19376102"/>
      <w:bookmarkEnd w:id="20162"/>
      <w:r>
        <w:rPr>
          <w:rtl/>
        </w:rPr>
        <w:t xml:space="preserve"> יבואו </w:t>
      </w:r>
      <w:bookmarkStart w:id="20163" w:name="_ETM_Q1_19377352"/>
      <w:bookmarkEnd w:id="20163"/>
      <w:r>
        <w:rPr>
          <w:rtl/>
        </w:rPr>
        <w:t>אליה ו</w:t>
      </w:r>
      <w:bookmarkStart w:id="20164" w:name="_ETM_Q1_19376352"/>
      <w:bookmarkEnd w:id="20164"/>
      <w:r>
        <w:rPr>
          <w:rtl/>
        </w:rPr>
        <w:t xml:space="preserve">יגידו לה לקבל החלטה </w:t>
      </w:r>
      <w:bookmarkStart w:id="20165" w:name="_ETM_Q1_19377602"/>
      <w:bookmarkEnd w:id="20165"/>
      <w:r>
        <w:rPr>
          <w:rtl/>
        </w:rPr>
        <w:t xml:space="preserve">במהירות לשנות את התקנון </w:t>
      </w:r>
      <w:bookmarkStart w:id="20166" w:name="_ETM_Q1_19382851"/>
      <w:bookmarkEnd w:id="20166"/>
      <w:r>
        <w:rPr>
          <w:rtl/>
        </w:rPr>
        <w:t xml:space="preserve">כדי שאפשר יהיה </w:t>
      </w:r>
      <w:bookmarkStart w:id="20167" w:name="_ETM_Q1_19381852"/>
      <w:bookmarkEnd w:id="20167"/>
      <w:r>
        <w:rPr>
          <w:rtl/>
        </w:rPr>
        <w:t>לקבל החלטות בלי קוורום, והם יגידו "וואלה,</w:t>
      </w:r>
      <w:bookmarkStart w:id="20168" w:name="_ETM_Q1_19384852"/>
      <w:bookmarkEnd w:id="20168"/>
      <w:r>
        <w:rPr>
          <w:rtl/>
        </w:rPr>
        <w:t xml:space="preserve"> </w:t>
      </w:r>
      <w:bookmarkStart w:id="20169" w:name="_ETM_Q1_19385101"/>
      <w:bookmarkEnd w:id="20169"/>
      <w:r>
        <w:rPr>
          <w:rtl/>
        </w:rPr>
        <w:t>יותר פשוט מלקבל</w:t>
      </w:r>
      <w:bookmarkStart w:id="20170" w:name="_ETM_Q1_19386603"/>
      <w:bookmarkEnd w:id="20170"/>
      <w:r>
        <w:rPr>
          <w:rtl/>
        </w:rPr>
        <w:t xml:space="preserve"> מהר החלטה לשינוי</w:t>
      </w:r>
      <w:bookmarkStart w:id="20171" w:name="_ETM_Q1_19387602"/>
      <w:bookmarkEnd w:id="20171"/>
      <w:r w:rsidR="008141B8">
        <w:rPr>
          <w:rtl/>
        </w:rPr>
        <w:t xml:space="preserve"> תקנון – </w:t>
      </w:r>
      <w:r>
        <w:rPr>
          <w:rtl/>
        </w:rPr>
        <w:t xml:space="preserve">לזה </w:t>
      </w:r>
      <w:bookmarkStart w:id="20172" w:name="_ETM_Q1_19390102"/>
      <w:bookmarkEnd w:id="20172"/>
      <w:r>
        <w:rPr>
          <w:rtl/>
        </w:rPr>
        <w:t>יש אלמנט מסוים</w:t>
      </w:r>
      <w:bookmarkStart w:id="20173" w:name="_ETM_Q1_19389353"/>
      <w:bookmarkEnd w:id="20173"/>
      <w:r>
        <w:rPr>
          <w:rtl/>
        </w:rPr>
        <w:t xml:space="preserve"> של שקיפות מול הציבור, כי </w:t>
      </w:r>
      <w:bookmarkStart w:id="20174" w:name="_ETM_Q1_19390852"/>
      <w:bookmarkEnd w:id="20174"/>
      <w:r>
        <w:rPr>
          <w:rtl/>
        </w:rPr>
        <w:t>שינ</w:t>
      </w:r>
      <w:bookmarkStart w:id="20175" w:name="_ETM_Q1_19389853"/>
      <w:bookmarkEnd w:id="20175"/>
      <w:r>
        <w:rPr>
          <w:rtl/>
        </w:rPr>
        <w:t xml:space="preserve">וי </w:t>
      </w:r>
      <w:bookmarkStart w:id="20176" w:name="_ETM_Q1_19390351"/>
      <w:bookmarkEnd w:id="20176"/>
      <w:r>
        <w:rPr>
          <w:rtl/>
        </w:rPr>
        <w:t>תקנון של חברה ממשלתית כן התפרסם איפשהו, אני חושב</w:t>
      </w:r>
      <w:bookmarkStart w:id="20177" w:name="_ETM_Q1_19396352"/>
      <w:bookmarkEnd w:id="20177"/>
      <w:r>
        <w:rPr>
          <w:rtl/>
        </w:rPr>
        <w:t>, לפחות</w:t>
      </w:r>
      <w:bookmarkStart w:id="20178" w:name="_ETM_Q1_19395103"/>
      <w:bookmarkEnd w:id="20178"/>
      <w:r>
        <w:rPr>
          <w:rtl/>
        </w:rPr>
        <w:t xml:space="preserve"> אצלכם באתר</w:t>
      </w:r>
      <w:bookmarkStart w:id="20179" w:name="_ETM_Q1_19396351"/>
      <w:bookmarkStart w:id="20180" w:name="_ETM_Q1_19396601"/>
      <w:bookmarkEnd w:id="20179"/>
      <w:bookmarkEnd w:id="20180"/>
      <w:r>
        <w:rPr>
          <w:rtl/>
        </w:rPr>
        <w:t xml:space="preserve"> – אולי </w:t>
      </w:r>
      <w:bookmarkStart w:id="20181" w:name="_ETM_Q1_19399602"/>
      <w:bookmarkEnd w:id="20181"/>
      <w:r>
        <w:rPr>
          <w:rtl/>
        </w:rPr>
        <w:t xml:space="preserve">השרים </w:t>
      </w:r>
      <w:bookmarkStart w:id="20182" w:name="_ETM_Q1_19396851"/>
      <w:bookmarkStart w:id="20183" w:name="_ETM_Q1_19398104"/>
      <w:bookmarkEnd w:id="20182"/>
      <w:bookmarkEnd w:id="20183"/>
      <w:r>
        <w:rPr>
          <w:rtl/>
        </w:rPr>
        <w:t xml:space="preserve">יבואו </w:t>
      </w:r>
      <w:bookmarkStart w:id="20184" w:name="_ETM_Q1_19401352"/>
      <w:bookmarkEnd w:id="20184"/>
      <w:r>
        <w:rPr>
          <w:rtl/>
        </w:rPr>
        <w:t>ו</w:t>
      </w:r>
      <w:bookmarkStart w:id="20185" w:name="_ETM_Q1_19398853"/>
      <w:bookmarkEnd w:id="20185"/>
      <w:r>
        <w:rPr>
          <w:rtl/>
        </w:rPr>
        <w:t>ימנו דירקטורים במקום את זה.</w:t>
      </w:r>
      <w:bookmarkStart w:id="20186" w:name="_ETM_Q1_19400852"/>
      <w:bookmarkEnd w:id="20186"/>
    </w:p>
    <w:p w:rsidR="008468BC" w:rsidRDefault="008468BC" w:rsidP="008468BC">
      <w:pPr>
        <w:rPr>
          <w:rtl/>
        </w:rPr>
      </w:pPr>
      <w:bookmarkStart w:id="20187" w:name="_ETM_Q1_19401101"/>
      <w:bookmarkStart w:id="20188" w:name="_ETM_Q1_19401351"/>
      <w:bookmarkStart w:id="20189" w:name="_ETM_Q1_19402351"/>
      <w:bookmarkEnd w:id="20187"/>
      <w:bookmarkEnd w:id="20188"/>
      <w:bookmarkEnd w:id="20189"/>
    </w:p>
    <w:p w:rsidR="008468BC" w:rsidRDefault="008468BC" w:rsidP="008468BC">
      <w:pPr>
        <w:pStyle w:val="afb"/>
        <w:keepNext/>
        <w:rPr>
          <w:rtl/>
        </w:rPr>
      </w:pPr>
      <w:bookmarkStart w:id="20190" w:name="ET_guest_639591_14"/>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bookmarkEnd w:id="20190"/>
    </w:p>
    <w:p w:rsidR="008468BC" w:rsidRDefault="008468BC" w:rsidP="008468BC">
      <w:pPr>
        <w:pStyle w:val="KeepWithNext"/>
        <w:rPr>
          <w:rtl/>
        </w:rPr>
      </w:pPr>
    </w:p>
    <w:p w:rsidR="008468BC" w:rsidRDefault="008468BC" w:rsidP="008468BC">
      <w:pPr>
        <w:rPr>
          <w:rtl/>
        </w:rPr>
      </w:pPr>
      <w:bookmarkStart w:id="20191" w:name="_ETM_Q1_19402851"/>
      <w:bookmarkEnd w:id="20191"/>
      <w:r>
        <w:rPr>
          <w:rtl/>
        </w:rPr>
        <w:t xml:space="preserve">את זה הם תמיד יכולים </w:t>
      </w:r>
      <w:bookmarkStart w:id="20192" w:name="_ETM_Q1_19404602"/>
      <w:bookmarkEnd w:id="20192"/>
      <w:r>
        <w:rPr>
          <w:rtl/>
        </w:rPr>
        <w:t>לעשות.</w:t>
      </w:r>
    </w:p>
    <w:p w:rsidR="008468BC" w:rsidRDefault="008468BC" w:rsidP="008468BC">
      <w:pPr>
        <w:rPr>
          <w:rtl/>
        </w:rPr>
      </w:pPr>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r>
        <w:rPr>
          <w:rtl/>
        </w:rPr>
        <w:t>אבל אני מעדיף שהם יבחרו</w:t>
      </w:r>
      <w:bookmarkStart w:id="20193" w:name="_ETM_Q1_19400352"/>
      <w:bookmarkStart w:id="20194" w:name="_ETM_Q1_19403602"/>
      <w:bookmarkStart w:id="20195" w:name="_ETM_Q1_19405102"/>
      <w:bookmarkStart w:id="20196" w:name="_ETM_Q1_19400351"/>
      <w:bookmarkStart w:id="20197" w:name="_ETM_Q1_19405602"/>
      <w:bookmarkStart w:id="20198" w:name="_ETM_Q1_19402603"/>
      <w:bookmarkEnd w:id="20193"/>
      <w:bookmarkEnd w:id="20194"/>
      <w:bookmarkEnd w:id="20195"/>
      <w:bookmarkEnd w:id="20196"/>
      <w:bookmarkEnd w:id="20197"/>
      <w:bookmarkEnd w:id="20198"/>
      <w:r>
        <w:rPr>
          <w:rtl/>
        </w:rPr>
        <w:t xml:space="preserve"> באופן פרטני </w:t>
      </w:r>
      <w:bookmarkStart w:id="20199" w:name="_ETM_Q1_19408352"/>
      <w:bookmarkStart w:id="20200" w:name="_ETM_Q1_19405352"/>
      <w:bookmarkEnd w:id="20199"/>
      <w:bookmarkEnd w:id="20200"/>
      <w:r>
        <w:rPr>
          <w:rtl/>
        </w:rPr>
        <w:t xml:space="preserve">ונקודתי לגבי כל חברה במקום שאני אחסוך להם את הצורך </w:t>
      </w:r>
      <w:bookmarkStart w:id="20201" w:name="_ETM_Q1_19409853"/>
      <w:bookmarkEnd w:id="20201"/>
      <w:r>
        <w:rPr>
          <w:rtl/>
        </w:rPr>
        <w:t>לעשות את זה.</w:t>
      </w:r>
    </w:p>
    <w:p w:rsidR="008468BC" w:rsidRDefault="008468BC" w:rsidP="008468BC">
      <w:pPr>
        <w:rPr>
          <w:rtl/>
        </w:rPr>
      </w:pPr>
      <w:bookmarkStart w:id="20202" w:name="_ETM_Q1_19411102"/>
      <w:bookmarkStart w:id="20203" w:name="_ETM_Q1_19411602"/>
      <w:bookmarkEnd w:id="20202"/>
      <w:bookmarkEnd w:id="20203"/>
    </w:p>
    <w:p w:rsidR="008468BC" w:rsidRDefault="008468BC" w:rsidP="008468BC">
      <w:pPr>
        <w:pStyle w:val="afb"/>
        <w:keepNext/>
        <w:rPr>
          <w:rtl/>
        </w:rPr>
      </w:pPr>
      <w:bookmarkStart w:id="20204" w:name="ET_guest_639591_16"/>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bookmarkEnd w:id="20204"/>
    </w:p>
    <w:p w:rsidR="008468BC" w:rsidRDefault="008468BC" w:rsidP="008468BC">
      <w:pPr>
        <w:pStyle w:val="KeepWithNext"/>
        <w:rPr>
          <w:rtl/>
        </w:rPr>
      </w:pPr>
    </w:p>
    <w:p w:rsidR="008468BC" w:rsidRDefault="008468BC" w:rsidP="008468BC">
      <w:pPr>
        <w:rPr>
          <w:rtl/>
        </w:rPr>
      </w:pPr>
      <w:bookmarkStart w:id="20205" w:name="_ETM_Q1_19412101"/>
      <w:bookmarkEnd w:id="20205"/>
      <w:r>
        <w:rPr>
          <w:rtl/>
        </w:rPr>
        <w:t>זאת-אומרת</w:t>
      </w:r>
      <w:bookmarkStart w:id="20206" w:name="_ETM_Q1_19410352"/>
      <w:bookmarkEnd w:id="20206"/>
      <w:r>
        <w:rPr>
          <w:rtl/>
        </w:rPr>
        <w:t xml:space="preserve"> אתה רוצה ששרים יוכלו למנוע קבלת החלטה</w:t>
      </w:r>
      <w:bookmarkStart w:id="20207" w:name="_ETM_Q1_19415851"/>
      <w:bookmarkEnd w:id="20207"/>
      <w:r>
        <w:rPr>
          <w:rtl/>
        </w:rPr>
        <w:t xml:space="preserve"> - - -</w:t>
      </w:r>
      <w:bookmarkStart w:id="20208" w:name="_ETM_Q1_19414102"/>
      <w:bookmarkEnd w:id="20208"/>
    </w:p>
    <w:p w:rsidR="008468BC" w:rsidRDefault="008468BC" w:rsidP="008468BC">
      <w:pPr>
        <w:rPr>
          <w:rtl/>
        </w:rPr>
      </w:pPr>
      <w:bookmarkStart w:id="20209" w:name="_ETM_Q1_19414352"/>
      <w:bookmarkStart w:id="20210" w:name="_ETM_Q1_19414603"/>
      <w:bookmarkEnd w:id="20209"/>
      <w:bookmarkEnd w:id="20210"/>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211" w:name="_ETM_Q1_19415351"/>
      <w:bookmarkEnd w:id="20211"/>
      <w:r>
        <w:rPr>
          <w:rtl/>
        </w:rPr>
        <w:t>לא. אני רוצה ש</w:t>
      </w:r>
      <w:bookmarkStart w:id="20212" w:name="_ETM_Q1_19414354"/>
      <w:bookmarkEnd w:id="20212"/>
      <w:r>
        <w:rPr>
          <w:rtl/>
        </w:rPr>
        <w:t xml:space="preserve">השרים יסתכלו על כל </w:t>
      </w:r>
      <w:bookmarkStart w:id="20213" w:name="_ETM_Q1_19416352"/>
      <w:bookmarkEnd w:id="20213"/>
      <w:r>
        <w:rPr>
          <w:rtl/>
        </w:rPr>
        <w:t>חברה וחברה שחסר בה קוורום ויחליטו האם</w:t>
      </w:r>
      <w:bookmarkStart w:id="20214" w:name="_ETM_Q1_19418852"/>
      <w:bookmarkEnd w:id="20214"/>
      <w:r>
        <w:rPr>
          <w:rtl/>
        </w:rPr>
        <w:t xml:space="preserve"> בנסיבות העניין ו</w:t>
      </w:r>
      <w:bookmarkStart w:id="20215" w:name="_ETM_Q1_19419852"/>
      <w:bookmarkEnd w:id="20215"/>
      <w:r>
        <w:rPr>
          <w:rtl/>
        </w:rPr>
        <w:t>באופן מינוי הדירקטורים של החברה הזאת</w:t>
      </w:r>
      <w:bookmarkStart w:id="20216" w:name="_ETM_Q1_19421602"/>
      <w:bookmarkEnd w:id="20216"/>
      <w:r>
        <w:rPr>
          <w:rtl/>
        </w:rPr>
        <w:t xml:space="preserve"> הם באמת לא יכולים </w:t>
      </w:r>
      <w:bookmarkStart w:id="20217" w:name="_ETM_Q1_19423102"/>
      <w:bookmarkEnd w:id="20217"/>
      <w:r>
        <w:rPr>
          <w:rtl/>
        </w:rPr>
        <w:t>למנות דירקטורי</w:t>
      </w:r>
      <w:bookmarkStart w:id="20218" w:name="_ETM_Q1_19424102"/>
      <w:bookmarkStart w:id="20219" w:name="_ETM_Q1_19428356"/>
      <w:bookmarkEnd w:id="20218"/>
      <w:bookmarkEnd w:id="20219"/>
      <w:r>
        <w:rPr>
          <w:rtl/>
        </w:rPr>
        <w:t>ם, או אחרים לא יכולים</w:t>
      </w:r>
      <w:bookmarkStart w:id="20220" w:name="_ETM_Q1_19422102"/>
      <w:bookmarkEnd w:id="20220"/>
      <w:r>
        <w:rPr>
          <w:rtl/>
        </w:rPr>
        <w:t>,</w:t>
      </w:r>
      <w:bookmarkStart w:id="20221" w:name="_ETM_Q1_19417102"/>
      <w:bookmarkEnd w:id="20221"/>
      <w:r>
        <w:rPr>
          <w:rtl/>
        </w:rPr>
        <w:t xml:space="preserve"> ולכן צריך שינוי תקנון, או שלא.</w:t>
      </w:r>
      <w:bookmarkStart w:id="20222" w:name="_ETM_Q1_19429101"/>
      <w:bookmarkEnd w:id="20222"/>
      <w:r>
        <w:rPr>
          <w:rtl/>
        </w:rPr>
        <w:t xml:space="preserve"> שיקבלו את ההחלטות</w:t>
      </w:r>
      <w:bookmarkStart w:id="20223" w:name="_ETM_Q1_19428851"/>
      <w:bookmarkEnd w:id="20223"/>
      <w:r>
        <w:rPr>
          <w:rtl/>
        </w:rPr>
        <w:t xml:space="preserve"> האלה באופן פרטני.</w:t>
      </w:r>
    </w:p>
    <w:p w:rsidR="008468BC" w:rsidRDefault="008468BC" w:rsidP="008468BC">
      <w:pPr>
        <w:rPr>
          <w:rtl/>
        </w:rPr>
      </w:pPr>
    </w:p>
    <w:p w:rsidR="008468BC" w:rsidRDefault="008468BC" w:rsidP="008468BC">
      <w:pPr>
        <w:rPr>
          <w:rtl/>
        </w:rPr>
      </w:pPr>
      <w:bookmarkStart w:id="20224" w:name="_ETM_Q1_19431852"/>
      <w:bookmarkEnd w:id="20224"/>
      <w:r>
        <w:rPr>
          <w:rtl/>
        </w:rPr>
        <w:t xml:space="preserve">לא הבנתי, אני צריך </w:t>
      </w:r>
      <w:bookmarkStart w:id="20225" w:name="_ETM_Q1_19430852"/>
      <w:bookmarkEnd w:id="20225"/>
      <w:r>
        <w:rPr>
          <w:rtl/>
        </w:rPr>
        <w:t xml:space="preserve">לחסוך להם </w:t>
      </w:r>
      <w:bookmarkStart w:id="20226" w:name="_ETM_Q1_19433101"/>
      <w:bookmarkEnd w:id="20226"/>
      <w:r>
        <w:rPr>
          <w:rtl/>
        </w:rPr>
        <w:t>את שינוי ההחלטה הזאת? שי</w:t>
      </w:r>
      <w:bookmarkStart w:id="20227" w:name="_ETM_Q1_19434352"/>
      <w:bookmarkEnd w:id="20227"/>
      <w:r>
        <w:rPr>
          <w:rtl/>
        </w:rPr>
        <w:t>חליטו, ושגם תהיה שק</w:t>
      </w:r>
      <w:bookmarkStart w:id="20228" w:name="_ETM_Q1_19435352"/>
      <w:bookmarkEnd w:id="20228"/>
      <w:r>
        <w:rPr>
          <w:rtl/>
        </w:rPr>
        <w:t xml:space="preserve">יפות על </w:t>
      </w:r>
      <w:bookmarkStart w:id="20229" w:name="_ETM_Q1_19436603"/>
      <w:bookmarkEnd w:id="20229"/>
      <w:r>
        <w:rPr>
          <w:rtl/>
        </w:rPr>
        <w:t>ההחלטה הזאת.</w:t>
      </w:r>
    </w:p>
    <w:p w:rsidR="008468BC" w:rsidRDefault="008468BC" w:rsidP="008468BC">
      <w:pPr>
        <w:rPr>
          <w:rtl/>
        </w:rPr>
      </w:pPr>
      <w:bookmarkStart w:id="20230" w:name="_ETM_Q1_19436602"/>
      <w:bookmarkStart w:id="20231" w:name="_ETM_Q1_19438102"/>
      <w:bookmarkEnd w:id="20230"/>
      <w:bookmarkEnd w:id="20231"/>
    </w:p>
    <w:p w:rsidR="008468BC" w:rsidRDefault="008468BC" w:rsidP="008468BC">
      <w:pPr>
        <w:pStyle w:val="afb"/>
        <w:keepNext/>
        <w:rPr>
          <w:rtl/>
        </w:rPr>
      </w:pPr>
      <w:bookmarkStart w:id="20232" w:name="ET_guest_515041_18"/>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20232"/>
    </w:p>
    <w:p w:rsidR="008468BC" w:rsidRDefault="008468BC" w:rsidP="008468BC">
      <w:pPr>
        <w:pStyle w:val="KeepWithNext"/>
        <w:rPr>
          <w:rtl/>
        </w:rPr>
      </w:pPr>
    </w:p>
    <w:p w:rsidR="008468BC" w:rsidRDefault="008468BC" w:rsidP="008468BC">
      <w:pPr>
        <w:rPr>
          <w:rtl/>
        </w:rPr>
      </w:pPr>
      <w:bookmarkStart w:id="20233" w:name="_ETM_Q1_19438601"/>
      <w:bookmarkEnd w:id="20233"/>
      <w:r>
        <w:rPr>
          <w:rtl/>
        </w:rPr>
        <w:t>פשוט ההחלטה הזו תפגע בחברות.</w:t>
      </w:r>
    </w:p>
    <w:p w:rsidR="008468BC" w:rsidRDefault="008468BC" w:rsidP="008468BC">
      <w:pPr>
        <w:rPr>
          <w:rtl/>
        </w:rPr>
      </w:pPr>
      <w:bookmarkStart w:id="20234" w:name="_ETM_Q1_19439603"/>
      <w:bookmarkStart w:id="20235" w:name="_ETM_Q1_19441351"/>
      <w:bookmarkEnd w:id="20234"/>
      <w:bookmarkEnd w:id="20235"/>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236" w:name="_ETM_Q1_19441851"/>
      <w:bookmarkStart w:id="20237" w:name="_ETM_Q1_19438851"/>
      <w:bookmarkEnd w:id="20236"/>
      <w:bookmarkEnd w:id="20237"/>
      <w:r>
        <w:rPr>
          <w:rtl/>
        </w:rPr>
        <w:t xml:space="preserve">היא לא תפגע בחברות. אתה </w:t>
      </w:r>
      <w:bookmarkStart w:id="20238" w:name="_ETM_Q1_19441101"/>
      <w:bookmarkEnd w:id="20238"/>
      <w:r>
        <w:rPr>
          <w:rtl/>
        </w:rPr>
        <w:t>מניח שהשרים לא יחש</w:t>
      </w:r>
      <w:bookmarkStart w:id="20239" w:name="_ETM_Q1_19442102"/>
      <w:bookmarkEnd w:id="20239"/>
      <w:r>
        <w:rPr>
          <w:rtl/>
        </w:rPr>
        <w:t>בו על טובת החברה?</w:t>
      </w:r>
    </w:p>
    <w:p w:rsidR="008468BC" w:rsidRDefault="008468BC" w:rsidP="008468BC">
      <w:pPr>
        <w:rPr>
          <w:rtl/>
        </w:rPr>
      </w:pPr>
      <w:bookmarkStart w:id="20240" w:name="_ETM_Q1_19449103"/>
      <w:bookmarkStart w:id="20241" w:name="_ETM_Q1_19449851"/>
      <w:bookmarkEnd w:id="20240"/>
      <w:bookmarkEnd w:id="20241"/>
    </w:p>
    <w:p w:rsidR="008468BC" w:rsidRDefault="008468BC" w:rsidP="008468BC">
      <w:pPr>
        <w:pStyle w:val="afb"/>
        <w:keepNext/>
        <w:rPr>
          <w:rtl/>
        </w:rPr>
      </w:pPr>
      <w:bookmarkStart w:id="20242" w:name="ET_guest_515041_20"/>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20242"/>
    </w:p>
    <w:p w:rsidR="008468BC" w:rsidRDefault="008468BC" w:rsidP="008468BC">
      <w:pPr>
        <w:pStyle w:val="KeepWithNext"/>
        <w:rPr>
          <w:rtl/>
        </w:rPr>
      </w:pPr>
      <w:bookmarkStart w:id="20243" w:name="_ETM_Q1_19436352"/>
      <w:bookmarkEnd w:id="20243"/>
    </w:p>
    <w:p w:rsidR="008468BC" w:rsidRDefault="008468BC" w:rsidP="008468BC">
      <w:pPr>
        <w:rPr>
          <w:rtl/>
        </w:rPr>
      </w:pPr>
      <w:bookmarkStart w:id="20244" w:name="_ETM_Q1_19450101"/>
      <w:bookmarkStart w:id="20245" w:name="_ETM_Q1_19450351"/>
      <w:bookmarkEnd w:id="20244"/>
      <w:bookmarkEnd w:id="20245"/>
      <w:r>
        <w:rPr>
          <w:rtl/>
        </w:rPr>
        <w:t xml:space="preserve">אני לא </w:t>
      </w:r>
      <w:bookmarkStart w:id="20246" w:name="_ETM_Q1_19450851"/>
      <w:bookmarkEnd w:id="20246"/>
      <w:r>
        <w:rPr>
          <w:rtl/>
        </w:rPr>
        <w:t>יודע מה יחליטו השרים,</w:t>
      </w:r>
      <w:bookmarkStart w:id="20247" w:name="_ETM_Q1_19451353"/>
      <w:bookmarkEnd w:id="20247"/>
      <w:r>
        <w:rPr>
          <w:rtl/>
        </w:rPr>
        <w:t xml:space="preserve"> אבל עכשיו צריך ללכת לכל שר </w:t>
      </w:r>
      <w:bookmarkStart w:id="20248" w:name="_ETM_Q1_19454103"/>
      <w:bookmarkEnd w:id="20248"/>
      <w:r>
        <w:rPr>
          <w:rtl/>
        </w:rPr>
        <w:t>ביחס לחברות שלו?</w:t>
      </w:r>
    </w:p>
    <w:p w:rsidR="008468BC" w:rsidRDefault="008468BC" w:rsidP="008468BC">
      <w:pPr>
        <w:rPr>
          <w:rtl/>
        </w:rPr>
      </w:pPr>
      <w:bookmarkStart w:id="20249" w:name="_ETM_Q1_19458852"/>
      <w:bookmarkStart w:id="20250" w:name="_ETM_Q1_19459603"/>
      <w:bookmarkEnd w:id="20249"/>
      <w:bookmarkEnd w:id="20250"/>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131D5E">
      <w:pPr>
        <w:rPr>
          <w:rtl/>
        </w:rPr>
      </w:pPr>
      <w:bookmarkStart w:id="20251" w:name="_ETM_Q1_19460102"/>
      <w:bookmarkStart w:id="20252" w:name="_ETM_Q1_19457102"/>
      <w:bookmarkStart w:id="20253" w:name="_ETM_Q1_19454352"/>
      <w:bookmarkEnd w:id="20251"/>
      <w:bookmarkEnd w:id="20252"/>
      <w:bookmarkEnd w:id="20253"/>
      <w:r>
        <w:rPr>
          <w:rtl/>
        </w:rPr>
        <w:t>נקודת ההתחלה שלי הייתה שהשרים יצטרכו</w:t>
      </w:r>
      <w:bookmarkStart w:id="20254" w:name="_ETM_Q1_19462103"/>
      <w:bookmarkEnd w:id="20254"/>
      <w:r>
        <w:rPr>
          <w:rtl/>
        </w:rPr>
        <w:t xml:space="preserve"> לאשר פרטנית כל </w:t>
      </w:r>
      <w:bookmarkStart w:id="20255" w:name="_ETM_Q1_19463852"/>
      <w:bookmarkEnd w:id="20255"/>
      <w:r>
        <w:rPr>
          <w:rtl/>
        </w:rPr>
        <w:t xml:space="preserve">החלטה. אתה יודע למה? כי הם בעלי המניות, בסופו </w:t>
      </w:r>
      <w:bookmarkStart w:id="20256" w:name="_ETM_Q1_19469352"/>
      <w:bookmarkEnd w:id="20256"/>
      <w:r>
        <w:rPr>
          <w:rtl/>
        </w:rPr>
        <w:t xml:space="preserve">של דבר. </w:t>
      </w:r>
      <w:bookmarkStart w:id="20257" w:name="_ETM_Q1_19467602"/>
      <w:bookmarkEnd w:id="20257"/>
      <w:r>
        <w:rPr>
          <w:rtl/>
        </w:rPr>
        <w:t xml:space="preserve">ואם אין לי </w:t>
      </w:r>
      <w:bookmarkStart w:id="20258" w:name="_ETM_Q1_19469852"/>
      <w:bookmarkEnd w:id="20258"/>
      <w:r>
        <w:rPr>
          <w:rtl/>
        </w:rPr>
        <w:t>דירקטוריון והשרים</w:t>
      </w:r>
      <w:bookmarkStart w:id="20259" w:name="_ETM_Q1_19470852"/>
      <w:bookmarkEnd w:id="20259"/>
      <w:r>
        <w:rPr>
          <w:rtl/>
        </w:rPr>
        <w:t xml:space="preserve"> לא ממנים, </w:t>
      </w:r>
      <w:bookmarkStart w:id="20260" w:name="_ETM_Q1_19471851"/>
      <w:bookmarkEnd w:id="20260"/>
      <w:r>
        <w:rPr>
          <w:rtl/>
        </w:rPr>
        <w:t>אז שיאשרו כל החלטה עד שיימאס להם</w:t>
      </w:r>
      <w:bookmarkStart w:id="20261" w:name="_ETM_Q1_19473851"/>
      <w:bookmarkEnd w:id="20261"/>
      <w:r>
        <w:rPr>
          <w:rtl/>
        </w:rPr>
        <w:t xml:space="preserve">. כן, </w:t>
      </w:r>
      <w:bookmarkStart w:id="20262" w:name="_ETM_Q1_19476602"/>
      <w:bookmarkEnd w:id="20262"/>
      <w:r>
        <w:rPr>
          <w:rtl/>
        </w:rPr>
        <w:t>כדי שימנו.</w:t>
      </w:r>
      <w:bookmarkStart w:id="20263" w:name="_ETM_Q1_19478102"/>
      <w:bookmarkEnd w:id="20263"/>
    </w:p>
    <w:p w:rsidR="008468BC" w:rsidRDefault="008468BC" w:rsidP="008468BC">
      <w:pPr>
        <w:rPr>
          <w:rtl/>
        </w:rPr>
      </w:pPr>
      <w:bookmarkStart w:id="20264" w:name="_ETM_Q1_19470102"/>
      <w:bookmarkStart w:id="20265" w:name="_ETM_Q1_19470352"/>
      <w:bookmarkStart w:id="20266" w:name="_ETM_Q1_19470602"/>
      <w:bookmarkEnd w:id="20264"/>
      <w:bookmarkEnd w:id="20265"/>
      <w:bookmarkEnd w:id="20266"/>
    </w:p>
    <w:p w:rsidR="008468BC" w:rsidRDefault="008468BC" w:rsidP="008468BC">
      <w:pPr>
        <w:pStyle w:val="afb"/>
        <w:keepNext/>
        <w:rPr>
          <w:rtl/>
        </w:rPr>
      </w:pPr>
      <w:bookmarkStart w:id="20267" w:name="ET_guest_639591_22"/>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bookmarkEnd w:id="20267"/>
    </w:p>
    <w:p w:rsidR="008468BC" w:rsidRDefault="008468BC" w:rsidP="008468BC">
      <w:pPr>
        <w:pStyle w:val="KeepWithNext"/>
        <w:rPr>
          <w:rtl/>
        </w:rPr>
      </w:pPr>
    </w:p>
    <w:p w:rsidR="008468BC" w:rsidRDefault="008468BC" w:rsidP="008468BC">
      <w:pPr>
        <w:rPr>
          <w:rtl/>
        </w:rPr>
      </w:pPr>
      <w:bookmarkStart w:id="20268" w:name="_ETM_Q1_19471102"/>
      <w:bookmarkStart w:id="20269" w:name="_ETM_Q1_19471601"/>
      <w:bookmarkStart w:id="20270" w:name="_ETM_Q1_19482602"/>
      <w:bookmarkStart w:id="20271" w:name="_ETM_Q1_19482852"/>
      <w:bookmarkEnd w:id="20268"/>
      <w:bookmarkEnd w:id="20269"/>
      <w:bookmarkEnd w:id="20270"/>
      <w:bookmarkEnd w:id="20271"/>
      <w:r>
        <w:rPr>
          <w:rtl/>
        </w:rPr>
        <w:t xml:space="preserve">השרים מודעים ויודעים. הם מקבלים הודעות </w:t>
      </w:r>
      <w:bookmarkStart w:id="20272" w:name="_ETM_Q1_19480352"/>
      <w:bookmarkStart w:id="20273" w:name="_ETM_Q1_19479352"/>
      <w:bookmarkEnd w:id="20272"/>
      <w:bookmarkEnd w:id="20273"/>
      <w:r>
        <w:rPr>
          <w:rtl/>
        </w:rPr>
        <w:t xml:space="preserve">עיתיות מרשות </w:t>
      </w:r>
      <w:bookmarkStart w:id="20274" w:name="_ETM_Q1_19478602"/>
      <w:bookmarkEnd w:id="20274"/>
      <w:r w:rsidR="00131D5E">
        <w:rPr>
          <w:rFonts w:hint="cs"/>
          <w:rtl/>
        </w:rPr>
        <w:t xml:space="preserve">החברות </w:t>
      </w:r>
      <w:r>
        <w:rPr>
          <w:rtl/>
        </w:rPr>
        <w:t xml:space="preserve">- - - </w:t>
      </w:r>
    </w:p>
    <w:p w:rsidR="008468BC" w:rsidRDefault="008468BC" w:rsidP="008468BC">
      <w:pPr>
        <w:rPr>
          <w:rtl/>
        </w:rPr>
      </w:pPr>
      <w:bookmarkStart w:id="20275" w:name="_ETM_Q1_19476852"/>
      <w:bookmarkStart w:id="20276" w:name="_ETM_Q1_19477101"/>
      <w:bookmarkStart w:id="20277" w:name="_ETM_Q1_19478101"/>
      <w:bookmarkEnd w:id="20275"/>
      <w:bookmarkEnd w:id="20276"/>
      <w:bookmarkEnd w:id="20277"/>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278" w:name="_ETM_Q1_19478351"/>
      <w:bookmarkStart w:id="20279" w:name="_ETM_Q1_19478601"/>
      <w:bookmarkEnd w:id="20278"/>
      <w:bookmarkEnd w:id="20279"/>
      <w:r>
        <w:rPr>
          <w:rtl/>
        </w:rPr>
        <w:t xml:space="preserve">אז </w:t>
      </w:r>
      <w:bookmarkStart w:id="20280" w:name="_ETM_Q1_19478852"/>
      <w:bookmarkEnd w:id="20280"/>
      <w:r>
        <w:rPr>
          <w:rtl/>
        </w:rPr>
        <w:t>אני רוצה שיקבלו הודעות "מהירות" ודחופות.</w:t>
      </w:r>
      <w:bookmarkStart w:id="20281" w:name="_ETM_Q1_19484852"/>
      <w:bookmarkStart w:id="20282" w:name="_ETM_Q1_19485602"/>
      <w:bookmarkStart w:id="20283" w:name="_ETM_Q1_19480602"/>
      <w:bookmarkEnd w:id="20281"/>
      <w:bookmarkEnd w:id="20282"/>
      <w:bookmarkEnd w:id="20283"/>
      <w:r>
        <w:rPr>
          <w:rtl/>
        </w:rPr>
        <w:t xml:space="preserve"> אני יודע ש</w:t>
      </w:r>
      <w:bookmarkStart w:id="20284" w:name="_ETM_Q1_19486851"/>
      <w:bookmarkEnd w:id="20284"/>
      <w:r>
        <w:rPr>
          <w:rtl/>
        </w:rPr>
        <w:t>התכוונת ל"עיתיות"</w:t>
      </w:r>
      <w:bookmarkStart w:id="20285" w:name="_ETM_Q1_19482101"/>
      <w:bookmarkEnd w:id="20285"/>
      <w:r>
        <w:rPr>
          <w:rtl/>
        </w:rPr>
        <w:t xml:space="preserve">, באות אחרת. זה משחק מילים על איך </w:t>
      </w:r>
      <w:bookmarkStart w:id="20286" w:name="_ETM_Q1_19489852"/>
      <w:bookmarkEnd w:id="20286"/>
      <w:r>
        <w:rPr>
          <w:rtl/>
        </w:rPr>
        <w:t>שזה נשמע.</w:t>
      </w:r>
    </w:p>
    <w:p w:rsidR="008468BC" w:rsidRDefault="008468BC" w:rsidP="008468BC">
      <w:pPr>
        <w:rPr>
          <w:rtl/>
        </w:rPr>
      </w:pPr>
      <w:bookmarkStart w:id="20287" w:name="_ETM_Q1_19489352"/>
      <w:bookmarkEnd w:id="20287"/>
    </w:p>
    <w:p w:rsidR="008468BC" w:rsidRDefault="008468BC" w:rsidP="008468BC">
      <w:pPr>
        <w:pStyle w:val="afb"/>
        <w:keepNext/>
        <w:rPr>
          <w:rtl/>
        </w:rPr>
      </w:pPr>
      <w:bookmarkStart w:id="20288" w:name="ET_guest_515041_24"/>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20288"/>
    </w:p>
    <w:p w:rsidR="008468BC" w:rsidRDefault="008468BC" w:rsidP="008468BC">
      <w:pPr>
        <w:pStyle w:val="KeepWithNext"/>
        <w:rPr>
          <w:rtl/>
        </w:rPr>
      </w:pPr>
    </w:p>
    <w:p w:rsidR="008468BC" w:rsidRDefault="008468BC" w:rsidP="008468BC">
      <w:pPr>
        <w:rPr>
          <w:rtl/>
        </w:rPr>
      </w:pPr>
      <w:bookmarkStart w:id="20289" w:name="_ETM_Q1_19490601"/>
      <w:bookmarkStart w:id="20290" w:name="_ETM_Q1_19487852"/>
      <w:bookmarkEnd w:id="20289"/>
      <w:bookmarkEnd w:id="20290"/>
      <w:r>
        <w:rPr>
          <w:rtl/>
        </w:rPr>
        <w:t>אנחנו נמצאים פה לנסות - - -</w:t>
      </w:r>
      <w:bookmarkStart w:id="20291" w:name="_ETM_Q1_19488852"/>
      <w:bookmarkEnd w:id="20291"/>
    </w:p>
    <w:p w:rsidR="008468BC" w:rsidRDefault="008468BC" w:rsidP="008468BC">
      <w:pPr>
        <w:rPr>
          <w:rtl/>
        </w:rPr>
      </w:pPr>
      <w:bookmarkStart w:id="20292" w:name="_ETM_Q1_19489102"/>
      <w:bookmarkStart w:id="20293" w:name="_ETM_Q1_19489353"/>
      <w:bookmarkEnd w:id="20292"/>
      <w:bookmarkEnd w:id="20293"/>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131D5E">
      <w:pPr>
        <w:rPr>
          <w:rtl/>
        </w:rPr>
      </w:pPr>
      <w:bookmarkStart w:id="20294" w:name="_ETM_Q1_19490101"/>
      <w:bookmarkEnd w:id="20294"/>
      <w:r>
        <w:rPr>
          <w:rtl/>
        </w:rPr>
        <w:t xml:space="preserve">חברים, אני מבין. </w:t>
      </w:r>
      <w:bookmarkStart w:id="20295" w:name="_ETM_Q1_19493352"/>
      <w:bookmarkEnd w:id="20295"/>
      <w:r>
        <w:rPr>
          <w:rtl/>
        </w:rPr>
        <w:t>עמדתי פה ברורה. אני אומר לכם</w:t>
      </w:r>
      <w:bookmarkStart w:id="20296" w:name="_ETM_Q1_19494101"/>
      <w:bookmarkEnd w:id="20296"/>
      <w:r>
        <w:rPr>
          <w:rtl/>
        </w:rPr>
        <w:t xml:space="preserve">, ואני אחדד כי היועץ המשפטי </w:t>
      </w:r>
      <w:r w:rsidR="00131D5E">
        <w:rPr>
          <w:rFonts w:hint="cs"/>
          <w:rtl/>
        </w:rPr>
        <w:t xml:space="preserve">גם </w:t>
      </w:r>
      <w:r>
        <w:rPr>
          <w:rtl/>
        </w:rPr>
        <w:t>שאל אותי</w:t>
      </w:r>
      <w:r w:rsidR="00131D5E">
        <w:rPr>
          <w:rFonts w:hint="cs"/>
          <w:rtl/>
        </w:rPr>
        <w:t>,</w:t>
      </w:r>
      <w:r>
        <w:rPr>
          <w:rtl/>
        </w:rPr>
        <w:t xml:space="preserve"> מאחר </w:t>
      </w:r>
      <w:bookmarkStart w:id="20297" w:name="_ETM_Q1_19501852"/>
      <w:bookmarkEnd w:id="20297"/>
      <w:r>
        <w:rPr>
          <w:rtl/>
        </w:rPr>
        <w:t>ו</w:t>
      </w:r>
      <w:bookmarkStart w:id="20298" w:name="_ETM_Q1_19499604"/>
      <w:bookmarkStart w:id="20299" w:name="_ETM_Q1_19498603"/>
      <w:bookmarkEnd w:id="20298"/>
      <w:bookmarkEnd w:id="20299"/>
      <w:r>
        <w:rPr>
          <w:rtl/>
        </w:rPr>
        <w:t>יש דרך של שינוי תקנון</w:t>
      </w:r>
      <w:bookmarkStart w:id="20300" w:name="_ETM_Q1_19500602"/>
      <w:bookmarkEnd w:id="20300"/>
      <w:r>
        <w:rPr>
          <w:rtl/>
        </w:rPr>
        <w:t>, זמ</w:t>
      </w:r>
      <w:bookmarkStart w:id="20301" w:name="_ETM_Q1_19502101"/>
      <w:bookmarkEnd w:id="20301"/>
      <w:r>
        <w:rPr>
          <w:rtl/>
        </w:rPr>
        <w:t>ני או לא זמני על-י</w:t>
      </w:r>
      <w:bookmarkStart w:id="20302" w:name="_ETM_Q1_19502852"/>
      <w:bookmarkEnd w:id="20302"/>
      <w:r>
        <w:rPr>
          <w:rtl/>
        </w:rPr>
        <w:t xml:space="preserve">די השרים בחברות הממשלתיות, אני </w:t>
      </w:r>
      <w:bookmarkStart w:id="20303" w:name="_ETM_Q1_19508352"/>
      <w:bookmarkEnd w:id="20303"/>
      <w:r>
        <w:rPr>
          <w:rtl/>
        </w:rPr>
        <w:t xml:space="preserve">רוצה שכל שר </w:t>
      </w:r>
      <w:bookmarkStart w:id="20304" w:name="_ETM_Q1_19506602"/>
      <w:bookmarkEnd w:id="20304"/>
      <w:r>
        <w:rPr>
          <w:rtl/>
        </w:rPr>
        <w:t>ש</w:t>
      </w:r>
      <w:bookmarkStart w:id="20305" w:name="_ETM_Q1_19507852"/>
      <w:bookmarkEnd w:id="20305"/>
      <w:r>
        <w:rPr>
          <w:rtl/>
        </w:rPr>
        <w:t>תחת אחריותו יש חברה ממשלתית שיסתכל ויבחן</w:t>
      </w:r>
      <w:bookmarkStart w:id="20306" w:name="_ETM_Q1_19511852"/>
      <w:bookmarkEnd w:id="20306"/>
      <w:r>
        <w:rPr>
          <w:rtl/>
        </w:rPr>
        <w:t xml:space="preserve"> האם</w:t>
      </w:r>
      <w:bookmarkStart w:id="20307" w:name="_ETM_Q1_19512101"/>
      <w:bookmarkEnd w:id="20307"/>
      <w:r>
        <w:rPr>
          <w:rtl/>
        </w:rPr>
        <w:t xml:space="preserve"> הוא משנה את התקנון או שהוא ממנה דירקטורים.</w:t>
      </w:r>
    </w:p>
    <w:p w:rsidR="008468BC" w:rsidRDefault="008468BC" w:rsidP="008468BC">
      <w:pPr>
        <w:rPr>
          <w:rtl/>
        </w:rPr>
      </w:pPr>
    </w:p>
    <w:p w:rsidR="008468BC" w:rsidRDefault="008468BC" w:rsidP="00131D5E">
      <w:pPr>
        <w:rPr>
          <w:rtl/>
        </w:rPr>
      </w:pPr>
      <w:bookmarkStart w:id="20308" w:name="_ETM_Q1_19519852"/>
      <w:bookmarkStart w:id="20309" w:name="_ETM_Q1_19514852"/>
      <w:bookmarkEnd w:id="20308"/>
      <w:bookmarkEnd w:id="20309"/>
      <w:r>
        <w:rPr>
          <w:rtl/>
        </w:rPr>
        <w:t xml:space="preserve">התחלתי במקום </w:t>
      </w:r>
      <w:bookmarkStart w:id="20310" w:name="_ETM_Q1_19520603"/>
      <w:bookmarkEnd w:id="20310"/>
      <w:r>
        <w:rPr>
          <w:rtl/>
        </w:rPr>
        <w:t>שהשרים י</w:t>
      </w:r>
      <w:bookmarkStart w:id="20311" w:name="_ETM_Q1_19520852"/>
      <w:bookmarkEnd w:id="20311"/>
      <w:r>
        <w:rPr>
          <w:rtl/>
        </w:rPr>
        <w:t>קבלו כל החלטה לגופה</w:t>
      </w:r>
      <w:bookmarkStart w:id="20312" w:name="_ETM_Q1_19522352"/>
      <w:bookmarkStart w:id="20313" w:name="_ETM_Q1_19519602"/>
      <w:bookmarkEnd w:id="20312"/>
      <w:bookmarkEnd w:id="20313"/>
      <w:r>
        <w:rPr>
          <w:rtl/>
        </w:rPr>
        <w:t xml:space="preserve">, או הממשלה מבחינתי. </w:t>
      </w:r>
      <w:bookmarkStart w:id="20314" w:name="_ETM_Q1_19524352"/>
      <w:bookmarkEnd w:id="20314"/>
      <w:r>
        <w:rPr>
          <w:rtl/>
        </w:rPr>
        <w:t xml:space="preserve">דווקא </w:t>
      </w:r>
      <w:bookmarkStart w:id="20315" w:name="_ETM_Q1_19525602"/>
      <w:bookmarkEnd w:id="20315"/>
      <w:r>
        <w:rPr>
          <w:rtl/>
        </w:rPr>
        <w:t xml:space="preserve"> בגלל שאני מסכים עם מה שאמרו </w:t>
      </w:r>
      <w:bookmarkStart w:id="20316" w:name="_ETM_Q1_19526102"/>
      <w:bookmarkStart w:id="20317" w:name="_ETM_Q1_19553602"/>
      <w:bookmarkStart w:id="20318" w:name="_ETM_Q1_19555852"/>
      <w:bookmarkEnd w:id="20316"/>
      <w:bookmarkEnd w:id="20317"/>
      <w:bookmarkEnd w:id="20318"/>
      <w:r>
        <w:rPr>
          <w:rtl/>
        </w:rPr>
        <w:t xml:space="preserve">ב"לובי 99", </w:t>
      </w:r>
      <w:bookmarkStart w:id="20319" w:name="_ETM_Q1_19529851"/>
      <w:bookmarkEnd w:id="20319"/>
      <w:r>
        <w:rPr>
          <w:rtl/>
        </w:rPr>
        <w:t>ואחרים,</w:t>
      </w:r>
      <w:bookmarkStart w:id="20320" w:name="_ETM_Q1_19527351"/>
      <w:bookmarkEnd w:id="20320"/>
      <w:r>
        <w:rPr>
          <w:rtl/>
        </w:rPr>
        <w:t xml:space="preserve"> ש</w:t>
      </w:r>
      <w:bookmarkStart w:id="20321" w:name="_ETM_Q1_19527102"/>
      <w:bookmarkEnd w:id="20321"/>
      <w:r>
        <w:rPr>
          <w:rtl/>
        </w:rPr>
        <w:t>המציאות שבה יש כל כך הרבה חברות</w:t>
      </w:r>
      <w:bookmarkStart w:id="20322" w:name="_ETM_Q1_19528602"/>
      <w:bookmarkEnd w:id="20322"/>
      <w:r>
        <w:rPr>
          <w:rtl/>
        </w:rPr>
        <w:t xml:space="preserve"> שאין </w:t>
      </w:r>
      <w:bookmarkStart w:id="20323" w:name="_ETM_Q1_19530602"/>
      <w:bookmarkEnd w:id="20323"/>
      <w:r>
        <w:rPr>
          <w:rtl/>
        </w:rPr>
        <w:t>בהן קוורום היא לא תקינה.</w:t>
      </w:r>
      <w:bookmarkStart w:id="20324" w:name="_ETM_Q1_19530852"/>
      <w:bookmarkEnd w:id="20324"/>
      <w:r>
        <w:rPr>
          <w:rtl/>
        </w:rPr>
        <w:t xml:space="preserve"> אתה אומר שזה יפגע בפעילותן ש</w:t>
      </w:r>
      <w:bookmarkStart w:id="20325" w:name="_ETM_Q1_19535354"/>
      <w:bookmarkEnd w:id="20325"/>
      <w:r>
        <w:rPr>
          <w:rtl/>
        </w:rPr>
        <w:t>ל החברות? זה מה ש</w:t>
      </w:r>
      <w:bookmarkStart w:id="20326" w:name="_ETM_Q1_19535102"/>
      <w:bookmarkEnd w:id="20326"/>
      <w:r>
        <w:rPr>
          <w:rtl/>
        </w:rPr>
        <w:t>התכוון המחוקק</w:t>
      </w:r>
      <w:bookmarkStart w:id="20327" w:name="_ETM_Q1_19535602"/>
      <w:bookmarkEnd w:id="20327"/>
      <w:r>
        <w:rPr>
          <w:rtl/>
        </w:rPr>
        <w:t xml:space="preserve"> המשנה משנה </w:t>
      </w:r>
      <w:bookmarkStart w:id="20328" w:name="_ETM_Q1_19536851"/>
      <w:bookmarkEnd w:id="20328"/>
      <w:r>
        <w:rPr>
          <w:rtl/>
        </w:rPr>
        <w:t xml:space="preserve">כשקבע את </w:t>
      </w:r>
      <w:bookmarkStart w:id="20329" w:name="_ETM_Q1_19538351"/>
      <w:bookmarkEnd w:id="20329"/>
      <w:r>
        <w:rPr>
          <w:rtl/>
        </w:rPr>
        <w:t>התקנון.</w:t>
      </w:r>
    </w:p>
    <w:p w:rsidR="008468BC" w:rsidRDefault="008468BC" w:rsidP="008468BC">
      <w:pPr>
        <w:rPr>
          <w:rtl/>
        </w:rPr>
      </w:pPr>
      <w:bookmarkStart w:id="20330" w:name="_ETM_Q1_19539352"/>
      <w:bookmarkEnd w:id="20330"/>
    </w:p>
    <w:p w:rsidR="008468BC" w:rsidRDefault="008468BC" w:rsidP="008468BC">
      <w:pPr>
        <w:rPr>
          <w:rtl/>
        </w:rPr>
      </w:pPr>
      <w:bookmarkStart w:id="20331" w:name="_ETM_Q1_19539852"/>
      <w:bookmarkEnd w:id="20331"/>
      <w:r>
        <w:rPr>
          <w:rtl/>
        </w:rPr>
        <w:t xml:space="preserve">לכן </w:t>
      </w:r>
      <w:bookmarkStart w:id="20332" w:name="_ETM_Q1_19539853"/>
      <w:bookmarkEnd w:id="20332"/>
      <w:r>
        <w:rPr>
          <w:rtl/>
        </w:rPr>
        <w:t>אני לא אוהב את הסעיף הזה</w:t>
      </w:r>
      <w:bookmarkStart w:id="20333" w:name="_ETM_Q1_19544113"/>
      <w:bookmarkStart w:id="20334" w:name="_ETM_Q1_19543101"/>
      <w:bookmarkStart w:id="20335" w:name="_ETM_Q1_19541102"/>
      <w:bookmarkStart w:id="20336" w:name="_ETM_Q1_19541352"/>
      <w:bookmarkEnd w:id="20333"/>
      <w:bookmarkEnd w:id="20334"/>
      <w:bookmarkEnd w:id="20335"/>
      <w:bookmarkEnd w:id="20336"/>
      <w:r>
        <w:rPr>
          <w:rtl/>
        </w:rPr>
        <w:t>, אבל אני דווקא צריך אותו בשביל (ב)</w:t>
      </w:r>
      <w:bookmarkStart w:id="20337" w:name="_ETM_Q1_19536601"/>
      <w:bookmarkStart w:id="20338" w:name="_ETM_Q1_19539601"/>
      <w:bookmarkEnd w:id="20337"/>
      <w:bookmarkEnd w:id="20338"/>
      <w:r>
        <w:rPr>
          <w:rtl/>
        </w:rPr>
        <w:t>, כי ב</w:t>
      </w:r>
      <w:bookmarkStart w:id="20339" w:name="_ETM_Q1_19545353"/>
      <w:bookmarkEnd w:id="20339"/>
      <w:r>
        <w:rPr>
          <w:rtl/>
        </w:rPr>
        <w:t>-(ב</w:t>
      </w:r>
      <w:bookmarkStart w:id="20340" w:name="_ETM_Q1_19544852"/>
      <w:bookmarkStart w:id="20341" w:name="_ETM_Q1_19545602"/>
      <w:bookmarkEnd w:id="20340"/>
      <w:bookmarkEnd w:id="20341"/>
      <w:r>
        <w:rPr>
          <w:rtl/>
        </w:rPr>
        <w:t xml:space="preserve">) דרכי שינוי התקנון </w:t>
      </w:r>
      <w:bookmarkStart w:id="20342" w:name="_ETM_Q1_19540851"/>
      <w:bookmarkStart w:id="20343" w:name="_ETM_Q1_19544352"/>
      <w:bookmarkEnd w:id="20342"/>
      <w:bookmarkEnd w:id="20343"/>
      <w:r>
        <w:rPr>
          <w:rtl/>
        </w:rPr>
        <w:t>הם לא ע</w:t>
      </w:r>
      <w:bookmarkStart w:id="20344" w:name="_ETM_Q1_19548602"/>
      <w:bookmarkEnd w:id="20344"/>
      <w:r>
        <w:rPr>
          <w:rtl/>
        </w:rPr>
        <w:t xml:space="preserve">ד כדי כך </w:t>
      </w:r>
      <w:bookmarkStart w:id="20345" w:name="_ETM_Q1_19546852"/>
      <w:bookmarkEnd w:id="20345"/>
      <w:r>
        <w:rPr>
          <w:rtl/>
        </w:rPr>
        <w:t xml:space="preserve">פשוטים ומוסדרים כמו בחברות ממשלתיות. </w:t>
      </w:r>
      <w:bookmarkStart w:id="20346" w:name="_ETM_Q1_19549102"/>
      <w:bookmarkEnd w:id="20346"/>
    </w:p>
    <w:p w:rsidR="008468BC" w:rsidRDefault="008468BC" w:rsidP="008468BC">
      <w:pPr>
        <w:rPr>
          <w:rtl/>
        </w:rPr>
      </w:pPr>
      <w:bookmarkStart w:id="20347" w:name="_ETM_Q1_19550101"/>
      <w:bookmarkEnd w:id="20347"/>
    </w:p>
    <w:p w:rsidR="008468BC" w:rsidRDefault="008468BC" w:rsidP="008468BC">
      <w:pPr>
        <w:pStyle w:val="a5"/>
        <w:keepNext/>
        <w:rPr>
          <w:rtl/>
        </w:rPr>
      </w:pPr>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348" w:name="_ETM_Q1_19550352"/>
      <w:bookmarkEnd w:id="20348"/>
      <w:r>
        <w:rPr>
          <w:rtl/>
        </w:rPr>
        <w:t xml:space="preserve">אבל דווקא </w:t>
      </w:r>
      <w:bookmarkStart w:id="20349" w:name="_ETM_Q1_19551602"/>
      <w:bookmarkEnd w:id="20349"/>
      <w:r>
        <w:rPr>
          <w:rtl/>
        </w:rPr>
        <w:t>ב-(ב)</w:t>
      </w:r>
      <w:bookmarkStart w:id="20350" w:name="_ETM_Q1_19550353"/>
      <w:bookmarkEnd w:id="20350"/>
      <w:r>
        <w:rPr>
          <w:rtl/>
        </w:rPr>
        <w:t xml:space="preserve"> יש לך את הבעיה </w:t>
      </w:r>
      <w:bookmarkStart w:id="20351" w:name="_ETM_Q1_19550602"/>
      <w:bookmarkEnd w:id="20351"/>
      <w:r w:rsidR="00131D5E">
        <w:rPr>
          <w:rFonts w:hint="cs"/>
          <w:rtl/>
        </w:rPr>
        <w:t xml:space="preserve">החמורה יותר </w:t>
      </w:r>
      <w:r>
        <w:rPr>
          <w:rtl/>
        </w:rPr>
        <w:t>- - -</w:t>
      </w:r>
      <w:bookmarkStart w:id="20352" w:name="_ETM_Q1_19551352"/>
      <w:bookmarkEnd w:id="20352"/>
    </w:p>
    <w:p w:rsidR="008468BC" w:rsidRDefault="008468BC" w:rsidP="008468BC">
      <w:pPr>
        <w:rPr>
          <w:rtl/>
        </w:rPr>
      </w:pPr>
      <w:bookmarkStart w:id="20353" w:name="_ETM_Q1_19551601"/>
      <w:bookmarkStart w:id="20354" w:name="_ETM_Q1_19552351"/>
      <w:bookmarkEnd w:id="20353"/>
      <w:bookmarkEnd w:id="20354"/>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355" w:name="_ETM_Q1_19552601"/>
      <w:bookmarkEnd w:id="20355"/>
      <w:r>
        <w:rPr>
          <w:rtl/>
        </w:rPr>
        <w:t xml:space="preserve">נכון. ולכן, ב-(ב) </w:t>
      </w:r>
      <w:bookmarkStart w:id="20356" w:name="_ETM_Q1_19558102"/>
      <w:bookmarkEnd w:id="20356"/>
      <w:r>
        <w:rPr>
          <w:rtl/>
        </w:rPr>
        <w:t>אני צריך את זה ו</w:t>
      </w:r>
      <w:bookmarkStart w:id="20357" w:name="_ETM_Q1_19557101"/>
      <w:bookmarkEnd w:id="20357"/>
      <w:r>
        <w:rPr>
          <w:rtl/>
        </w:rPr>
        <w:t xml:space="preserve">שם אני צריך את אישור </w:t>
      </w:r>
      <w:bookmarkStart w:id="20358" w:name="_ETM_Q1_19559852"/>
      <w:bookmarkEnd w:id="20358"/>
      <w:r>
        <w:rPr>
          <w:rtl/>
        </w:rPr>
        <w:t xml:space="preserve">השר האחראי לכל החלטה כדי למנוע את המציאות העגומה </w:t>
      </w:r>
      <w:bookmarkStart w:id="20359" w:name="_ETM_Q1_19568601"/>
      <w:bookmarkEnd w:id="20359"/>
      <w:r>
        <w:rPr>
          <w:rtl/>
        </w:rPr>
        <w:t>שבה אנחנו נמצאים</w:t>
      </w:r>
      <w:bookmarkStart w:id="20360" w:name="_ETM_Q1_19567101"/>
      <w:bookmarkEnd w:id="20360"/>
      <w:r>
        <w:rPr>
          <w:rtl/>
        </w:rPr>
        <w:t>.</w:t>
      </w:r>
    </w:p>
    <w:p w:rsidR="008468BC" w:rsidRDefault="008468BC" w:rsidP="008468BC">
      <w:pPr>
        <w:rPr>
          <w:rtl/>
        </w:rPr>
      </w:pPr>
      <w:bookmarkStart w:id="20361" w:name="_ETM_Q1_19567352"/>
      <w:bookmarkEnd w:id="20361"/>
    </w:p>
    <w:p w:rsidR="008468BC" w:rsidRDefault="008468BC" w:rsidP="008468BC">
      <w:pPr>
        <w:pStyle w:val="a5"/>
        <w:keepNext/>
        <w:rPr>
          <w:rtl/>
        </w:rPr>
      </w:pPr>
      <w:bookmarkStart w:id="20362" w:name="ET_speaker_דר_גור_בליי_28"/>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20362"/>
    </w:p>
    <w:p w:rsidR="008468BC" w:rsidRDefault="008468BC" w:rsidP="008468BC">
      <w:pPr>
        <w:pStyle w:val="KeepWithNext"/>
        <w:rPr>
          <w:rtl/>
        </w:rPr>
      </w:pPr>
    </w:p>
    <w:p w:rsidR="008468BC" w:rsidRDefault="008468BC" w:rsidP="00131D5E">
      <w:pPr>
        <w:rPr>
          <w:rtl/>
        </w:rPr>
      </w:pPr>
      <w:bookmarkStart w:id="20363" w:name="_ETM_Q1_19568101"/>
      <w:bookmarkEnd w:id="20363"/>
      <w:r>
        <w:rPr>
          <w:rtl/>
        </w:rPr>
        <w:t xml:space="preserve">אבל הרבה פעמים </w:t>
      </w:r>
      <w:r w:rsidR="00131D5E">
        <w:rPr>
          <w:rFonts w:hint="cs"/>
          <w:rtl/>
        </w:rPr>
        <w:t xml:space="preserve">שם </w:t>
      </w:r>
      <w:r>
        <w:rPr>
          <w:rtl/>
        </w:rPr>
        <w:t>ה</w:t>
      </w:r>
      <w:bookmarkStart w:id="20364" w:name="_ETM_Q1_19567602"/>
      <w:bookmarkEnd w:id="20364"/>
      <w:r>
        <w:rPr>
          <w:rtl/>
        </w:rPr>
        <w:t>גופים הם גופים ש</w:t>
      </w:r>
      <w:r w:rsidR="00131D5E">
        <w:rPr>
          <w:rFonts w:hint="cs"/>
          <w:rtl/>
        </w:rPr>
        <w:t xml:space="preserve">דווקא </w:t>
      </w:r>
      <w:r>
        <w:rPr>
          <w:rtl/>
        </w:rPr>
        <w:t>מאזנים בין שרים</w:t>
      </w:r>
      <w:bookmarkStart w:id="20365" w:name="_ETM_Q1_19570352"/>
      <w:bookmarkEnd w:id="20365"/>
      <w:r>
        <w:rPr>
          <w:rtl/>
        </w:rPr>
        <w:t xml:space="preserve">, </w:t>
      </w:r>
      <w:bookmarkStart w:id="20366" w:name="_ETM_Q1_19574102"/>
      <w:bookmarkEnd w:id="20366"/>
      <w:r>
        <w:rPr>
          <w:rtl/>
        </w:rPr>
        <w:t>או בין שרים לאינטרסים ציבוריים.</w:t>
      </w:r>
      <w:bookmarkStart w:id="20367" w:name="_ETM_Q1_19575102"/>
      <w:bookmarkStart w:id="20368" w:name="_ETM_Q1_19570351"/>
      <w:bookmarkStart w:id="20369" w:name="_ETM_Q1_19573353"/>
      <w:bookmarkEnd w:id="20367"/>
      <w:bookmarkEnd w:id="20368"/>
      <w:bookmarkEnd w:id="20369"/>
    </w:p>
    <w:p w:rsidR="008468BC" w:rsidRDefault="008468BC" w:rsidP="008468BC">
      <w:pPr>
        <w:rPr>
          <w:rtl/>
        </w:rPr>
      </w:pPr>
      <w:bookmarkStart w:id="20370" w:name="_ETM_Q1_19575852"/>
      <w:bookmarkStart w:id="20371" w:name="_ETM_Q1_19576351"/>
      <w:bookmarkStart w:id="20372" w:name="_ETM_Q1_19576602"/>
      <w:bookmarkEnd w:id="20370"/>
      <w:bookmarkEnd w:id="20371"/>
      <w:bookmarkEnd w:id="20372"/>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373" w:name="_ETM_Q1_19577351"/>
      <w:bookmarkEnd w:id="20373"/>
      <w:r>
        <w:rPr>
          <w:rtl/>
        </w:rPr>
        <w:t>לא הבנתי,</w:t>
      </w:r>
      <w:bookmarkStart w:id="20374" w:name="_ETM_Q1_19576352"/>
      <w:bookmarkEnd w:id="20374"/>
      <w:r>
        <w:rPr>
          <w:rtl/>
        </w:rPr>
        <w:t xml:space="preserve"> אז מה עדיף לי שם עכשיו? </w:t>
      </w:r>
      <w:bookmarkStart w:id="20375" w:name="_ETM_Q1_19578101"/>
      <w:bookmarkEnd w:id="20375"/>
      <w:r>
        <w:rPr>
          <w:rtl/>
        </w:rPr>
        <w:t xml:space="preserve">קוורום </w:t>
      </w:r>
      <w:bookmarkStart w:id="20376" w:name="_ETM_Q1_19579602"/>
      <w:bookmarkEnd w:id="20376"/>
      <w:r>
        <w:rPr>
          <w:rtl/>
        </w:rPr>
        <w:t xml:space="preserve">ריק שמקבל החלטה </w:t>
      </w:r>
      <w:bookmarkStart w:id="20377" w:name="_ETM_Q1_19578852"/>
      <w:bookmarkEnd w:id="20377"/>
      <w:r>
        <w:rPr>
          <w:rtl/>
        </w:rPr>
        <w:t>בלי אף פיקוח ציבורי,</w:t>
      </w:r>
      <w:bookmarkStart w:id="20378" w:name="_ETM_Q1_19580351"/>
      <w:bookmarkEnd w:id="20378"/>
      <w:r>
        <w:rPr>
          <w:rtl/>
        </w:rPr>
        <w:t xml:space="preserve"> או ששר ראה א</w:t>
      </w:r>
      <w:bookmarkStart w:id="20379" w:name="_ETM_Q1_19581602"/>
      <w:bookmarkEnd w:id="20379"/>
      <w:r>
        <w:rPr>
          <w:rtl/>
        </w:rPr>
        <w:t>ת זה וחתם ואישר?</w:t>
      </w:r>
    </w:p>
    <w:p w:rsidR="008468BC" w:rsidRDefault="008468BC" w:rsidP="008468BC">
      <w:pPr>
        <w:rPr>
          <w:rtl/>
        </w:rPr>
      </w:pPr>
      <w:bookmarkStart w:id="20380" w:name="_ETM_Q1_19583602"/>
      <w:bookmarkStart w:id="20381" w:name="_ETM_Q1_19585852"/>
      <w:bookmarkEnd w:id="20380"/>
      <w:bookmarkEnd w:id="20381"/>
    </w:p>
    <w:p w:rsidR="008468BC" w:rsidRDefault="008468BC" w:rsidP="008468BC">
      <w:pPr>
        <w:pStyle w:val="a5"/>
        <w:keepNext/>
        <w:rPr>
          <w:rtl/>
        </w:rPr>
      </w:pPr>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382" w:name="_ETM_Q1_19586351"/>
      <w:bookmarkStart w:id="20383" w:name="_ETM_Q1_19583351"/>
      <w:bookmarkStart w:id="20384" w:name="_ETM_Q1_19590351"/>
      <w:bookmarkStart w:id="20385" w:name="_ETM_Q1_19586852"/>
      <w:bookmarkEnd w:id="20382"/>
      <w:bookmarkEnd w:id="20383"/>
      <w:bookmarkEnd w:id="20384"/>
      <w:bookmarkEnd w:id="20385"/>
      <w:r>
        <w:rPr>
          <w:rtl/>
        </w:rPr>
        <w:t xml:space="preserve">השאלה היא אם </w:t>
      </w:r>
      <w:bookmarkStart w:id="20386" w:name="_ETM_Q1_19582601"/>
      <w:bookmarkEnd w:id="20386"/>
      <w:r>
        <w:rPr>
          <w:rtl/>
        </w:rPr>
        <w:t>נכון שהוא יקבל החלטות</w:t>
      </w:r>
      <w:bookmarkStart w:id="20387" w:name="_ETM_Q1_19583101"/>
      <w:bookmarkEnd w:id="20387"/>
      <w:r>
        <w:rPr>
          <w:rtl/>
        </w:rPr>
        <w:t xml:space="preserve"> </w:t>
      </w:r>
      <w:bookmarkStart w:id="20388" w:name="_ETM_Q1_19583352"/>
      <w:bookmarkEnd w:id="20388"/>
      <w:r>
        <w:rPr>
          <w:rtl/>
        </w:rPr>
        <w:t xml:space="preserve">בסיטואציות - -  </w:t>
      </w:r>
      <w:bookmarkStart w:id="20389" w:name="_ETM_Q1_19585601"/>
      <w:bookmarkEnd w:id="20389"/>
      <w:r>
        <w:rPr>
          <w:rtl/>
        </w:rPr>
        <w:t xml:space="preserve">אדוני, יש פה - </w:t>
      </w:r>
      <w:bookmarkStart w:id="20390" w:name="_ETM_Q1_19588852"/>
      <w:bookmarkEnd w:id="20390"/>
      <w:r>
        <w:rPr>
          <w:rtl/>
        </w:rPr>
        <w:t>- -</w:t>
      </w:r>
      <w:bookmarkStart w:id="20391" w:name="_ETM_Q1_19586352"/>
      <w:bookmarkEnd w:id="20391"/>
    </w:p>
    <w:p w:rsidR="008468BC" w:rsidRDefault="008468BC" w:rsidP="008468BC">
      <w:pPr>
        <w:rPr>
          <w:rtl/>
        </w:rPr>
      </w:pPr>
      <w:bookmarkStart w:id="20392" w:name="_ETM_Q1_19587602"/>
      <w:bookmarkStart w:id="20393" w:name="_ETM_Q1_19588101"/>
      <w:bookmarkEnd w:id="20392"/>
      <w:bookmarkEnd w:id="20393"/>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394" w:name="_ETM_Q1_19588602"/>
      <w:bookmarkStart w:id="20395" w:name="_ETM_Q1_19585602"/>
      <w:bookmarkStart w:id="20396" w:name="_ETM_Q1_19584852"/>
      <w:bookmarkEnd w:id="20394"/>
      <w:bookmarkEnd w:id="20395"/>
      <w:bookmarkEnd w:id="20396"/>
      <w:r>
        <w:rPr>
          <w:rtl/>
        </w:rPr>
        <w:t>יכול להיות שקוורום חסר יקבל.</w:t>
      </w:r>
    </w:p>
    <w:p w:rsidR="008468BC" w:rsidRDefault="008468BC" w:rsidP="008468BC">
      <w:pPr>
        <w:rPr>
          <w:rtl/>
        </w:rPr>
      </w:pPr>
      <w:bookmarkStart w:id="20397" w:name="_ETM_Q1_19589852"/>
      <w:bookmarkStart w:id="20398" w:name="_ETM_Q1_19591352"/>
      <w:bookmarkEnd w:id="20397"/>
      <w:bookmarkEnd w:id="20398"/>
    </w:p>
    <w:p w:rsidR="008468BC" w:rsidRDefault="008468BC" w:rsidP="008468BC">
      <w:pPr>
        <w:pStyle w:val="a5"/>
        <w:keepNext/>
        <w:rPr>
          <w:rtl/>
        </w:rPr>
      </w:pPr>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399" w:name="_ETM_Q1_19591851"/>
      <w:bookmarkStart w:id="20400" w:name="_ETM_Q1_19589102"/>
      <w:bookmarkEnd w:id="20399"/>
      <w:bookmarkEnd w:id="20400"/>
      <w:r>
        <w:rPr>
          <w:rtl/>
        </w:rPr>
        <w:t xml:space="preserve">לגבי סעיף (ב) יש </w:t>
      </w:r>
      <w:bookmarkStart w:id="20401" w:name="_ETM_Q1_19591852"/>
      <w:bookmarkEnd w:id="20401"/>
      <w:r>
        <w:rPr>
          <w:rtl/>
        </w:rPr>
        <w:t xml:space="preserve">פה גם את הצד של </w:t>
      </w:r>
      <w:bookmarkStart w:id="20402" w:name="_ETM_Q1_19591102"/>
      <w:bookmarkEnd w:id="20402"/>
      <w:r>
        <w:rPr>
          <w:rtl/>
        </w:rPr>
        <w:t>תאגידים סטטוטוריים,</w:t>
      </w:r>
      <w:bookmarkStart w:id="20403" w:name="_ETM_Q1_19592603"/>
      <w:bookmarkEnd w:id="20403"/>
      <w:r w:rsidR="00131D5E">
        <w:rPr>
          <w:rtl/>
        </w:rPr>
        <w:t xml:space="preserve"> </w:t>
      </w:r>
      <w:bookmarkStart w:id="20404" w:name="_ETM_Q1_19631352"/>
      <w:bookmarkStart w:id="20405" w:name="_ETM_Q1_19633851"/>
      <w:bookmarkEnd w:id="20404"/>
      <w:bookmarkEnd w:id="20405"/>
      <w:r>
        <w:rPr>
          <w:rtl/>
        </w:rPr>
        <w:t xml:space="preserve">יש פה </w:t>
      </w:r>
      <w:bookmarkStart w:id="20406" w:name="_ETM_Q1_19593352"/>
      <w:bookmarkEnd w:id="20406"/>
      <w:r>
        <w:rPr>
          <w:rtl/>
        </w:rPr>
        <w:t xml:space="preserve">בעיה גורפת, והשאלה היא כמה היא מחריפה או לא </w:t>
      </w:r>
      <w:bookmarkStart w:id="20407" w:name="_ETM_Q1_19595857"/>
      <w:bookmarkEnd w:id="20407"/>
      <w:r>
        <w:rPr>
          <w:rtl/>
        </w:rPr>
        <w:t>בתקופת המלחמה, כשלחלק מהדברים א</w:t>
      </w:r>
      <w:bookmarkStart w:id="20408" w:name="_ETM_Q1_19598852"/>
      <w:bookmarkStart w:id="20409" w:name="_ETM_Q1_19596852"/>
      <w:bookmarkEnd w:id="20408"/>
      <w:bookmarkEnd w:id="20409"/>
      <w:r>
        <w:rPr>
          <w:rtl/>
        </w:rPr>
        <w:t xml:space="preserve">דוני נתן </w:t>
      </w:r>
      <w:bookmarkStart w:id="20410" w:name="_ETM_Q1_19598602"/>
      <w:bookmarkEnd w:id="20410"/>
      <w:r>
        <w:rPr>
          <w:rtl/>
        </w:rPr>
        <w:t xml:space="preserve">פתרון בכך שאפשר להאריך </w:t>
      </w:r>
      <w:bookmarkStart w:id="20411" w:name="_ETM_Q1_19603352"/>
      <w:bookmarkEnd w:id="20411"/>
      <w:r>
        <w:rPr>
          <w:rtl/>
        </w:rPr>
        <w:t>כהונות של חברי אותן מועצות</w:t>
      </w:r>
      <w:bookmarkStart w:id="20412" w:name="_ETM_Q1_19604101"/>
      <w:bookmarkEnd w:id="20412"/>
      <w:r>
        <w:rPr>
          <w:rtl/>
        </w:rPr>
        <w:t xml:space="preserve"> - - -</w:t>
      </w:r>
    </w:p>
    <w:p w:rsidR="008468BC" w:rsidRDefault="008468BC" w:rsidP="008468BC">
      <w:pPr>
        <w:rPr>
          <w:rtl/>
        </w:rPr>
      </w:pPr>
      <w:bookmarkStart w:id="20413" w:name="_ETM_Q1_19605601"/>
      <w:bookmarkStart w:id="20414" w:name="_ETM_Q1_19605851"/>
      <w:bookmarkEnd w:id="20413"/>
      <w:bookmarkEnd w:id="20414"/>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415" w:name="_ETM_Q1_19607351"/>
      <w:bookmarkEnd w:id="20415"/>
      <w:r>
        <w:rPr>
          <w:rtl/>
        </w:rPr>
        <w:t xml:space="preserve">שזה דרך המלך </w:t>
      </w:r>
      <w:bookmarkStart w:id="20416" w:name="_ETM_Q1_19608352"/>
      <w:bookmarkEnd w:id="20416"/>
      <w:r>
        <w:rPr>
          <w:rtl/>
        </w:rPr>
        <w:t>בהקשר הזה.</w:t>
      </w:r>
      <w:bookmarkStart w:id="20417" w:name="_ETM_Q1_19606852"/>
      <w:bookmarkEnd w:id="20417"/>
    </w:p>
    <w:p w:rsidR="008468BC" w:rsidRDefault="008468BC" w:rsidP="008468BC">
      <w:pPr>
        <w:rPr>
          <w:rtl/>
        </w:rPr>
      </w:pPr>
      <w:bookmarkStart w:id="20418" w:name="_ETM_Q1_19607103"/>
      <w:bookmarkStart w:id="20419" w:name="_ETM_Q1_19607851"/>
      <w:bookmarkEnd w:id="20418"/>
      <w:bookmarkEnd w:id="20419"/>
    </w:p>
    <w:p w:rsidR="008468BC" w:rsidRDefault="008468BC" w:rsidP="008468BC">
      <w:pPr>
        <w:pStyle w:val="a5"/>
        <w:keepNext/>
        <w:rPr>
          <w:rtl/>
        </w:rPr>
      </w:pPr>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p>
    <w:p w:rsidR="008468BC" w:rsidRDefault="008468BC" w:rsidP="008468BC">
      <w:pPr>
        <w:pStyle w:val="KeepWithNext"/>
        <w:rPr>
          <w:rtl/>
        </w:rPr>
      </w:pPr>
    </w:p>
    <w:p w:rsidR="008468BC" w:rsidRDefault="008468BC" w:rsidP="00131D5E">
      <w:pPr>
        <w:rPr>
          <w:rtl/>
        </w:rPr>
      </w:pPr>
      <w:bookmarkStart w:id="20420" w:name="_ETM_Q1_19608351"/>
      <w:bookmarkEnd w:id="20420"/>
      <w:r>
        <w:rPr>
          <w:rtl/>
        </w:rPr>
        <w:t>זה לגבי תאגידים סטטוטוריים.</w:t>
      </w:r>
      <w:bookmarkStart w:id="20421" w:name="_ETM_Q1_19611102"/>
      <w:bookmarkStart w:id="20422" w:name="_ETM_Q1_19608852"/>
      <w:bookmarkEnd w:id="20421"/>
      <w:bookmarkEnd w:id="20422"/>
      <w:r>
        <w:rPr>
          <w:rtl/>
        </w:rPr>
        <w:t xml:space="preserve"> זו גם שאלה</w:t>
      </w:r>
      <w:bookmarkStart w:id="20423" w:name="_ETM_Q1_19609602"/>
      <w:bookmarkEnd w:id="20423"/>
      <w:r>
        <w:rPr>
          <w:rtl/>
        </w:rPr>
        <w:t xml:space="preserve">. </w:t>
      </w:r>
      <w:bookmarkStart w:id="20424" w:name="_ETM_Q1_19610102"/>
      <w:bookmarkEnd w:id="20424"/>
      <w:r>
        <w:rPr>
          <w:rtl/>
        </w:rPr>
        <w:t xml:space="preserve">אנחנו לא יודעים מהשטח כמה קושי יש וכמה צורך יש. </w:t>
      </w:r>
      <w:bookmarkStart w:id="20425" w:name="_ETM_Q1_19616352"/>
      <w:bookmarkEnd w:id="20425"/>
      <w:r>
        <w:rPr>
          <w:rtl/>
        </w:rPr>
        <w:t xml:space="preserve">החלק השני של אותו סעיף </w:t>
      </w:r>
      <w:bookmarkStart w:id="20426" w:name="_ETM_Q1_19615353"/>
      <w:bookmarkEnd w:id="20426"/>
      <w:r>
        <w:rPr>
          <w:rtl/>
        </w:rPr>
        <w:t xml:space="preserve">מדבר על התוספת השנייה לחוק </w:t>
      </w:r>
      <w:bookmarkStart w:id="20427" w:name="_ETM_Q1_19619852"/>
      <w:bookmarkEnd w:id="20427"/>
      <w:r>
        <w:rPr>
          <w:rtl/>
        </w:rPr>
        <w:t>החברות</w:t>
      </w:r>
      <w:bookmarkStart w:id="20428" w:name="_ETM_Q1_19617602"/>
      <w:bookmarkEnd w:id="20428"/>
      <w:r>
        <w:rPr>
          <w:rtl/>
        </w:rPr>
        <w:t xml:space="preserve"> הממשלתיות. זאת רשימה סגורה של 24 </w:t>
      </w:r>
      <w:bookmarkStart w:id="20429" w:name="_ETM_Q1_19623102"/>
      <w:bookmarkEnd w:id="20429"/>
      <w:r>
        <w:rPr>
          <w:rtl/>
        </w:rPr>
        <w:t>גופים.</w:t>
      </w:r>
      <w:bookmarkStart w:id="20430" w:name="_ETM_Q1_19621102"/>
      <w:bookmarkEnd w:id="20430"/>
      <w:r>
        <w:rPr>
          <w:rtl/>
        </w:rPr>
        <w:t xml:space="preserve"> אנח</w:t>
      </w:r>
      <w:bookmarkStart w:id="20431" w:name="_ETM_Q1_19622851"/>
      <w:bookmarkStart w:id="20432" w:name="_ETM_Q1_19620352"/>
      <w:bookmarkEnd w:id="20431"/>
      <w:bookmarkEnd w:id="20432"/>
      <w:r>
        <w:rPr>
          <w:rtl/>
        </w:rPr>
        <w:t>נו לא יודעים להגיד כרגע במי מהם יש את הבעיה ש</w:t>
      </w:r>
      <w:bookmarkStart w:id="20433" w:name="_ETM_Q1_19626351"/>
      <w:bookmarkEnd w:id="20433"/>
      <w:r>
        <w:rPr>
          <w:rtl/>
        </w:rPr>
        <w:t>מצדיקה את ההוספה של הגופים האלה</w:t>
      </w:r>
      <w:bookmarkStart w:id="20434" w:name="_ETM_Q1_19628102"/>
      <w:bookmarkEnd w:id="20434"/>
      <w:r>
        <w:rPr>
          <w:rtl/>
        </w:rPr>
        <w:t xml:space="preserve">. אולי שווה </w:t>
      </w:r>
      <w:bookmarkStart w:id="20435" w:name="_ETM_Q1_19630353"/>
      <w:bookmarkStart w:id="20436" w:name="_ETM_Q1_19627851"/>
      <w:bookmarkStart w:id="20437" w:name="_ETM_Q1_19628851"/>
      <w:bookmarkEnd w:id="20435"/>
      <w:bookmarkEnd w:id="20436"/>
      <w:bookmarkEnd w:id="20437"/>
      <w:r w:rsidR="00131D5E">
        <w:rPr>
          <w:rFonts w:hint="cs"/>
          <w:rtl/>
        </w:rPr>
        <w:t>לבדוק לפעם הבאה.</w:t>
      </w:r>
      <w:bookmarkStart w:id="20438" w:name="_ETM_Q1_19639352"/>
      <w:bookmarkStart w:id="20439" w:name="_ETM_Q1_19637352"/>
      <w:bookmarkEnd w:id="20438"/>
      <w:bookmarkEnd w:id="20439"/>
    </w:p>
    <w:p w:rsidR="008468BC" w:rsidRDefault="008468BC" w:rsidP="008468BC">
      <w:pPr>
        <w:rPr>
          <w:rtl/>
        </w:rPr>
      </w:pPr>
      <w:bookmarkStart w:id="20440" w:name="_ETM_Q1_19629101"/>
      <w:bookmarkStart w:id="20441" w:name="_ETM_Q1_19629352"/>
      <w:bookmarkEnd w:id="20440"/>
      <w:bookmarkEnd w:id="20441"/>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442" w:name="_ETM_Q1_19629851"/>
      <w:bookmarkStart w:id="20443" w:name="_ETM_Q1_19630101"/>
      <w:bookmarkEnd w:id="20442"/>
      <w:bookmarkEnd w:id="20443"/>
      <w:r>
        <w:rPr>
          <w:rtl/>
        </w:rPr>
        <w:t>אז שיעדכנו לפעם הבאה. בסדר.</w:t>
      </w:r>
    </w:p>
    <w:p w:rsidR="008468BC" w:rsidRDefault="008468BC" w:rsidP="008468BC">
      <w:pPr>
        <w:rPr>
          <w:rtl/>
        </w:rPr>
      </w:pPr>
      <w:bookmarkStart w:id="20444" w:name="_ETM_Q1_19630601"/>
      <w:bookmarkStart w:id="20445" w:name="_ETM_Q1_19631102"/>
      <w:bookmarkEnd w:id="20444"/>
      <w:bookmarkEnd w:id="20445"/>
    </w:p>
    <w:p w:rsidR="008468BC" w:rsidRDefault="008468BC" w:rsidP="008468BC">
      <w:pPr>
        <w:pStyle w:val="a5"/>
        <w:keepNext/>
        <w:rPr>
          <w:rtl/>
        </w:rPr>
      </w:pPr>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446" w:name="_ETM_Q1_19631851"/>
      <w:bookmarkEnd w:id="20446"/>
      <w:r>
        <w:rPr>
          <w:rtl/>
        </w:rPr>
        <w:t xml:space="preserve">אבל אלה גופים סופר </w:t>
      </w:r>
      <w:bookmarkStart w:id="20447" w:name="_ETM_Q1_19633853"/>
      <w:bookmarkEnd w:id="20447"/>
      <w:r>
        <w:rPr>
          <w:rtl/>
        </w:rPr>
        <w:t>רגישים.</w:t>
      </w:r>
      <w:bookmarkStart w:id="20448" w:name="_ETM_Q1_19637101"/>
      <w:bookmarkStart w:id="20449" w:name="_ETM_Q1_19636353"/>
      <w:bookmarkStart w:id="20450" w:name="_ETM_Q1_19633601"/>
      <w:bookmarkStart w:id="20451" w:name="_ETM_Q1_19630851"/>
      <w:bookmarkStart w:id="20452" w:name="_ETM_Q1_19637602"/>
      <w:bookmarkStart w:id="20453" w:name="_ETM_Q1_19635352"/>
      <w:bookmarkEnd w:id="20448"/>
      <w:bookmarkEnd w:id="20449"/>
      <w:bookmarkEnd w:id="20450"/>
      <w:bookmarkEnd w:id="20451"/>
      <w:bookmarkEnd w:id="20452"/>
      <w:bookmarkEnd w:id="20453"/>
    </w:p>
    <w:p w:rsidR="008468BC" w:rsidRDefault="008468BC" w:rsidP="008468BC">
      <w:pPr>
        <w:rPr>
          <w:rtl/>
        </w:rPr>
      </w:pPr>
      <w:bookmarkStart w:id="20454" w:name="_ETM_Q1_19637102"/>
      <w:bookmarkEnd w:id="20454"/>
    </w:p>
    <w:p w:rsidR="008468BC" w:rsidRDefault="008468BC" w:rsidP="008468BC">
      <w:pPr>
        <w:pStyle w:val="a5"/>
        <w:keepNext/>
        <w:rPr>
          <w:rtl/>
        </w:rPr>
      </w:pPr>
      <w:bookmarkStart w:id="20455" w:name="ET_speaker_דר_גור_בליי_37"/>
      <w:r>
        <w:rPr>
          <w:rStyle w:val="TagStyle"/>
          <w:rFonts w:hint="cs"/>
          <w:rtl/>
        </w:rPr>
        <w:t xml:space="preserve"> &lt;&lt; דובר &gt;&gt; </w:t>
      </w:r>
      <w:r w:rsidR="00971077">
        <w:rPr>
          <w:rFonts w:hint="cs"/>
          <w:rtl/>
        </w:rPr>
        <w:t>גור בליי:</w:t>
      </w:r>
      <w:r>
        <w:rPr>
          <w:rStyle w:val="TagStyle"/>
          <w:rFonts w:hint="cs"/>
          <w:rtl/>
        </w:rPr>
        <w:t xml:space="preserve"> &lt;&lt; דובר &gt;&gt;</w:t>
      </w:r>
      <w:r>
        <w:rPr>
          <w:rFonts w:hint="cs"/>
          <w:rtl/>
        </w:rPr>
        <w:t xml:space="preserve">   </w:t>
      </w:r>
      <w:bookmarkEnd w:id="20455"/>
    </w:p>
    <w:p w:rsidR="008468BC" w:rsidRDefault="008468BC" w:rsidP="008468BC">
      <w:pPr>
        <w:pStyle w:val="KeepWithNext"/>
        <w:rPr>
          <w:rtl/>
        </w:rPr>
      </w:pPr>
    </w:p>
    <w:p w:rsidR="008468BC" w:rsidRDefault="008468BC" w:rsidP="008468BC">
      <w:pPr>
        <w:rPr>
          <w:rtl/>
        </w:rPr>
      </w:pPr>
      <w:bookmarkStart w:id="20456" w:name="_ETM_Q1_19637851"/>
      <w:bookmarkEnd w:id="20456"/>
      <w:r>
        <w:rPr>
          <w:rtl/>
        </w:rPr>
        <w:t xml:space="preserve">יש כאן עוד בעיה </w:t>
      </w:r>
      <w:bookmarkStart w:id="20457" w:name="_ETM_Q1_19638352"/>
      <w:bookmarkEnd w:id="20457"/>
      <w:r>
        <w:rPr>
          <w:rtl/>
        </w:rPr>
        <w:t xml:space="preserve">פרקטית. הם גופים שמבוססים על איזון </w:t>
      </w:r>
      <w:bookmarkStart w:id="20458" w:name="_ETM_Q1_19643356"/>
      <w:bookmarkEnd w:id="20458"/>
      <w:r>
        <w:rPr>
          <w:rtl/>
        </w:rPr>
        <w:t>בין שרים שונים.</w:t>
      </w:r>
      <w:bookmarkStart w:id="20459" w:name="_ETM_Q1_19641854"/>
      <w:bookmarkEnd w:id="20459"/>
      <w:r>
        <w:rPr>
          <w:rtl/>
        </w:rPr>
        <w:t xml:space="preserve"> נגיד לדוגמה </w:t>
      </w:r>
      <w:bookmarkStart w:id="20460" w:name="_ETM_Q1_19642352"/>
      <w:bookmarkEnd w:id="20460"/>
      <w:r>
        <w:rPr>
          <w:rtl/>
        </w:rPr>
        <w:t xml:space="preserve">המועצה להסדרי הימורים בספורט, השר </w:t>
      </w:r>
      <w:bookmarkStart w:id="20461" w:name="_ETM_Q1_19647601"/>
      <w:bookmarkEnd w:id="20461"/>
      <w:r>
        <w:rPr>
          <w:rtl/>
        </w:rPr>
        <w:t>הממונה הוא שר התרבות והספורט,</w:t>
      </w:r>
      <w:bookmarkStart w:id="20462" w:name="_ETM_Q1_19648352"/>
      <w:bookmarkEnd w:id="20462"/>
      <w:r>
        <w:rPr>
          <w:rtl/>
        </w:rPr>
        <w:t xml:space="preserve"> </w:t>
      </w:r>
      <w:bookmarkStart w:id="20463" w:name="_ETM_Q1_19647852"/>
      <w:bookmarkEnd w:id="20463"/>
      <w:r>
        <w:rPr>
          <w:rtl/>
        </w:rPr>
        <w:t>אבל המועצה כוללת נציג של משרד האוצר גם - - -</w:t>
      </w:r>
      <w:bookmarkStart w:id="20464" w:name="_ETM_Q1_19651852"/>
      <w:bookmarkEnd w:id="20464"/>
    </w:p>
    <w:p w:rsidR="008468BC" w:rsidRDefault="008468BC" w:rsidP="008468BC">
      <w:pPr>
        <w:rPr>
          <w:rtl/>
        </w:rPr>
      </w:pPr>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465" w:name="_ETM_Q1_19653852"/>
      <w:bookmarkStart w:id="20466" w:name="_ETM_Q1_19651602"/>
      <w:bookmarkEnd w:id="20465"/>
      <w:bookmarkEnd w:id="20466"/>
      <w:r>
        <w:rPr>
          <w:rtl/>
        </w:rPr>
        <w:t>גור</w:t>
      </w:r>
      <w:bookmarkStart w:id="20467" w:name="_ETM_Q1_19649352"/>
      <w:bookmarkEnd w:id="20467"/>
      <w:r>
        <w:rPr>
          <w:rtl/>
        </w:rPr>
        <w:t>, סליחה.</w:t>
      </w:r>
      <w:bookmarkStart w:id="20468" w:name="_ETM_Q1_19662602"/>
      <w:bookmarkStart w:id="20469" w:name="_ETM_Q1_19665852"/>
      <w:bookmarkStart w:id="20470" w:name="_ETM_Q1_19669102"/>
      <w:bookmarkStart w:id="20471" w:name="_ETM_Q1_19672352"/>
      <w:bookmarkStart w:id="20472" w:name="_ETM_Q1_19678851"/>
      <w:bookmarkStart w:id="20473" w:name="_ETM_Q1_19682102"/>
      <w:bookmarkStart w:id="20474" w:name="_ETM_Q1_19679852"/>
      <w:bookmarkStart w:id="20475" w:name="_ETM_Q1_19677102"/>
      <w:bookmarkStart w:id="20476" w:name="_ETM_Q1_19674351"/>
      <w:bookmarkStart w:id="20477" w:name="_ETM_Q1_19671602"/>
      <w:bookmarkStart w:id="20478" w:name="_ETM_Q1_19668851"/>
      <w:bookmarkStart w:id="20479" w:name="_ETM_Q1_19666102"/>
      <w:bookmarkStart w:id="20480" w:name="_ETM_Q1_19663352"/>
      <w:bookmarkStart w:id="20481" w:name="_ETM_Q1_19660602"/>
      <w:bookmarkStart w:id="20482" w:name="_ETM_Q1_19657852"/>
      <w:bookmarkStart w:id="20483" w:name="_ETM_Q1_19652602"/>
      <w:bookmarkStart w:id="20484" w:name="_ETM_Q1_19688102"/>
      <w:bookmarkEnd w:id="20468"/>
      <w:bookmarkEnd w:id="20469"/>
      <w:bookmarkEnd w:id="20470"/>
      <w:bookmarkEnd w:id="20471"/>
      <w:bookmarkEnd w:id="20472"/>
      <w:bookmarkEnd w:id="20473"/>
      <w:bookmarkEnd w:id="20474"/>
      <w:bookmarkEnd w:id="20475"/>
      <w:bookmarkEnd w:id="20476"/>
      <w:bookmarkEnd w:id="20477"/>
      <w:bookmarkEnd w:id="20478"/>
      <w:bookmarkEnd w:id="20479"/>
      <w:bookmarkEnd w:id="20480"/>
      <w:bookmarkEnd w:id="20481"/>
      <w:bookmarkEnd w:id="20482"/>
      <w:bookmarkEnd w:id="20483"/>
      <w:bookmarkEnd w:id="20484"/>
    </w:p>
    <w:p w:rsidR="008468BC" w:rsidRDefault="008468BC" w:rsidP="008468BC">
      <w:pPr>
        <w:rPr>
          <w:rtl/>
        </w:rPr>
      </w:pPr>
    </w:p>
    <w:p w:rsidR="008468BC" w:rsidRDefault="008468BC" w:rsidP="008468BC">
      <w:pPr>
        <w:pStyle w:val="af7"/>
        <w:keepNext/>
        <w:rPr>
          <w:rtl/>
        </w:rPr>
      </w:pPr>
      <w:bookmarkStart w:id="20485" w:name="ET_interruption_קריאה_39"/>
      <w:r>
        <w:rPr>
          <w:rStyle w:val="TagStyle"/>
          <w:rFonts w:hint="cs"/>
          <w:rtl/>
        </w:rPr>
        <w:t xml:space="preserve"> </w:t>
      </w:r>
      <w:r w:rsidRPr="00131D5E">
        <w:rPr>
          <w:rStyle w:val="TagStyle"/>
          <w:rFonts w:hint="cs"/>
          <w:rtl/>
        </w:rPr>
        <w:t xml:space="preserve">&lt;&lt; קריאה &gt;&gt; </w:t>
      </w:r>
      <w:r w:rsidRPr="00131D5E">
        <w:rPr>
          <w:rFonts w:hint="cs"/>
          <w:rtl/>
        </w:rPr>
        <w:t>קריאה:</w:t>
      </w:r>
      <w:r w:rsidRPr="00131D5E">
        <w:rPr>
          <w:rStyle w:val="TagStyle"/>
          <w:rFonts w:hint="cs"/>
          <w:rtl/>
        </w:rPr>
        <w:t xml:space="preserve"> &lt;&lt; קריאה &gt;&gt;</w:t>
      </w:r>
      <w:r>
        <w:rPr>
          <w:rFonts w:hint="cs"/>
          <w:rtl/>
        </w:rPr>
        <w:t xml:space="preserve">   </w:t>
      </w:r>
      <w:bookmarkEnd w:id="20485"/>
    </w:p>
    <w:p w:rsidR="008468BC" w:rsidRDefault="008468BC" w:rsidP="008468BC">
      <w:pPr>
        <w:pStyle w:val="KeepWithNext"/>
        <w:rPr>
          <w:rtl/>
        </w:rPr>
      </w:pPr>
    </w:p>
    <w:p w:rsidR="008468BC" w:rsidRDefault="008468BC" w:rsidP="008468BC">
      <w:pPr>
        <w:rPr>
          <w:rtl/>
        </w:rPr>
      </w:pPr>
      <w:bookmarkStart w:id="20486" w:name="_ETM_Q1_19678102"/>
      <w:bookmarkStart w:id="20487" w:name="_ETM_Q1_19675351"/>
      <w:bookmarkStart w:id="20488" w:name="_ETM_Q1_19672601"/>
      <w:bookmarkStart w:id="20489" w:name="_ETM_Q1_19669601"/>
      <w:bookmarkStart w:id="20490" w:name="_ETM_Q1_19666852"/>
      <w:bookmarkStart w:id="20491" w:name="_ETM_Q1_19664101"/>
      <w:bookmarkStart w:id="20492" w:name="_ETM_Q1_19661101"/>
      <w:bookmarkStart w:id="20493" w:name="_ETM_Q1_19656351"/>
      <w:bookmarkStart w:id="20494" w:name="_ETM_Q1_19653603"/>
      <w:bookmarkStart w:id="20495" w:name="_ETM_Q1_19650851"/>
      <w:bookmarkStart w:id="20496" w:name="_ETM_Q1_19648101"/>
      <w:bookmarkStart w:id="20497" w:name="_ETM_Q1_19645353"/>
      <w:bookmarkStart w:id="20498" w:name="_ETM_Q1_19646851"/>
      <w:bookmarkStart w:id="20499" w:name="_ETM_Q1_19636352"/>
      <w:bookmarkStart w:id="20500" w:name="_ETM_Q1_19642602"/>
      <w:bookmarkStart w:id="20501" w:name="_ETM_Q1_19644602"/>
      <w:bookmarkStart w:id="20502" w:name="_ETM_Q1_19639852"/>
      <w:bookmarkStart w:id="20503" w:name="_ETM_Q1_19646102"/>
      <w:bookmarkStart w:id="20504" w:name="_ETM_Q1_19649603"/>
      <w:bookmarkStart w:id="20505" w:name="_ETM_Q1_19654602"/>
      <w:bookmarkStart w:id="20506" w:name="_ETM_Q1_19692851"/>
      <w:bookmarkEnd w:id="20486"/>
      <w:bookmarkEnd w:id="20487"/>
      <w:bookmarkEnd w:id="20488"/>
      <w:bookmarkEnd w:id="20489"/>
      <w:bookmarkEnd w:id="20490"/>
      <w:bookmarkEnd w:id="20491"/>
      <w:bookmarkEnd w:id="20492"/>
      <w:bookmarkEnd w:id="20493"/>
      <w:bookmarkEnd w:id="20494"/>
      <w:bookmarkEnd w:id="20495"/>
      <w:bookmarkEnd w:id="20496"/>
      <w:bookmarkEnd w:id="20497"/>
      <w:bookmarkEnd w:id="20498"/>
      <w:bookmarkEnd w:id="20499"/>
      <w:bookmarkEnd w:id="20500"/>
      <w:bookmarkEnd w:id="20501"/>
      <w:bookmarkEnd w:id="20502"/>
      <w:bookmarkEnd w:id="20503"/>
      <w:bookmarkEnd w:id="20504"/>
      <w:bookmarkEnd w:id="20505"/>
      <w:r>
        <w:rPr>
          <w:rtl/>
        </w:rPr>
        <w:t>א</w:t>
      </w:r>
      <w:bookmarkEnd w:id="20506"/>
      <w:r>
        <w:rPr>
          <w:rtl/>
        </w:rPr>
        <w:t>פשר להעיר הערה?</w:t>
      </w:r>
      <w:bookmarkStart w:id="20507" w:name="_ETM_Q1_19654852"/>
      <w:bookmarkEnd w:id="20507"/>
    </w:p>
    <w:p w:rsidR="008468BC" w:rsidRDefault="008468BC" w:rsidP="008468BC">
      <w:pPr>
        <w:rPr>
          <w:rtl/>
        </w:rPr>
      </w:pPr>
      <w:bookmarkStart w:id="20508" w:name="_ETM_Q1_19655101"/>
      <w:bookmarkStart w:id="20509" w:name="_ETM_Q1_19655601"/>
      <w:bookmarkEnd w:id="20508"/>
      <w:bookmarkEnd w:id="20509"/>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510" w:name="_ETM_Q1_19656101"/>
      <w:bookmarkEnd w:id="20510"/>
      <w:r>
        <w:rPr>
          <w:rtl/>
        </w:rPr>
        <w:t xml:space="preserve">אני </w:t>
      </w:r>
      <w:bookmarkStart w:id="20511" w:name="_ETM_Q1_19656352"/>
      <w:bookmarkEnd w:id="20511"/>
      <w:r>
        <w:rPr>
          <w:rtl/>
        </w:rPr>
        <w:t>חייב לסיים אוטוטו, אבל כן,</w:t>
      </w:r>
      <w:bookmarkStart w:id="20512" w:name="_ETM_Q1_19657602"/>
      <w:bookmarkEnd w:id="20512"/>
      <w:r>
        <w:rPr>
          <w:rtl/>
        </w:rPr>
        <w:t xml:space="preserve"> בקצרה.</w:t>
      </w:r>
    </w:p>
    <w:p w:rsidR="008468BC" w:rsidRDefault="008468BC" w:rsidP="008468BC">
      <w:pPr>
        <w:rPr>
          <w:rtl/>
        </w:rPr>
      </w:pPr>
      <w:bookmarkStart w:id="20513" w:name="_ETM_Q1_19658102"/>
      <w:bookmarkStart w:id="20514" w:name="_ETM_Q1_19658601"/>
      <w:bookmarkStart w:id="20515" w:name="_ETM_Q1_19655852"/>
      <w:bookmarkStart w:id="20516" w:name="_ETM_Q1_19656853"/>
      <w:bookmarkEnd w:id="20513"/>
      <w:bookmarkEnd w:id="20514"/>
      <w:bookmarkEnd w:id="20515"/>
      <w:bookmarkEnd w:id="20516"/>
    </w:p>
    <w:p w:rsidR="008468BC" w:rsidRDefault="008468BC" w:rsidP="008468BC">
      <w:pPr>
        <w:pStyle w:val="af7"/>
        <w:keepNext/>
        <w:rPr>
          <w:rtl/>
        </w:rPr>
      </w:pPr>
      <w:bookmarkStart w:id="20517" w:name="ET_interruption_קריאה_41"/>
      <w:r>
        <w:rPr>
          <w:rStyle w:val="TagStyle"/>
          <w:rFonts w:hint="cs"/>
          <w:rtl/>
        </w:rPr>
        <w:t xml:space="preserve"> </w:t>
      </w:r>
      <w:r w:rsidRPr="00131D5E">
        <w:rPr>
          <w:rStyle w:val="TagStyle"/>
          <w:rFonts w:hint="cs"/>
          <w:rtl/>
        </w:rPr>
        <w:t xml:space="preserve">&lt;&lt; קריאה &gt;&gt; </w:t>
      </w:r>
      <w:r w:rsidRPr="00131D5E">
        <w:rPr>
          <w:rFonts w:hint="cs"/>
          <w:rtl/>
        </w:rPr>
        <w:t>קריאה:</w:t>
      </w:r>
      <w:r w:rsidRPr="00131D5E">
        <w:rPr>
          <w:rStyle w:val="TagStyle"/>
          <w:rFonts w:hint="cs"/>
          <w:rtl/>
        </w:rPr>
        <w:t xml:space="preserve"> &lt;&lt; קריאה &gt;&gt;</w:t>
      </w:r>
      <w:r>
        <w:rPr>
          <w:rFonts w:hint="cs"/>
          <w:rtl/>
        </w:rPr>
        <w:t xml:space="preserve">   </w:t>
      </w:r>
      <w:bookmarkEnd w:id="20517"/>
    </w:p>
    <w:p w:rsidR="008468BC" w:rsidRDefault="008468BC" w:rsidP="008468BC">
      <w:pPr>
        <w:pStyle w:val="KeepWithNext"/>
        <w:rPr>
          <w:rtl/>
        </w:rPr>
      </w:pPr>
    </w:p>
    <w:p w:rsidR="008468BC" w:rsidRDefault="008468BC" w:rsidP="008468BC">
      <w:pPr>
        <w:rPr>
          <w:rtl/>
        </w:rPr>
      </w:pPr>
      <w:bookmarkStart w:id="20518" w:name="_ETM_Q1_19652352"/>
      <w:bookmarkEnd w:id="20518"/>
      <w:r>
        <w:rPr>
          <w:rtl/>
        </w:rPr>
        <w:t xml:space="preserve">אני רוצה ברשותכם להטיל ספק </w:t>
      </w:r>
      <w:bookmarkStart w:id="20519" w:name="_ETM_Q1_19661852"/>
      <w:bookmarkEnd w:id="20519"/>
      <w:r>
        <w:rPr>
          <w:rtl/>
        </w:rPr>
        <w:t xml:space="preserve">בהנחה שזה שאין הוראה שאומרת שניתן לקיים ולנהל </w:t>
      </w:r>
      <w:bookmarkStart w:id="20520" w:name="_ETM_Q1_19669852"/>
      <w:bookmarkEnd w:id="20520"/>
      <w:r>
        <w:rPr>
          <w:rtl/>
        </w:rPr>
        <w:t xml:space="preserve">– </w:t>
      </w:r>
      <w:bookmarkStart w:id="20521" w:name="_ETM_Q1_19672602"/>
      <w:bookmarkEnd w:id="20521"/>
      <w:r>
        <w:rPr>
          <w:rtl/>
        </w:rPr>
        <w:t>פח</w:t>
      </w:r>
      <w:bookmarkStart w:id="20522" w:name="_ETM_Q1_19670602"/>
      <w:bookmarkStart w:id="20523" w:name="_ETM_Q1_19668352"/>
      <w:bookmarkEnd w:id="20522"/>
      <w:bookmarkEnd w:id="20523"/>
      <w:r>
        <w:rPr>
          <w:rtl/>
        </w:rPr>
        <w:t>ות לגבי דירקטוריון אבל בוודאי לגבי הרכבים ש</w:t>
      </w:r>
      <w:bookmarkStart w:id="20524" w:name="_ETM_Q1_19673352"/>
      <w:bookmarkEnd w:id="20524"/>
      <w:r>
        <w:rPr>
          <w:rtl/>
        </w:rPr>
        <w:t xml:space="preserve">ל </w:t>
      </w:r>
      <w:bookmarkStart w:id="20525" w:name="_ETM_Q1_19674101"/>
      <w:bookmarkEnd w:id="20525"/>
      <w:r>
        <w:rPr>
          <w:rtl/>
        </w:rPr>
        <w:t>תאגידים סטטוטוריים – זה ש</w:t>
      </w:r>
      <w:bookmarkStart w:id="20526" w:name="_ETM_Q1_19675602"/>
      <w:bookmarkEnd w:id="20526"/>
      <w:r>
        <w:rPr>
          <w:rtl/>
        </w:rPr>
        <w:t xml:space="preserve">אין הוראה שאומרת שניתן לקיים </w:t>
      </w:r>
      <w:bookmarkStart w:id="20527" w:name="_ETM_Q1_19679602"/>
      <w:bookmarkStart w:id="20528" w:name="_ETM_Q1_19677101"/>
      <w:bookmarkEnd w:id="20527"/>
      <w:bookmarkEnd w:id="20528"/>
      <w:r>
        <w:rPr>
          <w:rtl/>
        </w:rPr>
        <w:t xml:space="preserve">דיון </w:t>
      </w:r>
      <w:bookmarkStart w:id="20529" w:name="_ETM_Q1_19678602"/>
      <w:bookmarkStart w:id="20530" w:name="_ETM_Q1_19673851"/>
      <w:bookmarkEnd w:id="20529"/>
      <w:bookmarkEnd w:id="20530"/>
      <w:r>
        <w:rPr>
          <w:rtl/>
        </w:rPr>
        <w:t>אם התפנה מקומות ש</w:t>
      </w:r>
      <w:bookmarkStart w:id="20531" w:name="_ETM_Q1_19678601"/>
      <w:bookmarkEnd w:id="20531"/>
      <w:r>
        <w:rPr>
          <w:rtl/>
        </w:rPr>
        <w:t xml:space="preserve">ל חבר, מהניסיון שלי זו </w:t>
      </w:r>
      <w:bookmarkStart w:id="20532" w:name="_ETM_Q1_19683352"/>
      <w:bookmarkStart w:id="20533" w:name="_ETM_Q1_19681601"/>
      <w:bookmarkEnd w:id="20532"/>
      <w:bookmarkEnd w:id="20533"/>
      <w:r>
        <w:rPr>
          <w:rtl/>
        </w:rPr>
        <w:t xml:space="preserve">יותר פונקציה של חוסר אחידות של הליכי </w:t>
      </w:r>
      <w:bookmarkStart w:id="20534" w:name="_ETM_Q1_19685851"/>
      <w:bookmarkEnd w:id="20534"/>
      <w:r>
        <w:rPr>
          <w:rtl/>
        </w:rPr>
        <w:t>החקיקה, כפי שהיו בעבר.</w:t>
      </w:r>
      <w:bookmarkStart w:id="20535" w:name="_ETM_Q1_19685852"/>
      <w:bookmarkStart w:id="20536" w:name="_ETM_Q1_19686602"/>
      <w:bookmarkStart w:id="20537" w:name="_ETM_Q1_19681851"/>
      <w:bookmarkEnd w:id="20535"/>
      <w:bookmarkEnd w:id="20536"/>
      <w:bookmarkEnd w:id="20537"/>
    </w:p>
    <w:p w:rsidR="008468BC" w:rsidRDefault="008468BC" w:rsidP="008468BC">
      <w:pPr>
        <w:rPr>
          <w:rtl/>
        </w:rPr>
      </w:pPr>
      <w:bookmarkStart w:id="20538" w:name="_ETM_Q1_19688352"/>
      <w:bookmarkEnd w:id="20538"/>
    </w:p>
    <w:p w:rsidR="008468BC" w:rsidRDefault="008468BC" w:rsidP="008468BC">
      <w:pPr>
        <w:rPr>
          <w:rtl/>
        </w:rPr>
      </w:pPr>
      <w:bookmarkStart w:id="20539" w:name="_ETM_Q1_19688851"/>
      <w:bookmarkStart w:id="20540" w:name="_ETM_Q1_19689101"/>
      <w:bookmarkEnd w:id="20539"/>
      <w:bookmarkEnd w:id="20540"/>
      <w:r>
        <w:rPr>
          <w:rtl/>
        </w:rPr>
        <w:t xml:space="preserve">לפני כמה שנים יצאה תבנית חקיקה מהמחלקה </w:t>
      </w:r>
      <w:bookmarkStart w:id="20541" w:name="_ETM_Q1_19693101"/>
      <w:bookmarkEnd w:id="20541"/>
      <w:r>
        <w:rPr>
          <w:rtl/>
        </w:rPr>
        <w:t xml:space="preserve">הרלוונטית בייעוץ וחקיקה </w:t>
      </w:r>
      <w:bookmarkStart w:id="20542" w:name="_ETM_Q1_19694101"/>
      <w:bookmarkEnd w:id="20542"/>
      <w:r>
        <w:rPr>
          <w:rtl/>
        </w:rPr>
        <w:t xml:space="preserve">כדי שלא נשכח להכניס את הסעיף </w:t>
      </w:r>
      <w:bookmarkStart w:id="20543" w:name="_ETM_Q1_19698102"/>
      <w:bookmarkEnd w:id="20543"/>
      <w:r>
        <w:rPr>
          <w:rtl/>
        </w:rPr>
        <w:t>הזה,</w:t>
      </w:r>
      <w:bookmarkStart w:id="20544" w:name="_ETM_Q1_19696102"/>
      <w:bookmarkEnd w:id="20544"/>
      <w:r>
        <w:rPr>
          <w:rtl/>
        </w:rPr>
        <w:t xml:space="preserve"> ובדרך כלל זו פשוט איזושהי לקונה שנובעת </w:t>
      </w:r>
      <w:bookmarkStart w:id="20545" w:name="_ETM_Q1_19701852"/>
      <w:bookmarkStart w:id="20546" w:name="_ETM_Q1_19702351"/>
      <w:bookmarkStart w:id="20547" w:name="_ETM_Q1_19698601"/>
      <w:bookmarkStart w:id="20548" w:name="_ETM_Q1_19698352"/>
      <w:bookmarkEnd w:id="20545"/>
      <w:bookmarkEnd w:id="20546"/>
      <w:bookmarkEnd w:id="20547"/>
      <w:bookmarkEnd w:id="20548"/>
      <w:r>
        <w:rPr>
          <w:rtl/>
        </w:rPr>
        <w:t>- - -</w:t>
      </w:r>
      <w:bookmarkStart w:id="20549" w:name="_ETM_Q1_19699102"/>
      <w:bookmarkEnd w:id="20549"/>
    </w:p>
    <w:p w:rsidR="008468BC" w:rsidRDefault="008468BC" w:rsidP="008468BC">
      <w:pPr>
        <w:rPr>
          <w:rtl/>
        </w:rPr>
      </w:pPr>
      <w:bookmarkStart w:id="20550" w:name="_ETM_Q1_19699352"/>
      <w:bookmarkStart w:id="20551" w:name="_ETM_Q1_19697603"/>
      <w:bookmarkStart w:id="20552" w:name="_ETM_Q1_19696103"/>
      <w:bookmarkStart w:id="20553" w:name="_ETM_Q1_19696602"/>
      <w:bookmarkStart w:id="20554" w:name="_ETM_Q1_19691851"/>
      <w:bookmarkStart w:id="20555" w:name="_ETM_Q1_19701351"/>
      <w:bookmarkEnd w:id="20550"/>
      <w:bookmarkEnd w:id="20551"/>
      <w:bookmarkEnd w:id="20552"/>
      <w:bookmarkEnd w:id="20553"/>
      <w:bookmarkEnd w:id="20554"/>
      <w:bookmarkEnd w:id="20555"/>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r>
        <w:rPr>
          <w:rtl/>
        </w:rPr>
        <w:t>יכול לה</w:t>
      </w:r>
      <w:bookmarkStart w:id="20556" w:name="_ETM_Q1_19700351"/>
      <w:bookmarkStart w:id="20557" w:name="_ETM_Q1_19701602"/>
      <w:bookmarkEnd w:id="20556"/>
      <w:bookmarkEnd w:id="20557"/>
      <w:r>
        <w:rPr>
          <w:rtl/>
        </w:rPr>
        <w:t>יות. אני לא מתקן לקונה בחקיקה חפוזה</w:t>
      </w:r>
      <w:bookmarkStart w:id="20558" w:name="_ETM_Q1_19696851"/>
      <w:bookmarkStart w:id="20559" w:name="_ETM_Q1_19700102"/>
      <w:bookmarkEnd w:id="20558"/>
      <w:bookmarkEnd w:id="20559"/>
      <w:r>
        <w:rPr>
          <w:rtl/>
        </w:rPr>
        <w:t xml:space="preserve"> בשעת חירום.</w:t>
      </w:r>
    </w:p>
    <w:p w:rsidR="008468BC" w:rsidRDefault="008468BC" w:rsidP="008468BC">
      <w:pPr>
        <w:rPr>
          <w:rtl/>
        </w:rPr>
      </w:pPr>
      <w:bookmarkStart w:id="20560" w:name="_ETM_Q1_19708851"/>
      <w:bookmarkStart w:id="20561" w:name="_ETM_Q1_19709103"/>
      <w:bookmarkStart w:id="20562" w:name="_ETM_Q1_19709603"/>
      <w:bookmarkEnd w:id="20560"/>
      <w:bookmarkEnd w:id="20561"/>
      <w:bookmarkEnd w:id="20562"/>
    </w:p>
    <w:p w:rsidR="008468BC" w:rsidRDefault="008468BC" w:rsidP="008468BC">
      <w:pPr>
        <w:pStyle w:val="af7"/>
        <w:keepNext/>
        <w:rPr>
          <w:rtl/>
        </w:rPr>
      </w:pPr>
      <w:bookmarkStart w:id="20563" w:name="ET_interruption_קריאה_43"/>
      <w:r>
        <w:rPr>
          <w:rStyle w:val="TagStyle"/>
          <w:rFonts w:hint="cs"/>
          <w:rtl/>
        </w:rPr>
        <w:t xml:space="preserve"> </w:t>
      </w:r>
      <w:r w:rsidRPr="00131D5E">
        <w:rPr>
          <w:rStyle w:val="TagStyle"/>
          <w:rFonts w:hint="cs"/>
          <w:rtl/>
        </w:rPr>
        <w:t xml:space="preserve">&lt;&lt; קריאה &gt;&gt; </w:t>
      </w:r>
      <w:r w:rsidRPr="00131D5E">
        <w:rPr>
          <w:rFonts w:hint="cs"/>
          <w:rtl/>
        </w:rPr>
        <w:t>קריאה:</w:t>
      </w:r>
      <w:r w:rsidRPr="00131D5E">
        <w:rPr>
          <w:rStyle w:val="TagStyle"/>
          <w:rFonts w:hint="cs"/>
          <w:rtl/>
        </w:rPr>
        <w:t xml:space="preserve"> &lt;&lt; קריאה &gt;&gt;</w:t>
      </w:r>
      <w:r>
        <w:rPr>
          <w:rFonts w:hint="cs"/>
          <w:rtl/>
        </w:rPr>
        <w:t xml:space="preserve">   </w:t>
      </w:r>
      <w:bookmarkEnd w:id="20563"/>
    </w:p>
    <w:p w:rsidR="008468BC" w:rsidRDefault="008468BC" w:rsidP="008468BC">
      <w:pPr>
        <w:pStyle w:val="KeepWithNext"/>
        <w:rPr>
          <w:rtl/>
        </w:rPr>
      </w:pPr>
    </w:p>
    <w:p w:rsidR="008468BC" w:rsidRDefault="008468BC" w:rsidP="00131D5E">
      <w:pPr>
        <w:rPr>
          <w:rtl/>
        </w:rPr>
      </w:pPr>
      <w:r>
        <w:rPr>
          <w:rtl/>
        </w:rPr>
        <w:t>בפועל – לפחות מהמעט שאני מכירה</w:t>
      </w:r>
      <w:bookmarkStart w:id="20564" w:name="_ETM_Q1_19704851"/>
      <w:bookmarkStart w:id="20565" w:name="_ETM_Q1_19708351"/>
      <w:bookmarkEnd w:id="20564"/>
      <w:bookmarkEnd w:id="20565"/>
      <w:r>
        <w:rPr>
          <w:rtl/>
        </w:rPr>
        <w:t>, ואני אומרת את זה בהסתייגות</w:t>
      </w:r>
      <w:bookmarkStart w:id="20566" w:name="_ETM_Q1_19711101"/>
      <w:bookmarkEnd w:id="20566"/>
      <w:r>
        <w:rPr>
          <w:rtl/>
        </w:rPr>
        <w:t xml:space="preserve"> –</w:t>
      </w:r>
      <w:bookmarkStart w:id="20567" w:name="_ETM_Q1_19711852"/>
      <w:bookmarkEnd w:id="20567"/>
      <w:r>
        <w:rPr>
          <w:rtl/>
        </w:rPr>
        <w:t xml:space="preserve"> גם כשאין הוראות כאלה, בסופו של דבר הפורומים </w:t>
      </w:r>
      <w:bookmarkStart w:id="20568" w:name="_ETM_Q1_19717601"/>
      <w:bookmarkEnd w:id="20568"/>
      <w:r>
        <w:rPr>
          <w:rtl/>
        </w:rPr>
        <w:t xml:space="preserve">האלה </w:t>
      </w:r>
      <w:bookmarkStart w:id="20569" w:name="_ETM_Q1_19714852"/>
      <w:bookmarkEnd w:id="20569"/>
      <w:r>
        <w:rPr>
          <w:rtl/>
        </w:rPr>
        <w:t>כן מתכנסים ומקבלים החלטות, וניתן לטעון לג</w:t>
      </w:r>
      <w:bookmarkStart w:id="20570" w:name="_ETM_Q1_19717351"/>
      <w:bookmarkEnd w:id="20570"/>
      <w:r>
        <w:rPr>
          <w:rtl/>
        </w:rPr>
        <w:t xml:space="preserve">בי ההחלטות </w:t>
      </w:r>
      <w:bookmarkStart w:id="20571" w:name="_ETM_Q1_19719102"/>
      <w:bookmarkEnd w:id="20571"/>
      <w:r>
        <w:rPr>
          <w:rtl/>
        </w:rPr>
        <w:t xml:space="preserve">האלה שהן </w:t>
      </w:r>
      <w:bookmarkStart w:id="20572" w:name="_ETM_Q1_19721102"/>
      <w:bookmarkEnd w:id="20572"/>
      <w:r w:rsidR="00131D5E">
        <w:rPr>
          <w:rFonts w:hint="cs"/>
          <w:rtl/>
        </w:rPr>
        <w:t>בטלות</w:t>
      </w:r>
      <w:r>
        <w:rPr>
          <w:rtl/>
        </w:rPr>
        <w:t xml:space="preserve"> או שהן פגומות</w:t>
      </w:r>
      <w:bookmarkStart w:id="20573" w:name="_ETM_Q1_19716351"/>
      <w:bookmarkStart w:id="20574" w:name="_ETM_Q1_19719852"/>
      <w:bookmarkEnd w:id="20573"/>
      <w:bookmarkEnd w:id="20574"/>
      <w:r>
        <w:rPr>
          <w:rtl/>
        </w:rPr>
        <w:t xml:space="preserve">. אבל כאשר </w:t>
      </w:r>
      <w:bookmarkStart w:id="20575" w:name="_ETM_Q1_19725102"/>
      <w:bookmarkStart w:id="20576" w:name="_ETM_Q1_19723367"/>
      <w:bookmarkEnd w:id="20575"/>
      <w:bookmarkEnd w:id="20576"/>
      <w:r>
        <w:rPr>
          <w:rtl/>
        </w:rPr>
        <w:t xml:space="preserve">צריך </w:t>
      </w:r>
      <w:bookmarkStart w:id="20577" w:name="_ETM_Q1_19722102"/>
      <w:bookmarkEnd w:id="20577"/>
      <w:r>
        <w:rPr>
          <w:rtl/>
        </w:rPr>
        <w:t>לנהל תאגידים כאלה, לא משנה איזה סוג של תאגיד,</w:t>
      </w:r>
      <w:bookmarkStart w:id="20578" w:name="_ETM_Q1_19726603"/>
      <w:bookmarkEnd w:id="20578"/>
      <w:r>
        <w:rPr>
          <w:rtl/>
        </w:rPr>
        <w:t xml:space="preserve"> </w:t>
      </w:r>
      <w:bookmarkStart w:id="20579" w:name="_ETM_Q1_19727602"/>
      <w:bookmarkEnd w:id="20579"/>
      <w:r>
        <w:rPr>
          <w:rtl/>
        </w:rPr>
        <w:t xml:space="preserve">ונדרשת </w:t>
      </w:r>
      <w:bookmarkStart w:id="20580" w:name="_ETM_Q1_19726351"/>
      <w:bookmarkEnd w:id="20580"/>
      <w:r>
        <w:rPr>
          <w:rtl/>
        </w:rPr>
        <w:t>החלטה - - -</w:t>
      </w:r>
      <w:bookmarkStart w:id="20581" w:name="_ETM_Q1_19727603"/>
      <w:bookmarkEnd w:id="20581"/>
    </w:p>
    <w:p w:rsidR="008468BC" w:rsidRDefault="008468BC" w:rsidP="008468BC">
      <w:pPr>
        <w:rPr>
          <w:rtl/>
        </w:rPr>
      </w:pPr>
      <w:bookmarkStart w:id="20582" w:name="_ETM_Q1_19729602"/>
      <w:bookmarkStart w:id="20583" w:name="_ETM_Q1_19730353"/>
      <w:bookmarkEnd w:id="20582"/>
      <w:bookmarkEnd w:id="20583"/>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584" w:name="_ETM_Q1_19730851"/>
      <w:bookmarkStart w:id="20585" w:name="_ETM_Q1_19728101"/>
      <w:bookmarkEnd w:id="20584"/>
      <w:bookmarkEnd w:id="20585"/>
      <w:r>
        <w:rPr>
          <w:rtl/>
        </w:rPr>
        <w:t>זה תלוי בהרבה מאוד דברים. טוב, אני אומר את אמירתי</w:t>
      </w:r>
      <w:bookmarkStart w:id="20586" w:name="_ETM_Q1_19733602"/>
      <w:bookmarkEnd w:id="20586"/>
      <w:r>
        <w:rPr>
          <w:rtl/>
        </w:rPr>
        <w:t>.</w:t>
      </w:r>
    </w:p>
    <w:p w:rsidR="008468BC" w:rsidRDefault="008468BC" w:rsidP="008468BC">
      <w:pPr>
        <w:rPr>
          <w:rtl/>
        </w:rPr>
      </w:pPr>
      <w:bookmarkStart w:id="20587" w:name="_ETM_Q1_19734601"/>
      <w:bookmarkStart w:id="20588" w:name="_ETM_Q1_19731852"/>
      <w:bookmarkStart w:id="20589" w:name="_ETM_Q1_19732602"/>
      <w:bookmarkEnd w:id="20587"/>
      <w:bookmarkEnd w:id="20588"/>
      <w:bookmarkEnd w:id="20589"/>
    </w:p>
    <w:p w:rsidR="008468BC" w:rsidRDefault="008468BC" w:rsidP="008468BC">
      <w:pPr>
        <w:pStyle w:val="afb"/>
        <w:keepNext/>
        <w:rPr>
          <w:rtl/>
        </w:rPr>
      </w:pPr>
      <w:bookmarkStart w:id="20590" w:name="ET_guest_639591_45"/>
      <w:r>
        <w:rPr>
          <w:rStyle w:val="TagStyle"/>
          <w:rFonts w:hint="cs"/>
          <w:rtl/>
        </w:rPr>
        <w:t xml:space="preserve"> &lt;&lt; אורח &gt;&gt; </w:t>
      </w:r>
      <w:r>
        <w:rPr>
          <w:rFonts w:hint="cs"/>
          <w:rtl/>
        </w:rPr>
        <w:t>רוני טלמור:</w:t>
      </w:r>
      <w:r>
        <w:rPr>
          <w:rStyle w:val="TagStyle"/>
          <w:rFonts w:hint="cs"/>
          <w:rtl/>
        </w:rPr>
        <w:t xml:space="preserve"> &lt;&lt; אורח &gt;&gt;</w:t>
      </w:r>
      <w:r>
        <w:rPr>
          <w:rFonts w:hint="cs"/>
          <w:rtl/>
        </w:rPr>
        <w:t xml:space="preserve">   </w:t>
      </w:r>
      <w:bookmarkEnd w:id="20590"/>
    </w:p>
    <w:p w:rsidR="008468BC" w:rsidRDefault="008468BC" w:rsidP="008468BC">
      <w:pPr>
        <w:pStyle w:val="KeepWithNext"/>
        <w:rPr>
          <w:rtl/>
        </w:rPr>
      </w:pPr>
    </w:p>
    <w:p w:rsidR="008468BC" w:rsidRDefault="008468BC" w:rsidP="008468BC">
      <w:pPr>
        <w:rPr>
          <w:rtl/>
        </w:rPr>
      </w:pPr>
      <w:bookmarkStart w:id="20591" w:name="_ETM_Q1_19733351"/>
      <w:bookmarkStart w:id="20592" w:name="_ETM_Q1_19732102"/>
      <w:bookmarkEnd w:id="20591"/>
      <w:bookmarkEnd w:id="20592"/>
      <w:r>
        <w:rPr>
          <w:rtl/>
        </w:rPr>
        <w:t>עורך דין דני חורין ממשרד ה</w:t>
      </w:r>
      <w:bookmarkStart w:id="20593" w:name="_ETM_Q1_19736351"/>
      <w:bookmarkEnd w:id="20593"/>
      <w:r>
        <w:rPr>
          <w:rtl/>
        </w:rPr>
        <w:t xml:space="preserve">תרבות והספורט מבקש אם אפשר </w:t>
      </w:r>
      <w:bookmarkStart w:id="20594" w:name="_ETM_Q1_19737353"/>
      <w:bookmarkStart w:id="20595" w:name="_ETM_Q1_19735352"/>
      <w:bookmarkEnd w:id="20594"/>
      <w:bookmarkEnd w:id="20595"/>
      <w:r>
        <w:rPr>
          <w:rtl/>
        </w:rPr>
        <w:t>להגיב.</w:t>
      </w:r>
      <w:bookmarkStart w:id="20596" w:name="_ETM_Q1_19736851"/>
      <w:bookmarkEnd w:id="20596"/>
    </w:p>
    <w:p w:rsidR="008468BC" w:rsidRDefault="008468BC" w:rsidP="008468BC">
      <w:pPr>
        <w:rPr>
          <w:rtl/>
        </w:rPr>
      </w:pPr>
      <w:bookmarkStart w:id="20597" w:name="_ETM_Q1_19737101"/>
      <w:bookmarkStart w:id="20598" w:name="_ETM_Q1_19738352"/>
      <w:bookmarkEnd w:id="20597"/>
      <w:bookmarkEnd w:id="20598"/>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599" w:name="_ETM_Q1_19738852"/>
      <w:bookmarkEnd w:id="20599"/>
      <w:r>
        <w:rPr>
          <w:rtl/>
        </w:rPr>
        <w:t>אני חייב לסיים.</w:t>
      </w:r>
      <w:bookmarkStart w:id="20600" w:name="_ETM_Q1_19737851"/>
      <w:bookmarkEnd w:id="20600"/>
      <w:r>
        <w:rPr>
          <w:rtl/>
        </w:rPr>
        <w:t xml:space="preserve"> אני מתנצל. </w:t>
      </w:r>
      <w:bookmarkStart w:id="20601" w:name="_ETM_Q1_19740352"/>
      <w:bookmarkEnd w:id="20601"/>
      <w:r>
        <w:rPr>
          <w:rtl/>
        </w:rPr>
        <w:t>בכל מקר</w:t>
      </w:r>
      <w:bookmarkStart w:id="20602" w:name="_ETM_Q1_19743352"/>
      <w:bookmarkEnd w:id="20602"/>
      <w:r>
        <w:rPr>
          <w:rtl/>
        </w:rPr>
        <w:t xml:space="preserve">ה, נדון בנושא כי לא סגרנו אותו. אני </w:t>
      </w:r>
      <w:bookmarkStart w:id="20603" w:name="_ETM_Q1_19743602"/>
      <w:bookmarkEnd w:id="20603"/>
      <w:r>
        <w:rPr>
          <w:rtl/>
        </w:rPr>
        <w:t>אומר את הקו המנחה שלי, תצי</w:t>
      </w:r>
      <w:bookmarkStart w:id="20604" w:name="_ETM_Q1_19749602"/>
      <w:bookmarkEnd w:id="20604"/>
      <w:r>
        <w:rPr>
          <w:rtl/>
        </w:rPr>
        <w:t>עו נוסחים וכדומה.</w:t>
      </w:r>
    </w:p>
    <w:p w:rsidR="008468BC" w:rsidRDefault="008468BC" w:rsidP="008468BC">
      <w:pPr>
        <w:rPr>
          <w:rtl/>
        </w:rPr>
      </w:pPr>
      <w:bookmarkStart w:id="20605" w:name="_ETM_Q1_19741851"/>
      <w:bookmarkStart w:id="20606" w:name="_ETM_Q1_19742601"/>
      <w:bookmarkEnd w:id="20605"/>
      <w:bookmarkEnd w:id="20606"/>
    </w:p>
    <w:p w:rsidR="008468BC" w:rsidRDefault="008468BC" w:rsidP="008468BC">
      <w:pPr>
        <w:pStyle w:val="afb"/>
        <w:keepNext/>
        <w:rPr>
          <w:rtl/>
        </w:rPr>
      </w:pPr>
      <w:bookmarkStart w:id="20607" w:name="ET_guest_515041_47"/>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20607"/>
    </w:p>
    <w:p w:rsidR="008468BC" w:rsidRDefault="008468BC" w:rsidP="008468BC">
      <w:pPr>
        <w:pStyle w:val="KeepWithNext"/>
        <w:rPr>
          <w:rtl/>
        </w:rPr>
      </w:pPr>
    </w:p>
    <w:p w:rsidR="008468BC" w:rsidRDefault="008468BC" w:rsidP="008468BC">
      <w:pPr>
        <w:rPr>
          <w:rtl/>
        </w:rPr>
      </w:pPr>
      <w:bookmarkStart w:id="20608" w:name="_ETM_Q1_19742852"/>
      <w:bookmarkEnd w:id="20608"/>
      <w:r>
        <w:rPr>
          <w:rtl/>
        </w:rPr>
        <w:t>סליחה, א</w:t>
      </w:r>
      <w:bookmarkStart w:id="20609" w:name="_ETM_Q1_19744352"/>
      <w:bookmarkStart w:id="20610" w:name="_ETM_Q1_19748601"/>
      <w:bookmarkEnd w:id="20609"/>
      <w:bookmarkEnd w:id="20610"/>
      <w:r>
        <w:rPr>
          <w:rtl/>
        </w:rPr>
        <w:t>ולי לא ירדתי לסוף דעתו של היו"ר.</w:t>
      </w:r>
      <w:bookmarkStart w:id="20611" w:name="_ETM_Q1_19754102"/>
      <w:bookmarkEnd w:id="20611"/>
      <w:r>
        <w:rPr>
          <w:rtl/>
        </w:rPr>
        <w:t xml:space="preserve"> אני מבין </w:t>
      </w:r>
      <w:bookmarkStart w:id="20612" w:name="_ETM_Q1_19754851"/>
      <w:bookmarkEnd w:id="20612"/>
      <w:r>
        <w:rPr>
          <w:rtl/>
        </w:rPr>
        <w:t>שאתה מתנגד לסעיף הזה.</w:t>
      </w:r>
      <w:bookmarkStart w:id="20613" w:name="_ETM_Q1_19755352"/>
      <w:bookmarkEnd w:id="20613"/>
    </w:p>
    <w:p w:rsidR="008468BC" w:rsidRDefault="008468BC" w:rsidP="008468BC">
      <w:pPr>
        <w:rPr>
          <w:rtl/>
        </w:rPr>
      </w:pPr>
      <w:bookmarkStart w:id="20614" w:name="_ETM_Q1_19755601"/>
      <w:bookmarkStart w:id="20615" w:name="_ETM_Q1_19756101"/>
      <w:bookmarkEnd w:id="20614"/>
      <w:bookmarkEnd w:id="20615"/>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616" w:name="_ETM_Q1_19756601"/>
      <w:bookmarkEnd w:id="20616"/>
      <w:r>
        <w:rPr>
          <w:rtl/>
        </w:rPr>
        <w:t>אמרתי.</w:t>
      </w:r>
    </w:p>
    <w:p w:rsidR="008468BC" w:rsidRDefault="008468BC" w:rsidP="008468BC">
      <w:pPr>
        <w:rPr>
          <w:rtl/>
        </w:rPr>
      </w:pPr>
      <w:bookmarkStart w:id="20617" w:name="_ETM_Q1_19760352"/>
      <w:bookmarkEnd w:id="20617"/>
    </w:p>
    <w:p w:rsidR="008468BC" w:rsidRDefault="008468BC" w:rsidP="008468BC">
      <w:pPr>
        <w:pStyle w:val="afb"/>
        <w:keepNext/>
        <w:rPr>
          <w:rtl/>
        </w:rPr>
      </w:pPr>
      <w:bookmarkStart w:id="20618" w:name="ET_guest_515041_49"/>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20618"/>
    </w:p>
    <w:p w:rsidR="008468BC" w:rsidRDefault="008468BC" w:rsidP="008468BC">
      <w:pPr>
        <w:pStyle w:val="KeepWithNext"/>
        <w:rPr>
          <w:rtl/>
        </w:rPr>
      </w:pPr>
    </w:p>
    <w:p w:rsidR="008468BC" w:rsidRDefault="008468BC" w:rsidP="008468BC">
      <w:pPr>
        <w:rPr>
          <w:rtl/>
        </w:rPr>
      </w:pPr>
      <w:r>
        <w:rPr>
          <w:rtl/>
        </w:rPr>
        <w:t>כי אני לא מבין</w:t>
      </w:r>
      <w:bookmarkStart w:id="20619" w:name="_ETM_Q1_19759602"/>
      <w:bookmarkEnd w:id="20619"/>
      <w:r>
        <w:rPr>
          <w:rtl/>
        </w:rPr>
        <w:t xml:space="preserve"> איזה נ</w:t>
      </w:r>
      <w:bookmarkStart w:id="20620" w:name="_ETM_Q1_19760351"/>
      <w:bookmarkEnd w:id="20620"/>
      <w:r>
        <w:rPr>
          <w:rtl/>
        </w:rPr>
        <w:t>וסח אני יכול להציע.</w:t>
      </w:r>
      <w:bookmarkStart w:id="20621" w:name="_ETM_Q1_19759351"/>
      <w:bookmarkEnd w:id="20621"/>
    </w:p>
    <w:p w:rsidR="008468BC" w:rsidRDefault="008468BC" w:rsidP="008468BC">
      <w:pPr>
        <w:rPr>
          <w:rtl/>
        </w:rPr>
      </w:pPr>
      <w:bookmarkStart w:id="20622" w:name="_ETM_Q1_19759603"/>
      <w:bookmarkStart w:id="20623" w:name="_ETM_Q1_19760852"/>
      <w:bookmarkEnd w:id="20622"/>
      <w:bookmarkEnd w:id="20623"/>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624" w:name="_ETM_Q1_19761351"/>
      <w:bookmarkEnd w:id="20624"/>
      <w:r>
        <w:rPr>
          <w:rtl/>
        </w:rPr>
        <w:t>אתה לא, אבל א</w:t>
      </w:r>
      <w:bookmarkStart w:id="20625" w:name="_ETM_Q1_19765602"/>
      <w:bookmarkEnd w:id="20625"/>
      <w:r>
        <w:rPr>
          <w:rtl/>
        </w:rPr>
        <w:t>ני כנראה אצטרך נוסח לסעיף (ב). בנוגע ל-16(א) אתה צודק.</w:t>
      </w:r>
      <w:bookmarkStart w:id="20626" w:name="_ETM_Q1_19760851"/>
      <w:bookmarkStart w:id="20627" w:name="_ETM_Q1_19763851"/>
      <w:bookmarkEnd w:id="20626"/>
      <w:bookmarkEnd w:id="20627"/>
    </w:p>
    <w:p w:rsidR="008468BC" w:rsidRDefault="008468BC" w:rsidP="008468BC">
      <w:pPr>
        <w:rPr>
          <w:rtl/>
        </w:rPr>
      </w:pPr>
      <w:bookmarkStart w:id="20628" w:name="_ETM_Q1_19766603"/>
      <w:bookmarkStart w:id="20629" w:name="_ETM_Q1_19767101"/>
      <w:bookmarkStart w:id="20630" w:name="_ETM_Q1_19768101"/>
      <w:bookmarkEnd w:id="20628"/>
      <w:bookmarkEnd w:id="20629"/>
      <w:bookmarkEnd w:id="20630"/>
    </w:p>
    <w:p w:rsidR="008468BC" w:rsidRDefault="008468BC" w:rsidP="008468BC">
      <w:pPr>
        <w:pStyle w:val="afb"/>
        <w:keepNext/>
        <w:rPr>
          <w:rtl/>
        </w:rPr>
      </w:pPr>
      <w:bookmarkStart w:id="20631" w:name="ET_guest_515041_51"/>
      <w:r>
        <w:rPr>
          <w:rStyle w:val="TagStyle"/>
          <w:rFonts w:hint="cs"/>
          <w:rtl/>
        </w:rPr>
        <w:t xml:space="preserve"> &lt;&lt; אורח &gt;&gt; </w:t>
      </w:r>
      <w:r>
        <w:rPr>
          <w:rFonts w:hint="cs"/>
          <w:rtl/>
        </w:rPr>
        <w:t>גונן גומלסקי:</w:t>
      </w:r>
      <w:r>
        <w:rPr>
          <w:rStyle w:val="TagStyle"/>
          <w:rFonts w:hint="cs"/>
          <w:rtl/>
        </w:rPr>
        <w:t xml:space="preserve"> &lt;&lt; אורח &gt;&gt;</w:t>
      </w:r>
      <w:r>
        <w:rPr>
          <w:rFonts w:hint="cs"/>
          <w:rtl/>
        </w:rPr>
        <w:t xml:space="preserve">   </w:t>
      </w:r>
      <w:bookmarkEnd w:id="20631"/>
    </w:p>
    <w:p w:rsidR="008468BC" w:rsidRDefault="008468BC" w:rsidP="008468BC">
      <w:pPr>
        <w:pStyle w:val="KeepWithNext"/>
        <w:rPr>
          <w:rtl/>
        </w:rPr>
      </w:pPr>
    </w:p>
    <w:p w:rsidR="008468BC" w:rsidRDefault="008468BC" w:rsidP="008468BC">
      <w:pPr>
        <w:rPr>
          <w:rtl/>
        </w:rPr>
      </w:pPr>
      <w:bookmarkStart w:id="20632" w:name="_ETM_Q1_19768601"/>
      <w:bookmarkEnd w:id="20632"/>
      <w:r>
        <w:rPr>
          <w:rtl/>
        </w:rPr>
        <w:t>זה מה שרציתי להבין.</w:t>
      </w:r>
    </w:p>
    <w:p w:rsidR="008468BC" w:rsidRDefault="008468BC" w:rsidP="008468BC">
      <w:pPr>
        <w:rPr>
          <w:rtl/>
        </w:rPr>
      </w:pPr>
      <w:bookmarkStart w:id="20633" w:name="_ETM_Q1_19770351"/>
      <w:bookmarkStart w:id="20634" w:name="_ETM_Q1_19771101"/>
      <w:bookmarkEnd w:id="20633"/>
      <w:bookmarkEnd w:id="20634"/>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635" w:name="_ETM_Q1_19771601"/>
      <w:bookmarkStart w:id="20636" w:name="_ETM_Q1_19771851"/>
      <w:bookmarkEnd w:id="20635"/>
      <w:bookmarkEnd w:id="20636"/>
      <w:r>
        <w:rPr>
          <w:rtl/>
        </w:rPr>
        <w:t>ל-16(א) אני מתנגד, תפנו לשרים</w:t>
      </w:r>
      <w:bookmarkStart w:id="20637" w:name="_ETM_Q1_19773852"/>
      <w:bookmarkEnd w:id="20637"/>
      <w:r>
        <w:rPr>
          <w:rtl/>
        </w:rPr>
        <w:t xml:space="preserve"> ושיתקנו את ה</w:t>
      </w:r>
      <w:bookmarkStart w:id="20638" w:name="_ETM_Q1_19775852"/>
      <w:bookmarkEnd w:id="20638"/>
      <w:r>
        <w:rPr>
          <w:rtl/>
        </w:rPr>
        <w:t>תקנון, או ש</w:t>
      </w:r>
      <w:bookmarkStart w:id="20639" w:name="_ETM_Q1_19777602"/>
      <w:bookmarkEnd w:id="20639"/>
      <w:r>
        <w:rPr>
          <w:rtl/>
        </w:rPr>
        <w:t>יחליטו למנ</w:t>
      </w:r>
      <w:bookmarkStart w:id="20640" w:name="_ETM_Q1_19777852"/>
      <w:bookmarkEnd w:id="20640"/>
      <w:r>
        <w:rPr>
          <w:rtl/>
        </w:rPr>
        <w:t>ות דירקטורים. יש להם שתי אפשרויות, ו</w:t>
      </w:r>
      <w:bookmarkStart w:id="20641" w:name="_ETM_Q1_19781352"/>
      <w:bookmarkEnd w:id="20641"/>
      <w:r>
        <w:rPr>
          <w:rtl/>
        </w:rPr>
        <w:t xml:space="preserve">אני מעדיף שהם יבחרו באופציה שלי. </w:t>
      </w:r>
      <w:bookmarkStart w:id="20642" w:name="_ETM_Q1_19783601"/>
      <w:bookmarkEnd w:id="20642"/>
      <w:r w:rsidR="00131D5E">
        <w:rPr>
          <w:rtl/>
        </w:rPr>
        <w:t>מכאן בקשתי שלוחה</w:t>
      </w:r>
      <w:bookmarkStart w:id="20643" w:name="_ETM_Q1_19796102"/>
      <w:bookmarkEnd w:id="20643"/>
      <w:r w:rsidR="00131D5E">
        <w:rPr>
          <w:rFonts w:hint="cs"/>
          <w:rtl/>
        </w:rPr>
        <w:t xml:space="preserve"> –</w:t>
      </w:r>
      <w:r>
        <w:rPr>
          <w:rtl/>
        </w:rPr>
        <w:t xml:space="preserve"> מנו</w:t>
      </w:r>
      <w:bookmarkStart w:id="20644" w:name="_ETM_Q1_19787352"/>
      <w:bookmarkEnd w:id="20644"/>
      <w:r>
        <w:rPr>
          <w:rtl/>
        </w:rPr>
        <w:t xml:space="preserve"> דירקטורים.</w:t>
      </w:r>
      <w:bookmarkStart w:id="20645" w:name="_ETM_Q1_19783851"/>
      <w:bookmarkStart w:id="20646" w:name="_ETM_Q1_19788602"/>
      <w:bookmarkStart w:id="20647" w:name="_ETM_Q1_19791852"/>
      <w:bookmarkStart w:id="20648" w:name="_ETM_Q1_19795101"/>
      <w:bookmarkEnd w:id="20645"/>
      <w:bookmarkEnd w:id="20646"/>
      <w:bookmarkEnd w:id="20647"/>
      <w:bookmarkEnd w:id="20648"/>
    </w:p>
    <w:p w:rsidR="00131D5E" w:rsidRDefault="00131D5E" w:rsidP="008468BC">
      <w:pPr>
        <w:rPr>
          <w:rtl/>
        </w:rPr>
      </w:pPr>
      <w:bookmarkStart w:id="20649" w:name="_ETM_Q1_19777101"/>
      <w:bookmarkStart w:id="20650" w:name="_ETM_Q1_1351"/>
      <w:bookmarkEnd w:id="20649"/>
      <w:bookmarkEnd w:id="20650"/>
    </w:p>
    <w:p w:rsidR="008468BC" w:rsidRDefault="008468BC" w:rsidP="008468BC">
      <w:pPr>
        <w:pStyle w:val="a5"/>
        <w:keepNext/>
        <w:rPr>
          <w:rtl/>
        </w:rPr>
      </w:pPr>
      <w:bookmarkStart w:id="20651" w:name="_ETM_Q1_19795352"/>
      <w:bookmarkStart w:id="20652" w:name="_ETM_Q1_19795852"/>
      <w:bookmarkStart w:id="20653" w:name="ET_speaker_מירה_סלומון_53"/>
      <w:bookmarkEnd w:id="20651"/>
      <w:bookmarkEnd w:id="20652"/>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20653"/>
    </w:p>
    <w:p w:rsidR="008468BC" w:rsidRDefault="008468BC" w:rsidP="008468BC">
      <w:pPr>
        <w:pStyle w:val="KeepWithNext"/>
        <w:rPr>
          <w:rtl/>
        </w:rPr>
      </w:pPr>
    </w:p>
    <w:p w:rsidR="008468BC" w:rsidRDefault="008468BC" w:rsidP="008468BC">
      <w:pPr>
        <w:rPr>
          <w:rtl/>
        </w:rPr>
      </w:pPr>
      <w:bookmarkStart w:id="20654" w:name="_ETM_Q1_19793602"/>
      <w:bookmarkStart w:id="20655" w:name="_ETM_Q1_19800601"/>
      <w:bookmarkStart w:id="20656" w:name="_ETM_Q1_19804102"/>
      <w:bookmarkStart w:id="20657" w:name="_ETM_Q1_19807353"/>
      <w:bookmarkStart w:id="20658" w:name="_ETM_Q1_19810602"/>
      <w:bookmarkStart w:id="20659" w:name="_ETM_Q1_19814352"/>
      <w:bookmarkStart w:id="20660" w:name="_ETM_Q1_19811602"/>
      <w:bookmarkStart w:id="20661" w:name="_ETM_Q1_19806102"/>
      <w:bookmarkStart w:id="20662" w:name="_ETM_Q1_19800602"/>
      <w:bookmarkStart w:id="20663" w:name="_ETM_Q1_19799352"/>
      <w:bookmarkStart w:id="20664" w:name="_ETM_Q1_19799102"/>
      <w:bookmarkStart w:id="20665" w:name="_ETM_Q1_19796602"/>
      <w:bookmarkStart w:id="20666" w:name="_ETM_Q1_19794602"/>
      <w:bookmarkStart w:id="20667" w:name="_ETM_Q1_19792351"/>
      <w:bookmarkStart w:id="20668" w:name="_ETM_Q1_19791353"/>
      <w:bookmarkStart w:id="20669" w:name="_ETM_Q1_19788601"/>
      <w:bookmarkStart w:id="20670" w:name="_ETM_Q1_19786102"/>
      <w:bookmarkEnd w:id="20654"/>
      <w:bookmarkEnd w:id="20655"/>
      <w:bookmarkEnd w:id="20656"/>
      <w:bookmarkEnd w:id="20657"/>
      <w:bookmarkEnd w:id="20658"/>
      <w:bookmarkEnd w:id="20659"/>
      <w:bookmarkEnd w:id="20660"/>
      <w:bookmarkEnd w:id="20661"/>
      <w:bookmarkEnd w:id="20662"/>
      <w:bookmarkEnd w:id="20663"/>
      <w:bookmarkEnd w:id="20664"/>
      <w:bookmarkEnd w:id="20665"/>
      <w:bookmarkEnd w:id="20666"/>
      <w:bookmarkEnd w:id="20667"/>
      <w:bookmarkEnd w:id="20668"/>
      <w:bookmarkEnd w:id="20669"/>
      <w:bookmarkEnd w:id="20670"/>
      <w:r>
        <w:rPr>
          <w:rtl/>
        </w:rPr>
        <w:t xml:space="preserve">אדוני זוכר שגם לנו </w:t>
      </w:r>
      <w:bookmarkStart w:id="20671" w:name="_ETM_Q1_19787851"/>
      <w:bookmarkEnd w:id="20671"/>
      <w:r>
        <w:rPr>
          <w:rtl/>
        </w:rPr>
        <w:t>יש - - טיעון ובפעם הב</w:t>
      </w:r>
      <w:bookmarkStart w:id="20672" w:name="_ETM_Q1_19792601"/>
      <w:bookmarkEnd w:id="20672"/>
      <w:r>
        <w:rPr>
          <w:rtl/>
        </w:rPr>
        <w:t xml:space="preserve">אה </w:t>
      </w:r>
      <w:bookmarkStart w:id="20673" w:name="_ETM_Q1_19790102"/>
      <w:bookmarkEnd w:id="20673"/>
      <w:r>
        <w:rPr>
          <w:rtl/>
        </w:rPr>
        <w:t xml:space="preserve">- - </w:t>
      </w:r>
      <w:bookmarkStart w:id="20674" w:name="_ETM_Q1_19789852"/>
      <w:bookmarkEnd w:id="20674"/>
      <w:r>
        <w:rPr>
          <w:rtl/>
        </w:rPr>
        <w:t xml:space="preserve">- </w:t>
      </w:r>
      <w:bookmarkStart w:id="20675" w:name="_ETM_Q1_19787353"/>
      <w:bookmarkEnd w:id="20675"/>
    </w:p>
    <w:p w:rsidR="008468BC" w:rsidRDefault="008468BC" w:rsidP="008468BC">
      <w:pPr>
        <w:rPr>
          <w:rtl/>
        </w:rPr>
      </w:pPr>
      <w:bookmarkStart w:id="20676" w:name="_ETM_Q1_19793852"/>
      <w:bookmarkStart w:id="20677" w:name="_ETM_Q1_19794351"/>
      <w:bookmarkStart w:id="20678" w:name="_ETM_Q1_19794601"/>
      <w:bookmarkEnd w:id="20676"/>
      <w:bookmarkEnd w:id="20677"/>
      <w:bookmarkEnd w:id="20678"/>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679" w:name="_ETM_Q1_19794852"/>
      <w:bookmarkEnd w:id="20679"/>
      <w:r>
        <w:rPr>
          <w:rtl/>
        </w:rPr>
        <w:t>בסדר.</w:t>
      </w:r>
      <w:bookmarkStart w:id="20680" w:name="_ETM_Q1_19792851"/>
      <w:bookmarkEnd w:id="20680"/>
    </w:p>
    <w:p w:rsidR="008468BC" w:rsidRDefault="008468BC" w:rsidP="008468BC">
      <w:pPr>
        <w:rPr>
          <w:rtl/>
        </w:rPr>
      </w:pPr>
      <w:bookmarkStart w:id="20681" w:name="_ETM_Q1_19793101"/>
      <w:bookmarkStart w:id="20682" w:name="_ETM_Q1_19794101"/>
      <w:bookmarkEnd w:id="20681"/>
      <w:bookmarkEnd w:id="20682"/>
    </w:p>
    <w:p w:rsidR="008468BC" w:rsidRDefault="008468BC" w:rsidP="008468BC">
      <w:pPr>
        <w:pStyle w:val="a5"/>
        <w:keepNext/>
        <w:rPr>
          <w:rtl/>
        </w:rPr>
      </w:pPr>
      <w:bookmarkStart w:id="20683" w:name="ET_speaker_מירה_סלומון_55"/>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20683"/>
    </w:p>
    <w:p w:rsidR="008468BC" w:rsidRDefault="008468BC" w:rsidP="008468BC">
      <w:pPr>
        <w:pStyle w:val="KeepWithNext"/>
        <w:rPr>
          <w:rtl/>
        </w:rPr>
      </w:pPr>
    </w:p>
    <w:p w:rsidR="008468BC" w:rsidRDefault="008468BC" w:rsidP="008468BC">
      <w:pPr>
        <w:rPr>
          <w:rtl/>
        </w:rPr>
      </w:pPr>
      <w:bookmarkStart w:id="20684" w:name="_ETM_Q1_19794352"/>
      <w:bookmarkEnd w:id="20684"/>
      <w:r>
        <w:rPr>
          <w:rtl/>
        </w:rPr>
        <w:t xml:space="preserve">כי אלה לא אותם </w:t>
      </w:r>
      <w:bookmarkStart w:id="20685" w:name="_ETM_Q1_19797852"/>
      <w:bookmarkEnd w:id="20685"/>
      <w:r>
        <w:rPr>
          <w:rtl/>
        </w:rPr>
        <w:t xml:space="preserve">רציונלים. </w:t>
      </w:r>
      <w:bookmarkStart w:id="20686" w:name="_ETM_Q1_19795851"/>
      <w:bookmarkEnd w:id="20686"/>
      <w:r>
        <w:rPr>
          <w:rtl/>
        </w:rPr>
        <w:t>כל השאלות שנשאלו אצלנו - - -</w:t>
      </w:r>
      <w:bookmarkStart w:id="20687" w:name="_ETM_Q1_19796603"/>
      <w:bookmarkEnd w:id="20687"/>
    </w:p>
    <w:p w:rsidR="008468BC" w:rsidRDefault="008468BC" w:rsidP="008468BC">
      <w:pPr>
        <w:rPr>
          <w:rtl/>
        </w:rPr>
      </w:pPr>
      <w:bookmarkStart w:id="20688" w:name="_ETM_Q1_19796851"/>
      <w:bookmarkStart w:id="20689" w:name="_ETM_Q1_19797101"/>
      <w:bookmarkEnd w:id="20688"/>
      <w:bookmarkEnd w:id="20689"/>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690" w:name="_ETM_Q1_19797601"/>
      <w:bookmarkEnd w:id="20690"/>
      <w:r>
        <w:rPr>
          <w:rtl/>
        </w:rPr>
        <w:t>נכון, א</w:t>
      </w:r>
      <w:bookmarkStart w:id="20691" w:name="_ETM_Q1_19798351"/>
      <w:bookmarkEnd w:id="20691"/>
      <w:r>
        <w:rPr>
          <w:rtl/>
        </w:rPr>
        <w:t>בל לכן עשינו הסדר פרטני.</w:t>
      </w:r>
    </w:p>
    <w:p w:rsidR="008468BC" w:rsidRDefault="008468BC" w:rsidP="008468BC">
      <w:pPr>
        <w:rPr>
          <w:rtl/>
        </w:rPr>
      </w:pPr>
      <w:bookmarkStart w:id="20692" w:name="_ETM_Q1_19802102"/>
      <w:bookmarkStart w:id="20693" w:name="_ETM_Q1_19803602"/>
      <w:bookmarkEnd w:id="20692"/>
      <w:bookmarkEnd w:id="20693"/>
    </w:p>
    <w:p w:rsidR="008468BC" w:rsidRDefault="008468BC" w:rsidP="008468BC">
      <w:pPr>
        <w:pStyle w:val="a5"/>
        <w:keepNext/>
        <w:rPr>
          <w:rtl/>
        </w:rPr>
      </w:pPr>
      <w:bookmarkStart w:id="20694" w:name="ET_speaker_מירה_סלומון_57"/>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20694"/>
    </w:p>
    <w:p w:rsidR="008468BC" w:rsidRDefault="008468BC" w:rsidP="008468BC">
      <w:pPr>
        <w:pStyle w:val="KeepWithNext"/>
        <w:rPr>
          <w:rtl/>
        </w:rPr>
      </w:pPr>
    </w:p>
    <w:p w:rsidR="008468BC" w:rsidRDefault="008468BC" w:rsidP="008468BC">
      <w:pPr>
        <w:rPr>
          <w:rtl/>
        </w:rPr>
      </w:pPr>
      <w:bookmarkStart w:id="20695" w:name="_ETM_Q1_19804101"/>
      <w:bookmarkStart w:id="20696" w:name="_ETM_Q1_19801352"/>
      <w:bookmarkEnd w:id="20695"/>
      <w:bookmarkEnd w:id="20696"/>
      <w:r>
        <w:rPr>
          <w:rtl/>
        </w:rPr>
        <w:t xml:space="preserve">ההסדר הפרטני שדיברנו - - זו </w:t>
      </w:r>
      <w:bookmarkStart w:id="20697" w:name="_ETM_Q1_19805602"/>
      <w:bookmarkStart w:id="20698" w:name="_ETM_Q1_19803351"/>
      <w:bookmarkEnd w:id="20697"/>
      <w:bookmarkEnd w:id="20698"/>
      <w:r>
        <w:rPr>
          <w:rtl/>
        </w:rPr>
        <w:t>הארכה אוטומטית</w:t>
      </w:r>
      <w:bookmarkStart w:id="20699" w:name="_ETM_Q1_19803353"/>
      <w:bookmarkEnd w:id="20699"/>
      <w:r>
        <w:rPr>
          <w:rtl/>
        </w:rPr>
        <w:t>, שטיפלנו בו,</w:t>
      </w:r>
      <w:bookmarkStart w:id="20700" w:name="_ETM_Q1_19806602"/>
      <w:bookmarkEnd w:id="20700"/>
      <w:r>
        <w:rPr>
          <w:rtl/>
        </w:rPr>
        <w:t xml:space="preserve"> </w:t>
      </w:r>
      <w:bookmarkStart w:id="20701" w:name="_ETM_Q1_19805852"/>
      <w:bookmarkEnd w:id="20701"/>
      <w:r>
        <w:rPr>
          <w:rtl/>
        </w:rPr>
        <w:t xml:space="preserve">וכשדיברנו על הרכב </w:t>
      </w:r>
      <w:bookmarkStart w:id="20702" w:name="_ETM_Q1_19808851"/>
      <w:bookmarkEnd w:id="20702"/>
      <w:r>
        <w:rPr>
          <w:rtl/>
        </w:rPr>
        <w:t>חסר, נאמר לי לחכות לסעיף 16.</w:t>
      </w:r>
      <w:bookmarkStart w:id="20703" w:name="_ETM_Q1_19812103"/>
      <w:bookmarkEnd w:id="20703"/>
    </w:p>
    <w:p w:rsidR="008468BC" w:rsidRDefault="008468BC" w:rsidP="008468BC">
      <w:pPr>
        <w:rPr>
          <w:rtl/>
        </w:rPr>
      </w:pPr>
      <w:bookmarkStart w:id="20704" w:name="_ETM_Q1_19812351"/>
      <w:bookmarkStart w:id="20705" w:name="_ETM_Q1_19812602"/>
      <w:bookmarkEnd w:id="20704"/>
      <w:bookmarkEnd w:id="20705"/>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706" w:name="_ETM_Q1_19813352"/>
      <w:bookmarkEnd w:id="20706"/>
      <w:r>
        <w:rPr>
          <w:rtl/>
        </w:rPr>
        <w:t>כן, ואצלכם היכולת לשנות תקנון היא אחרת. מאחר ויש גופים</w:t>
      </w:r>
      <w:bookmarkStart w:id="20707" w:name="_ETM_Q1_19818351"/>
      <w:bookmarkEnd w:id="20707"/>
      <w:r w:rsidR="00445CEE">
        <w:rPr>
          <w:rFonts w:hint="cs"/>
          <w:rtl/>
        </w:rPr>
        <w:t>,</w:t>
      </w:r>
      <w:r>
        <w:rPr>
          <w:rtl/>
        </w:rPr>
        <w:t xml:space="preserve"> כמו שמירה מדברת </w:t>
      </w:r>
      <w:bookmarkStart w:id="20708" w:name="_ETM_Q1_19820602"/>
      <w:bookmarkEnd w:id="20708"/>
      <w:r w:rsidR="00445CEE">
        <w:rPr>
          <w:rtl/>
        </w:rPr>
        <w:t>עליהם</w:t>
      </w:r>
      <w:r w:rsidR="00445CEE">
        <w:rPr>
          <w:rFonts w:hint="cs"/>
          <w:rtl/>
        </w:rPr>
        <w:t xml:space="preserve">, </w:t>
      </w:r>
      <w:r>
        <w:rPr>
          <w:rtl/>
        </w:rPr>
        <w:t xml:space="preserve">וגם </w:t>
      </w:r>
      <w:bookmarkStart w:id="20709" w:name="_ETM_Q1_19820352"/>
      <w:bookmarkEnd w:id="20709"/>
      <w:r>
        <w:rPr>
          <w:rtl/>
        </w:rPr>
        <w:t>הגופים הסטטוטוריים, ש</w:t>
      </w:r>
      <w:bookmarkStart w:id="20710" w:name="_ETM_Q1_19821103"/>
      <w:bookmarkEnd w:id="20710"/>
      <w:r>
        <w:rPr>
          <w:rtl/>
        </w:rPr>
        <w:t xml:space="preserve">שם אפשרות שינוי </w:t>
      </w:r>
      <w:bookmarkStart w:id="20711" w:name="_ETM_Q1_19824851"/>
      <w:bookmarkEnd w:id="20711"/>
      <w:r>
        <w:rPr>
          <w:rtl/>
        </w:rPr>
        <w:t>התקנון היא שונה</w:t>
      </w:r>
      <w:bookmarkStart w:id="20712" w:name="_ETM_Q1_19823851"/>
      <w:bookmarkStart w:id="20713" w:name="_ETM_Q1_19824352"/>
      <w:bookmarkEnd w:id="20712"/>
      <w:bookmarkEnd w:id="20713"/>
      <w:r>
        <w:rPr>
          <w:rtl/>
        </w:rPr>
        <w:t xml:space="preserve">, ויכול להיות שנקבעה הוראת קוורום </w:t>
      </w:r>
      <w:bookmarkStart w:id="20714" w:name="_ETM_Q1_19827352"/>
      <w:bookmarkEnd w:id="20714"/>
      <w:r>
        <w:rPr>
          <w:rtl/>
        </w:rPr>
        <w:t xml:space="preserve">בחקיקה ולא בתקנון בכלל - - אנחנו כבר מזמן בטלפתיה. </w:t>
      </w:r>
      <w:bookmarkStart w:id="20715" w:name="_ETM_Q1_19837601"/>
      <w:bookmarkEnd w:id="20715"/>
      <w:r>
        <w:rPr>
          <w:rtl/>
        </w:rPr>
        <w:t>מה את דואגת?</w:t>
      </w:r>
    </w:p>
    <w:p w:rsidR="008468BC" w:rsidRDefault="008468BC" w:rsidP="008468BC">
      <w:pPr>
        <w:rPr>
          <w:rtl/>
        </w:rPr>
      </w:pPr>
    </w:p>
    <w:p w:rsidR="008468BC" w:rsidRDefault="008468BC" w:rsidP="008468BC">
      <w:pPr>
        <w:rPr>
          <w:rtl/>
        </w:rPr>
      </w:pPr>
      <w:bookmarkStart w:id="20716" w:name="_ETM_Q1_19840603"/>
      <w:bookmarkEnd w:id="20716"/>
      <w:r>
        <w:rPr>
          <w:rtl/>
        </w:rPr>
        <w:t>לכן, בשבילם נעשה הסדר.</w:t>
      </w:r>
      <w:bookmarkStart w:id="20717" w:name="_ETM_Q1_19841351"/>
      <w:bookmarkEnd w:id="20717"/>
      <w:r>
        <w:rPr>
          <w:rtl/>
        </w:rPr>
        <w:t xml:space="preserve"> אתם מכירים </w:t>
      </w:r>
      <w:bookmarkStart w:id="20718" w:name="_ETM_Q1_19846351"/>
      <w:bookmarkStart w:id="20719" w:name="_ETM_Q1_19843351"/>
      <w:bookmarkEnd w:id="20718"/>
      <w:bookmarkEnd w:id="20719"/>
      <w:r>
        <w:rPr>
          <w:rtl/>
        </w:rPr>
        <w:t xml:space="preserve">את עמדתי </w:t>
      </w:r>
      <w:bookmarkStart w:id="20720" w:name="_ETM_Q1_19844352"/>
      <w:bookmarkStart w:id="20721" w:name="_ETM_Q1_19841352"/>
      <w:bookmarkEnd w:id="20720"/>
      <w:bookmarkEnd w:id="20721"/>
      <w:r>
        <w:rPr>
          <w:rtl/>
        </w:rPr>
        <w:t>העקרונית, שמי שאחראי לאינטרס ה</w:t>
      </w:r>
      <w:bookmarkStart w:id="20722" w:name="_ETM_Q1_19844851"/>
      <w:bookmarkEnd w:id="20722"/>
      <w:r>
        <w:rPr>
          <w:rtl/>
        </w:rPr>
        <w:t xml:space="preserve">ציבורי הם, הפלא </w:t>
      </w:r>
      <w:bookmarkStart w:id="20723" w:name="_ETM_Q1_19847351"/>
      <w:bookmarkEnd w:id="20723"/>
      <w:r>
        <w:rPr>
          <w:rtl/>
        </w:rPr>
        <w:t>בפ</w:t>
      </w:r>
      <w:bookmarkStart w:id="20724" w:name="_ETM_Q1_19848101"/>
      <w:bookmarkEnd w:id="20724"/>
      <w:r>
        <w:rPr>
          <w:rtl/>
        </w:rPr>
        <w:t xml:space="preserve">לא, </w:t>
      </w:r>
      <w:bookmarkStart w:id="20725" w:name="_ETM_Q1_19846851"/>
      <w:bookmarkEnd w:id="20725"/>
      <w:r>
        <w:rPr>
          <w:rtl/>
        </w:rPr>
        <w:t xml:space="preserve">נבחרי ציבור. לכן אם תבואו ותגידו לי ששר </w:t>
      </w:r>
      <w:bookmarkStart w:id="20726" w:name="_ETM_Q1_19852101"/>
      <w:bookmarkEnd w:id="20726"/>
      <w:r>
        <w:rPr>
          <w:rtl/>
        </w:rPr>
        <w:t>לא רלוונטי</w:t>
      </w:r>
      <w:bookmarkStart w:id="20727" w:name="_ETM_Q1_19851352"/>
      <w:bookmarkEnd w:id="20727"/>
      <w:r>
        <w:rPr>
          <w:rtl/>
        </w:rPr>
        <w:t xml:space="preserve"> וצריך את הממשלה כולה,</w:t>
      </w:r>
      <w:bookmarkStart w:id="20728" w:name="_ETM_Q1_19852602"/>
      <w:bookmarkEnd w:id="20728"/>
      <w:r>
        <w:rPr>
          <w:rtl/>
        </w:rPr>
        <w:t xml:space="preserve"> שתהי</w:t>
      </w:r>
      <w:bookmarkStart w:id="20729" w:name="_ETM_Q1_19852851"/>
      <w:bookmarkEnd w:id="20729"/>
      <w:r>
        <w:rPr>
          <w:rtl/>
        </w:rPr>
        <w:t xml:space="preserve">ה הממשלה כולה. לא אכפת לי. </w:t>
      </w:r>
      <w:bookmarkStart w:id="20730" w:name="_ETM_Q1_19856602"/>
      <w:bookmarkStart w:id="20731" w:name="_ETM_Q1_19863352"/>
      <w:bookmarkStart w:id="20732" w:name="_ETM_Q1_19858601"/>
      <w:bookmarkStart w:id="20733" w:name="_ETM_Q1_19861601"/>
      <w:bookmarkEnd w:id="20730"/>
      <w:bookmarkEnd w:id="20731"/>
      <w:bookmarkEnd w:id="20732"/>
      <w:bookmarkEnd w:id="20733"/>
    </w:p>
    <w:p w:rsidR="008468BC" w:rsidRDefault="008468BC" w:rsidP="008468BC">
      <w:pPr>
        <w:rPr>
          <w:rtl/>
        </w:rPr>
      </w:pPr>
      <w:bookmarkStart w:id="20734" w:name="_ETM_Q1_19864852"/>
      <w:bookmarkStart w:id="20735" w:name="_ETM_Q1_19865851"/>
      <w:bookmarkEnd w:id="20734"/>
      <w:bookmarkEnd w:id="20735"/>
    </w:p>
    <w:p w:rsidR="008468BC" w:rsidRDefault="008468BC" w:rsidP="008468BC">
      <w:pPr>
        <w:pStyle w:val="a5"/>
        <w:keepNext/>
        <w:rPr>
          <w:rtl/>
        </w:rPr>
      </w:pPr>
      <w:bookmarkStart w:id="20736" w:name="ET_speaker_טליה_גמאל_59"/>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20736"/>
    </w:p>
    <w:p w:rsidR="008468BC" w:rsidRDefault="008468BC" w:rsidP="008468BC">
      <w:pPr>
        <w:pStyle w:val="KeepWithNext"/>
        <w:rPr>
          <w:rtl/>
        </w:rPr>
      </w:pPr>
    </w:p>
    <w:p w:rsidR="008468BC" w:rsidRDefault="008468BC" w:rsidP="008468BC">
      <w:pPr>
        <w:rPr>
          <w:rtl/>
        </w:rPr>
      </w:pPr>
      <w:bookmarkStart w:id="20737" w:name="_ETM_Q1_19866102"/>
      <w:bookmarkStart w:id="20738" w:name="_ETM_Q1_19863602"/>
      <w:bookmarkEnd w:id="20737"/>
      <w:bookmarkEnd w:id="20738"/>
      <w:r>
        <w:rPr>
          <w:rtl/>
        </w:rPr>
        <w:t xml:space="preserve">השאלה אם זה </w:t>
      </w:r>
      <w:bookmarkStart w:id="20739" w:name="_ETM_Q1_19864102"/>
      <w:bookmarkEnd w:id="20739"/>
      <w:r>
        <w:rPr>
          <w:rtl/>
        </w:rPr>
        <w:t>בכלל נדרש.</w:t>
      </w:r>
    </w:p>
    <w:p w:rsidR="008468BC" w:rsidRDefault="008468BC" w:rsidP="008468BC">
      <w:pPr>
        <w:rPr>
          <w:rtl/>
        </w:rPr>
      </w:pPr>
      <w:bookmarkStart w:id="20740" w:name="_ETM_Q1_19866601"/>
      <w:bookmarkStart w:id="20741" w:name="_ETM_Q1_19867601"/>
      <w:bookmarkEnd w:id="20740"/>
      <w:bookmarkEnd w:id="20741"/>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445CEE">
      <w:pPr>
        <w:rPr>
          <w:rtl/>
        </w:rPr>
      </w:pPr>
      <w:r>
        <w:rPr>
          <w:rtl/>
        </w:rPr>
        <w:t>עד</w:t>
      </w:r>
      <w:bookmarkStart w:id="20742" w:name="_ETM_Q1_19868101"/>
      <w:bookmarkEnd w:id="20742"/>
      <w:r>
        <w:rPr>
          <w:rtl/>
        </w:rPr>
        <w:t xml:space="preserve"> ל</w:t>
      </w:r>
      <w:bookmarkStart w:id="20743" w:name="_ETM_Q1_19868852"/>
      <w:bookmarkEnd w:id="20743"/>
      <w:r>
        <w:rPr>
          <w:rtl/>
        </w:rPr>
        <w:t xml:space="preserve">דיון ביום ראשון </w:t>
      </w:r>
      <w:bookmarkStart w:id="20744" w:name="_ETM_Q1_19867101"/>
      <w:bookmarkEnd w:id="20744"/>
      <w:r>
        <w:rPr>
          <w:rtl/>
        </w:rPr>
        <w:t>תעדכנו כמה כאלו</w:t>
      </w:r>
      <w:bookmarkStart w:id="20745" w:name="_ETM_Q1_19873102"/>
      <w:bookmarkEnd w:id="20745"/>
      <w:r>
        <w:rPr>
          <w:rtl/>
        </w:rPr>
        <w:t xml:space="preserve">, מתוך </w:t>
      </w:r>
      <w:bookmarkStart w:id="20746" w:name="_ETM_Q1_19874352"/>
      <w:bookmarkEnd w:id="20746"/>
      <w:r>
        <w:rPr>
          <w:rtl/>
        </w:rPr>
        <w:t xml:space="preserve">אלה של התוספת </w:t>
      </w:r>
      <w:bookmarkStart w:id="20747" w:name="_ETM_Q1_19875101"/>
      <w:bookmarkEnd w:id="20747"/>
      <w:r>
        <w:rPr>
          <w:rtl/>
        </w:rPr>
        <w:t xml:space="preserve">שאנחנו יודעים שיש בהם קוורום </w:t>
      </w:r>
      <w:bookmarkStart w:id="20748" w:name="_ETM_Q1_19878602"/>
      <w:bookmarkEnd w:id="20748"/>
      <w:r>
        <w:rPr>
          <w:rtl/>
        </w:rPr>
        <w:t xml:space="preserve">חסר כדי לדעת </w:t>
      </w:r>
      <w:bookmarkStart w:id="20749" w:name="_ETM_Q1_19877602"/>
      <w:bookmarkEnd w:id="20749"/>
      <w:r>
        <w:rPr>
          <w:rtl/>
        </w:rPr>
        <w:t xml:space="preserve">עם מה אנחנו צריכים להתמודד. </w:t>
      </w:r>
      <w:bookmarkStart w:id="20750" w:name="_ETM_Q1_19884102"/>
      <w:bookmarkStart w:id="20751" w:name="_ETM_Q1_19882102"/>
      <w:bookmarkEnd w:id="20750"/>
      <w:bookmarkEnd w:id="20751"/>
      <w:r>
        <w:rPr>
          <w:rtl/>
        </w:rPr>
        <w:t>את סעיף 16(א)</w:t>
      </w:r>
      <w:bookmarkStart w:id="20752" w:name="_ETM_Q1_19886852"/>
      <w:bookmarkEnd w:id="20752"/>
      <w:r>
        <w:rPr>
          <w:rtl/>
        </w:rPr>
        <w:t xml:space="preserve"> אני לא רוצ</w:t>
      </w:r>
      <w:bookmarkStart w:id="20753" w:name="_ETM_Q1_19885351"/>
      <w:bookmarkEnd w:id="20753"/>
      <w:r>
        <w:rPr>
          <w:rtl/>
        </w:rPr>
        <w:t xml:space="preserve">ה ואת </w:t>
      </w:r>
      <w:bookmarkStart w:id="20754" w:name="_ETM_Q1_19887351"/>
      <w:bookmarkEnd w:id="20754"/>
      <w:r>
        <w:rPr>
          <w:rtl/>
        </w:rPr>
        <w:t xml:space="preserve">סעיף </w:t>
      </w:r>
      <w:bookmarkStart w:id="20755" w:name="_ETM_Q1_19888602"/>
      <w:bookmarkEnd w:id="20755"/>
      <w:r>
        <w:rPr>
          <w:rtl/>
        </w:rPr>
        <w:t xml:space="preserve">16(ב) אני כן רוצה, והגורם </w:t>
      </w:r>
      <w:bookmarkStart w:id="20756" w:name="_ETM_Q1_19883852"/>
      <w:bookmarkEnd w:id="20756"/>
      <w:r>
        <w:rPr>
          <w:rtl/>
        </w:rPr>
        <w:t>שמאשר את החלטת הדירקטוריון, או לפחו</w:t>
      </w:r>
      <w:bookmarkStart w:id="20757" w:name="_ETM_Q1_19891853"/>
      <w:bookmarkEnd w:id="20757"/>
      <w:r>
        <w:rPr>
          <w:rtl/>
        </w:rPr>
        <w:t xml:space="preserve">ת </w:t>
      </w:r>
      <w:bookmarkStart w:id="20758" w:name="_ETM_Q1_19890352"/>
      <w:bookmarkEnd w:id="20758"/>
      <w:r>
        <w:rPr>
          <w:rtl/>
        </w:rPr>
        <w:t>אם האישור יהיה ב</w:t>
      </w:r>
      <w:r w:rsidR="008A1331">
        <w:rPr>
          <w:rFonts w:hint="cs"/>
          <w:rtl/>
        </w:rPr>
        <w:t>-</w:t>
      </w:r>
      <w:r w:rsidR="008A1331" w:rsidRPr="008A1331">
        <w:t>opt-</w:t>
      </w:r>
      <w:r w:rsidR="008A1331">
        <w:t>out</w:t>
      </w:r>
      <w:r>
        <w:rPr>
          <w:rtl/>
        </w:rPr>
        <w:t>, דהיינו</w:t>
      </w:r>
      <w:bookmarkStart w:id="20759" w:name="_ETM_Q1_19892351"/>
      <w:bookmarkEnd w:id="20759"/>
      <w:r>
        <w:rPr>
          <w:rtl/>
        </w:rPr>
        <w:t xml:space="preserve"> מיודע ומאפשר לו להת</w:t>
      </w:r>
      <w:bookmarkStart w:id="20760" w:name="_ETM_Q1_19895601"/>
      <w:bookmarkEnd w:id="20760"/>
      <w:r>
        <w:rPr>
          <w:rtl/>
        </w:rPr>
        <w:t xml:space="preserve">נגד בתוך פרק זמן, יהיה </w:t>
      </w:r>
      <w:bookmarkStart w:id="20761" w:name="_ETM_Q1_19895602"/>
      <w:bookmarkEnd w:id="20761"/>
      <w:r>
        <w:rPr>
          <w:rtl/>
        </w:rPr>
        <w:t>נבחר ציבור האחראי ה</w:t>
      </w:r>
      <w:bookmarkStart w:id="20762" w:name="_ETM_Q1_19897852"/>
      <w:bookmarkEnd w:id="20762"/>
      <w:r>
        <w:rPr>
          <w:rtl/>
        </w:rPr>
        <w:t>רלוונטי.</w:t>
      </w:r>
    </w:p>
    <w:p w:rsidR="008468BC" w:rsidRDefault="008468BC" w:rsidP="008468BC">
      <w:pPr>
        <w:rPr>
          <w:rtl/>
        </w:rPr>
      </w:pPr>
    </w:p>
    <w:p w:rsidR="008468BC" w:rsidRDefault="008468BC" w:rsidP="008468BC">
      <w:pPr>
        <w:rPr>
          <w:rtl/>
        </w:rPr>
      </w:pPr>
      <w:r>
        <w:rPr>
          <w:rtl/>
        </w:rPr>
        <w:t>ברשויות המקומיות ז</w:t>
      </w:r>
      <w:bookmarkStart w:id="20763" w:name="_ETM_Q1_19902102"/>
      <w:bookmarkEnd w:id="20763"/>
      <w:r>
        <w:rPr>
          <w:rtl/>
        </w:rPr>
        <w:t>ה יהיה ראש העיר או שר הפנים ,תלוי ב</w:t>
      </w:r>
      <w:bookmarkStart w:id="20764" w:name="_ETM_Q1_19904602"/>
      <w:bookmarkStart w:id="20765" w:name="_ETM_Q1_19902352"/>
      <w:bookmarkEnd w:id="20764"/>
      <w:bookmarkEnd w:id="20765"/>
      <w:r>
        <w:rPr>
          <w:rtl/>
        </w:rPr>
        <w:t>סוג התא</w:t>
      </w:r>
      <w:bookmarkStart w:id="20766" w:name="_ETM_Q1_19903851"/>
      <w:bookmarkEnd w:id="20766"/>
      <w:r>
        <w:rPr>
          <w:rtl/>
        </w:rPr>
        <w:t xml:space="preserve">גיד ובתאגידים אחרים </w:t>
      </w:r>
      <w:bookmarkStart w:id="20767" w:name="_ETM_Q1_19909602"/>
      <w:bookmarkEnd w:id="20767"/>
      <w:r>
        <w:rPr>
          <w:rtl/>
        </w:rPr>
        <w:t>אלה יהיו השרים הרלוונטיים</w:t>
      </w:r>
      <w:bookmarkStart w:id="20768" w:name="_ETM_Q1_19905101"/>
      <w:bookmarkStart w:id="20769" w:name="_ETM_Q1_19908351"/>
      <w:bookmarkEnd w:id="20768"/>
      <w:bookmarkEnd w:id="20769"/>
      <w:r>
        <w:rPr>
          <w:rtl/>
        </w:rPr>
        <w:t xml:space="preserve"> שלהם.</w:t>
      </w:r>
      <w:bookmarkStart w:id="20770" w:name="_ETM_Q1_19910101"/>
      <w:bookmarkEnd w:id="20770"/>
    </w:p>
    <w:p w:rsidR="008468BC" w:rsidRDefault="008468BC" w:rsidP="008468BC">
      <w:pPr>
        <w:rPr>
          <w:rtl/>
        </w:rPr>
      </w:pPr>
      <w:bookmarkStart w:id="20771" w:name="_ETM_Q1_19913852"/>
      <w:bookmarkStart w:id="20772" w:name="_ETM_Q1_19914602"/>
      <w:bookmarkStart w:id="20773" w:name="_ETM_Q1_19926601"/>
      <w:bookmarkEnd w:id="20771"/>
      <w:bookmarkEnd w:id="20772"/>
      <w:bookmarkEnd w:id="20773"/>
    </w:p>
    <w:p w:rsidR="008468BC" w:rsidRDefault="008468BC" w:rsidP="008468BC">
      <w:pPr>
        <w:pStyle w:val="a5"/>
        <w:keepNext/>
        <w:rPr>
          <w:rtl/>
        </w:rPr>
      </w:pPr>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774" w:name="_ETM_Q1_19912352"/>
      <w:bookmarkEnd w:id="20774"/>
      <w:r>
        <w:rPr>
          <w:rtl/>
        </w:rPr>
        <w:t>ברשויות המקומיות ה</w:t>
      </w:r>
      <w:bookmarkStart w:id="20775" w:name="_ETM_Q1_19914352"/>
      <w:bookmarkEnd w:id="20775"/>
      <w:r>
        <w:rPr>
          <w:rtl/>
        </w:rPr>
        <w:t>בקשה</w:t>
      </w:r>
      <w:bookmarkStart w:id="20776" w:name="_ETM_Q1_19912852"/>
      <w:bookmarkEnd w:id="20776"/>
      <w:r>
        <w:rPr>
          <w:rtl/>
        </w:rPr>
        <w:t xml:space="preserve"> היא רק לעניין תאגידי מים וביוב</w:t>
      </w:r>
      <w:bookmarkStart w:id="20777" w:name="_ETM_Q1_19914852"/>
      <w:bookmarkEnd w:id="20777"/>
      <w:r>
        <w:rPr>
          <w:rtl/>
        </w:rPr>
        <w:t xml:space="preserve">, נכון? </w:t>
      </w:r>
      <w:bookmarkStart w:id="20778" w:name="_ETM_Q1_19916601"/>
      <w:bookmarkStart w:id="20779" w:name="_ETM_Q1_19915102"/>
      <w:bookmarkEnd w:id="20778"/>
      <w:bookmarkEnd w:id="20779"/>
      <w:r>
        <w:rPr>
          <w:rtl/>
        </w:rPr>
        <w:t>פשוט כרגע הם לא קיימים בסעיף.</w:t>
      </w:r>
      <w:bookmarkStart w:id="20780" w:name="_ETM_Q1_19918602"/>
      <w:bookmarkEnd w:id="20780"/>
    </w:p>
    <w:p w:rsidR="008468BC" w:rsidRDefault="008468BC" w:rsidP="008468BC">
      <w:pPr>
        <w:rPr>
          <w:rtl/>
        </w:rPr>
      </w:pPr>
    </w:p>
    <w:p w:rsidR="008468BC" w:rsidRDefault="008468BC" w:rsidP="008468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8468BC" w:rsidRDefault="008468BC" w:rsidP="008468BC">
      <w:pPr>
        <w:pStyle w:val="KeepWithNext"/>
        <w:rPr>
          <w:rtl/>
        </w:rPr>
      </w:pPr>
    </w:p>
    <w:p w:rsidR="008468BC" w:rsidRDefault="008468BC" w:rsidP="008468BC">
      <w:pPr>
        <w:rPr>
          <w:rtl/>
        </w:rPr>
      </w:pPr>
      <w:bookmarkStart w:id="20781" w:name="_ETM_Q1_19919851"/>
      <w:bookmarkStart w:id="20782" w:name="_ETM_Q1_19917351"/>
      <w:bookmarkEnd w:id="20781"/>
      <w:bookmarkEnd w:id="20782"/>
      <w:r>
        <w:rPr>
          <w:rtl/>
        </w:rPr>
        <w:t>בסדר גמ</w:t>
      </w:r>
      <w:bookmarkStart w:id="20783" w:name="_ETM_Q1_19919351"/>
      <w:bookmarkEnd w:id="20783"/>
      <w:r>
        <w:rPr>
          <w:rtl/>
        </w:rPr>
        <w:t>ור.</w:t>
      </w:r>
      <w:bookmarkStart w:id="20784" w:name="_ETM_Q1_19919602"/>
      <w:bookmarkEnd w:id="20784"/>
      <w:r>
        <w:rPr>
          <w:rtl/>
        </w:rPr>
        <w:t xml:space="preserve"> תודה רבה לכולם. אנחנו שוב נתכנס</w:t>
      </w:r>
      <w:bookmarkStart w:id="20785" w:name="_ETM_Q1_19923101"/>
      <w:bookmarkEnd w:id="20785"/>
      <w:r>
        <w:rPr>
          <w:rtl/>
        </w:rPr>
        <w:t xml:space="preserve">. </w:t>
      </w:r>
      <w:bookmarkStart w:id="20786" w:name="_ETM_Q1_19921351"/>
      <w:bookmarkEnd w:id="20786"/>
      <w:r>
        <w:rPr>
          <w:rtl/>
        </w:rPr>
        <w:t xml:space="preserve">מאחר ויש </w:t>
      </w:r>
      <w:bookmarkStart w:id="20787" w:name="_ETM_Q1_19926102"/>
      <w:bookmarkEnd w:id="20787"/>
      <w:r>
        <w:rPr>
          <w:rtl/>
        </w:rPr>
        <w:t xml:space="preserve">עבודה, </w:t>
      </w:r>
      <w:bookmarkStart w:id="20788" w:name="_ETM_Q1_19926103"/>
      <w:bookmarkStart w:id="20789" w:name="_ETM_Q1_19923352"/>
      <w:bookmarkEnd w:id="20788"/>
      <w:bookmarkEnd w:id="20789"/>
      <w:r>
        <w:rPr>
          <w:rtl/>
        </w:rPr>
        <w:t>והיום יום חמישי</w:t>
      </w:r>
      <w:bookmarkStart w:id="20790" w:name="_ETM_Q1_19932602"/>
      <w:bookmarkEnd w:id="20790"/>
      <w:r>
        <w:rPr>
          <w:rtl/>
        </w:rPr>
        <w:t xml:space="preserve"> כדברי השיר, </w:t>
      </w:r>
      <w:bookmarkStart w:id="20791" w:name="_ETM_Q1_19924851"/>
      <w:bookmarkStart w:id="20792" w:name="_ETM_Q1_19927851"/>
      <w:bookmarkEnd w:id="20791"/>
      <w:bookmarkEnd w:id="20792"/>
      <w:r>
        <w:rPr>
          <w:rtl/>
        </w:rPr>
        <w:t>נתחיל את הדיון ביום ראשון. לא על הב</w:t>
      </w:r>
      <w:bookmarkStart w:id="20793" w:name="_ETM_Q1_19936101"/>
      <w:bookmarkEnd w:id="20793"/>
      <w:r>
        <w:rPr>
          <w:rtl/>
        </w:rPr>
        <w:t>וקר, אלא בשעה 13:00. אנחנו יכולים? כן. נשוב וניפגש ביום ראשון.</w:t>
      </w:r>
      <w:bookmarkStart w:id="20794" w:name="_ETM_Q1_19945852"/>
      <w:bookmarkEnd w:id="20794"/>
      <w:r>
        <w:rPr>
          <w:rtl/>
        </w:rPr>
        <w:t xml:space="preserve"> נשלח זימון מסודר. זה יהיה ב</w:t>
      </w:r>
      <w:bookmarkStart w:id="20795" w:name="_ETM_Q1_19948852"/>
      <w:bookmarkEnd w:id="20795"/>
      <w:r>
        <w:rPr>
          <w:rtl/>
        </w:rPr>
        <w:t>-13:00 או ב-12:30</w:t>
      </w:r>
      <w:bookmarkStart w:id="20796" w:name="_ETM_Q1_19950603"/>
      <w:bookmarkEnd w:id="20796"/>
      <w:r>
        <w:rPr>
          <w:rtl/>
        </w:rPr>
        <w:t xml:space="preserve">, כך שאת </w:t>
      </w:r>
      <w:bookmarkStart w:id="20797" w:name="_ETM_Q1_19952601"/>
      <w:bookmarkEnd w:id="20797"/>
      <w:r>
        <w:rPr>
          <w:rtl/>
        </w:rPr>
        <w:t xml:space="preserve">חצי היום הראשון </w:t>
      </w:r>
      <w:bookmarkStart w:id="20798" w:name="_ETM_Q1_19951852"/>
      <w:bookmarkEnd w:id="20798"/>
      <w:r>
        <w:rPr>
          <w:rtl/>
        </w:rPr>
        <w:t xml:space="preserve">תוכלו להקדיש לטובת שיעורי הבית הנרחבים </w:t>
      </w:r>
      <w:bookmarkStart w:id="20799" w:name="_ETM_Q1_19956851"/>
      <w:bookmarkEnd w:id="20799"/>
      <w:r>
        <w:rPr>
          <w:rtl/>
        </w:rPr>
        <w:t>שנתנו לכולנו לעצמינו כאן היום.</w:t>
      </w:r>
      <w:bookmarkStart w:id="20800" w:name="_ETM_Q1_19961851"/>
      <w:bookmarkEnd w:id="20800"/>
      <w:r>
        <w:rPr>
          <w:rtl/>
        </w:rPr>
        <w:t xml:space="preserve"> תודה רבה לכולם. ישיבה זו נעולה.</w:t>
      </w:r>
    </w:p>
    <w:p w:rsidR="008468BC" w:rsidRDefault="008468BC" w:rsidP="008468BC">
      <w:pPr>
        <w:rPr>
          <w:rtl/>
        </w:rPr>
      </w:pPr>
    </w:p>
    <w:p w:rsidR="008468BC" w:rsidRDefault="008468BC" w:rsidP="008468BC">
      <w:pPr>
        <w:rPr>
          <w:rtl/>
        </w:rPr>
      </w:pPr>
      <w:bookmarkStart w:id="20801" w:name="_ETM_Q1_19620101"/>
      <w:bookmarkStart w:id="20802" w:name="_ETM_Q1_19623353"/>
      <w:bookmarkStart w:id="20803" w:name="_ETM_Q1_19626856"/>
      <w:bookmarkStart w:id="20804" w:name="_ETM_Q1_19630352"/>
      <w:bookmarkStart w:id="20805" w:name="_ETM_Q1_19633602"/>
      <w:bookmarkStart w:id="20806" w:name="_ETM_Q1_19640602"/>
      <w:bookmarkStart w:id="20807" w:name="_ETM_Q1_19643853"/>
      <w:bookmarkStart w:id="20808" w:name="_ETM_Q1_19647102"/>
      <w:bookmarkStart w:id="20809" w:name="_ETM_Q1_19650352"/>
      <w:bookmarkStart w:id="20810" w:name="_ETM_Q1_19653602"/>
      <w:bookmarkStart w:id="20811" w:name="_ETM_Q1_19656852"/>
      <w:bookmarkStart w:id="20812" w:name="_ETM_Q1_19660101"/>
      <w:bookmarkStart w:id="20813" w:name="_ETM_Q1_19663101"/>
      <w:bookmarkStart w:id="20814" w:name="_ETM_Q1_19666101"/>
      <w:bookmarkStart w:id="20815" w:name="_ETM_Q1_19669101"/>
      <w:bookmarkStart w:id="20816" w:name="_ETM_Q1_19672101"/>
      <w:bookmarkStart w:id="20817" w:name="_ETM_Q1_19675101"/>
      <w:bookmarkStart w:id="20818" w:name="_ETM_Q1_19740602"/>
      <w:bookmarkStart w:id="20819" w:name="_ETM_Q1_19744101"/>
      <w:bookmarkStart w:id="20820" w:name="_ETM_Q1_19747851"/>
      <w:bookmarkStart w:id="20821" w:name="_ETM_Q1_19751352"/>
      <w:bookmarkStart w:id="20822" w:name="_ETM_Q1_19754603"/>
      <w:bookmarkStart w:id="20823" w:name="_ETM_Q1_19757851"/>
      <w:bookmarkStart w:id="20824" w:name="_ETM_Q1_19761102"/>
      <w:bookmarkStart w:id="20825" w:name="_ETM_Q1_19764352"/>
      <w:bookmarkStart w:id="20826" w:name="_ETM_Q1_19767602"/>
      <w:bookmarkStart w:id="20827" w:name="_ETM_Q1_19770851"/>
      <w:bookmarkStart w:id="20828" w:name="_ETM_Q1_19774101"/>
      <w:bookmarkStart w:id="20829" w:name="_ETM_Q1_19777352"/>
      <w:bookmarkStart w:id="20830" w:name="_ETM_Q1_19780603"/>
      <w:bookmarkStart w:id="20831" w:name="_ETM_Q1_19783852"/>
      <w:bookmarkStart w:id="20832" w:name="_ETM_Q1_19787102"/>
      <w:bookmarkStart w:id="20833" w:name="_ETM_Q1_19790351"/>
      <w:bookmarkStart w:id="20834" w:name="_ETM_Q1_19793603"/>
      <w:bookmarkStart w:id="20835" w:name="_ETM_Q1_19796852"/>
      <w:bookmarkStart w:id="20836" w:name="_ETM_Q1_19800102"/>
      <w:bookmarkStart w:id="20837" w:name="_ETM_Q1_19803352"/>
      <w:bookmarkStart w:id="20838" w:name="_ETM_Q1_19806603"/>
      <w:bookmarkStart w:id="20839" w:name="_ETM_Q1_19809852"/>
      <w:bookmarkStart w:id="20840" w:name="_ETM_Q1_19813603"/>
      <w:bookmarkStart w:id="20841" w:name="_ETM_Q1_19816851"/>
      <w:bookmarkStart w:id="20842" w:name="_ETM_Q1_19820101"/>
      <w:bookmarkStart w:id="20843" w:name="_ETM_Q1_19823351"/>
      <w:bookmarkStart w:id="20844" w:name="_ETM_Q1_19826602"/>
      <w:bookmarkStart w:id="20845" w:name="_ETM_Q1_19829854"/>
      <w:bookmarkStart w:id="20846" w:name="_ETM_Q1_19833101"/>
      <w:bookmarkStart w:id="20847" w:name="_ETM_Q1_19836351"/>
      <w:bookmarkStart w:id="20848" w:name="_ETM_Q1_19839602"/>
      <w:bookmarkStart w:id="20849" w:name="_ETM_Q1_19842852"/>
      <w:bookmarkStart w:id="20850" w:name="_ETM_Q1_19846103"/>
      <w:bookmarkStart w:id="20851" w:name="_ETM_Q1_19849353"/>
      <w:bookmarkStart w:id="20852" w:name="_ETM_Q1_19853352"/>
      <w:bookmarkStart w:id="20853" w:name="_ETM_Q1_19856852"/>
      <w:bookmarkStart w:id="20854" w:name="_ETM_Q1_19860603"/>
      <w:bookmarkStart w:id="20855" w:name="_ETM_Q1_19864101"/>
      <w:bookmarkStart w:id="20856" w:name="_ETM_Q1_19867353"/>
      <w:bookmarkStart w:id="20857" w:name="_ETM_Q1_19870602"/>
      <w:bookmarkStart w:id="20858" w:name="_ETM_Q1_19876352"/>
      <w:bookmarkStart w:id="20859" w:name="_ETM_Q1_19879602"/>
      <w:bookmarkStart w:id="20860" w:name="_ETM_Q1_19882852"/>
      <w:bookmarkStart w:id="20861" w:name="_ETM_Q1_19886103"/>
      <w:bookmarkStart w:id="20862" w:name="_ETM_Q1_19889352"/>
      <w:bookmarkStart w:id="20863" w:name="_ETM_Q1_19892851"/>
      <w:bookmarkStart w:id="20864" w:name="_ETM_Q1_19896353"/>
      <w:bookmarkStart w:id="20865" w:name="_ETM_Q1_19899852"/>
      <w:bookmarkStart w:id="20866" w:name="_ETM_Q1_19903102"/>
      <w:bookmarkStart w:id="20867" w:name="_ETM_Q1_19906353"/>
      <w:bookmarkStart w:id="20868" w:name="_ETM_Q1_19909852"/>
      <w:bookmarkStart w:id="20869" w:name="_ETM_Q1_19913103"/>
      <w:bookmarkStart w:id="20870" w:name="_ETM_Q1_19916602"/>
      <w:bookmarkStart w:id="20871" w:name="_ETM_Q1_19919853"/>
      <w:bookmarkStart w:id="20872" w:name="_ETM_Q1_19923103"/>
      <w:bookmarkStart w:id="20873" w:name="_ETM_Q1_19926851"/>
      <w:bookmarkEnd w:id="20801"/>
      <w:bookmarkEnd w:id="20802"/>
      <w:bookmarkEnd w:id="20803"/>
      <w:bookmarkEnd w:id="20804"/>
      <w:bookmarkEnd w:id="20805"/>
      <w:bookmarkEnd w:id="20806"/>
      <w:bookmarkEnd w:id="20807"/>
      <w:bookmarkEnd w:id="20808"/>
      <w:bookmarkEnd w:id="20809"/>
      <w:bookmarkEnd w:id="20810"/>
      <w:bookmarkEnd w:id="20811"/>
      <w:bookmarkEnd w:id="20812"/>
      <w:bookmarkEnd w:id="20813"/>
      <w:bookmarkEnd w:id="20814"/>
      <w:bookmarkEnd w:id="20815"/>
      <w:bookmarkEnd w:id="20816"/>
      <w:bookmarkEnd w:id="20817"/>
      <w:bookmarkEnd w:id="20818"/>
      <w:bookmarkEnd w:id="20819"/>
      <w:bookmarkEnd w:id="20820"/>
      <w:bookmarkEnd w:id="20821"/>
      <w:bookmarkEnd w:id="20822"/>
      <w:bookmarkEnd w:id="20823"/>
      <w:bookmarkEnd w:id="20824"/>
      <w:bookmarkEnd w:id="20825"/>
      <w:bookmarkEnd w:id="20826"/>
      <w:bookmarkEnd w:id="20827"/>
      <w:bookmarkEnd w:id="20828"/>
      <w:bookmarkEnd w:id="20829"/>
      <w:bookmarkEnd w:id="20830"/>
      <w:bookmarkEnd w:id="20831"/>
      <w:bookmarkEnd w:id="20832"/>
      <w:bookmarkEnd w:id="20833"/>
      <w:bookmarkEnd w:id="20834"/>
      <w:bookmarkEnd w:id="20835"/>
      <w:bookmarkEnd w:id="20836"/>
      <w:bookmarkEnd w:id="20837"/>
      <w:bookmarkEnd w:id="20838"/>
      <w:bookmarkEnd w:id="20839"/>
      <w:bookmarkEnd w:id="20840"/>
      <w:bookmarkEnd w:id="20841"/>
      <w:bookmarkEnd w:id="20842"/>
      <w:bookmarkEnd w:id="20843"/>
      <w:bookmarkEnd w:id="20844"/>
      <w:bookmarkEnd w:id="20845"/>
      <w:bookmarkEnd w:id="20846"/>
      <w:bookmarkEnd w:id="20847"/>
      <w:bookmarkEnd w:id="20848"/>
      <w:bookmarkEnd w:id="20849"/>
      <w:bookmarkEnd w:id="20850"/>
      <w:bookmarkEnd w:id="20851"/>
      <w:bookmarkEnd w:id="20852"/>
      <w:bookmarkEnd w:id="20853"/>
      <w:bookmarkEnd w:id="20854"/>
      <w:bookmarkEnd w:id="20855"/>
      <w:bookmarkEnd w:id="20856"/>
      <w:bookmarkEnd w:id="20857"/>
      <w:bookmarkEnd w:id="20858"/>
      <w:bookmarkEnd w:id="20859"/>
      <w:bookmarkEnd w:id="20860"/>
      <w:bookmarkEnd w:id="20861"/>
      <w:bookmarkEnd w:id="20862"/>
      <w:bookmarkEnd w:id="20863"/>
      <w:bookmarkEnd w:id="20864"/>
      <w:bookmarkEnd w:id="20865"/>
      <w:bookmarkEnd w:id="20866"/>
      <w:bookmarkEnd w:id="20867"/>
      <w:bookmarkEnd w:id="20868"/>
      <w:bookmarkEnd w:id="20869"/>
      <w:bookmarkEnd w:id="20870"/>
      <w:bookmarkEnd w:id="20871"/>
      <w:bookmarkEnd w:id="20872"/>
      <w:bookmarkEnd w:id="20873"/>
    </w:p>
    <w:p w:rsidR="008468BC" w:rsidRDefault="008468BC" w:rsidP="008468BC">
      <w:pPr>
        <w:pStyle w:val="afe"/>
        <w:keepNext/>
        <w:rPr>
          <w:rtl/>
        </w:rPr>
      </w:pPr>
      <w:bookmarkStart w:id="20874" w:name="ET_meetingend_63"/>
      <w:r>
        <w:rPr>
          <w:rStyle w:val="TagStyle"/>
          <w:rFonts w:hint="cs"/>
          <w:rtl/>
        </w:rPr>
        <w:t xml:space="preserve"> &lt;&lt; סיום &gt;&gt; </w:t>
      </w:r>
      <w:r>
        <w:rPr>
          <w:rtl/>
        </w:rPr>
        <w:t>הישיבה ננעלה בשעה 14:32.</w:t>
      </w:r>
      <w:r>
        <w:rPr>
          <w:rStyle w:val="TagStyle"/>
          <w:rFonts w:hint="cs"/>
          <w:rtl/>
        </w:rPr>
        <w:t xml:space="preserve"> &lt;&lt; סיום &gt;&gt;</w:t>
      </w:r>
      <w:r>
        <w:rPr>
          <w:rtl/>
        </w:rPr>
        <w:t xml:space="preserve">   </w:t>
      </w:r>
      <w:bookmarkEnd w:id="20874"/>
    </w:p>
    <w:p w:rsidR="008468BC" w:rsidRDefault="008468BC" w:rsidP="008468BC">
      <w:pPr>
        <w:pStyle w:val="KeepWithNext"/>
        <w:rPr>
          <w:rtl/>
        </w:rPr>
      </w:pPr>
    </w:p>
    <w:p w:rsidR="008468BC" w:rsidRDefault="008468BC" w:rsidP="008468BC">
      <w:pPr>
        <w:rPr>
          <w:rtl/>
        </w:rPr>
      </w:pPr>
    </w:p>
    <w:p w:rsidR="008468BC" w:rsidRDefault="008468BC" w:rsidP="00BA472C">
      <w:pPr>
        <w:ind w:firstLine="0"/>
        <w:rPr>
          <w:rtl/>
        </w:rPr>
      </w:pPr>
      <w:bookmarkStart w:id="20875" w:name="_GoBack"/>
      <w:bookmarkEnd w:id="20875"/>
    </w:p>
    <w:sectPr w:rsidR="008468BC" w:rsidSect="0097107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7685" w:rsidRDefault="00427685">
      <w:r>
        <w:separator/>
      </w:r>
    </w:p>
  </w:endnote>
  <w:endnote w:type="continuationSeparator" w:id="0">
    <w:p w:rsidR="00427685" w:rsidRDefault="00427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7685" w:rsidRDefault="00427685">
      <w:r>
        <w:separator/>
      </w:r>
    </w:p>
  </w:footnote>
  <w:footnote w:type="continuationSeparator" w:id="0">
    <w:p w:rsidR="00427685" w:rsidRDefault="004276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685" w:rsidRDefault="0042768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427685" w:rsidRDefault="0042768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685" w:rsidRDefault="0042768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71077">
      <w:rPr>
        <w:rStyle w:val="af9"/>
        <w:noProof/>
        <w:rtl/>
      </w:rPr>
      <w:t>145</w:t>
    </w:r>
    <w:r>
      <w:rPr>
        <w:rStyle w:val="af9"/>
      </w:rPr>
      <w:fldChar w:fldCharType="end"/>
    </w:r>
  </w:p>
  <w:p w:rsidR="00427685" w:rsidRPr="00CC5815" w:rsidRDefault="00427685" w:rsidP="008E5E3F">
    <w:pPr>
      <w:pStyle w:val="a3"/>
      <w:ind w:firstLine="0"/>
    </w:pPr>
    <w:r>
      <w:rPr>
        <w:rtl/>
      </w:rPr>
      <w:t>ועדת החוקה, חוק ומשפט</w:t>
    </w:r>
  </w:p>
  <w:p w:rsidR="00427685" w:rsidRPr="00CC5815" w:rsidRDefault="00427685" w:rsidP="008E5E3F">
    <w:pPr>
      <w:pStyle w:val="a3"/>
      <w:ind w:firstLine="0"/>
      <w:rPr>
        <w:rtl/>
      </w:rPr>
    </w:pPr>
    <w:r>
      <w:rPr>
        <w:rtl/>
      </w:rPr>
      <w:t>16/11/2023</w:t>
    </w:r>
  </w:p>
  <w:p w:rsidR="00427685" w:rsidRPr="00CC5815" w:rsidRDefault="0042768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685" w:rsidRDefault="00427685" w:rsidP="000A17C6">
    <w:pPr>
      <w:keepNext/>
      <w:spacing w:line="240" w:lineRule="atLeast"/>
      <w:ind w:firstLine="0"/>
      <w:jc w:val="center"/>
      <w:outlineLvl w:val="0"/>
      <w:rPr>
        <w:rtl/>
      </w:rPr>
    </w:pPr>
    <w:r>
      <w:rPr>
        <w:noProof/>
      </w:rPr>
      <w:drawing>
        <wp:inline distT="0" distB="0" distL="0" distR="0" wp14:anchorId="66A20F45" wp14:editId="7230CA9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27685" w:rsidRDefault="0042768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27685" w:rsidRDefault="0042768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7B06C5"/>
    <w:multiLevelType w:val="hybridMultilevel"/>
    <w:tmpl w:val="43847C12"/>
    <w:lvl w:ilvl="0" w:tplc="E180A65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F0D7968"/>
    <w:multiLevelType w:val="hybridMultilevel"/>
    <w:tmpl w:val="B1220322"/>
    <w:lvl w:ilvl="0" w:tplc="4F0CDD5C">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B164C1"/>
    <w:multiLevelType w:val="hybridMultilevel"/>
    <w:tmpl w:val="7FB239AA"/>
    <w:lvl w:ilvl="0" w:tplc="F3720A2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2A3569F"/>
    <w:multiLevelType w:val="hybridMultilevel"/>
    <w:tmpl w:val="7D6652DA"/>
    <w:lvl w:ilvl="0" w:tplc="5886A182">
      <w:start w:val="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1BD40D3"/>
    <w:multiLevelType w:val="hybridMultilevel"/>
    <w:tmpl w:val="19A2D758"/>
    <w:lvl w:ilvl="0" w:tplc="77706B2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6A67EB8"/>
    <w:multiLevelType w:val="hybridMultilevel"/>
    <w:tmpl w:val="D1B21ED4"/>
    <w:lvl w:ilvl="0" w:tplc="624A1D6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E9A2C41"/>
    <w:multiLevelType w:val="hybridMultilevel"/>
    <w:tmpl w:val="4778430E"/>
    <w:lvl w:ilvl="0" w:tplc="81EE20B0">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4"/>
  </w:num>
  <w:num w:numId="3">
    <w:abstractNumId w:val="2"/>
  </w:num>
  <w:num w:numId="4">
    <w:abstractNumId w:val="8"/>
  </w:num>
  <w:num w:numId="5">
    <w:abstractNumId w:val="1"/>
  </w:num>
  <w:num w:numId="6">
    <w:abstractNumId w:val="6"/>
  </w:num>
  <w:num w:numId="7">
    <w:abstractNumId w:val="7"/>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CD9"/>
    <w:rsid w:val="00005551"/>
    <w:rsid w:val="000069F4"/>
    <w:rsid w:val="00013434"/>
    <w:rsid w:val="0002047E"/>
    <w:rsid w:val="00021863"/>
    <w:rsid w:val="00027A9C"/>
    <w:rsid w:val="000315D3"/>
    <w:rsid w:val="0003484D"/>
    <w:rsid w:val="000357A3"/>
    <w:rsid w:val="00037279"/>
    <w:rsid w:val="00043335"/>
    <w:rsid w:val="0005002C"/>
    <w:rsid w:val="0005038D"/>
    <w:rsid w:val="00051734"/>
    <w:rsid w:val="00060BC9"/>
    <w:rsid w:val="00060EA0"/>
    <w:rsid w:val="00062FB9"/>
    <w:rsid w:val="00067244"/>
    <w:rsid w:val="00067F42"/>
    <w:rsid w:val="00073253"/>
    <w:rsid w:val="0007577B"/>
    <w:rsid w:val="00083BB4"/>
    <w:rsid w:val="00083FB0"/>
    <w:rsid w:val="00092B80"/>
    <w:rsid w:val="00092E8A"/>
    <w:rsid w:val="00095CF1"/>
    <w:rsid w:val="000A17C6"/>
    <w:rsid w:val="000A2F04"/>
    <w:rsid w:val="000A54C1"/>
    <w:rsid w:val="000B060C"/>
    <w:rsid w:val="000B2260"/>
    <w:rsid w:val="000B2EE6"/>
    <w:rsid w:val="000B35A2"/>
    <w:rsid w:val="000C39DA"/>
    <w:rsid w:val="000C47F5"/>
    <w:rsid w:val="000D6475"/>
    <w:rsid w:val="000E188D"/>
    <w:rsid w:val="000E26A9"/>
    <w:rsid w:val="000E3314"/>
    <w:rsid w:val="000F2459"/>
    <w:rsid w:val="000F3AC3"/>
    <w:rsid w:val="0010418A"/>
    <w:rsid w:val="0010659E"/>
    <w:rsid w:val="00110457"/>
    <w:rsid w:val="00111132"/>
    <w:rsid w:val="00111582"/>
    <w:rsid w:val="0011182C"/>
    <w:rsid w:val="00131D5E"/>
    <w:rsid w:val="00137FFA"/>
    <w:rsid w:val="0014065D"/>
    <w:rsid w:val="00142528"/>
    <w:rsid w:val="00143761"/>
    <w:rsid w:val="0014460A"/>
    <w:rsid w:val="001456B9"/>
    <w:rsid w:val="00150436"/>
    <w:rsid w:val="00152437"/>
    <w:rsid w:val="0016151F"/>
    <w:rsid w:val="00165DD1"/>
    <w:rsid w:val="00167294"/>
    <w:rsid w:val="001673D4"/>
    <w:rsid w:val="001710DA"/>
    <w:rsid w:val="00171E7F"/>
    <w:rsid w:val="001758C1"/>
    <w:rsid w:val="0017779F"/>
    <w:rsid w:val="00190515"/>
    <w:rsid w:val="0019358C"/>
    <w:rsid w:val="001A237B"/>
    <w:rsid w:val="001A74E9"/>
    <w:rsid w:val="001A7A1B"/>
    <w:rsid w:val="001B1FE2"/>
    <w:rsid w:val="001C44DA"/>
    <w:rsid w:val="001C4FDA"/>
    <w:rsid w:val="001C6570"/>
    <w:rsid w:val="001D0CAD"/>
    <w:rsid w:val="001D42FB"/>
    <w:rsid w:val="001D440C"/>
    <w:rsid w:val="001F251B"/>
    <w:rsid w:val="001F65B2"/>
    <w:rsid w:val="001F77CF"/>
    <w:rsid w:val="002016FF"/>
    <w:rsid w:val="00203806"/>
    <w:rsid w:val="0021177F"/>
    <w:rsid w:val="00216B56"/>
    <w:rsid w:val="00222926"/>
    <w:rsid w:val="002246CC"/>
    <w:rsid w:val="00227FEF"/>
    <w:rsid w:val="00233E67"/>
    <w:rsid w:val="002349CD"/>
    <w:rsid w:val="002460B1"/>
    <w:rsid w:val="00250300"/>
    <w:rsid w:val="00254260"/>
    <w:rsid w:val="00260E16"/>
    <w:rsid w:val="00261554"/>
    <w:rsid w:val="002617C9"/>
    <w:rsid w:val="00263CD7"/>
    <w:rsid w:val="00267CCD"/>
    <w:rsid w:val="0027085A"/>
    <w:rsid w:val="00275C03"/>
    <w:rsid w:val="002761C6"/>
    <w:rsid w:val="00276342"/>
    <w:rsid w:val="00280D58"/>
    <w:rsid w:val="002822D1"/>
    <w:rsid w:val="002930FD"/>
    <w:rsid w:val="00294538"/>
    <w:rsid w:val="002A06A0"/>
    <w:rsid w:val="002A1D5E"/>
    <w:rsid w:val="002A3736"/>
    <w:rsid w:val="002A7EE9"/>
    <w:rsid w:val="002B50D6"/>
    <w:rsid w:val="002B64BA"/>
    <w:rsid w:val="002C789D"/>
    <w:rsid w:val="002D0F00"/>
    <w:rsid w:val="002D3DEC"/>
    <w:rsid w:val="002D4BDB"/>
    <w:rsid w:val="002D5B06"/>
    <w:rsid w:val="002E1AC6"/>
    <w:rsid w:val="002E5E31"/>
    <w:rsid w:val="002F3FD2"/>
    <w:rsid w:val="003010C6"/>
    <w:rsid w:val="00303B4C"/>
    <w:rsid w:val="003046B0"/>
    <w:rsid w:val="003052E4"/>
    <w:rsid w:val="003152D8"/>
    <w:rsid w:val="0031657B"/>
    <w:rsid w:val="00321E62"/>
    <w:rsid w:val="00326360"/>
    <w:rsid w:val="00327BF8"/>
    <w:rsid w:val="0033136C"/>
    <w:rsid w:val="00331D99"/>
    <w:rsid w:val="00340AFA"/>
    <w:rsid w:val="00344EF3"/>
    <w:rsid w:val="003457BD"/>
    <w:rsid w:val="00352541"/>
    <w:rsid w:val="00353913"/>
    <w:rsid w:val="0036510F"/>
    <w:rsid w:val="003658CB"/>
    <w:rsid w:val="00366CFB"/>
    <w:rsid w:val="0036794C"/>
    <w:rsid w:val="00373508"/>
    <w:rsid w:val="00375828"/>
    <w:rsid w:val="0038514A"/>
    <w:rsid w:val="00396023"/>
    <w:rsid w:val="00397939"/>
    <w:rsid w:val="00397ED5"/>
    <w:rsid w:val="003A19D0"/>
    <w:rsid w:val="003C1BE7"/>
    <w:rsid w:val="003C279D"/>
    <w:rsid w:val="003C79AB"/>
    <w:rsid w:val="003E6A92"/>
    <w:rsid w:val="003F0A5F"/>
    <w:rsid w:val="003F1006"/>
    <w:rsid w:val="0040114D"/>
    <w:rsid w:val="004072E5"/>
    <w:rsid w:val="00420E41"/>
    <w:rsid w:val="00421E11"/>
    <w:rsid w:val="00422A2E"/>
    <w:rsid w:val="00422BCC"/>
    <w:rsid w:val="00423FBB"/>
    <w:rsid w:val="00424C94"/>
    <w:rsid w:val="00425B59"/>
    <w:rsid w:val="00426E7C"/>
    <w:rsid w:val="004274F6"/>
    <w:rsid w:val="00427685"/>
    <w:rsid w:val="00431AA6"/>
    <w:rsid w:val="00432C15"/>
    <w:rsid w:val="004337EA"/>
    <w:rsid w:val="00434874"/>
    <w:rsid w:val="00436480"/>
    <w:rsid w:val="004447CD"/>
    <w:rsid w:val="00445CEE"/>
    <w:rsid w:val="0044742A"/>
    <w:rsid w:val="00447608"/>
    <w:rsid w:val="00447BDE"/>
    <w:rsid w:val="00450FB6"/>
    <w:rsid w:val="00451746"/>
    <w:rsid w:val="00455EB8"/>
    <w:rsid w:val="0045639E"/>
    <w:rsid w:val="00467FF8"/>
    <w:rsid w:val="00470EAC"/>
    <w:rsid w:val="00471AB4"/>
    <w:rsid w:val="00474BA1"/>
    <w:rsid w:val="00476320"/>
    <w:rsid w:val="00480F22"/>
    <w:rsid w:val="00481228"/>
    <w:rsid w:val="004855EF"/>
    <w:rsid w:val="004869A2"/>
    <w:rsid w:val="00490855"/>
    <w:rsid w:val="0049458B"/>
    <w:rsid w:val="00495FD8"/>
    <w:rsid w:val="004970A2"/>
    <w:rsid w:val="004A2839"/>
    <w:rsid w:val="004B0A65"/>
    <w:rsid w:val="004B1BE9"/>
    <w:rsid w:val="004B4DC9"/>
    <w:rsid w:val="004B57ED"/>
    <w:rsid w:val="004C6A5A"/>
    <w:rsid w:val="004D2E49"/>
    <w:rsid w:val="004E0AB5"/>
    <w:rsid w:val="004E3A73"/>
    <w:rsid w:val="004E4D20"/>
    <w:rsid w:val="004E4E95"/>
    <w:rsid w:val="004E5552"/>
    <w:rsid w:val="004F464A"/>
    <w:rsid w:val="004F5C18"/>
    <w:rsid w:val="00500C0C"/>
    <w:rsid w:val="00502372"/>
    <w:rsid w:val="005037E8"/>
    <w:rsid w:val="00503D86"/>
    <w:rsid w:val="005075BA"/>
    <w:rsid w:val="00524C46"/>
    <w:rsid w:val="00525C51"/>
    <w:rsid w:val="00532446"/>
    <w:rsid w:val="00535333"/>
    <w:rsid w:val="00541516"/>
    <w:rsid w:val="005423AD"/>
    <w:rsid w:val="00546678"/>
    <w:rsid w:val="00547691"/>
    <w:rsid w:val="005506B9"/>
    <w:rsid w:val="0055306F"/>
    <w:rsid w:val="0055409D"/>
    <w:rsid w:val="00554285"/>
    <w:rsid w:val="00554389"/>
    <w:rsid w:val="0055702E"/>
    <w:rsid w:val="0055748D"/>
    <w:rsid w:val="0056112A"/>
    <w:rsid w:val="0056222D"/>
    <w:rsid w:val="00563D16"/>
    <w:rsid w:val="005710F0"/>
    <w:rsid w:val="005817EC"/>
    <w:rsid w:val="00582C8B"/>
    <w:rsid w:val="005847C6"/>
    <w:rsid w:val="005875EB"/>
    <w:rsid w:val="00590B77"/>
    <w:rsid w:val="005913F0"/>
    <w:rsid w:val="0059451E"/>
    <w:rsid w:val="005978F7"/>
    <w:rsid w:val="005A342D"/>
    <w:rsid w:val="005A7B71"/>
    <w:rsid w:val="005B18CE"/>
    <w:rsid w:val="005C363E"/>
    <w:rsid w:val="005C37FC"/>
    <w:rsid w:val="005C6CA3"/>
    <w:rsid w:val="005D4AC5"/>
    <w:rsid w:val="005D61F3"/>
    <w:rsid w:val="005D6317"/>
    <w:rsid w:val="005E03B8"/>
    <w:rsid w:val="005E12E7"/>
    <w:rsid w:val="005E1C6B"/>
    <w:rsid w:val="005E273C"/>
    <w:rsid w:val="005E5547"/>
    <w:rsid w:val="005F1F5B"/>
    <w:rsid w:val="005F76B0"/>
    <w:rsid w:val="005F7F76"/>
    <w:rsid w:val="00600674"/>
    <w:rsid w:val="00604960"/>
    <w:rsid w:val="006164DB"/>
    <w:rsid w:val="00626EE9"/>
    <w:rsid w:val="0063207A"/>
    <w:rsid w:val="00634F61"/>
    <w:rsid w:val="00645B91"/>
    <w:rsid w:val="00650083"/>
    <w:rsid w:val="00652D84"/>
    <w:rsid w:val="00661A6F"/>
    <w:rsid w:val="00661BEC"/>
    <w:rsid w:val="00677C51"/>
    <w:rsid w:val="006903FD"/>
    <w:rsid w:val="006920B1"/>
    <w:rsid w:val="00692764"/>
    <w:rsid w:val="00695A47"/>
    <w:rsid w:val="006A0CB7"/>
    <w:rsid w:val="006A18C5"/>
    <w:rsid w:val="006A5F4A"/>
    <w:rsid w:val="006A6421"/>
    <w:rsid w:val="006A795C"/>
    <w:rsid w:val="006C4D03"/>
    <w:rsid w:val="006D0820"/>
    <w:rsid w:val="006D5A08"/>
    <w:rsid w:val="006D611F"/>
    <w:rsid w:val="006D706D"/>
    <w:rsid w:val="006D7CF9"/>
    <w:rsid w:val="006F0259"/>
    <w:rsid w:val="006F2896"/>
    <w:rsid w:val="006F5289"/>
    <w:rsid w:val="00700433"/>
    <w:rsid w:val="0070187A"/>
    <w:rsid w:val="007024AD"/>
    <w:rsid w:val="00702755"/>
    <w:rsid w:val="0070472C"/>
    <w:rsid w:val="00711D1C"/>
    <w:rsid w:val="00712837"/>
    <w:rsid w:val="00713250"/>
    <w:rsid w:val="00717854"/>
    <w:rsid w:val="00720FEA"/>
    <w:rsid w:val="0072257A"/>
    <w:rsid w:val="00730BC8"/>
    <w:rsid w:val="00730E28"/>
    <w:rsid w:val="00730FF9"/>
    <w:rsid w:val="007336BB"/>
    <w:rsid w:val="00734644"/>
    <w:rsid w:val="00734838"/>
    <w:rsid w:val="007443BE"/>
    <w:rsid w:val="0074724D"/>
    <w:rsid w:val="00747F1C"/>
    <w:rsid w:val="00750987"/>
    <w:rsid w:val="007509A6"/>
    <w:rsid w:val="007511A3"/>
    <w:rsid w:val="00753AA3"/>
    <w:rsid w:val="00755B56"/>
    <w:rsid w:val="00755C8D"/>
    <w:rsid w:val="0076342F"/>
    <w:rsid w:val="00763659"/>
    <w:rsid w:val="00764DB2"/>
    <w:rsid w:val="0076525B"/>
    <w:rsid w:val="00766845"/>
    <w:rsid w:val="00767BC2"/>
    <w:rsid w:val="007741BA"/>
    <w:rsid w:val="007872B4"/>
    <w:rsid w:val="00790CB8"/>
    <w:rsid w:val="00791CBE"/>
    <w:rsid w:val="00791D6A"/>
    <w:rsid w:val="00794BB0"/>
    <w:rsid w:val="00795176"/>
    <w:rsid w:val="007973FD"/>
    <w:rsid w:val="007A00F4"/>
    <w:rsid w:val="007A08A5"/>
    <w:rsid w:val="007B29C9"/>
    <w:rsid w:val="007B709D"/>
    <w:rsid w:val="007C693F"/>
    <w:rsid w:val="007C6ADD"/>
    <w:rsid w:val="007E15C9"/>
    <w:rsid w:val="007E40B0"/>
    <w:rsid w:val="007E6016"/>
    <w:rsid w:val="007E6DCE"/>
    <w:rsid w:val="007E7CA4"/>
    <w:rsid w:val="00801A2D"/>
    <w:rsid w:val="00804E53"/>
    <w:rsid w:val="008141B8"/>
    <w:rsid w:val="008177DF"/>
    <w:rsid w:val="0082136D"/>
    <w:rsid w:val="008320F6"/>
    <w:rsid w:val="00834039"/>
    <w:rsid w:val="00836486"/>
    <w:rsid w:val="00840221"/>
    <w:rsid w:val="00841223"/>
    <w:rsid w:val="008468BC"/>
    <w:rsid w:val="00846BE9"/>
    <w:rsid w:val="0085107C"/>
    <w:rsid w:val="00852FEF"/>
    <w:rsid w:val="00853207"/>
    <w:rsid w:val="0085357C"/>
    <w:rsid w:val="00856FDB"/>
    <w:rsid w:val="00866495"/>
    <w:rsid w:val="008713A4"/>
    <w:rsid w:val="00875627"/>
    <w:rsid w:val="00875B91"/>
    <w:rsid w:val="00875F10"/>
    <w:rsid w:val="00877F78"/>
    <w:rsid w:val="00891219"/>
    <w:rsid w:val="00897933"/>
    <w:rsid w:val="008A1331"/>
    <w:rsid w:val="008B533C"/>
    <w:rsid w:val="008B5FB6"/>
    <w:rsid w:val="008C6035"/>
    <w:rsid w:val="008C7015"/>
    <w:rsid w:val="008C72CB"/>
    <w:rsid w:val="008C74C7"/>
    <w:rsid w:val="008C77E7"/>
    <w:rsid w:val="008D1206"/>
    <w:rsid w:val="008D1DFB"/>
    <w:rsid w:val="008D5947"/>
    <w:rsid w:val="008D5D60"/>
    <w:rsid w:val="008E03B4"/>
    <w:rsid w:val="008E5E3F"/>
    <w:rsid w:val="008F1A1C"/>
    <w:rsid w:val="008F2277"/>
    <w:rsid w:val="008F7494"/>
    <w:rsid w:val="009006E6"/>
    <w:rsid w:val="00900D85"/>
    <w:rsid w:val="0090226D"/>
    <w:rsid w:val="0090279B"/>
    <w:rsid w:val="0090496C"/>
    <w:rsid w:val="00910319"/>
    <w:rsid w:val="00914904"/>
    <w:rsid w:val="009221F3"/>
    <w:rsid w:val="009229CE"/>
    <w:rsid w:val="009253DA"/>
    <w:rsid w:val="009258CE"/>
    <w:rsid w:val="0092772E"/>
    <w:rsid w:val="00933947"/>
    <w:rsid w:val="00936754"/>
    <w:rsid w:val="00945003"/>
    <w:rsid w:val="009505F5"/>
    <w:rsid w:val="009515F0"/>
    <w:rsid w:val="0096467D"/>
    <w:rsid w:val="00964891"/>
    <w:rsid w:val="00965067"/>
    <w:rsid w:val="00971077"/>
    <w:rsid w:val="009739AB"/>
    <w:rsid w:val="009830C0"/>
    <w:rsid w:val="009830CB"/>
    <w:rsid w:val="00983E0A"/>
    <w:rsid w:val="0098521F"/>
    <w:rsid w:val="00986A79"/>
    <w:rsid w:val="00987432"/>
    <w:rsid w:val="00996540"/>
    <w:rsid w:val="009A20B3"/>
    <w:rsid w:val="009A3486"/>
    <w:rsid w:val="009A71F2"/>
    <w:rsid w:val="009A7382"/>
    <w:rsid w:val="009A7F8B"/>
    <w:rsid w:val="009C5458"/>
    <w:rsid w:val="009C5ABC"/>
    <w:rsid w:val="009D25FA"/>
    <w:rsid w:val="009D478A"/>
    <w:rsid w:val="009D6AE4"/>
    <w:rsid w:val="009E6E93"/>
    <w:rsid w:val="009E7B98"/>
    <w:rsid w:val="009F1518"/>
    <w:rsid w:val="009F2293"/>
    <w:rsid w:val="009F3139"/>
    <w:rsid w:val="009F4500"/>
    <w:rsid w:val="009F5773"/>
    <w:rsid w:val="009F5AF6"/>
    <w:rsid w:val="00A10CCB"/>
    <w:rsid w:val="00A118FC"/>
    <w:rsid w:val="00A13ED3"/>
    <w:rsid w:val="00A151E6"/>
    <w:rsid w:val="00A15971"/>
    <w:rsid w:val="00A20DA1"/>
    <w:rsid w:val="00A22C90"/>
    <w:rsid w:val="00A30036"/>
    <w:rsid w:val="00A34E9F"/>
    <w:rsid w:val="00A4243E"/>
    <w:rsid w:val="00A42723"/>
    <w:rsid w:val="00A53C39"/>
    <w:rsid w:val="00A64A6D"/>
    <w:rsid w:val="00A66020"/>
    <w:rsid w:val="00A7002E"/>
    <w:rsid w:val="00A714CB"/>
    <w:rsid w:val="00A76643"/>
    <w:rsid w:val="00A83B21"/>
    <w:rsid w:val="00A92D42"/>
    <w:rsid w:val="00A933FF"/>
    <w:rsid w:val="00A93DA1"/>
    <w:rsid w:val="00A95EED"/>
    <w:rsid w:val="00A96C8C"/>
    <w:rsid w:val="00A97FE9"/>
    <w:rsid w:val="00AA3369"/>
    <w:rsid w:val="00AB02EE"/>
    <w:rsid w:val="00AB35FD"/>
    <w:rsid w:val="00AB3F3A"/>
    <w:rsid w:val="00AB6FA5"/>
    <w:rsid w:val="00AC1F3C"/>
    <w:rsid w:val="00AC5A67"/>
    <w:rsid w:val="00AD4459"/>
    <w:rsid w:val="00AD4EC9"/>
    <w:rsid w:val="00AD6FFC"/>
    <w:rsid w:val="00AE0D0E"/>
    <w:rsid w:val="00AE15DB"/>
    <w:rsid w:val="00AE418F"/>
    <w:rsid w:val="00AE6874"/>
    <w:rsid w:val="00AE7B99"/>
    <w:rsid w:val="00AE7DEC"/>
    <w:rsid w:val="00AF31E6"/>
    <w:rsid w:val="00AF3E36"/>
    <w:rsid w:val="00AF4150"/>
    <w:rsid w:val="00B01DE0"/>
    <w:rsid w:val="00B0509A"/>
    <w:rsid w:val="00B1167D"/>
    <w:rsid w:val="00B120B2"/>
    <w:rsid w:val="00B2696F"/>
    <w:rsid w:val="00B330AF"/>
    <w:rsid w:val="00B35C7E"/>
    <w:rsid w:val="00B4389B"/>
    <w:rsid w:val="00B45877"/>
    <w:rsid w:val="00B46DC2"/>
    <w:rsid w:val="00B50340"/>
    <w:rsid w:val="00B506A0"/>
    <w:rsid w:val="00B50CA3"/>
    <w:rsid w:val="00B50D00"/>
    <w:rsid w:val="00B52D87"/>
    <w:rsid w:val="00B56E6F"/>
    <w:rsid w:val="00B63704"/>
    <w:rsid w:val="00B65508"/>
    <w:rsid w:val="00B71C31"/>
    <w:rsid w:val="00B776E6"/>
    <w:rsid w:val="00B8517A"/>
    <w:rsid w:val="00B9153A"/>
    <w:rsid w:val="00B94F4C"/>
    <w:rsid w:val="00BA3DD3"/>
    <w:rsid w:val="00BA472C"/>
    <w:rsid w:val="00BA6446"/>
    <w:rsid w:val="00BA76E9"/>
    <w:rsid w:val="00BB3530"/>
    <w:rsid w:val="00BB4654"/>
    <w:rsid w:val="00BB5288"/>
    <w:rsid w:val="00BB64BA"/>
    <w:rsid w:val="00BB70E8"/>
    <w:rsid w:val="00BC0E18"/>
    <w:rsid w:val="00BC6DB2"/>
    <w:rsid w:val="00BD47B7"/>
    <w:rsid w:val="00BD483A"/>
    <w:rsid w:val="00BE14A3"/>
    <w:rsid w:val="00BE3003"/>
    <w:rsid w:val="00BE35FC"/>
    <w:rsid w:val="00BF522B"/>
    <w:rsid w:val="00BF68E7"/>
    <w:rsid w:val="00BF6EEA"/>
    <w:rsid w:val="00C01366"/>
    <w:rsid w:val="00C0213C"/>
    <w:rsid w:val="00C105DA"/>
    <w:rsid w:val="00C135D5"/>
    <w:rsid w:val="00C14A3A"/>
    <w:rsid w:val="00C15571"/>
    <w:rsid w:val="00C22083"/>
    <w:rsid w:val="00C22DCB"/>
    <w:rsid w:val="00C23708"/>
    <w:rsid w:val="00C241DD"/>
    <w:rsid w:val="00C3598A"/>
    <w:rsid w:val="00C360BC"/>
    <w:rsid w:val="00C43B11"/>
    <w:rsid w:val="00C44800"/>
    <w:rsid w:val="00C46C90"/>
    <w:rsid w:val="00C51B2E"/>
    <w:rsid w:val="00C52EC2"/>
    <w:rsid w:val="00C54543"/>
    <w:rsid w:val="00C619EF"/>
    <w:rsid w:val="00C61DC1"/>
    <w:rsid w:val="00C64AFF"/>
    <w:rsid w:val="00C661EE"/>
    <w:rsid w:val="00C66281"/>
    <w:rsid w:val="00C72438"/>
    <w:rsid w:val="00C750A6"/>
    <w:rsid w:val="00C7632A"/>
    <w:rsid w:val="00C763E4"/>
    <w:rsid w:val="00C80D4B"/>
    <w:rsid w:val="00C83796"/>
    <w:rsid w:val="00C8624A"/>
    <w:rsid w:val="00C96B6D"/>
    <w:rsid w:val="00CA2DE7"/>
    <w:rsid w:val="00CA4C07"/>
    <w:rsid w:val="00CA5363"/>
    <w:rsid w:val="00CA6EFA"/>
    <w:rsid w:val="00CB0D15"/>
    <w:rsid w:val="00CB0D48"/>
    <w:rsid w:val="00CB2361"/>
    <w:rsid w:val="00CB6D60"/>
    <w:rsid w:val="00CC5815"/>
    <w:rsid w:val="00CC5B33"/>
    <w:rsid w:val="00CD36D7"/>
    <w:rsid w:val="00CD3962"/>
    <w:rsid w:val="00CE24B8"/>
    <w:rsid w:val="00CE5849"/>
    <w:rsid w:val="00CE7F66"/>
    <w:rsid w:val="00CF34A2"/>
    <w:rsid w:val="00D10780"/>
    <w:rsid w:val="00D16758"/>
    <w:rsid w:val="00D223E1"/>
    <w:rsid w:val="00D25B12"/>
    <w:rsid w:val="00D278F7"/>
    <w:rsid w:val="00D27955"/>
    <w:rsid w:val="00D30285"/>
    <w:rsid w:val="00D37550"/>
    <w:rsid w:val="00D37BDA"/>
    <w:rsid w:val="00D40A29"/>
    <w:rsid w:val="00D4325C"/>
    <w:rsid w:val="00D45D27"/>
    <w:rsid w:val="00D606EF"/>
    <w:rsid w:val="00D63160"/>
    <w:rsid w:val="00D63ECD"/>
    <w:rsid w:val="00D73DFB"/>
    <w:rsid w:val="00D805EB"/>
    <w:rsid w:val="00D8441A"/>
    <w:rsid w:val="00D86E57"/>
    <w:rsid w:val="00D9172F"/>
    <w:rsid w:val="00D91749"/>
    <w:rsid w:val="00D96B24"/>
    <w:rsid w:val="00DA03D2"/>
    <w:rsid w:val="00DA583C"/>
    <w:rsid w:val="00DA72DA"/>
    <w:rsid w:val="00DB635F"/>
    <w:rsid w:val="00DB7A3B"/>
    <w:rsid w:val="00DC0CE4"/>
    <w:rsid w:val="00DD0791"/>
    <w:rsid w:val="00DD3320"/>
    <w:rsid w:val="00DE5B80"/>
    <w:rsid w:val="00DF1857"/>
    <w:rsid w:val="00DF2D0C"/>
    <w:rsid w:val="00DF3F3F"/>
    <w:rsid w:val="00DF6B70"/>
    <w:rsid w:val="00E010F5"/>
    <w:rsid w:val="00E02A35"/>
    <w:rsid w:val="00E04960"/>
    <w:rsid w:val="00E1002F"/>
    <w:rsid w:val="00E15306"/>
    <w:rsid w:val="00E214AC"/>
    <w:rsid w:val="00E33AE3"/>
    <w:rsid w:val="00E41213"/>
    <w:rsid w:val="00E428F1"/>
    <w:rsid w:val="00E47004"/>
    <w:rsid w:val="00E548F9"/>
    <w:rsid w:val="00E61903"/>
    <w:rsid w:val="00E64116"/>
    <w:rsid w:val="00E64283"/>
    <w:rsid w:val="00E72B94"/>
    <w:rsid w:val="00E75089"/>
    <w:rsid w:val="00E859F3"/>
    <w:rsid w:val="00E85F64"/>
    <w:rsid w:val="00EA624B"/>
    <w:rsid w:val="00EB057D"/>
    <w:rsid w:val="00EB18E4"/>
    <w:rsid w:val="00EB424C"/>
    <w:rsid w:val="00EB5C85"/>
    <w:rsid w:val="00EB67D6"/>
    <w:rsid w:val="00EC0AC2"/>
    <w:rsid w:val="00EC1FB3"/>
    <w:rsid w:val="00EC2CD4"/>
    <w:rsid w:val="00EC31E3"/>
    <w:rsid w:val="00EC5FB1"/>
    <w:rsid w:val="00EC659F"/>
    <w:rsid w:val="00EC68C1"/>
    <w:rsid w:val="00EC6C05"/>
    <w:rsid w:val="00ED20B8"/>
    <w:rsid w:val="00ED20E7"/>
    <w:rsid w:val="00EE09AD"/>
    <w:rsid w:val="00EE0E3C"/>
    <w:rsid w:val="00EE0FED"/>
    <w:rsid w:val="00EE4C83"/>
    <w:rsid w:val="00EE6DAF"/>
    <w:rsid w:val="00EE6FD7"/>
    <w:rsid w:val="00EF0AA4"/>
    <w:rsid w:val="00F053E5"/>
    <w:rsid w:val="00F10D2D"/>
    <w:rsid w:val="00F1306E"/>
    <w:rsid w:val="00F15E38"/>
    <w:rsid w:val="00F16175"/>
    <w:rsid w:val="00F16831"/>
    <w:rsid w:val="00F17301"/>
    <w:rsid w:val="00F22F3A"/>
    <w:rsid w:val="00F31085"/>
    <w:rsid w:val="00F3623F"/>
    <w:rsid w:val="00F3772E"/>
    <w:rsid w:val="00F40048"/>
    <w:rsid w:val="00F41C33"/>
    <w:rsid w:val="00F423F1"/>
    <w:rsid w:val="00F476F7"/>
    <w:rsid w:val="00F4792E"/>
    <w:rsid w:val="00F51713"/>
    <w:rsid w:val="00F53584"/>
    <w:rsid w:val="00F549E5"/>
    <w:rsid w:val="00F5611F"/>
    <w:rsid w:val="00F63F05"/>
    <w:rsid w:val="00F64AA1"/>
    <w:rsid w:val="00F64C02"/>
    <w:rsid w:val="00F72368"/>
    <w:rsid w:val="00F74A30"/>
    <w:rsid w:val="00F74F31"/>
    <w:rsid w:val="00F80212"/>
    <w:rsid w:val="00F821F6"/>
    <w:rsid w:val="00F84D49"/>
    <w:rsid w:val="00F84D5A"/>
    <w:rsid w:val="00F856C0"/>
    <w:rsid w:val="00F96240"/>
    <w:rsid w:val="00F977E5"/>
    <w:rsid w:val="00F979E6"/>
    <w:rsid w:val="00FA0358"/>
    <w:rsid w:val="00FA5D60"/>
    <w:rsid w:val="00FB0072"/>
    <w:rsid w:val="00FB0768"/>
    <w:rsid w:val="00FB5979"/>
    <w:rsid w:val="00FC6073"/>
    <w:rsid w:val="00FD53DC"/>
    <w:rsid w:val="00FD5926"/>
    <w:rsid w:val="00FE3474"/>
    <w:rsid w:val="00FE3F56"/>
    <w:rsid w:val="00FF2EA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5:docId w15:val="{8D6EA3FC-0B3D-4197-8826-C536F66E8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semiHidden/>
    <w:unhideWhenUsed/>
    <w:rsid w:val="00DD0791"/>
    <w:pPr>
      <w:spacing w:line="240" w:lineRule="auto"/>
    </w:pPr>
    <w:rPr>
      <w:rFonts w:ascii="Tahoma" w:hAnsi="Tahoma" w:cs="Tahoma"/>
      <w:sz w:val="16"/>
      <w:szCs w:val="16"/>
    </w:rPr>
  </w:style>
  <w:style w:type="character" w:customStyle="1" w:styleId="aff0">
    <w:name w:val="טקסט בלונים תו"/>
    <w:basedOn w:val="a0"/>
    <w:link w:val="aff"/>
    <w:semiHidden/>
    <w:rsid w:val="00DD0791"/>
    <w:rPr>
      <w:rFonts w:ascii="Tahoma" w:hAnsi="Tahoma" w:cs="Tahoma"/>
      <w:sz w:val="16"/>
      <w:szCs w:val="16"/>
    </w:rPr>
  </w:style>
  <w:style w:type="character" w:customStyle="1" w:styleId="TagStyle">
    <w:name w:val="TagStyle"/>
    <w:basedOn w:val="a0"/>
    <w:rsid w:val="00DD0791"/>
    <w:rPr>
      <w:rFonts w:cs="Arial"/>
      <w:b/>
      <w:bCs w:val="0"/>
      <w:vanish/>
      <w:color w:val="010000"/>
      <w:bdr w:val="single" w:sz="4" w:space="0" w:color="FF66FF"/>
    </w:rPr>
  </w:style>
  <w:style w:type="table" w:styleId="aff1">
    <w:name w:val="Table Grid"/>
    <w:basedOn w:val="a1"/>
    <w:rsid w:val="00A933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List Paragraph"/>
    <w:basedOn w:val="a"/>
    <w:uiPriority w:val="34"/>
    <w:qFormat/>
    <w:rsid w:val="00A933FF"/>
    <w:pPr>
      <w:ind w:left="720"/>
      <w:contextualSpacing/>
    </w:pPr>
  </w:style>
  <w:style w:type="character" w:styleId="FollowedHyperlink">
    <w:name w:val="FollowedHyperlink"/>
    <w:basedOn w:val="a0"/>
    <w:uiPriority w:val="99"/>
    <w:semiHidden/>
    <w:unhideWhenUsed/>
    <w:rsid w:val="00BA472C"/>
    <w:rPr>
      <w:color w:val="800080" w:themeColor="followedHyperlink"/>
      <w:u w:val="single"/>
    </w:rPr>
  </w:style>
  <w:style w:type="character" w:customStyle="1" w:styleId="a4">
    <w:name w:val="כותרת עליונה תו"/>
    <w:basedOn w:val="a0"/>
    <w:link w:val="a3"/>
    <w:rsid w:val="00BA472C"/>
    <w:rPr>
      <w:rFonts w:cs="David"/>
      <w:sz w:val="24"/>
      <w:szCs w:val="24"/>
    </w:rPr>
  </w:style>
  <w:style w:type="character" w:customStyle="1" w:styleId="a9">
    <w:name w:val="כותרת תחתונה תו"/>
    <w:basedOn w:val="a0"/>
    <w:link w:val="a8"/>
    <w:rsid w:val="00BA472C"/>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973080">
      <w:bodyDiv w:val="1"/>
      <w:marLeft w:val="0"/>
      <w:marRight w:val="0"/>
      <w:marTop w:val="0"/>
      <w:marBottom w:val="0"/>
      <w:divBdr>
        <w:top w:val="none" w:sz="0" w:space="0" w:color="auto"/>
        <w:left w:val="none" w:sz="0" w:space="0" w:color="auto"/>
        <w:bottom w:val="none" w:sz="0" w:space="0" w:color="auto"/>
        <w:right w:val="none" w:sz="0" w:space="0" w:color="auto"/>
      </w:divBdr>
    </w:div>
    <w:div w:id="125702811">
      <w:bodyDiv w:val="1"/>
      <w:marLeft w:val="0"/>
      <w:marRight w:val="0"/>
      <w:marTop w:val="0"/>
      <w:marBottom w:val="0"/>
      <w:divBdr>
        <w:top w:val="none" w:sz="0" w:space="0" w:color="auto"/>
        <w:left w:val="none" w:sz="0" w:space="0" w:color="auto"/>
        <w:bottom w:val="none" w:sz="0" w:space="0" w:color="auto"/>
        <w:right w:val="none" w:sz="0" w:space="0" w:color="auto"/>
      </w:divBdr>
    </w:div>
    <w:div w:id="235553120">
      <w:bodyDiv w:val="1"/>
      <w:marLeft w:val="0"/>
      <w:marRight w:val="0"/>
      <w:marTop w:val="0"/>
      <w:marBottom w:val="0"/>
      <w:divBdr>
        <w:top w:val="none" w:sz="0" w:space="0" w:color="auto"/>
        <w:left w:val="none" w:sz="0" w:space="0" w:color="auto"/>
        <w:bottom w:val="none" w:sz="0" w:space="0" w:color="auto"/>
        <w:right w:val="none" w:sz="0" w:space="0" w:color="auto"/>
      </w:divBdr>
    </w:div>
    <w:div w:id="29687950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5403857">
      <w:bodyDiv w:val="1"/>
      <w:marLeft w:val="0"/>
      <w:marRight w:val="0"/>
      <w:marTop w:val="0"/>
      <w:marBottom w:val="0"/>
      <w:divBdr>
        <w:top w:val="none" w:sz="0" w:space="0" w:color="auto"/>
        <w:left w:val="none" w:sz="0" w:space="0" w:color="auto"/>
        <w:bottom w:val="none" w:sz="0" w:space="0" w:color="auto"/>
        <w:right w:val="none" w:sz="0" w:space="0" w:color="auto"/>
      </w:divBdr>
    </w:div>
    <w:div w:id="1325624756">
      <w:bodyDiv w:val="1"/>
      <w:marLeft w:val="0"/>
      <w:marRight w:val="0"/>
      <w:marTop w:val="0"/>
      <w:marBottom w:val="0"/>
      <w:divBdr>
        <w:top w:val="none" w:sz="0" w:space="0" w:color="auto"/>
        <w:left w:val="none" w:sz="0" w:space="0" w:color="auto"/>
        <w:bottom w:val="none" w:sz="0" w:space="0" w:color="auto"/>
        <w:right w:val="none" w:sz="0" w:space="0" w:color="auto"/>
      </w:divBdr>
    </w:div>
    <w:div w:id="1459647261">
      <w:bodyDiv w:val="1"/>
      <w:marLeft w:val="0"/>
      <w:marRight w:val="0"/>
      <w:marTop w:val="0"/>
      <w:marBottom w:val="0"/>
      <w:divBdr>
        <w:top w:val="none" w:sz="0" w:space="0" w:color="auto"/>
        <w:left w:val="none" w:sz="0" w:space="0" w:color="auto"/>
        <w:bottom w:val="none" w:sz="0" w:space="0" w:color="auto"/>
        <w:right w:val="none" w:sz="0" w:space="0" w:color="auto"/>
      </w:divBdr>
    </w:div>
    <w:div w:id="1499689196">
      <w:bodyDiv w:val="1"/>
      <w:marLeft w:val="0"/>
      <w:marRight w:val="0"/>
      <w:marTop w:val="0"/>
      <w:marBottom w:val="0"/>
      <w:divBdr>
        <w:top w:val="none" w:sz="0" w:space="0" w:color="auto"/>
        <w:left w:val="none" w:sz="0" w:space="0" w:color="auto"/>
        <w:bottom w:val="none" w:sz="0" w:space="0" w:color="auto"/>
        <w:right w:val="none" w:sz="0" w:space="0" w:color="auto"/>
      </w:divBdr>
    </w:div>
    <w:div w:id="1883251714">
      <w:bodyDiv w:val="1"/>
      <w:marLeft w:val="0"/>
      <w:marRight w:val="0"/>
      <w:marTop w:val="0"/>
      <w:marBottom w:val="0"/>
      <w:divBdr>
        <w:top w:val="none" w:sz="0" w:space="0" w:color="auto"/>
        <w:left w:val="none" w:sz="0" w:space="0" w:color="auto"/>
        <w:bottom w:val="none" w:sz="0" w:space="0" w:color="auto"/>
        <w:right w:val="none" w:sz="0" w:space="0" w:color="auto"/>
      </w:divBdr>
    </w:div>
    <w:div w:id="1942764453">
      <w:bodyDiv w:val="1"/>
      <w:marLeft w:val="0"/>
      <w:marRight w:val="0"/>
      <w:marTop w:val="0"/>
      <w:marBottom w:val="0"/>
      <w:divBdr>
        <w:top w:val="none" w:sz="0" w:space="0" w:color="auto"/>
        <w:left w:val="none" w:sz="0" w:space="0" w:color="auto"/>
        <w:bottom w:val="none" w:sz="0" w:space="0" w:color="auto"/>
        <w:right w:val="none" w:sz="0" w:space="0" w:color="auto"/>
      </w:divBdr>
    </w:div>
    <w:div w:id="2023974285">
      <w:bodyDiv w:val="1"/>
      <w:marLeft w:val="0"/>
      <w:marRight w:val="0"/>
      <w:marTop w:val="0"/>
      <w:marBottom w:val="0"/>
      <w:divBdr>
        <w:top w:val="none" w:sz="0" w:space="0" w:color="auto"/>
        <w:left w:val="none" w:sz="0" w:space="0" w:color="auto"/>
        <w:bottom w:val="none" w:sz="0" w:space="0" w:color="auto"/>
        <w:right w:val="none" w:sz="0" w:space="0" w:color="auto"/>
      </w:divBdr>
    </w:div>
    <w:div w:id="2110539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0B1DB-C31B-4B1E-8508-2CD02B3C7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1554</TotalTime>
  <Pages>145</Pages>
  <Words>40141</Words>
  <Characters>228806</Characters>
  <Application>Microsoft Office Word</Application>
  <DocSecurity>0</DocSecurity>
  <Lines>1906</Lines>
  <Paragraphs>536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268411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633</cp:revision>
  <cp:lastPrinted>2015-07-20T08:20:00Z</cp:lastPrinted>
  <dcterms:created xsi:type="dcterms:W3CDTF">2018-05-03T11:21:00Z</dcterms:created>
  <dcterms:modified xsi:type="dcterms:W3CDTF">2023-12-16T08:17:00Z</dcterms:modified>
</cp:coreProperties>
</file>