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A727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1E56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A727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A72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99</w:t>
      </w:r>
    </w:p>
    <w:p w:rsidR="00E64116" w:rsidRPr="008713A4" w:rsidRDefault="004A72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4A727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(13 בנובמבר 2023), שעה 15:30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A1741" w:rsidRDefault="004A7276" w:rsidP="002A1741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hatsach_641349_1"/>
      <w:r w:rsidRPr="002A1741">
        <w:rPr>
          <w:rStyle w:val="TagStyle"/>
          <w:b/>
          <w:bCs w:val="0"/>
          <w:u w:val="none"/>
          <w:rtl/>
        </w:rPr>
        <w:t xml:space="preserve"> &lt;&lt; הצח &gt;&gt; </w:t>
      </w:r>
      <w:r w:rsidR="00961E56">
        <w:rPr>
          <w:rFonts w:hint="cs"/>
          <w:b w:val="0"/>
          <w:bCs w:val="0"/>
          <w:u w:val="none"/>
          <w:rtl/>
        </w:rPr>
        <w:t>בקשת הממשלה להקדמת הדיון בה</w:t>
      </w:r>
      <w:r w:rsidRPr="002A1741">
        <w:rPr>
          <w:b w:val="0"/>
          <w:bCs w:val="0"/>
          <w:u w:val="none"/>
          <w:rtl/>
        </w:rPr>
        <w:t>צעת חוק אזרחות כבוד לחללי מערכות ישראל, התשפ"ד-2023</w:t>
      </w:r>
      <w:r w:rsidR="00961E56">
        <w:rPr>
          <w:rFonts w:hint="cs"/>
          <w:b w:val="0"/>
          <w:bCs w:val="0"/>
          <w:u w:val="none"/>
          <w:rtl/>
        </w:rPr>
        <w:t>, בכל הקריאות</w:t>
      </w:r>
      <w:r w:rsidRPr="002A1741">
        <w:rPr>
          <w:rStyle w:val="TagStyle"/>
          <w:b/>
          <w:bCs w:val="0"/>
          <w:u w:val="none"/>
          <w:rtl/>
        </w:rPr>
        <w:t xml:space="preserve"> &lt;&lt; הצח &gt;&gt;</w:t>
      </w:r>
      <w:r w:rsidRPr="002A1741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7E1E71">
      <w:pPr>
        <w:pStyle w:val="KeepWithNext"/>
        <w:rPr>
          <w:rtl/>
        </w:rPr>
      </w:pPr>
    </w:p>
    <w:p w:rsidR="004A7276" w:rsidRPr="008713A4" w:rsidRDefault="004A727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A7276" w:rsidRDefault="004A7276" w:rsidP="00EC1FB3">
      <w:pPr>
        <w:ind w:firstLine="0"/>
        <w:rPr>
          <w:rtl/>
        </w:rPr>
      </w:pPr>
      <w:r w:rsidRPr="004A7276">
        <w:rPr>
          <w:rtl/>
        </w:rPr>
        <w:t>אופיר כץ – היו"ר</w:t>
      </w:r>
    </w:p>
    <w:p w:rsidR="004A7276" w:rsidRPr="004A7276" w:rsidRDefault="004A7276" w:rsidP="00EC1FB3">
      <w:pPr>
        <w:ind w:firstLine="0"/>
        <w:rPr>
          <w:rtl/>
        </w:rPr>
      </w:pPr>
      <w:r w:rsidRPr="004A7276">
        <w:rPr>
          <w:rtl/>
        </w:rPr>
        <w:t>ארז מלול</w:t>
      </w:r>
    </w:p>
    <w:p w:rsidR="004A7276" w:rsidRPr="004A7276" w:rsidRDefault="004A7276" w:rsidP="00EC1FB3">
      <w:pPr>
        <w:ind w:firstLine="0"/>
        <w:rPr>
          <w:rtl/>
        </w:rPr>
      </w:pPr>
      <w:r w:rsidRPr="004A7276">
        <w:rPr>
          <w:rtl/>
        </w:rPr>
        <w:t>צביקה פוגל</w:t>
      </w:r>
    </w:p>
    <w:p w:rsidR="004A7276" w:rsidRPr="004A7276" w:rsidRDefault="004A7276" w:rsidP="00EC1FB3">
      <w:pPr>
        <w:ind w:firstLine="0"/>
        <w:rPr>
          <w:rtl/>
        </w:rPr>
      </w:pPr>
      <w:r w:rsidRPr="004A7276">
        <w:rPr>
          <w:rtl/>
        </w:rPr>
        <w:t>משה רוט</w:t>
      </w:r>
    </w:p>
    <w:p w:rsidR="004A7276" w:rsidRDefault="004A7276" w:rsidP="00EC1FB3">
      <w:pPr>
        <w:ind w:firstLine="0"/>
        <w:rPr>
          <w:rtl/>
        </w:rPr>
      </w:pPr>
      <w:r w:rsidRPr="004A7276">
        <w:rPr>
          <w:rtl/>
        </w:rPr>
        <w:t xml:space="preserve">שמחה </w:t>
      </w:r>
      <w:proofErr w:type="spellStart"/>
      <w:r w:rsidRPr="004A7276">
        <w:rPr>
          <w:rtl/>
        </w:rPr>
        <w:t>רוטמן</w:t>
      </w:r>
      <w:proofErr w:type="spellEnd"/>
    </w:p>
    <w:p w:rsidR="004A7276" w:rsidRPr="008713A4" w:rsidRDefault="004A727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A1741" w:rsidRPr="002A1741" w:rsidRDefault="002A1741" w:rsidP="00D40A29">
      <w:pPr>
        <w:ind w:firstLine="0"/>
        <w:outlineLvl w:val="1"/>
        <w:rPr>
          <w:rtl/>
        </w:rPr>
      </w:pPr>
      <w:r w:rsidRPr="002A1741">
        <w:rPr>
          <w:rFonts w:hint="cs"/>
          <w:rtl/>
        </w:rPr>
        <w:t>מזכיר הכנסת דן מרזוק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3609"/>
      </w:tblGrid>
      <w:tr w:rsidR="00844046" w:rsidTr="00844046">
        <w:tc>
          <w:tcPr>
            <w:tcW w:w="0" w:type="auto"/>
            <w:shd w:val="clear" w:color="auto" w:fill="auto"/>
          </w:tcPr>
          <w:p w:rsidR="00844046" w:rsidRDefault="00844046" w:rsidP="00DE5B80">
            <w:pPr>
              <w:ind w:firstLine="0"/>
              <w:rPr>
                <w:rtl/>
              </w:rPr>
            </w:pPr>
            <w:bookmarkStart w:id="2" w:name="_ETM_Q1_312730"/>
            <w:bookmarkEnd w:id="2"/>
            <w:r>
              <w:rPr>
                <w:rtl/>
              </w:rPr>
              <w:t>עו"ד תהילה אראל</w:t>
            </w:r>
          </w:p>
        </w:tc>
        <w:tc>
          <w:tcPr>
            <w:tcW w:w="0" w:type="auto"/>
            <w:shd w:val="clear" w:color="auto" w:fill="auto"/>
          </w:tcPr>
          <w:p w:rsidR="00844046" w:rsidRDefault="008440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046" w:rsidRDefault="008440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נציגת רשות האוכלוסין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7E1E71" w:rsidRPr="000C47F5" w:rsidRDefault="007E1E71" w:rsidP="007E1E71">
      <w:pPr>
        <w:ind w:firstLine="0"/>
        <w:rPr>
          <w:b/>
          <w:bCs/>
          <w:u w:val="single"/>
          <w:rtl/>
        </w:rPr>
      </w:pPr>
    </w:p>
    <w:p w:rsidR="007E1E71" w:rsidRPr="008713A4" w:rsidRDefault="007E1E71" w:rsidP="007E1E7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3609"/>
      </w:tblGrid>
      <w:tr w:rsidR="007E1E71" w:rsidTr="00A86004">
        <w:tc>
          <w:tcPr>
            <w:tcW w:w="0" w:type="auto"/>
            <w:shd w:val="clear" w:color="auto" w:fill="auto"/>
          </w:tcPr>
          <w:p w:rsidR="007E1E71" w:rsidRDefault="007E1E71" w:rsidP="00A86004">
            <w:pPr>
              <w:ind w:firstLine="0"/>
              <w:rPr>
                <w:rtl/>
              </w:rPr>
            </w:pPr>
            <w:r>
              <w:rPr>
                <w:rtl/>
              </w:rPr>
              <w:t>עו"ד תהילה אראל</w:t>
            </w:r>
          </w:p>
        </w:tc>
        <w:tc>
          <w:tcPr>
            <w:tcW w:w="0" w:type="auto"/>
            <w:shd w:val="clear" w:color="auto" w:fill="auto"/>
          </w:tcPr>
          <w:p w:rsidR="007E1E71" w:rsidRDefault="007E1E71" w:rsidP="00A860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1E71" w:rsidRDefault="007E1E71" w:rsidP="00A86004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נציגת רשות האוכלוסין</w:t>
            </w:r>
          </w:p>
        </w:tc>
      </w:tr>
    </w:tbl>
    <w:p w:rsidR="007E1E71" w:rsidRDefault="007E1E71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A7276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A7276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A7276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4A7276" w:rsidRDefault="004A7276" w:rsidP="008320F6">
      <w:pPr>
        <w:ind w:firstLine="0"/>
        <w:rPr>
          <w:rtl/>
        </w:rPr>
      </w:pPr>
    </w:p>
    <w:p w:rsidR="002A1741" w:rsidRPr="008713A4" w:rsidRDefault="002A1741" w:rsidP="008320F6">
      <w:pPr>
        <w:ind w:firstLine="0"/>
        <w:rPr>
          <w:rtl/>
        </w:rPr>
      </w:pPr>
    </w:p>
    <w:p w:rsidR="007872B4" w:rsidRDefault="004A7276" w:rsidP="004A7276">
      <w:pPr>
        <w:ind w:firstLine="0"/>
        <w:rPr>
          <w:rtl/>
        </w:rPr>
      </w:pPr>
      <w:r w:rsidRPr="004A727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4A7276" w:rsidRDefault="004A7276" w:rsidP="004A7276">
      <w:pPr>
        <w:ind w:firstLine="0"/>
        <w:rPr>
          <w:rtl/>
        </w:rPr>
      </w:pPr>
    </w:p>
    <w:p w:rsidR="004A7276" w:rsidRDefault="004A7276" w:rsidP="007E1E71">
      <w:pPr>
        <w:pStyle w:val="a6"/>
        <w:keepNext/>
        <w:rPr>
          <w:rtl/>
        </w:rPr>
      </w:pPr>
      <w:bookmarkStart w:id="3" w:name="ET_subject_641349_2"/>
      <w:r w:rsidRPr="007E1E71">
        <w:rPr>
          <w:rStyle w:val="TagStyle"/>
          <w:rtl/>
        </w:rPr>
        <w:t>&lt;&lt; נושא &gt;&gt;</w:t>
      </w:r>
      <w:r w:rsidRPr="004A7276">
        <w:rPr>
          <w:rStyle w:val="TagStyle"/>
          <w:rtl/>
        </w:rPr>
        <w:t xml:space="preserve"> </w:t>
      </w:r>
      <w:r>
        <w:rPr>
          <w:rtl/>
        </w:rPr>
        <w:t>הצעת חוק אזרחות כבוד לחללי מערכות ישראל, התשפ"ד-2023,  מ/1678</w:t>
      </w:r>
      <w:r w:rsidRPr="004A7276">
        <w:rPr>
          <w:rStyle w:val="TagStyle"/>
          <w:rtl/>
        </w:rPr>
        <w:t xml:space="preserve"> </w:t>
      </w:r>
      <w:r w:rsidRPr="007E1E7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4A7276" w:rsidRDefault="004A7276" w:rsidP="007E1E71">
      <w:pPr>
        <w:pStyle w:val="KeepWithNext"/>
        <w:rPr>
          <w:rtl/>
        </w:rPr>
      </w:pPr>
    </w:p>
    <w:p w:rsidR="004A7276" w:rsidRDefault="004A7276" w:rsidP="004A7276">
      <w:pPr>
        <w:rPr>
          <w:rtl/>
        </w:rPr>
      </w:pPr>
    </w:p>
    <w:p w:rsidR="004A7276" w:rsidRDefault="004A7276" w:rsidP="007E1E71">
      <w:pPr>
        <w:pStyle w:val="af6"/>
        <w:keepNext/>
        <w:rPr>
          <w:rtl/>
        </w:rPr>
      </w:pPr>
      <w:bookmarkStart w:id="4" w:name="ET_yor_5786_3"/>
      <w:r w:rsidRPr="007E1E71">
        <w:rPr>
          <w:rStyle w:val="TagStyle"/>
          <w:rtl/>
        </w:rPr>
        <w:t xml:space="preserve"> &lt;&lt; יור &gt;&gt;</w:t>
      </w:r>
      <w:r w:rsidRPr="004A727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A7276">
        <w:rPr>
          <w:rStyle w:val="TagStyle"/>
          <w:rtl/>
        </w:rPr>
        <w:t xml:space="preserve"> </w:t>
      </w:r>
      <w:r w:rsidRPr="007E1E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:rsidR="004A7276" w:rsidRDefault="004A7276" w:rsidP="007E1E71">
      <w:pPr>
        <w:pStyle w:val="KeepWithNext"/>
        <w:rPr>
          <w:rtl/>
        </w:rPr>
      </w:pPr>
    </w:p>
    <w:p w:rsidR="004A7276" w:rsidRDefault="004A7276" w:rsidP="00844046">
      <w:pPr>
        <w:rPr>
          <w:rtl/>
        </w:rPr>
      </w:pPr>
      <w:r>
        <w:rPr>
          <w:rFonts w:hint="cs"/>
          <w:rtl/>
        </w:rPr>
        <w:t xml:space="preserve">שלום לכולם, אני </w:t>
      </w:r>
      <w:r w:rsidR="00844046">
        <w:rPr>
          <w:rFonts w:hint="cs"/>
          <w:rtl/>
        </w:rPr>
        <w:t xml:space="preserve">מתכבד לפתוח את ישיבת ועדת הכנסת, השנייה להיום. יש הסכמה של </w:t>
      </w:r>
      <w:bookmarkStart w:id="5" w:name="_ETM_Q1_344890"/>
      <w:bookmarkEnd w:id="5"/>
      <w:r w:rsidR="00844046">
        <w:rPr>
          <w:rFonts w:hint="cs"/>
          <w:rtl/>
        </w:rPr>
        <w:t>הסיעות לכנס את זה במהלך ישיבות הסיעה. הנושא: בקשת הממשלה להקדמת הדיון ב</w:t>
      </w:r>
      <w:r>
        <w:rPr>
          <w:rtl/>
        </w:rPr>
        <w:t>הצעת חוק אזרחות כבוד לחללי מערכות ישראל, התשפ"ד-2023,  מ/1678</w:t>
      </w:r>
      <w:r>
        <w:rPr>
          <w:rFonts w:hint="cs"/>
          <w:rtl/>
        </w:rPr>
        <w:t>.</w:t>
      </w:r>
      <w:r w:rsidR="009110AD">
        <w:rPr>
          <w:rFonts w:hint="cs"/>
          <w:rtl/>
        </w:rPr>
        <w:t xml:space="preserve"> בכל הקריאות. תנמק </w:t>
      </w:r>
      <w:r w:rsidR="00844046">
        <w:rPr>
          <w:rFonts w:hint="cs"/>
          <w:rtl/>
        </w:rPr>
        <w:t xml:space="preserve">נציגת רשות </w:t>
      </w:r>
      <w:bookmarkStart w:id="6" w:name="_ETM_Q1_354853"/>
      <w:bookmarkEnd w:id="6"/>
      <w:r w:rsidR="00844046">
        <w:rPr>
          <w:rFonts w:hint="cs"/>
          <w:rtl/>
        </w:rPr>
        <w:t xml:space="preserve">האוכלוסין, עו"ד </w:t>
      </w:r>
      <w:r w:rsidR="009110AD">
        <w:rPr>
          <w:rFonts w:hint="cs"/>
          <w:rtl/>
        </w:rPr>
        <w:t>תהילה אראל.</w:t>
      </w:r>
    </w:p>
    <w:p w:rsidR="009110AD" w:rsidRDefault="009110AD" w:rsidP="004A7276">
      <w:pPr>
        <w:rPr>
          <w:rtl/>
        </w:rPr>
      </w:pPr>
      <w:bookmarkStart w:id="7" w:name="_ETM_Q1_376813"/>
      <w:bookmarkStart w:id="8" w:name="_ETM_Q1_376863"/>
      <w:bookmarkStart w:id="9" w:name="_ETM_Q1_362885"/>
      <w:bookmarkEnd w:id="7"/>
      <w:bookmarkEnd w:id="8"/>
      <w:bookmarkEnd w:id="9"/>
    </w:p>
    <w:p w:rsidR="00844046" w:rsidRDefault="00844046" w:rsidP="007E1E71">
      <w:pPr>
        <w:pStyle w:val="af9"/>
        <w:keepNext/>
        <w:rPr>
          <w:rtl/>
        </w:rPr>
      </w:pPr>
      <w:bookmarkStart w:id="10" w:name="_ETM_Q1_363054"/>
      <w:bookmarkStart w:id="11" w:name="ET_guest_עוד_תהילה_אראל_7"/>
      <w:bookmarkEnd w:id="10"/>
      <w:r w:rsidRPr="007E1E71">
        <w:rPr>
          <w:rStyle w:val="TagStyle"/>
          <w:rtl/>
        </w:rPr>
        <w:t xml:space="preserve"> &lt;&lt; אורח &gt;&gt;</w:t>
      </w:r>
      <w:r w:rsidRPr="00844046">
        <w:rPr>
          <w:rStyle w:val="TagStyle"/>
          <w:rtl/>
        </w:rPr>
        <w:t xml:space="preserve"> </w:t>
      </w:r>
      <w:r>
        <w:rPr>
          <w:rtl/>
        </w:rPr>
        <w:t>עו"ד תהילה אראל:</w:t>
      </w:r>
      <w:r w:rsidRPr="00844046">
        <w:rPr>
          <w:rStyle w:val="TagStyle"/>
          <w:rtl/>
        </w:rPr>
        <w:t xml:space="preserve"> </w:t>
      </w:r>
      <w:r w:rsidRPr="007E1E7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"/>
    </w:p>
    <w:p w:rsidR="00844046" w:rsidRDefault="00844046" w:rsidP="007E1E71">
      <w:pPr>
        <w:pStyle w:val="KeepWithNext"/>
        <w:rPr>
          <w:rtl/>
        </w:rPr>
      </w:pPr>
    </w:p>
    <w:p w:rsidR="009110AD" w:rsidRDefault="00844046" w:rsidP="004A7276">
      <w:pPr>
        <w:rPr>
          <w:rtl/>
        </w:rPr>
      </w:pPr>
      <w:bookmarkStart w:id="12" w:name="_ETM_Q1_376983"/>
      <w:bookmarkStart w:id="13" w:name="_ETM_Q1_377023"/>
      <w:bookmarkEnd w:id="12"/>
      <w:bookmarkEnd w:id="13"/>
      <w:r>
        <w:rPr>
          <w:rFonts w:hint="cs"/>
          <w:rtl/>
        </w:rPr>
        <w:t xml:space="preserve">שלום. אציין בקצרה על מה החוק. לאחר מכן, </w:t>
      </w:r>
      <w:bookmarkStart w:id="14" w:name="_ETM_Q1_372681"/>
      <w:bookmarkEnd w:id="14"/>
      <w:r>
        <w:rPr>
          <w:rFonts w:hint="cs"/>
          <w:rtl/>
        </w:rPr>
        <w:t xml:space="preserve">אם צריך אני גם אענה על השאלות. הרעיון הוא בעצם </w:t>
      </w:r>
      <w:bookmarkStart w:id="15" w:name="_ETM_Q1_374815"/>
      <w:bookmarkEnd w:id="15"/>
      <w:r>
        <w:rPr>
          <w:rFonts w:hint="cs"/>
          <w:rtl/>
        </w:rPr>
        <w:t xml:space="preserve">ששר הפנים מבקש להוקיר את זכרם של חללי מערכות ישראל </w:t>
      </w:r>
      <w:bookmarkStart w:id="16" w:name="_ETM_Q1_384351"/>
      <w:bookmarkEnd w:id="16"/>
      <w:r>
        <w:rPr>
          <w:rFonts w:hint="cs"/>
          <w:rtl/>
        </w:rPr>
        <w:t xml:space="preserve">שהתגייסו לצבא ולכוחות הביטחון, ונפלו בקרב על המולדת, להכיר ולהוקיר בהם בתעודה של אזרחות כבוד. זו בעצם תעודה שניתנת </w:t>
      </w:r>
      <w:bookmarkStart w:id="17" w:name="_ETM_Q1_395659"/>
      <w:bookmarkEnd w:id="17"/>
      <w:r>
        <w:rPr>
          <w:rFonts w:hint="cs"/>
          <w:rtl/>
        </w:rPr>
        <w:t xml:space="preserve">על-ידי שר הפנים, בהמלצת שר הביטחון. ככל שבני המשפחה התנגדו, </w:t>
      </w:r>
      <w:bookmarkStart w:id="18" w:name="_ETM_Q1_409291"/>
      <w:bookmarkEnd w:id="18"/>
      <w:r>
        <w:rPr>
          <w:rFonts w:hint="cs"/>
          <w:rtl/>
        </w:rPr>
        <w:t xml:space="preserve">או יאמרו אחד מהם אפילו שיש איזו מניעה, יש להם </w:t>
      </w:r>
      <w:bookmarkStart w:id="19" w:name="_ETM_Q1_408970"/>
      <w:bookmarkEnd w:id="19"/>
      <w:r w:rsidR="007E1E71">
        <w:rPr>
          <w:rFonts w:hint="cs"/>
          <w:rtl/>
        </w:rPr>
        <w:t>בעיה, או התנגדות בקבלת התעודה -</w:t>
      </w:r>
      <w:r w:rsidR="00AF29AA">
        <w:rPr>
          <w:rFonts w:hint="cs"/>
          <w:rtl/>
        </w:rPr>
        <w:t xml:space="preserve"> אז זה יימחק כלא היה. </w:t>
      </w:r>
      <w:bookmarkStart w:id="20" w:name="_ETM_Q1_417074"/>
      <w:bookmarkEnd w:id="20"/>
      <w:r w:rsidR="00AF29AA">
        <w:rPr>
          <w:rFonts w:hint="cs"/>
          <w:rtl/>
        </w:rPr>
        <w:t xml:space="preserve">אבל הרעיון הוא באמת לתת ציון והוקרה על פועלו של </w:t>
      </w:r>
      <w:bookmarkStart w:id="21" w:name="_ETM_Q1_423224"/>
      <w:bookmarkEnd w:id="21"/>
      <w:r w:rsidR="00AF29AA">
        <w:rPr>
          <w:rFonts w:hint="cs"/>
          <w:rtl/>
        </w:rPr>
        <w:t>אותו חלל.</w:t>
      </w:r>
    </w:p>
    <w:p w:rsidR="00AF29AA" w:rsidRDefault="00AF29AA" w:rsidP="004A7276">
      <w:pPr>
        <w:rPr>
          <w:rtl/>
        </w:rPr>
      </w:pPr>
      <w:bookmarkStart w:id="22" w:name="_ETM_Q1_426216"/>
      <w:bookmarkEnd w:id="22"/>
    </w:p>
    <w:p w:rsidR="00AF29AA" w:rsidRDefault="00AF29AA" w:rsidP="007E1E71">
      <w:pPr>
        <w:pStyle w:val="af6"/>
        <w:keepNext/>
        <w:rPr>
          <w:rtl/>
        </w:rPr>
      </w:pPr>
      <w:bookmarkStart w:id="23" w:name="_ETM_Q1_426458"/>
      <w:bookmarkStart w:id="24" w:name="_ETM_Q1_426480"/>
      <w:bookmarkStart w:id="25" w:name="_ETM_Q1_426549"/>
      <w:bookmarkStart w:id="26" w:name="ET_yor_5786_8"/>
      <w:bookmarkEnd w:id="23"/>
      <w:bookmarkEnd w:id="24"/>
      <w:bookmarkEnd w:id="25"/>
      <w:r w:rsidRPr="007E1E71">
        <w:rPr>
          <w:rStyle w:val="TagStyle"/>
          <w:rtl/>
        </w:rPr>
        <w:t xml:space="preserve"> &lt;&lt; יור &gt;&gt;</w:t>
      </w:r>
      <w:r w:rsidRPr="00AF29A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F29AA">
        <w:rPr>
          <w:rStyle w:val="TagStyle"/>
          <w:rtl/>
        </w:rPr>
        <w:t xml:space="preserve"> </w:t>
      </w:r>
      <w:r w:rsidRPr="007E1E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"/>
    </w:p>
    <w:p w:rsidR="00AF29AA" w:rsidRDefault="00AF29AA" w:rsidP="007E1E71">
      <w:pPr>
        <w:pStyle w:val="KeepWithNext"/>
        <w:rPr>
          <w:rtl/>
        </w:rPr>
      </w:pPr>
    </w:p>
    <w:p w:rsidR="009110AD" w:rsidRDefault="009110AD" w:rsidP="009110AD">
      <w:pPr>
        <w:rPr>
          <w:rtl/>
        </w:rPr>
      </w:pPr>
      <w:bookmarkStart w:id="27" w:name="_ETM_Q1_380973"/>
      <w:bookmarkStart w:id="28" w:name="_ETM_Q1_381018"/>
      <w:bookmarkStart w:id="29" w:name="_ETM_Q1_401438"/>
      <w:bookmarkStart w:id="30" w:name="_ETM_Q1_401483"/>
      <w:bookmarkStart w:id="31" w:name="_ETM_Q1_425864"/>
      <w:bookmarkEnd w:id="27"/>
      <w:bookmarkEnd w:id="28"/>
      <w:bookmarkEnd w:id="29"/>
      <w:bookmarkEnd w:id="30"/>
      <w:bookmarkEnd w:id="31"/>
      <w:r>
        <w:rPr>
          <w:rFonts w:hint="cs"/>
          <w:rtl/>
        </w:rPr>
        <w:t xml:space="preserve">מעבר </w:t>
      </w:r>
      <w:r w:rsidR="00AF29AA">
        <w:rPr>
          <w:rFonts w:hint="cs"/>
          <w:rtl/>
        </w:rPr>
        <w:t xml:space="preserve">לציון וההוקרה, </w:t>
      </w:r>
      <w:r>
        <w:rPr>
          <w:rFonts w:hint="cs"/>
          <w:rtl/>
        </w:rPr>
        <w:t xml:space="preserve">מה יש בתוך זה? </w:t>
      </w:r>
      <w:r w:rsidR="00AF29AA">
        <w:rPr>
          <w:rFonts w:hint="cs"/>
          <w:rtl/>
        </w:rPr>
        <w:t xml:space="preserve">אם הוא לא היה אזרח ישראלי, </w:t>
      </w:r>
      <w:r>
        <w:rPr>
          <w:rFonts w:hint="cs"/>
          <w:rtl/>
        </w:rPr>
        <w:t xml:space="preserve">זה </w:t>
      </w:r>
      <w:bookmarkStart w:id="32" w:name="_ETM_Q1_430929"/>
      <w:bookmarkEnd w:id="32"/>
      <w:r>
        <w:rPr>
          <w:rFonts w:hint="cs"/>
          <w:rtl/>
        </w:rPr>
        <w:t>הופך אותו לאזרח ישראלי?</w:t>
      </w:r>
    </w:p>
    <w:p w:rsidR="009110AD" w:rsidRDefault="009110AD" w:rsidP="009110AD">
      <w:pPr>
        <w:rPr>
          <w:rtl/>
        </w:rPr>
      </w:pPr>
      <w:bookmarkStart w:id="33" w:name="_ETM_Q1_435809"/>
      <w:bookmarkStart w:id="34" w:name="_ETM_Q1_435855"/>
      <w:bookmarkEnd w:id="33"/>
      <w:bookmarkEnd w:id="34"/>
    </w:p>
    <w:p w:rsidR="00AF29AA" w:rsidRDefault="00AF29AA" w:rsidP="007E1E71">
      <w:pPr>
        <w:pStyle w:val="-"/>
        <w:keepNext/>
        <w:rPr>
          <w:rtl/>
        </w:rPr>
      </w:pPr>
      <w:bookmarkStart w:id="35" w:name="_ETM_Q1_429902"/>
      <w:bookmarkStart w:id="36" w:name="_ETM_Q1_430022"/>
      <w:bookmarkStart w:id="37" w:name="ET_guest_עוד_תהילה_אראל_9"/>
      <w:bookmarkEnd w:id="35"/>
      <w:bookmarkEnd w:id="36"/>
      <w:r w:rsidRPr="007E1E71">
        <w:rPr>
          <w:rStyle w:val="TagStyle"/>
          <w:rtl/>
        </w:rPr>
        <w:t xml:space="preserve"> &lt;&lt; דובר_המשך &gt;&gt;</w:t>
      </w:r>
      <w:r w:rsidRPr="00AF29AA">
        <w:rPr>
          <w:rStyle w:val="TagStyle"/>
          <w:rtl/>
        </w:rPr>
        <w:t xml:space="preserve"> </w:t>
      </w:r>
      <w:r>
        <w:rPr>
          <w:rtl/>
        </w:rPr>
        <w:t>עו"ד תהילה אראל:</w:t>
      </w:r>
      <w:r w:rsidRPr="00AF29AA">
        <w:rPr>
          <w:rStyle w:val="TagStyle"/>
          <w:rtl/>
        </w:rPr>
        <w:t xml:space="preserve"> </w:t>
      </w:r>
      <w:r w:rsidRPr="007E1E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"/>
    </w:p>
    <w:p w:rsidR="00AF29AA" w:rsidRDefault="00AF29AA" w:rsidP="007E1E71">
      <w:pPr>
        <w:pStyle w:val="KeepWithNext"/>
        <w:rPr>
          <w:rtl/>
        </w:rPr>
      </w:pPr>
    </w:p>
    <w:p w:rsidR="009110AD" w:rsidRDefault="009110AD" w:rsidP="00AF29AA">
      <w:pPr>
        <w:rPr>
          <w:rtl/>
        </w:rPr>
      </w:pPr>
      <w:bookmarkStart w:id="38" w:name="_ETM_Q1_431245"/>
      <w:bookmarkStart w:id="39" w:name="_ETM_Q1_435950"/>
      <w:bookmarkStart w:id="40" w:name="_ETM_Q1_435995"/>
      <w:bookmarkEnd w:id="38"/>
      <w:bookmarkEnd w:id="39"/>
      <w:bookmarkEnd w:id="40"/>
      <w:r>
        <w:rPr>
          <w:rFonts w:hint="cs"/>
          <w:rtl/>
        </w:rPr>
        <w:t xml:space="preserve">לא. </w:t>
      </w:r>
      <w:r w:rsidR="00AF29AA">
        <w:rPr>
          <w:rFonts w:hint="cs"/>
          <w:rtl/>
        </w:rPr>
        <w:t xml:space="preserve">זה ממש מתמקד בלתת הוקרה והכרה של כבוד </w:t>
      </w:r>
      <w:r>
        <w:rPr>
          <w:rFonts w:hint="cs"/>
          <w:rtl/>
        </w:rPr>
        <w:t xml:space="preserve">לאותו חלל </w:t>
      </w:r>
      <w:bookmarkStart w:id="41" w:name="_ETM_Q1_443250"/>
      <w:bookmarkEnd w:id="41"/>
      <w:r>
        <w:rPr>
          <w:rFonts w:hint="cs"/>
          <w:rtl/>
        </w:rPr>
        <w:t xml:space="preserve">שנלחם למען המולדת. </w:t>
      </w:r>
    </w:p>
    <w:p w:rsidR="009110AD" w:rsidRDefault="009110AD" w:rsidP="009110AD">
      <w:pPr>
        <w:rPr>
          <w:rtl/>
        </w:rPr>
      </w:pPr>
      <w:bookmarkStart w:id="42" w:name="_ETM_Q1_448945"/>
      <w:bookmarkStart w:id="43" w:name="_ETM_Q1_448995"/>
      <w:bookmarkEnd w:id="42"/>
      <w:bookmarkEnd w:id="43"/>
    </w:p>
    <w:p w:rsidR="009110AD" w:rsidRDefault="009110AD" w:rsidP="007E1E71">
      <w:pPr>
        <w:pStyle w:val="a4"/>
        <w:keepNext/>
        <w:rPr>
          <w:rtl/>
        </w:rPr>
      </w:pPr>
      <w:bookmarkStart w:id="44" w:name="_ETM_Q1_449090"/>
      <w:bookmarkStart w:id="45" w:name="_ETM_Q1_449130"/>
      <w:bookmarkStart w:id="46" w:name="_ETM_Q1_450665"/>
      <w:bookmarkStart w:id="47" w:name="ET_speaker_6501_5"/>
      <w:bookmarkEnd w:id="44"/>
      <w:bookmarkEnd w:id="45"/>
      <w:bookmarkEnd w:id="46"/>
      <w:r w:rsidRPr="007E1E71">
        <w:rPr>
          <w:rStyle w:val="TagStyle"/>
          <w:rtl/>
        </w:rPr>
        <w:t xml:space="preserve"> &lt;&lt; דובר &gt;&gt;</w:t>
      </w:r>
      <w:r w:rsidRPr="009110AD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9110AD">
        <w:rPr>
          <w:rStyle w:val="TagStyle"/>
          <w:rtl/>
        </w:rPr>
        <w:t xml:space="preserve"> </w:t>
      </w:r>
      <w:r w:rsidRPr="007E1E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"/>
    </w:p>
    <w:p w:rsidR="009110AD" w:rsidRDefault="009110AD" w:rsidP="007E1E71">
      <w:pPr>
        <w:pStyle w:val="KeepWithNext"/>
        <w:rPr>
          <w:rtl/>
        </w:rPr>
      </w:pPr>
    </w:p>
    <w:p w:rsidR="00FE2BD3" w:rsidRDefault="00AF29AA" w:rsidP="00F93BD7">
      <w:pPr>
        <w:rPr>
          <w:rtl/>
        </w:rPr>
      </w:pPr>
      <w:bookmarkStart w:id="48" w:name="_ETM_Q1_451100"/>
      <w:bookmarkStart w:id="49" w:name="_ETM_Q1_451125"/>
      <w:bookmarkEnd w:id="48"/>
      <w:bookmarkEnd w:id="49"/>
      <w:r>
        <w:rPr>
          <w:rFonts w:hint="cs"/>
          <w:rtl/>
        </w:rPr>
        <w:t xml:space="preserve">אזרחות כבוד, יש הבדל גדול. </w:t>
      </w:r>
      <w:bookmarkStart w:id="50" w:name="_ETM_Q1_453390"/>
      <w:bookmarkEnd w:id="50"/>
      <w:r>
        <w:rPr>
          <w:rFonts w:hint="cs"/>
          <w:rtl/>
        </w:rPr>
        <w:t xml:space="preserve">קודם כל, אזרחות </w:t>
      </w:r>
      <w:r>
        <w:rPr>
          <w:rtl/>
        </w:rPr>
        <w:t>–</w:t>
      </w:r>
      <w:r>
        <w:rPr>
          <w:rFonts w:hint="cs"/>
          <w:rtl/>
        </w:rPr>
        <w:t xml:space="preserve"> זכויות וחובות. הגברת </w:t>
      </w:r>
      <w:r w:rsidR="00F93BD7">
        <w:rPr>
          <w:rFonts w:hint="cs"/>
          <w:rtl/>
        </w:rPr>
        <w:t>אמרה נכון לגבי המשפחה, וכן, גם יש לזה השלכות לגבי ילדים -</w:t>
      </w:r>
      <w:r>
        <w:rPr>
          <w:rFonts w:hint="cs"/>
          <w:rtl/>
        </w:rPr>
        <w:t xml:space="preserve"> </w:t>
      </w:r>
      <w:r w:rsidR="00FE2BD3">
        <w:rPr>
          <w:rFonts w:hint="cs"/>
          <w:rtl/>
        </w:rPr>
        <w:t xml:space="preserve">אם </w:t>
      </w:r>
      <w:bookmarkStart w:id="51" w:name="_ETM_Q1_463338"/>
      <w:bookmarkEnd w:id="51"/>
      <w:r w:rsidR="00FE2BD3">
        <w:rPr>
          <w:rFonts w:hint="cs"/>
          <w:rtl/>
        </w:rPr>
        <w:t xml:space="preserve">האבא או </w:t>
      </w:r>
      <w:proofErr w:type="spellStart"/>
      <w:r w:rsidR="00FE2BD3">
        <w:rPr>
          <w:rFonts w:hint="cs"/>
          <w:rtl/>
        </w:rPr>
        <w:t>האמא</w:t>
      </w:r>
      <w:proofErr w:type="spellEnd"/>
      <w:r w:rsidR="00FE2BD3">
        <w:rPr>
          <w:rFonts w:hint="cs"/>
          <w:rtl/>
        </w:rPr>
        <w:t xml:space="preserve"> אזרח</w:t>
      </w:r>
      <w:r w:rsidR="00F93BD7">
        <w:rPr>
          <w:rFonts w:hint="cs"/>
          <w:rtl/>
        </w:rPr>
        <w:t>ים</w:t>
      </w:r>
      <w:r w:rsidR="00FE2BD3">
        <w:rPr>
          <w:rFonts w:hint="cs"/>
          <w:rtl/>
        </w:rPr>
        <w:t xml:space="preserve">, אז זה משפיע מאוד גם על הילדים. אבל פה מדובר על אזרחות כבוד. </w:t>
      </w:r>
      <w:bookmarkStart w:id="52" w:name="_ETM_Q1_467943"/>
      <w:bookmarkEnd w:id="52"/>
      <w:r w:rsidR="00FE2BD3">
        <w:rPr>
          <w:rFonts w:hint="cs"/>
          <w:rtl/>
        </w:rPr>
        <w:t xml:space="preserve">אזרחות כבוד זה ללא חובות, וממילא, זה גם לא זכויות. לגבי קבורה, אין בעיה, כי בקבורה בכל מקרה משרד </w:t>
      </w:r>
      <w:bookmarkStart w:id="53" w:name="_ETM_Q1_483750"/>
      <w:bookmarkEnd w:id="53"/>
      <w:r w:rsidR="00FE2BD3">
        <w:rPr>
          <w:rFonts w:hint="cs"/>
          <w:rtl/>
        </w:rPr>
        <w:t xml:space="preserve">הביטחון מטפל בלי קשר. </w:t>
      </w:r>
    </w:p>
    <w:p w:rsidR="00FE2BD3" w:rsidRDefault="00FE2BD3" w:rsidP="00FE2BD3">
      <w:pPr>
        <w:ind w:firstLine="0"/>
        <w:rPr>
          <w:rtl/>
        </w:rPr>
      </w:pPr>
      <w:bookmarkStart w:id="54" w:name="_ETM_Q1_476766"/>
      <w:bookmarkStart w:id="55" w:name="_ETM_Q1_476925"/>
      <w:bookmarkStart w:id="56" w:name="_ETM_Q1_476963"/>
      <w:bookmarkStart w:id="57" w:name="_ETM_Q1_477068"/>
      <w:bookmarkStart w:id="58" w:name="_ETM_Q1_461040"/>
      <w:bookmarkStart w:id="59" w:name="_ETM_Q1_470506"/>
      <w:bookmarkStart w:id="60" w:name="_ETM_Q1_485791"/>
      <w:bookmarkStart w:id="61" w:name="_ETM_Q1_485851"/>
      <w:bookmarkStart w:id="62" w:name="_ETM_Q1_485946"/>
      <w:bookmarkStart w:id="63" w:name="_ETM_Q1_486001"/>
      <w:bookmarkStart w:id="64" w:name="_ETM_Q1_487311"/>
      <w:bookmarkStart w:id="65" w:name="_ETM_Q1_485915"/>
      <w:bookmarkStart w:id="66" w:name="ET_yor_5786_6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</w:p>
    <w:p w:rsidR="00FE2BD3" w:rsidRDefault="00FE2BD3" w:rsidP="007E1E71">
      <w:pPr>
        <w:pStyle w:val="a4"/>
        <w:keepNext/>
        <w:rPr>
          <w:rtl/>
        </w:rPr>
      </w:pPr>
      <w:bookmarkStart w:id="67" w:name="ET_speaker_6520_10"/>
      <w:r w:rsidRPr="007E1E71">
        <w:rPr>
          <w:rStyle w:val="TagStyle"/>
          <w:rtl/>
        </w:rPr>
        <w:t xml:space="preserve"> &lt;&lt; דובר &gt;&gt;</w:t>
      </w:r>
      <w:r w:rsidRPr="00FE2BD3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FE2BD3">
        <w:rPr>
          <w:rStyle w:val="TagStyle"/>
          <w:rtl/>
        </w:rPr>
        <w:t xml:space="preserve"> </w:t>
      </w:r>
      <w:r w:rsidRPr="007E1E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"/>
    </w:p>
    <w:p w:rsidR="00FE2BD3" w:rsidRDefault="00FE2BD3" w:rsidP="007E1E71">
      <w:pPr>
        <w:pStyle w:val="KeepWithNext"/>
        <w:rPr>
          <w:rtl/>
        </w:rPr>
      </w:pPr>
    </w:p>
    <w:p w:rsidR="00FE2BD3" w:rsidRDefault="00FE2BD3" w:rsidP="00FE2BD3">
      <w:pPr>
        <w:rPr>
          <w:rtl/>
        </w:rPr>
      </w:pPr>
      <w:bookmarkStart w:id="68" w:name="_ETM_Q1_486721"/>
      <w:bookmarkStart w:id="69" w:name="_ETM_Q1_486799"/>
      <w:bookmarkEnd w:id="68"/>
      <w:bookmarkEnd w:id="69"/>
      <w:r>
        <w:rPr>
          <w:rFonts w:hint="cs"/>
          <w:rtl/>
        </w:rPr>
        <w:t xml:space="preserve">אני חייב לציין מאיפה זה בא </w:t>
      </w:r>
      <w:bookmarkStart w:id="70" w:name="_ETM_Q1_486976"/>
      <w:bookmarkEnd w:id="70"/>
      <w:r>
        <w:rPr>
          <w:rFonts w:hint="cs"/>
          <w:rtl/>
        </w:rPr>
        <w:t xml:space="preserve">לכבוד החייל שנרצח. ולנטין </w:t>
      </w:r>
      <w:proofErr w:type="spellStart"/>
      <w:r w:rsidR="007E1E71">
        <w:rPr>
          <w:rFonts w:hint="cs"/>
          <w:rtl/>
        </w:rPr>
        <w:t>גנסי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, היה בן יחיד, חלל, </w:t>
      </w:r>
      <w:bookmarkStart w:id="71" w:name="_ETM_Q1_495709"/>
      <w:bookmarkEnd w:id="71"/>
      <w:r>
        <w:rPr>
          <w:rFonts w:hint="cs"/>
          <w:rtl/>
        </w:rPr>
        <w:t xml:space="preserve">חייל בודד. במקרה ישבו ליד הבית שלי ברמות. הגעתי לנחם, </w:t>
      </w:r>
      <w:bookmarkStart w:id="72" w:name="_ETM_Q1_496017"/>
      <w:bookmarkEnd w:id="72"/>
      <w:r>
        <w:rPr>
          <w:rFonts w:hint="cs"/>
          <w:rtl/>
        </w:rPr>
        <w:t xml:space="preserve">האבא לא יודע עברית, היה מתורגמן. הוא ביקש את הבקשה </w:t>
      </w:r>
      <w:bookmarkStart w:id="73" w:name="_ETM_Q1_504161"/>
      <w:bookmarkEnd w:id="73"/>
      <w:r>
        <w:rPr>
          <w:rFonts w:hint="cs"/>
          <w:rtl/>
        </w:rPr>
        <w:t xml:space="preserve">לפחות </w:t>
      </w:r>
      <w:r>
        <w:rPr>
          <w:rtl/>
        </w:rPr>
        <w:t>–</w:t>
      </w:r>
      <w:r>
        <w:rPr>
          <w:rFonts w:hint="cs"/>
          <w:rtl/>
        </w:rPr>
        <w:t xml:space="preserve"> באמת, אני נזכר בא לי לבכות.</w:t>
      </w:r>
      <w:bookmarkStart w:id="74" w:name="_ETM_Q1_506671"/>
      <w:bookmarkEnd w:id="74"/>
      <w:r>
        <w:rPr>
          <w:rFonts w:hint="cs"/>
          <w:rtl/>
        </w:rPr>
        <w:t xml:space="preserve"> חמוד, רציני, עם שאיפות שעזב את הבית שלו בצרפת כדי</w:t>
      </w:r>
      <w:bookmarkStart w:id="75" w:name="_ETM_Q1_511886"/>
      <w:bookmarkEnd w:id="75"/>
      <w:r>
        <w:rPr>
          <w:rFonts w:hint="cs"/>
          <w:rtl/>
        </w:rPr>
        <w:t xml:space="preserve"> לשרת פה, ואמר, לפחות תנו לו איזו אזרחות, איזה משהו, </w:t>
      </w:r>
      <w:bookmarkStart w:id="76" w:name="_ETM_Q1_516818"/>
      <w:bookmarkEnd w:id="76"/>
      <w:r>
        <w:rPr>
          <w:rFonts w:hint="cs"/>
          <w:rtl/>
        </w:rPr>
        <w:t xml:space="preserve">הוא אזרח צרפת. אמרתי לו </w:t>
      </w:r>
      <w:r>
        <w:rPr>
          <w:rtl/>
        </w:rPr>
        <w:t>–</w:t>
      </w:r>
      <w:r>
        <w:rPr>
          <w:rFonts w:hint="cs"/>
          <w:rtl/>
        </w:rPr>
        <w:t xml:space="preserve"> אני מעביר את זה </w:t>
      </w:r>
      <w:bookmarkStart w:id="77" w:name="_ETM_Q1_520027"/>
      <w:bookmarkEnd w:id="77"/>
      <w:r>
        <w:rPr>
          <w:rFonts w:hint="cs"/>
          <w:rtl/>
        </w:rPr>
        <w:t xml:space="preserve">מיד לשר הפנים. שר הפנים עשה מעשה, כינס את הצוות, </w:t>
      </w:r>
      <w:bookmarkStart w:id="78" w:name="_ETM_Q1_523184"/>
      <w:bookmarkEnd w:id="78"/>
      <w:r>
        <w:rPr>
          <w:rFonts w:hint="cs"/>
          <w:rtl/>
        </w:rPr>
        <w:t xml:space="preserve">והגיעו לאיזה מתווה, לפחות לכבד. </w:t>
      </w:r>
    </w:p>
    <w:p w:rsidR="00FE2BD3" w:rsidRDefault="00FE2BD3" w:rsidP="00FE2BD3">
      <w:pPr>
        <w:rPr>
          <w:rtl/>
        </w:rPr>
      </w:pPr>
    </w:p>
    <w:p w:rsidR="00FE2BD3" w:rsidRDefault="00FE2BD3" w:rsidP="007E1E71">
      <w:pPr>
        <w:pStyle w:val="af6"/>
        <w:keepNext/>
        <w:rPr>
          <w:rtl/>
        </w:rPr>
      </w:pPr>
      <w:bookmarkStart w:id="79" w:name="ET_yor_5786_11"/>
      <w:r w:rsidRPr="007E1E71">
        <w:rPr>
          <w:rStyle w:val="TagStyle"/>
          <w:rtl/>
        </w:rPr>
        <w:t xml:space="preserve"> &lt;&lt; יור &gt;&gt;</w:t>
      </w:r>
      <w:r w:rsidRPr="00FE2BD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E2BD3">
        <w:rPr>
          <w:rStyle w:val="TagStyle"/>
          <w:rtl/>
        </w:rPr>
        <w:t xml:space="preserve"> </w:t>
      </w:r>
      <w:r w:rsidRPr="007E1E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"/>
    </w:p>
    <w:p w:rsidR="00FE2BD3" w:rsidRDefault="00FE2BD3" w:rsidP="007E1E71">
      <w:pPr>
        <w:pStyle w:val="KeepWithNext"/>
        <w:rPr>
          <w:rtl/>
        </w:rPr>
      </w:pPr>
    </w:p>
    <w:p w:rsidR="009110AD" w:rsidRDefault="00FE2BD3" w:rsidP="00FE2BD3">
      <w:pPr>
        <w:rPr>
          <w:rtl/>
        </w:rPr>
      </w:pPr>
      <w:r>
        <w:rPr>
          <w:rFonts w:hint="cs"/>
          <w:rtl/>
        </w:rPr>
        <w:t xml:space="preserve">יפה מאוד. </w:t>
      </w:r>
      <w:r w:rsidR="009110AD">
        <w:rPr>
          <w:rtl/>
        </w:rPr>
        <w:t xml:space="preserve">  </w:t>
      </w:r>
      <w:bookmarkEnd w:id="66"/>
    </w:p>
    <w:p w:rsidR="009110AD" w:rsidRDefault="009110AD" w:rsidP="009110AD">
      <w:pPr>
        <w:pStyle w:val="KeepWithNext"/>
        <w:rPr>
          <w:rtl/>
        </w:rPr>
      </w:pPr>
    </w:p>
    <w:p w:rsidR="009110AD" w:rsidRDefault="00F93BD7" w:rsidP="009110AD">
      <w:pPr>
        <w:rPr>
          <w:rtl/>
        </w:rPr>
      </w:pPr>
      <w:bookmarkStart w:id="80" w:name="_ETM_Q1_487766"/>
      <w:bookmarkStart w:id="81" w:name="_ETM_Q1_487786"/>
      <w:bookmarkEnd w:id="80"/>
      <w:bookmarkEnd w:id="81"/>
      <w:r>
        <w:rPr>
          <w:rFonts w:hint="cs"/>
          <w:rtl/>
        </w:rPr>
        <w:t>אם כך, מי בעד בקשת הממשלה להעביר בכל הקריאות?</w:t>
      </w:r>
    </w:p>
    <w:p w:rsidR="00F93BD7" w:rsidRDefault="00F93BD7" w:rsidP="009110AD">
      <w:pPr>
        <w:rPr>
          <w:rtl/>
        </w:rPr>
      </w:pPr>
    </w:p>
    <w:p w:rsidR="00F93BD7" w:rsidRDefault="00F93BD7" w:rsidP="009110AD">
      <w:pPr>
        <w:rPr>
          <w:rtl/>
        </w:rPr>
      </w:pPr>
    </w:p>
    <w:p w:rsidR="00F93BD7" w:rsidRDefault="00F93BD7" w:rsidP="00F93BD7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F93BD7" w:rsidRDefault="00F93BD7" w:rsidP="00F93BD7">
      <w:pPr>
        <w:pStyle w:val="--"/>
        <w:keepNext/>
        <w:rPr>
          <w:rtl/>
        </w:rPr>
      </w:pPr>
    </w:p>
    <w:p w:rsidR="00F93BD7" w:rsidRDefault="00F93BD7" w:rsidP="00F93BD7">
      <w:pPr>
        <w:pStyle w:val="--"/>
        <w:keepNext/>
        <w:rPr>
          <w:rtl/>
        </w:rPr>
      </w:pPr>
      <w:r>
        <w:rPr>
          <w:rFonts w:hint="cs"/>
          <w:rtl/>
        </w:rPr>
        <w:t>מאושר.</w:t>
      </w:r>
    </w:p>
    <w:p w:rsidR="00F93BD7" w:rsidRDefault="00F93BD7" w:rsidP="00F93BD7">
      <w:pPr>
        <w:pStyle w:val="--"/>
        <w:keepNext/>
        <w:rPr>
          <w:rtl/>
        </w:rPr>
      </w:pPr>
    </w:p>
    <w:p w:rsidR="00F93BD7" w:rsidRDefault="00F93BD7" w:rsidP="00F93BD7">
      <w:pPr>
        <w:pStyle w:val="--"/>
        <w:keepNext/>
        <w:rPr>
          <w:rtl/>
        </w:rPr>
      </w:pPr>
    </w:p>
    <w:p w:rsidR="00F93BD7" w:rsidRDefault="00F93BD7" w:rsidP="007E1E71">
      <w:pPr>
        <w:pStyle w:val="af6"/>
        <w:keepNext/>
        <w:rPr>
          <w:rtl/>
        </w:rPr>
      </w:pPr>
      <w:bookmarkStart w:id="82" w:name="ET_yor_5786_12"/>
      <w:r w:rsidRPr="007E1E71">
        <w:rPr>
          <w:rStyle w:val="TagStyle"/>
          <w:rtl/>
        </w:rPr>
        <w:t>&lt;&lt; יור &gt;&gt;</w:t>
      </w:r>
      <w:r w:rsidRPr="00F93BD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93BD7">
        <w:rPr>
          <w:rStyle w:val="TagStyle"/>
          <w:rtl/>
        </w:rPr>
        <w:t xml:space="preserve"> </w:t>
      </w:r>
      <w:r w:rsidRPr="007E1E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"/>
    </w:p>
    <w:p w:rsidR="00F93BD7" w:rsidRDefault="00F93BD7" w:rsidP="007E1E71">
      <w:pPr>
        <w:pStyle w:val="KeepWithNext"/>
        <w:rPr>
          <w:rtl/>
        </w:rPr>
      </w:pPr>
    </w:p>
    <w:p w:rsidR="009110AD" w:rsidRDefault="00F93BD7" w:rsidP="00F93BD7">
      <w:pPr>
        <w:rPr>
          <w:rtl/>
        </w:rPr>
      </w:pPr>
      <w:r>
        <w:rPr>
          <w:rtl/>
        </w:rPr>
        <w:t xml:space="preserve"> </w:t>
      </w:r>
      <w:bookmarkStart w:id="83" w:name="_ETM_Q1_532977"/>
      <w:bookmarkStart w:id="84" w:name="_ETM_Q1_533033"/>
      <w:bookmarkStart w:id="85" w:name="_ETM_Q1_533147"/>
      <w:bookmarkStart w:id="86" w:name="_ETM_Q1_533193"/>
      <w:bookmarkEnd w:id="83"/>
      <w:bookmarkEnd w:id="84"/>
      <w:bookmarkEnd w:id="85"/>
      <w:bookmarkEnd w:id="86"/>
      <w:r w:rsidR="009110AD">
        <w:rPr>
          <w:rFonts w:hint="cs"/>
          <w:rtl/>
        </w:rPr>
        <w:t xml:space="preserve">אושר </w:t>
      </w:r>
      <w:bookmarkStart w:id="87" w:name="_ETM_Q1_534633"/>
      <w:bookmarkEnd w:id="87"/>
      <w:r w:rsidR="009110AD">
        <w:rPr>
          <w:rFonts w:hint="cs"/>
          <w:rtl/>
        </w:rPr>
        <w:t>פה אחד</w:t>
      </w:r>
      <w:r>
        <w:rPr>
          <w:rFonts w:hint="cs"/>
          <w:rtl/>
        </w:rPr>
        <w:t xml:space="preserve">. </w:t>
      </w:r>
      <w:bookmarkStart w:id="88" w:name="_ETM_Q1_537761"/>
      <w:bookmarkEnd w:id="88"/>
      <w:r>
        <w:rPr>
          <w:rFonts w:hint="cs"/>
          <w:rtl/>
        </w:rPr>
        <w:t xml:space="preserve">תודה רבה. הישיבה נעולה. </w:t>
      </w:r>
    </w:p>
    <w:p w:rsidR="00F93BD7" w:rsidRDefault="00F93BD7" w:rsidP="00F93BD7">
      <w:pPr>
        <w:rPr>
          <w:rtl/>
        </w:rPr>
      </w:pPr>
      <w:bookmarkStart w:id="89" w:name="_ETM_Q1_543144"/>
      <w:bookmarkStart w:id="90" w:name="_ETM_Q1_543264"/>
      <w:bookmarkEnd w:id="89"/>
      <w:bookmarkEnd w:id="90"/>
    </w:p>
    <w:p w:rsidR="003B4A58" w:rsidRDefault="003B4A58" w:rsidP="00F93BD7">
      <w:pPr>
        <w:rPr>
          <w:rtl/>
        </w:rPr>
      </w:pPr>
      <w:bookmarkStart w:id="91" w:name="_ETM_Q1_543320"/>
      <w:bookmarkStart w:id="92" w:name="_ETM_Q1_543436"/>
      <w:bookmarkStart w:id="93" w:name="_ETM_Q1_543479"/>
      <w:bookmarkStart w:id="94" w:name="_ETM_Q1_543601"/>
      <w:bookmarkEnd w:id="91"/>
      <w:bookmarkEnd w:id="92"/>
      <w:bookmarkEnd w:id="93"/>
      <w:bookmarkEnd w:id="94"/>
    </w:p>
    <w:p w:rsidR="00F93BD7" w:rsidRDefault="00F93BD7" w:rsidP="00F93BD7">
      <w:pPr>
        <w:rPr>
          <w:rtl/>
        </w:rPr>
      </w:pPr>
      <w:bookmarkStart w:id="95" w:name="_ETM_Q1_543673"/>
      <w:bookmarkStart w:id="96" w:name="_ETM_Q1_543784"/>
      <w:bookmarkEnd w:id="95"/>
      <w:bookmarkEnd w:id="96"/>
    </w:p>
    <w:p w:rsidR="00F93BD7" w:rsidRDefault="00F93BD7" w:rsidP="007E1E71">
      <w:pPr>
        <w:pStyle w:val="afc"/>
        <w:keepNext/>
        <w:rPr>
          <w:rtl/>
        </w:rPr>
      </w:pPr>
      <w:bookmarkStart w:id="97" w:name="ET_meetingend_13"/>
      <w:r w:rsidRPr="007E1E71">
        <w:rPr>
          <w:rStyle w:val="TagStyle"/>
          <w:rtl/>
        </w:rPr>
        <w:t xml:space="preserve"> &lt;&lt; סיום &gt;&gt;</w:t>
      </w:r>
      <w:r w:rsidRPr="00F93BD7">
        <w:rPr>
          <w:rStyle w:val="TagStyle"/>
          <w:rtl/>
        </w:rPr>
        <w:t xml:space="preserve"> </w:t>
      </w:r>
      <w:r>
        <w:rPr>
          <w:rtl/>
        </w:rPr>
        <w:t>הישיבה ננעלה בשעה 15:35.</w:t>
      </w:r>
      <w:r w:rsidRPr="00F93BD7">
        <w:rPr>
          <w:rStyle w:val="TagStyle"/>
          <w:rtl/>
        </w:rPr>
        <w:t xml:space="preserve"> </w:t>
      </w:r>
      <w:r w:rsidRPr="007E1E71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97"/>
    </w:p>
    <w:p w:rsidR="00F93BD7" w:rsidRDefault="00F93BD7" w:rsidP="007E1E71">
      <w:pPr>
        <w:pStyle w:val="KeepWithNext"/>
        <w:rPr>
          <w:rtl/>
        </w:rPr>
      </w:pPr>
    </w:p>
    <w:p w:rsidR="00F93BD7" w:rsidRPr="00F93BD7" w:rsidRDefault="00F93BD7" w:rsidP="00F93BD7">
      <w:pPr>
        <w:rPr>
          <w:rtl/>
        </w:rPr>
      </w:pPr>
    </w:p>
    <w:p w:rsidR="00F93BD7" w:rsidRDefault="00F93BD7" w:rsidP="00F93BD7">
      <w:pPr>
        <w:rPr>
          <w:rtl/>
        </w:rPr>
      </w:pPr>
      <w:bookmarkStart w:id="98" w:name="_ETM_Q1_539584"/>
      <w:bookmarkStart w:id="99" w:name="_ETM_Q1_539682"/>
      <w:bookmarkEnd w:id="98"/>
      <w:bookmarkEnd w:id="99"/>
    </w:p>
    <w:p w:rsidR="00F93BD7" w:rsidRDefault="00F93BD7" w:rsidP="00F93BD7">
      <w:pPr>
        <w:rPr>
          <w:rtl/>
        </w:rPr>
      </w:pPr>
      <w:bookmarkStart w:id="100" w:name="_ETM_Q1_539745"/>
      <w:bookmarkStart w:id="101" w:name="_ETM_Q1_539853"/>
      <w:bookmarkEnd w:id="100"/>
      <w:bookmarkEnd w:id="101"/>
    </w:p>
    <w:p w:rsidR="00F93BD7" w:rsidRPr="009110AD" w:rsidRDefault="00F93BD7" w:rsidP="00F93BD7">
      <w:pPr>
        <w:rPr>
          <w:rtl/>
        </w:rPr>
      </w:pPr>
      <w:bookmarkStart w:id="102" w:name="_ETM_Q1_540448"/>
      <w:bookmarkStart w:id="103" w:name="_ETM_Q1_540554"/>
      <w:bookmarkEnd w:id="102"/>
      <w:bookmarkEnd w:id="103"/>
    </w:p>
    <w:p w:rsidR="004A7276" w:rsidRDefault="004A7276" w:rsidP="004A7276">
      <w:pPr>
        <w:rPr>
          <w:rtl/>
        </w:rPr>
      </w:pPr>
    </w:p>
    <w:p w:rsidR="004A7276" w:rsidRPr="004A7276" w:rsidRDefault="004A7276" w:rsidP="004A7276"/>
    <w:sectPr w:rsidR="004A7276" w:rsidRPr="004A7276" w:rsidSect="00961E5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E56" w:rsidRDefault="00961E56" w:rsidP="00961E56">
    <w:pPr>
      <w:pStyle w:val="DocVersion"/>
      <w:rPr>
        <w:rtl/>
      </w:rPr>
    </w:pPr>
    <w:r>
      <w:rPr>
        <w:rtl/>
      </w:rPr>
      <w:t>27/03/2024</w:t>
    </w:r>
  </w:p>
  <w:p w:rsidR="00961E56" w:rsidRPr="00961E56" w:rsidRDefault="00961E56" w:rsidP="00961E56">
    <w:pPr>
      <w:pStyle w:val="DocVersion"/>
    </w:pPr>
    <w:r>
      <w:rPr>
        <w:rtl/>
      </w:rPr>
      <w:t>13:13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1E56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4A7276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4A7276" w:rsidP="008E5E3F">
    <w:pPr>
      <w:pStyle w:val="a3"/>
      <w:ind w:firstLine="0"/>
      <w:rPr>
        <w:rtl/>
      </w:rPr>
    </w:pPr>
    <w:r>
      <w:rPr>
        <w:rtl/>
      </w:rPr>
      <w:t>13/11/2023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1741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4A58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7276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1E71"/>
    <w:rsid w:val="0082136D"/>
    <w:rsid w:val="008320F6"/>
    <w:rsid w:val="00841223"/>
    <w:rsid w:val="00844046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10AD"/>
    <w:rsid w:val="00914904"/>
    <w:rsid w:val="00923A6A"/>
    <w:rsid w:val="009258CE"/>
    <w:rsid w:val="009515F0"/>
    <w:rsid w:val="00961E56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29AA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BD7"/>
    <w:rsid w:val="00FB0768"/>
    <w:rsid w:val="00FE2BD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A727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440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B0939-C7A4-459C-A57F-5195953AC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445</Words>
  <Characters>2543</Characters>
  <Application>Microsoft Office Word</Application>
  <DocSecurity>0</DocSecurity>
  <Lines>21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2024-03-27T11:13:00Z</dcterms:modified>
</cp:coreProperties>
</file>