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FE41EC" w14:textId="21920D20" w:rsidR="00E64116" w:rsidRPr="005817EC" w:rsidRDefault="009F1CA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133CC5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1282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1E27B51" w14:textId="7B0E5AB7" w:rsidR="00E64116" w:rsidRPr="008713A4" w:rsidRDefault="009F1CA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8A1C42B" w14:textId="77777777" w:rsidR="00E64116" w:rsidRPr="008713A4" w:rsidRDefault="00E64116" w:rsidP="0049458B">
      <w:pPr>
        <w:rPr>
          <w:rtl/>
        </w:rPr>
      </w:pPr>
    </w:p>
    <w:p w14:paraId="10EF7546" w14:textId="77777777" w:rsidR="00E64116" w:rsidRPr="008713A4" w:rsidRDefault="00E64116" w:rsidP="0049458B">
      <w:pPr>
        <w:rPr>
          <w:rtl/>
        </w:rPr>
      </w:pPr>
    </w:p>
    <w:p w14:paraId="4D72B52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49B7D64" w14:textId="53E2E4C6" w:rsidR="00E64116" w:rsidRPr="008713A4" w:rsidRDefault="009F1CA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140</w:t>
      </w:r>
    </w:p>
    <w:p w14:paraId="1C264D55" w14:textId="460A1E45" w:rsidR="00E64116" w:rsidRPr="008713A4" w:rsidRDefault="009F1CA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04716DDB" w14:textId="3E0CBA59" w:rsidR="00E64116" w:rsidRPr="008713A4" w:rsidRDefault="009F1CA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(15 בנובמבר 2023), שעה 10:30</w:t>
      </w:r>
    </w:p>
    <w:p w14:paraId="0E9011F9" w14:textId="77777777" w:rsidR="00E64116" w:rsidRPr="008713A4" w:rsidRDefault="00E64116" w:rsidP="008320F6">
      <w:pPr>
        <w:ind w:firstLine="0"/>
        <w:rPr>
          <w:rtl/>
        </w:rPr>
      </w:pPr>
    </w:p>
    <w:p w14:paraId="480E45C3" w14:textId="77777777" w:rsidR="00E64116" w:rsidRPr="008713A4" w:rsidRDefault="00E64116" w:rsidP="008320F6">
      <w:pPr>
        <w:ind w:firstLine="0"/>
        <w:rPr>
          <w:rtl/>
        </w:rPr>
      </w:pPr>
    </w:p>
    <w:p w14:paraId="66972E8B" w14:textId="77777777" w:rsidR="00E64116" w:rsidRPr="008713A4" w:rsidRDefault="00E64116" w:rsidP="008320F6">
      <w:pPr>
        <w:ind w:firstLine="0"/>
        <w:rPr>
          <w:rtl/>
        </w:rPr>
      </w:pPr>
    </w:p>
    <w:p w14:paraId="50E1692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28B00A2" w14:textId="20C06AB8" w:rsidR="00E64116" w:rsidRPr="008713A4" w:rsidRDefault="009F1CA3" w:rsidP="009F1CA3">
      <w:pPr>
        <w:spacing w:before="60"/>
        <w:ind w:firstLine="0"/>
        <w:rPr>
          <w:rtl/>
        </w:rPr>
      </w:pPr>
      <w:bookmarkStart w:id="0" w:name="ET_hatsach_641281_1"/>
      <w:r w:rsidRPr="009F1CA3">
        <w:rPr>
          <w:rStyle w:val="TagStyle"/>
          <w:rtl/>
        </w:rPr>
        <w:t xml:space="preserve"> &lt;&lt; הצח &gt;&gt; </w:t>
      </w:r>
      <w:r w:rsidR="003D54CE">
        <w:rPr>
          <w:rFonts w:hint="cs"/>
          <w:rtl/>
          <w:lang w:eastAsia="he-IL"/>
        </w:rPr>
        <w:t xml:space="preserve">הצעת חוק הארכת תקופות ודחיית מועדים (הוראת שעה </w:t>
      </w:r>
      <w:r w:rsidR="003D54CE">
        <w:rPr>
          <w:rtl/>
          <w:lang w:eastAsia="he-IL"/>
        </w:rPr>
        <w:t>–</w:t>
      </w:r>
      <w:r w:rsidR="003D54CE">
        <w:rPr>
          <w:rFonts w:hint="cs"/>
          <w:rtl/>
          <w:lang w:eastAsia="he-IL"/>
        </w:rPr>
        <w:t xml:space="preserve"> חרבות ברזל) (תכנון ובנייה), התשפ"ד-2023</w:t>
      </w:r>
      <w:r w:rsidRPr="009F1CA3">
        <w:rPr>
          <w:rStyle w:val="TagStyle"/>
          <w:rtl/>
        </w:rPr>
        <w:t xml:space="preserve"> &lt;&lt; הצח &gt;&gt;</w:t>
      </w:r>
      <w:r w:rsidR="00C205F1">
        <w:rPr>
          <w:rtl/>
        </w:rPr>
        <w:t xml:space="preserve"> </w:t>
      </w:r>
      <w:bookmarkEnd w:id="0"/>
    </w:p>
    <w:p w14:paraId="59A44B66" w14:textId="77777777" w:rsidR="00E64116" w:rsidRDefault="00E64116" w:rsidP="007C693F">
      <w:pPr>
        <w:spacing w:before="60"/>
        <w:ind w:firstLine="0"/>
        <w:rPr>
          <w:rtl/>
        </w:rPr>
      </w:pPr>
    </w:p>
    <w:p w14:paraId="6BDA3108" w14:textId="77777777" w:rsidR="009F1CA3" w:rsidRPr="008713A4" w:rsidRDefault="009F1CA3" w:rsidP="007C693F">
      <w:pPr>
        <w:spacing w:before="60"/>
        <w:ind w:firstLine="0"/>
        <w:rPr>
          <w:rtl/>
        </w:rPr>
      </w:pPr>
    </w:p>
    <w:p w14:paraId="0EED6E5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5AE8A6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4002486" w14:textId="6A154AB8" w:rsidR="00E64116" w:rsidRPr="00D66DC7" w:rsidRDefault="009F1CA3" w:rsidP="00EC1FB3">
      <w:pPr>
        <w:ind w:firstLine="0"/>
        <w:rPr>
          <w:rtl/>
        </w:rPr>
      </w:pPr>
      <w:r w:rsidRPr="00D66DC7">
        <w:rPr>
          <w:rtl/>
        </w:rPr>
        <w:t>יעקב אשר – היו"ר</w:t>
      </w:r>
    </w:p>
    <w:p w14:paraId="2E4EFCF6" w14:textId="274B3D70" w:rsidR="009F1CA3" w:rsidRPr="00D66DC7" w:rsidRDefault="009F1CA3" w:rsidP="00EC1FB3">
      <w:pPr>
        <w:ind w:firstLine="0"/>
        <w:rPr>
          <w:rtl/>
        </w:rPr>
      </w:pPr>
      <w:r w:rsidRPr="00D66DC7">
        <w:rPr>
          <w:rtl/>
        </w:rPr>
        <w:t xml:space="preserve">יוסף </w:t>
      </w:r>
      <w:proofErr w:type="spellStart"/>
      <w:r w:rsidRPr="00D66DC7">
        <w:rPr>
          <w:rtl/>
        </w:rPr>
        <w:t>עטאונה</w:t>
      </w:r>
      <w:proofErr w:type="spellEnd"/>
    </w:p>
    <w:p w14:paraId="27F9414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F5AC9DC" w14:textId="77777777" w:rsidR="00212824" w:rsidRPr="000C47F5" w:rsidRDefault="00212824" w:rsidP="00DE5B80">
      <w:pPr>
        <w:ind w:firstLine="0"/>
        <w:rPr>
          <w:b/>
          <w:bCs/>
          <w:u w:val="single"/>
          <w:rtl/>
        </w:rPr>
      </w:pPr>
    </w:p>
    <w:p w14:paraId="2049016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5827"/>
      </w:tblGrid>
      <w:tr w:rsidR="00D66DC7" w14:paraId="532E9D90" w14:textId="77777777" w:rsidTr="00D66DC7">
        <w:tc>
          <w:tcPr>
            <w:tcW w:w="0" w:type="auto"/>
            <w:shd w:val="clear" w:color="auto" w:fill="auto"/>
          </w:tcPr>
          <w:p w14:paraId="35F5506B" w14:textId="717C1BE0" w:rsidR="00D66DC7" w:rsidRDefault="00D66D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ארביב</w:t>
            </w:r>
          </w:p>
        </w:tc>
        <w:tc>
          <w:tcPr>
            <w:tcW w:w="0" w:type="auto"/>
            <w:shd w:val="clear" w:color="auto" w:fill="auto"/>
          </w:tcPr>
          <w:p w14:paraId="1F1AE527" w14:textId="41464514" w:rsidR="00D66DC7" w:rsidRDefault="00D66D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D5B932" w14:textId="3FD4EEE7" w:rsidR="00D66DC7" w:rsidRDefault="00D66D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היועצת המשפטית, מטה התכנון הלאומי</w:t>
            </w:r>
          </w:p>
        </w:tc>
      </w:tr>
      <w:tr w:rsidR="00D66DC7" w14:paraId="358AC023" w14:textId="77777777" w:rsidTr="00D66DC7">
        <w:tc>
          <w:tcPr>
            <w:tcW w:w="0" w:type="auto"/>
            <w:shd w:val="clear" w:color="auto" w:fill="auto"/>
          </w:tcPr>
          <w:p w14:paraId="3E5F7474" w14:textId="66DDD734" w:rsidR="00D66DC7" w:rsidRDefault="00D66DC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תדמור</w:t>
            </w:r>
            <w:proofErr w:type="spellEnd"/>
            <w:r>
              <w:rPr>
                <w:rtl/>
              </w:rPr>
              <w:t xml:space="preserve"> עציון</w:t>
            </w:r>
          </w:p>
        </w:tc>
        <w:tc>
          <w:tcPr>
            <w:tcW w:w="0" w:type="auto"/>
            <w:shd w:val="clear" w:color="auto" w:fill="auto"/>
          </w:tcPr>
          <w:p w14:paraId="6F03697E" w14:textId="6795C413" w:rsidR="00D66DC7" w:rsidRDefault="00D66D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F3016E" w14:textId="778FF31A" w:rsidR="00D66DC7" w:rsidRDefault="00D66D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היועצת המשפטית </w:t>
            </w:r>
            <w:proofErr w:type="spellStart"/>
            <w:r>
              <w:rPr>
                <w:rtl/>
              </w:rPr>
              <w:t>למינהל</w:t>
            </w:r>
            <w:proofErr w:type="spellEnd"/>
            <w:r>
              <w:rPr>
                <w:rtl/>
              </w:rPr>
              <w:t xml:space="preserve"> התכנון,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D66DC7" w14:paraId="3BC2D2F2" w14:textId="77777777" w:rsidTr="00D66DC7">
        <w:tc>
          <w:tcPr>
            <w:tcW w:w="0" w:type="auto"/>
            <w:shd w:val="clear" w:color="auto" w:fill="auto"/>
          </w:tcPr>
          <w:p w14:paraId="26F9DD34" w14:textId="686E235B" w:rsidR="00D66DC7" w:rsidRDefault="00D66D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שלום</w:t>
            </w:r>
          </w:p>
        </w:tc>
        <w:tc>
          <w:tcPr>
            <w:tcW w:w="0" w:type="auto"/>
            <w:shd w:val="clear" w:color="auto" w:fill="auto"/>
          </w:tcPr>
          <w:p w14:paraId="5AA7C93D" w14:textId="644F3E16" w:rsidR="00D66DC7" w:rsidRDefault="00D66D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E00F96" w14:textId="4F0DBEA3" w:rsidR="00D66DC7" w:rsidRDefault="00D66D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 לרשות האכיפה במקרקעין, משרד האוצר</w:t>
            </w:r>
          </w:p>
        </w:tc>
      </w:tr>
      <w:tr w:rsidR="00D66DC7" w14:paraId="5FA744B1" w14:textId="77777777" w:rsidTr="00D66DC7">
        <w:tc>
          <w:tcPr>
            <w:tcW w:w="0" w:type="auto"/>
            <w:shd w:val="clear" w:color="auto" w:fill="auto"/>
          </w:tcPr>
          <w:p w14:paraId="3C2365A8" w14:textId="5D575B97" w:rsidR="00D66DC7" w:rsidRDefault="00D66D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טייכמן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FFAC68" w14:textId="7B618AAA" w:rsidR="00D66DC7" w:rsidRDefault="00D66D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85EB78" w14:textId="6811A1A7" w:rsidR="00D66DC7" w:rsidRDefault="00D66D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 ובינוי עירוני, משרד הבינוי והשיכון</w:t>
            </w:r>
          </w:p>
        </w:tc>
      </w:tr>
      <w:tr w:rsidR="00D66DC7" w14:paraId="49A55564" w14:textId="77777777" w:rsidTr="00D66DC7">
        <w:tc>
          <w:tcPr>
            <w:tcW w:w="0" w:type="auto"/>
            <w:shd w:val="clear" w:color="auto" w:fill="auto"/>
          </w:tcPr>
          <w:p w14:paraId="2F031BEF" w14:textId="0773744A" w:rsidR="00D66DC7" w:rsidRDefault="00D66DC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רוסלאן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עותמאן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536D4D" w14:textId="7340EE95" w:rsidR="00D66DC7" w:rsidRDefault="00D66D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94F5C6" w14:textId="1D0DB0B5" w:rsidR="00D66DC7" w:rsidRDefault="00D66D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D66DC7" w14:paraId="7CC6305C" w14:textId="77777777" w:rsidTr="00D66DC7">
        <w:tc>
          <w:tcPr>
            <w:tcW w:w="0" w:type="auto"/>
            <w:shd w:val="clear" w:color="auto" w:fill="auto"/>
          </w:tcPr>
          <w:p w14:paraId="66C9BA76" w14:textId="3140DCDB" w:rsidR="00D66DC7" w:rsidRDefault="00D66D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פרידמן</w:t>
            </w:r>
          </w:p>
        </w:tc>
        <w:tc>
          <w:tcPr>
            <w:tcW w:w="0" w:type="auto"/>
            <w:shd w:val="clear" w:color="auto" w:fill="auto"/>
          </w:tcPr>
          <w:p w14:paraId="6403389A" w14:textId="206593E1" w:rsidR="00D66DC7" w:rsidRDefault="00D66D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9F4FD3" w14:textId="73E6DBCD" w:rsidR="00D66DC7" w:rsidRDefault="00D66D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יועמ״ש, רשות מקרקעי ישראל</w:t>
            </w:r>
          </w:p>
        </w:tc>
      </w:tr>
      <w:tr w:rsidR="00D66DC7" w14:paraId="557A9B70" w14:textId="77777777" w:rsidTr="00D66DC7">
        <w:tc>
          <w:tcPr>
            <w:tcW w:w="0" w:type="auto"/>
            <w:shd w:val="clear" w:color="auto" w:fill="auto"/>
          </w:tcPr>
          <w:p w14:paraId="5A3A2A0A" w14:textId="7A8B4918" w:rsidR="00D66DC7" w:rsidRDefault="00D66D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0" w:type="auto"/>
            <w:shd w:val="clear" w:color="auto" w:fill="auto"/>
          </w:tcPr>
          <w:p w14:paraId="046B9BC7" w14:textId="4C802736" w:rsidR="00D66DC7" w:rsidRDefault="00D66D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43C21D" w14:textId="6B6D2871" w:rsidR="00D66DC7" w:rsidRDefault="00D66D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ומנהלת אגף יזמות ובניה, התאחדות הקבלנים בוני הארץ</w:t>
            </w:r>
          </w:p>
        </w:tc>
      </w:tr>
      <w:tr w:rsidR="00D66DC7" w14:paraId="26D787AF" w14:textId="77777777" w:rsidTr="00D66DC7">
        <w:tc>
          <w:tcPr>
            <w:tcW w:w="0" w:type="auto"/>
            <w:shd w:val="clear" w:color="auto" w:fill="auto"/>
          </w:tcPr>
          <w:p w14:paraId="5BAA0DC6" w14:textId="55B5717C" w:rsidR="00D66DC7" w:rsidRDefault="00D66D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פריד</w:t>
            </w:r>
          </w:p>
        </w:tc>
        <w:tc>
          <w:tcPr>
            <w:tcW w:w="0" w:type="auto"/>
            <w:shd w:val="clear" w:color="auto" w:fill="auto"/>
          </w:tcPr>
          <w:p w14:paraId="25DF48F6" w14:textId="2CCF7465" w:rsidR="00D66DC7" w:rsidRDefault="00D66D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FECBA7" w14:textId="2DB11212" w:rsidR="00D66DC7" w:rsidRDefault="00D66D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התאחדות הקבלנים בוני הארץ</w:t>
            </w:r>
          </w:p>
        </w:tc>
      </w:tr>
    </w:tbl>
    <w:p w14:paraId="2BC88FE3" w14:textId="13437BE8" w:rsidR="00E64116" w:rsidRDefault="00E64116" w:rsidP="00DE5B80">
      <w:pPr>
        <w:ind w:firstLine="0"/>
        <w:rPr>
          <w:rtl/>
        </w:rPr>
      </w:pPr>
    </w:p>
    <w:p w14:paraId="18FEE573" w14:textId="77777777" w:rsidR="00212824" w:rsidRPr="008713A4" w:rsidRDefault="00212824" w:rsidP="00DE5B80">
      <w:pPr>
        <w:ind w:firstLine="0"/>
        <w:rPr>
          <w:rtl/>
        </w:rPr>
      </w:pPr>
    </w:p>
    <w:p w14:paraId="0ECE999D" w14:textId="1D4A1ACE" w:rsidR="00D66DC7" w:rsidRPr="008713A4" w:rsidRDefault="00D66DC7" w:rsidP="00D66DC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2"/>
        <w:gridCol w:w="336"/>
        <w:gridCol w:w="4678"/>
      </w:tblGrid>
      <w:tr w:rsidR="00D66DC7" w14:paraId="48CB7E72" w14:textId="77777777" w:rsidTr="00D66DC7">
        <w:tc>
          <w:tcPr>
            <w:tcW w:w="1682" w:type="dxa"/>
            <w:shd w:val="clear" w:color="auto" w:fill="auto"/>
          </w:tcPr>
          <w:p w14:paraId="15220B89" w14:textId="042FD778" w:rsidR="00D66DC7" w:rsidRDefault="00D66DC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מילכה</w:t>
            </w:r>
            <w:proofErr w:type="spellEnd"/>
            <w:r>
              <w:rPr>
                <w:rtl/>
              </w:rPr>
              <w:t xml:space="preserve"> כרמל</w:t>
            </w:r>
          </w:p>
        </w:tc>
        <w:tc>
          <w:tcPr>
            <w:tcW w:w="283" w:type="dxa"/>
            <w:shd w:val="clear" w:color="auto" w:fill="auto"/>
          </w:tcPr>
          <w:p w14:paraId="56215644" w14:textId="3A69B82A" w:rsidR="00D66DC7" w:rsidRDefault="00D66D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678" w:type="dxa"/>
            <w:shd w:val="clear" w:color="auto" w:fill="auto"/>
          </w:tcPr>
          <w:p w14:paraId="57F76431" w14:textId="04CAE520" w:rsidR="00D66DC7" w:rsidRDefault="00D66D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מתכננת, מרכז השלטון האזורי</w:t>
            </w:r>
          </w:p>
        </w:tc>
      </w:tr>
    </w:tbl>
    <w:p w14:paraId="0E3087C9" w14:textId="77777777" w:rsidR="00D37550" w:rsidRDefault="00D37550" w:rsidP="00DE5B80">
      <w:pPr>
        <w:ind w:firstLine="0"/>
        <w:rPr>
          <w:rtl/>
        </w:rPr>
      </w:pPr>
    </w:p>
    <w:p w14:paraId="265D54F3" w14:textId="77777777" w:rsidR="00D66DC7" w:rsidRPr="008713A4" w:rsidRDefault="00D66DC7" w:rsidP="00DE5B80">
      <w:pPr>
        <w:ind w:firstLine="0"/>
        <w:rPr>
          <w:rtl/>
        </w:rPr>
      </w:pPr>
    </w:p>
    <w:p w14:paraId="76D5E31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676B91D" w14:textId="3F4F8177" w:rsidR="00E64116" w:rsidRDefault="009F1CA3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372166FD" w14:textId="3E615643" w:rsidR="009F1CA3" w:rsidRDefault="009F1CA3" w:rsidP="00D40A29">
      <w:pPr>
        <w:ind w:firstLine="0"/>
        <w:rPr>
          <w:rtl/>
        </w:rPr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14:paraId="5B4EF78D" w14:textId="1900D28B" w:rsidR="009F1CA3" w:rsidRPr="008713A4" w:rsidRDefault="009F1CA3" w:rsidP="00D40A29">
      <w:pPr>
        <w:ind w:firstLine="0"/>
      </w:pPr>
      <w:r>
        <w:rPr>
          <w:rFonts w:hint="cs"/>
          <w:rtl/>
        </w:rPr>
        <w:t>ברק קיבוביץ</w:t>
      </w:r>
    </w:p>
    <w:p w14:paraId="13A83E77" w14:textId="77777777" w:rsidR="00E64116" w:rsidRPr="008713A4" w:rsidRDefault="00E64116" w:rsidP="00DE5B80">
      <w:pPr>
        <w:ind w:firstLine="0"/>
        <w:rPr>
          <w:rtl/>
        </w:rPr>
      </w:pPr>
    </w:p>
    <w:p w14:paraId="38712629" w14:textId="4F99E8A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7D1BEF2" w14:textId="2A98F78C" w:rsidR="00E64116" w:rsidRPr="008713A4" w:rsidRDefault="009F1CA3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749731C3" w14:textId="77777777" w:rsidR="00E64116" w:rsidRPr="008713A4" w:rsidRDefault="00E64116" w:rsidP="00DE5B80">
      <w:pPr>
        <w:ind w:firstLine="0"/>
        <w:rPr>
          <w:rtl/>
        </w:rPr>
      </w:pPr>
    </w:p>
    <w:p w14:paraId="675CFC9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5537609" w14:textId="11D28F74" w:rsidR="00E64116" w:rsidRDefault="009F1CA3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121204AC" w14:textId="77777777" w:rsidR="009F1CA3" w:rsidRDefault="009F1CA3" w:rsidP="008320F6">
      <w:pPr>
        <w:ind w:firstLine="0"/>
        <w:rPr>
          <w:rtl/>
        </w:rPr>
      </w:pPr>
    </w:p>
    <w:p w14:paraId="05B52F2B" w14:textId="77777777" w:rsidR="00212824" w:rsidRDefault="00212824" w:rsidP="008320F6">
      <w:pPr>
        <w:ind w:firstLine="0"/>
        <w:rPr>
          <w:rtl/>
        </w:rPr>
      </w:pPr>
    </w:p>
    <w:p w14:paraId="12DF358D" w14:textId="77777777" w:rsidR="00212824" w:rsidRDefault="00212824" w:rsidP="008320F6">
      <w:pPr>
        <w:ind w:firstLine="0"/>
        <w:rPr>
          <w:rtl/>
        </w:rPr>
      </w:pPr>
    </w:p>
    <w:p w14:paraId="37E5E378" w14:textId="77777777" w:rsidR="009F1CA3" w:rsidRPr="00AE093B" w:rsidRDefault="009F1CA3" w:rsidP="009F1CA3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299C2CA0" w14:textId="77777777" w:rsidR="009F1CA3" w:rsidRDefault="009F1CA3" w:rsidP="008320F6">
      <w:pPr>
        <w:ind w:firstLine="0"/>
        <w:rPr>
          <w:rtl/>
        </w:rPr>
      </w:pPr>
    </w:p>
    <w:p w14:paraId="24B09DA1" w14:textId="269BDC84" w:rsidR="009F1CA3" w:rsidRDefault="009F1CA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467822E" w14:textId="51D21CAA" w:rsidR="009F1CA3" w:rsidRDefault="009F1CA3" w:rsidP="009F1CA3">
      <w:pPr>
        <w:pStyle w:val="a6"/>
        <w:keepNext/>
        <w:rPr>
          <w:rtl/>
        </w:rPr>
      </w:pPr>
      <w:bookmarkStart w:id="1" w:name="ET_subject_641281_2"/>
      <w:r w:rsidRPr="009F1CA3">
        <w:rPr>
          <w:rStyle w:val="TagStyle"/>
          <w:rtl/>
        </w:rPr>
        <w:lastRenderedPageBreak/>
        <w:t xml:space="preserve"> &lt;&lt; נושא &gt;&gt; </w:t>
      </w:r>
      <w:r w:rsidR="003D54CE">
        <w:rPr>
          <w:rFonts w:hint="cs"/>
          <w:rtl/>
          <w:lang w:eastAsia="he-IL"/>
        </w:rPr>
        <w:t xml:space="preserve">הצעת חוק הארכת תקופות ודחיית מועדים (הוראת שעה </w:t>
      </w:r>
      <w:r w:rsidR="003D54CE">
        <w:rPr>
          <w:rtl/>
          <w:lang w:eastAsia="he-IL"/>
        </w:rPr>
        <w:t>–</w:t>
      </w:r>
      <w:r w:rsidR="003D54CE">
        <w:rPr>
          <w:rFonts w:hint="cs"/>
          <w:rtl/>
          <w:lang w:eastAsia="he-IL"/>
        </w:rPr>
        <w:t xml:space="preserve"> חרבות ברזל) (תכנון ובנייה), התשפ"ד-2023</w:t>
      </w:r>
      <w:r w:rsidRPr="009F1CA3">
        <w:rPr>
          <w:rStyle w:val="TagStyle"/>
          <w:rtl/>
        </w:rPr>
        <w:t>&lt;&lt; נושא &gt;&gt;</w:t>
      </w:r>
      <w:r w:rsidR="00C205F1">
        <w:rPr>
          <w:rtl/>
        </w:rPr>
        <w:t xml:space="preserve"> </w:t>
      </w:r>
      <w:bookmarkEnd w:id="1"/>
    </w:p>
    <w:p w14:paraId="42103C0F" w14:textId="77777777" w:rsidR="009F1CA3" w:rsidRDefault="009F1CA3" w:rsidP="009F1CA3">
      <w:pPr>
        <w:pStyle w:val="KeepWithNext"/>
        <w:rPr>
          <w:rtl/>
        </w:rPr>
      </w:pPr>
    </w:p>
    <w:p w14:paraId="7C624D06" w14:textId="77777777" w:rsidR="009F1CA3" w:rsidRDefault="009F1CA3" w:rsidP="009F1CA3">
      <w:pPr>
        <w:rPr>
          <w:rtl/>
        </w:rPr>
      </w:pPr>
    </w:p>
    <w:p w14:paraId="2C873D08" w14:textId="25C608DA" w:rsidR="009F1CA3" w:rsidRDefault="009F1CA3" w:rsidP="009F1CA3">
      <w:pPr>
        <w:pStyle w:val="af6"/>
        <w:keepNext/>
        <w:rPr>
          <w:rtl/>
        </w:rPr>
      </w:pPr>
      <w:bookmarkStart w:id="2" w:name="ET_yor_5069_3"/>
      <w:r w:rsidRPr="009F1CA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1CA3">
        <w:rPr>
          <w:rStyle w:val="TagStyle"/>
          <w:rtl/>
        </w:rPr>
        <w:t xml:space="preserve"> &lt;&lt; יור &gt;&gt;</w:t>
      </w:r>
      <w:r w:rsidR="00C205F1">
        <w:rPr>
          <w:rtl/>
        </w:rPr>
        <w:t xml:space="preserve"> </w:t>
      </w:r>
      <w:bookmarkEnd w:id="2"/>
    </w:p>
    <w:p w14:paraId="332EF634" w14:textId="77777777" w:rsidR="009F1CA3" w:rsidRDefault="009F1CA3" w:rsidP="009F1CA3">
      <w:pPr>
        <w:pStyle w:val="KeepWithNext"/>
        <w:rPr>
          <w:rtl/>
          <w:lang w:eastAsia="he-IL"/>
        </w:rPr>
      </w:pPr>
    </w:p>
    <w:p w14:paraId="3AD69949" w14:textId="030F96D8" w:rsidR="009F1CA3" w:rsidRDefault="003D54CE" w:rsidP="009F1CA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אני פותח את ישיבת הוועדה, על סדר היום</w:t>
      </w:r>
      <w:bookmarkStart w:id="3" w:name="_ETM_Q1_53514"/>
      <w:bookmarkEnd w:id="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" w:name="_ETM_Q1_58786"/>
      <w:bookmarkEnd w:id="4"/>
    </w:p>
    <w:p w14:paraId="7F8C7784" w14:textId="4D695135" w:rsidR="003D54CE" w:rsidRDefault="003D54CE" w:rsidP="009F1CA3">
      <w:pPr>
        <w:rPr>
          <w:rtl/>
          <w:lang w:eastAsia="he-IL"/>
        </w:rPr>
      </w:pPr>
      <w:bookmarkStart w:id="5" w:name="_ETM_Q1_59993"/>
      <w:bookmarkStart w:id="6" w:name="_ETM_Q1_60037"/>
      <w:bookmarkStart w:id="7" w:name="_ETM_Q1_60386"/>
      <w:bookmarkStart w:id="8" w:name="_ETM_Q1_60424"/>
      <w:bookmarkEnd w:id="5"/>
      <w:bookmarkEnd w:id="6"/>
      <w:bookmarkEnd w:id="7"/>
      <w:bookmarkEnd w:id="8"/>
      <w:r>
        <w:rPr>
          <w:rFonts w:hint="cs"/>
          <w:rtl/>
          <w:lang w:eastAsia="he-IL"/>
        </w:rPr>
        <w:t xml:space="preserve"> </w:t>
      </w:r>
    </w:p>
    <w:p w14:paraId="39F9A5FF" w14:textId="68AC7356" w:rsidR="003D54CE" w:rsidRDefault="003D54CE" w:rsidP="003D54CE">
      <w:pPr>
        <w:pStyle w:val="a4"/>
        <w:keepNext/>
        <w:rPr>
          <w:rtl/>
        </w:rPr>
      </w:pPr>
      <w:bookmarkStart w:id="9" w:name="ET_speaker_רעות_בינג_4"/>
      <w:r w:rsidRPr="003D54CE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3D54CE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9"/>
    </w:p>
    <w:p w14:paraId="01077D7E" w14:textId="77777777" w:rsidR="003D54CE" w:rsidRDefault="003D54CE" w:rsidP="003D54CE">
      <w:pPr>
        <w:pStyle w:val="KeepWithNext"/>
        <w:rPr>
          <w:rtl/>
          <w:lang w:eastAsia="he-IL"/>
        </w:rPr>
      </w:pPr>
    </w:p>
    <w:p w14:paraId="10216D8F" w14:textId="31CC15EA" w:rsidR="003D54CE" w:rsidRDefault="003D54CE" w:rsidP="003D54CE">
      <w:pPr>
        <w:rPr>
          <w:rtl/>
          <w:lang w:eastAsia="he-IL"/>
        </w:rPr>
      </w:pPr>
      <w:bookmarkStart w:id="10" w:name="_ETM_Q1_60863"/>
      <w:bookmarkEnd w:id="10"/>
      <w:r>
        <w:rPr>
          <w:rFonts w:hint="cs"/>
          <w:rtl/>
          <w:lang w:eastAsia="he-IL"/>
        </w:rPr>
        <w:t>הצעת חוק הארכת תקופות ודחיית מועדים</w:t>
      </w:r>
      <w:bookmarkStart w:id="11" w:name="_ETM_Q1_60706"/>
      <w:bookmarkEnd w:id="11"/>
      <w:r>
        <w:rPr>
          <w:rFonts w:hint="cs"/>
          <w:rtl/>
          <w:lang w:eastAsia="he-IL"/>
        </w:rPr>
        <w:t xml:space="preserve"> (הוראת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חרבות ברזל) (תכנון ובנייה), התשפ"ד-2023. </w:t>
      </w:r>
      <w:bookmarkStart w:id="12" w:name="_ETM_Q1_63889"/>
      <w:bookmarkEnd w:id="12"/>
    </w:p>
    <w:p w14:paraId="74AEA68A" w14:textId="77777777" w:rsidR="003D54CE" w:rsidRDefault="003D54CE" w:rsidP="003D54CE">
      <w:pPr>
        <w:rPr>
          <w:rtl/>
          <w:lang w:eastAsia="he-IL"/>
        </w:rPr>
      </w:pPr>
      <w:bookmarkStart w:id="13" w:name="_ETM_Q1_63928"/>
      <w:bookmarkEnd w:id="13"/>
    </w:p>
    <w:p w14:paraId="5E8A78F8" w14:textId="7F40CEC1" w:rsidR="003D54CE" w:rsidRDefault="003D54CE" w:rsidP="003D54CE">
      <w:pPr>
        <w:pStyle w:val="a4"/>
        <w:keepNext/>
        <w:rPr>
          <w:rtl/>
        </w:rPr>
      </w:pPr>
      <w:bookmarkStart w:id="14" w:name="ET_speaker_תומר_רוזנר_6"/>
      <w:r w:rsidRPr="003D54C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D54CE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14"/>
    </w:p>
    <w:p w14:paraId="27C362AB" w14:textId="77777777" w:rsidR="003D54CE" w:rsidRDefault="003D54CE" w:rsidP="003D54CE">
      <w:pPr>
        <w:pStyle w:val="KeepWithNext"/>
        <w:rPr>
          <w:rtl/>
          <w:lang w:eastAsia="he-IL"/>
        </w:rPr>
      </w:pPr>
    </w:p>
    <w:p w14:paraId="712C2E46" w14:textId="14E49A81" w:rsidR="003D54CE" w:rsidRPr="003D54CE" w:rsidRDefault="003D54CE" w:rsidP="003D54CE">
      <w:pPr>
        <w:rPr>
          <w:rtl/>
          <w:lang w:eastAsia="he-IL"/>
        </w:rPr>
      </w:pPr>
      <w:bookmarkStart w:id="15" w:name="_ETM_Q1_65831"/>
      <w:bookmarkStart w:id="16" w:name="_ETM_Q1_65873"/>
      <w:bookmarkEnd w:id="15"/>
      <w:bookmarkEnd w:id="16"/>
      <w:r>
        <w:rPr>
          <w:rFonts w:hint="cs"/>
          <w:rtl/>
          <w:lang w:eastAsia="he-IL"/>
        </w:rPr>
        <w:t xml:space="preserve">אולי נעשה תכנון ובנייה </w:t>
      </w:r>
      <w:r w:rsidR="0043789B">
        <w:rPr>
          <w:rFonts w:hint="cs"/>
          <w:rtl/>
          <w:lang w:eastAsia="he-IL"/>
        </w:rPr>
        <w:t>ומקרקעי</w:t>
      </w:r>
      <w:r>
        <w:rPr>
          <w:rFonts w:hint="cs"/>
          <w:rtl/>
          <w:lang w:eastAsia="he-IL"/>
        </w:rPr>
        <w:t xml:space="preserve"> ציבור.</w:t>
      </w:r>
    </w:p>
    <w:p w14:paraId="1AFE5FA3" w14:textId="77777777" w:rsidR="003D54CE" w:rsidRDefault="003D54CE" w:rsidP="003D54CE">
      <w:pPr>
        <w:rPr>
          <w:rtl/>
          <w:lang w:eastAsia="he-IL"/>
        </w:rPr>
      </w:pPr>
      <w:bookmarkStart w:id="17" w:name="_ETM_Q1_72497"/>
      <w:bookmarkEnd w:id="17"/>
    </w:p>
    <w:p w14:paraId="5ABDDDC5" w14:textId="5BCCC988" w:rsidR="003D54CE" w:rsidRDefault="003D54CE" w:rsidP="003D54CE">
      <w:pPr>
        <w:pStyle w:val="af6"/>
        <w:keepNext/>
        <w:rPr>
          <w:rtl/>
        </w:rPr>
      </w:pPr>
      <w:bookmarkStart w:id="18" w:name="ET_yor_5069_5"/>
      <w:r w:rsidRPr="003D54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54CE">
        <w:rPr>
          <w:rStyle w:val="TagStyle"/>
          <w:rtl/>
        </w:rPr>
        <w:t xml:space="preserve"> &lt;&lt; יור &gt;&gt;</w:t>
      </w:r>
      <w:r w:rsidR="00C205F1">
        <w:rPr>
          <w:rtl/>
        </w:rPr>
        <w:t xml:space="preserve"> </w:t>
      </w:r>
      <w:bookmarkEnd w:id="18"/>
    </w:p>
    <w:p w14:paraId="6DD05F13" w14:textId="77777777" w:rsidR="003D54CE" w:rsidRDefault="003D54CE" w:rsidP="003D54CE">
      <w:pPr>
        <w:pStyle w:val="KeepWithNext"/>
        <w:rPr>
          <w:rtl/>
          <w:lang w:eastAsia="he-IL"/>
        </w:rPr>
      </w:pPr>
    </w:p>
    <w:p w14:paraId="726A2BD3" w14:textId="18446204" w:rsidR="003D54CE" w:rsidRDefault="003D54CE" w:rsidP="003D54CE">
      <w:pPr>
        <w:rPr>
          <w:rtl/>
          <w:lang w:eastAsia="he-IL"/>
        </w:rPr>
      </w:pPr>
      <w:bookmarkStart w:id="19" w:name="_ETM_Q1_72930"/>
      <w:bookmarkStart w:id="20" w:name="_ETM_Q1_72964"/>
      <w:bookmarkEnd w:id="19"/>
      <w:bookmarkEnd w:id="20"/>
      <w:r>
        <w:rPr>
          <w:rFonts w:hint="cs"/>
          <w:rtl/>
          <w:lang w:eastAsia="he-IL"/>
        </w:rPr>
        <w:t xml:space="preserve">תכנון ובנייה </w:t>
      </w:r>
      <w:r w:rsidR="0043789B">
        <w:rPr>
          <w:rFonts w:hint="cs"/>
          <w:rtl/>
          <w:lang w:eastAsia="he-IL"/>
        </w:rPr>
        <w:t>ומקרקעי</w:t>
      </w:r>
      <w:r>
        <w:rPr>
          <w:rFonts w:hint="cs"/>
          <w:rtl/>
          <w:lang w:eastAsia="he-IL"/>
        </w:rPr>
        <w:t xml:space="preserve"> ציבור. </w:t>
      </w:r>
      <w:bookmarkStart w:id="21" w:name="_ETM_Q1_76033"/>
      <w:bookmarkEnd w:id="21"/>
      <w:r>
        <w:rPr>
          <w:rFonts w:hint="cs"/>
          <w:rtl/>
          <w:lang w:eastAsia="he-IL"/>
        </w:rPr>
        <w:t xml:space="preserve">כשם שנכנס לברית כך ייכנס לתורה, לחופה ולמעשים טובים </w:t>
      </w:r>
      <w:bookmarkStart w:id="22" w:name="_ETM_Q1_77257"/>
      <w:bookmarkEnd w:id="22"/>
      <w:r>
        <w:rPr>
          <w:rFonts w:hint="cs"/>
          <w:rtl/>
          <w:lang w:eastAsia="he-IL"/>
        </w:rPr>
        <w:t xml:space="preserve">וייכנס לספר החוקים של מדינת ישראל היום, בעזרת ה' ובעזרת </w:t>
      </w:r>
      <w:bookmarkStart w:id="23" w:name="_ETM_Q1_85195"/>
      <w:bookmarkEnd w:id="23"/>
      <w:proofErr w:type="spellStart"/>
      <w:r>
        <w:rPr>
          <w:rFonts w:hint="cs"/>
          <w:rtl/>
          <w:lang w:eastAsia="he-IL"/>
        </w:rPr>
        <w:t>הנסחות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" w:name="_ETM_Q1_86601"/>
      <w:bookmarkEnd w:id="24"/>
    </w:p>
    <w:p w14:paraId="5645E126" w14:textId="77777777" w:rsidR="003D54CE" w:rsidRDefault="003D54CE" w:rsidP="003D54CE">
      <w:pPr>
        <w:rPr>
          <w:rtl/>
          <w:lang w:eastAsia="he-IL"/>
        </w:rPr>
      </w:pPr>
      <w:bookmarkStart w:id="25" w:name="_ETM_Q1_95390"/>
      <w:bookmarkStart w:id="26" w:name="_ETM_Q1_95426"/>
      <w:bookmarkStart w:id="27" w:name="_ETM_Q1_95542"/>
      <w:bookmarkEnd w:id="25"/>
      <w:bookmarkEnd w:id="26"/>
      <w:bookmarkEnd w:id="27"/>
    </w:p>
    <w:p w14:paraId="6CF03FE5" w14:textId="77777777" w:rsidR="00C205F1" w:rsidRDefault="003D54CE" w:rsidP="00C205F1">
      <w:pPr>
        <w:rPr>
          <w:rtl/>
          <w:lang w:eastAsia="he-IL"/>
        </w:rPr>
      </w:pPr>
      <w:bookmarkStart w:id="28" w:name="_ETM_Q1_95576"/>
      <w:bookmarkEnd w:id="28"/>
      <w:r>
        <w:rPr>
          <w:rFonts w:hint="cs"/>
          <w:rtl/>
          <w:lang w:eastAsia="he-IL"/>
        </w:rPr>
        <w:t xml:space="preserve">אנחנו בישיבת המשך לכמה ישיבות שערכנו בעניין הזה. אתמול </w:t>
      </w:r>
      <w:bookmarkStart w:id="29" w:name="_ETM_Q1_105871"/>
      <w:bookmarkEnd w:id="29"/>
      <w:r>
        <w:rPr>
          <w:rFonts w:hint="cs"/>
          <w:rtl/>
          <w:lang w:eastAsia="he-IL"/>
        </w:rPr>
        <w:t xml:space="preserve">עברנו על כל הסעיפים, נעשתה עבודה, בדרך כלל אומרים את </w:t>
      </w:r>
      <w:bookmarkStart w:id="30" w:name="_ETM_Q1_113264"/>
      <w:bookmarkEnd w:id="30"/>
      <w:r>
        <w:rPr>
          <w:rFonts w:hint="cs"/>
          <w:rtl/>
          <w:lang w:eastAsia="he-IL"/>
        </w:rPr>
        <w:t xml:space="preserve">התודות בסוף, אבל אני אגיד את זה בהתחלה, עבודה משותפת, </w:t>
      </w:r>
      <w:bookmarkStart w:id="31" w:name="_ETM_Q1_117407"/>
      <w:bookmarkEnd w:id="31"/>
      <w:r>
        <w:rPr>
          <w:rFonts w:hint="cs"/>
          <w:rtl/>
          <w:lang w:eastAsia="he-IL"/>
        </w:rPr>
        <w:t xml:space="preserve">נהדרת, של משרדי הממשלה השונים ובראשם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אל מול </w:t>
      </w:r>
      <w:bookmarkStart w:id="32" w:name="_ETM_Q1_119933"/>
      <w:bookmarkEnd w:id="32"/>
      <w:r>
        <w:rPr>
          <w:rFonts w:hint="cs"/>
          <w:rtl/>
          <w:lang w:eastAsia="he-IL"/>
        </w:rPr>
        <w:t xml:space="preserve">הצוות המשפטי שלנו ובראשם תומר </w:t>
      </w:r>
      <w:bookmarkStart w:id="33" w:name="_ETM_Q1_133173"/>
      <w:bookmarkEnd w:id="33"/>
      <w:r>
        <w:rPr>
          <w:rFonts w:hint="cs"/>
          <w:rtl/>
          <w:lang w:eastAsia="he-IL"/>
        </w:rPr>
        <w:t>ורעות.</w:t>
      </w:r>
    </w:p>
    <w:p w14:paraId="686E6456" w14:textId="77777777" w:rsidR="00C205F1" w:rsidRDefault="00C205F1" w:rsidP="00C205F1">
      <w:pPr>
        <w:rPr>
          <w:rtl/>
          <w:lang w:eastAsia="he-IL"/>
        </w:rPr>
      </w:pPr>
    </w:p>
    <w:p w14:paraId="1851EB55" w14:textId="70243ADD" w:rsidR="003D54CE" w:rsidRDefault="003D54CE" w:rsidP="00C205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תומר אומר שיש </w:t>
      </w:r>
      <w:bookmarkStart w:id="34" w:name="_ETM_Q1_131066"/>
      <w:bookmarkEnd w:id="34"/>
      <w:r>
        <w:rPr>
          <w:rFonts w:hint="cs"/>
          <w:rtl/>
          <w:lang w:eastAsia="he-IL"/>
        </w:rPr>
        <w:t>קשיים משפטיים במה שאני אמרתי והוא אמר תגיד את האמת</w:t>
      </w:r>
      <w:bookmarkStart w:id="35" w:name="_ETM_Q1_137530"/>
      <w:bookmarkEnd w:id="35"/>
      <w:r>
        <w:rPr>
          <w:rFonts w:hint="cs"/>
          <w:rtl/>
          <w:lang w:eastAsia="he-IL"/>
        </w:rPr>
        <w:t xml:space="preserve"> והאמת היא שרעות הובילה את זה לאורך כל הדרך בין</w:t>
      </w:r>
      <w:bookmarkStart w:id="36" w:name="_ETM_Q1_142448"/>
      <w:bookmarkEnd w:id="36"/>
      <w:r>
        <w:rPr>
          <w:rFonts w:hint="cs"/>
          <w:rtl/>
          <w:lang w:eastAsia="he-IL"/>
        </w:rPr>
        <w:t xml:space="preserve"> דאגה לבייביסיטר אחד לבייביסיטר השני ובאמת אתמול בלילה יצא הנוסח</w:t>
      </w:r>
      <w:r w:rsidR="00C205F1">
        <w:rPr>
          <w:rFonts w:hint="cs"/>
          <w:rtl/>
          <w:lang w:eastAsia="he-IL"/>
        </w:rPr>
        <w:t xml:space="preserve">, הוא </w:t>
      </w:r>
      <w:r>
        <w:rPr>
          <w:rFonts w:hint="cs"/>
          <w:rtl/>
          <w:lang w:eastAsia="he-IL"/>
        </w:rPr>
        <w:t>נוסח מורכב, הרבה מאוד פרטים, הרבה מאוד דברים</w:t>
      </w:r>
      <w:r w:rsidR="00C205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ורק</w:t>
      </w:r>
      <w:bookmarkStart w:id="37" w:name="_ETM_Q1_156902"/>
      <w:bookmarkEnd w:id="37"/>
      <w:r>
        <w:rPr>
          <w:rFonts w:hint="cs"/>
          <w:rtl/>
          <w:lang w:eastAsia="he-IL"/>
        </w:rPr>
        <w:t xml:space="preserve"> בתחילת הדיון את התיקונים שאתם מוצאים לנכון להעלות בפנינו, למרות </w:t>
      </w:r>
      <w:bookmarkStart w:id="38" w:name="_ETM_Q1_165417"/>
      <w:bookmarkEnd w:id="38"/>
      <w:r>
        <w:rPr>
          <w:rFonts w:hint="cs"/>
          <w:rtl/>
          <w:lang w:eastAsia="he-IL"/>
        </w:rPr>
        <w:t>שהסמכנו אתכם לענייני</w:t>
      </w:r>
      <w:r w:rsidR="00C20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ניסוח, אז בואי ותגידי מה נשאר.</w:t>
      </w:r>
    </w:p>
    <w:p w14:paraId="787E73D5" w14:textId="77777777" w:rsidR="003D54CE" w:rsidRDefault="003D54CE" w:rsidP="003D54CE">
      <w:pPr>
        <w:rPr>
          <w:rtl/>
          <w:lang w:eastAsia="he-IL"/>
        </w:rPr>
      </w:pPr>
      <w:bookmarkStart w:id="39" w:name="_ETM_Q1_170373"/>
      <w:bookmarkStart w:id="40" w:name="_ETM_Q1_170415"/>
      <w:bookmarkStart w:id="41" w:name="_ETM_Q1_171213"/>
      <w:bookmarkEnd w:id="39"/>
      <w:bookmarkEnd w:id="40"/>
      <w:bookmarkEnd w:id="41"/>
    </w:p>
    <w:p w14:paraId="64AEBC1A" w14:textId="7432C9F4" w:rsidR="003D54CE" w:rsidRDefault="003D54CE" w:rsidP="003D54CE">
      <w:pPr>
        <w:pStyle w:val="a4"/>
        <w:keepNext/>
        <w:rPr>
          <w:rtl/>
        </w:rPr>
      </w:pPr>
      <w:bookmarkStart w:id="42" w:name="ET_speaker_רעות_בינג_8"/>
      <w:r w:rsidRPr="003D54CE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3D54CE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42"/>
    </w:p>
    <w:p w14:paraId="009CEA67" w14:textId="77777777" w:rsidR="003D54CE" w:rsidRDefault="003D54CE" w:rsidP="003D54CE">
      <w:pPr>
        <w:pStyle w:val="KeepWithNext"/>
        <w:rPr>
          <w:rtl/>
          <w:lang w:eastAsia="he-IL"/>
        </w:rPr>
      </w:pPr>
    </w:p>
    <w:p w14:paraId="04CC98B8" w14:textId="7CC47ADE" w:rsidR="003D54CE" w:rsidRDefault="003D54CE" w:rsidP="003D54CE">
      <w:pPr>
        <w:rPr>
          <w:rtl/>
          <w:lang w:eastAsia="he-IL"/>
        </w:rPr>
      </w:pPr>
      <w:bookmarkStart w:id="43" w:name="_ETM_Q1_171652"/>
      <w:bookmarkStart w:id="44" w:name="_ETM_Q1_171701"/>
      <w:bookmarkEnd w:id="43"/>
      <w:bookmarkEnd w:id="44"/>
      <w:r>
        <w:rPr>
          <w:rFonts w:hint="cs"/>
          <w:rtl/>
          <w:lang w:eastAsia="he-IL"/>
        </w:rPr>
        <w:t xml:space="preserve">אז אני אעבור על כל התיקונים, גם שעשינו בדיון הקודם ויש </w:t>
      </w:r>
      <w:bookmarkStart w:id="45" w:name="_ETM_Q1_175248"/>
      <w:bookmarkEnd w:id="45"/>
      <w:r>
        <w:rPr>
          <w:rFonts w:hint="cs"/>
          <w:rtl/>
          <w:lang w:eastAsia="he-IL"/>
        </w:rPr>
        <w:t xml:space="preserve">עוד ממש כמה תיקונים קטנים שהכנסנו הבוקר, לא ברמת המהות, </w:t>
      </w:r>
      <w:bookmarkStart w:id="46" w:name="_ETM_Q1_180643"/>
      <w:bookmarkEnd w:id="46"/>
      <w:r>
        <w:rPr>
          <w:rFonts w:hint="cs"/>
          <w:rtl/>
          <w:lang w:eastAsia="he-IL"/>
        </w:rPr>
        <w:t xml:space="preserve">אלא בעיקר נוסח. </w:t>
      </w:r>
    </w:p>
    <w:p w14:paraId="60959B88" w14:textId="77777777" w:rsidR="003D54CE" w:rsidRDefault="003D54CE" w:rsidP="003D54CE">
      <w:pPr>
        <w:rPr>
          <w:rtl/>
          <w:lang w:eastAsia="he-IL"/>
        </w:rPr>
      </w:pPr>
      <w:bookmarkStart w:id="47" w:name="_ETM_Q1_182907"/>
      <w:bookmarkStart w:id="48" w:name="_ETM_Q1_182951"/>
      <w:bookmarkEnd w:id="47"/>
      <w:bookmarkEnd w:id="48"/>
    </w:p>
    <w:p w14:paraId="5431F4A7" w14:textId="55064358" w:rsidR="003D54CE" w:rsidRDefault="003D54CE" w:rsidP="003D54CE">
      <w:pPr>
        <w:rPr>
          <w:rtl/>
          <w:lang w:eastAsia="he-IL"/>
        </w:rPr>
      </w:pPr>
      <w:bookmarkStart w:id="49" w:name="_ETM_Q1_183075"/>
      <w:bookmarkStart w:id="50" w:name="_ETM_Q1_183117"/>
      <w:bookmarkEnd w:id="49"/>
      <w:bookmarkEnd w:id="50"/>
      <w:r>
        <w:rPr>
          <w:rFonts w:hint="cs"/>
          <w:rtl/>
          <w:lang w:eastAsia="he-IL"/>
        </w:rPr>
        <w:t>בהגדרת התקופה הקובעת אני רק רוצה להבהיר</w:t>
      </w:r>
      <w:bookmarkStart w:id="51" w:name="_ETM_Q1_187667"/>
      <w:bookmarkEnd w:id="51"/>
      <w:r>
        <w:rPr>
          <w:rFonts w:hint="cs"/>
          <w:rtl/>
          <w:lang w:eastAsia="he-IL"/>
        </w:rPr>
        <w:t xml:space="preserve"> שכרגע יש סמכות לשר להאריך לפי סעיף 9 וזה כמובן </w:t>
      </w:r>
      <w:bookmarkStart w:id="52" w:name="_ETM_Q1_190893"/>
      <w:bookmarkEnd w:id="52"/>
      <w:r>
        <w:rPr>
          <w:rFonts w:hint="cs"/>
          <w:rtl/>
          <w:lang w:eastAsia="he-IL"/>
        </w:rPr>
        <w:t xml:space="preserve">לא השר, זה לא שר הפנים, אלא זה שר האוצר </w:t>
      </w:r>
      <w:bookmarkStart w:id="53" w:name="_ETM_Q1_191024"/>
      <w:bookmarkEnd w:id="53"/>
      <w:r>
        <w:rPr>
          <w:rFonts w:hint="cs"/>
          <w:rtl/>
          <w:lang w:eastAsia="he-IL"/>
        </w:rPr>
        <w:t xml:space="preserve">או הבינוי והשיכון, אנחנו נתקן את זה בנוסח. </w:t>
      </w:r>
      <w:bookmarkStart w:id="54" w:name="_ETM_Q1_197239"/>
      <w:bookmarkEnd w:id="54"/>
    </w:p>
    <w:p w14:paraId="2FC03237" w14:textId="77777777" w:rsidR="003D54CE" w:rsidRDefault="003D54CE" w:rsidP="003D54CE">
      <w:pPr>
        <w:rPr>
          <w:rtl/>
          <w:lang w:eastAsia="he-IL"/>
        </w:rPr>
      </w:pPr>
      <w:bookmarkStart w:id="55" w:name="_ETM_Q1_197270"/>
      <w:bookmarkEnd w:id="55"/>
    </w:p>
    <w:p w14:paraId="67AD0BE2" w14:textId="77777777" w:rsidR="003D54CE" w:rsidRDefault="003D54CE" w:rsidP="003D54CE">
      <w:pPr>
        <w:rPr>
          <w:rtl/>
          <w:lang w:eastAsia="he-IL"/>
        </w:rPr>
      </w:pPr>
      <w:bookmarkStart w:id="56" w:name="_ETM_Q1_197439"/>
      <w:bookmarkStart w:id="57" w:name="_ETM_Q1_197469"/>
      <w:bookmarkEnd w:id="56"/>
      <w:bookmarkEnd w:id="57"/>
      <w:r>
        <w:rPr>
          <w:rFonts w:hint="cs"/>
          <w:rtl/>
          <w:lang w:eastAsia="he-IL"/>
        </w:rPr>
        <w:t xml:space="preserve">לתקופת ההקפאה </w:t>
      </w:r>
      <w:bookmarkStart w:id="58" w:name="_ETM_Q1_200495"/>
      <w:bookmarkEnd w:id="58"/>
      <w:r>
        <w:rPr>
          <w:rFonts w:hint="cs"/>
          <w:rtl/>
          <w:lang w:eastAsia="he-IL"/>
        </w:rPr>
        <w:t xml:space="preserve">הוספנו הבהרה שמדובר בשטח יישוב כולו או חלקו. דיברנו על </w:t>
      </w:r>
      <w:bookmarkStart w:id="59" w:name="_ETM_Q1_202781"/>
      <w:bookmarkEnd w:id="59"/>
      <w:r>
        <w:rPr>
          <w:rFonts w:hint="cs"/>
          <w:rtl/>
          <w:lang w:eastAsia="he-IL"/>
        </w:rPr>
        <w:t>זה שהתקופה ביחס ליישובים שמנויים בתוספת מוארכת עד ה-15 בדצמבר.</w:t>
      </w:r>
      <w:bookmarkStart w:id="60" w:name="_ETM_Q1_214004"/>
      <w:bookmarkEnd w:id="60"/>
      <w:r>
        <w:rPr>
          <w:rFonts w:hint="cs"/>
          <w:rtl/>
          <w:lang w:eastAsia="he-IL"/>
        </w:rPr>
        <w:t xml:space="preserve"> </w:t>
      </w:r>
      <w:bookmarkStart w:id="61" w:name="_ETM_Q1_214181"/>
      <w:bookmarkStart w:id="62" w:name="_ETM_Q1_214215"/>
      <w:bookmarkStart w:id="63" w:name="_ETM_Q1_214324"/>
      <w:bookmarkStart w:id="64" w:name="_ETM_Q1_214352"/>
      <w:bookmarkEnd w:id="61"/>
      <w:bookmarkEnd w:id="62"/>
      <w:bookmarkEnd w:id="63"/>
      <w:bookmarkEnd w:id="64"/>
      <w:r>
        <w:rPr>
          <w:rFonts w:hint="cs"/>
          <w:rtl/>
          <w:lang w:eastAsia="he-IL"/>
        </w:rPr>
        <w:t xml:space="preserve">בסעיף 2(ב) לגבי אכיפה לבית מגורים, זה הוארך ל-30 </w:t>
      </w:r>
      <w:bookmarkStart w:id="65" w:name="_ETM_Q1_222537"/>
      <w:bookmarkEnd w:id="65"/>
      <w:r>
        <w:rPr>
          <w:rFonts w:hint="cs"/>
          <w:rtl/>
          <w:lang w:eastAsia="he-IL"/>
        </w:rPr>
        <w:t xml:space="preserve">בנובמבר. </w:t>
      </w:r>
    </w:p>
    <w:p w14:paraId="4B831CDB" w14:textId="77777777" w:rsidR="003D54CE" w:rsidRDefault="003D54CE" w:rsidP="003D54CE">
      <w:pPr>
        <w:rPr>
          <w:rtl/>
          <w:lang w:eastAsia="he-IL"/>
        </w:rPr>
      </w:pPr>
      <w:bookmarkStart w:id="66" w:name="_ETM_Q1_222930"/>
      <w:bookmarkStart w:id="67" w:name="_ETM_Q1_222956"/>
      <w:bookmarkEnd w:id="66"/>
      <w:bookmarkEnd w:id="67"/>
    </w:p>
    <w:p w14:paraId="2CAE50B1" w14:textId="01B4E65B" w:rsidR="003D54CE" w:rsidRDefault="003D54CE" w:rsidP="003D54CE">
      <w:pPr>
        <w:rPr>
          <w:rtl/>
          <w:lang w:eastAsia="he-IL"/>
        </w:rPr>
      </w:pPr>
      <w:bookmarkStart w:id="68" w:name="_ETM_Q1_223107"/>
      <w:bookmarkStart w:id="69" w:name="_ETM_Q1_223130"/>
      <w:bookmarkEnd w:id="68"/>
      <w:bookmarkEnd w:id="69"/>
      <w:r>
        <w:rPr>
          <w:rFonts w:hint="cs"/>
          <w:rtl/>
          <w:lang w:eastAsia="he-IL"/>
        </w:rPr>
        <w:t>סעיף קטן (ג) ו-(ד) אני מקריאה כי אלה סעיפים</w:t>
      </w:r>
      <w:bookmarkStart w:id="70" w:name="_ETM_Q1_224377"/>
      <w:bookmarkEnd w:id="70"/>
      <w:r>
        <w:rPr>
          <w:rFonts w:hint="cs"/>
          <w:rtl/>
          <w:lang w:eastAsia="he-IL"/>
        </w:rPr>
        <w:t xml:space="preserve"> שנוספו אחרי הדיון. </w:t>
      </w:r>
    </w:p>
    <w:p w14:paraId="5B306EBC" w14:textId="77777777" w:rsidR="003D54CE" w:rsidRDefault="003D54CE" w:rsidP="003D54CE">
      <w:pPr>
        <w:rPr>
          <w:rtl/>
          <w:lang w:eastAsia="he-IL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3D54CE" w:rsidRPr="005B61E8" w14:paraId="66C99DB0" w14:textId="77777777" w:rsidTr="00C205F1">
        <w:trPr>
          <w:cantSplit/>
        </w:trPr>
        <w:tc>
          <w:tcPr>
            <w:tcW w:w="1355" w:type="dxa"/>
          </w:tcPr>
          <w:p w14:paraId="585714E3" w14:textId="77777777" w:rsidR="003D54CE" w:rsidRPr="005B61E8" w:rsidRDefault="003D54CE" w:rsidP="0070052E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1FC935CA" w14:textId="77777777" w:rsidR="003D54CE" w:rsidRPr="005B61E8" w:rsidRDefault="003D54CE" w:rsidP="0070052E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05213A63" w14:textId="32264752" w:rsidR="003D54CE" w:rsidRPr="005B61E8" w:rsidRDefault="003D54CE" w:rsidP="003D54CE">
            <w:pPr>
              <w:pStyle w:val="TableBlock"/>
              <w:spacing w:line="240" w:lineRule="auto"/>
              <w:ind w:left="714" w:hanging="357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(ג)</w:t>
            </w:r>
            <w:r w:rsidR="00C205F1"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 xml:space="preserve">אין באמור </w:t>
            </w:r>
            <w:r w:rsidR="003A52B8">
              <w:rPr>
                <w:rFonts w:hint="cs"/>
                <w:sz w:val="24"/>
                <w:szCs w:val="24"/>
                <w:rtl/>
              </w:rPr>
              <w:t xml:space="preserve">בסעיף קטן (א) </w:t>
            </w:r>
            <w:bookmarkStart w:id="71" w:name="_ETM_Q1_229374"/>
            <w:bookmarkEnd w:id="71"/>
            <w:r w:rsidR="003A52B8">
              <w:rPr>
                <w:rFonts w:hint="cs"/>
                <w:sz w:val="24"/>
                <w:szCs w:val="24"/>
                <w:rtl/>
              </w:rPr>
              <w:t xml:space="preserve">ו-(ב) כדי לגרוע מסמכות </w:t>
            </w:r>
            <w:proofErr w:type="spellStart"/>
            <w:r w:rsidR="003A52B8">
              <w:rPr>
                <w:rFonts w:hint="cs"/>
                <w:sz w:val="24"/>
                <w:szCs w:val="24"/>
                <w:rtl/>
              </w:rPr>
              <w:t>ליתן</w:t>
            </w:r>
            <w:proofErr w:type="spellEnd"/>
            <w:r w:rsidR="003A52B8">
              <w:rPr>
                <w:rFonts w:hint="cs"/>
                <w:sz w:val="24"/>
                <w:szCs w:val="24"/>
                <w:rtl/>
              </w:rPr>
              <w:t xml:space="preserve"> החלטה מנהלית לפי אותם חיקוקים</w:t>
            </w:r>
            <w:bookmarkStart w:id="72" w:name="_ETM_Q1_235520"/>
            <w:bookmarkEnd w:id="72"/>
            <w:r w:rsidR="003A52B8">
              <w:rPr>
                <w:rFonts w:hint="cs"/>
                <w:sz w:val="24"/>
                <w:szCs w:val="24"/>
                <w:rtl/>
              </w:rPr>
              <w:t xml:space="preserve"> בכפוף לאישור מנהל הרשות לאכיפה במקרקעין או </w:t>
            </w:r>
            <w:bookmarkStart w:id="73" w:name="_ETM_Q1_237946"/>
            <w:bookmarkEnd w:id="73"/>
            <w:r w:rsidR="003A52B8">
              <w:rPr>
                <w:rFonts w:hint="cs"/>
                <w:sz w:val="24"/>
                <w:szCs w:val="24"/>
                <w:rtl/>
              </w:rPr>
              <w:t xml:space="preserve">המשנה למנהל הרשות או לאישור מנהל הפיקוח כהגדרתו בסעיף 35א(2)(ב) </w:t>
            </w:r>
            <w:bookmarkStart w:id="74" w:name="_ETM_Q1_245728"/>
            <w:bookmarkEnd w:id="74"/>
            <w:r w:rsidR="003A52B8">
              <w:rPr>
                <w:rFonts w:hint="cs"/>
                <w:sz w:val="24"/>
                <w:szCs w:val="24"/>
                <w:rtl/>
              </w:rPr>
              <w:t xml:space="preserve">לחוק העבירות המנהליות, התשמ"ו-1985 או אישור מנהל חטיבת השמירה על </w:t>
            </w:r>
            <w:bookmarkStart w:id="75" w:name="_ETM_Q1_253453"/>
            <w:bookmarkEnd w:id="75"/>
            <w:r w:rsidR="003A52B8">
              <w:rPr>
                <w:rFonts w:hint="cs"/>
                <w:sz w:val="24"/>
                <w:szCs w:val="24"/>
                <w:rtl/>
              </w:rPr>
              <w:t>הקרקע ברשות מקרקעי ישראל, לפי העניין, כאשר קיימת</w:t>
            </w:r>
            <w:bookmarkStart w:id="76" w:name="_ETM_Q1_254011"/>
            <w:bookmarkEnd w:id="76"/>
            <w:r w:rsidR="003A52B8">
              <w:rPr>
                <w:rFonts w:hint="cs"/>
                <w:sz w:val="24"/>
                <w:szCs w:val="24"/>
                <w:rtl/>
              </w:rPr>
              <w:t xml:space="preserve"> דחיפות בהוצאת הצו.</w:t>
            </w:r>
          </w:p>
        </w:tc>
      </w:tr>
    </w:tbl>
    <w:p w14:paraId="05458D86" w14:textId="77777777" w:rsidR="003A52B8" w:rsidRDefault="003A52B8" w:rsidP="003D54CE">
      <w:pPr>
        <w:rPr>
          <w:rtl/>
          <w:lang w:eastAsia="he-IL"/>
        </w:rPr>
      </w:pPr>
      <w:bookmarkStart w:id="77" w:name="_ETM_Q1_256466"/>
      <w:bookmarkEnd w:id="77"/>
    </w:p>
    <w:p w14:paraId="048B1FC2" w14:textId="45DB173C" w:rsidR="003A52B8" w:rsidRDefault="003A52B8" w:rsidP="003A52B8">
      <w:pPr>
        <w:pStyle w:val="af9"/>
        <w:keepNext/>
        <w:rPr>
          <w:rtl/>
          <w:lang w:eastAsia="he-IL"/>
        </w:rPr>
      </w:pPr>
      <w:bookmarkStart w:id="78" w:name="ET_guest_856726_9"/>
      <w:r w:rsidRPr="003A5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3A52B8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78"/>
    </w:p>
    <w:p w14:paraId="090D9A98" w14:textId="77777777" w:rsidR="003A52B8" w:rsidRDefault="003A52B8" w:rsidP="003A52B8">
      <w:pPr>
        <w:pStyle w:val="KeepWithNext"/>
        <w:rPr>
          <w:rtl/>
          <w:lang w:eastAsia="he-IL"/>
        </w:rPr>
      </w:pPr>
    </w:p>
    <w:p w14:paraId="041A74CA" w14:textId="45E90362" w:rsidR="003A52B8" w:rsidRDefault="003A52B8" w:rsidP="003A52B8">
      <w:pPr>
        <w:rPr>
          <w:rtl/>
          <w:lang w:eastAsia="he-IL"/>
        </w:rPr>
      </w:pPr>
      <w:bookmarkStart w:id="79" w:name="_ETM_Q1_256852"/>
      <w:bookmarkStart w:id="80" w:name="_ETM_Q1_256906"/>
      <w:bookmarkEnd w:id="79"/>
      <w:bookmarkEnd w:id="80"/>
      <w:r>
        <w:rPr>
          <w:rFonts w:hint="cs"/>
          <w:rtl/>
          <w:lang w:eastAsia="he-IL"/>
        </w:rPr>
        <w:t xml:space="preserve">רעות, פה אני מבקש לתקן, במקום 'בהוצאת </w:t>
      </w:r>
      <w:bookmarkStart w:id="81" w:name="_ETM_Q1_259578"/>
      <w:bookmarkEnd w:id="81"/>
      <w:r>
        <w:rPr>
          <w:rFonts w:hint="cs"/>
          <w:rtl/>
          <w:lang w:eastAsia="he-IL"/>
        </w:rPr>
        <w:t>הצו'</w:t>
      </w:r>
      <w:r w:rsidR="00C205F1">
        <w:rPr>
          <w:rFonts w:hint="cs"/>
          <w:rtl/>
          <w:lang w:eastAsia="he-IL"/>
        </w:rPr>
        <w:t xml:space="preserve"> יבוא </w:t>
      </w:r>
      <w:r>
        <w:rPr>
          <w:rFonts w:hint="cs"/>
          <w:rtl/>
          <w:lang w:eastAsia="he-IL"/>
        </w:rPr>
        <w:t xml:space="preserve">'כאשר קיימת דחיפות לכך', כי זה לא רק הוצאת </w:t>
      </w:r>
      <w:bookmarkStart w:id="82" w:name="_ETM_Q1_262442"/>
      <w:bookmarkEnd w:id="82"/>
      <w:r>
        <w:rPr>
          <w:rFonts w:hint="cs"/>
          <w:rtl/>
          <w:lang w:eastAsia="he-IL"/>
        </w:rPr>
        <w:t>צו, זה גם ביצוע. כל החלטה מנהלית, כאשר קיימת דחיפות</w:t>
      </w:r>
      <w:bookmarkStart w:id="83" w:name="_ETM_Q1_264916"/>
      <w:bookmarkEnd w:id="83"/>
      <w:r>
        <w:rPr>
          <w:rFonts w:hint="cs"/>
          <w:rtl/>
          <w:lang w:eastAsia="he-IL"/>
        </w:rPr>
        <w:t xml:space="preserve"> לכך. </w:t>
      </w:r>
      <w:bookmarkStart w:id="84" w:name="_ETM_Q1_265795"/>
      <w:bookmarkEnd w:id="84"/>
    </w:p>
    <w:p w14:paraId="4EE15DB8" w14:textId="77777777" w:rsidR="003A52B8" w:rsidRDefault="003A52B8" w:rsidP="003A52B8">
      <w:pPr>
        <w:rPr>
          <w:rtl/>
          <w:lang w:eastAsia="he-IL"/>
        </w:rPr>
      </w:pPr>
      <w:bookmarkStart w:id="85" w:name="_ETM_Q1_265844"/>
      <w:bookmarkStart w:id="86" w:name="_ETM_Q1_266731"/>
      <w:bookmarkEnd w:id="85"/>
      <w:bookmarkEnd w:id="86"/>
    </w:p>
    <w:p w14:paraId="2D708120" w14:textId="5B554EEC" w:rsidR="003A52B8" w:rsidRDefault="003A52B8" w:rsidP="003A52B8">
      <w:pPr>
        <w:pStyle w:val="a4"/>
        <w:keepNext/>
        <w:rPr>
          <w:rtl/>
        </w:rPr>
      </w:pPr>
      <w:bookmarkStart w:id="87" w:name="ET_speaker_רעות_בינג_10"/>
      <w:r w:rsidRPr="003A52B8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3A52B8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87"/>
    </w:p>
    <w:p w14:paraId="4CA4F2EA" w14:textId="77777777" w:rsidR="003A52B8" w:rsidRDefault="003A52B8" w:rsidP="003A52B8">
      <w:pPr>
        <w:pStyle w:val="KeepWithNext"/>
        <w:rPr>
          <w:rtl/>
          <w:lang w:eastAsia="he-IL"/>
        </w:rPr>
      </w:pPr>
    </w:p>
    <w:p w14:paraId="1E1F2EF5" w14:textId="7E3B4FE7" w:rsidR="003A52B8" w:rsidRDefault="003A52B8" w:rsidP="003A52B8">
      <w:pPr>
        <w:rPr>
          <w:rtl/>
          <w:lang w:eastAsia="he-IL"/>
        </w:rPr>
      </w:pPr>
      <w:bookmarkStart w:id="88" w:name="_ETM_Q1_267219"/>
      <w:bookmarkStart w:id="89" w:name="_ETM_Q1_267263"/>
      <w:bookmarkEnd w:id="88"/>
      <w:bookmarkEnd w:id="89"/>
      <w:r>
        <w:rPr>
          <w:rFonts w:hint="cs"/>
          <w:rtl/>
          <w:lang w:eastAsia="he-IL"/>
        </w:rPr>
        <w:t xml:space="preserve">בסדר גמור. וכאן רצינו שתבהירו את המדיניות לפרוטוקול. </w:t>
      </w:r>
      <w:bookmarkStart w:id="90" w:name="_ETM_Q1_280851"/>
      <w:bookmarkEnd w:id="90"/>
    </w:p>
    <w:p w14:paraId="0C8E27FB" w14:textId="77777777" w:rsidR="003A52B8" w:rsidRDefault="003A52B8" w:rsidP="003A52B8">
      <w:pPr>
        <w:rPr>
          <w:rtl/>
          <w:lang w:eastAsia="he-IL"/>
        </w:rPr>
      </w:pPr>
      <w:bookmarkStart w:id="91" w:name="_ETM_Q1_280898"/>
      <w:bookmarkStart w:id="92" w:name="_ETM_Q1_282291"/>
      <w:bookmarkEnd w:id="91"/>
      <w:bookmarkEnd w:id="92"/>
    </w:p>
    <w:p w14:paraId="5D58812F" w14:textId="0EF3FA92" w:rsidR="003A52B8" w:rsidRDefault="003A52B8" w:rsidP="003A52B8">
      <w:pPr>
        <w:pStyle w:val="af9"/>
        <w:keepNext/>
        <w:rPr>
          <w:rtl/>
          <w:lang w:eastAsia="he-IL"/>
        </w:rPr>
      </w:pPr>
      <w:bookmarkStart w:id="93" w:name="ET_guest_881648_11"/>
      <w:r w:rsidRPr="003A5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3A52B8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93"/>
    </w:p>
    <w:p w14:paraId="45F3E43D" w14:textId="77777777" w:rsidR="003A52B8" w:rsidRDefault="003A52B8" w:rsidP="003A52B8">
      <w:pPr>
        <w:pStyle w:val="KeepWithNext"/>
        <w:rPr>
          <w:rtl/>
          <w:lang w:eastAsia="he-IL"/>
        </w:rPr>
      </w:pPr>
    </w:p>
    <w:p w14:paraId="694ABE52" w14:textId="336DAF81" w:rsidR="003A52B8" w:rsidRDefault="003A52B8" w:rsidP="003A52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" w:name="_ETM_Q1_282847"/>
      <w:bookmarkStart w:id="95" w:name="_ETM_Q1_282890"/>
      <w:bookmarkEnd w:id="94"/>
      <w:bookmarkEnd w:id="95"/>
      <w:r>
        <w:rPr>
          <w:rFonts w:hint="cs"/>
          <w:rtl/>
          <w:lang w:eastAsia="he-IL"/>
        </w:rPr>
        <w:t xml:space="preserve">ז </w:t>
      </w:r>
      <w:bookmarkStart w:id="96" w:name="_ETM_Q1_283251"/>
      <w:bookmarkEnd w:id="96"/>
      <w:r>
        <w:rPr>
          <w:rFonts w:hint="cs"/>
          <w:rtl/>
          <w:lang w:eastAsia="he-IL"/>
        </w:rPr>
        <w:t xml:space="preserve">כפי שדיברנו בדיונים הקודמים של הוועדה, מבחינת כוח </w:t>
      </w:r>
      <w:bookmarkStart w:id="97" w:name="_ETM_Q1_296639"/>
      <w:bookmarkEnd w:id="97"/>
      <w:r>
        <w:rPr>
          <w:rFonts w:hint="cs"/>
          <w:rtl/>
          <w:lang w:eastAsia="he-IL"/>
        </w:rPr>
        <w:t>העבודה ומבחינת היכולת וגם מבחינת סדרי עדיפות בשלב הזה הרשות</w:t>
      </w:r>
      <w:bookmarkStart w:id="98" w:name="_ETM_Q1_303221"/>
      <w:bookmarkEnd w:id="98"/>
      <w:r>
        <w:rPr>
          <w:rFonts w:hint="cs"/>
          <w:rtl/>
          <w:lang w:eastAsia="he-IL"/>
        </w:rPr>
        <w:t xml:space="preserve"> לאכיפה לא תבצע אכיפה כשגרה אלא במקרים הדחופים כשאנחנו מתייחסים </w:t>
      </w:r>
      <w:bookmarkStart w:id="99" w:name="_ETM_Q1_311959"/>
      <w:bookmarkEnd w:id="99"/>
      <w:r>
        <w:rPr>
          <w:rFonts w:hint="cs"/>
          <w:rtl/>
          <w:lang w:eastAsia="he-IL"/>
        </w:rPr>
        <w:t xml:space="preserve">במקרים הדחופים לשיקולים ביטחוניים, שיקולים תכנוניים של סיכול תכנון, בנייה </w:t>
      </w:r>
      <w:bookmarkStart w:id="100" w:name="_ETM_Q1_319623"/>
      <w:bookmarkEnd w:id="100"/>
      <w:r>
        <w:rPr>
          <w:rFonts w:hint="cs"/>
          <w:rtl/>
          <w:lang w:eastAsia="he-IL"/>
        </w:rPr>
        <w:t xml:space="preserve">חדשה שמסכלת תכנון, שמצריכה פעולה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במהלך </w:t>
      </w:r>
      <w:bookmarkStart w:id="101" w:name="_ETM_Q1_325371"/>
      <w:bookmarkEnd w:id="101"/>
      <w:r>
        <w:rPr>
          <w:rFonts w:hint="cs"/>
          <w:rtl/>
          <w:lang w:eastAsia="he-IL"/>
        </w:rPr>
        <w:t xml:space="preserve">התקופה הקובעת. </w:t>
      </w:r>
      <w:bookmarkStart w:id="102" w:name="_ETM_Q1_327285"/>
      <w:bookmarkEnd w:id="102"/>
    </w:p>
    <w:p w14:paraId="47EEB22A" w14:textId="77777777" w:rsidR="003A52B8" w:rsidRDefault="003A52B8" w:rsidP="003A52B8">
      <w:pPr>
        <w:rPr>
          <w:rtl/>
          <w:lang w:eastAsia="he-IL"/>
        </w:rPr>
      </w:pPr>
      <w:bookmarkStart w:id="103" w:name="_ETM_Q1_327333"/>
      <w:bookmarkStart w:id="104" w:name="_ETM_Q1_330822"/>
      <w:bookmarkEnd w:id="103"/>
      <w:bookmarkEnd w:id="104"/>
    </w:p>
    <w:p w14:paraId="4CC3A7D2" w14:textId="228BDC4B" w:rsidR="003A52B8" w:rsidRDefault="003A52B8" w:rsidP="003A52B8">
      <w:pPr>
        <w:pStyle w:val="af9"/>
        <w:keepNext/>
        <w:rPr>
          <w:rtl/>
          <w:lang w:eastAsia="he-IL"/>
        </w:rPr>
      </w:pPr>
      <w:bookmarkStart w:id="105" w:name="ET_guest_856726_12"/>
      <w:r w:rsidRPr="003A5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3A52B8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105"/>
    </w:p>
    <w:p w14:paraId="0EE7E6C2" w14:textId="77777777" w:rsidR="003A52B8" w:rsidRDefault="003A52B8" w:rsidP="003A52B8">
      <w:pPr>
        <w:pStyle w:val="KeepWithNext"/>
        <w:rPr>
          <w:rtl/>
          <w:lang w:eastAsia="he-IL"/>
        </w:rPr>
      </w:pPr>
    </w:p>
    <w:p w14:paraId="3F9D9269" w14:textId="340BF04D" w:rsidR="003A52B8" w:rsidRDefault="003A52B8" w:rsidP="003A52B8">
      <w:pPr>
        <w:rPr>
          <w:rtl/>
          <w:lang w:eastAsia="he-IL"/>
        </w:rPr>
      </w:pPr>
      <w:bookmarkStart w:id="106" w:name="_ETM_Q1_331350"/>
      <w:bookmarkStart w:id="107" w:name="_ETM_Q1_331393"/>
      <w:bookmarkEnd w:id="106"/>
      <w:bookmarkEnd w:id="107"/>
      <w:r>
        <w:rPr>
          <w:rFonts w:hint="cs"/>
          <w:rtl/>
          <w:lang w:eastAsia="he-IL"/>
        </w:rPr>
        <w:t xml:space="preserve">גם אנחנו במהלך התקופה הקובעת לא יכולים לבצע </w:t>
      </w:r>
      <w:bookmarkStart w:id="108" w:name="_ETM_Q1_336869"/>
      <w:bookmarkEnd w:id="108"/>
      <w:r>
        <w:rPr>
          <w:rFonts w:hint="cs"/>
          <w:rtl/>
          <w:lang w:eastAsia="he-IL"/>
        </w:rPr>
        <w:t xml:space="preserve">אכיפה רגילה בשוטף כפי שביצענו עד כה, אנחנו נאכוף </w:t>
      </w:r>
      <w:bookmarkStart w:id="109" w:name="_ETM_Q1_342666"/>
      <w:bookmarkEnd w:id="109"/>
      <w:r>
        <w:rPr>
          <w:rFonts w:hint="cs"/>
          <w:rtl/>
          <w:lang w:eastAsia="he-IL"/>
        </w:rPr>
        <w:t xml:space="preserve">רק במקרים שנוכל לאכוף מבחינת כוח אדם, במקרים שיש דחיפות </w:t>
      </w:r>
      <w:bookmarkStart w:id="110" w:name="_ETM_Q1_345884"/>
      <w:bookmarkEnd w:id="110"/>
      <w:r>
        <w:rPr>
          <w:rFonts w:hint="cs"/>
          <w:rtl/>
          <w:lang w:eastAsia="he-IL"/>
        </w:rPr>
        <w:t>לכך, כך למשל כשמתגלה פלי</w:t>
      </w:r>
      <w:r w:rsidR="00C205F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 חדשה ומשמעותית למקרקעי ציבור, </w:t>
      </w:r>
      <w:bookmarkStart w:id="111" w:name="_ETM_Q1_350209"/>
      <w:bookmarkEnd w:id="111"/>
      <w:r>
        <w:rPr>
          <w:rFonts w:hint="cs"/>
          <w:rtl/>
          <w:lang w:eastAsia="he-IL"/>
        </w:rPr>
        <w:t xml:space="preserve">צבירים חדשים בפזורה הבדואית, מקרים שיש להם איזה שהוא סיכון </w:t>
      </w:r>
      <w:bookmarkStart w:id="112" w:name="_ETM_Q1_350936"/>
      <w:bookmarkEnd w:id="112"/>
      <w:r>
        <w:rPr>
          <w:rFonts w:hint="cs"/>
          <w:rtl/>
          <w:lang w:eastAsia="he-IL"/>
        </w:rPr>
        <w:t xml:space="preserve">ביטחוני או אינטרס ציבורי שיש לאכוף אותו באופן מובהק </w:t>
      </w:r>
      <w:bookmarkStart w:id="113" w:name="_ETM_Q1_355010"/>
      <w:bookmarkEnd w:id="113"/>
      <w:r>
        <w:rPr>
          <w:rFonts w:hint="cs"/>
          <w:rtl/>
          <w:lang w:eastAsia="he-IL"/>
        </w:rPr>
        <w:t xml:space="preserve">בצו, וככל שכמובן נקבל סיוע משטרתי לכך. </w:t>
      </w:r>
      <w:bookmarkStart w:id="114" w:name="_ETM_Q1_362035"/>
      <w:bookmarkEnd w:id="114"/>
    </w:p>
    <w:p w14:paraId="2412F78E" w14:textId="77777777" w:rsidR="003A52B8" w:rsidRDefault="003A52B8" w:rsidP="003A52B8">
      <w:pPr>
        <w:rPr>
          <w:rtl/>
          <w:lang w:eastAsia="he-IL"/>
        </w:rPr>
      </w:pPr>
      <w:bookmarkStart w:id="115" w:name="_ETM_Q1_362088"/>
      <w:bookmarkStart w:id="116" w:name="_ETM_Q1_365635"/>
      <w:bookmarkEnd w:id="115"/>
      <w:bookmarkEnd w:id="116"/>
    </w:p>
    <w:p w14:paraId="22CABD3B" w14:textId="2C48E374" w:rsidR="003A52B8" w:rsidRDefault="003A52B8" w:rsidP="003A52B8">
      <w:pPr>
        <w:pStyle w:val="a4"/>
        <w:keepNext/>
        <w:rPr>
          <w:rtl/>
        </w:rPr>
      </w:pPr>
      <w:bookmarkStart w:id="117" w:name="ET_speaker_רעות_בינג_13"/>
      <w:r w:rsidRPr="003A52B8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3A52B8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117"/>
    </w:p>
    <w:p w14:paraId="5483A6B3" w14:textId="77777777" w:rsidR="003A52B8" w:rsidRDefault="003A52B8" w:rsidP="003A52B8">
      <w:pPr>
        <w:pStyle w:val="KeepWithNext"/>
        <w:rPr>
          <w:rtl/>
          <w:lang w:eastAsia="he-IL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3A52B8" w:rsidRPr="005B61E8" w14:paraId="22038D22" w14:textId="77777777" w:rsidTr="00C205F1">
        <w:trPr>
          <w:cantSplit/>
        </w:trPr>
        <w:tc>
          <w:tcPr>
            <w:tcW w:w="1355" w:type="dxa"/>
          </w:tcPr>
          <w:p w14:paraId="56BE626F" w14:textId="77777777" w:rsidR="003A52B8" w:rsidRPr="005B61E8" w:rsidRDefault="003A52B8" w:rsidP="0070052E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118" w:name="_ETM_Q1_366177"/>
            <w:bookmarkStart w:id="119" w:name="_ETM_Q1_366222"/>
            <w:bookmarkEnd w:id="118"/>
            <w:bookmarkEnd w:id="119"/>
          </w:p>
        </w:tc>
        <w:tc>
          <w:tcPr>
            <w:tcW w:w="624" w:type="dxa"/>
          </w:tcPr>
          <w:p w14:paraId="60D313EA" w14:textId="77777777" w:rsidR="003A52B8" w:rsidRPr="005B61E8" w:rsidRDefault="003A52B8" w:rsidP="0070052E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1CAFDED0" w14:textId="37643B8E" w:rsidR="003A52B8" w:rsidRPr="005B61E8" w:rsidRDefault="003A52B8" w:rsidP="003A52B8">
            <w:pPr>
              <w:pStyle w:val="TableBlock"/>
              <w:spacing w:line="240" w:lineRule="auto"/>
              <w:ind w:left="714" w:hanging="357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(ד)</w:t>
            </w:r>
            <w:r w:rsidR="00C205F1"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 xml:space="preserve">ניתנה התראה לפי תקנה 5 לתקנות העבירות המנהליות (קנס מנהלי </w:t>
            </w:r>
            <w:bookmarkStart w:id="120" w:name="_ETM_Q1_367730"/>
            <w:bookmarkEnd w:id="120"/>
            <w:r>
              <w:rPr>
                <w:rFonts w:hint="cs"/>
                <w:sz w:val="24"/>
                <w:szCs w:val="24"/>
                <w:rtl/>
              </w:rPr>
              <w:t xml:space="preserve">תכנון ובנייה) התשע"ח-2018, כשהמועד האחרון הקבוע בה להשבת המצב לקדמותו חלק בתקופה הקובעת, יידחה המועד האמור </w:t>
            </w:r>
            <w:bookmarkStart w:id="121" w:name="_ETM_Q1_376097"/>
            <w:bookmarkEnd w:id="121"/>
            <w:r>
              <w:rPr>
                <w:rFonts w:hint="cs"/>
                <w:sz w:val="24"/>
                <w:szCs w:val="24"/>
                <w:rtl/>
              </w:rPr>
              <w:t xml:space="preserve">ב-30 ימים נוספים; ואולם לעניין התראה שקיבל מי שזכאי לדחיית </w:t>
            </w:r>
            <w:bookmarkStart w:id="122" w:name="_ETM_Q1_380476"/>
            <w:bookmarkEnd w:id="122"/>
            <w:r>
              <w:rPr>
                <w:rFonts w:hint="cs"/>
                <w:sz w:val="24"/>
                <w:szCs w:val="24"/>
                <w:rtl/>
              </w:rPr>
              <w:t xml:space="preserve">מועד כהגדרתו בחוק דחיית מועדים (הוראת שעה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חרבות </w:t>
            </w:r>
            <w:bookmarkStart w:id="123" w:name="_ETM_Q1_381638"/>
            <w:bookmarkEnd w:id="123"/>
            <w:r>
              <w:rPr>
                <w:rFonts w:hint="cs"/>
                <w:sz w:val="24"/>
                <w:szCs w:val="24"/>
                <w:rtl/>
              </w:rPr>
              <w:t>ברזל) (חוזה, פסק דין או תשלום לרשות)</w:t>
            </w:r>
            <w:r w:rsidR="00C205F1">
              <w:rPr>
                <w:rFonts w:hint="cs"/>
                <w:sz w:val="24"/>
                <w:szCs w:val="24"/>
                <w:rtl/>
              </w:rPr>
              <w:t>,</w:t>
            </w:r>
            <w:r>
              <w:rPr>
                <w:rFonts w:hint="cs"/>
                <w:sz w:val="24"/>
                <w:szCs w:val="24"/>
                <w:rtl/>
              </w:rPr>
              <w:t xml:space="preserve"> התשפ"ד-2023, לא</w:t>
            </w:r>
            <w:bookmarkStart w:id="124" w:name="_ETM_Q1_385818"/>
            <w:bookmarkEnd w:id="124"/>
            <w:r>
              <w:rPr>
                <w:rFonts w:hint="cs"/>
                <w:sz w:val="24"/>
                <w:szCs w:val="24"/>
                <w:rtl/>
              </w:rPr>
              <w:t xml:space="preserve"> תבוא התקופה הקובעת במניין הימים לעניין תקנה 5 לתקנות העבירות</w:t>
            </w:r>
            <w:bookmarkStart w:id="125" w:name="_ETM_Q1_385817"/>
            <w:bookmarkEnd w:id="125"/>
            <w:r>
              <w:rPr>
                <w:rFonts w:hint="cs"/>
                <w:sz w:val="24"/>
                <w:szCs w:val="24"/>
                <w:rtl/>
              </w:rPr>
              <w:t xml:space="preserve"> המנהליות (קנס מנהלי תכנון ובנייה), או יידחה המועד האחרון להשבת </w:t>
            </w:r>
            <w:bookmarkStart w:id="126" w:name="_ETM_Q1_394898"/>
            <w:bookmarkEnd w:id="126"/>
            <w:r>
              <w:rPr>
                <w:rFonts w:hint="cs"/>
                <w:sz w:val="24"/>
                <w:szCs w:val="24"/>
                <w:rtl/>
              </w:rPr>
              <w:t xml:space="preserve">המצב לקדמותו ב-120 ימים ממועד מסירת ההתראה לפי התקופה </w:t>
            </w:r>
            <w:bookmarkStart w:id="127" w:name="_ETM_Q1_417021"/>
            <w:bookmarkEnd w:id="127"/>
            <w:r>
              <w:rPr>
                <w:rFonts w:hint="cs"/>
                <w:sz w:val="24"/>
                <w:szCs w:val="24"/>
                <w:rtl/>
              </w:rPr>
              <w:t xml:space="preserve">הארוכה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מביניהם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. </w:t>
            </w:r>
          </w:p>
        </w:tc>
      </w:tr>
    </w:tbl>
    <w:p w14:paraId="2FD8DF8E" w14:textId="77777777" w:rsidR="003A52B8" w:rsidRDefault="003A52B8" w:rsidP="003A52B8">
      <w:pPr>
        <w:rPr>
          <w:rtl/>
          <w:lang w:eastAsia="he-IL"/>
        </w:rPr>
      </w:pPr>
      <w:bookmarkStart w:id="128" w:name="_ETM_Q1_416282"/>
      <w:bookmarkEnd w:id="128"/>
    </w:p>
    <w:p w14:paraId="2F11BA32" w14:textId="1C0820E2" w:rsidR="003A52B8" w:rsidRDefault="003A52B8" w:rsidP="003A52B8">
      <w:pPr>
        <w:rPr>
          <w:rtl/>
          <w:lang w:eastAsia="he-IL"/>
        </w:rPr>
      </w:pPr>
      <w:bookmarkStart w:id="129" w:name="_ETM_Q1_416700"/>
      <w:bookmarkStart w:id="130" w:name="_ETM_Q1_416743"/>
      <w:bookmarkEnd w:id="129"/>
      <w:bookmarkEnd w:id="130"/>
      <w:r>
        <w:rPr>
          <w:rFonts w:hint="cs"/>
          <w:rtl/>
          <w:lang w:eastAsia="he-IL"/>
        </w:rPr>
        <w:t>אנחנו עוברים לסעיף 3, כאן יש רק תוספת</w:t>
      </w:r>
      <w:r w:rsidR="00C20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אחת קטנה, בסעיף קטן (ג). בנוסח הקודם היה כתוב </w:t>
      </w:r>
      <w:bookmarkStart w:id="131" w:name="_ETM_Q1_423039"/>
      <w:bookmarkEnd w:id="131"/>
      <w:r>
        <w:rPr>
          <w:rFonts w:hint="cs"/>
          <w:rtl/>
          <w:lang w:eastAsia="he-IL"/>
        </w:rPr>
        <w:t xml:space="preserve">שהוראה כאמור </w:t>
      </w:r>
      <w:bookmarkStart w:id="132" w:name="_ETM_Q1_425312"/>
      <w:bookmarkEnd w:id="132"/>
      <w:r>
        <w:rPr>
          <w:rFonts w:hint="cs"/>
          <w:rtl/>
          <w:lang w:eastAsia="he-IL"/>
        </w:rPr>
        <w:t xml:space="preserve">תפורסם באתר האינטרנט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והוספנו, ושל </w:t>
      </w:r>
      <w:bookmarkStart w:id="133" w:name="_ETM_Q1_432584"/>
      <w:bookmarkEnd w:id="133"/>
      <w:r>
        <w:rPr>
          <w:rFonts w:hint="cs"/>
          <w:rtl/>
          <w:lang w:eastAsia="he-IL"/>
        </w:rPr>
        <w:t xml:space="preserve">מוסד התכנון הדן בתכנית. </w:t>
      </w:r>
      <w:bookmarkStart w:id="134" w:name="_ETM_Q1_434288"/>
      <w:bookmarkEnd w:id="134"/>
    </w:p>
    <w:p w14:paraId="48C1F2B5" w14:textId="77777777" w:rsidR="003A52B8" w:rsidRDefault="003A52B8" w:rsidP="003A52B8">
      <w:pPr>
        <w:rPr>
          <w:rtl/>
          <w:lang w:eastAsia="he-IL"/>
        </w:rPr>
      </w:pPr>
      <w:bookmarkStart w:id="135" w:name="_ETM_Q1_434318"/>
      <w:bookmarkStart w:id="136" w:name="_ETM_Q1_434776"/>
      <w:bookmarkEnd w:id="135"/>
      <w:bookmarkEnd w:id="136"/>
    </w:p>
    <w:p w14:paraId="43AD259E" w14:textId="7E1187CA" w:rsidR="003A52B8" w:rsidRDefault="003A52B8" w:rsidP="003A52B8">
      <w:pPr>
        <w:rPr>
          <w:rtl/>
          <w:lang w:eastAsia="he-IL"/>
        </w:rPr>
      </w:pPr>
      <w:bookmarkStart w:id="137" w:name="_ETM_Q1_434806"/>
      <w:bookmarkEnd w:id="137"/>
      <w:r>
        <w:rPr>
          <w:rFonts w:hint="cs"/>
          <w:rtl/>
          <w:lang w:eastAsia="he-IL"/>
        </w:rPr>
        <w:t xml:space="preserve">סעיף 4. דחיית מועד פקיעתן </w:t>
      </w:r>
      <w:bookmarkStart w:id="138" w:name="_ETM_Q1_435399"/>
      <w:bookmarkEnd w:id="138"/>
      <w:r>
        <w:rPr>
          <w:rFonts w:hint="cs"/>
          <w:rtl/>
          <w:lang w:eastAsia="he-IL"/>
        </w:rPr>
        <w:t xml:space="preserve">של תכניות. אני אקריא את כל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>.</w:t>
      </w:r>
      <w:bookmarkStart w:id="139" w:name="_ETM_Q1_442701"/>
      <w:bookmarkEnd w:id="139"/>
      <w:r>
        <w:rPr>
          <w:rFonts w:hint="cs"/>
          <w:rtl/>
          <w:lang w:eastAsia="he-IL"/>
        </w:rPr>
        <w:t xml:space="preserve"> בעצם הכנסנו לסעיף עצמו את מנגנון ההארכה ואני אקריא </w:t>
      </w:r>
      <w:bookmarkStart w:id="140" w:name="_ETM_Q1_446836"/>
      <w:bookmarkEnd w:id="140"/>
      <w:r>
        <w:rPr>
          <w:rFonts w:hint="cs"/>
          <w:rtl/>
          <w:lang w:eastAsia="he-IL"/>
        </w:rPr>
        <w:t xml:space="preserve">אותו. השר, באישור ועדת הפנים והגנת הסביבה של הכנסת, </w:t>
      </w:r>
      <w:bookmarkStart w:id="141" w:name="_ETM_Q1_447732"/>
      <w:bookmarkEnd w:id="141"/>
      <w:r>
        <w:rPr>
          <w:rFonts w:hint="cs"/>
          <w:rtl/>
          <w:lang w:eastAsia="he-IL"/>
        </w:rPr>
        <w:t xml:space="preserve">רשאי להאריך את התקופה הקבועה בסעיף זה הארכה אחת נוספת </w:t>
      </w:r>
      <w:bookmarkStart w:id="142" w:name="_ETM_Q1_456461"/>
      <w:bookmarkEnd w:id="142"/>
      <w:r>
        <w:rPr>
          <w:rFonts w:hint="cs"/>
          <w:rtl/>
          <w:lang w:eastAsia="he-IL"/>
        </w:rPr>
        <w:t xml:space="preserve">שלא תעלה על שישה חודשים אם נוכח כי מתקיימות נסיבות </w:t>
      </w:r>
      <w:bookmarkStart w:id="143" w:name="_ETM_Q1_458956"/>
      <w:bookmarkEnd w:id="143"/>
      <w:r>
        <w:rPr>
          <w:rFonts w:hint="cs"/>
          <w:rtl/>
          <w:lang w:eastAsia="he-IL"/>
        </w:rPr>
        <w:t xml:space="preserve">מיוחדות המצדיקות </w:t>
      </w:r>
      <w:r w:rsidR="00710D8D">
        <w:rPr>
          <w:rFonts w:hint="cs"/>
          <w:rtl/>
          <w:lang w:eastAsia="he-IL"/>
        </w:rPr>
        <w:t xml:space="preserve">זאת עקב המצב הביטחוני המיוחד. אני מזכירה, ממילא </w:t>
      </w:r>
      <w:bookmarkStart w:id="144" w:name="_ETM_Q1_463199"/>
      <w:bookmarkEnd w:id="144"/>
      <w:r w:rsidR="00710D8D">
        <w:rPr>
          <w:rFonts w:hint="cs"/>
          <w:rtl/>
          <w:lang w:eastAsia="he-IL"/>
        </w:rPr>
        <w:t>המועד נדחה בשישה חודשים, אז יש אפשרות להאריך עוד פעם</w:t>
      </w:r>
      <w:bookmarkStart w:id="145" w:name="_ETM_Q1_469158"/>
      <w:bookmarkEnd w:id="145"/>
      <w:r w:rsidR="00710D8D">
        <w:rPr>
          <w:rFonts w:hint="cs"/>
          <w:rtl/>
          <w:lang w:eastAsia="he-IL"/>
        </w:rPr>
        <w:t xml:space="preserve"> אחת עד שישה חודשים. </w:t>
      </w:r>
      <w:bookmarkStart w:id="146" w:name="_ETM_Q1_471567"/>
      <w:bookmarkEnd w:id="146"/>
    </w:p>
    <w:p w14:paraId="0820635A" w14:textId="77777777" w:rsidR="00710D8D" w:rsidRDefault="00710D8D" w:rsidP="003A52B8">
      <w:pPr>
        <w:rPr>
          <w:rtl/>
          <w:lang w:eastAsia="he-IL"/>
        </w:rPr>
      </w:pPr>
      <w:bookmarkStart w:id="147" w:name="_ETM_Q1_471608"/>
      <w:bookmarkEnd w:id="147"/>
    </w:p>
    <w:p w14:paraId="1D9E494F" w14:textId="77777777" w:rsidR="00710D8D" w:rsidRDefault="00710D8D" w:rsidP="003A52B8">
      <w:pPr>
        <w:rPr>
          <w:rtl/>
          <w:lang w:eastAsia="he-IL"/>
        </w:rPr>
      </w:pPr>
      <w:bookmarkStart w:id="148" w:name="_ETM_Q1_471726"/>
      <w:bookmarkStart w:id="149" w:name="_ETM_Q1_471759"/>
      <w:bookmarkEnd w:id="148"/>
      <w:bookmarkEnd w:id="149"/>
      <w:r>
        <w:rPr>
          <w:rFonts w:hint="cs"/>
          <w:rtl/>
          <w:lang w:eastAsia="he-IL"/>
        </w:rPr>
        <w:t xml:space="preserve">סעיף 5. כאן עשינו איזה שהוא </w:t>
      </w:r>
      <w:bookmarkStart w:id="150" w:name="_ETM_Q1_472223"/>
      <w:bookmarkEnd w:id="150"/>
      <w:r>
        <w:rPr>
          <w:rFonts w:hint="cs"/>
          <w:rtl/>
          <w:lang w:eastAsia="he-IL"/>
        </w:rPr>
        <w:t>תיקון בנוסח שלא מופיע אצלכם, אז אני מקריאה</w:t>
      </w:r>
      <w:bookmarkStart w:id="151" w:name="_ETM_Q1_473398"/>
      <w:bookmarkEnd w:id="151"/>
      <w:r>
        <w:rPr>
          <w:rFonts w:hint="cs"/>
          <w:rtl/>
          <w:lang w:eastAsia="he-IL"/>
        </w:rPr>
        <w:t xml:space="preserve"> את זה קצת יותר לאט. בלי לגרוע מהוראת חיקוק המנויה</w:t>
      </w:r>
      <w:bookmarkStart w:id="152" w:name="_ETM_Q1_481836"/>
      <w:bookmarkEnd w:id="152"/>
      <w:r>
        <w:rPr>
          <w:rFonts w:hint="cs"/>
          <w:rtl/>
          <w:lang w:eastAsia="he-IL"/>
        </w:rPr>
        <w:t xml:space="preserve"> בתוספת הראשונה הקובעת מועדים להגשת התנגדויות, הערות, השגות או השמעת </w:t>
      </w:r>
      <w:bookmarkStart w:id="153" w:name="_ETM_Q1_483050"/>
      <w:bookmarkEnd w:id="153"/>
      <w:r>
        <w:rPr>
          <w:rFonts w:hint="cs"/>
          <w:rtl/>
          <w:lang w:eastAsia="he-IL"/>
        </w:rPr>
        <w:t xml:space="preserve">טענות, לפי העניין, רשאי יושב ראש מוסד </w:t>
      </w:r>
      <w:bookmarkStart w:id="154" w:name="_ETM_Q1_489523"/>
      <w:bookmarkEnd w:id="154"/>
      <w:r>
        <w:rPr>
          <w:rFonts w:hint="cs"/>
          <w:rtl/>
          <w:lang w:eastAsia="he-IL"/>
        </w:rPr>
        <w:t xml:space="preserve">תכנון להורות על אחד או יותר מאלה, ב-(1) אין </w:t>
      </w:r>
      <w:bookmarkStart w:id="155" w:name="_ETM_Q1_493549"/>
      <w:bookmarkEnd w:id="155"/>
      <w:r>
        <w:rPr>
          <w:rFonts w:hint="cs"/>
          <w:rtl/>
          <w:lang w:eastAsia="he-IL"/>
        </w:rPr>
        <w:t xml:space="preserve">שינוי, ב-(2) להורות על דיון בהתנגדות שהוגשה לאחר תום המועד </w:t>
      </w:r>
      <w:bookmarkStart w:id="156" w:name="_ETM_Q1_498853"/>
      <w:bookmarkEnd w:id="156"/>
      <w:r>
        <w:rPr>
          <w:rFonts w:hint="cs"/>
          <w:rtl/>
          <w:lang w:eastAsia="he-IL"/>
        </w:rPr>
        <w:t xml:space="preserve">להגשת התנגדות לפי הוראות החיקוק או לפי הוראות חוק זה </w:t>
      </w:r>
      <w:bookmarkStart w:id="157" w:name="_ETM_Q1_504661"/>
      <w:bookmarkEnd w:id="157"/>
      <w:r>
        <w:rPr>
          <w:rFonts w:hint="cs"/>
          <w:rtl/>
          <w:lang w:eastAsia="he-IL"/>
        </w:rPr>
        <w:t xml:space="preserve">לפי העניין. </w:t>
      </w:r>
    </w:p>
    <w:p w14:paraId="30886AC4" w14:textId="77777777" w:rsidR="00710D8D" w:rsidRDefault="00710D8D" w:rsidP="003A52B8">
      <w:pPr>
        <w:rPr>
          <w:rtl/>
          <w:lang w:eastAsia="he-IL"/>
        </w:rPr>
      </w:pPr>
      <w:bookmarkStart w:id="158" w:name="_ETM_Q1_514260"/>
      <w:bookmarkStart w:id="159" w:name="_ETM_Q1_514302"/>
      <w:bookmarkEnd w:id="158"/>
      <w:bookmarkEnd w:id="159"/>
    </w:p>
    <w:p w14:paraId="01521C99" w14:textId="6FC686E3" w:rsidR="00710D8D" w:rsidRDefault="00710D8D" w:rsidP="003A52B8">
      <w:pPr>
        <w:rPr>
          <w:rtl/>
          <w:lang w:eastAsia="he-IL"/>
        </w:rPr>
      </w:pPr>
      <w:bookmarkStart w:id="160" w:name="_ETM_Q1_514420"/>
      <w:bookmarkStart w:id="161" w:name="_ETM_Q1_514464"/>
      <w:bookmarkEnd w:id="160"/>
      <w:bookmarkEnd w:id="161"/>
      <w:r>
        <w:rPr>
          <w:rFonts w:hint="cs"/>
          <w:rtl/>
          <w:lang w:eastAsia="he-IL"/>
        </w:rPr>
        <w:t xml:space="preserve">הכוונה כאן כמובן </w:t>
      </w:r>
      <w:r w:rsidR="002D5F53">
        <w:rPr>
          <w:rFonts w:hint="cs"/>
          <w:rtl/>
          <w:lang w:eastAsia="he-IL"/>
        </w:rPr>
        <w:t>שמדובר</w:t>
      </w:r>
      <w:r>
        <w:rPr>
          <w:rFonts w:hint="cs"/>
          <w:rtl/>
          <w:lang w:eastAsia="he-IL"/>
        </w:rPr>
        <w:t xml:space="preserve"> על אפשרות </w:t>
      </w:r>
      <w:bookmarkStart w:id="162" w:name="_ETM_Q1_510334"/>
      <w:bookmarkEnd w:id="162"/>
      <w:r>
        <w:rPr>
          <w:rFonts w:hint="cs"/>
          <w:rtl/>
          <w:lang w:eastAsia="he-IL"/>
        </w:rPr>
        <w:t xml:space="preserve">להגיש התנגדות אחרי שחלף המועד גם לפי החוק המקורי, חוק </w:t>
      </w:r>
      <w:bookmarkStart w:id="163" w:name="_ETM_Q1_516597"/>
      <w:bookmarkEnd w:id="163"/>
      <w:r>
        <w:rPr>
          <w:rFonts w:hint="cs"/>
          <w:rtl/>
          <w:lang w:eastAsia="he-IL"/>
        </w:rPr>
        <w:t xml:space="preserve">התכנון הבנייה, גם אם ניתנה הארכה לפי החוק המקורי </w:t>
      </w:r>
      <w:bookmarkStart w:id="164" w:name="_ETM_Q1_518467"/>
      <w:bookmarkEnd w:id="164"/>
      <w:r>
        <w:rPr>
          <w:rFonts w:hint="cs"/>
          <w:rtl/>
          <w:lang w:eastAsia="he-IL"/>
        </w:rPr>
        <w:t xml:space="preserve">וגם אם ניתנה הארכה לפי החוק הזה. בכל המקרים האלה </w:t>
      </w:r>
      <w:bookmarkStart w:id="165" w:name="_ETM_Q1_524778"/>
      <w:bookmarkEnd w:id="165"/>
      <w:r>
        <w:rPr>
          <w:rFonts w:hint="cs"/>
          <w:rtl/>
          <w:lang w:eastAsia="he-IL"/>
        </w:rPr>
        <w:t xml:space="preserve">עדיין יש סמכות ליושב ראש מוסד תכנון לתת בדיעבד </w:t>
      </w:r>
      <w:bookmarkStart w:id="166" w:name="_ETM_Q1_529779"/>
      <w:bookmarkEnd w:id="166"/>
      <w:r>
        <w:rPr>
          <w:rFonts w:hint="cs"/>
          <w:rtl/>
          <w:lang w:eastAsia="he-IL"/>
        </w:rPr>
        <w:t xml:space="preserve">אפשרות להגיש התנגדות. </w:t>
      </w:r>
    </w:p>
    <w:p w14:paraId="5FB65232" w14:textId="77777777" w:rsidR="00710D8D" w:rsidRDefault="00710D8D" w:rsidP="003A52B8">
      <w:pPr>
        <w:rPr>
          <w:rtl/>
          <w:lang w:eastAsia="he-IL"/>
        </w:rPr>
      </w:pPr>
      <w:bookmarkStart w:id="167" w:name="_ETM_Q1_528776"/>
      <w:bookmarkStart w:id="168" w:name="_ETM_Q1_528824"/>
      <w:bookmarkStart w:id="169" w:name="_ETM_Q1_528944"/>
      <w:bookmarkEnd w:id="167"/>
      <w:bookmarkEnd w:id="168"/>
      <w:bookmarkEnd w:id="169"/>
    </w:p>
    <w:p w14:paraId="6770382B" w14:textId="4495EF08" w:rsidR="00710D8D" w:rsidRDefault="00710D8D" w:rsidP="00710D8D">
      <w:pPr>
        <w:pStyle w:val="af9"/>
        <w:keepNext/>
        <w:rPr>
          <w:rtl/>
          <w:lang w:eastAsia="he-IL"/>
        </w:rPr>
      </w:pPr>
      <w:bookmarkStart w:id="170" w:name="ET_guest_843830_16"/>
      <w:r w:rsidRPr="00710D8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710D8D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170"/>
    </w:p>
    <w:p w14:paraId="3376A348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54B87E8E" w14:textId="3D4F2466" w:rsidR="00710D8D" w:rsidRDefault="00710D8D" w:rsidP="00710D8D">
      <w:pPr>
        <w:rPr>
          <w:rtl/>
          <w:lang w:eastAsia="he-IL"/>
        </w:rPr>
      </w:pPr>
      <w:bookmarkStart w:id="171" w:name="_ETM_Q1_527554"/>
      <w:bookmarkStart w:id="172" w:name="_ETM_Q1_527595"/>
      <w:bookmarkEnd w:id="171"/>
      <w:bookmarkEnd w:id="172"/>
      <w:r>
        <w:rPr>
          <w:rFonts w:hint="cs"/>
          <w:rtl/>
          <w:lang w:eastAsia="he-IL"/>
        </w:rPr>
        <w:t>אבל זה רק בהנחה שהמועד להגשת התנגדויות</w:t>
      </w:r>
      <w:bookmarkStart w:id="173" w:name="_ETM_Q1_531805"/>
      <w:bookmarkEnd w:id="173"/>
      <w:r>
        <w:rPr>
          <w:rFonts w:hint="cs"/>
          <w:rtl/>
          <w:lang w:eastAsia="he-IL"/>
        </w:rPr>
        <w:t xml:space="preserve"> לא הסתיים לפני ה-7 באוקטובר. </w:t>
      </w:r>
    </w:p>
    <w:p w14:paraId="6964F61B" w14:textId="77777777" w:rsidR="00710D8D" w:rsidRDefault="00710D8D" w:rsidP="00710D8D">
      <w:pPr>
        <w:rPr>
          <w:rtl/>
          <w:lang w:eastAsia="he-IL"/>
        </w:rPr>
      </w:pPr>
      <w:bookmarkStart w:id="174" w:name="_ETM_Q1_538189"/>
      <w:bookmarkStart w:id="175" w:name="_ETM_Q1_538239"/>
      <w:bookmarkStart w:id="176" w:name="_ETM_Q1_539542"/>
      <w:bookmarkEnd w:id="174"/>
      <w:bookmarkEnd w:id="175"/>
      <w:bookmarkEnd w:id="176"/>
    </w:p>
    <w:p w14:paraId="49BEFFB9" w14:textId="37185DB0" w:rsidR="00710D8D" w:rsidRDefault="00710D8D" w:rsidP="00710D8D">
      <w:pPr>
        <w:pStyle w:val="a4"/>
        <w:keepNext/>
        <w:rPr>
          <w:rtl/>
        </w:rPr>
      </w:pPr>
      <w:bookmarkStart w:id="177" w:name="ET_speaker_רעות_בינג_17"/>
      <w:r w:rsidRPr="00710D8D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710D8D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177"/>
    </w:p>
    <w:p w14:paraId="181C10DA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409924E9" w14:textId="78ED6169" w:rsidR="00710D8D" w:rsidRDefault="00710D8D" w:rsidP="00710D8D">
      <w:pPr>
        <w:rPr>
          <w:rtl/>
          <w:lang w:eastAsia="he-IL"/>
        </w:rPr>
      </w:pPr>
      <w:bookmarkStart w:id="178" w:name="_ETM_Q1_540092"/>
      <w:bookmarkStart w:id="179" w:name="_ETM_Q1_540138"/>
      <w:bookmarkEnd w:id="178"/>
      <w:bookmarkEnd w:id="179"/>
      <w:r>
        <w:rPr>
          <w:rFonts w:hint="cs"/>
          <w:rtl/>
          <w:lang w:eastAsia="he-IL"/>
        </w:rPr>
        <w:t xml:space="preserve">כן. </w:t>
      </w:r>
    </w:p>
    <w:p w14:paraId="5491EF3E" w14:textId="77777777" w:rsidR="00710D8D" w:rsidRDefault="00710D8D" w:rsidP="00710D8D">
      <w:pPr>
        <w:rPr>
          <w:rtl/>
          <w:lang w:eastAsia="he-IL"/>
        </w:rPr>
      </w:pPr>
      <w:bookmarkStart w:id="180" w:name="_ETM_Q1_543030"/>
      <w:bookmarkStart w:id="181" w:name="_ETM_Q1_543078"/>
      <w:bookmarkStart w:id="182" w:name="_ETM_Q1_544046"/>
      <w:bookmarkEnd w:id="180"/>
      <w:bookmarkEnd w:id="181"/>
      <w:bookmarkEnd w:id="182"/>
    </w:p>
    <w:p w14:paraId="2F2C8BFA" w14:textId="04E74CC6" w:rsidR="00710D8D" w:rsidRDefault="00710D8D" w:rsidP="00710D8D">
      <w:pPr>
        <w:pStyle w:val="af9"/>
        <w:keepNext/>
        <w:rPr>
          <w:rtl/>
          <w:lang w:eastAsia="he-IL"/>
        </w:rPr>
      </w:pPr>
      <w:bookmarkStart w:id="183" w:name="ET_guest_843830_18"/>
      <w:r w:rsidRPr="00710D8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710D8D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183"/>
    </w:p>
    <w:p w14:paraId="409C3097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4465ADDA" w14:textId="461D29EC" w:rsidR="00710D8D" w:rsidRDefault="00710D8D" w:rsidP="00710D8D">
      <w:pPr>
        <w:rPr>
          <w:rtl/>
          <w:lang w:eastAsia="he-IL"/>
        </w:rPr>
      </w:pPr>
      <w:bookmarkStart w:id="184" w:name="_ETM_Q1_544554"/>
      <w:bookmarkEnd w:id="184"/>
      <w:r>
        <w:rPr>
          <w:rFonts w:hint="cs"/>
          <w:rtl/>
          <w:lang w:eastAsia="he-IL"/>
        </w:rPr>
        <w:t>ז</w:t>
      </w:r>
      <w:bookmarkStart w:id="185" w:name="_ETM_Q1_544614"/>
      <w:bookmarkEnd w:id="185"/>
      <w:r>
        <w:rPr>
          <w:rFonts w:hint="cs"/>
          <w:rtl/>
          <w:lang w:eastAsia="he-IL"/>
        </w:rPr>
        <w:t xml:space="preserve">ה צריך איכשהו להיות </w:t>
      </w:r>
      <w:bookmarkStart w:id="186" w:name="_ETM_Q1_547935"/>
      <w:bookmarkEnd w:id="186"/>
      <w:r>
        <w:rPr>
          <w:rFonts w:hint="cs"/>
          <w:rtl/>
          <w:lang w:eastAsia="he-IL"/>
        </w:rPr>
        <w:t xml:space="preserve">ברור פה. </w:t>
      </w:r>
    </w:p>
    <w:p w14:paraId="3DCABE06" w14:textId="77777777" w:rsidR="00710D8D" w:rsidRDefault="00710D8D" w:rsidP="00710D8D">
      <w:pPr>
        <w:rPr>
          <w:rtl/>
          <w:lang w:eastAsia="he-IL"/>
        </w:rPr>
      </w:pPr>
      <w:bookmarkStart w:id="187" w:name="_ETM_Q1_549294"/>
      <w:bookmarkStart w:id="188" w:name="_ETM_Q1_549344"/>
      <w:bookmarkStart w:id="189" w:name="_ETM_Q1_550518"/>
      <w:bookmarkEnd w:id="187"/>
      <w:bookmarkEnd w:id="188"/>
      <w:bookmarkEnd w:id="189"/>
    </w:p>
    <w:p w14:paraId="6C6F1197" w14:textId="3F5B30B9" w:rsidR="00710D8D" w:rsidRDefault="00710D8D" w:rsidP="00710D8D">
      <w:pPr>
        <w:pStyle w:val="a4"/>
        <w:keepNext/>
        <w:rPr>
          <w:rtl/>
        </w:rPr>
      </w:pPr>
      <w:bookmarkStart w:id="190" w:name="ET_speaker_רעות_בינג_19"/>
      <w:r w:rsidRPr="00710D8D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710D8D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190"/>
    </w:p>
    <w:p w14:paraId="5D9EF9C4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4A9ED329" w14:textId="248157EB" w:rsidR="00710D8D" w:rsidRDefault="00710D8D" w:rsidP="00710D8D">
      <w:pPr>
        <w:rPr>
          <w:rtl/>
          <w:lang w:eastAsia="he-IL"/>
        </w:rPr>
      </w:pPr>
      <w:bookmarkStart w:id="191" w:name="_ETM_Q1_551022"/>
      <w:bookmarkStart w:id="192" w:name="_ETM_Q1_551067"/>
      <w:bookmarkEnd w:id="191"/>
      <w:bookmarkEnd w:id="192"/>
      <w:r>
        <w:rPr>
          <w:rFonts w:hint="cs"/>
          <w:rtl/>
          <w:lang w:eastAsia="he-IL"/>
        </w:rPr>
        <w:t>הסמכות שלו כאן נשענת על זה שיש הצדקה</w:t>
      </w:r>
      <w:bookmarkStart w:id="193" w:name="_ETM_Q1_552231"/>
      <w:bookmarkEnd w:id="193"/>
      <w:r>
        <w:rPr>
          <w:rFonts w:hint="cs"/>
          <w:rtl/>
          <w:lang w:eastAsia="he-IL"/>
        </w:rPr>
        <w:t xml:space="preserve"> מהמצב הביטחוני. </w:t>
      </w:r>
    </w:p>
    <w:p w14:paraId="504580DA" w14:textId="77777777" w:rsidR="00710D8D" w:rsidRDefault="00710D8D" w:rsidP="00710D8D">
      <w:pPr>
        <w:rPr>
          <w:rtl/>
          <w:lang w:eastAsia="he-IL"/>
        </w:rPr>
      </w:pPr>
      <w:bookmarkStart w:id="194" w:name="_ETM_Q1_554495"/>
      <w:bookmarkStart w:id="195" w:name="_ETM_Q1_554547"/>
      <w:bookmarkStart w:id="196" w:name="_ETM_Q1_556031"/>
      <w:bookmarkEnd w:id="194"/>
      <w:bookmarkEnd w:id="195"/>
      <w:bookmarkEnd w:id="196"/>
    </w:p>
    <w:p w14:paraId="16384FF9" w14:textId="1DC4F8A0" w:rsidR="00710D8D" w:rsidRDefault="00710D8D" w:rsidP="00710D8D">
      <w:pPr>
        <w:pStyle w:val="af9"/>
        <w:keepNext/>
        <w:rPr>
          <w:rtl/>
          <w:lang w:eastAsia="he-IL"/>
        </w:rPr>
      </w:pPr>
      <w:bookmarkStart w:id="197" w:name="ET_guest_843830_20"/>
      <w:r w:rsidRPr="00710D8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710D8D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197"/>
    </w:p>
    <w:p w14:paraId="70E8BCE9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61310068" w14:textId="7117B8DA" w:rsidR="00710D8D" w:rsidRDefault="00710D8D" w:rsidP="00710D8D">
      <w:pPr>
        <w:rPr>
          <w:rtl/>
          <w:lang w:eastAsia="he-IL"/>
        </w:rPr>
      </w:pPr>
      <w:bookmarkStart w:id="198" w:name="_ETM_Q1_556583"/>
      <w:bookmarkStart w:id="199" w:name="_ETM_Q1_556627"/>
      <w:bookmarkEnd w:id="198"/>
      <w:bookmarkEnd w:id="199"/>
      <w:r>
        <w:rPr>
          <w:rFonts w:hint="cs"/>
          <w:rtl/>
          <w:lang w:eastAsia="he-IL"/>
        </w:rPr>
        <w:t xml:space="preserve">לא, אבל יבואו ויגידו לי שהוא היה עכשיו </w:t>
      </w:r>
      <w:bookmarkStart w:id="200" w:name="_ETM_Q1_553228"/>
      <w:bookmarkEnd w:id="200"/>
      <w:r>
        <w:rPr>
          <w:rFonts w:hint="cs"/>
          <w:rtl/>
          <w:lang w:eastAsia="he-IL"/>
        </w:rPr>
        <w:t xml:space="preserve">30 יום במילואים, אני אגיד לו: בסדר, אבל היית צריך </w:t>
      </w:r>
      <w:bookmarkStart w:id="201" w:name="_ETM_Q1_558948"/>
      <w:bookmarkEnd w:id="201"/>
      <w:r>
        <w:rPr>
          <w:rFonts w:hint="cs"/>
          <w:rtl/>
          <w:lang w:eastAsia="he-IL"/>
        </w:rPr>
        <w:t xml:space="preserve">להגיש לפני ה-7. </w:t>
      </w:r>
    </w:p>
    <w:p w14:paraId="649E96C4" w14:textId="77777777" w:rsidR="00710D8D" w:rsidRDefault="00710D8D" w:rsidP="00710D8D">
      <w:pPr>
        <w:rPr>
          <w:rtl/>
          <w:lang w:eastAsia="he-IL"/>
        </w:rPr>
      </w:pPr>
      <w:bookmarkStart w:id="202" w:name="_ETM_Q1_556196"/>
      <w:bookmarkStart w:id="203" w:name="_ETM_Q1_556250"/>
      <w:bookmarkStart w:id="204" w:name="_ETM_Q1_558149"/>
      <w:bookmarkEnd w:id="202"/>
      <w:bookmarkEnd w:id="203"/>
      <w:bookmarkEnd w:id="204"/>
    </w:p>
    <w:p w14:paraId="3E61C40E" w14:textId="74A81029" w:rsidR="00710D8D" w:rsidRDefault="00710D8D" w:rsidP="00710D8D">
      <w:pPr>
        <w:pStyle w:val="a4"/>
        <w:keepNext/>
        <w:rPr>
          <w:rtl/>
        </w:rPr>
      </w:pPr>
      <w:bookmarkStart w:id="205" w:name="ET_speaker_רעות_בינג_21"/>
      <w:r w:rsidRPr="00710D8D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710D8D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205"/>
    </w:p>
    <w:p w14:paraId="24D7436B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44C4D97B" w14:textId="45E4DD37" w:rsidR="00710D8D" w:rsidRDefault="00710D8D" w:rsidP="00710D8D">
      <w:pPr>
        <w:rPr>
          <w:rtl/>
          <w:lang w:eastAsia="he-IL"/>
        </w:rPr>
      </w:pPr>
      <w:bookmarkStart w:id="206" w:name="_ETM_Q1_558686"/>
      <w:bookmarkStart w:id="207" w:name="_ETM_Q1_558735"/>
      <w:bookmarkEnd w:id="206"/>
      <w:bookmarkEnd w:id="207"/>
      <w:r>
        <w:rPr>
          <w:rFonts w:hint="cs"/>
          <w:rtl/>
          <w:lang w:eastAsia="he-IL"/>
        </w:rPr>
        <w:t xml:space="preserve">אז אין הצדקה. </w:t>
      </w:r>
    </w:p>
    <w:p w14:paraId="4CFEB055" w14:textId="77777777" w:rsidR="00710D8D" w:rsidRDefault="00710D8D" w:rsidP="00710D8D">
      <w:pPr>
        <w:rPr>
          <w:rtl/>
          <w:lang w:eastAsia="he-IL"/>
        </w:rPr>
      </w:pPr>
      <w:bookmarkStart w:id="208" w:name="_ETM_Q1_560245"/>
      <w:bookmarkStart w:id="209" w:name="_ETM_Q1_560300"/>
      <w:bookmarkEnd w:id="208"/>
      <w:bookmarkEnd w:id="209"/>
    </w:p>
    <w:p w14:paraId="0A19241C" w14:textId="112D4B6D" w:rsidR="00710D8D" w:rsidRDefault="00710D8D" w:rsidP="00710D8D">
      <w:pPr>
        <w:pStyle w:val="af9"/>
        <w:keepNext/>
        <w:rPr>
          <w:rtl/>
          <w:lang w:eastAsia="he-IL"/>
        </w:rPr>
      </w:pPr>
      <w:bookmarkStart w:id="210" w:name="ET_guest_843830_22"/>
      <w:r w:rsidRPr="00710D8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710D8D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210"/>
    </w:p>
    <w:p w14:paraId="355C6EE3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3CDADC42" w14:textId="0ABB5EB5" w:rsidR="00710D8D" w:rsidRDefault="00710D8D" w:rsidP="00710D8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1" w:name="_ETM_Q1_562956"/>
      <w:bookmarkEnd w:id="211"/>
      <w:r>
        <w:rPr>
          <w:rFonts w:hint="cs"/>
          <w:rtl/>
          <w:lang w:eastAsia="he-IL"/>
        </w:rPr>
        <w:t>מ</w:t>
      </w:r>
      <w:bookmarkStart w:id="212" w:name="_ETM_Q1_563015"/>
      <w:bookmarkEnd w:id="212"/>
      <w:r>
        <w:rPr>
          <w:rFonts w:hint="cs"/>
          <w:rtl/>
          <w:lang w:eastAsia="he-IL"/>
        </w:rPr>
        <w:t xml:space="preserve">ה בכלל </w:t>
      </w:r>
      <w:bookmarkStart w:id="213" w:name="_ETM_Q1_558006"/>
      <w:bookmarkEnd w:id="213"/>
      <w:r>
        <w:rPr>
          <w:rFonts w:hint="cs"/>
          <w:rtl/>
          <w:lang w:eastAsia="he-IL"/>
        </w:rPr>
        <w:t xml:space="preserve">שהסעיף יחול בסיטואציה כזו? </w:t>
      </w:r>
    </w:p>
    <w:p w14:paraId="3B152A25" w14:textId="77777777" w:rsidR="00710D8D" w:rsidRDefault="00710D8D" w:rsidP="00710D8D">
      <w:pPr>
        <w:rPr>
          <w:rtl/>
          <w:lang w:eastAsia="he-IL"/>
        </w:rPr>
      </w:pPr>
      <w:bookmarkStart w:id="214" w:name="_ETM_Q1_562111"/>
      <w:bookmarkStart w:id="215" w:name="_ETM_Q1_562166"/>
      <w:bookmarkStart w:id="216" w:name="_ETM_Q1_563623"/>
      <w:bookmarkEnd w:id="214"/>
      <w:bookmarkEnd w:id="215"/>
      <w:bookmarkEnd w:id="216"/>
    </w:p>
    <w:p w14:paraId="06FC7478" w14:textId="745ABB1F" w:rsidR="00710D8D" w:rsidRDefault="00710D8D" w:rsidP="00710D8D">
      <w:pPr>
        <w:pStyle w:val="a4"/>
        <w:keepNext/>
        <w:rPr>
          <w:rtl/>
        </w:rPr>
      </w:pPr>
      <w:bookmarkStart w:id="217" w:name="ET_speaker_רעות_בינג_23"/>
      <w:r w:rsidRPr="00710D8D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710D8D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217"/>
    </w:p>
    <w:p w14:paraId="352FE9D7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12B1271A" w14:textId="1825F23B" w:rsidR="00710D8D" w:rsidRDefault="00710D8D" w:rsidP="00710D8D">
      <w:pPr>
        <w:rPr>
          <w:rtl/>
          <w:lang w:eastAsia="he-IL"/>
        </w:rPr>
      </w:pPr>
      <w:bookmarkStart w:id="218" w:name="_ETM_Q1_564209"/>
      <w:bookmarkStart w:id="219" w:name="_ETM_Q1_564254"/>
      <w:bookmarkEnd w:id="218"/>
      <w:bookmarkEnd w:id="219"/>
      <w:r>
        <w:rPr>
          <w:rFonts w:hint="cs"/>
          <w:rtl/>
          <w:lang w:eastAsia="he-IL"/>
        </w:rPr>
        <w:t xml:space="preserve">הוא לא יחול. אין הצדקה. </w:t>
      </w:r>
    </w:p>
    <w:p w14:paraId="19789CF7" w14:textId="77777777" w:rsidR="00710D8D" w:rsidRDefault="00710D8D" w:rsidP="00710D8D">
      <w:pPr>
        <w:rPr>
          <w:rtl/>
          <w:lang w:eastAsia="he-IL"/>
        </w:rPr>
      </w:pPr>
      <w:bookmarkStart w:id="220" w:name="_ETM_Q1_561702"/>
      <w:bookmarkStart w:id="221" w:name="_ETM_Q1_561757"/>
      <w:bookmarkEnd w:id="220"/>
      <w:bookmarkEnd w:id="221"/>
    </w:p>
    <w:p w14:paraId="4E09E475" w14:textId="2A5690B8" w:rsidR="00710D8D" w:rsidRDefault="00710D8D" w:rsidP="00710D8D">
      <w:pPr>
        <w:pStyle w:val="a4"/>
        <w:keepNext/>
        <w:rPr>
          <w:rtl/>
        </w:rPr>
      </w:pPr>
      <w:bookmarkStart w:id="222" w:name="ET_speaker_תומר_רוזנר_24"/>
      <w:r w:rsidRPr="00710D8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0D8D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222"/>
    </w:p>
    <w:p w14:paraId="54BD4006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48C27D62" w14:textId="795C1C8E" w:rsidR="00710D8D" w:rsidRDefault="00710D8D" w:rsidP="00710D8D">
      <w:pPr>
        <w:rPr>
          <w:rtl/>
          <w:lang w:eastAsia="he-IL"/>
        </w:rPr>
      </w:pPr>
      <w:bookmarkStart w:id="223" w:name="_ETM_Q1_564460"/>
      <w:bookmarkStart w:id="224" w:name="_ETM_Q1_564497"/>
      <w:bookmarkEnd w:id="223"/>
      <w:bookmarkEnd w:id="224"/>
      <w:r>
        <w:rPr>
          <w:rFonts w:hint="cs"/>
          <w:rtl/>
          <w:lang w:eastAsia="he-IL"/>
        </w:rPr>
        <w:t xml:space="preserve">על </w:t>
      </w:r>
      <w:bookmarkStart w:id="225" w:name="_ETM_Q1_565808"/>
      <w:bookmarkEnd w:id="225"/>
      <w:r>
        <w:rPr>
          <w:rFonts w:hint="cs"/>
          <w:rtl/>
          <w:lang w:eastAsia="he-IL"/>
        </w:rPr>
        <w:t xml:space="preserve">פניו זה דחייה על הסף. </w:t>
      </w:r>
    </w:p>
    <w:p w14:paraId="66EF2C60" w14:textId="77777777" w:rsidR="00710D8D" w:rsidRDefault="00710D8D" w:rsidP="00710D8D">
      <w:pPr>
        <w:rPr>
          <w:rtl/>
          <w:lang w:eastAsia="he-IL"/>
        </w:rPr>
      </w:pPr>
      <w:bookmarkStart w:id="226" w:name="_ETM_Q1_569015"/>
      <w:bookmarkStart w:id="227" w:name="_ETM_Q1_569047"/>
      <w:bookmarkStart w:id="228" w:name="_ETM_Q1_570766"/>
      <w:bookmarkEnd w:id="226"/>
      <w:bookmarkEnd w:id="227"/>
      <w:bookmarkEnd w:id="228"/>
    </w:p>
    <w:p w14:paraId="3DEED475" w14:textId="24709BB4" w:rsidR="00710D8D" w:rsidRDefault="00710D8D" w:rsidP="00710D8D">
      <w:pPr>
        <w:pStyle w:val="af6"/>
        <w:keepNext/>
        <w:rPr>
          <w:rtl/>
        </w:rPr>
      </w:pPr>
      <w:bookmarkStart w:id="229" w:name="ET_yor_5069_25"/>
      <w:r w:rsidRPr="00710D8D">
        <w:rPr>
          <w:rStyle w:val="TagStyle"/>
          <w:rtl/>
        </w:rPr>
        <w:t xml:space="preserve"> &lt;&lt; </w:t>
      </w:r>
      <w:proofErr w:type="spellStart"/>
      <w:r w:rsidRPr="00710D8D">
        <w:rPr>
          <w:rStyle w:val="TagStyle"/>
          <w:rtl/>
        </w:rPr>
        <w:t>יור</w:t>
      </w:r>
      <w:proofErr w:type="spellEnd"/>
      <w:r w:rsidRPr="00710D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0D8D">
        <w:rPr>
          <w:rStyle w:val="TagStyle"/>
          <w:rtl/>
        </w:rPr>
        <w:t xml:space="preserve"> &lt;&lt; </w:t>
      </w:r>
      <w:proofErr w:type="spellStart"/>
      <w:r w:rsidRPr="00710D8D">
        <w:rPr>
          <w:rStyle w:val="TagStyle"/>
          <w:rtl/>
        </w:rPr>
        <w:t>יור</w:t>
      </w:r>
      <w:proofErr w:type="spellEnd"/>
      <w:r w:rsidRPr="00710D8D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229"/>
    </w:p>
    <w:p w14:paraId="0F29AE0A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36F93009" w14:textId="5845566B" w:rsidR="00710D8D" w:rsidRDefault="00710D8D" w:rsidP="00710D8D">
      <w:pPr>
        <w:rPr>
          <w:rtl/>
          <w:lang w:eastAsia="he-IL"/>
        </w:rPr>
      </w:pPr>
      <w:bookmarkStart w:id="230" w:name="_ETM_Q1_571164"/>
      <w:bookmarkStart w:id="231" w:name="_ETM_Q1_571205"/>
      <w:bookmarkEnd w:id="230"/>
      <w:bookmarkEnd w:id="231"/>
      <w:r>
        <w:rPr>
          <w:rFonts w:hint="cs"/>
          <w:rtl/>
          <w:lang w:eastAsia="he-IL"/>
        </w:rPr>
        <w:t xml:space="preserve">לא, היא שואלת אם לא </w:t>
      </w:r>
      <w:bookmarkStart w:id="232" w:name="_ETM_Q1_573288"/>
      <w:bookmarkEnd w:id="232"/>
      <w:r>
        <w:rPr>
          <w:rFonts w:hint="cs"/>
          <w:rtl/>
          <w:lang w:eastAsia="he-IL"/>
        </w:rPr>
        <w:t xml:space="preserve">כדאי לדחות את זה על הסף, שזה לא קיים. </w:t>
      </w:r>
      <w:bookmarkStart w:id="233" w:name="_ETM_Q1_575624"/>
      <w:bookmarkEnd w:id="233"/>
    </w:p>
    <w:p w14:paraId="3AF0F692" w14:textId="77777777" w:rsidR="00710D8D" w:rsidRDefault="00710D8D" w:rsidP="00710D8D">
      <w:pPr>
        <w:rPr>
          <w:rtl/>
          <w:lang w:eastAsia="he-IL"/>
        </w:rPr>
      </w:pPr>
    </w:p>
    <w:p w14:paraId="52E43C2E" w14:textId="6E30FA9A" w:rsidR="00710D8D" w:rsidRDefault="00710D8D" w:rsidP="00710D8D">
      <w:pPr>
        <w:pStyle w:val="af9"/>
        <w:keepNext/>
        <w:rPr>
          <w:rtl/>
          <w:lang w:eastAsia="he-IL"/>
        </w:rPr>
      </w:pPr>
      <w:bookmarkStart w:id="234" w:name="ET_guest_843830_26"/>
      <w:r w:rsidRPr="00710D8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710D8D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234"/>
    </w:p>
    <w:p w14:paraId="67154FBF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2D802C41" w14:textId="1CC63F04" w:rsidR="00710D8D" w:rsidRDefault="00710D8D" w:rsidP="00710D8D">
      <w:pPr>
        <w:rPr>
          <w:rtl/>
          <w:lang w:eastAsia="he-IL"/>
        </w:rPr>
      </w:pPr>
      <w:bookmarkStart w:id="235" w:name="_ETM_Q1_573158"/>
      <w:bookmarkStart w:id="236" w:name="_ETM_Q1_573191"/>
      <w:bookmarkEnd w:id="235"/>
      <w:bookmarkEnd w:id="236"/>
      <w:r>
        <w:rPr>
          <w:rFonts w:hint="cs"/>
          <w:rtl/>
          <w:lang w:eastAsia="he-IL"/>
        </w:rPr>
        <w:t xml:space="preserve">בחוק. למה להגיש בקשה ולדחות אותה? </w:t>
      </w:r>
    </w:p>
    <w:p w14:paraId="7C061B4B" w14:textId="77777777" w:rsidR="00710D8D" w:rsidRDefault="00710D8D" w:rsidP="00710D8D">
      <w:pPr>
        <w:rPr>
          <w:rtl/>
          <w:lang w:eastAsia="he-IL"/>
        </w:rPr>
      </w:pPr>
      <w:bookmarkStart w:id="237" w:name="_ETM_Q1_573003"/>
      <w:bookmarkStart w:id="238" w:name="_ETM_Q1_573042"/>
      <w:bookmarkStart w:id="239" w:name="_ETM_Q1_573939"/>
      <w:bookmarkEnd w:id="237"/>
      <w:bookmarkEnd w:id="238"/>
      <w:bookmarkEnd w:id="239"/>
    </w:p>
    <w:p w14:paraId="15861494" w14:textId="02A69841" w:rsidR="00710D8D" w:rsidRDefault="00710D8D" w:rsidP="00710D8D">
      <w:pPr>
        <w:pStyle w:val="af6"/>
        <w:keepNext/>
        <w:rPr>
          <w:rtl/>
        </w:rPr>
      </w:pPr>
      <w:bookmarkStart w:id="240" w:name="ET_yor_5069_27"/>
      <w:r w:rsidRPr="00710D8D">
        <w:rPr>
          <w:rStyle w:val="TagStyle"/>
          <w:rtl/>
        </w:rPr>
        <w:t xml:space="preserve"> &lt;&lt; </w:t>
      </w:r>
      <w:proofErr w:type="spellStart"/>
      <w:r w:rsidRPr="00710D8D">
        <w:rPr>
          <w:rStyle w:val="TagStyle"/>
          <w:rtl/>
        </w:rPr>
        <w:t>יור</w:t>
      </w:r>
      <w:proofErr w:type="spellEnd"/>
      <w:r w:rsidRPr="00710D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0D8D">
        <w:rPr>
          <w:rStyle w:val="TagStyle"/>
          <w:rtl/>
        </w:rPr>
        <w:t xml:space="preserve"> &lt;&lt; </w:t>
      </w:r>
      <w:proofErr w:type="spellStart"/>
      <w:r w:rsidRPr="00710D8D">
        <w:rPr>
          <w:rStyle w:val="TagStyle"/>
          <w:rtl/>
        </w:rPr>
        <w:t>יור</w:t>
      </w:r>
      <w:proofErr w:type="spellEnd"/>
      <w:r w:rsidRPr="00710D8D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240"/>
    </w:p>
    <w:p w14:paraId="0FE850E5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26DC5DDE" w14:textId="58186B5A" w:rsidR="00710D8D" w:rsidRDefault="00710D8D" w:rsidP="00710D8D">
      <w:pPr>
        <w:rPr>
          <w:rtl/>
          <w:lang w:eastAsia="he-IL"/>
        </w:rPr>
      </w:pPr>
      <w:bookmarkStart w:id="241" w:name="_ETM_Q1_574333"/>
      <w:bookmarkStart w:id="242" w:name="_ETM_Q1_574379"/>
      <w:bookmarkEnd w:id="241"/>
      <w:bookmarkEnd w:id="242"/>
      <w:r>
        <w:rPr>
          <w:rFonts w:hint="cs"/>
          <w:rtl/>
          <w:lang w:eastAsia="he-IL"/>
        </w:rPr>
        <w:t xml:space="preserve">למה עוד בקשה ועוד </w:t>
      </w:r>
      <w:bookmarkStart w:id="243" w:name="_ETM_Q1_576948"/>
      <w:bookmarkEnd w:id="243"/>
      <w:r>
        <w:rPr>
          <w:rFonts w:hint="cs"/>
          <w:rtl/>
          <w:lang w:eastAsia="he-IL"/>
        </w:rPr>
        <w:t xml:space="preserve">תשובה, שהוא יבין שאין לו מה להגיש. </w:t>
      </w:r>
      <w:bookmarkStart w:id="244" w:name="_ETM_Q1_577781"/>
      <w:bookmarkEnd w:id="244"/>
    </w:p>
    <w:p w14:paraId="062FBECE" w14:textId="77777777" w:rsidR="00710D8D" w:rsidRDefault="00710D8D" w:rsidP="00710D8D">
      <w:pPr>
        <w:rPr>
          <w:rtl/>
          <w:lang w:eastAsia="he-IL"/>
        </w:rPr>
      </w:pPr>
      <w:bookmarkStart w:id="245" w:name="_ETM_Q1_577823"/>
      <w:bookmarkEnd w:id="245"/>
    </w:p>
    <w:p w14:paraId="4E274910" w14:textId="70EEC995" w:rsidR="00710D8D" w:rsidRDefault="00710D8D" w:rsidP="00710D8D">
      <w:pPr>
        <w:pStyle w:val="a4"/>
        <w:keepNext/>
        <w:rPr>
          <w:rtl/>
        </w:rPr>
      </w:pPr>
      <w:bookmarkStart w:id="246" w:name="ET_speaker_תומר_רוזנר_28"/>
      <w:r w:rsidRPr="00710D8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0D8D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246"/>
    </w:p>
    <w:p w14:paraId="2545A0D2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3A4E7CCD" w14:textId="551D0EE5" w:rsidR="00710D8D" w:rsidRDefault="00710D8D" w:rsidP="00710D8D">
      <w:pPr>
        <w:rPr>
          <w:rtl/>
          <w:lang w:eastAsia="he-IL"/>
        </w:rPr>
      </w:pPr>
      <w:bookmarkStart w:id="247" w:name="_ETM_Q1_579214"/>
      <w:bookmarkStart w:id="248" w:name="_ETM_Q1_579247"/>
      <w:bookmarkEnd w:id="247"/>
      <w:bookmarkEnd w:id="248"/>
      <w:r>
        <w:rPr>
          <w:rFonts w:hint="cs"/>
          <w:rtl/>
          <w:lang w:eastAsia="he-IL"/>
        </w:rPr>
        <w:t xml:space="preserve">שהוא לא </w:t>
      </w:r>
      <w:bookmarkStart w:id="249" w:name="_ETM_Q1_580031"/>
      <w:bookmarkEnd w:id="249"/>
      <w:r>
        <w:rPr>
          <w:rFonts w:hint="cs"/>
          <w:rtl/>
          <w:lang w:eastAsia="he-IL"/>
        </w:rPr>
        <w:t xml:space="preserve">זכאי. </w:t>
      </w:r>
      <w:bookmarkStart w:id="250" w:name="_ETM_Q1_580957"/>
      <w:bookmarkEnd w:id="250"/>
    </w:p>
    <w:p w14:paraId="071A200A" w14:textId="77777777" w:rsidR="00710D8D" w:rsidRDefault="00710D8D" w:rsidP="00710D8D">
      <w:pPr>
        <w:rPr>
          <w:rtl/>
          <w:lang w:eastAsia="he-IL"/>
        </w:rPr>
      </w:pPr>
      <w:bookmarkStart w:id="251" w:name="_ETM_Q1_580996"/>
      <w:bookmarkEnd w:id="251"/>
    </w:p>
    <w:p w14:paraId="4A69EE43" w14:textId="3370D2A4" w:rsidR="00710D8D" w:rsidRDefault="00710D8D" w:rsidP="00710D8D">
      <w:pPr>
        <w:pStyle w:val="af6"/>
        <w:keepNext/>
        <w:rPr>
          <w:rtl/>
        </w:rPr>
      </w:pPr>
      <w:bookmarkStart w:id="252" w:name="ET_yor_5069_29"/>
      <w:r w:rsidRPr="00710D8D">
        <w:rPr>
          <w:rStyle w:val="TagStyle"/>
          <w:rtl/>
        </w:rPr>
        <w:t xml:space="preserve"> &lt;&lt; </w:t>
      </w:r>
      <w:proofErr w:type="spellStart"/>
      <w:r w:rsidRPr="00710D8D">
        <w:rPr>
          <w:rStyle w:val="TagStyle"/>
          <w:rtl/>
        </w:rPr>
        <w:t>יור</w:t>
      </w:r>
      <w:proofErr w:type="spellEnd"/>
      <w:r w:rsidRPr="00710D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0D8D">
        <w:rPr>
          <w:rStyle w:val="TagStyle"/>
          <w:rtl/>
        </w:rPr>
        <w:t xml:space="preserve"> &lt;&lt; </w:t>
      </w:r>
      <w:proofErr w:type="spellStart"/>
      <w:r w:rsidRPr="00710D8D">
        <w:rPr>
          <w:rStyle w:val="TagStyle"/>
          <w:rtl/>
        </w:rPr>
        <w:t>יור</w:t>
      </w:r>
      <w:proofErr w:type="spellEnd"/>
      <w:r w:rsidRPr="00710D8D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252"/>
    </w:p>
    <w:p w14:paraId="1AF4E216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7DE02D87" w14:textId="369351B9" w:rsidR="00710D8D" w:rsidRDefault="00710D8D" w:rsidP="00710D8D">
      <w:pPr>
        <w:rPr>
          <w:rtl/>
          <w:lang w:eastAsia="he-IL"/>
        </w:rPr>
      </w:pPr>
      <w:bookmarkStart w:id="253" w:name="_ETM_Q1_582896"/>
      <w:bookmarkStart w:id="254" w:name="_ETM_Q1_582947"/>
      <w:bookmarkEnd w:id="253"/>
      <w:bookmarkEnd w:id="254"/>
      <w:r>
        <w:rPr>
          <w:rFonts w:hint="cs"/>
          <w:rtl/>
          <w:lang w:eastAsia="he-IL"/>
        </w:rPr>
        <w:t xml:space="preserve">בדיוק, אם אני מבין נכון. </w:t>
      </w:r>
    </w:p>
    <w:p w14:paraId="3D83888B" w14:textId="77777777" w:rsidR="00710D8D" w:rsidRDefault="00710D8D" w:rsidP="00710D8D">
      <w:pPr>
        <w:rPr>
          <w:rtl/>
          <w:lang w:eastAsia="he-IL"/>
        </w:rPr>
      </w:pPr>
      <w:bookmarkStart w:id="255" w:name="_ETM_Q1_580238"/>
      <w:bookmarkStart w:id="256" w:name="_ETM_Q1_580283"/>
      <w:bookmarkEnd w:id="255"/>
      <w:bookmarkEnd w:id="256"/>
    </w:p>
    <w:p w14:paraId="5758E195" w14:textId="002B1A14" w:rsidR="00710D8D" w:rsidRDefault="00710D8D" w:rsidP="00710D8D">
      <w:pPr>
        <w:pStyle w:val="a4"/>
        <w:keepNext/>
        <w:rPr>
          <w:rtl/>
        </w:rPr>
      </w:pPr>
      <w:bookmarkStart w:id="257" w:name="ET_speaker_רעות_בינג_30"/>
      <w:r w:rsidRPr="00710D8D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710D8D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257"/>
    </w:p>
    <w:p w14:paraId="2A8E0530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305A3E59" w14:textId="3AEFF59A" w:rsidR="00710D8D" w:rsidRDefault="00710D8D" w:rsidP="00710D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להורות על דיון </w:t>
      </w:r>
      <w:bookmarkStart w:id="258" w:name="_ETM_Q1_583086"/>
      <w:bookmarkEnd w:id="258"/>
      <w:r>
        <w:rPr>
          <w:rFonts w:hint="cs"/>
          <w:rtl/>
          <w:lang w:eastAsia="he-IL"/>
        </w:rPr>
        <w:t xml:space="preserve">בהתנגדות שהוגשה, בלי לגרוע מהוראת חיקוק הקובעת מועדים רשאי יושב </w:t>
      </w:r>
      <w:bookmarkStart w:id="259" w:name="_ETM_Q1_587421"/>
      <w:bookmarkEnd w:id="259"/>
      <w:r>
        <w:rPr>
          <w:rFonts w:hint="cs"/>
          <w:rtl/>
          <w:lang w:eastAsia="he-IL"/>
        </w:rPr>
        <w:t>ראש מוסד תכנון להורות על אחד או יותר מאלה.</w:t>
      </w:r>
      <w:bookmarkStart w:id="260" w:name="_ETM_Q1_591494"/>
      <w:bookmarkEnd w:id="260"/>
      <w:r>
        <w:rPr>
          <w:rFonts w:hint="cs"/>
          <w:rtl/>
          <w:lang w:eastAsia="he-IL"/>
        </w:rPr>
        <w:t xml:space="preserve"> </w:t>
      </w:r>
    </w:p>
    <w:p w14:paraId="11AB7675" w14:textId="77777777" w:rsidR="00710D8D" w:rsidRDefault="00710D8D" w:rsidP="00710D8D">
      <w:pPr>
        <w:rPr>
          <w:rtl/>
          <w:lang w:eastAsia="he-IL"/>
        </w:rPr>
      </w:pPr>
      <w:bookmarkStart w:id="261" w:name="_ETM_Q1_591607"/>
      <w:bookmarkStart w:id="262" w:name="_ETM_Q1_591654"/>
      <w:bookmarkStart w:id="263" w:name="_ETM_Q1_592686"/>
      <w:bookmarkEnd w:id="261"/>
      <w:bookmarkEnd w:id="262"/>
      <w:bookmarkEnd w:id="263"/>
    </w:p>
    <w:p w14:paraId="7522DC05" w14:textId="42526E04" w:rsidR="00710D8D" w:rsidRDefault="00710D8D" w:rsidP="00710D8D">
      <w:pPr>
        <w:pStyle w:val="af9"/>
        <w:keepNext/>
        <w:rPr>
          <w:rtl/>
          <w:lang w:eastAsia="he-IL"/>
        </w:rPr>
      </w:pPr>
      <w:bookmarkStart w:id="264" w:name="ET_guest_843830_31"/>
      <w:r w:rsidRPr="00710D8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710D8D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264"/>
    </w:p>
    <w:p w14:paraId="5376D7EA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389EE889" w14:textId="7DE5848C" w:rsidR="00710D8D" w:rsidRDefault="00710D8D" w:rsidP="00710D8D">
      <w:pPr>
        <w:rPr>
          <w:rtl/>
          <w:lang w:eastAsia="he-IL"/>
        </w:rPr>
      </w:pPr>
      <w:bookmarkStart w:id="265" w:name="_ETM_Q1_593188"/>
      <w:bookmarkStart w:id="266" w:name="_ETM_Q1_593233"/>
      <w:bookmarkEnd w:id="265"/>
      <w:bookmarkEnd w:id="266"/>
      <w:r>
        <w:rPr>
          <w:rFonts w:hint="cs"/>
          <w:rtl/>
          <w:lang w:eastAsia="he-IL"/>
        </w:rPr>
        <w:t xml:space="preserve">זה לא ברור </w:t>
      </w:r>
      <w:proofErr w:type="spellStart"/>
      <w:r>
        <w:rPr>
          <w:rFonts w:hint="cs"/>
          <w:rtl/>
          <w:lang w:eastAsia="he-IL"/>
        </w:rPr>
        <w:t>מהרישה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E887630" w14:textId="77777777" w:rsidR="00710D8D" w:rsidRDefault="00710D8D" w:rsidP="00710D8D">
      <w:pPr>
        <w:rPr>
          <w:rtl/>
          <w:lang w:eastAsia="he-IL"/>
        </w:rPr>
      </w:pPr>
      <w:bookmarkStart w:id="267" w:name="_ETM_Q1_596430"/>
      <w:bookmarkStart w:id="268" w:name="_ETM_Q1_596479"/>
      <w:bookmarkEnd w:id="267"/>
      <w:bookmarkEnd w:id="268"/>
    </w:p>
    <w:p w14:paraId="15CC9078" w14:textId="05D2B324" w:rsidR="00710D8D" w:rsidRDefault="00710D8D" w:rsidP="00710D8D">
      <w:pPr>
        <w:pStyle w:val="af6"/>
        <w:keepNext/>
        <w:rPr>
          <w:rtl/>
        </w:rPr>
      </w:pPr>
      <w:bookmarkStart w:id="269" w:name="ET_yor_5069_32"/>
      <w:r w:rsidRPr="00710D8D">
        <w:rPr>
          <w:rStyle w:val="TagStyle"/>
          <w:rtl/>
        </w:rPr>
        <w:t xml:space="preserve"> &lt;&lt; </w:t>
      </w:r>
      <w:proofErr w:type="spellStart"/>
      <w:r w:rsidRPr="00710D8D">
        <w:rPr>
          <w:rStyle w:val="TagStyle"/>
          <w:rtl/>
        </w:rPr>
        <w:t>יור</w:t>
      </w:r>
      <w:proofErr w:type="spellEnd"/>
      <w:r w:rsidRPr="00710D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0D8D">
        <w:rPr>
          <w:rStyle w:val="TagStyle"/>
          <w:rtl/>
        </w:rPr>
        <w:t xml:space="preserve"> &lt;&lt; </w:t>
      </w:r>
      <w:proofErr w:type="spellStart"/>
      <w:r w:rsidRPr="00710D8D">
        <w:rPr>
          <w:rStyle w:val="TagStyle"/>
          <w:rtl/>
        </w:rPr>
        <w:t>יור</w:t>
      </w:r>
      <w:proofErr w:type="spellEnd"/>
      <w:r w:rsidRPr="00710D8D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269"/>
    </w:p>
    <w:p w14:paraId="4E51B17F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0BBE623A" w14:textId="1B9E3AFF" w:rsidR="00710D8D" w:rsidRDefault="00710D8D" w:rsidP="00710D8D">
      <w:pPr>
        <w:rPr>
          <w:rtl/>
          <w:lang w:eastAsia="he-IL"/>
        </w:rPr>
      </w:pPr>
      <w:bookmarkStart w:id="270" w:name="_ETM_Q1_598747"/>
      <w:bookmarkStart w:id="271" w:name="_ETM_Q1_598791"/>
      <w:bookmarkEnd w:id="270"/>
      <w:bookmarkEnd w:id="271"/>
      <w:r>
        <w:rPr>
          <w:rFonts w:hint="cs"/>
          <w:rtl/>
          <w:lang w:eastAsia="he-IL"/>
        </w:rPr>
        <w:t xml:space="preserve">נו, תתרמי מילה אחת או שתיים </w:t>
      </w:r>
      <w:bookmarkStart w:id="272" w:name="_ETM_Q1_596587"/>
      <w:bookmarkEnd w:id="272"/>
      <w:r>
        <w:rPr>
          <w:rFonts w:hint="cs"/>
          <w:rtl/>
          <w:lang w:eastAsia="he-IL"/>
        </w:rPr>
        <w:t xml:space="preserve">ונסגור את הסיפור. </w:t>
      </w:r>
    </w:p>
    <w:p w14:paraId="2315B141" w14:textId="77777777" w:rsidR="00710D8D" w:rsidRDefault="00710D8D" w:rsidP="00710D8D">
      <w:pPr>
        <w:rPr>
          <w:rtl/>
          <w:lang w:eastAsia="he-IL"/>
        </w:rPr>
      </w:pPr>
      <w:bookmarkStart w:id="273" w:name="_ETM_Q1_599124"/>
      <w:bookmarkStart w:id="274" w:name="_ETM_Q1_599173"/>
      <w:bookmarkStart w:id="275" w:name="_ETM_Q1_599868"/>
      <w:bookmarkEnd w:id="273"/>
      <w:bookmarkEnd w:id="274"/>
      <w:bookmarkEnd w:id="275"/>
    </w:p>
    <w:p w14:paraId="670B3A82" w14:textId="3930E090" w:rsidR="00710D8D" w:rsidRDefault="00710D8D" w:rsidP="00710D8D">
      <w:pPr>
        <w:pStyle w:val="af9"/>
        <w:keepNext/>
        <w:rPr>
          <w:rtl/>
          <w:lang w:eastAsia="he-IL"/>
        </w:rPr>
      </w:pPr>
      <w:bookmarkStart w:id="276" w:name="ET_guest_843830_33"/>
      <w:r w:rsidRPr="00710D8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710D8D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276"/>
    </w:p>
    <w:p w14:paraId="49018203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62C54B7A" w14:textId="5960338A" w:rsidR="00710D8D" w:rsidRDefault="00710D8D" w:rsidP="00710D8D">
      <w:pPr>
        <w:rPr>
          <w:rtl/>
          <w:lang w:eastAsia="he-IL"/>
        </w:rPr>
      </w:pPr>
      <w:bookmarkStart w:id="277" w:name="_ETM_Q1_600367"/>
      <w:bookmarkStart w:id="278" w:name="_ETM_Q1_600414"/>
      <w:bookmarkEnd w:id="277"/>
      <w:bookmarkEnd w:id="278"/>
      <w:r>
        <w:rPr>
          <w:rFonts w:hint="cs"/>
          <w:rtl/>
          <w:lang w:eastAsia="he-IL"/>
        </w:rPr>
        <w:t xml:space="preserve">צריך להגיד שתקופת ההקפאה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שחל </w:t>
      </w:r>
      <w:bookmarkStart w:id="279" w:name="_ETM_Q1_606092"/>
      <w:bookmarkEnd w:id="279"/>
      <w:r>
        <w:rPr>
          <w:rFonts w:hint="cs"/>
          <w:rtl/>
          <w:lang w:eastAsia="he-IL"/>
        </w:rPr>
        <w:t xml:space="preserve">מועד הגשת ההתנגדויות בתקופת ההקפאה. </w:t>
      </w:r>
    </w:p>
    <w:p w14:paraId="57423D80" w14:textId="77777777" w:rsidR="00710D8D" w:rsidRDefault="00710D8D" w:rsidP="00710D8D">
      <w:pPr>
        <w:rPr>
          <w:rtl/>
          <w:lang w:eastAsia="he-IL"/>
        </w:rPr>
      </w:pPr>
      <w:bookmarkStart w:id="280" w:name="_ETM_Q1_610042"/>
      <w:bookmarkStart w:id="281" w:name="_ETM_Q1_610092"/>
      <w:bookmarkStart w:id="282" w:name="_ETM_Q1_612226"/>
      <w:bookmarkStart w:id="283" w:name="_ETM_Q1_611296"/>
      <w:bookmarkEnd w:id="280"/>
      <w:bookmarkEnd w:id="281"/>
      <w:bookmarkEnd w:id="282"/>
      <w:bookmarkEnd w:id="283"/>
    </w:p>
    <w:p w14:paraId="272AE36C" w14:textId="4518033F" w:rsidR="00710D8D" w:rsidRDefault="00710D8D" w:rsidP="00710D8D">
      <w:pPr>
        <w:pStyle w:val="a4"/>
        <w:keepNext/>
        <w:rPr>
          <w:rtl/>
        </w:rPr>
      </w:pPr>
      <w:bookmarkStart w:id="284" w:name="ET_speaker_5696_34"/>
      <w:r w:rsidRPr="00710D8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10D8D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284"/>
    </w:p>
    <w:p w14:paraId="51D1FEDD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674AE802" w14:textId="1E1C0939" w:rsidR="00710D8D" w:rsidRDefault="00710D8D" w:rsidP="00710D8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5" w:name="_ETM_Q1_611849"/>
      <w:bookmarkStart w:id="286" w:name="_ETM_Q1_611898"/>
      <w:bookmarkEnd w:id="285"/>
      <w:bookmarkEnd w:id="286"/>
      <w:r>
        <w:rPr>
          <w:rFonts w:hint="cs"/>
          <w:rtl/>
          <w:lang w:eastAsia="he-IL"/>
        </w:rPr>
        <w:t xml:space="preserve">וא אמר משהו לגבי החברה </w:t>
      </w:r>
      <w:bookmarkStart w:id="287" w:name="_ETM_Q1_614520"/>
      <w:bookmarkEnd w:id="287"/>
      <w:r>
        <w:rPr>
          <w:rFonts w:hint="cs"/>
          <w:rtl/>
          <w:lang w:eastAsia="he-IL"/>
        </w:rPr>
        <w:t>הבדואית שאני לא הבנתי. ואני אלרגי, מה אני אעשה?</w:t>
      </w:r>
      <w:r>
        <w:rPr>
          <w:rFonts w:hint="cs"/>
          <w:lang w:eastAsia="he-IL"/>
        </w:rPr>
        <w:t xml:space="preserve"> </w:t>
      </w:r>
    </w:p>
    <w:p w14:paraId="3A96D087" w14:textId="77777777" w:rsidR="00710D8D" w:rsidRDefault="00710D8D" w:rsidP="00710D8D">
      <w:pPr>
        <w:rPr>
          <w:rtl/>
          <w:lang w:eastAsia="he-IL"/>
        </w:rPr>
      </w:pPr>
      <w:bookmarkStart w:id="288" w:name="_ETM_Q1_617151"/>
      <w:bookmarkStart w:id="289" w:name="_ETM_Q1_617200"/>
      <w:bookmarkEnd w:id="288"/>
      <w:bookmarkEnd w:id="289"/>
    </w:p>
    <w:p w14:paraId="65415980" w14:textId="2E031E73" w:rsidR="00710D8D" w:rsidRDefault="00710D8D" w:rsidP="00710D8D">
      <w:pPr>
        <w:pStyle w:val="af6"/>
        <w:keepNext/>
        <w:rPr>
          <w:rtl/>
        </w:rPr>
      </w:pPr>
      <w:bookmarkStart w:id="290" w:name="ET_yor_5069_35"/>
      <w:r w:rsidRPr="00710D8D">
        <w:rPr>
          <w:rStyle w:val="TagStyle"/>
          <w:rtl/>
        </w:rPr>
        <w:t xml:space="preserve"> &lt;&lt; </w:t>
      </w:r>
      <w:proofErr w:type="spellStart"/>
      <w:r w:rsidRPr="00710D8D">
        <w:rPr>
          <w:rStyle w:val="TagStyle"/>
          <w:rtl/>
        </w:rPr>
        <w:t>יור</w:t>
      </w:r>
      <w:proofErr w:type="spellEnd"/>
      <w:r w:rsidRPr="00710D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0D8D">
        <w:rPr>
          <w:rStyle w:val="TagStyle"/>
          <w:rtl/>
        </w:rPr>
        <w:t xml:space="preserve"> &lt;&lt; </w:t>
      </w:r>
      <w:proofErr w:type="spellStart"/>
      <w:r w:rsidRPr="00710D8D">
        <w:rPr>
          <w:rStyle w:val="TagStyle"/>
          <w:rtl/>
        </w:rPr>
        <w:t>יור</w:t>
      </w:r>
      <w:proofErr w:type="spellEnd"/>
      <w:r w:rsidRPr="00710D8D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290"/>
    </w:p>
    <w:p w14:paraId="40B1AE7E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59E3CA55" w14:textId="36821A46" w:rsidR="00710D8D" w:rsidRDefault="00710D8D" w:rsidP="00710D8D">
      <w:pPr>
        <w:rPr>
          <w:rtl/>
          <w:lang w:eastAsia="he-IL"/>
        </w:rPr>
      </w:pPr>
      <w:bookmarkStart w:id="291" w:name="_ETM_Q1_613917"/>
      <w:bookmarkEnd w:id="291"/>
      <w:r>
        <w:rPr>
          <w:rFonts w:hint="cs"/>
          <w:rtl/>
          <w:lang w:eastAsia="he-IL"/>
        </w:rPr>
        <w:t>א</w:t>
      </w:r>
      <w:bookmarkStart w:id="292" w:name="_ETM_Q1_613960"/>
      <w:bookmarkEnd w:id="292"/>
      <w:r>
        <w:rPr>
          <w:rFonts w:hint="cs"/>
          <w:rtl/>
          <w:lang w:eastAsia="he-IL"/>
        </w:rPr>
        <w:t xml:space="preserve">לרגי </w:t>
      </w:r>
      <w:bookmarkStart w:id="293" w:name="_ETM_Q1_614702"/>
      <w:bookmarkEnd w:id="293"/>
      <w:r>
        <w:rPr>
          <w:rFonts w:hint="cs"/>
          <w:rtl/>
          <w:lang w:eastAsia="he-IL"/>
        </w:rPr>
        <w:t xml:space="preserve">בצורה הטובה. </w:t>
      </w:r>
    </w:p>
    <w:p w14:paraId="0FC2535B" w14:textId="77777777" w:rsidR="00710D8D" w:rsidRDefault="00710D8D" w:rsidP="00710D8D">
      <w:pPr>
        <w:rPr>
          <w:rtl/>
          <w:lang w:eastAsia="he-IL"/>
        </w:rPr>
      </w:pPr>
      <w:bookmarkStart w:id="294" w:name="_ETM_Q1_616462"/>
      <w:bookmarkStart w:id="295" w:name="_ETM_Q1_616508"/>
      <w:bookmarkStart w:id="296" w:name="_ETM_Q1_618167"/>
      <w:bookmarkEnd w:id="294"/>
      <w:bookmarkEnd w:id="295"/>
      <w:bookmarkEnd w:id="296"/>
    </w:p>
    <w:p w14:paraId="228FA894" w14:textId="0C263531" w:rsidR="00710D8D" w:rsidRDefault="00710D8D" w:rsidP="00710D8D">
      <w:pPr>
        <w:pStyle w:val="a4"/>
        <w:keepNext/>
        <w:rPr>
          <w:rtl/>
        </w:rPr>
      </w:pPr>
      <w:bookmarkStart w:id="297" w:name="ET_speaker_5696_36"/>
      <w:r w:rsidRPr="00710D8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10D8D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297"/>
    </w:p>
    <w:p w14:paraId="6EA91577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4E845DD0" w14:textId="079CB087" w:rsidR="00710D8D" w:rsidRDefault="00710D8D" w:rsidP="00710D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8" w:name="_ETM_Q1_618707"/>
      <w:bookmarkStart w:id="299" w:name="_ETM_Q1_618756"/>
      <w:bookmarkEnd w:id="298"/>
      <w:bookmarkEnd w:id="299"/>
      <w:r>
        <w:rPr>
          <w:rFonts w:hint="cs"/>
          <w:rtl/>
          <w:lang w:eastAsia="he-IL"/>
        </w:rPr>
        <w:t xml:space="preserve">תה התייחסת לחברה הבדואית. </w:t>
      </w:r>
    </w:p>
    <w:p w14:paraId="7B1E90D8" w14:textId="77777777" w:rsidR="00710D8D" w:rsidRDefault="00710D8D" w:rsidP="00710D8D">
      <w:pPr>
        <w:rPr>
          <w:rtl/>
          <w:lang w:eastAsia="he-IL"/>
        </w:rPr>
      </w:pPr>
      <w:bookmarkStart w:id="300" w:name="_ETM_Q1_619064"/>
      <w:bookmarkStart w:id="301" w:name="_ETM_Q1_619112"/>
      <w:bookmarkStart w:id="302" w:name="_ETM_Q1_620776"/>
      <w:bookmarkEnd w:id="300"/>
      <w:bookmarkEnd w:id="301"/>
      <w:bookmarkEnd w:id="302"/>
    </w:p>
    <w:p w14:paraId="5EE830A1" w14:textId="110A68E6" w:rsidR="00710D8D" w:rsidRDefault="00710D8D" w:rsidP="00710D8D">
      <w:pPr>
        <w:pStyle w:val="af9"/>
        <w:keepNext/>
        <w:rPr>
          <w:rtl/>
          <w:lang w:eastAsia="he-IL"/>
        </w:rPr>
      </w:pPr>
      <w:bookmarkStart w:id="303" w:name="ET_guest_856726_37"/>
      <w:r w:rsidRPr="00710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710D8D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303"/>
    </w:p>
    <w:p w14:paraId="515AB412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22BA38AC" w14:textId="1CB066EF" w:rsidR="00710D8D" w:rsidRDefault="00710D8D" w:rsidP="00710D8D">
      <w:pPr>
        <w:rPr>
          <w:rtl/>
          <w:lang w:eastAsia="he-IL"/>
        </w:rPr>
      </w:pPr>
      <w:bookmarkStart w:id="304" w:name="_ETM_Q1_621252"/>
      <w:bookmarkEnd w:id="304"/>
      <w:r>
        <w:rPr>
          <w:rFonts w:hint="cs"/>
          <w:rtl/>
          <w:lang w:eastAsia="he-IL"/>
        </w:rPr>
        <w:t>ל</w:t>
      </w:r>
      <w:bookmarkStart w:id="305" w:name="_ETM_Q1_621303"/>
      <w:bookmarkEnd w:id="305"/>
      <w:r>
        <w:rPr>
          <w:rFonts w:hint="cs"/>
          <w:rtl/>
          <w:lang w:eastAsia="he-IL"/>
        </w:rPr>
        <w:t xml:space="preserve">א, אמרתי שברגע שיש אינטרס ציבורי מיוחד שמחייב אכיפה אז אנחנו אוכפים למרות </w:t>
      </w:r>
      <w:bookmarkStart w:id="306" w:name="_ETM_Q1_627343"/>
      <w:bookmarkEnd w:id="306"/>
      <w:r>
        <w:rPr>
          <w:rFonts w:hint="cs"/>
          <w:rtl/>
          <w:lang w:eastAsia="he-IL"/>
        </w:rPr>
        <w:t xml:space="preserve">שהמדיניות כרגע, לאור מצבת כוח האדם, שלא מבצעים אכיפה כי </w:t>
      </w:r>
      <w:bookmarkStart w:id="307" w:name="_ETM_Q1_630929"/>
      <w:bookmarkEnd w:id="307"/>
      <w:r>
        <w:rPr>
          <w:rFonts w:hint="cs"/>
          <w:rtl/>
          <w:lang w:eastAsia="he-IL"/>
        </w:rPr>
        <w:t xml:space="preserve">אי אפשר לבצע אכיפה, כך שיש מקרים שמחייבים אכיפה </w:t>
      </w:r>
      <w:bookmarkStart w:id="308" w:name="_ETM_Q1_631816"/>
      <w:bookmarkEnd w:id="308"/>
      <w:r>
        <w:rPr>
          <w:rFonts w:hint="cs"/>
          <w:rtl/>
          <w:lang w:eastAsia="he-IL"/>
        </w:rPr>
        <w:t xml:space="preserve">בגלל שיש דחיפות כזאת או אחרת. </w:t>
      </w:r>
    </w:p>
    <w:p w14:paraId="70006F7E" w14:textId="77777777" w:rsidR="00710D8D" w:rsidRDefault="00710D8D" w:rsidP="00710D8D">
      <w:pPr>
        <w:rPr>
          <w:rtl/>
          <w:lang w:eastAsia="he-IL"/>
        </w:rPr>
      </w:pPr>
      <w:bookmarkStart w:id="309" w:name="_ETM_Q1_638534"/>
      <w:bookmarkStart w:id="310" w:name="_ETM_Q1_638585"/>
      <w:bookmarkEnd w:id="309"/>
      <w:bookmarkEnd w:id="310"/>
    </w:p>
    <w:p w14:paraId="414C910A" w14:textId="01B2B03C" w:rsidR="00710D8D" w:rsidRDefault="00710D8D" w:rsidP="00710D8D">
      <w:pPr>
        <w:pStyle w:val="af6"/>
        <w:keepNext/>
        <w:rPr>
          <w:rtl/>
        </w:rPr>
      </w:pPr>
      <w:bookmarkStart w:id="311" w:name="ET_yor_5069_38"/>
      <w:r w:rsidRPr="00710D8D">
        <w:rPr>
          <w:rStyle w:val="TagStyle"/>
          <w:rtl/>
        </w:rPr>
        <w:t xml:space="preserve"> &lt;&lt; </w:t>
      </w:r>
      <w:proofErr w:type="spellStart"/>
      <w:r w:rsidRPr="00710D8D">
        <w:rPr>
          <w:rStyle w:val="TagStyle"/>
          <w:rtl/>
        </w:rPr>
        <w:t>יור</w:t>
      </w:r>
      <w:proofErr w:type="spellEnd"/>
      <w:r w:rsidRPr="00710D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0D8D">
        <w:rPr>
          <w:rStyle w:val="TagStyle"/>
          <w:rtl/>
        </w:rPr>
        <w:t xml:space="preserve"> &lt;&lt; </w:t>
      </w:r>
      <w:proofErr w:type="spellStart"/>
      <w:r w:rsidRPr="00710D8D">
        <w:rPr>
          <w:rStyle w:val="TagStyle"/>
          <w:rtl/>
        </w:rPr>
        <w:t>יור</w:t>
      </w:r>
      <w:proofErr w:type="spellEnd"/>
      <w:r w:rsidRPr="00710D8D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311"/>
    </w:p>
    <w:p w14:paraId="3AC8FA28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31BD6733" w14:textId="42556857" w:rsidR="00710D8D" w:rsidRDefault="00710D8D" w:rsidP="00710D8D">
      <w:pPr>
        <w:rPr>
          <w:rtl/>
          <w:lang w:eastAsia="he-IL"/>
        </w:rPr>
      </w:pPr>
      <w:bookmarkStart w:id="312" w:name="_ETM_Q1_635220"/>
      <w:bookmarkStart w:id="313" w:name="_ETM_Q1_635279"/>
      <w:bookmarkEnd w:id="312"/>
      <w:bookmarkEnd w:id="313"/>
      <w:r>
        <w:rPr>
          <w:rFonts w:hint="cs"/>
          <w:rtl/>
          <w:lang w:eastAsia="he-IL"/>
        </w:rPr>
        <w:t>כל הצעת החוק, יוסף</w:t>
      </w:r>
      <w:bookmarkStart w:id="314" w:name="_ETM_Q1_638477"/>
      <w:bookmarkEnd w:id="314"/>
      <w:r>
        <w:rPr>
          <w:rFonts w:hint="cs"/>
          <w:rtl/>
          <w:lang w:eastAsia="he-IL"/>
        </w:rPr>
        <w:t xml:space="preserve">, מדברת על הארכת מועדים. </w:t>
      </w:r>
    </w:p>
    <w:p w14:paraId="737D6774" w14:textId="77777777" w:rsidR="00710D8D" w:rsidRDefault="00710D8D" w:rsidP="00710D8D">
      <w:pPr>
        <w:rPr>
          <w:rtl/>
          <w:lang w:eastAsia="he-IL"/>
        </w:rPr>
      </w:pPr>
      <w:bookmarkStart w:id="315" w:name="_ETM_Q1_642726"/>
      <w:bookmarkStart w:id="316" w:name="_ETM_Q1_642756"/>
      <w:bookmarkStart w:id="317" w:name="_ETM_Q1_638624"/>
      <w:bookmarkEnd w:id="315"/>
      <w:bookmarkEnd w:id="316"/>
      <w:bookmarkEnd w:id="317"/>
    </w:p>
    <w:p w14:paraId="1122724F" w14:textId="047B4A49" w:rsidR="00710D8D" w:rsidRDefault="00710D8D" w:rsidP="00710D8D">
      <w:pPr>
        <w:pStyle w:val="af9"/>
        <w:keepNext/>
        <w:rPr>
          <w:rtl/>
          <w:lang w:eastAsia="he-IL"/>
        </w:rPr>
      </w:pPr>
      <w:bookmarkStart w:id="318" w:name="ET_guest_856726_39"/>
      <w:r w:rsidRPr="00710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פרידמן:</w:t>
      </w:r>
      <w:r w:rsidRPr="00710D8D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318"/>
    </w:p>
    <w:p w14:paraId="39481E88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3ECF223D" w14:textId="53B83435" w:rsidR="00710D8D" w:rsidRDefault="00710D8D" w:rsidP="00710D8D">
      <w:pPr>
        <w:rPr>
          <w:rtl/>
          <w:lang w:eastAsia="he-IL"/>
        </w:rPr>
      </w:pPr>
      <w:bookmarkStart w:id="319" w:name="_ETM_Q1_638999"/>
      <w:bookmarkStart w:id="320" w:name="_ETM_Q1_639038"/>
      <w:bookmarkEnd w:id="319"/>
      <w:bookmarkEnd w:id="320"/>
      <w:r>
        <w:rPr>
          <w:rFonts w:hint="cs"/>
          <w:rtl/>
          <w:lang w:eastAsia="he-IL"/>
        </w:rPr>
        <w:t>פלישה לשטחים שאמורים להיות משווקים</w:t>
      </w:r>
      <w:bookmarkStart w:id="321" w:name="_ETM_Q1_644442"/>
      <w:bookmarkEnd w:id="321"/>
      <w:r w:rsidR="00C20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במסגרת שיווק של הרחבת מגורים או כאלה שיש דחיפות כרגע </w:t>
      </w:r>
      <w:bookmarkStart w:id="322" w:name="_ETM_Q1_648826"/>
      <w:bookmarkEnd w:id="322"/>
      <w:r>
        <w:rPr>
          <w:rFonts w:hint="cs"/>
          <w:rtl/>
          <w:lang w:eastAsia="he-IL"/>
        </w:rPr>
        <w:t xml:space="preserve">לפנות אלה מקרים שמצריכים דחיפות מסוימת. </w:t>
      </w:r>
      <w:bookmarkStart w:id="323" w:name="_ETM_Q1_649898"/>
      <w:bookmarkEnd w:id="323"/>
    </w:p>
    <w:p w14:paraId="5CACC558" w14:textId="77777777" w:rsidR="00710D8D" w:rsidRDefault="00710D8D" w:rsidP="00710D8D">
      <w:pPr>
        <w:rPr>
          <w:rtl/>
          <w:lang w:eastAsia="he-IL"/>
        </w:rPr>
      </w:pPr>
      <w:bookmarkStart w:id="324" w:name="_ETM_Q1_649936"/>
      <w:bookmarkEnd w:id="324"/>
    </w:p>
    <w:p w14:paraId="1E7618B5" w14:textId="265E3BC2" w:rsidR="00710D8D" w:rsidRDefault="00710D8D" w:rsidP="00710D8D">
      <w:pPr>
        <w:pStyle w:val="af6"/>
        <w:keepNext/>
        <w:rPr>
          <w:rtl/>
        </w:rPr>
      </w:pPr>
      <w:bookmarkStart w:id="325" w:name="ET_yor_5069_40"/>
      <w:r w:rsidRPr="00710D8D">
        <w:rPr>
          <w:rStyle w:val="TagStyle"/>
          <w:rtl/>
        </w:rPr>
        <w:t xml:space="preserve"> &lt;&lt; </w:t>
      </w:r>
      <w:proofErr w:type="spellStart"/>
      <w:r w:rsidRPr="00710D8D">
        <w:rPr>
          <w:rStyle w:val="TagStyle"/>
          <w:rtl/>
        </w:rPr>
        <w:t>יור</w:t>
      </w:r>
      <w:proofErr w:type="spellEnd"/>
      <w:r w:rsidRPr="00710D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0D8D">
        <w:rPr>
          <w:rStyle w:val="TagStyle"/>
          <w:rtl/>
        </w:rPr>
        <w:t xml:space="preserve"> &lt;&lt; </w:t>
      </w:r>
      <w:proofErr w:type="spellStart"/>
      <w:r w:rsidRPr="00710D8D">
        <w:rPr>
          <w:rStyle w:val="TagStyle"/>
          <w:rtl/>
        </w:rPr>
        <w:t>יור</w:t>
      </w:r>
      <w:proofErr w:type="spellEnd"/>
      <w:r w:rsidRPr="00710D8D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325"/>
    </w:p>
    <w:p w14:paraId="7A46E0D0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2972609B" w14:textId="0ECC033D" w:rsidR="00710D8D" w:rsidRDefault="00710D8D" w:rsidP="00710D8D">
      <w:pPr>
        <w:rPr>
          <w:rtl/>
          <w:lang w:eastAsia="he-IL"/>
        </w:rPr>
      </w:pPr>
      <w:bookmarkStart w:id="326" w:name="_ETM_Q1_651389"/>
      <w:bookmarkStart w:id="327" w:name="_ETM_Q1_651418"/>
      <w:bookmarkEnd w:id="326"/>
      <w:bookmarkEnd w:id="327"/>
      <w:r>
        <w:rPr>
          <w:rFonts w:hint="cs"/>
          <w:rtl/>
          <w:lang w:eastAsia="he-IL"/>
        </w:rPr>
        <w:t xml:space="preserve">לא נתנו יותר </w:t>
      </w:r>
      <w:bookmarkStart w:id="328" w:name="_ETM_Q1_652898"/>
      <w:bookmarkEnd w:id="328"/>
      <w:r>
        <w:rPr>
          <w:rFonts w:hint="cs"/>
          <w:rtl/>
          <w:lang w:eastAsia="he-IL"/>
        </w:rPr>
        <w:t xml:space="preserve">ממה שהיה קודם. הפוך, יש לך בעיה עוד במה שהיה </w:t>
      </w:r>
      <w:bookmarkStart w:id="329" w:name="_ETM_Q1_659851"/>
      <w:bookmarkEnd w:id="329"/>
      <w:r>
        <w:rPr>
          <w:rFonts w:hint="cs"/>
          <w:rtl/>
          <w:lang w:eastAsia="he-IL"/>
        </w:rPr>
        <w:t xml:space="preserve">קודם. </w:t>
      </w:r>
    </w:p>
    <w:p w14:paraId="2C79A276" w14:textId="77777777" w:rsidR="00710D8D" w:rsidRDefault="00710D8D" w:rsidP="00710D8D">
      <w:pPr>
        <w:rPr>
          <w:rtl/>
          <w:lang w:eastAsia="he-IL"/>
        </w:rPr>
      </w:pPr>
      <w:bookmarkStart w:id="330" w:name="_ETM_Q1_661522"/>
      <w:bookmarkStart w:id="331" w:name="_ETM_Q1_661561"/>
      <w:bookmarkEnd w:id="330"/>
      <w:bookmarkEnd w:id="331"/>
    </w:p>
    <w:p w14:paraId="0F67BB05" w14:textId="43B25C54" w:rsidR="00710D8D" w:rsidRDefault="00710D8D" w:rsidP="00710D8D">
      <w:pPr>
        <w:pStyle w:val="a4"/>
        <w:keepNext/>
        <w:rPr>
          <w:rtl/>
        </w:rPr>
      </w:pPr>
      <w:bookmarkStart w:id="332" w:name="ET_speaker_רעות_בינג_41"/>
      <w:r w:rsidRPr="00710D8D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710D8D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332"/>
    </w:p>
    <w:p w14:paraId="3A72D47A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7A2AAC98" w14:textId="4BFE7260" w:rsidR="00710D8D" w:rsidRDefault="00710D8D" w:rsidP="00710D8D">
      <w:pPr>
        <w:rPr>
          <w:rtl/>
          <w:lang w:eastAsia="he-IL"/>
        </w:rPr>
      </w:pPr>
      <w:bookmarkStart w:id="333" w:name="_ETM_Q1_667223"/>
      <w:bookmarkStart w:id="334" w:name="_ETM_Q1_667264"/>
      <w:bookmarkEnd w:id="333"/>
      <w:bookmarkEnd w:id="334"/>
      <w:r>
        <w:rPr>
          <w:rFonts w:hint="cs"/>
          <w:rtl/>
          <w:lang w:eastAsia="he-IL"/>
        </w:rPr>
        <w:t xml:space="preserve">אם תהיה לכם הצעה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96FEFBB" w14:textId="77777777" w:rsidR="00710D8D" w:rsidRDefault="00710D8D" w:rsidP="00710D8D">
      <w:pPr>
        <w:rPr>
          <w:rtl/>
          <w:lang w:eastAsia="he-IL"/>
        </w:rPr>
      </w:pPr>
      <w:bookmarkStart w:id="335" w:name="_ETM_Q1_665692"/>
      <w:bookmarkStart w:id="336" w:name="_ETM_Q1_665731"/>
      <w:bookmarkStart w:id="337" w:name="_ETM_Q1_667957"/>
      <w:bookmarkEnd w:id="335"/>
      <w:bookmarkEnd w:id="336"/>
      <w:bookmarkEnd w:id="337"/>
    </w:p>
    <w:p w14:paraId="1514A2E4" w14:textId="19654033" w:rsidR="00710D8D" w:rsidRDefault="00710D8D" w:rsidP="00710D8D">
      <w:pPr>
        <w:pStyle w:val="af9"/>
        <w:keepNext/>
        <w:rPr>
          <w:rtl/>
          <w:lang w:eastAsia="he-IL"/>
        </w:rPr>
      </w:pPr>
      <w:bookmarkStart w:id="338" w:name="ET_guest_רוסלאן_עותמאן_42"/>
      <w:r w:rsidRPr="00710D8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710D8D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338"/>
    </w:p>
    <w:p w14:paraId="19E05DB1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032EDB34" w14:textId="119D0FF4" w:rsidR="00710D8D" w:rsidRDefault="00710D8D" w:rsidP="00710D8D">
      <w:pPr>
        <w:rPr>
          <w:rtl/>
          <w:lang w:eastAsia="he-IL"/>
        </w:rPr>
      </w:pPr>
      <w:bookmarkStart w:id="339" w:name="_ETM_Q1_668360"/>
      <w:bookmarkStart w:id="340" w:name="_ETM_Q1_668408"/>
      <w:bookmarkEnd w:id="339"/>
      <w:bookmarkEnd w:id="340"/>
      <w:r>
        <w:rPr>
          <w:rFonts w:hint="cs"/>
          <w:rtl/>
          <w:lang w:eastAsia="he-IL"/>
        </w:rPr>
        <w:t xml:space="preserve">אפשר להוסיף </w:t>
      </w:r>
      <w:bookmarkStart w:id="341" w:name="_ETM_Q1_669532"/>
      <w:bookmarkEnd w:id="341"/>
      <w:r>
        <w:rPr>
          <w:rFonts w:hint="cs"/>
          <w:rtl/>
          <w:lang w:eastAsia="he-IL"/>
        </w:rPr>
        <w:t xml:space="preserve">משפט, אם המועד להתנגדויות - - </w:t>
      </w:r>
      <w:bookmarkStart w:id="342" w:name="_ETM_Q1_679356"/>
      <w:bookmarkEnd w:id="342"/>
      <w:r>
        <w:rPr>
          <w:rFonts w:hint="cs"/>
          <w:rtl/>
          <w:lang w:eastAsia="he-IL"/>
        </w:rPr>
        <w:t xml:space="preserve">- </w:t>
      </w:r>
    </w:p>
    <w:p w14:paraId="19D6B268" w14:textId="77777777" w:rsidR="00710D8D" w:rsidRDefault="00710D8D" w:rsidP="00710D8D">
      <w:pPr>
        <w:rPr>
          <w:rtl/>
          <w:lang w:eastAsia="he-IL"/>
        </w:rPr>
      </w:pPr>
      <w:bookmarkStart w:id="343" w:name="_ETM_Q1_679739"/>
      <w:bookmarkStart w:id="344" w:name="_ETM_Q1_679782"/>
      <w:bookmarkStart w:id="345" w:name="_ETM_Q1_681730"/>
      <w:bookmarkEnd w:id="343"/>
      <w:bookmarkEnd w:id="344"/>
      <w:bookmarkEnd w:id="345"/>
    </w:p>
    <w:p w14:paraId="3F998360" w14:textId="4B4D0242" w:rsidR="00710D8D" w:rsidRDefault="00710D8D" w:rsidP="00710D8D">
      <w:pPr>
        <w:pStyle w:val="af9"/>
        <w:keepNext/>
        <w:rPr>
          <w:rtl/>
          <w:lang w:eastAsia="he-IL"/>
        </w:rPr>
      </w:pPr>
      <w:bookmarkStart w:id="346" w:name="ET_guest_843830_43"/>
      <w:r w:rsidRPr="00710D8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710D8D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346"/>
    </w:p>
    <w:p w14:paraId="40B30802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49750080" w14:textId="7BDDD414" w:rsidR="00710D8D" w:rsidRDefault="00710D8D" w:rsidP="00710D8D">
      <w:pPr>
        <w:rPr>
          <w:rtl/>
          <w:lang w:eastAsia="he-IL"/>
        </w:rPr>
      </w:pPr>
      <w:bookmarkStart w:id="347" w:name="_ETM_Q1_682188"/>
      <w:bookmarkEnd w:id="347"/>
      <w:r>
        <w:rPr>
          <w:rFonts w:hint="cs"/>
          <w:rtl/>
          <w:lang w:eastAsia="he-IL"/>
        </w:rPr>
        <w:t>ח</w:t>
      </w:r>
      <w:bookmarkStart w:id="348" w:name="_ETM_Q1_682237"/>
      <w:bookmarkEnd w:id="348"/>
      <w:r>
        <w:rPr>
          <w:rFonts w:hint="cs"/>
          <w:rtl/>
          <w:lang w:eastAsia="he-IL"/>
        </w:rPr>
        <w:t xml:space="preserve">ל כולו או חלקו בתקופה הקובעת. </w:t>
      </w:r>
    </w:p>
    <w:p w14:paraId="69329D61" w14:textId="77777777" w:rsidR="00710D8D" w:rsidRDefault="00710D8D" w:rsidP="00710D8D">
      <w:pPr>
        <w:rPr>
          <w:rtl/>
          <w:lang w:eastAsia="he-IL"/>
        </w:rPr>
      </w:pPr>
      <w:bookmarkStart w:id="349" w:name="_ETM_Q1_685738"/>
      <w:bookmarkStart w:id="350" w:name="_ETM_Q1_685783"/>
      <w:bookmarkStart w:id="351" w:name="_ETM_Q1_688107"/>
      <w:bookmarkEnd w:id="349"/>
      <w:bookmarkEnd w:id="350"/>
      <w:bookmarkEnd w:id="351"/>
    </w:p>
    <w:p w14:paraId="1EC84807" w14:textId="39E0DD19" w:rsidR="00710D8D" w:rsidRDefault="00710D8D" w:rsidP="00710D8D">
      <w:pPr>
        <w:pStyle w:val="a4"/>
        <w:keepNext/>
        <w:rPr>
          <w:rtl/>
        </w:rPr>
      </w:pPr>
      <w:bookmarkStart w:id="352" w:name="ET_speaker_רעות_בינג_44"/>
      <w:r w:rsidRPr="00710D8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710D8D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352"/>
    </w:p>
    <w:p w14:paraId="0E4CD81C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5ADF9AAF" w14:textId="4757EE68" w:rsidR="00710D8D" w:rsidRDefault="00710D8D" w:rsidP="00710D8D">
      <w:pPr>
        <w:rPr>
          <w:rtl/>
          <w:lang w:eastAsia="he-IL"/>
        </w:rPr>
      </w:pPr>
      <w:bookmarkStart w:id="353" w:name="_ETM_Q1_688562"/>
      <w:bookmarkStart w:id="354" w:name="_ETM_Q1_688612"/>
      <w:bookmarkEnd w:id="353"/>
      <w:bookmarkEnd w:id="354"/>
      <w:r>
        <w:rPr>
          <w:rFonts w:hint="cs"/>
          <w:rtl/>
          <w:lang w:eastAsia="he-IL"/>
        </w:rPr>
        <w:t xml:space="preserve">בני, אני שלחתי לך את הנוסח המעודכן, אז </w:t>
      </w:r>
      <w:bookmarkStart w:id="355" w:name="_ETM_Q1_697040"/>
      <w:bookmarkEnd w:id="355"/>
      <w:r>
        <w:rPr>
          <w:rFonts w:hint="cs"/>
          <w:rtl/>
          <w:lang w:eastAsia="he-IL"/>
        </w:rPr>
        <w:t xml:space="preserve">אם יש לכם אפשרות לכתוב את זה שככה וזה אז </w:t>
      </w:r>
      <w:bookmarkStart w:id="356" w:name="_ETM_Q1_697553"/>
      <w:bookmarkEnd w:id="356"/>
      <w:r>
        <w:rPr>
          <w:rFonts w:hint="cs"/>
          <w:rtl/>
          <w:lang w:eastAsia="he-IL"/>
        </w:rPr>
        <w:t xml:space="preserve">בסדר. </w:t>
      </w:r>
    </w:p>
    <w:p w14:paraId="4F351F88" w14:textId="77777777" w:rsidR="00710D8D" w:rsidRDefault="00710D8D" w:rsidP="00710D8D">
      <w:pPr>
        <w:rPr>
          <w:rtl/>
          <w:lang w:eastAsia="he-IL"/>
        </w:rPr>
      </w:pPr>
      <w:bookmarkStart w:id="357" w:name="_ETM_Q1_700064"/>
      <w:bookmarkStart w:id="358" w:name="_ETM_Q1_700109"/>
      <w:bookmarkEnd w:id="357"/>
      <w:bookmarkEnd w:id="358"/>
    </w:p>
    <w:p w14:paraId="715A47D6" w14:textId="5AE555B4" w:rsidR="00710D8D" w:rsidRDefault="00710D8D" w:rsidP="00710D8D">
      <w:pPr>
        <w:pStyle w:val="a4"/>
        <w:keepNext/>
        <w:rPr>
          <w:rtl/>
        </w:rPr>
      </w:pPr>
      <w:bookmarkStart w:id="359" w:name="ET_speaker_תומר_רוזנר_45"/>
      <w:r w:rsidRPr="00710D8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0D8D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359"/>
    </w:p>
    <w:p w14:paraId="1273A58D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260CF322" w14:textId="3357D2CC" w:rsidR="00710D8D" w:rsidRDefault="00710D8D" w:rsidP="00710D8D">
      <w:pPr>
        <w:rPr>
          <w:rtl/>
          <w:lang w:eastAsia="he-IL"/>
        </w:rPr>
      </w:pPr>
      <w:bookmarkStart w:id="360" w:name="_ETM_Q1_702155"/>
      <w:bookmarkStart w:id="361" w:name="_ETM_Q1_702199"/>
      <w:bookmarkEnd w:id="360"/>
      <w:bookmarkEnd w:id="361"/>
      <w:r>
        <w:rPr>
          <w:rFonts w:hint="cs"/>
          <w:rtl/>
          <w:lang w:eastAsia="he-IL"/>
        </w:rPr>
        <w:t xml:space="preserve">בואי נמשיך, הם יעבירו נוסח. </w:t>
      </w:r>
    </w:p>
    <w:p w14:paraId="17DE0CC8" w14:textId="77777777" w:rsidR="00710D8D" w:rsidRDefault="00710D8D" w:rsidP="00710D8D">
      <w:pPr>
        <w:rPr>
          <w:rtl/>
          <w:lang w:eastAsia="he-IL"/>
        </w:rPr>
      </w:pPr>
      <w:bookmarkStart w:id="362" w:name="_ETM_Q1_699928"/>
      <w:bookmarkStart w:id="363" w:name="_ETM_Q1_699976"/>
      <w:bookmarkStart w:id="364" w:name="_ETM_Q1_701232"/>
      <w:bookmarkEnd w:id="362"/>
      <w:bookmarkEnd w:id="363"/>
      <w:bookmarkEnd w:id="364"/>
    </w:p>
    <w:p w14:paraId="703F4728" w14:textId="5076D5A8" w:rsidR="00710D8D" w:rsidRDefault="00710D8D" w:rsidP="00710D8D">
      <w:pPr>
        <w:pStyle w:val="a4"/>
        <w:keepNext/>
        <w:rPr>
          <w:rtl/>
        </w:rPr>
      </w:pPr>
      <w:bookmarkStart w:id="365" w:name="ET_speaker_רעות_בינג_46"/>
      <w:r w:rsidRPr="00710D8D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710D8D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365"/>
    </w:p>
    <w:p w14:paraId="2E1F2E14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65CBED31" w14:textId="7AC62FB4" w:rsidR="00710D8D" w:rsidRDefault="00710D8D" w:rsidP="00710D8D">
      <w:pPr>
        <w:rPr>
          <w:rtl/>
          <w:lang w:eastAsia="he-IL"/>
        </w:rPr>
      </w:pPr>
      <w:bookmarkStart w:id="366" w:name="_ETM_Q1_701751"/>
      <w:bookmarkEnd w:id="366"/>
      <w:r>
        <w:rPr>
          <w:rFonts w:hint="cs"/>
          <w:rtl/>
          <w:lang w:eastAsia="he-IL"/>
        </w:rPr>
        <w:t>ס</w:t>
      </w:r>
      <w:bookmarkStart w:id="367" w:name="_ETM_Q1_701806"/>
      <w:bookmarkEnd w:id="367"/>
      <w:r>
        <w:rPr>
          <w:rFonts w:hint="cs"/>
          <w:rtl/>
          <w:lang w:eastAsia="he-IL"/>
        </w:rPr>
        <w:t xml:space="preserve">עיף קטן (ב), אנחנו </w:t>
      </w:r>
      <w:bookmarkStart w:id="368" w:name="_ETM_Q1_706264"/>
      <w:bookmarkEnd w:id="368"/>
      <w:r>
        <w:rPr>
          <w:rFonts w:hint="cs"/>
          <w:rtl/>
          <w:lang w:eastAsia="he-IL"/>
        </w:rPr>
        <w:t xml:space="preserve">מורידים אותו בגלל שהרחבנו מאוד את סעיף קטן (א) אז </w:t>
      </w:r>
      <w:bookmarkStart w:id="369" w:name="_ETM_Q1_707801"/>
      <w:bookmarkEnd w:id="369"/>
      <w:r>
        <w:rPr>
          <w:rFonts w:hint="cs"/>
          <w:rtl/>
          <w:lang w:eastAsia="he-IL"/>
        </w:rPr>
        <w:t xml:space="preserve">ממילא הוא כבר נכלל בתוך סעיף קטן (א) ואין בו </w:t>
      </w:r>
      <w:bookmarkStart w:id="370" w:name="_ETM_Q1_715672"/>
      <w:bookmarkEnd w:id="370"/>
      <w:r>
        <w:rPr>
          <w:rFonts w:hint="cs"/>
          <w:rtl/>
          <w:lang w:eastAsia="he-IL"/>
        </w:rPr>
        <w:t xml:space="preserve">צורך. </w:t>
      </w:r>
      <w:bookmarkStart w:id="371" w:name="_ETM_Q1_711481"/>
      <w:bookmarkEnd w:id="371"/>
    </w:p>
    <w:p w14:paraId="12C47237" w14:textId="77777777" w:rsidR="00710D8D" w:rsidRDefault="00710D8D" w:rsidP="00710D8D">
      <w:pPr>
        <w:rPr>
          <w:rtl/>
          <w:lang w:eastAsia="he-IL"/>
        </w:rPr>
      </w:pPr>
      <w:bookmarkStart w:id="372" w:name="_ETM_Q1_711532"/>
      <w:bookmarkStart w:id="373" w:name="_ETM_Q1_713121"/>
      <w:bookmarkEnd w:id="372"/>
      <w:bookmarkEnd w:id="373"/>
    </w:p>
    <w:p w14:paraId="60858210" w14:textId="22D8877E" w:rsidR="00710D8D" w:rsidRDefault="00710D8D" w:rsidP="00710D8D">
      <w:pPr>
        <w:pStyle w:val="a4"/>
        <w:keepNext/>
        <w:rPr>
          <w:rtl/>
        </w:rPr>
      </w:pPr>
      <w:bookmarkStart w:id="374" w:name="ET_speaker_תומר_רוזנר_47"/>
      <w:r w:rsidRPr="00710D8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10D8D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374"/>
    </w:p>
    <w:p w14:paraId="473B781E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5EFFE6AF" w14:textId="68EAD037" w:rsidR="00710D8D" w:rsidRDefault="00710D8D" w:rsidP="00710D8D">
      <w:pPr>
        <w:rPr>
          <w:rtl/>
          <w:lang w:eastAsia="he-IL"/>
        </w:rPr>
      </w:pPr>
      <w:bookmarkStart w:id="375" w:name="_ETM_Q1_713652"/>
      <w:bookmarkStart w:id="376" w:name="_ETM_Q1_713693"/>
      <w:bookmarkEnd w:id="375"/>
      <w:bookmarkEnd w:id="376"/>
      <w:r>
        <w:rPr>
          <w:rFonts w:hint="cs"/>
          <w:rtl/>
          <w:lang w:eastAsia="he-IL"/>
        </w:rPr>
        <w:t xml:space="preserve">זאת אומרת גם הליך שמיעת טענות או התנגדויות שנקבע </w:t>
      </w:r>
      <w:bookmarkStart w:id="377" w:name="_ETM_Q1_715002"/>
      <w:bookmarkEnd w:id="377"/>
      <w:r>
        <w:rPr>
          <w:rFonts w:hint="cs"/>
          <w:rtl/>
          <w:lang w:eastAsia="he-IL"/>
        </w:rPr>
        <w:t xml:space="preserve">בתכנית חל לגביו סעיף קטן (א) ממילא ולכן אין </w:t>
      </w:r>
      <w:bookmarkStart w:id="378" w:name="_ETM_Q1_719501"/>
      <w:bookmarkEnd w:id="378"/>
      <w:r>
        <w:rPr>
          <w:rFonts w:hint="cs"/>
          <w:rtl/>
          <w:lang w:eastAsia="he-IL"/>
        </w:rPr>
        <w:t xml:space="preserve">צורך בסעיף מיוחד. </w:t>
      </w:r>
      <w:bookmarkStart w:id="379" w:name="_ETM_Q1_721780"/>
      <w:bookmarkEnd w:id="379"/>
      <w:r>
        <w:rPr>
          <w:rFonts w:hint="cs"/>
          <w:rtl/>
          <w:lang w:eastAsia="he-IL"/>
        </w:rPr>
        <w:t xml:space="preserve">לדוגמה תמ"א 38. </w:t>
      </w:r>
    </w:p>
    <w:p w14:paraId="68743491" w14:textId="77777777" w:rsidR="00710D8D" w:rsidRDefault="00710D8D" w:rsidP="00710D8D">
      <w:pPr>
        <w:rPr>
          <w:rtl/>
          <w:lang w:eastAsia="he-IL"/>
        </w:rPr>
      </w:pPr>
      <w:bookmarkStart w:id="380" w:name="_ETM_Q1_728293"/>
      <w:bookmarkStart w:id="381" w:name="_ETM_Q1_728341"/>
      <w:bookmarkEnd w:id="380"/>
      <w:bookmarkEnd w:id="381"/>
    </w:p>
    <w:p w14:paraId="376516C8" w14:textId="08CADC23" w:rsidR="00710D8D" w:rsidRDefault="00710D8D" w:rsidP="00710D8D">
      <w:pPr>
        <w:pStyle w:val="a4"/>
        <w:keepNext/>
        <w:rPr>
          <w:rtl/>
        </w:rPr>
      </w:pPr>
      <w:bookmarkStart w:id="382" w:name="ET_speaker_רעות_בינג_48"/>
      <w:r w:rsidRPr="00710D8D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710D8D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382"/>
    </w:p>
    <w:p w14:paraId="02DFEDE9" w14:textId="77777777" w:rsidR="00710D8D" w:rsidRDefault="00710D8D" w:rsidP="00710D8D">
      <w:pPr>
        <w:pStyle w:val="KeepWithNext"/>
        <w:rPr>
          <w:rtl/>
          <w:lang w:eastAsia="he-IL"/>
        </w:rPr>
      </w:pPr>
    </w:p>
    <w:p w14:paraId="103E93CD" w14:textId="77777777" w:rsidR="00710D8D" w:rsidRDefault="00710D8D" w:rsidP="00710D8D">
      <w:pPr>
        <w:rPr>
          <w:rtl/>
          <w:lang w:eastAsia="he-IL"/>
        </w:rPr>
      </w:pPr>
      <w:bookmarkStart w:id="383" w:name="_ETM_Q1_730579"/>
      <w:bookmarkStart w:id="384" w:name="_ETM_Q1_730623"/>
      <w:bookmarkEnd w:id="383"/>
      <w:bookmarkEnd w:id="384"/>
      <w:r>
        <w:rPr>
          <w:rFonts w:hint="cs"/>
          <w:rtl/>
          <w:lang w:eastAsia="he-IL"/>
        </w:rPr>
        <w:t>סעיף 6, סעיף ההנחיות. כאן הוספנו את יושב ראש המועצה הארצית לתכנון ובנייה והבהרנו</w:t>
      </w:r>
      <w:bookmarkStart w:id="385" w:name="_ETM_Q1_739487"/>
      <w:bookmarkEnd w:id="385"/>
      <w:r>
        <w:rPr>
          <w:rFonts w:hint="cs"/>
          <w:rtl/>
          <w:lang w:eastAsia="he-IL"/>
        </w:rPr>
        <w:t xml:space="preserve"> שזה כאחד, כלומר הם ביחד מפרסמים את </w:t>
      </w:r>
      <w:bookmarkStart w:id="386" w:name="_ETM_Q1_740333"/>
      <w:bookmarkEnd w:id="386"/>
      <w:r>
        <w:rPr>
          <w:rFonts w:hint="cs"/>
          <w:rtl/>
          <w:lang w:eastAsia="he-IL"/>
        </w:rPr>
        <w:t xml:space="preserve">ההנחיות. </w:t>
      </w:r>
    </w:p>
    <w:p w14:paraId="0C48088A" w14:textId="77777777" w:rsidR="00710D8D" w:rsidRDefault="00710D8D" w:rsidP="00710D8D">
      <w:pPr>
        <w:rPr>
          <w:rtl/>
          <w:lang w:eastAsia="he-IL"/>
        </w:rPr>
      </w:pPr>
      <w:bookmarkStart w:id="387" w:name="_ETM_Q1_749001"/>
      <w:bookmarkStart w:id="388" w:name="_ETM_Q1_749048"/>
      <w:bookmarkEnd w:id="387"/>
      <w:bookmarkEnd w:id="388"/>
    </w:p>
    <w:p w14:paraId="60DE0D89" w14:textId="0E1B3984" w:rsidR="00710D8D" w:rsidRDefault="00710D8D" w:rsidP="00710D8D">
      <w:pPr>
        <w:rPr>
          <w:rtl/>
          <w:lang w:eastAsia="he-IL"/>
        </w:rPr>
      </w:pPr>
      <w:bookmarkStart w:id="389" w:name="_ETM_Q1_749162"/>
      <w:bookmarkStart w:id="390" w:name="_ETM_Q1_749207"/>
      <w:bookmarkEnd w:id="389"/>
      <w:bookmarkEnd w:id="390"/>
      <w:r>
        <w:rPr>
          <w:rFonts w:hint="cs"/>
          <w:rtl/>
          <w:lang w:eastAsia="he-IL"/>
        </w:rPr>
        <w:t xml:space="preserve">עוד תיקון שעשינו, שלא מופיע אצלכם בנוסח, זה שההנחיות לעניין הארכת תקופות בהתאם לסמכויות הניתנות למוסד תכנון לפי חיקוק. זאת אומרת לא רק לפי חוק התכנון והבנייה, אם </w:t>
      </w:r>
      <w:bookmarkStart w:id="391" w:name="_ETM_Q1_755356"/>
      <w:bookmarkEnd w:id="391"/>
      <w:r>
        <w:rPr>
          <w:rFonts w:hint="cs"/>
          <w:rtl/>
          <w:lang w:eastAsia="he-IL"/>
        </w:rPr>
        <w:t xml:space="preserve">יש סמכות הארכה למוסד תכנון בחוק </w:t>
      </w:r>
      <w:proofErr w:type="spellStart"/>
      <w:r>
        <w:rPr>
          <w:rFonts w:hint="cs"/>
          <w:rtl/>
          <w:lang w:eastAsia="he-IL"/>
        </w:rPr>
        <w:t>הוותמ"ל</w:t>
      </w:r>
      <w:proofErr w:type="spellEnd"/>
      <w:r>
        <w:rPr>
          <w:rFonts w:hint="cs"/>
          <w:rtl/>
          <w:lang w:eastAsia="he-IL"/>
        </w:rPr>
        <w:t xml:space="preserve"> לצורך</w:t>
      </w:r>
      <w:r w:rsidR="00C20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העניין אז </w:t>
      </w:r>
      <w:bookmarkStart w:id="392" w:name="_ETM_Q1_758128"/>
      <w:bookmarkEnd w:id="392"/>
      <w:r>
        <w:rPr>
          <w:rFonts w:hint="cs"/>
          <w:rtl/>
          <w:lang w:eastAsia="he-IL"/>
        </w:rPr>
        <w:t xml:space="preserve">ההנחיות גם נוגעות לזה. דיברנו על היועצים הסביבתיים וכל היועצים </w:t>
      </w:r>
      <w:bookmarkStart w:id="393" w:name="_ETM_Q1_763621"/>
      <w:bookmarkEnd w:id="393"/>
      <w:r>
        <w:rPr>
          <w:rFonts w:hint="cs"/>
          <w:rtl/>
          <w:lang w:eastAsia="he-IL"/>
        </w:rPr>
        <w:t xml:space="preserve">המקצועיים. אז הבהרנו שמדובר בחיקוק ולאו דווקא רק </w:t>
      </w:r>
      <w:bookmarkStart w:id="394" w:name="_ETM_Q1_770508"/>
      <w:bookmarkEnd w:id="394"/>
      <w:r>
        <w:rPr>
          <w:rFonts w:hint="cs"/>
          <w:rtl/>
          <w:lang w:eastAsia="he-IL"/>
        </w:rPr>
        <w:t xml:space="preserve">בחוק התכנון והבנייה, גם בהתחלה וגם בסוף של הסעיף. </w:t>
      </w:r>
      <w:bookmarkStart w:id="395" w:name="_ETM_Q1_776884"/>
      <w:bookmarkStart w:id="396" w:name="_ETM_Q1_776938"/>
      <w:bookmarkStart w:id="397" w:name="_ETM_Q1_777028"/>
      <w:bookmarkStart w:id="398" w:name="_ETM_Q1_777081"/>
      <w:bookmarkEnd w:id="395"/>
      <w:bookmarkEnd w:id="396"/>
      <w:bookmarkEnd w:id="397"/>
      <w:bookmarkEnd w:id="398"/>
      <w:r>
        <w:rPr>
          <w:rFonts w:hint="cs"/>
          <w:rtl/>
          <w:lang w:eastAsia="he-IL"/>
        </w:rPr>
        <w:t xml:space="preserve">אני קוראת, וקביעת נסיבות הקשורות למצב הביטחוני המיוחד, גם כאן זה </w:t>
      </w:r>
      <w:bookmarkStart w:id="399" w:name="_ETM_Q1_781037"/>
      <w:bookmarkEnd w:id="399"/>
      <w:r>
        <w:rPr>
          <w:rFonts w:hint="cs"/>
          <w:rtl/>
          <w:lang w:eastAsia="he-IL"/>
        </w:rPr>
        <w:t>תיקון, שיש להביאן בחשבון לעניין הליכים הקבועים בחיקוק שאינם מוסדר</w:t>
      </w:r>
      <w:bookmarkStart w:id="400" w:name="_ETM_Q1_788437"/>
      <w:bookmarkEnd w:id="400"/>
      <w:r>
        <w:rPr>
          <w:rFonts w:hint="cs"/>
          <w:rtl/>
          <w:lang w:eastAsia="he-IL"/>
        </w:rPr>
        <w:t xml:space="preserve">ים בחוק זה. </w:t>
      </w:r>
    </w:p>
    <w:p w14:paraId="2DDA4DC9" w14:textId="77777777" w:rsidR="00710D8D" w:rsidRDefault="00710D8D" w:rsidP="00710D8D">
      <w:pPr>
        <w:rPr>
          <w:rtl/>
          <w:lang w:eastAsia="he-IL"/>
        </w:rPr>
      </w:pPr>
      <w:bookmarkStart w:id="401" w:name="_ETM_Q1_790449"/>
      <w:bookmarkStart w:id="402" w:name="_ETM_Q1_790504"/>
      <w:bookmarkStart w:id="403" w:name="_ETM_Q1_790689"/>
      <w:bookmarkEnd w:id="401"/>
      <w:bookmarkEnd w:id="402"/>
      <w:bookmarkEnd w:id="403"/>
    </w:p>
    <w:p w14:paraId="765B334D" w14:textId="3407FFD3" w:rsidR="00710D8D" w:rsidRDefault="00710D8D" w:rsidP="00710D8D">
      <w:pPr>
        <w:rPr>
          <w:rtl/>
          <w:lang w:eastAsia="he-IL"/>
        </w:rPr>
      </w:pPr>
      <w:bookmarkStart w:id="404" w:name="_ETM_Q1_790739"/>
      <w:bookmarkEnd w:id="404"/>
      <w:r>
        <w:rPr>
          <w:rFonts w:hint="cs"/>
          <w:rtl/>
          <w:lang w:eastAsia="he-IL"/>
        </w:rPr>
        <w:t xml:space="preserve">סעיף 7. 7 יהיה הוראת שעה שתגיד </w:t>
      </w:r>
      <w:bookmarkStart w:id="405" w:name="_ETM_Q1_791767"/>
      <w:bookmarkEnd w:id="405"/>
      <w:r>
        <w:rPr>
          <w:rFonts w:hint="cs"/>
          <w:rtl/>
          <w:lang w:eastAsia="he-IL"/>
        </w:rPr>
        <w:t xml:space="preserve">שבתקופה של שישה חודשים </w:t>
      </w:r>
      <w:r w:rsidR="00784E4B">
        <w:rPr>
          <w:rFonts w:hint="cs"/>
          <w:rtl/>
          <w:lang w:eastAsia="he-IL"/>
        </w:rPr>
        <w:t xml:space="preserve">מיום כ"ב בתשרי </w:t>
      </w:r>
      <w:proofErr w:type="spellStart"/>
      <w:r w:rsidR="00784E4B">
        <w:rPr>
          <w:rFonts w:hint="cs"/>
          <w:rtl/>
          <w:lang w:eastAsia="he-IL"/>
        </w:rPr>
        <w:t>התשפ"ד</w:t>
      </w:r>
      <w:proofErr w:type="spellEnd"/>
      <w:r w:rsidR="00784E4B">
        <w:rPr>
          <w:rFonts w:hint="cs"/>
          <w:rtl/>
          <w:lang w:eastAsia="he-IL"/>
        </w:rPr>
        <w:t xml:space="preserve">, </w:t>
      </w:r>
      <w:bookmarkStart w:id="406" w:name="_ETM_Q1_800790"/>
      <w:bookmarkEnd w:id="406"/>
      <w:r w:rsidR="00784E4B">
        <w:rPr>
          <w:rFonts w:hint="cs"/>
          <w:rtl/>
          <w:lang w:eastAsia="he-IL"/>
        </w:rPr>
        <w:t xml:space="preserve">7 באוקטובר 2023, יחול ההסדר שמנוי בסעיף, שזה במקום </w:t>
      </w:r>
      <w:bookmarkStart w:id="407" w:name="_ETM_Q1_807059"/>
      <w:bookmarkEnd w:id="407"/>
      <w:r w:rsidR="00784E4B">
        <w:rPr>
          <w:rFonts w:hint="cs"/>
          <w:rtl/>
          <w:lang w:eastAsia="he-IL"/>
        </w:rPr>
        <w:t xml:space="preserve">שניים שיכולים להגיש דרישה לדיון במליאה יוכל אחד, במקום שבעה </w:t>
      </w:r>
      <w:bookmarkStart w:id="408" w:name="_ETM_Q1_813547"/>
      <w:bookmarkEnd w:id="408"/>
      <w:r w:rsidR="00784E4B">
        <w:rPr>
          <w:rFonts w:hint="cs"/>
          <w:rtl/>
          <w:lang w:eastAsia="he-IL"/>
        </w:rPr>
        <w:t>יהיה 14. התיקון שעשינו כאן הוא פשוט הגדרנו תקופה להוראת</w:t>
      </w:r>
      <w:bookmarkStart w:id="409" w:name="_ETM_Q1_817673"/>
      <w:bookmarkEnd w:id="409"/>
      <w:r w:rsidR="00784E4B">
        <w:rPr>
          <w:rFonts w:hint="cs"/>
          <w:rtl/>
          <w:lang w:eastAsia="he-IL"/>
        </w:rPr>
        <w:t xml:space="preserve"> השעה. </w:t>
      </w:r>
    </w:p>
    <w:p w14:paraId="258DFBEF" w14:textId="77777777" w:rsidR="00784E4B" w:rsidRDefault="00784E4B" w:rsidP="00710D8D">
      <w:pPr>
        <w:rPr>
          <w:rtl/>
          <w:lang w:eastAsia="he-IL"/>
        </w:rPr>
      </w:pPr>
      <w:bookmarkStart w:id="410" w:name="_ETM_Q1_818448"/>
      <w:bookmarkStart w:id="411" w:name="_ETM_Q1_818485"/>
      <w:bookmarkEnd w:id="410"/>
      <w:bookmarkEnd w:id="411"/>
    </w:p>
    <w:p w14:paraId="45020CA9" w14:textId="50B2F5DD" w:rsidR="00784E4B" w:rsidRDefault="00784E4B" w:rsidP="00710D8D">
      <w:pPr>
        <w:rPr>
          <w:rtl/>
          <w:lang w:eastAsia="he-IL"/>
        </w:rPr>
      </w:pPr>
      <w:bookmarkStart w:id="412" w:name="_ETM_Q1_818608"/>
      <w:bookmarkStart w:id="413" w:name="_ETM_Q1_818643"/>
      <w:bookmarkEnd w:id="412"/>
      <w:bookmarkEnd w:id="413"/>
      <w:r>
        <w:rPr>
          <w:rFonts w:hint="cs"/>
          <w:rtl/>
          <w:lang w:eastAsia="he-IL"/>
        </w:rPr>
        <w:t xml:space="preserve">סעיף 8, של הארכת הסמכת ועדות מקומיות עצמאיות. הבהרנו </w:t>
      </w:r>
      <w:bookmarkStart w:id="414" w:name="_ETM_Q1_825857"/>
      <w:bookmarkEnd w:id="414"/>
      <w:r>
        <w:rPr>
          <w:rFonts w:hint="cs"/>
          <w:rtl/>
          <w:lang w:eastAsia="he-IL"/>
        </w:rPr>
        <w:t>שתוארך הסמכתה של ועדה מקומית כזו שהסמכתה פקעה מהתאריכים</w:t>
      </w:r>
      <w:bookmarkStart w:id="415" w:name="_ETM_Q1_830023"/>
      <w:bookmarkEnd w:id="415"/>
      <w:r>
        <w:rPr>
          <w:rFonts w:hint="cs"/>
          <w:rtl/>
          <w:lang w:eastAsia="he-IL"/>
        </w:rPr>
        <w:t xml:space="preserve"> שכתובים כאן לתקופה של שנה ורשאי השר להאריך את הסמכתה </w:t>
      </w:r>
      <w:bookmarkStart w:id="416" w:name="_ETM_Q1_830917"/>
      <w:bookmarkEnd w:id="416"/>
      <w:r>
        <w:rPr>
          <w:rFonts w:hint="cs"/>
          <w:rtl/>
          <w:lang w:eastAsia="he-IL"/>
        </w:rPr>
        <w:t xml:space="preserve">לתקופה ארוכה יותר, והבהרנו שאין בהוראה זו כדי לגרוע מסמכות </w:t>
      </w:r>
      <w:bookmarkStart w:id="417" w:name="_ETM_Q1_837013"/>
      <w:bookmarkEnd w:id="417"/>
      <w:r>
        <w:rPr>
          <w:rFonts w:hint="cs"/>
          <w:rtl/>
          <w:lang w:eastAsia="he-IL"/>
        </w:rPr>
        <w:t xml:space="preserve">השר לבטל את ההסמכה לפי סעיף 31א(ז) לחוק התכנון </w:t>
      </w:r>
      <w:bookmarkStart w:id="418" w:name="_ETM_Q1_840016"/>
      <w:bookmarkEnd w:id="418"/>
      <w:r>
        <w:rPr>
          <w:rFonts w:hint="cs"/>
          <w:rtl/>
          <w:lang w:eastAsia="he-IL"/>
        </w:rPr>
        <w:t xml:space="preserve">והבנייה. </w:t>
      </w:r>
    </w:p>
    <w:p w14:paraId="71B56A95" w14:textId="77777777" w:rsidR="00784E4B" w:rsidRDefault="00784E4B" w:rsidP="00710D8D">
      <w:pPr>
        <w:rPr>
          <w:rtl/>
          <w:lang w:eastAsia="he-IL"/>
        </w:rPr>
      </w:pPr>
      <w:bookmarkStart w:id="419" w:name="_ETM_Q1_853562"/>
      <w:bookmarkStart w:id="420" w:name="_ETM_Q1_853609"/>
      <w:bookmarkStart w:id="421" w:name="_ETM_Q1_851153"/>
      <w:bookmarkEnd w:id="419"/>
      <w:bookmarkEnd w:id="420"/>
      <w:bookmarkEnd w:id="421"/>
    </w:p>
    <w:p w14:paraId="010B18C9" w14:textId="629C2F96" w:rsidR="00784E4B" w:rsidRDefault="00784E4B" w:rsidP="00784E4B">
      <w:pPr>
        <w:pStyle w:val="af9"/>
        <w:keepNext/>
        <w:rPr>
          <w:rtl/>
          <w:lang w:eastAsia="he-IL"/>
        </w:rPr>
      </w:pPr>
      <w:bookmarkStart w:id="422" w:name="ET_guest_רוסלאן_עותמאן_49"/>
      <w:r w:rsidRPr="00784E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784E4B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422"/>
    </w:p>
    <w:p w14:paraId="34C63C5C" w14:textId="77777777" w:rsidR="00784E4B" w:rsidRDefault="00784E4B" w:rsidP="00784E4B">
      <w:pPr>
        <w:pStyle w:val="KeepWithNext"/>
        <w:rPr>
          <w:rtl/>
          <w:lang w:eastAsia="he-IL"/>
        </w:rPr>
      </w:pPr>
    </w:p>
    <w:p w14:paraId="416A0555" w14:textId="074A6E14" w:rsidR="00784E4B" w:rsidRDefault="00784E4B" w:rsidP="00784E4B">
      <w:pPr>
        <w:rPr>
          <w:rtl/>
          <w:lang w:eastAsia="he-IL"/>
        </w:rPr>
      </w:pPr>
      <w:bookmarkStart w:id="423" w:name="_ETM_Q1_851552"/>
      <w:bookmarkStart w:id="424" w:name="_ETM_Q1_851593"/>
      <w:bookmarkEnd w:id="423"/>
      <w:bookmarkEnd w:id="424"/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 xml:space="preserve"> שכתוב 'ורשאי השר להאריך את הסמכתה לתקופה </w:t>
      </w:r>
      <w:bookmarkStart w:id="425" w:name="_ETM_Q1_860661"/>
      <w:bookmarkEnd w:id="425"/>
      <w:r>
        <w:rPr>
          <w:rFonts w:hint="cs"/>
          <w:rtl/>
          <w:lang w:eastAsia="he-IL"/>
        </w:rPr>
        <w:t xml:space="preserve">ארוכה יותר', לדעתי זה קצת מיותר כי זה מובן מאליו, </w:t>
      </w:r>
      <w:bookmarkStart w:id="426" w:name="_ETM_Q1_863156"/>
      <w:bookmarkEnd w:id="426"/>
      <w:r>
        <w:rPr>
          <w:rFonts w:hint="cs"/>
          <w:rtl/>
          <w:lang w:eastAsia="he-IL"/>
        </w:rPr>
        <w:t xml:space="preserve">כאילו זה גם מה שהחוק קובע היום. </w:t>
      </w:r>
    </w:p>
    <w:p w14:paraId="158F0700" w14:textId="77777777" w:rsidR="00784E4B" w:rsidRDefault="00784E4B" w:rsidP="00784E4B">
      <w:pPr>
        <w:rPr>
          <w:rtl/>
          <w:lang w:eastAsia="he-IL"/>
        </w:rPr>
      </w:pPr>
      <w:bookmarkStart w:id="427" w:name="_ETM_Q1_863669"/>
      <w:bookmarkStart w:id="428" w:name="_ETM_Q1_863707"/>
      <w:bookmarkEnd w:id="427"/>
      <w:bookmarkEnd w:id="428"/>
    </w:p>
    <w:p w14:paraId="0F75239E" w14:textId="3BB5AFA7" w:rsidR="00784E4B" w:rsidRDefault="00784E4B" w:rsidP="00784E4B">
      <w:pPr>
        <w:pStyle w:val="a4"/>
        <w:keepNext/>
        <w:rPr>
          <w:rtl/>
        </w:rPr>
      </w:pPr>
      <w:bookmarkStart w:id="429" w:name="ET_speaker_תומר_רוזנר_50"/>
      <w:r w:rsidRPr="00784E4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4E4B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429"/>
    </w:p>
    <w:p w14:paraId="3232218F" w14:textId="77777777" w:rsidR="00784E4B" w:rsidRDefault="00784E4B" w:rsidP="00784E4B">
      <w:pPr>
        <w:pStyle w:val="KeepWithNext"/>
        <w:rPr>
          <w:rtl/>
          <w:lang w:eastAsia="he-IL"/>
        </w:rPr>
      </w:pPr>
    </w:p>
    <w:p w14:paraId="43B89582" w14:textId="0D67E9DC" w:rsidR="00784E4B" w:rsidRDefault="00784E4B" w:rsidP="00784E4B">
      <w:pPr>
        <w:rPr>
          <w:rtl/>
          <w:lang w:eastAsia="he-IL"/>
        </w:rPr>
      </w:pPr>
      <w:bookmarkStart w:id="430" w:name="_ETM_Q1_864990"/>
      <w:bookmarkStart w:id="431" w:name="_ETM_Q1_865019"/>
      <w:bookmarkEnd w:id="430"/>
      <w:bookmarkEnd w:id="431"/>
      <w:r>
        <w:rPr>
          <w:rFonts w:hint="cs"/>
          <w:rtl/>
          <w:lang w:eastAsia="he-IL"/>
        </w:rPr>
        <w:t xml:space="preserve">לא, החוק </w:t>
      </w:r>
      <w:bookmarkStart w:id="432" w:name="_ETM_Q1_869022"/>
      <w:bookmarkEnd w:id="432"/>
      <w:r>
        <w:rPr>
          <w:rFonts w:hint="cs"/>
          <w:rtl/>
          <w:lang w:eastAsia="he-IL"/>
        </w:rPr>
        <w:t xml:space="preserve">מצווה הארכה לשנה אז יכול להשתמע שכאילו החוק </w:t>
      </w:r>
      <w:bookmarkStart w:id="433" w:name="_ETM_Q1_872594"/>
      <w:bookmarkEnd w:id="433"/>
      <w:r>
        <w:rPr>
          <w:rFonts w:hint="cs"/>
          <w:rtl/>
          <w:lang w:eastAsia="he-IL"/>
        </w:rPr>
        <w:t xml:space="preserve">גובר על סמכות השר. </w:t>
      </w:r>
    </w:p>
    <w:p w14:paraId="3C43EF06" w14:textId="77777777" w:rsidR="00784E4B" w:rsidRDefault="00784E4B" w:rsidP="00784E4B">
      <w:pPr>
        <w:rPr>
          <w:rtl/>
          <w:lang w:eastAsia="he-IL"/>
        </w:rPr>
      </w:pPr>
      <w:bookmarkStart w:id="434" w:name="_ETM_Q1_876225"/>
      <w:bookmarkStart w:id="435" w:name="_ETM_Q1_876262"/>
      <w:bookmarkStart w:id="436" w:name="_ETM_Q1_877296"/>
      <w:bookmarkEnd w:id="434"/>
      <w:bookmarkEnd w:id="435"/>
      <w:bookmarkEnd w:id="436"/>
    </w:p>
    <w:p w14:paraId="453EA281" w14:textId="44A2043C" w:rsidR="00784E4B" w:rsidRDefault="00784E4B" w:rsidP="00784E4B">
      <w:pPr>
        <w:pStyle w:val="af9"/>
        <w:keepNext/>
        <w:rPr>
          <w:rtl/>
          <w:lang w:eastAsia="he-IL"/>
        </w:rPr>
      </w:pPr>
      <w:bookmarkStart w:id="437" w:name="ET_guest_רוסלאן_עותמאן_51"/>
      <w:r w:rsidRPr="00784E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784E4B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437"/>
    </w:p>
    <w:p w14:paraId="0B7A2D4D" w14:textId="77777777" w:rsidR="00784E4B" w:rsidRDefault="00784E4B" w:rsidP="00784E4B">
      <w:pPr>
        <w:pStyle w:val="KeepWithNext"/>
        <w:rPr>
          <w:rtl/>
          <w:lang w:eastAsia="he-IL"/>
        </w:rPr>
      </w:pPr>
    </w:p>
    <w:p w14:paraId="5E17D939" w14:textId="3920256A" w:rsidR="00784E4B" w:rsidRDefault="00784E4B" w:rsidP="00784E4B">
      <w:pPr>
        <w:rPr>
          <w:rtl/>
          <w:lang w:eastAsia="he-IL"/>
        </w:rPr>
      </w:pPr>
      <w:bookmarkStart w:id="438" w:name="_ETM_Q1_877758"/>
      <w:bookmarkStart w:id="439" w:name="_ETM_Q1_877801"/>
      <w:bookmarkEnd w:id="438"/>
      <w:bookmarkEnd w:id="439"/>
      <w:r>
        <w:rPr>
          <w:rFonts w:hint="cs"/>
          <w:rtl/>
          <w:lang w:eastAsia="he-IL"/>
        </w:rPr>
        <w:t xml:space="preserve">היום יש בחוק סעיף שאומר שלגבי </w:t>
      </w:r>
      <w:bookmarkStart w:id="440" w:name="_ETM_Q1_876439"/>
      <w:bookmarkEnd w:id="440"/>
      <w:r>
        <w:rPr>
          <w:rFonts w:hint="cs"/>
          <w:rtl/>
          <w:lang w:eastAsia="he-IL"/>
        </w:rPr>
        <w:t xml:space="preserve">הארכה השר יכול להאריך לתקופה נוספת. </w:t>
      </w:r>
      <w:bookmarkStart w:id="441" w:name="_ETM_Q1_884559"/>
      <w:bookmarkEnd w:id="441"/>
    </w:p>
    <w:p w14:paraId="149ED1D1" w14:textId="77777777" w:rsidR="00784E4B" w:rsidRDefault="00784E4B" w:rsidP="00784E4B">
      <w:pPr>
        <w:rPr>
          <w:rtl/>
          <w:lang w:eastAsia="he-IL"/>
        </w:rPr>
      </w:pPr>
      <w:bookmarkStart w:id="442" w:name="_ETM_Q1_884604"/>
      <w:bookmarkStart w:id="443" w:name="_ETM_Q1_880929"/>
      <w:bookmarkEnd w:id="442"/>
      <w:bookmarkEnd w:id="443"/>
    </w:p>
    <w:p w14:paraId="64723898" w14:textId="4A636961" w:rsidR="00784E4B" w:rsidRDefault="00784E4B" w:rsidP="00784E4B">
      <w:pPr>
        <w:pStyle w:val="a4"/>
        <w:keepNext/>
        <w:rPr>
          <w:rtl/>
        </w:rPr>
      </w:pPr>
      <w:bookmarkStart w:id="444" w:name="ET_speaker_תומר_רוזנר_52"/>
      <w:r w:rsidRPr="00784E4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4E4B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444"/>
    </w:p>
    <w:p w14:paraId="3E1BFA32" w14:textId="77777777" w:rsidR="00784E4B" w:rsidRDefault="00784E4B" w:rsidP="00784E4B">
      <w:pPr>
        <w:pStyle w:val="KeepWithNext"/>
        <w:rPr>
          <w:rtl/>
          <w:lang w:eastAsia="he-IL"/>
        </w:rPr>
      </w:pPr>
    </w:p>
    <w:p w14:paraId="6B225125" w14:textId="43AA49A1" w:rsidR="00784E4B" w:rsidRDefault="00784E4B" w:rsidP="00784E4B">
      <w:pPr>
        <w:rPr>
          <w:rtl/>
          <w:lang w:eastAsia="he-IL"/>
        </w:rPr>
      </w:pPr>
      <w:bookmarkStart w:id="445" w:name="_ETM_Q1_881445"/>
      <w:bookmarkStart w:id="446" w:name="_ETM_Q1_881488"/>
      <w:bookmarkEnd w:id="445"/>
      <w:bookmarkEnd w:id="446"/>
      <w:r>
        <w:rPr>
          <w:rFonts w:hint="cs"/>
          <w:rtl/>
          <w:lang w:eastAsia="he-IL"/>
        </w:rPr>
        <w:t xml:space="preserve">נכון, אבל פה </w:t>
      </w:r>
      <w:bookmarkStart w:id="447" w:name="_ETM_Q1_882786"/>
      <w:bookmarkEnd w:id="447"/>
      <w:r>
        <w:rPr>
          <w:rFonts w:hint="cs"/>
          <w:rtl/>
          <w:lang w:eastAsia="he-IL"/>
        </w:rPr>
        <w:t xml:space="preserve">יש הארכה שהחוק קובע אותה, אז כדי שיהיה ברור ש </w:t>
      </w:r>
      <w:bookmarkStart w:id="448" w:name="_ETM_Q1_889033"/>
      <w:bookmarkEnd w:id="448"/>
      <w:r>
        <w:rPr>
          <w:rFonts w:hint="cs"/>
          <w:rtl/>
          <w:lang w:eastAsia="he-IL"/>
        </w:rPr>
        <w:t xml:space="preserve">- - - </w:t>
      </w:r>
      <w:bookmarkStart w:id="449" w:name="_ETM_Q1_884601"/>
      <w:bookmarkEnd w:id="449"/>
    </w:p>
    <w:p w14:paraId="7F73A4F9" w14:textId="77777777" w:rsidR="00784E4B" w:rsidRDefault="00784E4B" w:rsidP="00784E4B">
      <w:pPr>
        <w:rPr>
          <w:rtl/>
          <w:lang w:eastAsia="he-IL"/>
        </w:rPr>
      </w:pPr>
      <w:bookmarkStart w:id="450" w:name="_ETM_Q1_884647"/>
      <w:bookmarkStart w:id="451" w:name="_ETM_Q1_885673"/>
      <w:bookmarkEnd w:id="450"/>
      <w:bookmarkEnd w:id="451"/>
    </w:p>
    <w:p w14:paraId="40D408A9" w14:textId="0834E93F" w:rsidR="00784E4B" w:rsidRDefault="00784E4B" w:rsidP="00784E4B">
      <w:pPr>
        <w:pStyle w:val="af9"/>
        <w:keepNext/>
        <w:rPr>
          <w:rtl/>
          <w:lang w:eastAsia="he-IL"/>
        </w:rPr>
      </w:pPr>
      <w:bookmarkStart w:id="452" w:name="ET_guest_רוסלאן_עותמאן_53"/>
      <w:r w:rsidRPr="00784E4B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784E4B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452"/>
    </w:p>
    <w:p w14:paraId="1E67EE28" w14:textId="77777777" w:rsidR="00784E4B" w:rsidRDefault="00784E4B" w:rsidP="00784E4B">
      <w:pPr>
        <w:pStyle w:val="KeepWithNext"/>
        <w:rPr>
          <w:rtl/>
          <w:lang w:eastAsia="he-IL"/>
        </w:rPr>
      </w:pPr>
    </w:p>
    <w:p w14:paraId="5C0C956B" w14:textId="66A5041F" w:rsidR="00784E4B" w:rsidRDefault="00784E4B" w:rsidP="00784E4B">
      <w:pPr>
        <w:rPr>
          <w:rtl/>
          <w:lang w:eastAsia="he-IL"/>
        </w:rPr>
      </w:pPr>
      <w:bookmarkStart w:id="453" w:name="_ETM_Q1_886185"/>
      <w:bookmarkStart w:id="454" w:name="_ETM_Q1_886229"/>
      <w:bookmarkEnd w:id="453"/>
      <w:bookmarkEnd w:id="454"/>
      <w:r>
        <w:rPr>
          <w:rFonts w:hint="cs"/>
          <w:rtl/>
          <w:lang w:eastAsia="he-IL"/>
        </w:rPr>
        <w:t xml:space="preserve">אין בעיה, לא מהותי. </w:t>
      </w:r>
      <w:bookmarkStart w:id="455" w:name="_ETM_Q1_889433"/>
      <w:bookmarkEnd w:id="455"/>
    </w:p>
    <w:p w14:paraId="4F4C6792" w14:textId="77777777" w:rsidR="00784E4B" w:rsidRDefault="00784E4B" w:rsidP="00784E4B">
      <w:pPr>
        <w:rPr>
          <w:rtl/>
          <w:lang w:eastAsia="he-IL"/>
        </w:rPr>
      </w:pPr>
      <w:bookmarkStart w:id="456" w:name="_ETM_Q1_889479"/>
      <w:bookmarkStart w:id="457" w:name="_ETM_Q1_891481"/>
      <w:bookmarkEnd w:id="456"/>
      <w:bookmarkEnd w:id="457"/>
    </w:p>
    <w:p w14:paraId="20E34C42" w14:textId="67F2C610" w:rsidR="00784E4B" w:rsidRDefault="00784E4B" w:rsidP="00784E4B">
      <w:pPr>
        <w:pStyle w:val="af6"/>
        <w:keepNext/>
        <w:rPr>
          <w:rtl/>
        </w:rPr>
      </w:pPr>
      <w:bookmarkStart w:id="458" w:name="ET_yor_5069_54"/>
      <w:r w:rsidRPr="00784E4B">
        <w:rPr>
          <w:rStyle w:val="TagStyle"/>
          <w:rtl/>
        </w:rPr>
        <w:t xml:space="preserve"> &lt;&lt; </w:t>
      </w:r>
      <w:proofErr w:type="spellStart"/>
      <w:r w:rsidRPr="00784E4B">
        <w:rPr>
          <w:rStyle w:val="TagStyle"/>
          <w:rtl/>
        </w:rPr>
        <w:t>יור</w:t>
      </w:r>
      <w:proofErr w:type="spellEnd"/>
      <w:r w:rsidRPr="00784E4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4E4B">
        <w:rPr>
          <w:rStyle w:val="TagStyle"/>
          <w:rtl/>
        </w:rPr>
        <w:t xml:space="preserve"> &lt;&lt; </w:t>
      </w:r>
      <w:proofErr w:type="spellStart"/>
      <w:r w:rsidRPr="00784E4B">
        <w:rPr>
          <w:rStyle w:val="TagStyle"/>
          <w:rtl/>
        </w:rPr>
        <w:t>יור</w:t>
      </w:r>
      <w:proofErr w:type="spellEnd"/>
      <w:r w:rsidRPr="00784E4B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458"/>
    </w:p>
    <w:p w14:paraId="3D39D074" w14:textId="77777777" w:rsidR="00784E4B" w:rsidRDefault="00784E4B" w:rsidP="00784E4B">
      <w:pPr>
        <w:pStyle w:val="KeepWithNext"/>
        <w:rPr>
          <w:rtl/>
          <w:lang w:eastAsia="he-IL"/>
        </w:rPr>
      </w:pPr>
    </w:p>
    <w:p w14:paraId="52BD7353" w14:textId="5DABAA0E" w:rsidR="00784E4B" w:rsidRDefault="00784E4B" w:rsidP="00784E4B">
      <w:pPr>
        <w:rPr>
          <w:rtl/>
          <w:lang w:eastAsia="he-IL"/>
        </w:rPr>
      </w:pPr>
      <w:bookmarkStart w:id="459" w:name="_ETM_Q1_892019"/>
      <w:bookmarkStart w:id="460" w:name="_ETM_Q1_892065"/>
      <w:bookmarkEnd w:id="459"/>
      <w:bookmarkEnd w:id="460"/>
      <w:r>
        <w:rPr>
          <w:rFonts w:hint="cs"/>
          <w:rtl/>
          <w:lang w:eastAsia="he-IL"/>
        </w:rPr>
        <w:t xml:space="preserve">האמת היא שאני </w:t>
      </w:r>
      <w:bookmarkStart w:id="461" w:name="_ETM_Q1_893858"/>
      <w:bookmarkEnd w:id="461"/>
      <w:r>
        <w:rPr>
          <w:rFonts w:hint="cs"/>
          <w:rtl/>
          <w:lang w:eastAsia="he-IL"/>
        </w:rPr>
        <w:t xml:space="preserve">גם הייתי מעדיף בלי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40B446A0" w14:textId="77777777" w:rsidR="00784E4B" w:rsidRDefault="00784E4B" w:rsidP="00784E4B">
      <w:pPr>
        <w:rPr>
          <w:rtl/>
          <w:lang w:eastAsia="he-IL"/>
        </w:rPr>
      </w:pPr>
      <w:bookmarkStart w:id="462" w:name="_ETM_Q1_898497"/>
      <w:bookmarkStart w:id="463" w:name="_ETM_Q1_898548"/>
      <w:bookmarkEnd w:id="462"/>
      <w:bookmarkEnd w:id="463"/>
    </w:p>
    <w:p w14:paraId="0F4E24B2" w14:textId="6AD1D729" w:rsidR="00784E4B" w:rsidRDefault="00784E4B" w:rsidP="00784E4B">
      <w:pPr>
        <w:pStyle w:val="a4"/>
        <w:keepNext/>
        <w:rPr>
          <w:rtl/>
        </w:rPr>
      </w:pPr>
      <w:bookmarkStart w:id="464" w:name="ET_speaker_רעות_בינג_55"/>
      <w:r w:rsidRPr="00784E4B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784E4B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464"/>
    </w:p>
    <w:p w14:paraId="75CC3F67" w14:textId="77777777" w:rsidR="00784E4B" w:rsidRDefault="00784E4B" w:rsidP="00784E4B">
      <w:pPr>
        <w:pStyle w:val="KeepWithNext"/>
        <w:rPr>
          <w:rtl/>
          <w:lang w:eastAsia="he-IL"/>
        </w:rPr>
      </w:pPr>
    </w:p>
    <w:p w14:paraId="6CA12791" w14:textId="632450E5" w:rsidR="00784E4B" w:rsidRDefault="00784E4B" w:rsidP="00784E4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5" w:name="_ETM_Q1_894818"/>
      <w:bookmarkStart w:id="466" w:name="_ETM_Q1_894860"/>
      <w:bookmarkEnd w:id="465"/>
      <w:bookmarkEnd w:id="466"/>
      <w:r>
        <w:rPr>
          <w:rFonts w:hint="cs"/>
          <w:rtl/>
          <w:lang w:eastAsia="he-IL"/>
        </w:rPr>
        <w:t xml:space="preserve">ני חוששת </w:t>
      </w:r>
      <w:bookmarkStart w:id="467" w:name="_ETM_Q1_890669"/>
      <w:bookmarkEnd w:id="467"/>
      <w:r>
        <w:rPr>
          <w:rFonts w:hint="cs"/>
          <w:rtl/>
          <w:lang w:eastAsia="he-IL"/>
        </w:rPr>
        <w:t xml:space="preserve">מזה קצת כי אז האם זה אומר שההוראות האלה חלות </w:t>
      </w:r>
      <w:bookmarkStart w:id="468" w:name="_ETM_Q1_895047"/>
      <w:bookmarkEnd w:id="468"/>
      <w:r>
        <w:rPr>
          <w:rFonts w:hint="cs"/>
          <w:rtl/>
          <w:lang w:eastAsia="he-IL"/>
        </w:rPr>
        <w:t xml:space="preserve">עליו, ב-31א? </w:t>
      </w:r>
    </w:p>
    <w:p w14:paraId="667E4845" w14:textId="77777777" w:rsidR="00784E4B" w:rsidRDefault="00784E4B" w:rsidP="00784E4B">
      <w:pPr>
        <w:rPr>
          <w:rtl/>
          <w:lang w:eastAsia="he-IL"/>
        </w:rPr>
      </w:pPr>
      <w:bookmarkStart w:id="469" w:name="_ETM_Q1_901534"/>
      <w:bookmarkStart w:id="470" w:name="_ETM_Q1_901587"/>
      <w:bookmarkStart w:id="471" w:name="_ETM_Q1_902438"/>
      <w:bookmarkEnd w:id="469"/>
      <w:bookmarkEnd w:id="470"/>
      <w:bookmarkEnd w:id="471"/>
    </w:p>
    <w:p w14:paraId="55B06CE7" w14:textId="29B9F969" w:rsidR="00784E4B" w:rsidRDefault="00784E4B" w:rsidP="00784E4B">
      <w:pPr>
        <w:pStyle w:val="a4"/>
        <w:keepNext/>
        <w:rPr>
          <w:rtl/>
        </w:rPr>
      </w:pPr>
      <w:bookmarkStart w:id="472" w:name="ET_speaker_תומר_רוזנר_56"/>
      <w:r w:rsidRPr="00784E4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4E4B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472"/>
    </w:p>
    <w:p w14:paraId="2B890CBE" w14:textId="77777777" w:rsidR="00784E4B" w:rsidRDefault="00784E4B" w:rsidP="00784E4B">
      <w:pPr>
        <w:pStyle w:val="KeepWithNext"/>
        <w:rPr>
          <w:rtl/>
          <w:lang w:eastAsia="he-IL"/>
        </w:rPr>
      </w:pPr>
    </w:p>
    <w:p w14:paraId="7147FC36" w14:textId="053B5CF1" w:rsidR="00784E4B" w:rsidRDefault="00784E4B" w:rsidP="00784E4B">
      <w:pPr>
        <w:rPr>
          <w:rtl/>
          <w:lang w:eastAsia="he-IL"/>
        </w:rPr>
      </w:pPr>
      <w:bookmarkStart w:id="473" w:name="_ETM_Q1_902991"/>
      <w:bookmarkEnd w:id="473"/>
      <w:r>
        <w:rPr>
          <w:rFonts w:hint="cs"/>
          <w:rtl/>
          <w:lang w:eastAsia="he-IL"/>
        </w:rPr>
        <w:t>ר</w:t>
      </w:r>
      <w:bookmarkStart w:id="474" w:name="_ETM_Q1_903050"/>
      <w:bookmarkEnd w:id="474"/>
      <w:r>
        <w:rPr>
          <w:rFonts w:hint="cs"/>
          <w:rtl/>
          <w:lang w:eastAsia="he-IL"/>
        </w:rPr>
        <w:t xml:space="preserve">ק אם הוא רוצה תקופה ארוכה יותר, כן. </w:t>
      </w:r>
      <w:bookmarkStart w:id="475" w:name="_ETM_Q1_901564"/>
      <w:bookmarkEnd w:id="475"/>
    </w:p>
    <w:p w14:paraId="36112D85" w14:textId="77777777" w:rsidR="00784E4B" w:rsidRDefault="00784E4B" w:rsidP="00784E4B">
      <w:pPr>
        <w:rPr>
          <w:rtl/>
          <w:lang w:eastAsia="he-IL"/>
        </w:rPr>
      </w:pPr>
      <w:bookmarkStart w:id="476" w:name="_ETM_Q1_901668"/>
      <w:bookmarkStart w:id="477" w:name="_ETM_Q1_901719"/>
      <w:bookmarkEnd w:id="476"/>
      <w:bookmarkEnd w:id="477"/>
    </w:p>
    <w:p w14:paraId="079A7621" w14:textId="4F3FF557" w:rsidR="00784E4B" w:rsidRDefault="00784E4B" w:rsidP="00784E4B">
      <w:pPr>
        <w:pStyle w:val="a4"/>
        <w:keepNext/>
        <w:rPr>
          <w:rtl/>
        </w:rPr>
      </w:pPr>
      <w:bookmarkStart w:id="478" w:name="ET_speaker_רעות_בינג_57"/>
      <w:r w:rsidRPr="00784E4B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784E4B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478"/>
    </w:p>
    <w:p w14:paraId="59E9708C" w14:textId="77777777" w:rsidR="00784E4B" w:rsidRDefault="00784E4B" w:rsidP="00784E4B">
      <w:pPr>
        <w:pStyle w:val="KeepWithNext"/>
        <w:rPr>
          <w:rtl/>
          <w:lang w:eastAsia="he-IL"/>
        </w:rPr>
      </w:pPr>
    </w:p>
    <w:p w14:paraId="01571225" w14:textId="5E77CD8B" w:rsidR="00784E4B" w:rsidRDefault="00784E4B" w:rsidP="00784E4B">
      <w:pPr>
        <w:rPr>
          <w:rtl/>
          <w:lang w:eastAsia="he-IL"/>
        </w:rPr>
      </w:pPr>
      <w:bookmarkStart w:id="479" w:name="_ETM_Q1_903737"/>
      <w:bookmarkEnd w:id="479"/>
      <w:r>
        <w:rPr>
          <w:rFonts w:hint="cs"/>
          <w:rtl/>
          <w:lang w:eastAsia="he-IL"/>
        </w:rPr>
        <w:t>כ</w:t>
      </w:r>
      <w:bookmarkStart w:id="480" w:name="_ETM_Q1_903799"/>
      <w:bookmarkEnd w:id="480"/>
      <w:r>
        <w:rPr>
          <w:rFonts w:hint="cs"/>
          <w:rtl/>
          <w:lang w:eastAsia="he-IL"/>
        </w:rPr>
        <w:t>ן, אבל אם הוא רוצה אז איזה שיקולים הוא שוקל</w:t>
      </w:r>
      <w:bookmarkStart w:id="481" w:name="_ETM_Q1_904898"/>
      <w:bookmarkEnd w:id="481"/>
      <w:r>
        <w:rPr>
          <w:rFonts w:hint="cs"/>
          <w:rtl/>
          <w:lang w:eastAsia="he-IL"/>
        </w:rPr>
        <w:t xml:space="preserve">. </w:t>
      </w:r>
    </w:p>
    <w:p w14:paraId="2FC127A1" w14:textId="77777777" w:rsidR="00784E4B" w:rsidRDefault="00784E4B" w:rsidP="00784E4B">
      <w:pPr>
        <w:rPr>
          <w:rtl/>
          <w:lang w:eastAsia="he-IL"/>
        </w:rPr>
      </w:pPr>
      <w:bookmarkStart w:id="482" w:name="_ETM_Q1_902373"/>
      <w:bookmarkStart w:id="483" w:name="_ETM_Q1_902427"/>
      <w:bookmarkStart w:id="484" w:name="_ETM_Q1_903412"/>
      <w:bookmarkEnd w:id="482"/>
      <w:bookmarkEnd w:id="483"/>
      <w:bookmarkEnd w:id="484"/>
    </w:p>
    <w:p w14:paraId="21C70ADA" w14:textId="69A3F013" w:rsidR="00784E4B" w:rsidRDefault="00784E4B" w:rsidP="00784E4B">
      <w:pPr>
        <w:pStyle w:val="a4"/>
        <w:keepNext/>
        <w:rPr>
          <w:rtl/>
        </w:rPr>
      </w:pPr>
      <w:bookmarkStart w:id="485" w:name="ET_speaker_תומר_רוזנר_58"/>
      <w:r w:rsidRPr="00784E4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4E4B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485"/>
    </w:p>
    <w:p w14:paraId="7B06AAB8" w14:textId="77777777" w:rsidR="00784E4B" w:rsidRDefault="00784E4B" w:rsidP="00784E4B">
      <w:pPr>
        <w:pStyle w:val="KeepWithNext"/>
        <w:rPr>
          <w:rtl/>
          <w:lang w:eastAsia="he-IL"/>
        </w:rPr>
      </w:pPr>
    </w:p>
    <w:p w14:paraId="7B06F077" w14:textId="62E35C6B" w:rsidR="00784E4B" w:rsidRDefault="00784E4B" w:rsidP="00784E4B">
      <w:pPr>
        <w:rPr>
          <w:rtl/>
          <w:lang w:eastAsia="he-IL"/>
        </w:rPr>
      </w:pPr>
      <w:bookmarkStart w:id="486" w:name="_ETM_Q1_903962"/>
      <w:bookmarkStart w:id="487" w:name="_ETM_Q1_904012"/>
      <w:bookmarkEnd w:id="486"/>
      <w:bookmarkEnd w:id="487"/>
      <w:r>
        <w:rPr>
          <w:rFonts w:hint="cs"/>
          <w:rtl/>
          <w:lang w:eastAsia="he-IL"/>
        </w:rPr>
        <w:t xml:space="preserve">את השיקולים הרגילים, בדיוק. </w:t>
      </w:r>
    </w:p>
    <w:p w14:paraId="3D94031D" w14:textId="77777777" w:rsidR="00784E4B" w:rsidRDefault="00784E4B" w:rsidP="00784E4B">
      <w:pPr>
        <w:rPr>
          <w:rtl/>
          <w:lang w:eastAsia="he-IL"/>
        </w:rPr>
      </w:pPr>
      <w:bookmarkStart w:id="488" w:name="_ETM_Q1_904563"/>
      <w:bookmarkStart w:id="489" w:name="_ETM_Q1_904617"/>
      <w:bookmarkStart w:id="490" w:name="_ETM_Q1_905819"/>
      <w:bookmarkEnd w:id="488"/>
      <w:bookmarkEnd w:id="489"/>
      <w:bookmarkEnd w:id="490"/>
    </w:p>
    <w:p w14:paraId="58DDA8EF" w14:textId="09FD7827" w:rsidR="00784E4B" w:rsidRDefault="00784E4B" w:rsidP="00784E4B">
      <w:pPr>
        <w:pStyle w:val="a4"/>
        <w:keepNext/>
        <w:rPr>
          <w:rtl/>
        </w:rPr>
      </w:pPr>
      <w:bookmarkStart w:id="491" w:name="ET_speaker_רעות_בינג_59"/>
      <w:r w:rsidRPr="00784E4B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784E4B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491"/>
    </w:p>
    <w:p w14:paraId="4427424F" w14:textId="77777777" w:rsidR="00784E4B" w:rsidRDefault="00784E4B" w:rsidP="00784E4B">
      <w:pPr>
        <w:pStyle w:val="KeepWithNext"/>
        <w:rPr>
          <w:rtl/>
          <w:lang w:eastAsia="he-IL"/>
        </w:rPr>
      </w:pPr>
    </w:p>
    <w:p w14:paraId="5053DB2E" w14:textId="46948C79" w:rsidR="00784E4B" w:rsidRDefault="00784E4B" w:rsidP="00784E4B">
      <w:pPr>
        <w:rPr>
          <w:rtl/>
          <w:lang w:eastAsia="he-IL"/>
        </w:rPr>
      </w:pPr>
      <w:bookmarkStart w:id="492" w:name="_ETM_Q1_906363"/>
      <w:bookmarkEnd w:id="492"/>
      <w:r>
        <w:rPr>
          <w:rFonts w:hint="cs"/>
          <w:rtl/>
          <w:lang w:eastAsia="he-IL"/>
        </w:rPr>
        <w:t>ה</w:t>
      </w:r>
      <w:bookmarkStart w:id="493" w:name="_ETM_Q1_906413"/>
      <w:bookmarkEnd w:id="493"/>
      <w:r>
        <w:rPr>
          <w:rFonts w:hint="cs"/>
          <w:rtl/>
          <w:lang w:eastAsia="he-IL"/>
        </w:rPr>
        <w:t xml:space="preserve">כול ב-31א. </w:t>
      </w:r>
      <w:bookmarkStart w:id="494" w:name="_ETM_Q1_909275"/>
      <w:bookmarkEnd w:id="494"/>
    </w:p>
    <w:p w14:paraId="34D2932A" w14:textId="77777777" w:rsidR="00784E4B" w:rsidRDefault="00784E4B" w:rsidP="00784E4B">
      <w:pPr>
        <w:rPr>
          <w:rtl/>
          <w:lang w:eastAsia="he-IL"/>
        </w:rPr>
      </w:pPr>
      <w:bookmarkStart w:id="495" w:name="_ETM_Q1_909329"/>
      <w:bookmarkStart w:id="496" w:name="_ETM_Q1_905491"/>
      <w:bookmarkEnd w:id="495"/>
      <w:bookmarkEnd w:id="496"/>
    </w:p>
    <w:p w14:paraId="65C1285B" w14:textId="2521723B" w:rsidR="00784E4B" w:rsidRDefault="00784E4B" w:rsidP="00784E4B">
      <w:pPr>
        <w:pStyle w:val="a4"/>
        <w:keepNext/>
        <w:rPr>
          <w:rtl/>
        </w:rPr>
      </w:pPr>
      <w:bookmarkStart w:id="497" w:name="ET_speaker_תומר_רוזנר_60"/>
      <w:r w:rsidRPr="00784E4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4E4B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497"/>
    </w:p>
    <w:p w14:paraId="173400B6" w14:textId="77777777" w:rsidR="00784E4B" w:rsidRDefault="00784E4B" w:rsidP="00784E4B">
      <w:pPr>
        <w:pStyle w:val="KeepWithNext"/>
        <w:rPr>
          <w:rtl/>
          <w:lang w:eastAsia="he-IL"/>
        </w:rPr>
      </w:pPr>
    </w:p>
    <w:p w14:paraId="1C3FE107" w14:textId="065FCA66" w:rsidR="00784E4B" w:rsidRDefault="00784E4B" w:rsidP="00784E4B">
      <w:pPr>
        <w:rPr>
          <w:rtl/>
          <w:lang w:eastAsia="he-IL"/>
        </w:rPr>
      </w:pPr>
      <w:bookmarkStart w:id="498" w:name="_ETM_Q1_906049"/>
      <w:bookmarkStart w:id="499" w:name="_ETM_Q1_906094"/>
      <w:bookmarkEnd w:id="498"/>
      <w:bookmarkEnd w:id="499"/>
      <w:r>
        <w:rPr>
          <w:rFonts w:hint="cs"/>
          <w:rtl/>
          <w:lang w:eastAsia="he-IL"/>
        </w:rPr>
        <w:t xml:space="preserve">נכון, השיקולים </w:t>
      </w:r>
      <w:bookmarkStart w:id="500" w:name="_ETM_Q1_907618"/>
      <w:bookmarkEnd w:id="500"/>
      <w:r>
        <w:rPr>
          <w:rFonts w:hint="cs"/>
          <w:rtl/>
          <w:lang w:eastAsia="he-IL"/>
        </w:rPr>
        <w:t xml:space="preserve">הרגילים. </w:t>
      </w:r>
    </w:p>
    <w:p w14:paraId="436D0BF9" w14:textId="77777777" w:rsidR="00784E4B" w:rsidRDefault="00784E4B" w:rsidP="00784E4B">
      <w:pPr>
        <w:rPr>
          <w:rtl/>
          <w:lang w:eastAsia="he-IL"/>
        </w:rPr>
      </w:pPr>
      <w:bookmarkStart w:id="501" w:name="_ETM_Q1_908835"/>
      <w:bookmarkStart w:id="502" w:name="_ETM_Q1_908883"/>
      <w:bookmarkStart w:id="503" w:name="_ETM_Q1_909899"/>
      <w:bookmarkEnd w:id="501"/>
      <w:bookmarkEnd w:id="502"/>
      <w:bookmarkEnd w:id="503"/>
    </w:p>
    <w:p w14:paraId="12E2F5F6" w14:textId="1F1EF31A" w:rsidR="00784E4B" w:rsidRDefault="00784E4B" w:rsidP="00784E4B">
      <w:pPr>
        <w:pStyle w:val="a4"/>
        <w:keepNext/>
        <w:rPr>
          <w:rtl/>
        </w:rPr>
      </w:pPr>
      <w:bookmarkStart w:id="504" w:name="ET_speaker_רעות_בינג_61"/>
      <w:r w:rsidRPr="00784E4B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784E4B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504"/>
    </w:p>
    <w:p w14:paraId="34524ED1" w14:textId="77777777" w:rsidR="00784E4B" w:rsidRDefault="00784E4B" w:rsidP="00784E4B">
      <w:pPr>
        <w:pStyle w:val="KeepWithNext"/>
        <w:rPr>
          <w:rtl/>
          <w:lang w:eastAsia="he-IL"/>
        </w:rPr>
      </w:pPr>
    </w:p>
    <w:p w14:paraId="7AF1E53D" w14:textId="0AF87C2B" w:rsidR="00784E4B" w:rsidRDefault="00784E4B" w:rsidP="00784E4B">
      <w:pPr>
        <w:rPr>
          <w:rtl/>
          <w:lang w:eastAsia="he-IL"/>
        </w:rPr>
      </w:pPr>
      <w:bookmarkStart w:id="505" w:name="_ETM_Q1_910289"/>
      <w:bookmarkStart w:id="506" w:name="_ETM_Q1_910316"/>
      <w:bookmarkEnd w:id="505"/>
      <w:bookmarkEnd w:id="506"/>
      <w:r>
        <w:rPr>
          <w:rFonts w:hint="cs"/>
          <w:rtl/>
          <w:lang w:eastAsia="he-IL"/>
        </w:rPr>
        <w:t xml:space="preserve">את זה לא כתבנו. </w:t>
      </w:r>
    </w:p>
    <w:p w14:paraId="6982C65D" w14:textId="77777777" w:rsidR="00784E4B" w:rsidRDefault="00784E4B" w:rsidP="00784E4B">
      <w:pPr>
        <w:rPr>
          <w:rtl/>
          <w:lang w:eastAsia="he-IL"/>
        </w:rPr>
      </w:pPr>
      <w:bookmarkStart w:id="507" w:name="_ETM_Q1_906889"/>
      <w:bookmarkStart w:id="508" w:name="_ETM_Q1_906927"/>
      <w:bookmarkStart w:id="509" w:name="_ETM_Q1_908073"/>
      <w:bookmarkEnd w:id="507"/>
      <w:bookmarkEnd w:id="508"/>
      <w:bookmarkEnd w:id="509"/>
    </w:p>
    <w:p w14:paraId="10C70ACB" w14:textId="27E3452E" w:rsidR="00784E4B" w:rsidRDefault="00784E4B" w:rsidP="00784E4B">
      <w:pPr>
        <w:pStyle w:val="af9"/>
        <w:keepNext/>
        <w:rPr>
          <w:rtl/>
          <w:lang w:eastAsia="he-IL"/>
        </w:rPr>
      </w:pPr>
      <w:bookmarkStart w:id="510" w:name="ET_guest_רוסלאן_עותמאן_62"/>
      <w:r w:rsidRPr="00784E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784E4B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510"/>
    </w:p>
    <w:p w14:paraId="01E4212E" w14:textId="77777777" w:rsidR="00784E4B" w:rsidRDefault="00784E4B" w:rsidP="00784E4B">
      <w:pPr>
        <w:pStyle w:val="KeepWithNext"/>
        <w:rPr>
          <w:rtl/>
          <w:lang w:eastAsia="he-IL"/>
        </w:rPr>
      </w:pPr>
    </w:p>
    <w:p w14:paraId="47740AFE" w14:textId="1B0F99A5" w:rsidR="00784E4B" w:rsidRDefault="00784E4B" w:rsidP="00784E4B">
      <w:pPr>
        <w:rPr>
          <w:rtl/>
          <w:lang w:eastAsia="he-IL"/>
        </w:rPr>
      </w:pPr>
      <w:bookmarkStart w:id="511" w:name="_ETM_Q1_908443"/>
      <w:bookmarkStart w:id="512" w:name="_ETM_Q1_908476"/>
      <w:bookmarkEnd w:id="511"/>
      <w:bookmarkEnd w:id="512"/>
      <w:r>
        <w:rPr>
          <w:rFonts w:hint="cs"/>
          <w:rtl/>
          <w:lang w:eastAsia="he-IL"/>
        </w:rPr>
        <w:t xml:space="preserve">ולכן אולי צריך להוריד את </w:t>
      </w:r>
      <w:bookmarkStart w:id="513" w:name="_ETM_Q1_910913"/>
      <w:bookmarkEnd w:id="513"/>
      <w:r>
        <w:rPr>
          <w:rFonts w:hint="cs"/>
          <w:rtl/>
          <w:lang w:eastAsia="he-IL"/>
        </w:rPr>
        <w:t xml:space="preserve">זה. </w:t>
      </w:r>
    </w:p>
    <w:p w14:paraId="7202339E" w14:textId="77777777" w:rsidR="00784E4B" w:rsidRDefault="00784E4B" w:rsidP="00784E4B">
      <w:pPr>
        <w:rPr>
          <w:rtl/>
          <w:lang w:eastAsia="he-IL"/>
        </w:rPr>
      </w:pPr>
      <w:bookmarkStart w:id="514" w:name="_ETM_Q1_912417"/>
      <w:bookmarkStart w:id="515" w:name="_ETM_Q1_912460"/>
      <w:bookmarkEnd w:id="514"/>
      <w:bookmarkEnd w:id="515"/>
    </w:p>
    <w:p w14:paraId="19240E18" w14:textId="5D41E613" w:rsidR="00784E4B" w:rsidRDefault="00784E4B" w:rsidP="00784E4B">
      <w:pPr>
        <w:pStyle w:val="af6"/>
        <w:keepNext/>
        <w:rPr>
          <w:rtl/>
        </w:rPr>
      </w:pPr>
      <w:bookmarkStart w:id="516" w:name="ET_yor_5069_63"/>
      <w:r w:rsidRPr="00784E4B">
        <w:rPr>
          <w:rStyle w:val="TagStyle"/>
          <w:rtl/>
        </w:rPr>
        <w:t xml:space="preserve"> &lt;&lt; </w:t>
      </w:r>
      <w:proofErr w:type="spellStart"/>
      <w:r w:rsidRPr="00784E4B">
        <w:rPr>
          <w:rStyle w:val="TagStyle"/>
          <w:rtl/>
        </w:rPr>
        <w:t>יור</w:t>
      </w:r>
      <w:proofErr w:type="spellEnd"/>
      <w:r w:rsidRPr="00784E4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4E4B">
        <w:rPr>
          <w:rStyle w:val="TagStyle"/>
          <w:rtl/>
        </w:rPr>
        <w:t xml:space="preserve"> &lt;&lt; </w:t>
      </w:r>
      <w:proofErr w:type="spellStart"/>
      <w:r w:rsidRPr="00784E4B">
        <w:rPr>
          <w:rStyle w:val="TagStyle"/>
          <w:rtl/>
        </w:rPr>
        <w:t>יור</w:t>
      </w:r>
      <w:proofErr w:type="spellEnd"/>
      <w:r w:rsidRPr="00784E4B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516"/>
    </w:p>
    <w:p w14:paraId="2F1AFBC4" w14:textId="77777777" w:rsidR="00784E4B" w:rsidRDefault="00784E4B" w:rsidP="00784E4B">
      <w:pPr>
        <w:pStyle w:val="KeepWithNext"/>
        <w:rPr>
          <w:rtl/>
          <w:lang w:eastAsia="he-IL"/>
        </w:rPr>
      </w:pPr>
    </w:p>
    <w:p w14:paraId="0DEFF9A9" w14:textId="7C275150" w:rsidR="00784E4B" w:rsidRDefault="00784E4B" w:rsidP="00784E4B">
      <w:pPr>
        <w:rPr>
          <w:rtl/>
          <w:lang w:eastAsia="he-IL"/>
        </w:rPr>
      </w:pPr>
      <w:bookmarkStart w:id="517" w:name="_ETM_Q1_914509"/>
      <w:bookmarkStart w:id="518" w:name="_ETM_Q1_914540"/>
      <w:bookmarkEnd w:id="517"/>
      <w:bookmarkEnd w:id="518"/>
      <w:r>
        <w:rPr>
          <w:rFonts w:hint="cs"/>
          <w:rtl/>
          <w:lang w:eastAsia="he-IL"/>
        </w:rPr>
        <w:t xml:space="preserve">אני גם חושב. אם זה לא יגרום לכך ש </w:t>
      </w:r>
      <w:bookmarkStart w:id="519" w:name="_ETM_Q1_915312"/>
      <w:bookmarkEnd w:id="519"/>
      <w:r>
        <w:rPr>
          <w:rFonts w:hint="cs"/>
          <w:rtl/>
          <w:lang w:eastAsia="he-IL"/>
        </w:rPr>
        <w:t>- - -</w:t>
      </w:r>
      <w:bookmarkStart w:id="520" w:name="_ETM_Q1_916951"/>
      <w:bookmarkEnd w:id="520"/>
    </w:p>
    <w:p w14:paraId="2123FB6F" w14:textId="77777777" w:rsidR="00784E4B" w:rsidRDefault="00784E4B" w:rsidP="00784E4B">
      <w:pPr>
        <w:rPr>
          <w:rtl/>
          <w:lang w:eastAsia="he-IL"/>
        </w:rPr>
      </w:pPr>
      <w:bookmarkStart w:id="521" w:name="_ETM_Q1_916993"/>
      <w:bookmarkStart w:id="522" w:name="_ETM_Q1_918567"/>
      <w:bookmarkEnd w:id="521"/>
      <w:bookmarkEnd w:id="522"/>
    </w:p>
    <w:p w14:paraId="2EDA4647" w14:textId="7635BAA5" w:rsidR="00784E4B" w:rsidRDefault="00784E4B" w:rsidP="00784E4B">
      <w:pPr>
        <w:pStyle w:val="a4"/>
        <w:keepNext/>
        <w:rPr>
          <w:rtl/>
        </w:rPr>
      </w:pPr>
      <w:bookmarkStart w:id="523" w:name="ET_speaker_רעות_בינג_64"/>
      <w:r w:rsidRPr="00784E4B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784E4B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523"/>
    </w:p>
    <w:p w14:paraId="630A3371" w14:textId="77777777" w:rsidR="00784E4B" w:rsidRDefault="00784E4B" w:rsidP="00784E4B">
      <w:pPr>
        <w:pStyle w:val="KeepWithNext"/>
        <w:rPr>
          <w:rtl/>
          <w:lang w:eastAsia="he-IL"/>
        </w:rPr>
      </w:pPr>
    </w:p>
    <w:p w14:paraId="59DA4C9C" w14:textId="76B1AFE8" w:rsidR="00784E4B" w:rsidRDefault="00784E4B" w:rsidP="00784E4B">
      <w:pPr>
        <w:rPr>
          <w:rtl/>
          <w:lang w:eastAsia="he-IL"/>
        </w:rPr>
      </w:pPr>
      <w:bookmarkStart w:id="524" w:name="_ETM_Q1_919015"/>
      <w:bookmarkStart w:id="525" w:name="_ETM_Q1_919048"/>
      <w:bookmarkEnd w:id="524"/>
      <w:bookmarkEnd w:id="525"/>
      <w:r>
        <w:rPr>
          <w:rFonts w:hint="cs"/>
          <w:rtl/>
          <w:lang w:eastAsia="he-IL"/>
        </w:rPr>
        <w:t xml:space="preserve">שהוא לא יוכל להאריך. </w:t>
      </w:r>
    </w:p>
    <w:p w14:paraId="3746A172" w14:textId="77777777" w:rsidR="00784E4B" w:rsidRDefault="00784E4B" w:rsidP="00784E4B">
      <w:pPr>
        <w:rPr>
          <w:rtl/>
          <w:lang w:eastAsia="he-IL"/>
        </w:rPr>
      </w:pPr>
      <w:bookmarkStart w:id="526" w:name="_ETM_Q1_921438"/>
      <w:bookmarkStart w:id="527" w:name="_ETM_Q1_921482"/>
      <w:bookmarkStart w:id="528" w:name="_ETM_Q1_917419"/>
      <w:bookmarkEnd w:id="526"/>
      <w:bookmarkEnd w:id="527"/>
      <w:bookmarkEnd w:id="528"/>
    </w:p>
    <w:p w14:paraId="0E662672" w14:textId="2F7B95C3" w:rsidR="00784E4B" w:rsidRDefault="00784E4B" w:rsidP="00784E4B">
      <w:pPr>
        <w:pStyle w:val="a4"/>
        <w:keepNext/>
        <w:rPr>
          <w:rtl/>
        </w:rPr>
      </w:pPr>
      <w:bookmarkStart w:id="529" w:name="ET_speaker_תומר_רוזנר_65"/>
      <w:r w:rsidRPr="00784E4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4E4B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529"/>
    </w:p>
    <w:p w14:paraId="574A1525" w14:textId="77777777" w:rsidR="00784E4B" w:rsidRDefault="00784E4B" w:rsidP="00784E4B">
      <w:pPr>
        <w:pStyle w:val="KeepWithNext"/>
        <w:rPr>
          <w:rtl/>
          <w:lang w:eastAsia="he-IL"/>
        </w:rPr>
      </w:pPr>
    </w:p>
    <w:p w14:paraId="19D388F0" w14:textId="64389341" w:rsidR="00784E4B" w:rsidRDefault="00784E4B" w:rsidP="00784E4B">
      <w:pPr>
        <w:rPr>
          <w:rtl/>
          <w:lang w:eastAsia="he-IL"/>
        </w:rPr>
      </w:pPr>
      <w:bookmarkStart w:id="530" w:name="_ETM_Q1_917842"/>
      <w:bookmarkStart w:id="531" w:name="_ETM_Q1_917894"/>
      <w:bookmarkEnd w:id="530"/>
      <w:bookmarkEnd w:id="531"/>
      <w:r>
        <w:rPr>
          <w:rFonts w:hint="cs"/>
          <w:rtl/>
          <w:lang w:eastAsia="he-IL"/>
        </w:rPr>
        <w:t xml:space="preserve">בהכירי את היועץ המשפטי </w:t>
      </w:r>
      <w:bookmarkStart w:id="532" w:name="_ETM_Q1_921420"/>
      <w:bookmarkEnd w:id="532"/>
      <w:r>
        <w:rPr>
          <w:rFonts w:hint="cs"/>
          <w:rtl/>
          <w:lang w:eastAsia="he-IL"/>
        </w:rPr>
        <w:t xml:space="preserve">של משרד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4B574186" w14:textId="77777777" w:rsidR="00784E4B" w:rsidRDefault="00784E4B" w:rsidP="00784E4B">
      <w:pPr>
        <w:rPr>
          <w:rtl/>
          <w:lang w:eastAsia="he-IL"/>
        </w:rPr>
      </w:pPr>
      <w:bookmarkStart w:id="533" w:name="_ETM_Q1_925659"/>
      <w:bookmarkStart w:id="534" w:name="_ETM_Q1_925704"/>
      <w:bookmarkStart w:id="535" w:name="_ETM_Q1_921961"/>
      <w:bookmarkEnd w:id="533"/>
      <w:bookmarkEnd w:id="534"/>
      <w:bookmarkEnd w:id="535"/>
    </w:p>
    <w:p w14:paraId="6D150607" w14:textId="25AE5A84" w:rsidR="00784E4B" w:rsidRDefault="00784E4B" w:rsidP="00784E4B">
      <w:pPr>
        <w:pStyle w:val="af6"/>
        <w:keepNext/>
        <w:rPr>
          <w:rtl/>
        </w:rPr>
      </w:pPr>
      <w:bookmarkStart w:id="536" w:name="ET_yor_5069_66"/>
      <w:r w:rsidRPr="00784E4B">
        <w:rPr>
          <w:rStyle w:val="TagStyle"/>
          <w:rtl/>
        </w:rPr>
        <w:t xml:space="preserve"> &lt;&lt; </w:t>
      </w:r>
      <w:proofErr w:type="spellStart"/>
      <w:r w:rsidRPr="00784E4B">
        <w:rPr>
          <w:rStyle w:val="TagStyle"/>
          <w:rtl/>
        </w:rPr>
        <w:t>יור</w:t>
      </w:r>
      <w:proofErr w:type="spellEnd"/>
      <w:r w:rsidRPr="00784E4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4E4B">
        <w:rPr>
          <w:rStyle w:val="TagStyle"/>
          <w:rtl/>
        </w:rPr>
        <w:t xml:space="preserve"> &lt;&lt; </w:t>
      </w:r>
      <w:proofErr w:type="spellStart"/>
      <w:r w:rsidRPr="00784E4B">
        <w:rPr>
          <w:rStyle w:val="TagStyle"/>
          <w:rtl/>
        </w:rPr>
        <w:t>יור</w:t>
      </w:r>
      <w:proofErr w:type="spellEnd"/>
      <w:r w:rsidRPr="00784E4B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536"/>
    </w:p>
    <w:p w14:paraId="39CCCE14" w14:textId="77777777" w:rsidR="00784E4B" w:rsidRDefault="00784E4B" w:rsidP="00784E4B">
      <w:pPr>
        <w:pStyle w:val="KeepWithNext"/>
        <w:rPr>
          <w:rtl/>
          <w:lang w:eastAsia="he-IL"/>
        </w:rPr>
      </w:pPr>
    </w:p>
    <w:p w14:paraId="190D12D3" w14:textId="582B73A9" w:rsidR="00784E4B" w:rsidRDefault="00784E4B" w:rsidP="00784E4B">
      <w:pPr>
        <w:rPr>
          <w:rtl/>
          <w:lang w:eastAsia="he-IL"/>
        </w:rPr>
      </w:pPr>
      <w:bookmarkStart w:id="537" w:name="_ETM_Q1_922424"/>
      <w:bookmarkStart w:id="538" w:name="_ETM_Q1_922479"/>
      <w:bookmarkEnd w:id="537"/>
      <w:bookmarkEnd w:id="538"/>
      <w:r>
        <w:rPr>
          <w:rFonts w:hint="cs"/>
          <w:rtl/>
          <w:lang w:eastAsia="he-IL"/>
        </w:rPr>
        <w:t xml:space="preserve">הבנתי. אז אולי צריך גם </w:t>
      </w:r>
      <w:bookmarkStart w:id="539" w:name="_ETM_Q1_926490"/>
      <w:bookmarkEnd w:id="539"/>
      <w:r>
        <w:rPr>
          <w:rFonts w:hint="cs"/>
          <w:rtl/>
          <w:lang w:eastAsia="he-IL"/>
        </w:rPr>
        <w:t xml:space="preserve">לציין את מה שהיא אמרה עכשיו, את הקונוס, לא רק </w:t>
      </w:r>
      <w:bookmarkStart w:id="540" w:name="_ETM_Q1_931438"/>
      <w:bookmarkEnd w:id="540"/>
      <w:r>
        <w:rPr>
          <w:rFonts w:hint="cs"/>
          <w:rtl/>
          <w:lang w:eastAsia="he-IL"/>
        </w:rPr>
        <w:t xml:space="preserve">את הבונוס. </w:t>
      </w:r>
    </w:p>
    <w:p w14:paraId="6972E0C3" w14:textId="77777777" w:rsidR="00784E4B" w:rsidRDefault="00784E4B" w:rsidP="00784E4B">
      <w:pPr>
        <w:rPr>
          <w:rtl/>
          <w:lang w:eastAsia="he-IL"/>
        </w:rPr>
      </w:pPr>
      <w:bookmarkStart w:id="541" w:name="_ETM_Q1_933414"/>
      <w:bookmarkStart w:id="542" w:name="_ETM_Q1_933460"/>
      <w:bookmarkStart w:id="543" w:name="_ETM_Q1_935014"/>
      <w:bookmarkEnd w:id="541"/>
      <w:bookmarkEnd w:id="542"/>
      <w:bookmarkEnd w:id="543"/>
    </w:p>
    <w:p w14:paraId="75147334" w14:textId="682D3756" w:rsidR="00784E4B" w:rsidRDefault="00784E4B" w:rsidP="00784E4B">
      <w:pPr>
        <w:pStyle w:val="af9"/>
        <w:keepNext/>
        <w:rPr>
          <w:rtl/>
          <w:lang w:eastAsia="he-IL"/>
        </w:rPr>
      </w:pPr>
      <w:bookmarkStart w:id="544" w:name="ET_guest_רוסלאן_עותמאן_67"/>
      <w:r w:rsidRPr="00784E4B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רוסלאן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עותמאן</w:t>
      </w:r>
      <w:proofErr w:type="spellEnd"/>
      <w:r>
        <w:rPr>
          <w:rtl/>
          <w:lang w:eastAsia="he-IL"/>
        </w:rPr>
        <w:t>:</w:t>
      </w:r>
      <w:r w:rsidRPr="00784E4B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544"/>
    </w:p>
    <w:p w14:paraId="1BF1515B" w14:textId="77777777" w:rsidR="00784E4B" w:rsidRDefault="00784E4B" w:rsidP="00784E4B">
      <w:pPr>
        <w:pStyle w:val="KeepWithNext"/>
        <w:rPr>
          <w:rtl/>
          <w:lang w:eastAsia="he-IL"/>
        </w:rPr>
      </w:pPr>
    </w:p>
    <w:p w14:paraId="78C77E1E" w14:textId="6956B891" w:rsidR="00784E4B" w:rsidRDefault="00784E4B" w:rsidP="00784E4B">
      <w:pPr>
        <w:rPr>
          <w:rtl/>
          <w:lang w:eastAsia="he-IL"/>
        </w:rPr>
      </w:pPr>
      <w:bookmarkStart w:id="545" w:name="_ETM_Q1_935496"/>
      <w:bookmarkStart w:id="546" w:name="_ETM_Q1_935542"/>
      <w:bookmarkEnd w:id="545"/>
      <w:bookmarkEnd w:id="546"/>
      <w:r>
        <w:rPr>
          <w:rFonts w:hint="cs"/>
          <w:rtl/>
          <w:lang w:eastAsia="he-IL"/>
        </w:rPr>
        <w:t xml:space="preserve">שוב, שלא ישתמע שלגבי אותן ועדות שעכשיו יקבלו </w:t>
      </w:r>
      <w:bookmarkStart w:id="547" w:name="_ETM_Q1_940037"/>
      <w:bookmarkEnd w:id="547"/>
      <w:r>
        <w:rPr>
          <w:rFonts w:hint="cs"/>
          <w:rtl/>
          <w:lang w:eastAsia="he-IL"/>
        </w:rPr>
        <w:t xml:space="preserve">הארכה אוטומטית, שבתום השנה השר יכול להאריך את אותה תקופה </w:t>
      </w:r>
      <w:bookmarkStart w:id="548" w:name="_ETM_Q1_945493"/>
      <w:bookmarkEnd w:id="548"/>
      <w:r>
        <w:rPr>
          <w:rFonts w:hint="cs"/>
          <w:rtl/>
          <w:lang w:eastAsia="he-IL"/>
        </w:rPr>
        <w:t>בלי שום בדיקה.</w:t>
      </w:r>
    </w:p>
    <w:p w14:paraId="183A45C4" w14:textId="77777777" w:rsidR="00784E4B" w:rsidRDefault="00784E4B" w:rsidP="00784E4B">
      <w:pPr>
        <w:rPr>
          <w:rtl/>
          <w:lang w:eastAsia="he-IL"/>
        </w:rPr>
      </w:pPr>
      <w:bookmarkStart w:id="549" w:name="_ETM_Q1_947318"/>
      <w:bookmarkStart w:id="550" w:name="_ETM_Q1_945718"/>
      <w:bookmarkEnd w:id="549"/>
      <w:bookmarkEnd w:id="550"/>
    </w:p>
    <w:p w14:paraId="41B4EEE1" w14:textId="7F33ABF9" w:rsidR="00784E4B" w:rsidRDefault="00784E4B" w:rsidP="00784E4B">
      <w:pPr>
        <w:pStyle w:val="a4"/>
        <w:keepNext/>
        <w:rPr>
          <w:rtl/>
        </w:rPr>
      </w:pPr>
      <w:bookmarkStart w:id="551" w:name="ET_speaker_תומר_רוזנר_68"/>
      <w:r w:rsidRPr="00784E4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4E4B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551"/>
    </w:p>
    <w:p w14:paraId="0D5B1289" w14:textId="77777777" w:rsidR="00784E4B" w:rsidRDefault="00784E4B" w:rsidP="00784E4B">
      <w:pPr>
        <w:pStyle w:val="KeepWithNext"/>
        <w:rPr>
          <w:rtl/>
          <w:lang w:eastAsia="he-IL"/>
        </w:rPr>
      </w:pPr>
    </w:p>
    <w:p w14:paraId="04968810" w14:textId="17566353" w:rsidR="00784E4B" w:rsidRDefault="00784E4B" w:rsidP="00784E4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52" w:name="_ETM_Q1_946265"/>
      <w:bookmarkStart w:id="553" w:name="_ETM_Q1_946303"/>
      <w:bookmarkEnd w:id="552"/>
      <w:bookmarkEnd w:id="553"/>
      <w:r>
        <w:rPr>
          <w:rFonts w:hint="cs"/>
          <w:rtl/>
          <w:lang w:eastAsia="he-IL"/>
        </w:rPr>
        <w:t xml:space="preserve">א, ודאי שלא. אפשר לכתוב, אם </w:t>
      </w:r>
      <w:bookmarkStart w:id="554" w:name="_ETM_Q1_947954"/>
      <w:bookmarkEnd w:id="554"/>
      <w:r>
        <w:rPr>
          <w:rFonts w:hint="cs"/>
          <w:rtl/>
          <w:lang w:eastAsia="he-IL"/>
        </w:rPr>
        <w:t xml:space="preserve">זה יניח את דעתך, להאריך בהתאם להוראות לפי חוק התכנון והבנייה. </w:t>
      </w:r>
      <w:bookmarkStart w:id="555" w:name="_ETM_Q1_958474"/>
      <w:bookmarkEnd w:id="555"/>
    </w:p>
    <w:p w14:paraId="167A090F" w14:textId="77777777" w:rsidR="00784E4B" w:rsidRDefault="00784E4B" w:rsidP="00784E4B">
      <w:pPr>
        <w:rPr>
          <w:rFonts w:ascii="David" w:hAnsi="David"/>
          <w:u w:val="single"/>
          <w:rtl/>
          <w:lang w:eastAsia="he-IL"/>
        </w:rPr>
      </w:pPr>
      <w:bookmarkStart w:id="556" w:name="_ETM_Q1_968901"/>
      <w:bookmarkStart w:id="557" w:name="_ETM_Q1_968949"/>
      <w:bookmarkStart w:id="558" w:name="_ETM_Q1_969669"/>
      <w:bookmarkStart w:id="559" w:name="_ETM_Q1_970182"/>
      <w:bookmarkEnd w:id="556"/>
      <w:bookmarkEnd w:id="557"/>
      <w:bookmarkEnd w:id="558"/>
      <w:bookmarkEnd w:id="559"/>
    </w:p>
    <w:p w14:paraId="205EA9F9" w14:textId="6F390364" w:rsidR="00784E4B" w:rsidRDefault="00784E4B" w:rsidP="00784E4B">
      <w:pPr>
        <w:pStyle w:val="af6"/>
        <w:keepNext/>
        <w:rPr>
          <w:rtl/>
        </w:rPr>
      </w:pPr>
      <w:bookmarkStart w:id="560" w:name="ET_yor_5069_71"/>
      <w:r w:rsidRPr="00784E4B">
        <w:rPr>
          <w:rStyle w:val="TagStyle"/>
          <w:rtl/>
        </w:rPr>
        <w:t xml:space="preserve"> &lt;&lt; </w:t>
      </w:r>
      <w:proofErr w:type="spellStart"/>
      <w:r w:rsidRPr="00784E4B">
        <w:rPr>
          <w:rStyle w:val="TagStyle"/>
          <w:rtl/>
        </w:rPr>
        <w:t>יור</w:t>
      </w:r>
      <w:proofErr w:type="spellEnd"/>
      <w:r w:rsidRPr="00784E4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84E4B">
        <w:rPr>
          <w:rStyle w:val="TagStyle"/>
          <w:rtl/>
        </w:rPr>
        <w:t xml:space="preserve"> &lt;&lt; </w:t>
      </w:r>
      <w:proofErr w:type="spellStart"/>
      <w:r w:rsidRPr="00784E4B">
        <w:rPr>
          <w:rStyle w:val="TagStyle"/>
          <w:rtl/>
        </w:rPr>
        <w:t>יור</w:t>
      </w:r>
      <w:proofErr w:type="spellEnd"/>
      <w:r w:rsidRPr="00784E4B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560"/>
    </w:p>
    <w:p w14:paraId="74137913" w14:textId="77777777" w:rsidR="00784E4B" w:rsidRDefault="00784E4B" w:rsidP="00784E4B">
      <w:pPr>
        <w:pStyle w:val="KeepWithNext"/>
        <w:rPr>
          <w:rtl/>
          <w:lang w:eastAsia="he-IL"/>
        </w:rPr>
      </w:pPr>
    </w:p>
    <w:p w14:paraId="488F5BAA" w14:textId="4867E311" w:rsidR="00784E4B" w:rsidRPr="00784E4B" w:rsidRDefault="00784E4B" w:rsidP="00784E4B">
      <w:pPr>
        <w:rPr>
          <w:rtl/>
          <w:lang w:eastAsia="he-IL"/>
        </w:rPr>
      </w:pPr>
      <w:bookmarkStart w:id="561" w:name="_ETM_Q1_970726"/>
      <w:bookmarkStart w:id="562" w:name="_ETM_Q1_970778"/>
      <w:bookmarkStart w:id="563" w:name="_ETM_Q1_970209"/>
      <w:bookmarkStart w:id="564" w:name="_ETM_Q1_970253"/>
      <w:bookmarkEnd w:id="561"/>
      <w:bookmarkEnd w:id="562"/>
      <w:bookmarkEnd w:id="563"/>
      <w:bookmarkEnd w:id="564"/>
      <w:proofErr w:type="spellStart"/>
      <w:r>
        <w:rPr>
          <w:rFonts w:hint="cs"/>
          <w:rtl/>
          <w:lang w:eastAsia="he-IL"/>
        </w:rPr>
        <w:t>רוסלאן</w:t>
      </w:r>
      <w:proofErr w:type="spellEnd"/>
      <w:r>
        <w:rPr>
          <w:rFonts w:hint="cs"/>
          <w:rtl/>
          <w:lang w:eastAsia="he-IL"/>
        </w:rPr>
        <w:t>, גם את</w:t>
      </w:r>
      <w:bookmarkStart w:id="565" w:name="_ETM_Q1_972367"/>
      <w:bookmarkEnd w:id="565"/>
      <w:r>
        <w:rPr>
          <w:rFonts w:hint="cs"/>
          <w:rtl/>
          <w:lang w:eastAsia="he-IL"/>
        </w:rPr>
        <w:t xml:space="preserve">ה צודק, אבל גם הוא צודק. אחר כך אני אסביר </w:t>
      </w:r>
      <w:bookmarkStart w:id="566" w:name="_ETM_Q1_973717"/>
      <w:bookmarkEnd w:id="566"/>
      <w:r>
        <w:rPr>
          <w:rFonts w:hint="cs"/>
          <w:rtl/>
          <w:lang w:eastAsia="he-IL"/>
        </w:rPr>
        <w:t xml:space="preserve">לך. </w:t>
      </w:r>
    </w:p>
    <w:p w14:paraId="51D63ADF" w14:textId="77777777" w:rsidR="00784E4B" w:rsidRDefault="00784E4B" w:rsidP="00710D8D">
      <w:pPr>
        <w:rPr>
          <w:rtl/>
          <w:lang w:eastAsia="he-IL"/>
        </w:rPr>
      </w:pPr>
      <w:bookmarkStart w:id="567" w:name="_ETM_Q1_843754"/>
      <w:bookmarkStart w:id="568" w:name="_ETM_Q1_843786"/>
      <w:bookmarkStart w:id="569" w:name="_ETM_Q1_967931"/>
      <w:bookmarkEnd w:id="567"/>
      <w:bookmarkEnd w:id="568"/>
      <w:bookmarkEnd w:id="569"/>
    </w:p>
    <w:p w14:paraId="07988C33" w14:textId="45CCF66E" w:rsidR="00784E4B" w:rsidRDefault="00784E4B" w:rsidP="00784E4B">
      <w:pPr>
        <w:pStyle w:val="a4"/>
        <w:keepNext/>
        <w:rPr>
          <w:rtl/>
        </w:rPr>
      </w:pPr>
      <w:bookmarkStart w:id="570" w:name="ET_speaker_רעות_בינג_69"/>
      <w:r w:rsidRPr="00784E4B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784E4B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570"/>
    </w:p>
    <w:p w14:paraId="4E4CCF0B" w14:textId="77777777" w:rsidR="00784E4B" w:rsidRDefault="00784E4B" w:rsidP="00784E4B">
      <w:pPr>
        <w:pStyle w:val="KeepWithNext"/>
        <w:rPr>
          <w:rtl/>
          <w:lang w:eastAsia="he-IL"/>
        </w:rPr>
      </w:pPr>
    </w:p>
    <w:p w14:paraId="77374163" w14:textId="36B3B63E" w:rsidR="00784E4B" w:rsidRDefault="00784E4B" w:rsidP="00784E4B">
      <w:pPr>
        <w:rPr>
          <w:rtl/>
          <w:lang w:eastAsia="he-IL"/>
        </w:rPr>
      </w:pPr>
      <w:bookmarkStart w:id="571" w:name="_ETM_Q1_968439"/>
      <w:bookmarkEnd w:id="571"/>
      <w:r>
        <w:rPr>
          <w:rFonts w:hint="cs"/>
          <w:rtl/>
          <w:lang w:eastAsia="he-IL"/>
        </w:rPr>
        <w:t>ס</w:t>
      </w:r>
      <w:bookmarkStart w:id="572" w:name="_ETM_Q1_968484"/>
      <w:bookmarkEnd w:id="572"/>
      <w:r>
        <w:rPr>
          <w:rFonts w:hint="cs"/>
          <w:rtl/>
          <w:lang w:eastAsia="he-IL"/>
        </w:rPr>
        <w:t xml:space="preserve">עיף 9, בגלל שעשינו בו הרבה תיקונים אני אקריא אותו. </w:t>
      </w:r>
    </w:p>
    <w:p w14:paraId="680C8BB1" w14:textId="77777777" w:rsidR="00784E4B" w:rsidRDefault="00784E4B" w:rsidP="00784E4B">
      <w:pPr>
        <w:rPr>
          <w:rtl/>
          <w:lang w:eastAsia="he-IL"/>
        </w:rPr>
      </w:pPr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784E4B" w:rsidRPr="005B61E8" w14:paraId="640A1D00" w14:textId="77777777" w:rsidTr="00C205F1">
        <w:trPr>
          <w:cantSplit/>
        </w:trPr>
        <w:tc>
          <w:tcPr>
            <w:tcW w:w="1355" w:type="dxa"/>
          </w:tcPr>
          <w:p w14:paraId="083B3386" w14:textId="77777777" w:rsidR="00784E4B" w:rsidRPr="005B61E8" w:rsidRDefault="00784E4B" w:rsidP="0070052E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62345632" w14:textId="77777777" w:rsidR="00784E4B" w:rsidRPr="005B61E8" w:rsidRDefault="00784E4B" w:rsidP="0070052E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0CDBB70D" w14:textId="4BAFF94C" w:rsidR="00784E4B" w:rsidRPr="005B61E8" w:rsidRDefault="00784E4B" w:rsidP="00784E4B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השר </w:t>
            </w:r>
            <w:bookmarkStart w:id="573" w:name="_ETM_Q1_983309"/>
            <w:bookmarkEnd w:id="573"/>
            <w:r>
              <w:rPr>
                <w:rFonts w:hint="cs"/>
                <w:sz w:val="24"/>
                <w:szCs w:val="24"/>
                <w:rtl/>
              </w:rPr>
              <w:t xml:space="preserve">הממונה בהסכמת השר ובאישור ועדת הפנים והגנת הסביבה של הכנסת </w:t>
            </w:r>
            <w:bookmarkStart w:id="574" w:name="_ETM_Q1_981464"/>
            <w:bookmarkEnd w:id="574"/>
            <w:r>
              <w:rPr>
                <w:rFonts w:hint="cs"/>
                <w:sz w:val="24"/>
                <w:szCs w:val="24"/>
                <w:rtl/>
              </w:rPr>
              <w:t xml:space="preserve">רשאי בצו להאריך את התקופה הקובעת לעניין חיקוקים לפי סעיף </w:t>
            </w:r>
            <w:bookmarkStart w:id="575" w:name="_ETM_Q1_985429"/>
            <w:bookmarkEnd w:id="575"/>
            <w:r>
              <w:rPr>
                <w:rFonts w:hint="cs"/>
                <w:sz w:val="24"/>
                <w:szCs w:val="24"/>
                <w:rtl/>
              </w:rPr>
              <w:t xml:space="preserve">2(א) בתקופות נוספות שלא יעלו על חודשיים כל אחת אם </w:t>
            </w:r>
            <w:bookmarkStart w:id="576" w:name="_ETM_Q1_988403"/>
            <w:bookmarkEnd w:id="576"/>
            <w:r>
              <w:rPr>
                <w:rFonts w:hint="cs"/>
                <w:sz w:val="24"/>
                <w:szCs w:val="24"/>
                <w:rtl/>
              </w:rPr>
              <w:t xml:space="preserve">נוכח כי מתקיימות נסיבות מיוחדות המצדיקות זאת עקב המצב הביטחוני </w:t>
            </w:r>
            <w:bookmarkStart w:id="577" w:name="_ETM_Q1_993640"/>
            <w:bookmarkEnd w:id="577"/>
            <w:r>
              <w:rPr>
                <w:rFonts w:hint="cs"/>
                <w:sz w:val="24"/>
                <w:szCs w:val="24"/>
                <w:rtl/>
              </w:rPr>
              <w:t xml:space="preserve">המיוחד ובלבד שמשך ההארכה הכולל לפי סעיף קטן זה לא </w:t>
            </w:r>
            <w:bookmarkStart w:id="578" w:name="_ETM_Q1_998390"/>
            <w:bookmarkEnd w:id="578"/>
            <w:r>
              <w:rPr>
                <w:rFonts w:hint="cs"/>
                <w:sz w:val="24"/>
                <w:szCs w:val="24"/>
                <w:rtl/>
              </w:rPr>
              <w:t xml:space="preserve">יעלה על שישה חודשים; בסעיף קטן זה השר הממונה לעניין </w:t>
            </w:r>
            <w:bookmarkStart w:id="579" w:name="_ETM_Q1_1000325"/>
            <w:bookmarkEnd w:id="579"/>
            <w:r>
              <w:rPr>
                <w:rFonts w:hint="cs"/>
                <w:sz w:val="24"/>
                <w:szCs w:val="24"/>
                <w:rtl/>
              </w:rPr>
              <w:t xml:space="preserve">חיקוקים לפי סעיף 2(א)(1) הוא שר האוצר, ולעניין חיקוקים </w:t>
            </w:r>
            <w:bookmarkStart w:id="580" w:name="_ETM_Q1_1002154"/>
            <w:bookmarkEnd w:id="580"/>
            <w:r>
              <w:rPr>
                <w:rFonts w:hint="cs"/>
                <w:sz w:val="24"/>
                <w:szCs w:val="24"/>
                <w:rtl/>
              </w:rPr>
              <w:t xml:space="preserve">לפי סעיף 2(א)(2) עד (3) שר הבינוי והשיכון. </w:t>
            </w:r>
          </w:p>
        </w:tc>
      </w:tr>
      <w:tr w:rsidR="00784E4B" w:rsidRPr="005B61E8" w14:paraId="5C1CE754" w14:textId="77777777" w:rsidTr="00C205F1">
        <w:trPr>
          <w:cantSplit/>
        </w:trPr>
        <w:tc>
          <w:tcPr>
            <w:tcW w:w="1355" w:type="dxa"/>
          </w:tcPr>
          <w:p w14:paraId="36DE5248" w14:textId="77777777" w:rsidR="00784E4B" w:rsidRPr="005B61E8" w:rsidRDefault="00784E4B" w:rsidP="0070052E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A075C04" w14:textId="77777777" w:rsidR="00784E4B" w:rsidRPr="005B61E8" w:rsidRDefault="00784E4B" w:rsidP="0070052E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5761C058" w14:textId="62CB0891" w:rsidR="00784E4B" w:rsidRDefault="00784E4B" w:rsidP="00784E4B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הארכה של </w:t>
            </w:r>
            <w:bookmarkStart w:id="581" w:name="_ETM_Q1_1007804"/>
            <w:bookmarkEnd w:id="581"/>
            <w:r>
              <w:rPr>
                <w:rFonts w:hint="cs"/>
                <w:sz w:val="24"/>
                <w:szCs w:val="24"/>
                <w:rtl/>
              </w:rPr>
              <w:t xml:space="preserve">התקופה הקובעת לפי סעיף קטן (א) </w:t>
            </w:r>
            <w:r w:rsidR="00B14DF1">
              <w:rPr>
                <w:rFonts w:hint="cs"/>
                <w:sz w:val="24"/>
                <w:szCs w:val="24"/>
                <w:rtl/>
              </w:rPr>
              <w:t xml:space="preserve">יכול שתהא לגבי שטח </w:t>
            </w:r>
            <w:bookmarkStart w:id="582" w:name="_ETM_Q1_1008658"/>
            <w:bookmarkEnd w:id="582"/>
            <w:r w:rsidR="00B14DF1">
              <w:rPr>
                <w:rFonts w:hint="cs"/>
                <w:sz w:val="24"/>
                <w:szCs w:val="24"/>
                <w:rtl/>
              </w:rPr>
              <w:t xml:space="preserve">המדינה או חלק ממנו, וכן רשאי השר </w:t>
            </w:r>
            <w:bookmarkStart w:id="583" w:name="_ETM_Q1_1010024"/>
            <w:bookmarkEnd w:id="583"/>
            <w:r w:rsidR="00B14DF1">
              <w:rPr>
                <w:rFonts w:hint="cs"/>
                <w:sz w:val="24"/>
                <w:szCs w:val="24"/>
                <w:rtl/>
              </w:rPr>
              <w:t>הממונה לקבוע בצו כאמור בסעיף קטן (א) כי יחולו</w:t>
            </w:r>
            <w:bookmarkStart w:id="584" w:name="_ETM_Q1_1014627"/>
            <w:bookmarkEnd w:id="584"/>
            <w:r w:rsidR="00B14DF1">
              <w:rPr>
                <w:rFonts w:hint="cs"/>
                <w:sz w:val="24"/>
                <w:szCs w:val="24"/>
                <w:rtl/>
              </w:rPr>
              <w:t xml:space="preserve"> רק חלק מההוראות המנויות בחוק זה לגבי כל שטח המדינה </w:t>
            </w:r>
            <w:bookmarkStart w:id="585" w:name="_ETM_Q1_1019489"/>
            <w:bookmarkEnd w:id="585"/>
            <w:r w:rsidR="00B14DF1">
              <w:rPr>
                <w:rFonts w:hint="cs"/>
                <w:sz w:val="24"/>
                <w:szCs w:val="24"/>
                <w:rtl/>
              </w:rPr>
              <w:t>או חלק ממנו והכול כפי שיפורט בצו.</w:t>
            </w:r>
          </w:p>
        </w:tc>
      </w:tr>
      <w:tr w:rsidR="00B14DF1" w:rsidRPr="005B61E8" w14:paraId="6790AE87" w14:textId="77777777" w:rsidTr="00C205F1">
        <w:trPr>
          <w:cantSplit/>
        </w:trPr>
        <w:tc>
          <w:tcPr>
            <w:tcW w:w="1355" w:type="dxa"/>
          </w:tcPr>
          <w:p w14:paraId="6D7E4B0B" w14:textId="77777777" w:rsidR="00B14DF1" w:rsidRPr="005B61E8" w:rsidRDefault="00B14DF1" w:rsidP="0070052E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2111D265" w14:textId="77777777" w:rsidR="00B14DF1" w:rsidRPr="005B61E8" w:rsidRDefault="00B14DF1" w:rsidP="0070052E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43C13EBD" w14:textId="2E6F8817" w:rsidR="00B14DF1" w:rsidRDefault="00B14DF1" w:rsidP="00784E4B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השר רשאי בצו להאריך </w:t>
            </w:r>
            <w:bookmarkStart w:id="586" w:name="_ETM_Q1_1023707"/>
            <w:bookmarkEnd w:id="586"/>
            <w:r>
              <w:rPr>
                <w:rFonts w:hint="cs"/>
                <w:sz w:val="24"/>
                <w:szCs w:val="24"/>
                <w:rtl/>
              </w:rPr>
              <w:t xml:space="preserve">את תקופת ההקפאה או לקבוע תקופת הקפאה אחת או נוספת, </w:t>
            </w:r>
            <w:bookmarkStart w:id="587" w:name="_ETM_Q1_1029699"/>
            <w:bookmarkEnd w:id="587"/>
            <w:r>
              <w:rPr>
                <w:rFonts w:hint="cs"/>
                <w:sz w:val="24"/>
                <w:szCs w:val="24"/>
                <w:rtl/>
              </w:rPr>
              <w:t xml:space="preserve">אחת או יותר, על שטח המדינה כולה או על היישובים </w:t>
            </w:r>
            <w:bookmarkStart w:id="588" w:name="_ETM_Q1_1030047"/>
            <w:bookmarkEnd w:id="588"/>
            <w:r>
              <w:rPr>
                <w:rFonts w:hint="cs"/>
                <w:sz w:val="24"/>
                <w:szCs w:val="24"/>
                <w:rtl/>
              </w:rPr>
              <w:t xml:space="preserve">המנויים בתוספת השלישית לפי העניין אם נוכח כי </w:t>
            </w:r>
            <w:bookmarkStart w:id="589" w:name="_ETM_Q1_1031704"/>
            <w:bookmarkEnd w:id="589"/>
            <w:r>
              <w:rPr>
                <w:rFonts w:hint="cs"/>
                <w:sz w:val="24"/>
                <w:szCs w:val="24"/>
                <w:rtl/>
              </w:rPr>
              <w:t xml:space="preserve">מתקיימות נסיבות מיוחדות המצדיקות זאת עקב המצב הביטחוני המיוחד, ובלבד </w:t>
            </w:r>
            <w:bookmarkStart w:id="590" w:name="_ETM_Q1_1036494"/>
            <w:bookmarkEnd w:id="590"/>
            <w:r>
              <w:rPr>
                <w:rFonts w:hint="cs"/>
                <w:sz w:val="24"/>
                <w:szCs w:val="24"/>
                <w:rtl/>
              </w:rPr>
              <w:t xml:space="preserve">שהארכה כאמור או כל תקופת הקפאה נוספת שתיקבע לפי סעיף </w:t>
            </w:r>
            <w:bookmarkStart w:id="591" w:name="_ETM_Q1_1042472"/>
            <w:bookmarkEnd w:id="591"/>
            <w:r>
              <w:rPr>
                <w:rFonts w:hint="cs"/>
                <w:sz w:val="24"/>
                <w:szCs w:val="24"/>
                <w:rtl/>
              </w:rPr>
              <w:t xml:space="preserve">קטן זה לא תעלה על 30 ימים ושמשך ההארכה הכולל </w:t>
            </w:r>
            <w:bookmarkStart w:id="592" w:name="_ETM_Q1_1041474"/>
            <w:bookmarkEnd w:id="592"/>
            <w:r>
              <w:rPr>
                <w:rFonts w:hint="cs"/>
                <w:sz w:val="24"/>
                <w:szCs w:val="24"/>
                <w:rtl/>
              </w:rPr>
              <w:t xml:space="preserve">לפי סעיף קטן זה לא יעלה על תשעה חודשים; קביעת </w:t>
            </w:r>
            <w:bookmarkStart w:id="593" w:name="_ETM_Q1_1043854"/>
            <w:bookmarkEnd w:id="593"/>
            <w:r>
              <w:rPr>
                <w:rFonts w:hint="cs"/>
                <w:sz w:val="24"/>
                <w:szCs w:val="24"/>
                <w:rtl/>
              </w:rPr>
              <w:t>השר כאמור תחול לעניין הוראות חיקוק הקבועות בתוספת הראשונה</w:t>
            </w:r>
            <w:bookmarkStart w:id="594" w:name="_ETM_Q1_1051062"/>
            <w:bookmarkEnd w:id="594"/>
            <w:r>
              <w:rPr>
                <w:rFonts w:hint="cs"/>
                <w:sz w:val="24"/>
                <w:szCs w:val="24"/>
                <w:rtl/>
              </w:rPr>
              <w:t xml:space="preserve">, ואם התקבלה הסכמת שר האנרגיה גם לעניין הוראות חיקוק </w:t>
            </w:r>
            <w:bookmarkStart w:id="595" w:name="_ETM_Q1_1054131"/>
            <w:bookmarkEnd w:id="595"/>
            <w:r>
              <w:rPr>
                <w:rFonts w:hint="cs"/>
                <w:sz w:val="24"/>
                <w:szCs w:val="24"/>
                <w:rtl/>
              </w:rPr>
              <w:t>המנויות בתוספת השנייה.</w:t>
            </w:r>
          </w:p>
        </w:tc>
      </w:tr>
      <w:tr w:rsidR="00B14DF1" w:rsidRPr="005B61E8" w14:paraId="7B2D51F3" w14:textId="77777777" w:rsidTr="00C205F1">
        <w:trPr>
          <w:cantSplit/>
        </w:trPr>
        <w:tc>
          <w:tcPr>
            <w:tcW w:w="1355" w:type="dxa"/>
          </w:tcPr>
          <w:p w14:paraId="03154878" w14:textId="77777777" w:rsidR="00B14DF1" w:rsidRPr="005B61E8" w:rsidRDefault="00B14DF1" w:rsidP="0070052E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6289E2C2" w14:textId="77777777" w:rsidR="00B14DF1" w:rsidRPr="005B61E8" w:rsidRDefault="00B14DF1" w:rsidP="0070052E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5ECD0B09" w14:textId="17C0123A" w:rsidR="00B14DF1" w:rsidRDefault="00B14DF1" w:rsidP="00784E4B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(1) השר רשאי באישור ועדת הפנים והגנת </w:t>
            </w:r>
            <w:bookmarkStart w:id="596" w:name="_ETM_Q1_1053962"/>
            <w:bookmarkEnd w:id="596"/>
            <w:r>
              <w:rPr>
                <w:rFonts w:hint="cs"/>
                <w:sz w:val="24"/>
                <w:szCs w:val="24"/>
                <w:rtl/>
              </w:rPr>
              <w:t xml:space="preserve">הסביבה של הכנסת להאריך או לקבוע תקופת הקפאה לפי </w:t>
            </w:r>
            <w:bookmarkStart w:id="597" w:name="_ETM_Q1_1061090"/>
            <w:bookmarkEnd w:id="597"/>
            <w:r>
              <w:rPr>
                <w:rFonts w:hint="cs"/>
                <w:sz w:val="24"/>
                <w:szCs w:val="24"/>
                <w:rtl/>
              </w:rPr>
              <w:t xml:space="preserve">סעיף קטן (ג) לגבי חלק משטח המדינה וכן רשאי הוא </w:t>
            </w:r>
            <w:bookmarkStart w:id="598" w:name="_ETM_Q1_1059990"/>
            <w:bookmarkEnd w:id="598"/>
            <w:r>
              <w:rPr>
                <w:rFonts w:hint="cs"/>
                <w:sz w:val="24"/>
                <w:szCs w:val="24"/>
                <w:rtl/>
              </w:rPr>
              <w:t xml:space="preserve">לקבוע, בצו, באישור הוועדה כי יחולו רק חלק </w:t>
            </w:r>
            <w:bookmarkStart w:id="599" w:name="_ETM_Q1_1064200"/>
            <w:bookmarkEnd w:id="599"/>
            <w:r>
              <w:rPr>
                <w:rFonts w:hint="cs"/>
                <w:sz w:val="24"/>
                <w:szCs w:val="24"/>
                <w:rtl/>
              </w:rPr>
              <w:t xml:space="preserve">מהוראות המנויות בתוספת הראשונה והשנייה לגבי כל שטח המדינה או </w:t>
            </w:r>
            <w:bookmarkStart w:id="600" w:name="_ETM_Q1_1069855"/>
            <w:bookmarkEnd w:id="600"/>
            <w:r>
              <w:rPr>
                <w:rFonts w:hint="cs"/>
                <w:sz w:val="24"/>
                <w:szCs w:val="24"/>
                <w:rtl/>
              </w:rPr>
              <w:t>חלק ממנו כפי שיפורט בצו; קביעה כאמור לעניין חיקוק הקבוע</w:t>
            </w:r>
            <w:bookmarkStart w:id="601" w:name="_ETM_Q1_1074685"/>
            <w:bookmarkEnd w:id="601"/>
            <w:r>
              <w:rPr>
                <w:rFonts w:hint="cs"/>
                <w:sz w:val="24"/>
                <w:szCs w:val="24"/>
                <w:rtl/>
              </w:rPr>
              <w:t xml:space="preserve"> בתוספת השנייה טעונה הסכמת שר האנרגיה.</w:t>
            </w:r>
          </w:p>
        </w:tc>
      </w:tr>
    </w:tbl>
    <w:p w14:paraId="4F62B8A6" w14:textId="77777777" w:rsidR="00B14DF1" w:rsidRDefault="00B14DF1">
      <w:pPr>
        <w:rPr>
          <w:rtl/>
        </w:rPr>
      </w:pPr>
    </w:p>
    <w:p w14:paraId="0881A474" w14:textId="12887753" w:rsidR="00B14DF1" w:rsidRDefault="00B14DF1" w:rsidP="00B14DF1">
      <w:pPr>
        <w:rPr>
          <w:rtl/>
          <w:lang w:eastAsia="he-IL"/>
        </w:rPr>
      </w:pPr>
      <w:bookmarkStart w:id="602" w:name="_ETM_Q1_1076830"/>
      <w:bookmarkStart w:id="603" w:name="_ETM_Q1_1076887"/>
      <w:bookmarkEnd w:id="602"/>
      <w:bookmarkEnd w:id="603"/>
      <w:r>
        <w:rPr>
          <w:rFonts w:hint="cs"/>
          <w:rtl/>
          <w:lang w:eastAsia="he-IL"/>
        </w:rPr>
        <w:t xml:space="preserve">ב-(2) לא עשינו שינוי, אני </w:t>
      </w:r>
      <w:bookmarkStart w:id="604" w:name="_ETM_Q1_1077584"/>
      <w:bookmarkEnd w:id="604"/>
      <w:r>
        <w:rPr>
          <w:rFonts w:hint="cs"/>
          <w:rtl/>
          <w:lang w:eastAsia="he-IL"/>
        </w:rPr>
        <w:t xml:space="preserve">לא מקריאה. </w:t>
      </w:r>
      <w:bookmarkStart w:id="605" w:name="_ETM_Q1_1080192"/>
      <w:bookmarkEnd w:id="605"/>
      <w:r>
        <w:rPr>
          <w:rFonts w:hint="cs"/>
          <w:rtl/>
          <w:lang w:eastAsia="he-IL"/>
        </w:rPr>
        <w:t xml:space="preserve">בסעיף 10, שינוי התוספת הראשונה והשנייה. </w:t>
      </w:r>
    </w:p>
    <w:p w14:paraId="41A8094D" w14:textId="77777777" w:rsidR="00B14DF1" w:rsidRPr="00B14DF1" w:rsidRDefault="00B14DF1" w:rsidP="00B14DF1">
      <w:pPr>
        <w:rPr>
          <w:lang w:eastAsia="he-IL"/>
        </w:rPr>
      </w:pPr>
      <w:bookmarkStart w:id="606" w:name="_ETM_Q1_1080248"/>
      <w:bookmarkEnd w:id="606"/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B14DF1" w:rsidRPr="005B61E8" w14:paraId="5517F003" w14:textId="77777777" w:rsidTr="00C205F1">
        <w:trPr>
          <w:cantSplit/>
        </w:trPr>
        <w:tc>
          <w:tcPr>
            <w:tcW w:w="1355" w:type="dxa"/>
          </w:tcPr>
          <w:p w14:paraId="7859EBF0" w14:textId="77777777" w:rsidR="00B14DF1" w:rsidRPr="005B61E8" w:rsidRDefault="00B14DF1" w:rsidP="0070052E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2CBD59FD" w14:textId="77777777" w:rsidR="00B14DF1" w:rsidRPr="005B61E8" w:rsidRDefault="00B14DF1" w:rsidP="0070052E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773205DD" w14:textId="2E6DFD63" w:rsidR="00B14DF1" w:rsidRDefault="00B14DF1" w:rsidP="00B14DF1">
            <w:pPr>
              <w:pStyle w:val="TableBlock"/>
              <w:numPr>
                <w:ilvl w:val="0"/>
                <w:numId w:val="4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השר רשאי, בצו, באישור ועדת הפנים והגנת הסביבה של </w:t>
            </w:r>
            <w:bookmarkStart w:id="607" w:name="_ETM_Q1_1084139"/>
            <w:bookmarkEnd w:id="607"/>
            <w:r>
              <w:rPr>
                <w:rFonts w:hint="cs"/>
                <w:sz w:val="24"/>
                <w:szCs w:val="24"/>
                <w:rtl/>
              </w:rPr>
              <w:t xml:space="preserve">הכנסת לשנות את התוספת הראשונה ובלבד שלא הוסיף אלא חיקוקים </w:t>
            </w:r>
            <w:bookmarkStart w:id="608" w:name="_ETM_Q1_1088078"/>
            <w:bookmarkEnd w:id="608"/>
            <w:r>
              <w:rPr>
                <w:rFonts w:hint="cs"/>
                <w:sz w:val="24"/>
                <w:szCs w:val="24"/>
                <w:rtl/>
              </w:rPr>
              <w:t xml:space="preserve">שהוא ממונה על ביצועם ואשר עוסקים בענייני תכנון ובנייה, ורשאי </w:t>
            </w:r>
            <w:bookmarkStart w:id="609" w:name="_ETM_Q1_1094001"/>
            <w:bookmarkEnd w:id="609"/>
            <w:r>
              <w:rPr>
                <w:rFonts w:hint="cs"/>
                <w:sz w:val="24"/>
                <w:szCs w:val="24"/>
                <w:rtl/>
              </w:rPr>
              <w:t xml:space="preserve">השר בהסכמת שר האנרגיה לשנות את התוספת השנייה לעניין </w:t>
            </w:r>
            <w:bookmarkStart w:id="610" w:name="_ETM_Q1_1092827"/>
            <w:bookmarkEnd w:id="610"/>
            <w:r>
              <w:rPr>
                <w:rFonts w:hint="cs"/>
                <w:sz w:val="24"/>
                <w:szCs w:val="24"/>
                <w:rtl/>
              </w:rPr>
              <w:t>מועדים הקבועים בחוק משק הגז הטבעי.</w:t>
            </w:r>
          </w:p>
        </w:tc>
      </w:tr>
      <w:tr w:rsidR="00B14DF1" w:rsidRPr="005B61E8" w14:paraId="313E9F55" w14:textId="77777777" w:rsidTr="00C205F1">
        <w:trPr>
          <w:cantSplit/>
        </w:trPr>
        <w:tc>
          <w:tcPr>
            <w:tcW w:w="1355" w:type="dxa"/>
          </w:tcPr>
          <w:p w14:paraId="409B6605" w14:textId="77777777" w:rsidR="00B14DF1" w:rsidRPr="005B61E8" w:rsidRDefault="00B14DF1" w:rsidP="0070052E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24A5AC14" w14:textId="77777777" w:rsidR="00B14DF1" w:rsidRPr="005B61E8" w:rsidRDefault="00B14DF1" w:rsidP="0070052E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02C74214" w14:textId="47C493E9" w:rsidR="00B14DF1" w:rsidRDefault="00B14DF1" w:rsidP="00B14DF1">
            <w:pPr>
              <w:pStyle w:val="TableBlock"/>
              <w:numPr>
                <w:ilvl w:val="0"/>
                <w:numId w:val="4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שר האוצר, בהתייעצות עם השר, </w:t>
            </w:r>
            <w:bookmarkStart w:id="611" w:name="_ETM_Q1_1102352"/>
            <w:bookmarkEnd w:id="611"/>
            <w:r>
              <w:rPr>
                <w:rFonts w:hint="cs"/>
                <w:sz w:val="24"/>
                <w:szCs w:val="24"/>
                <w:rtl/>
              </w:rPr>
              <w:t xml:space="preserve">רשאי, בצו, באישור ועדת הפנים והגנת הסביבה של </w:t>
            </w:r>
            <w:bookmarkStart w:id="612" w:name="_ETM_Q1_1102464"/>
            <w:bookmarkEnd w:id="612"/>
            <w:r>
              <w:rPr>
                <w:rFonts w:hint="cs"/>
                <w:sz w:val="24"/>
                <w:szCs w:val="24"/>
                <w:rtl/>
              </w:rPr>
              <w:t>הכנסת, לשנות את פרט (1) לתוספת הראשונה ולהוסיף א</w:t>
            </w:r>
            <w:bookmarkStart w:id="613" w:name="_ETM_Q1_1106553"/>
            <w:bookmarkEnd w:id="613"/>
            <w:r>
              <w:rPr>
                <w:rFonts w:hint="cs"/>
                <w:sz w:val="24"/>
                <w:szCs w:val="24"/>
                <w:rtl/>
              </w:rPr>
              <w:t xml:space="preserve">ו לגרוע סעיפים שהוא ממונה על ביצועם הקבועים </w:t>
            </w:r>
            <w:bookmarkStart w:id="614" w:name="_ETM_Q1_1109998"/>
            <w:bookmarkEnd w:id="614"/>
            <w:r>
              <w:rPr>
                <w:rFonts w:hint="cs"/>
                <w:sz w:val="24"/>
                <w:szCs w:val="24"/>
                <w:rtl/>
              </w:rPr>
              <w:t>בפרק י' לחוק התכנון והבנייה.</w:t>
            </w:r>
          </w:p>
        </w:tc>
      </w:tr>
    </w:tbl>
    <w:p w14:paraId="50864B7D" w14:textId="77777777" w:rsidR="00B14DF1" w:rsidRDefault="00B14DF1" w:rsidP="00784E4B">
      <w:pPr>
        <w:rPr>
          <w:rtl/>
          <w:lang w:eastAsia="he-IL"/>
        </w:rPr>
      </w:pPr>
    </w:p>
    <w:p w14:paraId="1F463D8D" w14:textId="138C332B" w:rsidR="00B14DF1" w:rsidRPr="00B14DF1" w:rsidRDefault="00B14DF1" w:rsidP="00B14DF1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615" w:name="_ETM_Q1_1111646"/>
      <w:bookmarkStart w:id="616" w:name="_ETM_Q1_1111690"/>
      <w:bookmarkEnd w:id="615"/>
      <w:bookmarkEnd w:id="616"/>
      <w:r>
        <w:rPr>
          <w:rFonts w:hint="cs"/>
          <w:rtl/>
          <w:lang w:eastAsia="he-IL"/>
        </w:rPr>
        <w:t xml:space="preserve">עיף 12 זה סעיף שלגמרי </w:t>
      </w:r>
      <w:bookmarkStart w:id="617" w:name="_ETM_Q1_1116038"/>
      <w:bookmarkEnd w:id="617"/>
      <w:r>
        <w:rPr>
          <w:rFonts w:hint="cs"/>
          <w:rtl/>
          <w:lang w:eastAsia="he-IL"/>
        </w:rPr>
        <w:t xml:space="preserve">ניסחנו מחדש. </w:t>
      </w:r>
    </w:p>
    <w:p w14:paraId="2235A6A7" w14:textId="77777777" w:rsidR="00784E4B" w:rsidRDefault="00784E4B" w:rsidP="00784E4B">
      <w:pPr>
        <w:rPr>
          <w:rtl/>
          <w:lang w:eastAsia="he-IL"/>
        </w:rPr>
      </w:pPr>
      <w:bookmarkStart w:id="618" w:name="_ETM_Q1_977954"/>
      <w:bookmarkStart w:id="619" w:name="_ETM_Q1_978002"/>
      <w:bookmarkEnd w:id="618"/>
      <w:bookmarkEnd w:id="619"/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B14DF1" w:rsidRPr="005B61E8" w14:paraId="2FE4DDA8" w14:textId="77777777" w:rsidTr="00C205F1">
        <w:trPr>
          <w:cantSplit/>
        </w:trPr>
        <w:tc>
          <w:tcPr>
            <w:tcW w:w="1355" w:type="dxa"/>
          </w:tcPr>
          <w:p w14:paraId="2D999A74" w14:textId="77777777" w:rsidR="00B14DF1" w:rsidRPr="005B61E8" w:rsidRDefault="00B14DF1" w:rsidP="0070052E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78C719AC" w14:textId="77777777" w:rsidR="00B14DF1" w:rsidRPr="005B61E8" w:rsidRDefault="00B14DF1" w:rsidP="0070052E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0930CAE8" w14:textId="4AB2151B" w:rsidR="00B14DF1" w:rsidRPr="005B61E8" w:rsidRDefault="00B14DF1" w:rsidP="0070052E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ניתנה החלטה</w:t>
            </w:r>
            <w:r w:rsidR="00C205F1"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 xml:space="preserve">על ידי מוסד תכנון או </w:t>
            </w:r>
            <w:bookmarkStart w:id="620" w:name="_ETM_Q1_1114602"/>
            <w:bookmarkEnd w:id="620"/>
            <w:r>
              <w:rPr>
                <w:rFonts w:hint="cs"/>
                <w:sz w:val="24"/>
                <w:szCs w:val="24"/>
                <w:rtl/>
              </w:rPr>
              <w:t xml:space="preserve">רשות ציבורית אחרת בתקופת ההקפאה ועד תחילתו של חוק זה </w:t>
            </w:r>
            <w:bookmarkStart w:id="621" w:name="_ETM_Q1_1120626"/>
            <w:bookmarkEnd w:id="621"/>
            <w:r>
              <w:rPr>
                <w:rFonts w:hint="cs"/>
                <w:sz w:val="24"/>
                <w:szCs w:val="24"/>
                <w:rtl/>
              </w:rPr>
              <w:t xml:space="preserve">ולפי הוראות חוק זה הייתה מניעה לקבל את ההחלטה בשל </w:t>
            </w:r>
            <w:bookmarkStart w:id="622" w:name="_ETM_Q1_1121809"/>
            <w:bookmarkEnd w:id="622"/>
            <w:r>
              <w:rPr>
                <w:rFonts w:hint="cs"/>
                <w:sz w:val="24"/>
                <w:szCs w:val="24"/>
                <w:rtl/>
              </w:rPr>
              <w:t xml:space="preserve">תקופת ההקפאה יראו אותה כאילו לא ניתנה ורשאי מוסד התכנון </w:t>
            </w:r>
            <w:bookmarkStart w:id="623" w:name="_ETM_Q1_1127103"/>
            <w:bookmarkEnd w:id="623"/>
            <w:r>
              <w:rPr>
                <w:rFonts w:hint="cs"/>
                <w:sz w:val="24"/>
                <w:szCs w:val="24"/>
                <w:rtl/>
              </w:rPr>
              <w:t xml:space="preserve">או הרשות הציבורית לדון בעניין בתום תקופת ההקפאה. </w:t>
            </w:r>
          </w:p>
        </w:tc>
      </w:tr>
    </w:tbl>
    <w:p w14:paraId="5CF82290" w14:textId="77777777" w:rsidR="00B14DF1" w:rsidRDefault="00B14DF1" w:rsidP="00B14DF1">
      <w:pPr>
        <w:pStyle w:val="KeepWithNext"/>
        <w:rPr>
          <w:rtl/>
          <w:lang w:eastAsia="he-IL"/>
        </w:rPr>
      </w:pPr>
    </w:p>
    <w:p w14:paraId="65311690" w14:textId="09CBB08C" w:rsidR="00B14DF1" w:rsidRDefault="00B14DF1" w:rsidP="00B14D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4" w:name="_ETM_Q1_1131816"/>
      <w:bookmarkStart w:id="625" w:name="_ETM_Q1_1131861"/>
      <w:bookmarkEnd w:id="624"/>
      <w:bookmarkEnd w:id="625"/>
      <w:r>
        <w:rPr>
          <w:rFonts w:hint="cs"/>
          <w:rtl/>
          <w:lang w:eastAsia="he-IL"/>
        </w:rPr>
        <w:t>ת</w:t>
      </w:r>
      <w:bookmarkStart w:id="626" w:name="_ETM_Q1_1131957"/>
      <w:bookmarkEnd w:id="626"/>
      <w:r>
        <w:rPr>
          <w:rFonts w:hint="cs"/>
          <w:rtl/>
          <w:lang w:eastAsia="he-IL"/>
        </w:rPr>
        <w:t xml:space="preserve"> סעיף 13 שכחתי להוריד מהנוסח, אז אני אומרת כאן </w:t>
      </w:r>
      <w:bookmarkStart w:id="627" w:name="_ETM_Q1_1139453"/>
      <w:bookmarkEnd w:id="627"/>
      <w:r>
        <w:rPr>
          <w:rFonts w:hint="cs"/>
          <w:rtl/>
          <w:lang w:eastAsia="he-IL"/>
        </w:rPr>
        <w:t xml:space="preserve">שהוא נמחק, זה החובה לפעול במהירות ראויה. </w:t>
      </w:r>
    </w:p>
    <w:p w14:paraId="56F32754" w14:textId="77777777" w:rsidR="00B14DF1" w:rsidRDefault="00B14DF1" w:rsidP="00B14DF1">
      <w:pPr>
        <w:rPr>
          <w:rtl/>
          <w:lang w:eastAsia="he-IL"/>
        </w:rPr>
      </w:pPr>
      <w:bookmarkStart w:id="628" w:name="_ETM_Q1_1142954"/>
      <w:bookmarkStart w:id="629" w:name="_ETM_Q1_1143013"/>
      <w:bookmarkEnd w:id="628"/>
      <w:bookmarkEnd w:id="629"/>
    </w:p>
    <w:p w14:paraId="1D676FD1" w14:textId="4F97278E" w:rsidR="00B14DF1" w:rsidRDefault="00B14DF1" w:rsidP="00B14DF1">
      <w:pPr>
        <w:rPr>
          <w:rtl/>
          <w:lang w:eastAsia="he-IL"/>
        </w:rPr>
      </w:pPr>
      <w:bookmarkStart w:id="630" w:name="_ETM_Q1_1143130"/>
      <w:bookmarkStart w:id="631" w:name="_ETM_Q1_1143188"/>
      <w:bookmarkEnd w:id="630"/>
      <w:bookmarkEnd w:id="631"/>
      <w:r>
        <w:rPr>
          <w:rFonts w:hint="cs"/>
          <w:rtl/>
          <w:lang w:eastAsia="he-IL"/>
        </w:rPr>
        <w:t xml:space="preserve">אנחנו בעמוד 8, </w:t>
      </w:r>
      <w:bookmarkStart w:id="632" w:name="_ETM_Q1_1146179"/>
      <w:bookmarkEnd w:id="632"/>
      <w:r>
        <w:rPr>
          <w:rFonts w:hint="cs"/>
          <w:rtl/>
          <w:lang w:eastAsia="he-IL"/>
        </w:rPr>
        <w:t xml:space="preserve">סעיף 16, זה התיקון לחוק התכנון והבנייה לסעיף 157. כאן </w:t>
      </w:r>
      <w:bookmarkStart w:id="633" w:name="_ETM_Q1_1149448"/>
      <w:bookmarkEnd w:id="633"/>
      <w:r>
        <w:rPr>
          <w:rFonts w:hint="cs"/>
          <w:rtl/>
          <w:lang w:eastAsia="he-IL"/>
        </w:rPr>
        <w:t xml:space="preserve">אני מקריאה את (ג). </w:t>
      </w:r>
    </w:p>
    <w:p w14:paraId="38B9028D" w14:textId="77777777" w:rsidR="00B14DF1" w:rsidRDefault="00B14DF1" w:rsidP="00B14DF1">
      <w:pPr>
        <w:rPr>
          <w:rtl/>
          <w:lang w:eastAsia="he-IL"/>
        </w:rPr>
      </w:pPr>
      <w:bookmarkStart w:id="634" w:name="_ETM_Q1_1153231"/>
      <w:bookmarkStart w:id="635" w:name="_ETM_Q1_1153292"/>
      <w:bookmarkEnd w:id="634"/>
      <w:bookmarkEnd w:id="635"/>
    </w:p>
    <w:tbl>
      <w:tblPr>
        <w:bidiVisual/>
        <w:tblW w:w="7508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5"/>
        <w:gridCol w:w="624"/>
        <w:gridCol w:w="5529"/>
      </w:tblGrid>
      <w:tr w:rsidR="00B14DF1" w:rsidRPr="005B61E8" w14:paraId="64693DCC" w14:textId="77777777" w:rsidTr="00C205F1">
        <w:trPr>
          <w:cantSplit/>
        </w:trPr>
        <w:tc>
          <w:tcPr>
            <w:tcW w:w="1355" w:type="dxa"/>
          </w:tcPr>
          <w:p w14:paraId="4B92D0EF" w14:textId="77777777" w:rsidR="00B14DF1" w:rsidRPr="005B61E8" w:rsidRDefault="00B14DF1" w:rsidP="0070052E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636" w:name="_ETM_Q1_1153383"/>
            <w:bookmarkStart w:id="637" w:name="_ETM_Q1_1153444"/>
            <w:bookmarkEnd w:id="636"/>
            <w:bookmarkEnd w:id="637"/>
          </w:p>
        </w:tc>
        <w:tc>
          <w:tcPr>
            <w:tcW w:w="624" w:type="dxa"/>
          </w:tcPr>
          <w:p w14:paraId="5A663172" w14:textId="77777777" w:rsidR="00B14DF1" w:rsidRPr="005B61E8" w:rsidRDefault="00B14DF1" w:rsidP="0070052E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1D83CD57" w14:textId="4DCA22EA" w:rsidR="00B14DF1" w:rsidRPr="005B61E8" w:rsidRDefault="00B14DF1" w:rsidP="00B14DF1">
            <w:pPr>
              <w:pStyle w:val="TableBlock"/>
              <w:numPr>
                <w:ilvl w:val="0"/>
                <w:numId w:val="4"/>
              </w:numPr>
              <w:spacing w:line="240" w:lineRule="auto"/>
              <w:ind w:left="357" w:hanging="357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הוגשה בקשה להיתר הטעונה אישור </w:t>
            </w:r>
            <w:bookmarkStart w:id="638" w:name="_ETM_Q1_1150518"/>
            <w:bookmarkEnd w:id="638"/>
            <w:r>
              <w:rPr>
                <w:rFonts w:hint="cs"/>
                <w:sz w:val="24"/>
                <w:szCs w:val="24"/>
                <w:rtl/>
              </w:rPr>
              <w:t xml:space="preserve">ועדה מקומית ולא החליטה הוועדה המקומית בבקשה בתוך 90 </w:t>
            </w:r>
            <w:bookmarkStart w:id="639" w:name="_ETM_Q1_1158255"/>
            <w:bookmarkEnd w:id="639"/>
            <w:r>
              <w:rPr>
                <w:rFonts w:hint="cs"/>
                <w:sz w:val="24"/>
                <w:szCs w:val="24"/>
                <w:rtl/>
              </w:rPr>
              <w:t>ימים מיום קליטתה יחולו הוראות אלה:</w:t>
            </w:r>
          </w:p>
        </w:tc>
      </w:tr>
      <w:tr w:rsidR="00B14DF1" w:rsidRPr="005B61E8" w14:paraId="73920171" w14:textId="77777777" w:rsidTr="00C205F1">
        <w:trPr>
          <w:cantSplit/>
        </w:trPr>
        <w:tc>
          <w:tcPr>
            <w:tcW w:w="1355" w:type="dxa"/>
          </w:tcPr>
          <w:p w14:paraId="7725B0EC" w14:textId="77777777" w:rsidR="00B14DF1" w:rsidRPr="005B61E8" w:rsidRDefault="00B14DF1" w:rsidP="0070052E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7C01513B" w14:textId="77777777" w:rsidR="00B14DF1" w:rsidRPr="005B61E8" w:rsidRDefault="00B14DF1" w:rsidP="0070052E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29" w:type="dxa"/>
          </w:tcPr>
          <w:p w14:paraId="59963C3E" w14:textId="3BF96738" w:rsidR="00B14DF1" w:rsidRDefault="00C205F1" w:rsidP="00B14DF1">
            <w:pPr>
              <w:pStyle w:val="TableBlock"/>
              <w:numPr>
                <w:ilvl w:val="0"/>
                <w:numId w:val="5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B14DF1">
              <w:rPr>
                <w:rFonts w:hint="cs"/>
                <w:sz w:val="24"/>
                <w:szCs w:val="24"/>
                <w:rtl/>
              </w:rPr>
              <w:t xml:space="preserve">כללה הבקשה בנייה של </w:t>
            </w:r>
            <w:bookmarkStart w:id="640" w:name="_ETM_Q1_1159580"/>
            <w:bookmarkEnd w:id="640"/>
            <w:r w:rsidR="00B14DF1">
              <w:rPr>
                <w:rFonts w:hint="cs"/>
                <w:sz w:val="24"/>
                <w:szCs w:val="24"/>
                <w:rtl/>
              </w:rPr>
              <w:t xml:space="preserve">40 יחידות דיור לפחות, הסמכויות הנתונות לוועדה מקומית לגבי אותה </w:t>
            </w:r>
            <w:bookmarkStart w:id="641" w:name="_ETM_Q1_1165628"/>
            <w:bookmarkEnd w:id="641"/>
            <w:r w:rsidR="00B14DF1">
              <w:rPr>
                <w:rFonts w:hint="cs"/>
                <w:sz w:val="24"/>
                <w:szCs w:val="24"/>
                <w:rtl/>
              </w:rPr>
              <w:t xml:space="preserve">בקשה יהיו נתונות לוועדת ערר לפי סעיף 12(א), </w:t>
            </w:r>
            <w:bookmarkStart w:id="642" w:name="_ETM_Q1_1166900"/>
            <w:bookmarkEnd w:id="642"/>
            <w:r w:rsidR="00B14DF1">
              <w:rPr>
                <w:rFonts w:hint="cs"/>
                <w:sz w:val="24"/>
                <w:szCs w:val="24"/>
                <w:rtl/>
              </w:rPr>
              <w:t xml:space="preserve">בסעיף </w:t>
            </w:r>
            <w:bookmarkStart w:id="643" w:name="_ETM_Q1_1168711"/>
            <w:bookmarkEnd w:id="643"/>
            <w:r w:rsidR="00B14DF1">
              <w:rPr>
                <w:rFonts w:hint="cs"/>
                <w:sz w:val="24"/>
                <w:szCs w:val="24"/>
                <w:rtl/>
              </w:rPr>
              <w:t xml:space="preserve">זה </w:t>
            </w:r>
            <w:r w:rsidR="00B14DF1">
              <w:rPr>
                <w:sz w:val="24"/>
                <w:szCs w:val="24"/>
                <w:rtl/>
              </w:rPr>
              <w:t>–</w:t>
            </w:r>
            <w:r w:rsidR="00B14DF1">
              <w:rPr>
                <w:rFonts w:hint="cs"/>
                <w:sz w:val="24"/>
                <w:szCs w:val="24"/>
                <w:rtl/>
              </w:rPr>
              <w:t xml:space="preserve"> ועדת ערר, ורשאית ועדת הערר להמשיך ולדון בבקשה מהשלב שאליו הגיעה הוועדה המקומית.</w:t>
            </w:r>
          </w:p>
        </w:tc>
      </w:tr>
    </w:tbl>
    <w:p w14:paraId="0EF0A7ED" w14:textId="1FE5EE16" w:rsidR="00B14DF1" w:rsidRDefault="00B14DF1" w:rsidP="00B14DF1">
      <w:pPr>
        <w:pStyle w:val="a4"/>
        <w:keepNext/>
        <w:rPr>
          <w:rtl/>
        </w:rPr>
      </w:pPr>
      <w:bookmarkStart w:id="644" w:name="_ETM_Q1_1177454"/>
      <w:bookmarkEnd w:id="644"/>
      <w:r>
        <w:rPr>
          <w:rFonts w:hint="cs"/>
          <w:rtl/>
        </w:rPr>
        <w:t xml:space="preserve"> </w:t>
      </w:r>
    </w:p>
    <w:p w14:paraId="17AB3769" w14:textId="298AC6E2" w:rsidR="00B14DF1" w:rsidRPr="00B14DF1" w:rsidRDefault="00B14DF1" w:rsidP="00B14DF1">
      <w:pPr>
        <w:rPr>
          <w:rtl/>
          <w:lang w:eastAsia="he-IL"/>
        </w:rPr>
      </w:pPr>
      <w:bookmarkStart w:id="645" w:name="_ETM_Q1_1177895"/>
      <w:bookmarkStart w:id="646" w:name="_ETM_Q1_1177924"/>
      <w:bookmarkEnd w:id="645"/>
      <w:bookmarkEnd w:id="646"/>
      <w:r>
        <w:rPr>
          <w:rFonts w:hint="cs"/>
          <w:rtl/>
          <w:lang w:eastAsia="he-IL"/>
        </w:rPr>
        <w:t xml:space="preserve">בסעיף קטן </w:t>
      </w:r>
      <w:bookmarkStart w:id="647" w:name="_ETM_Q1_1179006"/>
      <w:bookmarkEnd w:id="647"/>
      <w:r>
        <w:rPr>
          <w:rFonts w:hint="cs"/>
          <w:rtl/>
          <w:lang w:eastAsia="he-IL"/>
        </w:rPr>
        <w:t xml:space="preserve">(ה) ו-(ו) הבהרנו שמדובר ב-20 ימי עבודה. </w:t>
      </w:r>
    </w:p>
    <w:p w14:paraId="3862C6A0" w14:textId="77777777" w:rsidR="00B14DF1" w:rsidRDefault="00B14DF1" w:rsidP="00710D8D">
      <w:pPr>
        <w:rPr>
          <w:rtl/>
          <w:lang w:eastAsia="he-IL"/>
        </w:rPr>
      </w:pPr>
      <w:bookmarkStart w:id="648" w:name="_ETM_Q1_962610"/>
      <w:bookmarkStart w:id="649" w:name="_ETM_Q1_962657"/>
      <w:bookmarkStart w:id="650" w:name="_ETM_Q1_1182205"/>
      <w:bookmarkEnd w:id="648"/>
      <w:bookmarkEnd w:id="649"/>
      <w:bookmarkEnd w:id="650"/>
    </w:p>
    <w:p w14:paraId="5B92D76F" w14:textId="66AF18DA" w:rsidR="00B14DF1" w:rsidRDefault="00B14DF1" w:rsidP="00B14DF1">
      <w:pPr>
        <w:pStyle w:val="a4"/>
        <w:keepNext/>
        <w:rPr>
          <w:rtl/>
        </w:rPr>
      </w:pPr>
      <w:bookmarkStart w:id="651" w:name="ET_speaker_תומר_רוזנר_76"/>
      <w:r w:rsidRPr="00B14DF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14DF1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651"/>
    </w:p>
    <w:p w14:paraId="5A0BFDF1" w14:textId="77777777" w:rsidR="00B14DF1" w:rsidRDefault="00B14DF1" w:rsidP="00B14DF1">
      <w:pPr>
        <w:pStyle w:val="KeepWithNext"/>
        <w:rPr>
          <w:rtl/>
          <w:lang w:eastAsia="he-IL"/>
        </w:rPr>
      </w:pPr>
    </w:p>
    <w:p w14:paraId="6071A4A5" w14:textId="4C2BC4A1" w:rsidR="00B14DF1" w:rsidRDefault="00B14DF1" w:rsidP="00B14DF1">
      <w:pPr>
        <w:rPr>
          <w:rtl/>
          <w:lang w:eastAsia="he-IL"/>
        </w:rPr>
      </w:pPr>
      <w:bookmarkStart w:id="652" w:name="_ETM_Q1_1182680"/>
      <w:bookmarkStart w:id="653" w:name="_ETM_Q1_1182719"/>
      <w:bookmarkEnd w:id="652"/>
      <w:bookmarkEnd w:id="653"/>
      <w:r>
        <w:rPr>
          <w:rFonts w:hint="cs"/>
          <w:rtl/>
          <w:lang w:eastAsia="he-IL"/>
        </w:rPr>
        <w:t xml:space="preserve">בסעיף (1) </w:t>
      </w:r>
      <w:bookmarkStart w:id="654" w:name="_ETM_Q1_1179470"/>
      <w:bookmarkEnd w:id="654"/>
      <w:r>
        <w:rPr>
          <w:rFonts w:hint="cs"/>
          <w:rtl/>
          <w:lang w:eastAsia="he-IL"/>
        </w:rPr>
        <w:t xml:space="preserve">אני מציע כן להוסיף להטיל את החובה של מזכיר הוועדה </w:t>
      </w:r>
      <w:bookmarkStart w:id="655" w:name="_ETM_Q1_1186879"/>
      <w:bookmarkEnd w:id="655"/>
      <w:r>
        <w:rPr>
          <w:rFonts w:hint="cs"/>
          <w:rtl/>
          <w:lang w:eastAsia="he-IL"/>
        </w:rPr>
        <w:t xml:space="preserve">המקומית להעביר. </w:t>
      </w:r>
      <w:r w:rsidR="002E2B18">
        <w:rPr>
          <w:rFonts w:hint="cs"/>
          <w:rtl/>
          <w:lang w:eastAsia="he-IL"/>
        </w:rPr>
        <w:t>זה לא מעביר את הסמכויות אלא חובה נפרדת.</w:t>
      </w:r>
      <w:bookmarkStart w:id="656" w:name="_ETM_Q1_1191255"/>
      <w:bookmarkEnd w:id="656"/>
      <w:r w:rsidR="002E2B18">
        <w:rPr>
          <w:rFonts w:hint="cs"/>
          <w:rtl/>
          <w:lang w:eastAsia="he-IL"/>
        </w:rPr>
        <w:t xml:space="preserve"> כמו שהיה כתוב במקור. </w:t>
      </w:r>
    </w:p>
    <w:p w14:paraId="6EEC8C33" w14:textId="77777777" w:rsidR="002E2B18" w:rsidRDefault="002E2B18" w:rsidP="002E2B18">
      <w:pPr>
        <w:rPr>
          <w:rtl/>
          <w:lang w:eastAsia="he-IL"/>
        </w:rPr>
      </w:pPr>
      <w:bookmarkStart w:id="657" w:name="_ETM_Q1_1193918"/>
      <w:bookmarkStart w:id="658" w:name="_ETM_Q1_1193959"/>
      <w:bookmarkStart w:id="659" w:name="_ETM_Q1_1189771"/>
      <w:bookmarkStart w:id="660" w:name="_ETM_Q1_1189815"/>
      <w:bookmarkEnd w:id="657"/>
      <w:bookmarkEnd w:id="658"/>
      <w:bookmarkEnd w:id="659"/>
      <w:bookmarkEnd w:id="660"/>
    </w:p>
    <w:p w14:paraId="30448133" w14:textId="7A935EF7" w:rsidR="002E2B18" w:rsidRDefault="002E2B18" w:rsidP="002E2B18">
      <w:pPr>
        <w:pStyle w:val="af9"/>
        <w:keepNext/>
        <w:rPr>
          <w:rtl/>
          <w:lang w:eastAsia="he-IL"/>
        </w:rPr>
      </w:pPr>
      <w:bookmarkStart w:id="661" w:name="ET_guest_844382_84"/>
      <w:r w:rsidRPr="002E2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2E2B18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661"/>
    </w:p>
    <w:p w14:paraId="60ACAE40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50DA4B89" w14:textId="16E672DD" w:rsidR="002E2B18" w:rsidRDefault="002E2B18" w:rsidP="002E2B18">
      <w:pPr>
        <w:rPr>
          <w:rtl/>
          <w:lang w:eastAsia="he-IL"/>
        </w:rPr>
      </w:pPr>
      <w:bookmarkStart w:id="662" w:name="_ETM_Q1_1261719"/>
      <w:bookmarkStart w:id="663" w:name="_ETM_Q1_1261752"/>
      <w:bookmarkEnd w:id="662"/>
      <w:bookmarkEnd w:id="663"/>
      <w:r>
        <w:rPr>
          <w:rFonts w:hint="cs"/>
          <w:rtl/>
          <w:lang w:eastAsia="he-IL"/>
        </w:rPr>
        <w:t xml:space="preserve">עוד פעם, תומר. סליחה, </w:t>
      </w:r>
      <w:bookmarkStart w:id="664" w:name="_ETM_Q1_1193505"/>
      <w:bookmarkEnd w:id="664"/>
      <w:r>
        <w:rPr>
          <w:rFonts w:hint="cs"/>
          <w:rtl/>
          <w:lang w:eastAsia="he-IL"/>
        </w:rPr>
        <w:t xml:space="preserve">לא הבנתי, אם אפשר לחזור. </w:t>
      </w:r>
    </w:p>
    <w:p w14:paraId="04ADCB62" w14:textId="77777777" w:rsidR="002E2B18" w:rsidRDefault="002E2B18" w:rsidP="002E2B18">
      <w:pPr>
        <w:rPr>
          <w:rtl/>
          <w:lang w:eastAsia="he-IL"/>
        </w:rPr>
      </w:pPr>
      <w:bookmarkStart w:id="665" w:name="_ETM_Q1_1190885"/>
      <w:bookmarkStart w:id="666" w:name="_ETM_Q1_1190931"/>
      <w:bookmarkStart w:id="667" w:name="_ETM_Q1_1192204"/>
      <w:bookmarkEnd w:id="665"/>
      <w:bookmarkEnd w:id="666"/>
      <w:bookmarkEnd w:id="667"/>
    </w:p>
    <w:p w14:paraId="74E88C5B" w14:textId="56BDA42C" w:rsidR="002E2B18" w:rsidRDefault="002E2B18" w:rsidP="002E2B18">
      <w:pPr>
        <w:pStyle w:val="a4"/>
        <w:keepNext/>
        <w:rPr>
          <w:rtl/>
        </w:rPr>
      </w:pPr>
      <w:bookmarkStart w:id="668" w:name="ET_speaker_תומר_רוזנר_78"/>
      <w:r w:rsidRPr="002E2B1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E2B18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668"/>
    </w:p>
    <w:p w14:paraId="4296885B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36A5D86B" w14:textId="5DEA108F" w:rsidR="002E2B18" w:rsidRDefault="002E2B18" w:rsidP="002E2B18">
      <w:pPr>
        <w:rPr>
          <w:rtl/>
          <w:lang w:eastAsia="he-IL"/>
        </w:rPr>
      </w:pPr>
      <w:bookmarkStart w:id="669" w:name="_ETM_Q1_1192799"/>
      <w:bookmarkStart w:id="670" w:name="_ETM_Q1_1192846"/>
      <w:bookmarkEnd w:id="669"/>
      <w:bookmarkEnd w:id="670"/>
      <w:r>
        <w:rPr>
          <w:rFonts w:hint="cs"/>
          <w:rtl/>
          <w:lang w:eastAsia="he-IL"/>
        </w:rPr>
        <w:t xml:space="preserve">כתוב פה שהסמכויות עוברות </w:t>
      </w:r>
      <w:bookmarkStart w:id="671" w:name="_ETM_Q1_1195271"/>
      <w:bookmarkEnd w:id="671"/>
      <w:r>
        <w:rPr>
          <w:rFonts w:hint="cs"/>
          <w:rtl/>
          <w:lang w:eastAsia="he-IL"/>
        </w:rPr>
        <w:t xml:space="preserve">מכוח החוק כדי שלא ישתמע שרק כשמזכיר מוסד התכנון </w:t>
      </w:r>
      <w:bookmarkStart w:id="672" w:name="_ETM_Q1_1199493"/>
      <w:bookmarkEnd w:id="672"/>
      <w:r>
        <w:rPr>
          <w:rFonts w:hint="cs"/>
          <w:rtl/>
          <w:lang w:eastAsia="he-IL"/>
        </w:rPr>
        <w:t xml:space="preserve">מעביר, אלא אנחנו נוסיף את החובה של מזכיר </w:t>
      </w:r>
      <w:bookmarkStart w:id="673" w:name="_ETM_Q1_1206173"/>
      <w:bookmarkEnd w:id="673"/>
      <w:r>
        <w:rPr>
          <w:rFonts w:hint="cs"/>
          <w:rtl/>
          <w:lang w:eastAsia="he-IL"/>
        </w:rPr>
        <w:t>הוועדה המקומית להעביר את החומרים.</w:t>
      </w:r>
    </w:p>
    <w:p w14:paraId="4CE068B3" w14:textId="77777777" w:rsidR="002E2B18" w:rsidRDefault="002E2B18" w:rsidP="002E2B18">
      <w:pPr>
        <w:rPr>
          <w:rtl/>
          <w:lang w:eastAsia="he-IL"/>
        </w:rPr>
      </w:pPr>
      <w:bookmarkStart w:id="674" w:name="_ETM_Q1_1205609"/>
      <w:bookmarkStart w:id="675" w:name="_ETM_Q1_1205662"/>
      <w:bookmarkStart w:id="676" w:name="_ETM_Q1_1206409"/>
      <w:bookmarkEnd w:id="674"/>
      <w:bookmarkEnd w:id="675"/>
      <w:bookmarkEnd w:id="676"/>
    </w:p>
    <w:p w14:paraId="7B616E1B" w14:textId="31C65E11" w:rsidR="002E2B18" w:rsidRDefault="002E2B18" w:rsidP="002E2B18">
      <w:pPr>
        <w:pStyle w:val="a4"/>
        <w:keepNext/>
        <w:rPr>
          <w:rtl/>
        </w:rPr>
      </w:pPr>
      <w:bookmarkStart w:id="677" w:name="ET_speaker_רעות_בינג_79"/>
      <w:r w:rsidRPr="002E2B18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E2B18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677"/>
    </w:p>
    <w:p w14:paraId="4B073A0E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674E60C3" w14:textId="025D4744" w:rsidR="002E2B18" w:rsidRDefault="002E2B18" w:rsidP="002E2B18">
      <w:pPr>
        <w:rPr>
          <w:rtl/>
          <w:lang w:eastAsia="he-IL"/>
        </w:rPr>
      </w:pPr>
      <w:bookmarkStart w:id="678" w:name="_ETM_Q1_1206959"/>
      <w:bookmarkStart w:id="679" w:name="_ETM_Q1_1207006"/>
      <w:bookmarkEnd w:id="678"/>
      <w:bookmarkEnd w:id="679"/>
      <w:r>
        <w:rPr>
          <w:rFonts w:hint="cs"/>
          <w:rtl/>
          <w:lang w:eastAsia="he-IL"/>
        </w:rPr>
        <w:t xml:space="preserve">בתוך עשרה ימים? </w:t>
      </w:r>
    </w:p>
    <w:p w14:paraId="5BBDB23B" w14:textId="77777777" w:rsidR="002E2B18" w:rsidRDefault="002E2B18" w:rsidP="002E2B18">
      <w:pPr>
        <w:rPr>
          <w:rtl/>
          <w:lang w:eastAsia="he-IL"/>
        </w:rPr>
      </w:pPr>
      <w:bookmarkStart w:id="680" w:name="_ETM_Q1_1207049"/>
      <w:bookmarkStart w:id="681" w:name="_ETM_Q1_1207102"/>
      <w:bookmarkStart w:id="682" w:name="_ETM_Q1_1211407"/>
      <w:bookmarkEnd w:id="680"/>
      <w:bookmarkEnd w:id="681"/>
      <w:bookmarkEnd w:id="682"/>
    </w:p>
    <w:p w14:paraId="0F4B3F11" w14:textId="612A9FCA" w:rsidR="002E2B18" w:rsidRDefault="002E2B18" w:rsidP="002E2B18">
      <w:pPr>
        <w:pStyle w:val="a4"/>
        <w:keepNext/>
        <w:rPr>
          <w:rtl/>
        </w:rPr>
      </w:pPr>
      <w:bookmarkStart w:id="683" w:name="ET_speaker_תומר_רוזנר_80"/>
      <w:r w:rsidRPr="002E2B1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E2B18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683"/>
    </w:p>
    <w:p w14:paraId="5DA8CDDF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5C56AAB4" w14:textId="183EE828" w:rsidR="002E2B18" w:rsidRDefault="002E2B18" w:rsidP="002E2B18">
      <w:pPr>
        <w:rPr>
          <w:rtl/>
          <w:lang w:eastAsia="he-IL"/>
        </w:rPr>
      </w:pPr>
      <w:bookmarkStart w:id="684" w:name="_ETM_Q1_1212006"/>
      <w:bookmarkStart w:id="685" w:name="_ETM_Q1_1212057"/>
      <w:bookmarkEnd w:id="684"/>
      <w:bookmarkEnd w:id="685"/>
      <w:r>
        <w:rPr>
          <w:rFonts w:hint="cs"/>
          <w:rtl/>
          <w:lang w:eastAsia="he-IL"/>
        </w:rPr>
        <w:t xml:space="preserve">בסדר, בני? </w:t>
      </w:r>
      <w:bookmarkStart w:id="686" w:name="_ETM_Q1_1214082"/>
      <w:bookmarkEnd w:id="686"/>
    </w:p>
    <w:p w14:paraId="20F02426" w14:textId="77777777" w:rsidR="002E2B18" w:rsidRDefault="002E2B18" w:rsidP="002E2B18">
      <w:pPr>
        <w:rPr>
          <w:rtl/>
          <w:lang w:eastAsia="he-IL"/>
        </w:rPr>
      </w:pPr>
      <w:bookmarkStart w:id="687" w:name="_ETM_Q1_1214971"/>
      <w:bookmarkStart w:id="688" w:name="_ETM_Q1_1215025"/>
      <w:bookmarkEnd w:id="687"/>
      <w:bookmarkEnd w:id="688"/>
    </w:p>
    <w:p w14:paraId="31D88ED1" w14:textId="0E32EAA9" w:rsidR="002E2B18" w:rsidRDefault="002E2B18" w:rsidP="002E2B18">
      <w:pPr>
        <w:pStyle w:val="af9"/>
        <w:keepNext/>
        <w:rPr>
          <w:rtl/>
          <w:lang w:eastAsia="he-IL"/>
        </w:rPr>
      </w:pPr>
      <w:bookmarkStart w:id="689" w:name="ET_guest_853908_81"/>
      <w:r w:rsidRPr="002E2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E2B18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689"/>
    </w:p>
    <w:p w14:paraId="7FBE36B8" w14:textId="77777777" w:rsidR="002E2B18" w:rsidRDefault="002E2B18" w:rsidP="002E2B18">
      <w:pPr>
        <w:pStyle w:val="KeepWithNext"/>
        <w:rPr>
          <w:rtl/>
          <w:lang w:eastAsia="he-IL"/>
        </w:rPr>
      </w:pPr>
      <w:bookmarkStart w:id="690" w:name="_ETM_Q1_1216851"/>
      <w:bookmarkEnd w:id="690"/>
    </w:p>
    <w:p w14:paraId="2EED5AEA" w14:textId="29FC42A1" w:rsidR="002E2B18" w:rsidRDefault="002E2B18" w:rsidP="002E2B18">
      <w:pPr>
        <w:rPr>
          <w:rtl/>
          <w:lang w:eastAsia="he-IL"/>
        </w:rPr>
      </w:pPr>
      <w:bookmarkStart w:id="691" w:name="_ETM_Q1_1216798"/>
      <w:bookmarkEnd w:id="691"/>
      <w:r>
        <w:rPr>
          <w:rFonts w:hint="cs"/>
          <w:rtl/>
          <w:lang w:eastAsia="he-IL"/>
        </w:rPr>
        <w:t xml:space="preserve">כן, דיברנו על זה. </w:t>
      </w:r>
    </w:p>
    <w:p w14:paraId="040FF30F" w14:textId="77777777" w:rsidR="002E2B18" w:rsidRDefault="002E2B18" w:rsidP="002E2B18">
      <w:pPr>
        <w:rPr>
          <w:rtl/>
          <w:lang w:eastAsia="he-IL"/>
        </w:rPr>
      </w:pPr>
      <w:bookmarkStart w:id="692" w:name="_ETM_Q1_1217401"/>
      <w:bookmarkStart w:id="693" w:name="_ETM_Q1_1217458"/>
      <w:bookmarkEnd w:id="692"/>
      <w:bookmarkEnd w:id="693"/>
    </w:p>
    <w:p w14:paraId="6C180386" w14:textId="1C58D0B2" w:rsidR="002E2B18" w:rsidRDefault="002E2B18" w:rsidP="002E2B18">
      <w:pPr>
        <w:pStyle w:val="a4"/>
        <w:keepNext/>
        <w:rPr>
          <w:rtl/>
        </w:rPr>
      </w:pPr>
      <w:bookmarkStart w:id="694" w:name="ET_speaker_רעות_בינג_82"/>
      <w:r w:rsidRPr="002E2B18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E2B18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694"/>
    </w:p>
    <w:p w14:paraId="2EEE7346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73253A80" w14:textId="408EFFAE" w:rsidR="002E2B18" w:rsidRDefault="002E2B18" w:rsidP="002E2B18">
      <w:pPr>
        <w:rPr>
          <w:rtl/>
          <w:lang w:eastAsia="he-IL"/>
        </w:rPr>
      </w:pPr>
      <w:bookmarkStart w:id="695" w:name="_ETM_Q1_1219926"/>
      <w:bookmarkStart w:id="696" w:name="_ETM_Q1_1219977"/>
      <w:bookmarkEnd w:id="695"/>
      <w:bookmarkEnd w:id="696"/>
      <w:r>
        <w:rPr>
          <w:rFonts w:hint="cs"/>
          <w:rtl/>
          <w:lang w:eastAsia="he-IL"/>
        </w:rPr>
        <w:t xml:space="preserve">סעיף קטן (ז). כאן הוספנו אפשרות </w:t>
      </w:r>
      <w:bookmarkStart w:id="697" w:name="_ETM_Q1_1220139"/>
      <w:bookmarkEnd w:id="697"/>
      <w:r>
        <w:rPr>
          <w:rFonts w:hint="cs"/>
          <w:rtl/>
          <w:lang w:eastAsia="he-IL"/>
        </w:rPr>
        <w:t xml:space="preserve">לערור גם על החלטה של ועדת הערר. הרואה את עצמו נפגע </w:t>
      </w:r>
      <w:bookmarkStart w:id="698" w:name="_ETM_Q1_1222926"/>
      <w:bookmarkEnd w:id="698"/>
      <w:r>
        <w:rPr>
          <w:rFonts w:hint="cs"/>
          <w:rtl/>
          <w:lang w:eastAsia="he-IL"/>
        </w:rPr>
        <w:t xml:space="preserve">מהחלטה של ועדת הערר, ואז יחול כל ההסדר. </w:t>
      </w:r>
    </w:p>
    <w:p w14:paraId="43AAABBB" w14:textId="77777777" w:rsidR="002E2B18" w:rsidRDefault="002E2B18" w:rsidP="002E2B18">
      <w:pPr>
        <w:rPr>
          <w:rtl/>
          <w:lang w:eastAsia="he-IL"/>
        </w:rPr>
      </w:pPr>
      <w:bookmarkStart w:id="699" w:name="_ETM_Q1_1230541"/>
      <w:bookmarkStart w:id="700" w:name="_ETM_Q1_1230596"/>
      <w:bookmarkStart w:id="701" w:name="_ETM_Q1_1230701"/>
      <w:bookmarkEnd w:id="699"/>
      <w:bookmarkEnd w:id="700"/>
      <w:bookmarkEnd w:id="701"/>
    </w:p>
    <w:p w14:paraId="3F293171" w14:textId="160F4D3C" w:rsidR="002E2B18" w:rsidRDefault="002E2B18" w:rsidP="002E2B18">
      <w:pPr>
        <w:rPr>
          <w:rtl/>
          <w:lang w:eastAsia="he-IL"/>
        </w:rPr>
      </w:pPr>
      <w:bookmarkStart w:id="702" w:name="_ETM_Q1_1230758"/>
      <w:bookmarkEnd w:id="702"/>
      <w:r>
        <w:rPr>
          <w:rFonts w:hint="cs"/>
          <w:rtl/>
          <w:lang w:eastAsia="he-IL"/>
        </w:rPr>
        <w:t>בתוספת</w:t>
      </w:r>
      <w:bookmarkStart w:id="703" w:name="_ETM_Q1_1231510"/>
      <w:bookmarkEnd w:id="703"/>
      <w:r>
        <w:rPr>
          <w:rFonts w:hint="cs"/>
          <w:rtl/>
          <w:lang w:eastAsia="he-IL"/>
        </w:rPr>
        <w:t xml:space="preserve"> הראשונה הוספנו את 145ה(ג)(1), את 195(2), את 14(א). </w:t>
      </w:r>
    </w:p>
    <w:p w14:paraId="2889B5CC" w14:textId="77777777" w:rsidR="002E2B18" w:rsidRDefault="002E2B18" w:rsidP="002E2B18">
      <w:pPr>
        <w:rPr>
          <w:rtl/>
          <w:lang w:eastAsia="he-IL"/>
        </w:rPr>
      </w:pPr>
      <w:bookmarkStart w:id="704" w:name="_ETM_Q1_1240884"/>
      <w:bookmarkStart w:id="705" w:name="_ETM_Q1_1240942"/>
      <w:bookmarkEnd w:id="704"/>
      <w:bookmarkEnd w:id="705"/>
    </w:p>
    <w:p w14:paraId="719FA5BA" w14:textId="57E6AA0C" w:rsidR="002E2B18" w:rsidRDefault="002E2B18" w:rsidP="002E2B18">
      <w:pPr>
        <w:pStyle w:val="af9"/>
        <w:keepNext/>
        <w:rPr>
          <w:rtl/>
          <w:lang w:eastAsia="he-IL"/>
        </w:rPr>
      </w:pPr>
      <w:bookmarkStart w:id="706" w:name="ET_guest_844382_83"/>
      <w:r w:rsidRPr="002E2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2E2B18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706"/>
    </w:p>
    <w:p w14:paraId="104C2AF8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21E3E7F9" w14:textId="5A2ABE9A" w:rsidR="002E2B18" w:rsidRDefault="002E2B18" w:rsidP="002E2B18">
      <w:pPr>
        <w:rPr>
          <w:rtl/>
          <w:lang w:eastAsia="he-IL"/>
        </w:rPr>
      </w:pPr>
      <w:bookmarkStart w:id="707" w:name="_ETM_Q1_1244897"/>
      <w:bookmarkStart w:id="708" w:name="_ETM_Q1_1244951"/>
      <w:bookmarkEnd w:id="707"/>
      <w:bookmarkEnd w:id="708"/>
      <w:r>
        <w:rPr>
          <w:rFonts w:hint="cs"/>
          <w:rtl/>
          <w:lang w:eastAsia="he-IL"/>
        </w:rPr>
        <w:t xml:space="preserve">אדוני </w:t>
      </w:r>
      <w:bookmarkStart w:id="709" w:name="_ETM_Q1_1247125"/>
      <w:bookmarkEnd w:id="709"/>
      <w:r>
        <w:rPr>
          <w:rFonts w:hint="cs"/>
          <w:rtl/>
          <w:lang w:eastAsia="he-IL"/>
        </w:rPr>
        <w:t>היושב ראש, אפשר הערה לגבי סעיף</w:t>
      </w:r>
      <w:bookmarkStart w:id="710" w:name="_ETM_Q1_1269579"/>
      <w:bookmarkEnd w:id="710"/>
      <w:r>
        <w:rPr>
          <w:rFonts w:hint="cs"/>
          <w:rtl/>
          <w:lang w:eastAsia="he-IL"/>
        </w:rPr>
        <w:t xml:space="preserve"> 16? לזיכרוני ולהבנתי דיברנו על 20 ימים, לא על </w:t>
      </w:r>
      <w:bookmarkStart w:id="711" w:name="_ETM_Q1_1272304"/>
      <w:bookmarkEnd w:id="711"/>
      <w:r>
        <w:rPr>
          <w:rFonts w:hint="cs"/>
          <w:rtl/>
          <w:lang w:eastAsia="he-IL"/>
        </w:rPr>
        <w:t>20 ימי עבודה</w:t>
      </w:r>
      <w:r w:rsidR="00C205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אתמול בדיון. </w:t>
      </w:r>
      <w:bookmarkStart w:id="712" w:name="_ETM_Q1_1272103"/>
      <w:bookmarkEnd w:id="712"/>
    </w:p>
    <w:p w14:paraId="48766ECA" w14:textId="77777777" w:rsidR="002E2B18" w:rsidRDefault="002E2B18" w:rsidP="002E2B18">
      <w:pPr>
        <w:rPr>
          <w:rtl/>
          <w:lang w:eastAsia="he-IL"/>
        </w:rPr>
      </w:pPr>
      <w:bookmarkStart w:id="713" w:name="_ETM_Q1_1272162"/>
      <w:bookmarkEnd w:id="713"/>
    </w:p>
    <w:p w14:paraId="34D3B5B0" w14:textId="51A149F1" w:rsidR="002E2B18" w:rsidRDefault="002E2B18" w:rsidP="002E2B18">
      <w:pPr>
        <w:pStyle w:val="a4"/>
        <w:keepNext/>
        <w:rPr>
          <w:rtl/>
        </w:rPr>
      </w:pPr>
      <w:bookmarkStart w:id="714" w:name="ET_speaker_תומר_רוזנר_85"/>
      <w:r w:rsidRPr="002E2B1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E2B18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714"/>
    </w:p>
    <w:p w14:paraId="58E37B41" w14:textId="77777777" w:rsidR="002E2B18" w:rsidRDefault="002E2B18" w:rsidP="002E2B18">
      <w:pPr>
        <w:pStyle w:val="KeepWithNext"/>
        <w:rPr>
          <w:rtl/>
        </w:rPr>
      </w:pPr>
    </w:p>
    <w:p w14:paraId="0E78EDDA" w14:textId="77777777" w:rsidR="002E2B18" w:rsidRDefault="002E2B18" w:rsidP="002E2B18">
      <w:pPr>
        <w:rPr>
          <w:rtl/>
        </w:rPr>
      </w:pPr>
      <w:r>
        <w:rPr>
          <w:rFonts w:hint="cs"/>
          <w:rtl/>
        </w:rPr>
        <w:t>ב</w:t>
      </w:r>
      <w:bookmarkStart w:id="715" w:name="_ETM_Q1_1273452"/>
      <w:bookmarkStart w:id="716" w:name="_ETM_Q1_1273510"/>
      <w:bookmarkEnd w:id="715"/>
      <w:bookmarkEnd w:id="716"/>
      <w:r>
        <w:rPr>
          <w:rFonts w:hint="cs"/>
          <w:rtl/>
        </w:rPr>
        <w:t xml:space="preserve">פירוש לא. </w:t>
      </w:r>
    </w:p>
    <w:p w14:paraId="27096B34" w14:textId="77777777" w:rsidR="002E2B18" w:rsidRDefault="002E2B18" w:rsidP="002E2B18">
      <w:pPr>
        <w:rPr>
          <w:rtl/>
        </w:rPr>
      </w:pPr>
      <w:bookmarkStart w:id="717" w:name="_ETM_Q1_1275023"/>
      <w:bookmarkStart w:id="718" w:name="_ETM_Q1_1275081"/>
      <w:bookmarkStart w:id="719" w:name="_ETM_Q1_1276304"/>
      <w:bookmarkEnd w:id="717"/>
      <w:bookmarkEnd w:id="718"/>
      <w:bookmarkEnd w:id="719"/>
    </w:p>
    <w:p w14:paraId="7506F7E0" w14:textId="63CC51A9" w:rsidR="002E2B18" w:rsidRDefault="002E2B18" w:rsidP="002E2B18">
      <w:pPr>
        <w:pStyle w:val="af9"/>
        <w:keepNext/>
        <w:rPr>
          <w:rtl/>
        </w:rPr>
      </w:pPr>
      <w:bookmarkStart w:id="720" w:name="ET_guest_844382_86"/>
      <w:r w:rsidRPr="002E2B18">
        <w:rPr>
          <w:rStyle w:val="TagStyle"/>
          <w:rtl/>
        </w:rPr>
        <w:t xml:space="preserve"> &lt;&lt; אורח &gt;&gt; </w:t>
      </w:r>
      <w:r>
        <w:rPr>
          <w:rtl/>
        </w:rPr>
        <w:t>ניצן פלדמן:</w:t>
      </w:r>
      <w:r w:rsidRPr="002E2B18">
        <w:rPr>
          <w:rStyle w:val="TagStyle"/>
          <w:rtl/>
        </w:rPr>
        <w:t xml:space="preserve"> &lt;&lt; אורח &gt;&gt;</w:t>
      </w:r>
      <w:r w:rsidR="00C205F1">
        <w:rPr>
          <w:rtl/>
        </w:rPr>
        <w:t xml:space="preserve"> </w:t>
      </w:r>
      <w:bookmarkEnd w:id="720"/>
    </w:p>
    <w:p w14:paraId="6DEA8639" w14:textId="28A016E0" w:rsidR="002E2B18" w:rsidRDefault="002E2B18" w:rsidP="002E2B18">
      <w:pPr>
        <w:pStyle w:val="KeepWithNext"/>
        <w:rPr>
          <w:rtl/>
        </w:rPr>
      </w:pPr>
    </w:p>
    <w:p w14:paraId="0F0CC0B5" w14:textId="0C0BDECB" w:rsidR="002E2B18" w:rsidRPr="002E2B18" w:rsidRDefault="002E2B18" w:rsidP="002E2B18">
      <w:pPr>
        <w:rPr>
          <w:rtl/>
        </w:rPr>
      </w:pPr>
      <w:bookmarkStart w:id="721" w:name="_ETM_Q1_1276943"/>
      <w:bookmarkStart w:id="722" w:name="_ETM_Q1_1276997"/>
      <w:bookmarkEnd w:id="721"/>
      <w:bookmarkEnd w:id="722"/>
      <w:r>
        <w:rPr>
          <w:rFonts w:hint="cs"/>
          <w:rtl/>
        </w:rPr>
        <w:t xml:space="preserve">ככה אני </w:t>
      </w:r>
      <w:bookmarkStart w:id="723" w:name="_ETM_Q1_1277775"/>
      <w:bookmarkEnd w:id="723"/>
      <w:r>
        <w:rPr>
          <w:rFonts w:hint="cs"/>
          <w:rtl/>
        </w:rPr>
        <w:t>הבנתי.</w:t>
      </w:r>
      <w:r w:rsidR="00C205F1">
        <w:rPr>
          <w:rFonts w:hint="cs"/>
          <w:rtl/>
        </w:rPr>
        <w:t xml:space="preserve"> </w:t>
      </w:r>
    </w:p>
    <w:p w14:paraId="4C75C665" w14:textId="77777777" w:rsidR="002E2B18" w:rsidRDefault="002E2B18" w:rsidP="00710D8D">
      <w:pPr>
        <w:rPr>
          <w:rtl/>
          <w:lang w:eastAsia="he-IL"/>
        </w:rPr>
      </w:pPr>
      <w:bookmarkStart w:id="724" w:name="_ETM_Q1_721826"/>
      <w:bookmarkEnd w:id="724"/>
    </w:p>
    <w:p w14:paraId="50F87979" w14:textId="6EC64288" w:rsidR="002E2B18" w:rsidRDefault="002E2B18" w:rsidP="002E2B18">
      <w:pPr>
        <w:pStyle w:val="a4"/>
        <w:keepNext/>
        <w:rPr>
          <w:rtl/>
        </w:rPr>
      </w:pPr>
      <w:bookmarkStart w:id="725" w:name="ET_speaker_תומר_רוזנר_87"/>
      <w:r w:rsidRPr="002E2B1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E2B18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725"/>
    </w:p>
    <w:p w14:paraId="65A66717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1E2532DC" w14:textId="298DE0BD" w:rsidR="002E2B18" w:rsidRDefault="002E2B18" w:rsidP="002E2B18">
      <w:pPr>
        <w:rPr>
          <w:rtl/>
          <w:lang w:eastAsia="he-IL"/>
        </w:rPr>
      </w:pPr>
      <w:bookmarkStart w:id="726" w:name="_ETM_Q1_1277475"/>
      <w:bookmarkEnd w:id="726"/>
      <w:r>
        <w:rPr>
          <w:rFonts w:hint="cs"/>
          <w:rtl/>
          <w:lang w:eastAsia="he-IL"/>
        </w:rPr>
        <w:t>ל</w:t>
      </w:r>
      <w:bookmarkStart w:id="727" w:name="_ETM_Q1_1277515"/>
      <w:bookmarkEnd w:id="727"/>
      <w:r>
        <w:rPr>
          <w:rFonts w:hint="cs"/>
          <w:rtl/>
          <w:lang w:eastAsia="he-IL"/>
        </w:rPr>
        <w:t xml:space="preserve">א. </w:t>
      </w:r>
    </w:p>
    <w:p w14:paraId="32ED0BE7" w14:textId="77777777" w:rsidR="002E2B18" w:rsidRDefault="002E2B18" w:rsidP="002E2B18">
      <w:pPr>
        <w:rPr>
          <w:rtl/>
          <w:lang w:eastAsia="he-IL"/>
        </w:rPr>
      </w:pPr>
      <w:bookmarkStart w:id="728" w:name="_ETM_Q1_1277961"/>
      <w:bookmarkStart w:id="729" w:name="_ETM_Q1_1277989"/>
      <w:bookmarkStart w:id="730" w:name="_ETM_Q1_1278907"/>
      <w:bookmarkEnd w:id="728"/>
      <w:bookmarkEnd w:id="729"/>
      <w:bookmarkEnd w:id="730"/>
    </w:p>
    <w:p w14:paraId="37DBF2D5" w14:textId="1745188A" w:rsidR="002E2B18" w:rsidRDefault="002E2B18" w:rsidP="002E2B18">
      <w:pPr>
        <w:pStyle w:val="af6"/>
        <w:keepNext/>
        <w:rPr>
          <w:rtl/>
        </w:rPr>
      </w:pPr>
      <w:bookmarkStart w:id="731" w:name="ET_yor_5069_88"/>
      <w:r w:rsidRPr="002E2B18">
        <w:rPr>
          <w:rStyle w:val="TagStyle"/>
          <w:rtl/>
        </w:rPr>
        <w:t xml:space="preserve"> &lt;&lt; </w:t>
      </w:r>
      <w:proofErr w:type="spellStart"/>
      <w:r w:rsidRPr="002E2B18">
        <w:rPr>
          <w:rStyle w:val="TagStyle"/>
          <w:rtl/>
        </w:rPr>
        <w:t>יור</w:t>
      </w:r>
      <w:proofErr w:type="spellEnd"/>
      <w:r w:rsidRPr="002E2B1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E2B18">
        <w:rPr>
          <w:rStyle w:val="TagStyle"/>
          <w:rtl/>
        </w:rPr>
        <w:t xml:space="preserve"> &lt;&lt; </w:t>
      </w:r>
      <w:proofErr w:type="spellStart"/>
      <w:r w:rsidRPr="002E2B18">
        <w:rPr>
          <w:rStyle w:val="TagStyle"/>
          <w:rtl/>
        </w:rPr>
        <w:t>יור</w:t>
      </w:r>
      <w:proofErr w:type="spellEnd"/>
      <w:r w:rsidRPr="002E2B18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731"/>
    </w:p>
    <w:p w14:paraId="251C998A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7AAB134A" w14:textId="78D3FDA1" w:rsidR="002E2B18" w:rsidRDefault="002E2B18" w:rsidP="002E2B18">
      <w:pPr>
        <w:rPr>
          <w:rtl/>
          <w:lang w:eastAsia="he-IL"/>
        </w:rPr>
      </w:pPr>
      <w:bookmarkStart w:id="732" w:name="_ETM_Q1_1279310"/>
      <w:bookmarkStart w:id="733" w:name="_ETM_Q1_1279348"/>
      <w:bookmarkEnd w:id="732"/>
      <w:bookmarkEnd w:id="733"/>
      <w:r>
        <w:rPr>
          <w:rFonts w:hint="cs"/>
          <w:rtl/>
          <w:lang w:eastAsia="he-IL"/>
        </w:rPr>
        <w:t xml:space="preserve">תתחילי את כל התהליך. </w:t>
      </w:r>
    </w:p>
    <w:p w14:paraId="789DB398" w14:textId="77777777" w:rsidR="002E2B18" w:rsidRDefault="002E2B18" w:rsidP="002E2B18">
      <w:pPr>
        <w:rPr>
          <w:rtl/>
          <w:lang w:eastAsia="he-IL"/>
        </w:rPr>
      </w:pPr>
      <w:bookmarkStart w:id="734" w:name="_ETM_Q1_1278609"/>
      <w:bookmarkStart w:id="735" w:name="_ETM_Q1_1278647"/>
      <w:bookmarkEnd w:id="734"/>
      <w:bookmarkEnd w:id="735"/>
    </w:p>
    <w:p w14:paraId="72153435" w14:textId="5A26D936" w:rsidR="002E2B18" w:rsidRDefault="002E2B18" w:rsidP="002E2B18">
      <w:pPr>
        <w:pStyle w:val="a4"/>
        <w:keepNext/>
        <w:rPr>
          <w:rtl/>
        </w:rPr>
      </w:pPr>
      <w:bookmarkStart w:id="736" w:name="ET_speaker_תומר_רוזנר_89"/>
      <w:r w:rsidRPr="002E2B1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E2B18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736"/>
    </w:p>
    <w:p w14:paraId="7A7BFDE6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78D90375" w14:textId="225F90E4" w:rsidR="002E2B18" w:rsidRDefault="002E2B18" w:rsidP="002E2B18">
      <w:pPr>
        <w:rPr>
          <w:rtl/>
          <w:lang w:eastAsia="he-IL"/>
        </w:rPr>
      </w:pPr>
      <w:bookmarkStart w:id="737" w:name="_ETM_Q1_1280213"/>
      <w:bookmarkStart w:id="738" w:name="_ETM_Q1_1280254"/>
      <w:bookmarkEnd w:id="737"/>
      <w:bookmarkEnd w:id="738"/>
      <w:r>
        <w:rPr>
          <w:rFonts w:hint="cs"/>
          <w:rtl/>
          <w:lang w:eastAsia="he-IL"/>
        </w:rPr>
        <w:t>דיברנו על 30</w:t>
      </w:r>
      <w:bookmarkStart w:id="739" w:name="_ETM_Q1_1278618"/>
      <w:bookmarkEnd w:id="739"/>
      <w:r>
        <w:rPr>
          <w:rFonts w:hint="cs"/>
          <w:rtl/>
          <w:lang w:eastAsia="he-IL"/>
        </w:rPr>
        <w:t xml:space="preserve"> יום, אתה רצית 30 יום, ואז אמרנו שכל הסעיפים מדברים </w:t>
      </w:r>
      <w:bookmarkStart w:id="740" w:name="_ETM_Q1_1285545"/>
      <w:bookmarkEnd w:id="740"/>
      <w:r>
        <w:rPr>
          <w:rFonts w:hint="cs"/>
          <w:rtl/>
          <w:lang w:eastAsia="he-IL"/>
        </w:rPr>
        <w:t xml:space="preserve">על ימי עבודה ולכן זה יהיה 20 ימי עבודה. </w:t>
      </w:r>
      <w:bookmarkStart w:id="741" w:name="_ETM_Q1_1287275"/>
      <w:bookmarkEnd w:id="741"/>
    </w:p>
    <w:p w14:paraId="5789B781" w14:textId="77777777" w:rsidR="002E2B18" w:rsidRDefault="002E2B18" w:rsidP="002E2B18">
      <w:pPr>
        <w:rPr>
          <w:rtl/>
          <w:lang w:eastAsia="he-IL"/>
        </w:rPr>
      </w:pPr>
      <w:bookmarkStart w:id="742" w:name="_ETM_Q1_1287363"/>
      <w:bookmarkStart w:id="743" w:name="_ETM_Q1_1287403"/>
      <w:bookmarkEnd w:id="742"/>
      <w:bookmarkEnd w:id="743"/>
    </w:p>
    <w:p w14:paraId="2DE244D0" w14:textId="6CC45033" w:rsidR="002E2B18" w:rsidRDefault="002E2B18" w:rsidP="002E2B18">
      <w:pPr>
        <w:pStyle w:val="af9"/>
        <w:keepNext/>
        <w:rPr>
          <w:rtl/>
          <w:lang w:eastAsia="he-IL"/>
        </w:rPr>
      </w:pPr>
      <w:bookmarkStart w:id="744" w:name="ET_guest_844382_90"/>
      <w:r w:rsidRPr="002E2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2E2B18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744"/>
    </w:p>
    <w:p w14:paraId="24D9E1AD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3D6331AD" w14:textId="007036E9" w:rsidR="002E2B18" w:rsidRDefault="002E2B18" w:rsidP="002E2B18">
      <w:pPr>
        <w:rPr>
          <w:rtl/>
          <w:lang w:eastAsia="he-IL"/>
        </w:rPr>
      </w:pPr>
      <w:bookmarkStart w:id="745" w:name="_ETM_Q1_1288786"/>
      <w:bookmarkStart w:id="746" w:name="_ETM_Q1_1288825"/>
      <w:bookmarkEnd w:id="745"/>
      <w:bookmarkEnd w:id="746"/>
      <w:r>
        <w:rPr>
          <w:rFonts w:hint="cs"/>
          <w:rtl/>
          <w:lang w:eastAsia="he-IL"/>
        </w:rPr>
        <w:t>הבנתי. אני חשבתי שדיברנו על - - -</w:t>
      </w:r>
    </w:p>
    <w:p w14:paraId="4FADF988" w14:textId="77777777" w:rsidR="002E2B18" w:rsidRDefault="002E2B18" w:rsidP="002E2B18">
      <w:pPr>
        <w:rPr>
          <w:rtl/>
          <w:lang w:eastAsia="he-IL"/>
        </w:rPr>
      </w:pPr>
      <w:bookmarkStart w:id="747" w:name="_ETM_Q1_1289481"/>
      <w:bookmarkStart w:id="748" w:name="_ETM_Q1_1289520"/>
      <w:bookmarkEnd w:id="747"/>
      <w:bookmarkEnd w:id="748"/>
    </w:p>
    <w:p w14:paraId="2C219504" w14:textId="226B1C8F" w:rsidR="002E2B18" w:rsidRDefault="002E2B18" w:rsidP="002E2B18">
      <w:pPr>
        <w:pStyle w:val="af6"/>
        <w:keepNext/>
        <w:rPr>
          <w:rtl/>
        </w:rPr>
      </w:pPr>
      <w:bookmarkStart w:id="749" w:name="ET_yor_5069_91"/>
      <w:r w:rsidRPr="002E2B18">
        <w:rPr>
          <w:rStyle w:val="TagStyle"/>
          <w:rtl/>
        </w:rPr>
        <w:t xml:space="preserve"> &lt;&lt; </w:t>
      </w:r>
      <w:proofErr w:type="spellStart"/>
      <w:r w:rsidRPr="002E2B18">
        <w:rPr>
          <w:rStyle w:val="TagStyle"/>
          <w:rtl/>
        </w:rPr>
        <w:t>יור</w:t>
      </w:r>
      <w:proofErr w:type="spellEnd"/>
      <w:r w:rsidRPr="002E2B1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E2B18">
        <w:rPr>
          <w:rStyle w:val="TagStyle"/>
          <w:rtl/>
        </w:rPr>
        <w:t xml:space="preserve"> &lt;&lt; </w:t>
      </w:r>
      <w:proofErr w:type="spellStart"/>
      <w:r w:rsidRPr="002E2B18">
        <w:rPr>
          <w:rStyle w:val="TagStyle"/>
          <w:rtl/>
        </w:rPr>
        <w:t>יור</w:t>
      </w:r>
      <w:proofErr w:type="spellEnd"/>
      <w:r w:rsidRPr="002E2B18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749"/>
    </w:p>
    <w:p w14:paraId="7BB63B34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42DCE431" w14:textId="14CB9B03" w:rsidR="002E2B18" w:rsidRDefault="002E2B18" w:rsidP="002E2B18">
      <w:pPr>
        <w:rPr>
          <w:rtl/>
          <w:lang w:eastAsia="he-IL"/>
        </w:rPr>
      </w:pPr>
      <w:bookmarkStart w:id="750" w:name="_ETM_Q1_1290551"/>
      <w:bookmarkStart w:id="751" w:name="_ETM_Q1_1290584"/>
      <w:bookmarkEnd w:id="750"/>
      <w:bookmarkEnd w:id="751"/>
      <w:r>
        <w:rPr>
          <w:rFonts w:hint="cs"/>
          <w:rtl/>
          <w:lang w:eastAsia="he-IL"/>
        </w:rPr>
        <w:t xml:space="preserve">לא, לא, לא. </w:t>
      </w:r>
      <w:bookmarkStart w:id="752" w:name="_ETM_Q1_1292164"/>
      <w:bookmarkStart w:id="753" w:name="_ETM_Q1_1292729"/>
      <w:bookmarkEnd w:id="752"/>
      <w:bookmarkEnd w:id="753"/>
    </w:p>
    <w:p w14:paraId="5B698FB2" w14:textId="77777777" w:rsidR="002E2B18" w:rsidRDefault="002E2B18" w:rsidP="002E2B18">
      <w:pPr>
        <w:rPr>
          <w:rtl/>
          <w:lang w:eastAsia="he-IL"/>
        </w:rPr>
      </w:pPr>
      <w:bookmarkStart w:id="754" w:name="_ETM_Q1_1292767"/>
      <w:bookmarkEnd w:id="754"/>
    </w:p>
    <w:p w14:paraId="4032493A" w14:textId="149AE8AD" w:rsidR="002E2B18" w:rsidRDefault="002E2B18" w:rsidP="002E2B18">
      <w:pPr>
        <w:pStyle w:val="a4"/>
        <w:keepNext/>
        <w:rPr>
          <w:rtl/>
        </w:rPr>
      </w:pPr>
      <w:bookmarkStart w:id="755" w:name="ET_speaker_רעות_בינג_92"/>
      <w:r w:rsidRPr="002E2B18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E2B18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755"/>
    </w:p>
    <w:p w14:paraId="61F9C798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0E9180F6" w14:textId="02D9E4E3" w:rsidR="002E2B18" w:rsidRDefault="002E2B18" w:rsidP="002E2B18">
      <w:pPr>
        <w:rPr>
          <w:rtl/>
          <w:lang w:eastAsia="he-IL"/>
        </w:rPr>
      </w:pPr>
      <w:bookmarkStart w:id="756" w:name="_ETM_Q1_1294643"/>
      <w:bookmarkStart w:id="757" w:name="_ETM_Q1_1294693"/>
      <w:bookmarkEnd w:id="756"/>
      <w:bookmarkEnd w:id="757"/>
      <w:r>
        <w:rPr>
          <w:rFonts w:hint="cs"/>
          <w:rtl/>
          <w:lang w:eastAsia="he-IL"/>
        </w:rPr>
        <w:t>התוספת הראשונה אמרה, והוספנו את סעיף 14(א) ו-14(ב)(1) לתוספת השלישית</w:t>
      </w:r>
      <w:bookmarkStart w:id="758" w:name="_ETM_Q1_1296327"/>
      <w:bookmarkEnd w:id="758"/>
      <w:r>
        <w:rPr>
          <w:rFonts w:hint="cs"/>
          <w:rtl/>
          <w:lang w:eastAsia="he-IL"/>
        </w:rPr>
        <w:t xml:space="preserve">. </w:t>
      </w:r>
    </w:p>
    <w:p w14:paraId="74FE32D5" w14:textId="77777777" w:rsidR="002E2B18" w:rsidRDefault="002E2B18" w:rsidP="002E2B18">
      <w:pPr>
        <w:rPr>
          <w:rtl/>
          <w:lang w:eastAsia="he-IL"/>
        </w:rPr>
      </w:pPr>
      <w:bookmarkStart w:id="759" w:name="_ETM_Q1_1299847"/>
      <w:bookmarkStart w:id="760" w:name="_ETM_Q1_1299893"/>
      <w:bookmarkStart w:id="761" w:name="_ETM_Q1_1301047"/>
      <w:bookmarkEnd w:id="759"/>
      <w:bookmarkEnd w:id="760"/>
      <w:bookmarkEnd w:id="761"/>
    </w:p>
    <w:p w14:paraId="7893D55B" w14:textId="4050599E" w:rsidR="002E2B18" w:rsidRDefault="002E2B18" w:rsidP="002E2B18">
      <w:pPr>
        <w:pStyle w:val="af9"/>
        <w:keepNext/>
        <w:rPr>
          <w:rtl/>
          <w:lang w:eastAsia="he-IL"/>
        </w:rPr>
      </w:pPr>
      <w:bookmarkStart w:id="762" w:name="ET_guest_853908_93"/>
      <w:r w:rsidRPr="002E2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E2B18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762"/>
    </w:p>
    <w:p w14:paraId="1B4D549C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3AD2D559" w14:textId="323AF768" w:rsidR="002E2B18" w:rsidRDefault="002E2B18" w:rsidP="002E2B18">
      <w:pPr>
        <w:rPr>
          <w:rtl/>
          <w:lang w:eastAsia="he-IL"/>
        </w:rPr>
      </w:pPr>
      <w:bookmarkStart w:id="763" w:name="_ETM_Q1_1301505"/>
      <w:bookmarkStart w:id="764" w:name="_ETM_Q1_1301554"/>
      <w:bookmarkEnd w:id="763"/>
      <w:bookmarkEnd w:id="764"/>
      <w:r>
        <w:rPr>
          <w:rFonts w:hint="cs"/>
          <w:rtl/>
          <w:lang w:eastAsia="he-IL"/>
        </w:rPr>
        <w:t xml:space="preserve">אני לא בטוח שכל הסעיפים מדברים על ימי </w:t>
      </w:r>
      <w:bookmarkStart w:id="765" w:name="_ETM_Q1_1302377"/>
      <w:bookmarkEnd w:id="765"/>
      <w:r>
        <w:rPr>
          <w:rFonts w:hint="cs"/>
          <w:rtl/>
          <w:lang w:eastAsia="he-IL"/>
        </w:rPr>
        <w:t xml:space="preserve">עבודה. הסעיף הזה מדבר על ימי עבודה. </w:t>
      </w:r>
    </w:p>
    <w:p w14:paraId="6BA748B6" w14:textId="77777777" w:rsidR="002E2B18" w:rsidRDefault="002E2B18" w:rsidP="002E2B18">
      <w:pPr>
        <w:rPr>
          <w:rtl/>
          <w:lang w:eastAsia="he-IL"/>
        </w:rPr>
      </w:pPr>
      <w:bookmarkStart w:id="766" w:name="_ETM_Q1_1301613"/>
      <w:bookmarkStart w:id="767" w:name="_ETM_Q1_1301660"/>
      <w:bookmarkEnd w:id="766"/>
      <w:bookmarkEnd w:id="767"/>
    </w:p>
    <w:p w14:paraId="31E30E6F" w14:textId="56624ABF" w:rsidR="002E2B18" w:rsidRDefault="002E2B18" w:rsidP="002E2B18">
      <w:pPr>
        <w:pStyle w:val="a4"/>
        <w:keepNext/>
        <w:rPr>
          <w:rtl/>
        </w:rPr>
      </w:pPr>
      <w:bookmarkStart w:id="768" w:name="ET_speaker_תומר_רוזנר_94"/>
      <w:r w:rsidRPr="002E2B1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E2B18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768"/>
    </w:p>
    <w:p w14:paraId="31AFA576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18400A94" w14:textId="628278E4" w:rsidR="002E2B18" w:rsidRDefault="002E2B18" w:rsidP="002E2B18">
      <w:pPr>
        <w:rPr>
          <w:rtl/>
          <w:lang w:eastAsia="he-IL"/>
        </w:rPr>
      </w:pPr>
      <w:bookmarkStart w:id="769" w:name="_ETM_Q1_1302907"/>
      <w:bookmarkStart w:id="770" w:name="_ETM_Q1_1302952"/>
      <w:bookmarkEnd w:id="769"/>
      <w:bookmarkEnd w:id="770"/>
      <w:r>
        <w:rPr>
          <w:rFonts w:hint="cs"/>
          <w:rtl/>
          <w:lang w:eastAsia="he-IL"/>
        </w:rPr>
        <w:t xml:space="preserve">הסעיף הזה. </w:t>
      </w:r>
      <w:bookmarkStart w:id="771" w:name="_ETM_Q1_1305621"/>
      <w:bookmarkEnd w:id="771"/>
    </w:p>
    <w:p w14:paraId="7619C520" w14:textId="77777777" w:rsidR="002E2B18" w:rsidRDefault="002E2B18" w:rsidP="002E2B18">
      <w:pPr>
        <w:rPr>
          <w:rtl/>
          <w:lang w:eastAsia="he-IL"/>
        </w:rPr>
      </w:pPr>
      <w:bookmarkStart w:id="772" w:name="_ETM_Q1_1306581"/>
      <w:bookmarkStart w:id="773" w:name="_ETM_Q1_1306628"/>
      <w:bookmarkStart w:id="774" w:name="_ETM_Q1_1307933"/>
      <w:bookmarkEnd w:id="772"/>
      <w:bookmarkEnd w:id="773"/>
      <w:bookmarkEnd w:id="774"/>
    </w:p>
    <w:p w14:paraId="4E35FC6C" w14:textId="73A18790" w:rsidR="002E2B18" w:rsidRDefault="002E2B18" w:rsidP="002E2B18">
      <w:pPr>
        <w:pStyle w:val="af9"/>
        <w:keepNext/>
        <w:rPr>
          <w:rtl/>
          <w:lang w:eastAsia="he-IL"/>
        </w:rPr>
      </w:pPr>
      <w:bookmarkStart w:id="775" w:name="ET_guest_853908_95"/>
      <w:r w:rsidRPr="002E2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2E2B18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775"/>
    </w:p>
    <w:p w14:paraId="2A0637F1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51CCA485" w14:textId="23AD9AC4" w:rsidR="002E2B18" w:rsidRPr="002E2B18" w:rsidRDefault="002E2B18" w:rsidP="002E2B18">
      <w:pPr>
        <w:rPr>
          <w:rtl/>
          <w:lang w:eastAsia="he-IL"/>
        </w:rPr>
      </w:pPr>
      <w:bookmarkStart w:id="776" w:name="_ETM_Q1_1308429"/>
      <w:bookmarkStart w:id="777" w:name="_ETM_Q1_1308475"/>
      <w:bookmarkEnd w:id="776"/>
      <w:bookmarkEnd w:id="777"/>
      <w:r>
        <w:rPr>
          <w:rFonts w:hint="cs"/>
          <w:rtl/>
          <w:lang w:eastAsia="he-IL"/>
        </w:rPr>
        <w:t xml:space="preserve">לא, המועדים באותו סעיף עצמו. </w:t>
      </w:r>
    </w:p>
    <w:p w14:paraId="648B19B3" w14:textId="77777777" w:rsidR="002E2B18" w:rsidRDefault="002E2B18" w:rsidP="00710D8D">
      <w:pPr>
        <w:rPr>
          <w:rtl/>
          <w:lang w:eastAsia="he-IL"/>
        </w:rPr>
      </w:pPr>
      <w:bookmarkStart w:id="778" w:name="_ETM_Q1_670945"/>
      <w:bookmarkStart w:id="779" w:name="_ETM_Q1_670986"/>
      <w:bookmarkStart w:id="780" w:name="_ETM_Q1_1308694"/>
      <w:bookmarkEnd w:id="778"/>
      <w:bookmarkEnd w:id="779"/>
      <w:bookmarkEnd w:id="780"/>
    </w:p>
    <w:p w14:paraId="2A0CA24F" w14:textId="1A9A71AC" w:rsidR="002E2B18" w:rsidRDefault="002E2B18" w:rsidP="002E2B18">
      <w:pPr>
        <w:pStyle w:val="a4"/>
        <w:keepNext/>
        <w:rPr>
          <w:rtl/>
        </w:rPr>
      </w:pPr>
      <w:bookmarkStart w:id="781" w:name="ET_speaker_תומר_רוזנר_96"/>
      <w:r w:rsidRPr="002E2B1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E2B18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781"/>
    </w:p>
    <w:p w14:paraId="5851708B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48125FE7" w14:textId="6ED4164C" w:rsidR="002E2B18" w:rsidRDefault="002E2B18" w:rsidP="002E2B18">
      <w:pPr>
        <w:rPr>
          <w:rtl/>
          <w:lang w:eastAsia="he-IL"/>
        </w:rPr>
      </w:pPr>
      <w:bookmarkStart w:id="782" w:name="_ETM_Q1_1309194"/>
      <w:bookmarkStart w:id="783" w:name="_ETM_Q1_1309241"/>
      <w:bookmarkEnd w:id="782"/>
      <w:bookmarkEnd w:id="783"/>
      <w:r>
        <w:rPr>
          <w:rFonts w:hint="cs"/>
          <w:rtl/>
          <w:lang w:eastAsia="he-IL"/>
        </w:rPr>
        <w:t xml:space="preserve">בסדר, אבל פה זה </w:t>
      </w:r>
      <w:bookmarkStart w:id="784" w:name="_ETM_Q1_1312533"/>
      <w:bookmarkEnd w:id="784"/>
      <w:r>
        <w:rPr>
          <w:rFonts w:hint="cs"/>
          <w:rtl/>
          <w:lang w:eastAsia="he-IL"/>
        </w:rPr>
        <w:t xml:space="preserve">20 ימי עבודה. </w:t>
      </w:r>
    </w:p>
    <w:p w14:paraId="7E11EA9B" w14:textId="77777777" w:rsidR="002E2B18" w:rsidRDefault="002E2B18" w:rsidP="002E2B18">
      <w:pPr>
        <w:rPr>
          <w:rtl/>
          <w:lang w:eastAsia="he-IL"/>
        </w:rPr>
      </w:pPr>
      <w:bookmarkStart w:id="785" w:name="_ETM_Q1_1314398"/>
      <w:bookmarkStart w:id="786" w:name="_ETM_Q1_1314446"/>
      <w:bookmarkEnd w:id="785"/>
      <w:bookmarkEnd w:id="786"/>
    </w:p>
    <w:p w14:paraId="20EB0F91" w14:textId="2E9661DA" w:rsidR="002E2B18" w:rsidRDefault="002E2B18" w:rsidP="002E2B18">
      <w:pPr>
        <w:pStyle w:val="a4"/>
        <w:keepNext/>
        <w:rPr>
          <w:rtl/>
        </w:rPr>
      </w:pPr>
      <w:bookmarkStart w:id="787" w:name="ET_speaker_רעות_בינג_97"/>
      <w:r w:rsidRPr="002E2B18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E2B18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787"/>
    </w:p>
    <w:p w14:paraId="424977FA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46C921E7" w14:textId="3BFB9877" w:rsidR="002E2B18" w:rsidRDefault="002E2B18" w:rsidP="002E2B18">
      <w:pPr>
        <w:rPr>
          <w:rtl/>
          <w:lang w:eastAsia="he-IL"/>
        </w:rPr>
      </w:pPr>
      <w:bookmarkStart w:id="788" w:name="_ETM_Q1_1315737"/>
      <w:bookmarkStart w:id="789" w:name="_ETM_Q1_1315782"/>
      <w:bookmarkEnd w:id="788"/>
      <w:bookmarkEnd w:id="789"/>
      <w:r>
        <w:rPr>
          <w:rFonts w:hint="cs"/>
          <w:rtl/>
          <w:lang w:eastAsia="he-IL"/>
        </w:rPr>
        <w:t xml:space="preserve">את התוספת השלישית, שמתייחסת לרשימת היישובים, עשינו </w:t>
      </w:r>
      <w:bookmarkStart w:id="790" w:name="_ETM_Q1_1316464"/>
      <w:bookmarkEnd w:id="790"/>
      <w:r>
        <w:rPr>
          <w:rFonts w:hint="cs"/>
          <w:rtl/>
          <w:lang w:eastAsia="he-IL"/>
        </w:rPr>
        <w:t xml:space="preserve">את התיקונים שדיברנו עליהם אתמול. </w:t>
      </w:r>
    </w:p>
    <w:p w14:paraId="30787215" w14:textId="77777777" w:rsidR="002E2B18" w:rsidRDefault="002E2B18" w:rsidP="002E2B18">
      <w:pPr>
        <w:rPr>
          <w:rtl/>
          <w:lang w:eastAsia="he-IL"/>
        </w:rPr>
      </w:pPr>
      <w:bookmarkStart w:id="791" w:name="_ETM_Q1_1324543"/>
      <w:bookmarkStart w:id="792" w:name="_ETM_Q1_1324594"/>
      <w:bookmarkEnd w:id="791"/>
      <w:bookmarkEnd w:id="792"/>
    </w:p>
    <w:p w14:paraId="55FA4F7E" w14:textId="278AF57C" w:rsidR="002E2B18" w:rsidRDefault="002E2B18" w:rsidP="002E2B18">
      <w:pPr>
        <w:pStyle w:val="a4"/>
        <w:keepNext/>
        <w:rPr>
          <w:rtl/>
        </w:rPr>
      </w:pPr>
      <w:bookmarkStart w:id="793" w:name="ET_speaker_תומר_רוזנר_98"/>
      <w:r w:rsidRPr="002E2B1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E2B18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793"/>
    </w:p>
    <w:p w14:paraId="3CE6B2A8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2FB95587" w14:textId="11EAE33B" w:rsidR="002E2B18" w:rsidRDefault="002E2B18" w:rsidP="002E2B1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94" w:name="_ETM_Q1_1328387"/>
      <w:bookmarkStart w:id="795" w:name="_ETM_Q1_1328434"/>
      <w:bookmarkEnd w:id="794"/>
      <w:bookmarkEnd w:id="795"/>
      <w:r>
        <w:rPr>
          <w:rFonts w:hint="cs"/>
          <w:rtl/>
          <w:lang w:eastAsia="he-IL"/>
        </w:rPr>
        <w:t xml:space="preserve">ק תחזרי על העקרונות. </w:t>
      </w:r>
      <w:bookmarkStart w:id="796" w:name="_ETM_Q1_1326208"/>
      <w:bookmarkEnd w:id="796"/>
    </w:p>
    <w:p w14:paraId="6BB8D775" w14:textId="77777777" w:rsidR="002E2B18" w:rsidRDefault="002E2B18" w:rsidP="002E2B18">
      <w:pPr>
        <w:rPr>
          <w:rtl/>
          <w:lang w:eastAsia="he-IL"/>
        </w:rPr>
      </w:pPr>
      <w:bookmarkStart w:id="797" w:name="_ETM_Q1_1326311"/>
      <w:bookmarkStart w:id="798" w:name="_ETM_Q1_1326362"/>
      <w:bookmarkEnd w:id="797"/>
      <w:bookmarkEnd w:id="798"/>
    </w:p>
    <w:p w14:paraId="6E0F4DBE" w14:textId="28912AA1" w:rsidR="002E2B18" w:rsidRDefault="002E2B18" w:rsidP="002E2B18">
      <w:pPr>
        <w:pStyle w:val="a4"/>
        <w:keepNext/>
        <w:rPr>
          <w:rtl/>
        </w:rPr>
      </w:pPr>
      <w:bookmarkStart w:id="799" w:name="ET_speaker_רעות_בינג_99"/>
      <w:r w:rsidRPr="002E2B18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E2B18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799"/>
    </w:p>
    <w:p w14:paraId="25174628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7F989010" w14:textId="4B79313B" w:rsidR="002E2B18" w:rsidRDefault="002E2B18" w:rsidP="002E2B18">
      <w:pPr>
        <w:rPr>
          <w:rtl/>
          <w:lang w:eastAsia="he-IL"/>
        </w:rPr>
      </w:pPr>
      <w:bookmarkStart w:id="800" w:name="_ETM_Q1_1328032"/>
      <w:bookmarkStart w:id="801" w:name="_ETM_Q1_1328084"/>
      <w:bookmarkEnd w:id="800"/>
      <w:bookmarkEnd w:id="801"/>
      <w:r>
        <w:rPr>
          <w:rFonts w:hint="cs"/>
          <w:rtl/>
          <w:lang w:eastAsia="he-IL"/>
        </w:rPr>
        <w:t>אני אחזור על העקרונות. הורדנו מהתוספת את מועצה אזורית מרחבים</w:t>
      </w:r>
      <w:bookmarkStart w:id="802" w:name="_ETM_Q1_1332351"/>
      <w:bookmarkEnd w:id="802"/>
      <w:r>
        <w:rPr>
          <w:rFonts w:hint="cs"/>
          <w:rtl/>
          <w:lang w:eastAsia="he-IL"/>
        </w:rPr>
        <w:t>.</w:t>
      </w:r>
    </w:p>
    <w:p w14:paraId="63B251DF" w14:textId="77777777" w:rsidR="002E2B18" w:rsidRDefault="002E2B18" w:rsidP="002E2B18">
      <w:pPr>
        <w:rPr>
          <w:rtl/>
          <w:lang w:eastAsia="he-IL"/>
        </w:rPr>
      </w:pPr>
    </w:p>
    <w:p w14:paraId="38412312" w14:textId="06A5E58F" w:rsidR="002E2B18" w:rsidRDefault="002E2B18" w:rsidP="002E2B18">
      <w:pPr>
        <w:pStyle w:val="a4"/>
        <w:keepNext/>
        <w:rPr>
          <w:rtl/>
        </w:rPr>
      </w:pPr>
      <w:bookmarkStart w:id="803" w:name="ET_speaker_תומר_רוזנר_100"/>
      <w:r w:rsidRPr="002E2B1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E2B18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803"/>
    </w:p>
    <w:p w14:paraId="0B1B9D11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025CBD55" w14:textId="12D0C7EB" w:rsidR="002E2B18" w:rsidRDefault="002E2B18" w:rsidP="002E2B18">
      <w:pPr>
        <w:rPr>
          <w:rtl/>
          <w:lang w:eastAsia="he-IL"/>
        </w:rPr>
      </w:pPr>
      <w:bookmarkStart w:id="804" w:name="_ETM_Q1_1331193"/>
      <w:bookmarkEnd w:id="804"/>
      <w:r>
        <w:rPr>
          <w:rFonts w:hint="cs"/>
          <w:rtl/>
          <w:lang w:eastAsia="he-IL"/>
        </w:rPr>
        <w:t>ל</w:t>
      </w:r>
      <w:bookmarkStart w:id="805" w:name="_ETM_Q1_1331259"/>
      <w:bookmarkEnd w:id="805"/>
      <w:r>
        <w:rPr>
          <w:rFonts w:hint="cs"/>
          <w:rtl/>
          <w:lang w:eastAsia="he-IL"/>
        </w:rPr>
        <w:t xml:space="preserve">א, תגידי מה כן, מה העקרונות שהנחו את הממשלה </w:t>
      </w:r>
      <w:bookmarkStart w:id="806" w:name="_ETM_Q1_1339465"/>
      <w:bookmarkEnd w:id="806"/>
      <w:r>
        <w:rPr>
          <w:rFonts w:hint="cs"/>
          <w:rtl/>
          <w:lang w:eastAsia="he-IL"/>
        </w:rPr>
        <w:t xml:space="preserve">בהכנת התוספת השלישית. </w:t>
      </w:r>
    </w:p>
    <w:p w14:paraId="5D8518B4" w14:textId="77777777" w:rsidR="002E2B18" w:rsidRDefault="002E2B18" w:rsidP="002E2B18">
      <w:pPr>
        <w:rPr>
          <w:rtl/>
          <w:lang w:eastAsia="he-IL"/>
        </w:rPr>
      </w:pPr>
      <w:bookmarkStart w:id="807" w:name="_ETM_Q1_1343223"/>
      <w:bookmarkStart w:id="808" w:name="_ETM_Q1_1343273"/>
      <w:bookmarkStart w:id="809" w:name="_ETM_Q1_1343976"/>
      <w:bookmarkEnd w:id="807"/>
      <w:bookmarkEnd w:id="808"/>
      <w:bookmarkEnd w:id="809"/>
    </w:p>
    <w:p w14:paraId="7DDA1CC7" w14:textId="192D29D5" w:rsidR="002E2B18" w:rsidRDefault="002E2B18" w:rsidP="002E2B18">
      <w:pPr>
        <w:pStyle w:val="a4"/>
        <w:keepNext/>
        <w:rPr>
          <w:rtl/>
        </w:rPr>
      </w:pPr>
      <w:bookmarkStart w:id="810" w:name="ET_speaker_רעות_בינג_101"/>
      <w:r w:rsidRPr="002E2B18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E2B18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810"/>
    </w:p>
    <w:p w14:paraId="256F5F99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73C037FE" w14:textId="270FC9A3" w:rsidR="002E2B18" w:rsidRDefault="002E2B18" w:rsidP="002E2B18">
      <w:pPr>
        <w:rPr>
          <w:rtl/>
          <w:lang w:eastAsia="he-IL"/>
        </w:rPr>
      </w:pPr>
      <w:bookmarkStart w:id="811" w:name="_ETM_Q1_1344524"/>
      <w:bookmarkEnd w:id="811"/>
      <w:r>
        <w:rPr>
          <w:rFonts w:hint="cs"/>
          <w:rtl/>
          <w:lang w:eastAsia="he-IL"/>
        </w:rPr>
        <w:t>ד</w:t>
      </w:r>
      <w:bookmarkStart w:id="812" w:name="_ETM_Q1_1344590"/>
      <w:bookmarkEnd w:id="812"/>
      <w:r>
        <w:rPr>
          <w:rFonts w:hint="cs"/>
          <w:rtl/>
          <w:lang w:eastAsia="he-IL"/>
        </w:rPr>
        <w:t xml:space="preserve">ובר על מרחק מהגבול, על יישובים </w:t>
      </w:r>
      <w:bookmarkStart w:id="813" w:name="_ETM_Q1_1343833"/>
      <w:bookmarkEnd w:id="813"/>
      <w:r>
        <w:rPr>
          <w:rFonts w:hint="cs"/>
          <w:rtl/>
          <w:lang w:eastAsia="he-IL"/>
        </w:rPr>
        <w:t xml:space="preserve">שפונו ועל מועצות שרוב היישובים פונו. </w:t>
      </w:r>
      <w:bookmarkStart w:id="814" w:name="_ETM_Q1_1350441"/>
      <w:bookmarkEnd w:id="814"/>
    </w:p>
    <w:p w14:paraId="12AF65DE" w14:textId="77777777" w:rsidR="002E2B18" w:rsidRDefault="002E2B18" w:rsidP="002E2B18">
      <w:pPr>
        <w:rPr>
          <w:rtl/>
          <w:lang w:eastAsia="he-IL"/>
        </w:rPr>
      </w:pPr>
      <w:bookmarkStart w:id="815" w:name="_ETM_Q1_1350487"/>
      <w:bookmarkStart w:id="816" w:name="_ETM_Q1_1351609"/>
      <w:bookmarkEnd w:id="815"/>
      <w:bookmarkEnd w:id="816"/>
    </w:p>
    <w:p w14:paraId="55B8D5CF" w14:textId="61835F64" w:rsidR="002E2B18" w:rsidRDefault="002E2B18" w:rsidP="002E2B18">
      <w:pPr>
        <w:pStyle w:val="a4"/>
        <w:keepNext/>
        <w:rPr>
          <w:rtl/>
        </w:rPr>
      </w:pPr>
      <w:bookmarkStart w:id="817" w:name="ET_speaker_תומר_רוזנר_102"/>
      <w:r w:rsidRPr="002E2B1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E2B18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817"/>
    </w:p>
    <w:p w14:paraId="307EC398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00B3D376" w14:textId="5132D54E" w:rsidR="002E2B18" w:rsidRDefault="002E2B18" w:rsidP="002E2B18">
      <w:pPr>
        <w:rPr>
          <w:rtl/>
          <w:lang w:eastAsia="he-IL"/>
        </w:rPr>
      </w:pPr>
      <w:bookmarkStart w:id="818" w:name="_ETM_Q1_1352020"/>
      <w:bookmarkStart w:id="819" w:name="_ETM_Q1_1352048"/>
      <w:bookmarkEnd w:id="818"/>
      <w:bookmarkEnd w:id="819"/>
      <w:r>
        <w:rPr>
          <w:rFonts w:hint="cs"/>
          <w:rtl/>
          <w:lang w:eastAsia="he-IL"/>
        </w:rPr>
        <w:t xml:space="preserve">המרחק מגבול לבנון או </w:t>
      </w:r>
      <w:bookmarkStart w:id="820" w:name="_ETM_Q1_1355580"/>
      <w:bookmarkEnd w:id="820"/>
      <w:r>
        <w:rPr>
          <w:rFonts w:hint="cs"/>
          <w:rtl/>
          <w:lang w:eastAsia="he-IL"/>
        </w:rPr>
        <w:t xml:space="preserve">מגבול רצועת עזה. </w:t>
      </w:r>
    </w:p>
    <w:p w14:paraId="7E7EC31A" w14:textId="77777777" w:rsidR="002E2B18" w:rsidRDefault="002E2B18" w:rsidP="002E2B18">
      <w:pPr>
        <w:rPr>
          <w:rtl/>
          <w:lang w:eastAsia="he-IL"/>
        </w:rPr>
      </w:pPr>
      <w:bookmarkStart w:id="821" w:name="_ETM_Q1_1357433"/>
      <w:bookmarkStart w:id="822" w:name="_ETM_Q1_1357472"/>
      <w:bookmarkStart w:id="823" w:name="_ETM_Q1_1358745"/>
      <w:bookmarkEnd w:id="821"/>
      <w:bookmarkEnd w:id="822"/>
      <w:bookmarkEnd w:id="823"/>
    </w:p>
    <w:p w14:paraId="5540FAF9" w14:textId="350F3BA7" w:rsidR="002E2B18" w:rsidRDefault="002E2B18" w:rsidP="002E2B18">
      <w:pPr>
        <w:pStyle w:val="a4"/>
        <w:keepNext/>
        <w:rPr>
          <w:rtl/>
        </w:rPr>
      </w:pPr>
      <w:bookmarkStart w:id="824" w:name="ET_speaker_רעות_בינג_103"/>
      <w:r w:rsidRPr="002E2B18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2E2B18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824"/>
    </w:p>
    <w:p w14:paraId="5BFCB35F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73F7599D" w14:textId="6CDBE1A4" w:rsidR="002E2B18" w:rsidRDefault="002E2B18" w:rsidP="002E2B18">
      <w:pPr>
        <w:rPr>
          <w:rtl/>
          <w:lang w:eastAsia="he-IL"/>
        </w:rPr>
      </w:pPr>
      <w:bookmarkStart w:id="825" w:name="_ETM_Q1_1359160"/>
      <w:bookmarkStart w:id="826" w:name="_ETM_Q1_1359186"/>
      <w:bookmarkEnd w:id="825"/>
      <w:bookmarkEnd w:id="826"/>
      <w:r>
        <w:rPr>
          <w:rFonts w:hint="cs"/>
          <w:rtl/>
          <w:lang w:eastAsia="he-IL"/>
        </w:rPr>
        <w:t xml:space="preserve">נכון. וככה, נוספו לתוספת היישובים בשטח </w:t>
      </w:r>
      <w:bookmarkStart w:id="827" w:name="_ETM_Q1_1365658"/>
      <w:bookmarkEnd w:id="827"/>
      <w:r>
        <w:rPr>
          <w:rFonts w:hint="cs"/>
          <w:rtl/>
          <w:lang w:eastAsia="he-IL"/>
        </w:rPr>
        <w:t>המועצה האזורית גליל עליון, שלא כולם היו בתוספת</w:t>
      </w:r>
      <w:bookmarkStart w:id="828" w:name="_ETM_Q1_1369570"/>
      <w:bookmarkEnd w:id="828"/>
      <w:r>
        <w:rPr>
          <w:rFonts w:hint="cs"/>
          <w:rtl/>
          <w:lang w:eastAsia="he-IL"/>
        </w:rPr>
        <w:t xml:space="preserve"> בנוסח הקודם, וככה גם לגבי יישובים בשטח המועצה האזורית מבואות </w:t>
      </w:r>
      <w:bookmarkStart w:id="829" w:name="_ETM_Q1_1371677"/>
      <w:bookmarkEnd w:id="829"/>
      <w:r>
        <w:rPr>
          <w:rFonts w:hint="cs"/>
          <w:rtl/>
          <w:lang w:eastAsia="he-IL"/>
        </w:rPr>
        <w:t xml:space="preserve">חרמון, וגם בשטח המועצה האזורית מעלה יוסף. </w:t>
      </w:r>
      <w:bookmarkStart w:id="830" w:name="_ETM_Q1_1376300"/>
      <w:bookmarkEnd w:id="830"/>
      <w:r>
        <w:rPr>
          <w:rFonts w:hint="cs"/>
          <w:rtl/>
          <w:lang w:eastAsia="he-IL"/>
        </w:rPr>
        <w:t xml:space="preserve">ובהתאם מחקנו בתוספת את היישובים שכן היו מאותן מועצות. </w:t>
      </w:r>
    </w:p>
    <w:p w14:paraId="7EEFF311" w14:textId="77777777" w:rsidR="002E2B18" w:rsidRDefault="002E2B18" w:rsidP="002E2B18">
      <w:pPr>
        <w:rPr>
          <w:rtl/>
          <w:lang w:eastAsia="he-IL"/>
        </w:rPr>
      </w:pPr>
      <w:bookmarkStart w:id="831" w:name="_ETM_Q1_1384251"/>
      <w:bookmarkStart w:id="832" w:name="_ETM_Q1_1384292"/>
      <w:bookmarkStart w:id="833" w:name="_ETM_Q1_1382171"/>
      <w:bookmarkEnd w:id="831"/>
      <w:bookmarkEnd w:id="832"/>
      <w:bookmarkEnd w:id="833"/>
    </w:p>
    <w:p w14:paraId="5B33AF1F" w14:textId="25FFFCCA" w:rsidR="002E2B18" w:rsidRDefault="002E2B18" w:rsidP="002E2B18">
      <w:pPr>
        <w:pStyle w:val="af6"/>
        <w:keepNext/>
        <w:rPr>
          <w:rtl/>
        </w:rPr>
      </w:pPr>
      <w:bookmarkStart w:id="834" w:name="ET_yor_5069_104"/>
      <w:r w:rsidRPr="002E2B18">
        <w:rPr>
          <w:rStyle w:val="TagStyle"/>
          <w:rtl/>
        </w:rPr>
        <w:t xml:space="preserve"> &lt;&lt; </w:t>
      </w:r>
      <w:proofErr w:type="spellStart"/>
      <w:r w:rsidRPr="002E2B18">
        <w:rPr>
          <w:rStyle w:val="TagStyle"/>
          <w:rtl/>
        </w:rPr>
        <w:t>יור</w:t>
      </w:r>
      <w:proofErr w:type="spellEnd"/>
      <w:r w:rsidRPr="002E2B1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E2B18">
        <w:rPr>
          <w:rStyle w:val="TagStyle"/>
          <w:rtl/>
        </w:rPr>
        <w:t xml:space="preserve"> &lt;&lt; </w:t>
      </w:r>
      <w:proofErr w:type="spellStart"/>
      <w:r w:rsidRPr="002E2B18">
        <w:rPr>
          <w:rStyle w:val="TagStyle"/>
          <w:rtl/>
        </w:rPr>
        <w:t>יור</w:t>
      </w:r>
      <w:proofErr w:type="spellEnd"/>
      <w:r w:rsidRPr="002E2B18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834"/>
    </w:p>
    <w:p w14:paraId="6297CFDE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23E6AE15" w14:textId="62F3B882" w:rsidR="002E2B18" w:rsidRDefault="002E2B18" w:rsidP="002E2B18">
      <w:pPr>
        <w:rPr>
          <w:rtl/>
          <w:lang w:eastAsia="he-IL"/>
        </w:rPr>
      </w:pPr>
      <w:bookmarkStart w:id="835" w:name="_ETM_Q1_1382587"/>
      <w:bookmarkStart w:id="836" w:name="_ETM_Q1_1382632"/>
      <w:bookmarkEnd w:id="835"/>
      <w:bookmarkEnd w:id="836"/>
      <w:r>
        <w:rPr>
          <w:rFonts w:hint="cs"/>
          <w:rtl/>
          <w:lang w:eastAsia="he-IL"/>
        </w:rPr>
        <w:t xml:space="preserve">מישהו </w:t>
      </w:r>
      <w:bookmarkStart w:id="837" w:name="_ETM_Q1_1383252"/>
      <w:bookmarkEnd w:id="837"/>
      <w:r>
        <w:rPr>
          <w:rFonts w:hint="cs"/>
          <w:rtl/>
          <w:lang w:eastAsia="he-IL"/>
        </w:rPr>
        <w:t xml:space="preserve">בזום רוצה לדבר? </w:t>
      </w:r>
    </w:p>
    <w:p w14:paraId="3D8AA630" w14:textId="77777777" w:rsidR="002E2B18" w:rsidRDefault="002E2B18" w:rsidP="002E2B18">
      <w:pPr>
        <w:rPr>
          <w:rtl/>
          <w:lang w:eastAsia="he-IL"/>
        </w:rPr>
      </w:pPr>
      <w:bookmarkStart w:id="838" w:name="_ETM_Q1_1386667"/>
      <w:bookmarkStart w:id="839" w:name="_ETM_Q1_1386707"/>
      <w:bookmarkEnd w:id="838"/>
      <w:bookmarkEnd w:id="839"/>
    </w:p>
    <w:p w14:paraId="720765F6" w14:textId="60629A17" w:rsidR="002E2B18" w:rsidRDefault="002E2B18" w:rsidP="002E2B18">
      <w:pPr>
        <w:pStyle w:val="af9"/>
        <w:keepNext/>
        <w:rPr>
          <w:rtl/>
          <w:lang w:eastAsia="he-IL"/>
        </w:rPr>
      </w:pPr>
      <w:bookmarkStart w:id="840" w:name="ET_guest_מילכה_כרמל_105"/>
      <w:r w:rsidRPr="002E2B1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מילכה</w:t>
      </w:r>
      <w:proofErr w:type="spellEnd"/>
      <w:r>
        <w:rPr>
          <w:rtl/>
          <w:lang w:eastAsia="he-IL"/>
        </w:rPr>
        <w:t xml:space="preserve"> כרמל:</w:t>
      </w:r>
      <w:r w:rsidRPr="002E2B18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840"/>
    </w:p>
    <w:p w14:paraId="3A98669F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2530A276" w14:textId="7E7ACFC1" w:rsidR="002E2B18" w:rsidRDefault="002E2B18" w:rsidP="002E2B18">
      <w:pPr>
        <w:rPr>
          <w:rtl/>
          <w:lang w:eastAsia="he-IL"/>
        </w:rPr>
      </w:pPr>
      <w:bookmarkStart w:id="841" w:name="_ETM_Q1_1389179"/>
      <w:bookmarkStart w:id="842" w:name="_ETM_Q1_1389225"/>
      <w:bookmarkEnd w:id="841"/>
      <w:bookmarkEnd w:id="842"/>
      <w:r>
        <w:rPr>
          <w:rFonts w:hint="cs"/>
          <w:rtl/>
          <w:lang w:eastAsia="he-IL"/>
        </w:rPr>
        <w:t xml:space="preserve">היי, בוקר טוב. אני רציתי לבקש בעניין </w:t>
      </w:r>
      <w:bookmarkStart w:id="843" w:name="_ETM_Q1_1400988"/>
      <w:bookmarkEnd w:id="843"/>
      <w:r>
        <w:rPr>
          <w:rFonts w:hint="cs"/>
          <w:rtl/>
          <w:lang w:eastAsia="he-IL"/>
        </w:rPr>
        <w:t>התוספת השלישית להוסיף את יישובי מרום הגליל. הם דומים במאפיינים</w:t>
      </w:r>
      <w:bookmarkStart w:id="844" w:name="_ETM_Q1_1401071"/>
      <w:bookmarkEnd w:id="844"/>
      <w:r>
        <w:rPr>
          <w:rFonts w:hint="cs"/>
          <w:rtl/>
          <w:lang w:eastAsia="he-IL"/>
        </w:rPr>
        <w:t xml:space="preserve"> שלהם ליישובי מבואות חרמון. יש שם למשל עלמה </w:t>
      </w:r>
      <w:proofErr w:type="spellStart"/>
      <w:r>
        <w:rPr>
          <w:rFonts w:hint="cs"/>
          <w:rtl/>
          <w:lang w:eastAsia="he-IL"/>
        </w:rPr>
        <w:t>וריחנייה</w:t>
      </w:r>
      <w:proofErr w:type="spellEnd"/>
      <w:r>
        <w:rPr>
          <w:rFonts w:hint="cs"/>
          <w:rtl/>
          <w:lang w:eastAsia="he-IL"/>
        </w:rPr>
        <w:t xml:space="preserve"> ואין </w:t>
      </w:r>
      <w:bookmarkStart w:id="845" w:name="_ETM_Q1_1409976"/>
      <w:bookmarkEnd w:id="845"/>
      <w:r>
        <w:rPr>
          <w:rFonts w:hint="cs"/>
          <w:rtl/>
          <w:lang w:eastAsia="he-IL"/>
        </w:rPr>
        <w:t>את דלתון ודלתון היא מטר משני היישובים האלה. אז אני</w:t>
      </w:r>
      <w:bookmarkStart w:id="846" w:name="_ETM_Q1_1417048"/>
      <w:bookmarkEnd w:id="846"/>
      <w:r>
        <w:rPr>
          <w:rFonts w:hint="cs"/>
          <w:rtl/>
          <w:lang w:eastAsia="he-IL"/>
        </w:rPr>
        <w:t xml:space="preserve"> חושבת שבאותו עיקרון צריך להוסיף פשוט את כל יישובי מרום</w:t>
      </w:r>
      <w:bookmarkStart w:id="847" w:name="_ETM_Q1_1418498"/>
      <w:bookmarkEnd w:id="847"/>
      <w:r>
        <w:rPr>
          <w:rFonts w:hint="cs"/>
          <w:rtl/>
          <w:lang w:eastAsia="he-IL"/>
        </w:rPr>
        <w:t xml:space="preserve"> הגליל. </w:t>
      </w:r>
      <w:bookmarkStart w:id="848" w:name="_ETM_Q1_1421307"/>
      <w:bookmarkEnd w:id="848"/>
    </w:p>
    <w:p w14:paraId="35DFF16E" w14:textId="77777777" w:rsidR="002E2B18" w:rsidRDefault="002E2B18" w:rsidP="002E2B18">
      <w:pPr>
        <w:rPr>
          <w:rtl/>
          <w:lang w:eastAsia="he-IL"/>
        </w:rPr>
      </w:pPr>
      <w:bookmarkStart w:id="849" w:name="_ETM_Q1_1421355"/>
      <w:bookmarkStart w:id="850" w:name="_ETM_Q1_1425067"/>
      <w:bookmarkEnd w:id="849"/>
      <w:bookmarkEnd w:id="850"/>
    </w:p>
    <w:p w14:paraId="3FA00ABE" w14:textId="46BC68B2" w:rsidR="002E2B18" w:rsidRDefault="002E2B18" w:rsidP="002E2B18">
      <w:pPr>
        <w:pStyle w:val="af6"/>
        <w:keepNext/>
        <w:rPr>
          <w:rtl/>
        </w:rPr>
      </w:pPr>
      <w:bookmarkStart w:id="851" w:name="ET_yor_5069_106"/>
      <w:r w:rsidRPr="002E2B18">
        <w:rPr>
          <w:rStyle w:val="TagStyle"/>
          <w:rtl/>
        </w:rPr>
        <w:t xml:space="preserve"> &lt;&lt; </w:t>
      </w:r>
      <w:proofErr w:type="spellStart"/>
      <w:r w:rsidRPr="002E2B18">
        <w:rPr>
          <w:rStyle w:val="TagStyle"/>
          <w:rtl/>
        </w:rPr>
        <w:t>יור</w:t>
      </w:r>
      <w:proofErr w:type="spellEnd"/>
      <w:r w:rsidRPr="002E2B1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E2B18">
        <w:rPr>
          <w:rStyle w:val="TagStyle"/>
          <w:rtl/>
        </w:rPr>
        <w:t xml:space="preserve"> &lt;&lt; </w:t>
      </w:r>
      <w:proofErr w:type="spellStart"/>
      <w:r w:rsidRPr="002E2B18">
        <w:rPr>
          <w:rStyle w:val="TagStyle"/>
          <w:rtl/>
        </w:rPr>
        <w:t>יור</w:t>
      </w:r>
      <w:proofErr w:type="spellEnd"/>
      <w:r w:rsidRPr="002E2B18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851"/>
    </w:p>
    <w:p w14:paraId="2822FCD2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722805C5" w14:textId="2DEDC485" w:rsidR="002E2B18" w:rsidRDefault="002E2B18" w:rsidP="002E2B1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52" w:name="_ETM_Q1_1425588"/>
      <w:bookmarkStart w:id="853" w:name="_ETM_Q1_1425638"/>
      <w:bookmarkEnd w:id="852"/>
      <w:bookmarkEnd w:id="853"/>
      <w:r>
        <w:rPr>
          <w:rFonts w:hint="cs"/>
          <w:rtl/>
          <w:lang w:eastAsia="he-IL"/>
        </w:rPr>
        <w:t xml:space="preserve">שובה,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</w:t>
      </w:r>
    </w:p>
    <w:p w14:paraId="2D0DFE1C" w14:textId="77777777" w:rsidR="002E2B18" w:rsidRDefault="002E2B18" w:rsidP="002E2B18">
      <w:pPr>
        <w:rPr>
          <w:rtl/>
          <w:lang w:eastAsia="he-IL"/>
        </w:rPr>
      </w:pPr>
      <w:bookmarkStart w:id="854" w:name="_ETM_Q1_1422556"/>
      <w:bookmarkStart w:id="855" w:name="_ETM_Q1_1422605"/>
      <w:bookmarkStart w:id="856" w:name="_ETM_Q1_1423812"/>
      <w:bookmarkEnd w:id="854"/>
      <w:bookmarkEnd w:id="855"/>
      <w:bookmarkEnd w:id="856"/>
    </w:p>
    <w:p w14:paraId="2F2A0785" w14:textId="2E3FB30D" w:rsidR="002E2B18" w:rsidRDefault="002E2B18" w:rsidP="002E2B18">
      <w:pPr>
        <w:pStyle w:val="af9"/>
        <w:keepNext/>
        <w:rPr>
          <w:rtl/>
          <w:lang w:eastAsia="he-IL"/>
        </w:rPr>
      </w:pPr>
      <w:bookmarkStart w:id="857" w:name="ET_guest_843830_107"/>
      <w:r w:rsidRPr="002E2B18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2E2B18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857"/>
    </w:p>
    <w:p w14:paraId="63EF7BFC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78360DD9" w14:textId="3C146104" w:rsidR="002E2B18" w:rsidRDefault="002E2B18" w:rsidP="002D5F53">
      <w:pPr>
        <w:rPr>
          <w:rtl/>
          <w:lang w:eastAsia="he-IL"/>
        </w:rPr>
      </w:pPr>
      <w:bookmarkStart w:id="858" w:name="_ETM_Q1_1424297"/>
      <w:bookmarkStart w:id="859" w:name="_ETM_Q1_1424335"/>
      <w:bookmarkEnd w:id="858"/>
      <w:bookmarkEnd w:id="859"/>
      <w:r>
        <w:rPr>
          <w:rFonts w:hint="cs"/>
          <w:rtl/>
          <w:lang w:eastAsia="he-IL"/>
        </w:rPr>
        <w:t xml:space="preserve">אנחנו קיבלנו עכשיו נתונים מוועדה מחוזית </w:t>
      </w:r>
      <w:bookmarkStart w:id="860" w:name="_ETM_Q1_1427210"/>
      <w:bookmarkEnd w:id="860"/>
      <w:r>
        <w:rPr>
          <w:rFonts w:hint="cs"/>
          <w:rtl/>
          <w:lang w:eastAsia="he-IL"/>
        </w:rPr>
        <w:t>צפון, במועצה אזורית מרום הגליל יש 23 יישובים,</w:t>
      </w:r>
      <w:bookmarkStart w:id="861" w:name="_ETM_Q1_1433452"/>
      <w:bookmarkEnd w:id="861"/>
      <w:r>
        <w:rPr>
          <w:rFonts w:hint="cs"/>
          <w:rtl/>
          <w:lang w:eastAsia="he-IL"/>
        </w:rPr>
        <w:t xml:space="preserve"> חמישה מהם בתחום חמישה קילומטרים, אביבים, דובב, </w:t>
      </w:r>
      <w:proofErr w:type="spellStart"/>
      <w:r>
        <w:rPr>
          <w:rFonts w:hint="cs"/>
          <w:rtl/>
          <w:lang w:eastAsia="he-IL"/>
        </w:rPr>
        <w:t>ריחנייה</w:t>
      </w:r>
      <w:proofErr w:type="spellEnd"/>
      <w:r>
        <w:rPr>
          <w:rFonts w:hint="cs"/>
          <w:rtl/>
          <w:lang w:eastAsia="he-IL"/>
        </w:rPr>
        <w:t>, עלמה ו</w:t>
      </w:r>
      <w:bookmarkStart w:id="862" w:name="_ETM_Q1_1433704"/>
      <w:bookmarkEnd w:id="862"/>
      <w:r>
        <w:rPr>
          <w:rFonts w:hint="cs"/>
          <w:rtl/>
          <w:lang w:eastAsia="he-IL"/>
        </w:rPr>
        <w:t xml:space="preserve">כרם בן </w:t>
      </w:r>
      <w:proofErr w:type="spellStart"/>
      <w:r>
        <w:rPr>
          <w:rFonts w:hint="cs"/>
          <w:rtl/>
          <w:lang w:eastAsia="he-IL"/>
        </w:rPr>
        <w:t>זמרא</w:t>
      </w:r>
      <w:proofErr w:type="spellEnd"/>
      <w:r>
        <w:rPr>
          <w:rFonts w:hint="cs"/>
          <w:rtl/>
          <w:lang w:eastAsia="he-IL"/>
        </w:rPr>
        <w:t>, והם נכללים בתוספת</w:t>
      </w:r>
      <w:r w:rsidR="002D5F5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היתר לא</w:t>
      </w:r>
      <w:r w:rsidR="002D5F5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רוב</w:t>
      </w:r>
      <w:bookmarkStart w:id="863" w:name="_ETM_Q1_1442450"/>
      <w:bookmarkEnd w:id="863"/>
      <w:r>
        <w:rPr>
          <w:rFonts w:hint="cs"/>
          <w:rtl/>
          <w:lang w:eastAsia="he-IL"/>
        </w:rPr>
        <w:t xml:space="preserve"> היישובים לא נכללים בתחום חמישה הקילומטרים ולכן </w:t>
      </w:r>
      <w:bookmarkStart w:id="864" w:name="_ETM_Q1_1444611"/>
      <w:bookmarkEnd w:id="864"/>
      <w:r>
        <w:rPr>
          <w:rFonts w:hint="cs"/>
          <w:rtl/>
          <w:lang w:eastAsia="he-IL"/>
        </w:rPr>
        <w:t xml:space="preserve">לא הצענו להוסיף. </w:t>
      </w:r>
      <w:bookmarkStart w:id="865" w:name="_ETM_Q1_1442716"/>
      <w:bookmarkEnd w:id="865"/>
    </w:p>
    <w:p w14:paraId="6827C200" w14:textId="77777777" w:rsidR="002E2B18" w:rsidRDefault="002E2B18" w:rsidP="002E2B18">
      <w:pPr>
        <w:rPr>
          <w:rtl/>
          <w:lang w:eastAsia="he-IL"/>
        </w:rPr>
      </w:pPr>
      <w:bookmarkStart w:id="866" w:name="_ETM_Q1_1442765"/>
      <w:bookmarkStart w:id="867" w:name="_ETM_Q1_1443796"/>
      <w:bookmarkEnd w:id="866"/>
      <w:bookmarkEnd w:id="867"/>
    </w:p>
    <w:p w14:paraId="3B7B775B" w14:textId="182F1E3A" w:rsidR="002E2B18" w:rsidRDefault="002E2B18" w:rsidP="002E2B18">
      <w:pPr>
        <w:pStyle w:val="af6"/>
        <w:keepNext/>
        <w:rPr>
          <w:rtl/>
        </w:rPr>
      </w:pPr>
      <w:bookmarkStart w:id="868" w:name="ET_yor_5069_108"/>
      <w:r w:rsidRPr="002E2B18">
        <w:rPr>
          <w:rStyle w:val="TagStyle"/>
          <w:rtl/>
        </w:rPr>
        <w:t xml:space="preserve"> &lt;&lt; </w:t>
      </w:r>
      <w:proofErr w:type="spellStart"/>
      <w:r w:rsidRPr="002E2B18">
        <w:rPr>
          <w:rStyle w:val="TagStyle"/>
          <w:rtl/>
        </w:rPr>
        <w:t>יור</w:t>
      </w:r>
      <w:proofErr w:type="spellEnd"/>
      <w:r w:rsidRPr="002E2B1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E2B18">
        <w:rPr>
          <w:rStyle w:val="TagStyle"/>
          <w:rtl/>
        </w:rPr>
        <w:t xml:space="preserve"> &lt;&lt; </w:t>
      </w:r>
      <w:proofErr w:type="spellStart"/>
      <w:r w:rsidRPr="002E2B18">
        <w:rPr>
          <w:rStyle w:val="TagStyle"/>
          <w:rtl/>
        </w:rPr>
        <w:t>יור</w:t>
      </w:r>
      <w:proofErr w:type="spellEnd"/>
      <w:r w:rsidRPr="002E2B18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868"/>
    </w:p>
    <w:p w14:paraId="3888B35A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13A8E34B" w14:textId="35FF7664" w:rsidR="002E2B18" w:rsidRDefault="002E2B18" w:rsidP="002E2B1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869" w:name="_ETM_Q1_1444301"/>
      <w:bookmarkStart w:id="870" w:name="_ETM_Q1_1444353"/>
      <w:bookmarkEnd w:id="869"/>
      <w:bookmarkEnd w:id="870"/>
      <w:r>
        <w:rPr>
          <w:rFonts w:hint="cs"/>
          <w:rtl/>
          <w:lang w:eastAsia="he-IL"/>
        </w:rPr>
        <w:t xml:space="preserve">וב מכריע, זה לא רוב </w:t>
      </w:r>
      <w:bookmarkStart w:id="871" w:name="_ETM_Q1_1446348"/>
      <w:bookmarkEnd w:id="871"/>
      <w:r>
        <w:rPr>
          <w:rFonts w:hint="cs"/>
          <w:rtl/>
          <w:lang w:eastAsia="he-IL"/>
        </w:rPr>
        <w:t xml:space="preserve">של אחד או שניים. </w:t>
      </w:r>
      <w:bookmarkStart w:id="872" w:name="_ETM_Q1_1448468"/>
      <w:bookmarkEnd w:id="872"/>
      <w:r>
        <w:rPr>
          <w:rFonts w:hint="cs"/>
          <w:rtl/>
          <w:lang w:eastAsia="he-IL"/>
        </w:rPr>
        <w:t xml:space="preserve">אנחנו הולכים באיזה קו מסוים ומרום </w:t>
      </w:r>
      <w:bookmarkStart w:id="873" w:name="_ETM_Q1_1453852"/>
      <w:bookmarkEnd w:id="873"/>
      <w:r>
        <w:rPr>
          <w:rFonts w:hint="cs"/>
          <w:rtl/>
          <w:lang w:eastAsia="he-IL"/>
        </w:rPr>
        <w:t xml:space="preserve">גליל גם מגיע דרומית עד הכנרת. </w:t>
      </w:r>
    </w:p>
    <w:p w14:paraId="4380A64E" w14:textId="77777777" w:rsidR="002E2B18" w:rsidRDefault="002E2B18" w:rsidP="002E2B18">
      <w:pPr>
        <w:rPr>
          <w:rtl/>
          <w:lang w:eastAsia="he-IL"/>
        </w:rPr>
      </w:pPr>
      <w:bookmarkStart w:id="874" w:name="_ETM_Q1_1455102"/>
      <w:bookmarkStart w:id="875" w:name="_ETM_Q1_1455152"/>
      <w:bookmarkEnd w:id="874"/>
      <w:bookmarkEnd w:id="875"/>
    </w:p>
    <w:p w14:paraId="6E12509C" w14:textId="379DABE9" w:rsidR="002E2B18" w:rsidRDefault="002E2B18" w:rsidP="002E2B18">
      <w:pPr>
        <w:pStyle w:val="af9"/>
        <w:keepNext/>
        <w:rPr>
          <w:rtl/>
          <w:lang w:eastAsia="he-IL"/>
        </w:rPr>
      </w:pPr>
      <w:bookmarkStart w:id="876" w:name="ET_guest_843830_109"/>
      <w:r w:rsidRPr="002E2B1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2E2B18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876"/>
    </w:p>
    <w:p w14:paraId="65661B22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1EF78989" w14:textId="718268EF" w:rsidR="002E2B18" w:rsidRDefault="002E2B18" w:rsidP="002E2B18">
      <w:pPr>
        <w:rPr>
          <w:rtl/>
          <w:lang w:eastAsia="he-IL"/>
        </w:rPr>
      </w:pPr>
      <w:bookmarkStart w:id="877" w:name="_ETM_Q1_1457260"/>
      <w:bookmarkStart w:id="878" w:name="_ETM_Q1_1457299"/>
      <w:bookmarkEnd w:id="877"/>
      <w:bookmarkEnd w:id="878"/>
      <w:r>
        <w:rPr>
          <w:rFonts w:hint="cs"/>
          <w:rtl/>
          <w:lang w:eastAsia="he-IL"/>
        </w:rPr>
        <w:t xml:space="preserve">ודרומית לכביש 85. </w:t>
      </w:r>
      <w:bookmarkStart w:id="879" w:name="_ETM_Q1_1461279"/>
      <w:bookmarkStart w:id="880" w:name="_ETM_Q1_1461631"/>
      <w:bookmarkEnd w:id="879"/>
      <w:bookmarkEnd w:id="880"/>
    </w:p>
    <w:p w14:paraId="60E49A49" w14:textId="77777777" w:rsidR="002E2B18" w:rsidRDefault="002E2B18" w:rsidP="002E2B18">
      <w:pPr>
        <w:rPr>
          <w:rtl/>
          <w:lang w:eastAsia="he-IL"/>
        </w:rPr>
      </w:pPr>
      <w:bookmarkStart w:id="881" w:name="_ETM_Q1_1461683"/>
      <w:bookmarkStart w:id="882" w:name="_ETM_Q1_1465431"/>
      <w:bookmarkEnd w:id="881"/>
      <w:bookmarkEnd w:id="882"/>
    </w:p>
    <w:p w14:paraId="3B7F34DC" w14:textId="23FE5C6F" w:rsidR="002E2B18" w:rsidRDefault="002E2B18" w:rsidP="002E2B18">
      <w:pPr>
        <w:pStyle w:val="af9"/>
        <w:keepNext/>
        <w:rPr>
          <w:rtl/>
          <w:lang w:eastAsia="he-IL"/>
        </w:rPr>
      </w:pPr>
      <w:bookmarkStart w:id="883" w:name="ET_guest_מילכה_כרמל_110"/>
      <w:r w:rsidRPr="002E2B1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מילכה</w:t>
      </w:r>
      <w:proofErr w:type="spellEnd"/>
      <w:r>
        <w:rPr>
          <w:rtl/>
          <w:lang w:eastAsia="he-IL"/>
        </w:rPr>
        <w:t xml:space="preserve"> כרמל:</w:t>
      </w:r>
      <w:r w:rsidRPr="002E2B18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883"/>
    </w:p>
    <w:p w14:paraId="0772D400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376A50DA" w14:textId="5965115E" w:rsidR="002E2B18" w:rsidRDefault="002E2B18" w:rsidP="002E2B18">
      <w:pPr>
        <w:rPr>
          <w:rtl/>
          <w:lang w:eastAsia="he-IL"/>
        </w:rPr>
      </w:pPr>
      <w:bookmarkStart w:id="884" w:name="_ETM_Q1_1465984"/>
      <w:bookmarkEnd w:id="884"/>
      <w:r>
        <w:rPr>
          <w:rFonts w:hint="cs"/>
          <w:rtl/>
          <w:lang w:eastAsia="he-IL"/>
        </w:rPr>
        <w:t>א</w:t>
      </w:r>
      <w:bookmarkStart w:id="885" w:name="_ETM_Q1_1466042"/>
      <w:bookmarkEnd w:id="885"/>
      <w:r>
        <w:rPr>
          <w:rFonts w:hint="cs"/>
          <w:rtl/>
          <w:lang w:eastAsia="he-IL"/>
        </w:rPr>
        <w:t>ני מבינה, אבל אני משקפת את הצרכים של</w:t>
      </w:r>
      <w:bookmarkStart w:id="886" w:name="_ETM_Q1_1466568"/>
      <w:bookmarkEnd w:id="886"/>
      <w:r>
        <w:rPr>
          <w:rFonts w:hint="cs"/>
          <w:rtl/>
          <w:lang w:eastAsia="he-IL"/>
        </w:rPr>
        <w:t xml:space="preserve"> המועצות. </w:t>
      </w:r>
    </w:p>
    <w:p w14:paraId="45FE6501" w14:textId="77777777" w:rsidR="002E2B18" w:rsidRDefault="002E2B18" w:rsidP="002E2B18">
      <w:pPr>
        <w:rPr>
          <w:rtl/>
          <w:lang w:eastAsia="he-IL"/>
        </w:rPr>
      </w:pPr>
      <w:bookmarkStart w:id="887" w:name="_ETM_Q1_1468255"/>
      <w:bookmarkStart w:id="888" w:name="_ETM_Q1_1468310"/>
      <w:bookmarkEnd w:id="887"/>
      <w:bookmarkEnd w:id="888"/>
    </w:p>
    <w:p w14:paraId="7E8BD901" w14:textId="2A9B307A" w:rsidR="002E2B18" w:rsidRDefault="002E2B18" w:rsidP="002E2B18">
      <w:pPr>
        <w:pStyle w:val="af6"/>
        <w:keepNext/>
        <w:rPr>
          <w:rtl/>
        </w:rPr>
      </w:pPr>
      <w:bookmarkStart w:id="889" w:name="ET_yor_5069_111"/>
      <w:r w:rsidRPr="002E2B18">
        <w:rPr>
          <w:rStyle w:val="TagStyle"/>
          <w:rtl/>
        </w:rPr>
        <w:t xml:space="preserve"> &lt;&lt; </w:t>
      </w:r>
      <w:proofErr w:type="spellStart"/>
      <w:r w:rsidRPr="002E2B18">
        <w:rPr>
          <w:rStyle w:val="TagStyle"/>
          <w:rtl/>
        </w:rPr>
        <w:t>יור</w:t>
      </w:r>
      <w:proofErr w:type="spellEnd"/>
      <w:r w:rsidRPr="002E2B1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E2B18">
        <w:rPr>
          <w:rStyle w:val="TagStyle"/>
          <w:rtl/>
        </w:rPr>
        <w:t xml:space="preserve"> &lt;&lt; </w:t>
      </w:r>
      <w:proofErr w:type="spellStart"/>
      <w:r w:rsidRPr="002E2B18">
        <w:rPr>
          <w:rStyle w:val="TagStyle"/>
          <w:rtl/>
        </w:rPr>
        <w:t>יור</w:t>
      </w:r>
      <w:proofErr w:type="spellEnd"/>
      <w:r w:rsidRPr="002E2B18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889"/>
    </w:p>
    <w:p w14:paraId="6E437EDB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048C4DB1" w14:textId="1C3C9E5A" w:rsidR="002E2B18" w:rsidRDefault="002E2B18" w:rsidP="002E2B1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90" w:name="_ETM_Q1_1470684"/>
      <w:bookmarkStart w:id="891" w:name="_ETM_Q1_1470732"/>
      <w:bookmarkEnd w:id="890"/>
      <w:bookmarkEnd w:id="891"/>
      <w:r>
        <w:rPr>
          <w:rFonts w:hint="cs"/>
          <w:rtl/>
          <w:lang w:eastAsia="he-IL"/>
        </w:rPr>
        <w:t xml:space="preserve">וקף. </w:t>
      </w:r>
    </w:p>
    <w:p w14:paraId="589DA1B6" w14:textId="77777777" w:rsidR="002E2B18" w:rsidRDefault="002E2B18" w:rsidP="002E2B18">
      <w:pPr>
        <w:rPr>
          <w:rtl/>
          <w:lang w:eastAsia="he-IL"/>
        </w:rPr>
      </w:pPr>
      <w:bookmarkStart w:id="892" w:name="_ETM_Q1_1471503"/>
      <w:bookmarkStart w:id="893" w:name="_ETM_Q1_1471554"/>
      <w:bookmarkStart w:id="894" w:name="_ETM_Q1_1467397"/>
      <w:bookmarkEnd w:id="892"/>
      <w:bookmarkEnd w:id="893"/>
      <w:bookmarkEnd w:id="894"/>
    </w:p>
    <w:p w14:paraId="03AE0A43" w14:textId="2E49D233" w:rsidR="002E2B18" w:rsidRDefault="002E2B18" w:rsidP="002E2B18">
      <w:pPr>
        <w:pStyle w:val="af9"/>
        <w:keepNext/>
        <w:rPr>
          <w:rtl/>
          <w:lang w:eastAsia="he-IL"/>
        </w:rPr>
      </w:pPr>
      <w:bookmarkStart w:id="895" w:name="ET_guest_מילכה_כרמל_112"/>
      <w:r w:rsidRPr="002E2B1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מילכה</w:t>
      </w:r>
      <w:proofErr w:type="spellEnd"/>
      <w:r>
        <w:rPr>
          <w:rtl/>
          <w:lang w:eastAsia="he-IL"/>
        </w:rPr>
        <w:t xml:space="preserve"> כרמל:</w:t>
      </w:r>
      <w:r w:rsidRPr="002E2B18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895"/>
    </w:p>
    <w:p w14:paraId="18C73ADF" w14:textId="77777777" w:rsidR="002E2B18" w:rsidRDefault="002E2B18" w:rsidP="002E2B18">
      <w:pPr>
        <w:pStyle w:val="KeepWithNext"/>
        <w:rPr>
          <w:rtl/>
          <w:lang w:eastAsia="he-IL"/>
        </w:rPr>
      </w:pPr>
    </w:p>
    <w:p w14:paraId="3222C288" w14:textId="2DA3E41A" w:rsidR="002E2B18" w:rsidRDefault="002E2B18" w:rsidP="002E2B1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96" w:name="_ETM_Q1_1467933"/>
      <w:bookmarkStart w:id="897" w:name="_ETM_Q1_1467985"/>
      <w:bookmarkEnd w:id="896"/>
      <w:bookmarkEnd w:id="897"/>
      <w:r>
        <w:rPr>
          <w:rFonts w:hint="cs"/>
          <w:rtl/>
          <w:lang w:eastAsia="he-IL"/>
        </w:rPr>
        <w:t xml:space="preserve">כמו שהם אמרו, דלתון כנראה מטר רחוק מעלמה </w:t>
      </w:r>
      <w:bookmarkStart w:id="898" w:name="_ETM_Q1_1475494"/>
      <w:bookmarkEnd w:id="898"/>
      <w:r>
        <w:rPr>
          <w:rFonts w:hint="cs"/>
          <w:rtl/>
          <w:lang w:eastAsia="he-IL"/>
        </w:rPr>
        <w:t xml:space="preserve">ולכן לא נכנס פנימה. אז יש לי בקשה אחרת, </w:t>
      </w:r>
      <w:bookmarkStart w:id="899" w:name="_ETM_Q1_1480796"/>
      <w:bookmarkEnd w:id="899"/>
      <w:r>
        <w:rPr>
          <w:rFonts w:hint="cs"/>
          <w:rtl/>
          <w:lang w:eastAsia="he-IL"/>
        </w:rPr>
        <w:t xml:space="preserve">כבוד היושב ראש, האם אפשר שבסמכות השר </w:t>
      </w:r>
      <w:r w:rsidR="00BB5930">
        <w:rPr>
          <w:rFonts w:hint="cs"/>
          <w:rtl/>
          <w:lang w:eastAsia="he-IL"/>
        </w:rPr>
        <w:t xml:space="preserve">גם להוסיף יישובים </w:t>
      </w:r>
      <w:bookmarkStart w:id="900" w:name="_ETM_Q1_1484714"/>
      <w:bookmarkEnd w:id="900"/>
      <w:r w:rsidR="00BB5930">
        <w:rPr>
          <w:rFonts w:hint="cs"/>
          <w:rtl/>
          <w:lang w:eastAsia="he-IL"/>
        </w:rPr>
        <w:t xml:space="preserve">במידת הצורך? </w:t>
      </w:r>
    </w:p>
    <w:p w14:paraId="5B079F95" w14:textId="77777777" w:rsidR="00BB5930" w:rsidRDefault="00BB5930" w:rsidP="002E2B18">
      <w:pPr>
        <w:rPr>
          <w:rtl/>
          <w:lang w:eastAsia="he-IL"/>
        </w:rPr>
      </w:pPr>
      <w:bookmarkStart w:id="901" w:name="_ETM_Q1_1486452"/>
      <w:bookmarkStart w:id="902" w:name="_ETM_Q1_1486503"/>
      <w:bookmarkStart w:id="903" w:name="_ETM_Q1_1483001"/>
      <w:bookmarkEnd w:id="901"/>
      <w:bookmarkEnd w:id="902"/>
      <w:bookmarkEnd w:id="903"/>
    </w:p>
    <w:p w14:paraId="6B117FBC" w14:textId="55489088" w:rsidR="00BB5930" w:rsidRDefault="00BB5930" w:rsidP="00BB5930">
      <w:pPr>
        <w:pStyle w:val="af6"/>
        <w:keepNext/>
        <w:rPr>
          <w:rtl/>
        </w:rPr>
      </w:pPr>
      <w:bookmarkStart w:id="904" w:name="ET_yor_5069_113"/>
      <w:r w:rsidRPr="00BB5930">
        <w:rPr>
          <w:rStyle w:val="TagStyle"/>
          <w:rtl/>
        </w:rPr>
        <w:t xml:space="preserve"> &lt;&lt; </w:t>
      </w:r>
      <w:proofErr w:type="spellStart"/>
      <w:r w:rsidRPr="00BB5930">
        <w:rPr>
          <w:rStyle w:val="TagStyle"/>
          <w:rtl/>
        </w:rPr>
        <w:t>יור</w:t>
      </w:r>
      <w:proofErr w:type="spellEnd"/>
      <w:r w:rsidRPr="00BB59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B5930">
        <w:rPr>
          <w:rStyle w:val="TagStyle"/>
          <w:rtl/>
        </w:rPr>
        <w:t xml:space="preserve"> &lt;&lt; </w:t>
      </w:r>
      <w:proofErr w:type="spellStart"/>
      <w:r w:rsidRPr="00BB5930">
        <w:rPr>
          <w:rStyle w:val="TagStyle"/>
          <w:rtl/>
        </w:rPr>
        <w:t>יור</w:t>
      </w:r>
      <w:proofErr w:type="spellEnd"/>
      <w:r w:rsidRPr="00BB5930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904"/>
    </w:p>
    <w:p w14:paraId="31A988E1" w14:textId="77777777" w:rsidR="00BB5930" w:rsidRDefault="00BB5930" w:rsidP="00BB5930">
      <w:pPr>
        <w:pStyle w:val="KeepWithNext"/>
        <w:rPr>
          <w:rtl/>
          <w:lang w:eastAsia="he-IL"/>
        </w:rPr>
      </w:pPr>
    </w:p>
    <w:p w14:paraId="6DB36F26" w14:textId="5187EDA0" w:rsidR="00BB5930" w:rsidRDefault="00BB5930" w:rsidP="00BB5930">
      <w:pPr>
        <w:rPr>
          <w:rtl/>
          <w:lang w:eastAsia="he-IL"/>
        </w:rPr>
      </w:pPr>
      <w:bookmarkStart w:id="905" w:name="_ETM_Q1_1483443"/>
      <w:bookmarkStart w:id="906" w:name="_ETM_Q1_1483481"/>
      <w:bookmarkEnd w:id="905"/>
      <w:bookmarkEnd w:id="906"/>
      <w:r>
        <w:rPr>
          <w:rFonts w:hint="cs"/>
          <w:rtl/>
          <w:lang w:eastAsia="he-IL"/>
        </w:rPr>
        <w:t xml:space="preserve">יש לו סמכות. </w:t>
      </w:r>
    </w:p>
    <w:p w14:paraId="3AC10F4A" w14:textId="77777777" w:rsidR="00BB5930" w:rsidRDefault="00BB5930" w:rsidP="00BB5930">
      <w:pPr>
        <w:rPr>
          <w:rtl/>
          <w:lang w:eastAsia="he-IL"/>
        </w:rPr>
      </w:pPr>
      <w:bookmarkStart w:id="907" w:name="_ETM_Q1_1484984"/>
      <w:bookmarkStart w:id="908" w:name="_ETM_Q1_1485017"/>
      <w:bookmarkEnd w:id="907"/>
      <w:bookmarkEnd w:id="908"/>
    </w:p>
    <w:p w14:paraId="5BE5F915" w14:textId="2651D60C" w:rsidR="00BB5930" w:rsidRDefault="00BB5930" w:rsidP="00BB5930">
      <w:pPr>
        <w:pStyle w:val="af9"/>
        <w:keepNext/>
        <w:rPr>
          <w:rtl/>
          <w:lang w:eastAsia="he-IL"/>
        </w:rPr>
      </w:pPr>
      <w:bookmarkStart w:id="909" w:name="ET_guest_מילכה_כרמל_114"/>
      <w:r w:rsidRPr="00BB593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מילכה</w:t>
      </w:r>
      <w:proofErr w:type="spellEnd"/>
      <w:r>
        <w:rPr>
          <w:rtl/>
          <w:lang w:eastAsia="he-IL"/>
        </w:rPr>
        <w:t xml:space="preserve"> כרמל:</w:t>
      </w:r>
      <w:r w:rsidRPr="00BB5930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909"/>
    </w:p>
    <w:p w14:paraId="4F734AA7" w14:textId="77777777" w:rsidR="00BB5930" w:rsidRDefault="00BB5930" w:rsidP="00BB5930">
      <w:pPr>
        <w:pStyle w:val="KeepWithNext"/>
        <w:rPr>
          <w:rtl/>
          <w:lang w:eastAsia="he-IL"/>
        </w:rPr>
      </w:pPr>
    </w:p>
    <w:p w14:paraId="4924CC2D" w14:textId="436C0526" w:rsidR="00BB5930" w:rsidRDefault="00BB5930" w:rsidP="00BB5930">
      <w:pPr>
        <w:rPr>
          <w:rtl/>
          <w:lang w:eastAsia="he-IL"/>
        </w:rPr>
      </w:pPr>
      <w:bookmarkStart w:id="910" w:name="_ETM_Q1_1488479"/>
      <w:bookmarkStart w:id="911" w:name="_ETM_Q1_1488520"/>
      <w:bookmarkEnd w:id="910"/>
      <w:bookmarkEnd w:id="911"/>
      <w:r>
        <w:rPr>
          <w:rFonts w:hint="cs"/>
          <w:rtl/>
          <w:lang w:eastAsia="he-IL"/>
        </w:rPr>
        <w:t xml:space="preserve">כי מה שאני שמעתי במה </w:t>
      </w:r>
      <w:bookmarkStart w:id="912" w:name="_ETM_Q1_1491024"/>
      <w:bookmarkEnd w:id="912"/>
      <w:r>
        <w:rPr>
          <w:rFonts w:hint="cs"/>
          <w:rtl/>
          <w:lang w:eastAsia="he-IL"/>
        </w:rPr>
        <w:t xml:space="preserve">שהקריאה היועצת המשפטית הסמכות להארכת תוקף, לא זכרתי שלתוספת של </w:t>
      </w:r>
      <w:bookmarkStart w:id="913" w:name="_ETM_Q1_1495719"/>
      <w:bookmarkEnd w:id="913"/>
      <w:r>
        <w:rPr>
          <w:rFonts w:hint="cs"/>
          <w:rtl/>
          <w:lang w:eastAsia="he-IL"/>
        </w:rPr>
        <w:t xml:space="preserve">יישובים או רשויות מקומיות. </w:t>
      </w:r>
    </w:p>
    <w:p w14:paraId="3C4EC153" w14:textId="77777777" w:rsidR="00BB5930" w:rsidRDefault="00BB5930" w:rsidP="00BB5930">
      <w:pPr>
        <w:rPr>
          <w:rtl/>
          <w:lang w:eastAsia="he-IL"/>
        </w:rPr>
      </w:pPr>
      <w:bookmarkStart w:id="914" w:name="_ETM_Q1_1499270"/>
      <w:bookmarkStart w:id="915" w:name="_ETM_Q1_1499305"/>
      <w:bookmarkEnd w:id="914"/>
      <w:bookmarkEnd w:id="915"/>
    </w:p>
    <w:p w14:paraId="325CC681" w14:textId="47FE446E" w:rsidR="00BB5930" w:rsidRDefault="00BB5930" w:rsidP="00BB5930">
      <w:pPr>
        <w:pStyle w:val="a4"/>
        <w:keepNext/>
        <w:rPr>
          <w:rtl/>
        </w:rPr>
      </w:pPr>
      <w:bookmarkStart w:id="916" w:name="ET_speaker_רעות_בינג_115"/>
      <w:r w:rsidRPr="00BB5930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BB5930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916"/>
    </w:p>
    <w:p w14:paraId="2670F5A9" w14:textId="77777777" w:rsidR="00BB5930" w:rsidRDefault="00BB5930" w:rsidP="00BB5930">
      <w:pPr>
        <w:pStyle w:val="KeepWithNext"/>
        <w:rPr>
          <w:rtl/>
          <w:lang w:eastAsia="he-IL"/>
        </w:rPr>
      </w:pPr>
    </w:p>
    <w:p w14:paraId="424ECAD6" w14:textId="3938B9AD" w:rsidR="00BB5930" w:rsidRDefault="00BB5930" w:rsidP="00BB5930">
      <w:pPr>
        <w:rPr>
          <w:rtl/>
          <w:lang w:eastAsia="he-IL"/>
        </w:rPr>
      </w:pPr>
      <w:bookmarkStart w:id="917" w:name="_ETM_Q1_1495934"/>
      <w:bookmarkStart w:id="918" w:name="_ETM_Q1_1495968"/>
      <w:bookmarkEnd w:id="917"/>
      <w:bookmarkEnd w:id="918"/>
      <w:r>
        <w:rPr>
          <w:rFonts w:hint="cs"/>
          <w:rtl/>
          <w:lang w:eastAsia="he-IL"/>
        </w:rPr>
        <w:t xml:space="preserve">לא הקראתי את זה כי זה </w:t>
      </w:r>
      <w:bookmarkStart w:id="919" w:name="_ETM_Q1_1498998"/>
      <w:bookmarkEnd w:id="919"/>
      <w:r>
        <w:rPr>
          <w:rFonts w:hint="cs"/>
          <w:rtl/>
          <w:lang w:eastAsia="he-IL"/>
        </w:rPr>
        <w:t xml:space="preserve">כבר הוקרא בדיונים הקודמים. </w:t>
      </w:r>
    </w:p>
    <w:p w14:paraId="1F9FB1C7" w14:textId="77777777" w:rsidR="00BB5930" w:rsidRDefault="00BB5930" w:rsidP="002E2B18">
      <w:pPr>
        <w:rPr>
          <w:rtl/>
          <w:lang w:eastAsia="he-IL"/>
        </w:rPr>
      </w:pPr>
      <w:bookmarkStart w:id="920" w:name="_ETM_Q1_1502213"/>
      <w:bookmarkStart w:id="921" w:name="_ETM_Q1_1502250"/>
      <w:bookmarkStart w:id="922" w:name="_ETM_Q1_1502869"/>
      <w:bookmarkStart w:id="923" w:name="_ETM_Q1_1448531"/>
      <w:bookmarkStart w:id="924" w:name="_ETM_Q1_1502236"/>
      <w:bookmarkEnd w:id="920"/>
      <w:bookmarkEnd w:id="921"/>
      <w:bookmarkEnd w:id="922"/>
      <w:bookmarkEnd w:id="923"/>
      <w:bookmarkEnd w:id="924"/>
    </w:p>
    <w:p w14:paraId="13C85177" w14:textId="0FB57E0B" w:rsidR="00BB5930" w:rsidRDefault="00BB5930" w:rsidP="00BB5930">
      <w:pPr>
        <w:pStyle w:val="a4"/>
        <w:keepNext/>
        <w:rPr>
          <w:rtl/>
        </w:rPr>
      </w:pPr>
      <w:bookmarkStart w:id="925" w:name="ET_speaker_תומר_רוזנר_117"/>
      <w:r w:rsidRPr="00BB593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B5930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925"/>
    </w:p>
    <w:p w14:paraId="3950C3CB" w14:textId="77777777" w:rsidR="00BB5930" w:rsidRDefault="00BB5930" w:rsidP="00BB5930">
      <w:pPr>
        <w:pStyle w:val="KeepWithNext"/>
        <w:rPr>
          <w:rtl/>
          <w:lang w:eastAsia="he-IL"/>
        </w:rPr>
      </w:pPr>
    </w:p>
    <w:p w14:paraId="4D8C16FD" w14:textId="35E6C440" w:rsidR="00BB5930" w:rsidRDefault="00BB5930" w:rsidP="00BB5930">
      <w:pPr>
        <w:rPr>
          <w:rtl/>
          <w:lang w:eastAsia="he-IL"/>
        </w:rPr>
      </w:pPr>
      <w:bookmarkStart w:id="926" w:name="_ETM_Q1_1502613"/>
      <w:bookmarkStart w:id="927" w:name="_ETM_Q1_1502648"/>
      <w:bookmarkEnd w:id="926"/>
      <w:bookmarkEnd w:id="927"/>
      <w:r>
        <w:rPr>
          <w:rFonts w:hint="cs"/>
          <w:rtl/>
          <w:lang w:eastAsia="he-IL"/>
        </w:rPr>
        <w:t xml:space="preserve">יש סמכות. </w:t>
      </w:r>
      <w:bookmarkStart w:id="928" w:name="_ETM_Q1_1503891"/>
      <w:bookmarkEnd w:id="928"/>
    </w:p>
    <w:p w14:paraId="277AB287" w14:textId="77777777" w:rsidR="00BB5930" w:rsidRDefault="00BB5930" w:rsidP="00BB5930">
      <w:pPr>
        <w:rPr>
          <w:rtl/>
          <w:lang w:eastAsia="he-IL"/>
        </w:rPr>
      </w:pPr>
      <w:bookmarkStart w:id="929" w:name="_ETM_Q1_1503930"/>
      <w:bookmarkStart w:id="930" w:name="_ETM_Q1_1504987"/>
      <w:bookmarkEnd w:id="929"/>
      <w:bookmarkEnd w:id="930"/>
    </w:p>
    <w:p w14:paraId="3E641E62" w14:textId="581F3472" w:rsidR="00BB5930" w:rsidRDefault="00BB5930" w:rsidP="00BB5930">
      <w:pPr>
        <w:pStyle w:val="af6"/>
        <w:keepNext/>
        <w:rPr>
          <w:rtl/>
        </w:rPr>
      </w:pPr>
      <w:bookmarkStart w:id="931" w:name="ET_yor_5069_118"/>
      <w:r w:rsidRPr="00BB5930">
        <w:rPr>
          <w:rStyle w:val="TagStyle"/>
          <w:rtl/>
        </w:rPr>
        <w:t xml:space="preserve"> &lt;&lt; </w:t>
      </w:r>
      <w:proofErr w:type="spellStart"/>
      <w:r w:rsidRPr="00BB5930">
        <w:rPr>
          <w:rStyle w:val="TagStyle"/>
          <w:rtl/>
        </w:rPr>
        <w:t>יור</w:t>
      </w:r>
      <w:proofErr w:type="spellEnd"/>
      <w:r w:rsidRPr="00BB593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B5930">
        <w:rPr>
          <w:rStyle w:val="TagStyle"/>
          <w:rtl/>
        </w:rPr>
        <w:t xml:space="preserve"> &lt;&lt; </w:t>
      </w:r>
      <w:proofErr w:type="spellStart"/>
      <w:r w:rsidRPr="00BB5930">
        <w:rPr>
          <w:rStyle w:val="TagStyle"/>
          <w:rtl/>
        </w:rPr>
        <w:t>יור</w:t>
      </w:r>
      <w:proofErr w:type="spellEnd"/>
      <w:r w:rsidRPr="00BB5930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931"/>
    </w:p>
    <w:p w14:paraId="767E2F8A" w14:textId="77777777" w:rsidR="00BB5930" w:rsidRDefault="00BB5930" w:rsidP="00BB5930">
      <w:pPr>
        <w:pStyle w:val="KeepWithNext"/>
        <w:rPr>
          <w:rtl/>
          <w:lang w:eastAsia="he-IL"/>
        </w:rPr>
      </w:pPr>
    </w:p>
    <w:p w14:paraId="2B7EA1D9" w14:textId="1E674FBC" w:rsidR="00BB5930" w:rsidRDefault="00BB5930" w:rsidP="00BB5930">
      <w:pPr>
        <w:rPr>
          <w:rtl/>
          <w:lang w:eastAsia="he-IL"/>
        </w:rPr>
      </w:pPr>
      <w:bookmarkStart w:id="932" w:name="_ETM_Q1_1505424"/>
      <w:bookmarkStart w:id="933" w:name="_ETM_Q1_1505470"/>
      <w:bookmarkEnd w:id="932"/>
      <w:bookmarkEnd w:id="933"/>
      <w:r>
        <w:rPr>
          <w:rFonts w:hint="cs"/>
          <w:rtl/>
          <w:lang w:eastAsia="he-IL"/>
        </w:rPr>
        <w:t xml:space="preserve">יש </w:t>
      </w:r>
      <w:bookmarkStart w:id="934" w:name="_ETM_Q1_1505684"/>
      <w:bookmarkEnd w:id="934"/>
      <w:r>
        <w:rPr>
          <w:rFonts w:hint="cs"/>
          <w:rtl/>
          <w:lang w:eastAsia="he-IL"/>
        </w:rPr>
        <w:t xml:space="preserve">סמכות ובגלל זה אנחנו גם באמת שקטים בעניין, כי אם </w:t>
      </w:r>
      <w:bookmarkStart w:id="935" w:name="_ETM_Q1_1513109"/>
      <w:bookmarkEnd w:id="935"/>
      <w:r>
        <w:rPr>
          <w:rFonts w:hint="cs"/>
          <w:rtl/>
          <w:lang w:eastAsia="he-IL"/>
        </w:rPr>
        <w:t>יצטרכו לעשות שינוי, איזה שהוא משהו לא הגיוני</w:t>
      </w:r>
      <w:bookmarkStart w:id="936" w:name="_ETM_Q1_1516457"/>
      <w:bookmarkEnd w:id="936"/>
      <w:r>
        <w:rPr>
          <w:rFonts w:hint="cs"/>
          <w:rtl/>
          <w:lang w:eastAsia="he-IL"/>
        </w:rPr>
        <w:t xml:space="preserve"> אז יעשו אותו, לא כבלנו את עצמנו, אבל כן הלכנו </w:t>
      </w:r>
      <w:bookmarkStart w:id="937" w:name="_ETM_Q1_1523624"/>
      <w:bookmarkEnd w:id="937"/>
      <w:r>
        <w:rPr>
          <w:rFonts w:hint="cs"/>
          <w:rtl/>
          <w:lang w:eastAsia="he-IL"/>
        </w:rPr>
        <w:t xml:space="preserve">אתמול, בזכותכם, וכן </w:t>
      </w:r>
      <w:proofErr w:type="spellStart"/>
      <w:r>
        <w:rPr>
          <w:rFonts w:hint="cs"/>
          <w:rtl/>
          <w:lang w:eastAsia="he-IL"/>
        </w:rPr>
        <w:t>החרגנו</w:t>
      </w:r>
      <w:proofErr w:type="spellEnd"/>
      <w:r>
        <w:rPr>
          <w:rFonts w:hint="cs"/>
          <w:rtl/>
          <w:lang w:eastAsia="he-IL"/>
        </w:rPr>
        <w:t xml:space="preserve"> שלוש מועצות ששם באמת רוב בניין </w:t>
      </w:r>
      <w:bookmarkStart w:id="938" w:name="_ETM_Q1_1531176"/>
      <w:bookmarkEnd w:id="938"/>
      <w:r>
        <w:rPr>
          <w:rFonts w:hint="cs"/>
          <w:rtl/>
          <w:lang w:eastAsia="he-IL"/>
        </w:rPr>
        <w:t xml:space="preserve">ומניין של המועצה הראש שלהם במקום אחר כי </w:t>
      </w:r>
      <w:bookmarkStart w:id="939" w:name="_ETM_Q1_1534941"/>
      <w:bookmarkEnd w:id="939"/>
      <w:r>
        <w:rPr>
          <w:rFonts w:hint="cs"/>
          <w:rtl/>
          <w:lang w:eastAsia="he-IL"/>
        </w:rPr>
        <w:t xml:space="preserve">הם באמת בתוך </w:t>
      </w:r>
      <w:r w:rsidR="00DD0777">
        <w:rPr>
          <w:rFonts w:hint="cs"/>
          <w:rtl/>
          <w:lang w:eastAsia="he-IL"/>
        </w:rPr>
        <w:t xml:space="preserve">העימות. אז זה בסדר גמור. ותודה לך </w:t>
      </w:r>
      <w:bookmarkStart w:id="940" w:name="_ETM_Q1_1542225"/>
      <w:bookmarkEnd w:id="940"/>
      <w:r w:rsidR="00DD0777">
        <w:rPr>
          <w:rFonts w:hint="cs"/>
          <w:rtl/>
          <w:lang w:eastAsia="he-IL"/>
        </w:rPr>
        <w:t xml:space="preserve">על אתמול ותודה לך גם על היום. </w:t>
      </w:r>
    </w:p>
    <w:p w14:paraId="6D4B4DCA" w14:textId="77777777" w:rsidR="00DD0777" w:rsidRDefault="00DD0777" w:rsidP="00BB5930">
      <w:pPr>
        <w:rPr>
          <w:rtl/>
          <w:lang w:eastAsia="he-IL"/>
        </w:rPr>
      </w:pPr>
      <w:bookmarkStart w:id="941" w:name="_ETM_Q1_1542237"/>
      <w:bookmarkStart w:id="942" w:name="_ETM_Q1_1542288"/>
      <w:bookmarkStart w:id="943" w:name="_ETM_Q1_1543444"/>
      <w:bookmarkEnd w:id="941"/>
      <w:bookmarkEnd w:id="942"/>
      <w:bookmarkEnd w:id="943"/>
    </w:p>
    <w:p w14:paraId="41AD0B41" w14:textId="3E654EE0" w:rsidR="00DD0777" w:rsidRDefault="00DD0777" w:rsidP="00DD0777">
      <w:pPr>
        <w:pStyle w:val="af9"/>
        <w:keepNext/>
        <w:rPr>
          <w:rtl/>
          <w:lang w:eastAsia="he-IL"/>
        </w:rPr>
      </w:pPr>
      <w:bookmarkStart w:id="944" w:name="ET_guest_מילכה_כרמל_119"/>
      <w:r w:rsidRPr="00DD07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מילכה</w:t>
      </w:r>
      <w:proofErr w:type="spellEnd"/>
      <w:r>
        <w:rPr>
          <w:rtl/>
          <w:lang w:eastAsia="he-IL"/>
        </w:rPr>
        <w:t xml:space="preserve"> כרמל:</w:t>
      </w:r>
      <w:r w:rsidRPr="00DD0777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944"/>
    </w:p>
    <w:p w14:paraId="60CE6F5F" w14:textId="77777777" w:rsidR="00DD0777" w:rsidRDefault="00DD0777" w:rsidP="00DD0777">
      <w:pPr>
        <w:pStyle w:val="KeepWithNext"/>
        <w:rPr>
          <w:rtl/>
          <w:lang w:eastAsia="he-IL"/>
        </w:rPr>
      </w:pPr>
    </w:p>
    <w:p w14:paraId="6C3CBF23" w14:textId="679DA2E1" w:rsidR="00DD0777" w:rsidRDefault="00DD0777" w:rsidP="00DD0777">
      <w:pPr>
        <w:rPr>
          <w:rtl/>
          <w:lang w:eastAsia="he-IL"/>
        </w:rPr>
      </w:pPr>
      <w:bookmarkStart w:id="945" w:name="_ETM_Q1_1543951"/>
      <w:bookmarkEnd w:id="945"/>
      <w:r>
        <w:rPr>
          <w:rFonts w:hint="cs"/>
          <w:rtl/>
          <w:lang w:eastAsia="he-IL"/>
        </w:rPr>
        <w:t>ת</w:t>
      </w:r>
      <w:bookmarkStart w:id="946" w:name="_ETM_Q1_1544005"/>
      <w:bookmarkEnd w:id="946"/>
      <w:r>
        <w:rPr>
          <w:rFonts w:hint="cs"/>
          <w:rtl/>
          <w:lang w:eastAsia="he-IL"/>
        </w:rPr>
        <w:t xml:space="preserve">ודה, יום טוב </w:t>
      </w:r>
      <w:bookmarkStart w:id="947" w:name="_ETM_Q1_1545654"/>
      <w:bookmarkEnd w:id="947"/>
      <w:r>
        <w:rPr>
          <w:rFonts w:hint="cs"/>
          <w:rtl/>
          <w:lang w:eastAsia="he-IL"/>
        </w:rPr>
        <w:t xml:space="preserve">ובשורות טובות לכולנו. </w:t>
      </w:r>
    </w:p>
    <w:p w14:paraId="6A817283" w14:textId="77777777" w:rsidR="00DD0777" w:rsidRDefault="00DD0777" w:rsidP="00DD0777">
      <w:pPr>
        <w:rPr>
          <w:rtl/>
          <w:lang w:eastAsia="he-IL"/>
        </w:rPr>
      </w:pPr>
      <w:bookmarkStart w:id="948" w:name="_ETM_Q1_1548341"/>
      <w:bookmarkStart w:id="949" w:name="_ETM_Q1_1548393"/>
      <w:bookmarkStart w:id="950" w:name="_ETM_Q1_1549573"/>
      <w:bookmarkEnd w:id="948"/>
      <w:bookmarkEnd w:id="949"/>
      <w:bookmarkEnd w:id="950"/>
    </w:p>
    <w:p w14:paraId="09400FD9" w14:textId="000B215D" w:rsidR="00DD0777" w:rsidRDefault="00DD0777" w:rsidP="00DD0777">
      <w:pPr>
        <w:pStyle w:val="af6"/>
        <w:keepNext/>
        <w:rPr>
          <w:rtl/>
        </w:rPr>
      </w:pPr>
      <w:bookmarkStart w:id="951" w:name="ET_yor_5069_120"/>
      <w:r w:rsidRPr="00DD0777">
        <w:rPr>
          <w:rStyle w:val="TagStyle"/>
          <w:rtl/>
        </w:rPr>
        <w:lastRenderedPageBreak/>
        <w:t xml:space="preserve"> &lt;&lt; </w:t>
      </w:r>
      <w:proofErr w:type="spellStart"/>
      <w:r w:rsidRPr="00DD0777">
        <w:rPr>
          <w:rStyle w:val="TagStyle"/>
          <w:rtl/>
        </w:rPr>
        <w:t>יור</w:t>
      </w:r>
      <w:proofErr w:type="spellEnd"/>
      <w:r w:rsidRPr="00DD07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D0777">
        <w:rPr>
          <w:rStyle w:val="TagStyle"/>
          <w:rtl/>
        </w:rPr>
        <w:t xml:space="preserve"> &lt;&lt; </w:t>
      </w:r>
      <w:proofErr w:type="spellStart"/>
      <w:r w:rsidRPr="00DD0777">
        <w:rPr>
          <w:rStyle w:val="TagStyle"/>
          <w:rtl/>
        </w:rPr>
        <w:t>יור</w:t>
      </w:r>
      <w:proofErr w:type="spellEnd"/>
      <w:r w:rsidRPr="00DD0777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951"/>
    </w:p>
    <w:p w14:paraId="3C2E9D27" w14:textId="77777777" w:rsidR="00DD0777" w:rsidRDefault="00DD0777" w:rsidP="00DD0777">
      <w:pPr>
        <w:pStyle w:val="KeepWithNext"/>
        <w:rPr>
          <w:rtl/>
          <w:lang w:eastAsia="he-IL"/>
        </w:rPr>
      </w:pPr>
    </w:p>
    <w:p w14:paraId="57F97758" w14:textId="6ADACEF3" w:rsidR="00DD0777" w:rsidRDefault="00DD0777" w:rsidP="00DD07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52" w:name="_ETM_Q1_1550148"/>
      <w:bookmarkStart w:id="953" w:name="_ETM_Q1_1550192"/>
      <w:bookmarkEnd w:id="952"/>
      <w:bookmarkEnd w:id="953"/>
      <w:r>
        <w:rPr>
          <w:rFonts w:hint="cs"/>
          <w:rtl/>
          <w:lang w:eastAsia="he-IL"/>
        </w:rPr>
        <w:t xml:space="preserve">מן </w:t>
      </w:r>
      <w:proofErr w:type="spellStart"/>
      <w:r>
        <w:rPr>
          <w:rFonts w:hint="cs"/>
          <w:rtl/>
          <w:lang w:eastAsia="he-IL"/>
        </w:rPr>
        <w:t>אמן</w:t>
      </w:r>
      <w:proofErr w:type="spellEnd"/>
      <w:r>
        <w:rPr>
          <w:rFonts w:hint="cs"/>
          <w:rtl/>
          <w:lang w:eastAsia="he-IL"/>
        </w:rPr>
        <w:t>. יש עוד משהו?</w:t>
      </w:r>
      <w:r>
        <w:rPr>
          <w:rFonts w:hint="cs"/>
          <w:lang w:eastAsia="he-IL"/>
        </w:rPr>
        <w:t xml:space="preserve"> </w:t>
      </w:r>
    </w:p>
    <w:p w14:paraId="1CA3224F" w14:textId="77777777" w:rsidR="00DD0777" w:rsidRDefault="00DD0777" w:rsidP="00DD0777">
      <w:pPr>
        <w:rPr>
          <w:rtl/>
          <w:lang w:eastAsia="he-IL"/>
        </w:rPr>
      </w:pPr>
      <w:bookmarkStart w:id="954" w:name="_ETM_Q1_1552115"/>
      <w:bookmarkStart w:id="955" w:name="_ETM_Q1_1552169"/>
      <w:bookmarkStart w:id="956" w:name="_ETM_Q1_1548244"/>
      <w:bookmarkEnd w:id="954"/>
      <w:bookmarkEnd w:id="955"/>
      <w:bookmarkEnd w:id="956"/>
    </w:p>
    <w:p w14:paraId="642A672E" w14:textId="3E70404E" w:rsidR="00DD0777" w:rsidRDefault="00DD0777" w:rsidP="00DD0777">
      <w:pPr>
        <w:pStyle w:val="af9"/>
        <w:keepNext/>
        <w:rPr>
          <w:rtl/>
          <w:lang w:eastAsia="he-IL"/>
        </w:rPr>
      </w:pPr>
      <w:bookmarkStart w:id="957" w:name="ET_guest_843830_121"/>
      <w:r w:rsidRPr="00DD07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DD0777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957"/>
    </w:p>
    <w:p w14:paraId="759B4ED0" w14:textId="77777777" w:rsidR="00DD0777" w:rsidRDefault="00DD0777" w:rsidP="00DD0777">
      <w:pPr>
        <w:pStyle w:val="KeepWithNext"/>
        <w:rPr>
          <w:rtl/>
          <w:lang w:eastAsia="he-IL"/>
        </w:rPr>
      </w:pPr>
    </w:p>
    <w:p w14:paraId="16FAC1D1" w14:textId="792E51D5" w:rsidR="00DD0777" w:rsidRDefault="00DD0777" w:rsidP="00DD0777">
      <w:pPr>
        <w:rPr>
          <w:rtl/>
          <w:lang w:eastAsia="he-IL"/>
        </w:rPr>
      </w:pPr>
      <w:bookmarkStart w:id="958" w:name="_ETM_Q1_1548813"/>
      <w:bookmarkEnd w:id="958"/>
      <w:r>
        <w:rPr>
          <w:rFonts w:hint="cs"/>
          <w:rtl/>
          <w:lang w:eastAsia="he-IL"/>
        </w:rPr>
        <w:t>ר</w:t>
      </w:r>
      <w:bookmarkStart w:id="959" w:name="_ETM_Q1_1548870"/>
      <w:bookmarkEnd w:id="959"/>
      <w:r>
        <w:rPr>
          <w:rFonts w:hint="cs"/>
          <w:rtl/>
          <w:lang w:eastAsia="he-IL"/>
        </w:rPr>
        <w:t xml:space="preserve">ק </w:t>
      </w:r>
      <w:bookmarkStart w:id="960" w:name="_ETM_Q1_1549028"/>
      <w:bookmarkEnd w:id="960"/>
      <w:r>
        <w:rPr>
          <w:rFonts w:hint="cs"/>
          <w:rtl/>
          <w:lang w:eastAsia="he-IL"/>
        </w:rPr>
        <w:t xml:space="preserve">המשפט שחסר. </w:t>
      </w:r>
    </w:p>
    <w:p w14:paraId="11254735" w14:textId="77777777" w:rsidR="00DD0777" w:rsidRDefault="00DD0777" w:rsidP="00DD0777">
      <w:pPr>
        <w:rPr>
          <w:rtl/>
          <w:lang w:eastAsia="he-IL"/>
        </w:rPr>
      </w:pPr>
      <w:bookmarkStart w:id="961" w:name="_ETM_Q1_1550749"/>
      <w:bookmarkStart w:id="962" w:name="_ETM_Q1_1550801"/>
      <w:bookmarkStart w:id="963" w:name="_ETM_Q1_1551860"/>
      <w:bookmarkEnd w:id="961"/>
      <w:bookmarkEnd w:id="962"/>
      <w:bookmarkEnd w:id="963"/>
    </w:p>
    <w:p w14:paraId="7720458F" w14:textId="1AFE4D4D" w:rsidR="00DD0777" w:rsidRDefault="00DD0777" w:rsidP="00DD0777">
      <w:pPr>
        <w:pStyle w:val="af6"/>
        <w:keepNext/>
        <w:rPr>
          <w:rtl/>
        </w:rPr>
      </w:pPr>
      <w:bookmarkStart w:id="964" w:name="ET_yor_5069_122"/>
      <w:r w:rsidRPr="00DD0777">
        <w:rPr>
          <w:rStyle w:val="TagStyle"/>
          <w:rtl/>
        </w:rPr>
        <w:t xml:space="preserve"> &lt;&lt; </w:t>
      </w:r>
      <w:proofErr w:type="spellStart"/>
      <w:r w:rsidRPr="00DD0777">
        <w:rPr>
          <w:rStyle w:val="TagStyle"/>
          <w:rtl/>
        </w:rPr>
        <w:t>יור</w:t>
      </w:r>
      <w:proofErr w:type="spellEnd"/>
      <w:r w:rsidRPr="00DD07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D0777">
        <w:rPr>
          <w:rStyle w:val="TagStyle"/>
          <w:rtl/>
        </w:rPr>
        <w:t xml:space="preserve"> &lt;&lt; </w:t>
      </w:r>
      <w:proofErr w:type="spellStart"/>
      <w:r w:rsidRPr="00DD0777">
        <w:rPr>
          <w:rStyle w:val="TagStyle"/>
          <w:rtl/>
        </w:rPr>
        <w:t>יור</w:t>
      </w:r>
      <w:proofErr w:type="spellEnd"/>
      <w:r w:rsidRPr="00DD0777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964"/>
    </w:p>
    <w:p w14:paraId="6608127C" w14:textId="77777777" w:rsidR="00DD0777" w:rsidRDefault="00DD0777" w:rsidP="00DD0777">
      <w:pPr>
        <w:pStyle w:val="KeepWithNext"/>
        <w:rPr>
          <w:rtl/>
          <w:lang w:eastAsia="he-IL"/>
        </w:rPr>
      </w:pPr>
    </w:p>
    <w:p w14:paraId="267D80A8" w14:textId="03797FF3" w:rsidR="00DD0777" w:rsidRDefault="00DD0777" w:rsidP="00DD0777">
      <w:pPr>
        <w:rPr>
          <w:rtl/>
          <w:lang w:eastAsia="he-IL"/>
        </w:rPr>
      </w:pPr>
      <w:bookmarkStart w:id="965" w:name="_ETM_Q1_1552397"/>
      <w:bookmarkStart w:id="966" w:name="_ETM_Q1_1552443"/>
      <w:bookmarkEnd w:id="965"/>
      <w:bookmarkEnd w:id="966"/>
      <w:r>
        <w:rPr>
          <w:rFonts w:hint="cs"/>
          <w:rtl/>
          <w:lang w:eastAsia="he-IL"/>
        </w:rPr>
        <w:t xml:space="preserve">רוצים חמש דקות הפסקה? לא תקבלו. </w:t>
      </w:r>
    </w:p>
    <w:p w14:paraId="74CF21F1" w14:textId="77777777" w:rsidR="00DD0777" w:rsidRDefault="00DD0777" w:rsidP="00DD0777">
      <w:pPr>
        <w:rPr>
          <w:rtl/>
          <w:lang w:eastAsia="he-IL"/>
        </w:rPr>
      </w:pPr>
      <w:bookmarkStart w:id="967" w:name="_ETM_Q1_1555364"/>
      <w:bookmarkStart w:id="968" w:name="_ETM_Q1_1555418"/>
      <w:bookmarkEnd w:id="967"/>
      <w:bookmarkEnd w:id="968"/>
    </w:p>
    <w:p w14:paraId="0411551C" w14:textId="55CA735E" w:rsidR="00DD0777" w:rsidRDefault="00DD0777" w:rsidP="00DD0777">
      <w:pPr>
        <w:pStyle w:val="af9"/>
        <w:keepNext/>
        <w:rPr>
          <w:rtl/>
          <w:lang w:eastAsia="he-IL"/>
        </w:rPr>
      </w:pPr>
      <w:bookmarkStart w:id="969" w:name="ET_guest_853908_123"/>
      <w:r w:rsidRPr="00DD0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D0777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969"/>
    </w:p>
    <w:p w14:paraId="6DC4C312" w14:textId="77777777" w:rsidR="00DD0777" w:rsidRDefault="00DD0777" w:rsidP="00DD0777">
      <w:pPr>
        <w:pStyle w:val="KeepWithNext"/>
        <w:rPr>
          <w:rtl/>
          <w:lang w:eastAsia="he-IL"/>
        </w:rPr>
      </w:pPr>
    </w:p>
    <w:p w14:paraId="7FAEC8FB" w14:textId="1E08BAC2" w:rsidR="00DD0777" w:rsidRDefault="00DD0777" w:rsidP="00DD0777">
      <w:pPr>
        <w:rPr>
          <w:rtl/>
          <w:lang w:eastAsia="he-IL"/>
        </w:rPr>
      </w:pPr>
      <w:bookmarkStart w:id="970" w:name="_ETM_Q1_1556887"/>
      <w:bookmarkEnd w:id="970"/>
      <w:r>
        <w:rPr>
          <w:rFonts w:hint="cs"/>
          <w:rtl/>
          <w:lang w:eastAsia="he-IL"/>
        </w:rPr>
        <w:t>יכ</w:t>
      </w:r>
      <w:bookmarkStart w:id="971" w:name="_ETM_Q1_1556945"/>
      <w:bookmarkEnd w:id="971"/>
      <w:r>
        <w:rPr>
          <w:rFonts w:hint="cs"/>
          <w:rtl/>
          <w:lang w:eastAsia="he-IL"/>
        </w:rPr>
        <w:t xml:space="preserve">ול להיות </w:t>
      </w:r>
      <w:bookmarkStart w:id="972" w:name="_ETM_Q1_1557836"/>
      <w:bookmarkEnd w:id="972"/>
      <w:r>
        <w:rPr>
          <w:rFonts w:hint="cs"/>
          <w:rtl/>
          <w:lang w:eastAsia="he-IL"/>
        </w:rPr>
        <w:t xml:space="preserve">מילה פה, מילה שם, שהוועדה תסמיך אותנו, אבל בסעיף </w:t>
      </w:r>
      <w:bookmarkStart w:id="973" w:name="_ETM_Q1_1563755"/>
      <w:bookmarkEnd w:id="973"/>
      <w:r>
        <w:rPr>
          <w:rFonts w:hint="cs"/>
          <w:rtl/>
          <w:lang w:eastAsia="he-IL"/>
        </w:rPr>
        <w:t xml:space="preserve">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נוסח, רק אם תרצו מילה פה, מילה </w:t>
      </w:r>
      <w:bookmarkStart w:id="974" w:name="_ETM_Q1_1568365"/>
      <w:bookmarkEnd w:id="974"/>
      <w:r>
        <w:rPr>
          <w:rFonts w:hint="cs"/>
          <w:rtl/>
          <w:lang w:eastAsia="he-IL"/>
        </w:rPr>
        <w:t xml:space="preserve">שם. </w:t>
      </w:r>
    </w:p>
    <w:p w14:paraId="1B82F9C0" w14:textId="77777777" w:rsidR="00DD0777" w:rsidRDefault="00DD0777" w:rsidP="00DD0777">
      <w:pPr>
        <w:rPr>
          <w:rtl/>
          <w:lang w:eastAsia="he-IL"/>
        </w:rPr>
      </w:pPr>
      <w:bookmarkStart w:id="975" w:name="_ETM_Q1_1569068"/>
      <w:bookmarkStart w:id="976" w:name="_ETM_Q1_1569121"/>
      <w:bookmarkEnd w:id="975"/>
      <w:bookmarkEnd w:id="976"/>
    </w:p>
    <w:p w14:paraId="3778AE32" w14:textId="253F0937" w:rsidR="00DD0777" w:rsidRDefault="00DD0777" w:rsidP="00DD0777">
      <w:pPr>
        <w:pStyle w:val="af6"/>
        <w:keepNext/>
        <w:rPr>
          <w:rtl/>
        </w:rPr>
      </w:pPr>
      <w:bookmarkStart w:id="977" w:name="ET_yor_5069_124"/>
      <w:r w:rsidRPr="00DD0777">
        <w:rPr>
          <w:rStyle w:val="TagStyle"/>
          <w:rtl/>
        </w:rPr>
        <w:t xml:space="preserve"> &lt;&lt; </w:t>
      </w:r>
      <w:proofErr w:type="spellStart"/>
      <w:r w:rsidRPr="00DD0777">
        <w:rPr>
          <w:rStyle w:val="TagStyle"/>
          <w:rtl/>
        </w:rPr>
        <w:t>יור</w:t>
      </w:r>
      <w:proofErr w:type="spellEnd"/>
      <w:r w:rsidRPr="00DD07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D0777">
        <w:rPr>
          <w:rStyle w:val="TagStyle"/>
          <w:rtl/>
        </w:rPr>
        <w:t xml:space="preserve"> &lt;&lt; </w:t>
      </w:r>
      <w:proofErr w:type="spellStart"/>
      <w:r w:rsidRPr="00DD0777">
        <w:rPr>
          <w:rStyle w:val="TagStyle"/>
          <w:rtl/>
        </w:rPr>
        <w:t>יור</w:t>
      </w:r>
      <w:proofErr w:type="spellEnd"/>
      <w:r w:rsidRPr="00DD0777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977"/>
    </w:p>
    <w:p w14:paraId="666ACCDB" w14:textId="77777777" w:rsidR="00DD0777" w:rsidRDefault="00DD0777" w:rsidP="00DD0777">
      <w:pPr>
        <w:pStyle w:val="KeepWithNext"/>
        <w:rPr>
          <w:rtl/>
          <w:lang w:eastAsia="he-IL"/>
        </w:rPr>
      </w:pPr>
    </w:p>
    <w:p w14:paraId="72F3E685" w14:textId="7BBE3022" w:rsidR="00DD0777" w:rsidRDefault="00DD0777" w:rsidP="00DD0777">
      <w:pPr>
        <w:rPr>
          <w:rtl/>
          <w:lang w:eastAsia="he-IL"/>
        </w:rPr>
      </w:pPr>
      <w:bookmarkStart w:id="978" w:name="_ETM_Q1_1571971"/>
      <w:bookmarkStart w:id="979" w:name="_ETM_Q1_1572025"/>
      <w:bookmarkEnd w:id="978"/>
      <w:bookmarkEnd w:id="979"/>
      <w:r>
        <w:rPr>
          <w:rFonts w:hint="cs"/>
          <w:rtl/>
          <w:lang w:eastAsia="he-IL"/>
        </w:rPr>
        <w:t xml:space="preserve">יש עוד מישהו בזום? מירה ביקשה לדבר? תשאלי אותה, </w:t>
      </w:r>
      <w:bookmarkStart w:id="980" w:name="_ETM_Q1_1581173"/>
      <w:bookmarkEnd w:id="980"/>
      <w:r>
        <w:rPr>
          <w:rFonts w:hint="cs"/>
          <w:rtl/>
          <w:lang w:eastAsia="he-IL"/>
        </w:rPr>
        <w:t xml:space="preserve">תגידי לה שאני עוצר את הדיון אם היא רוצה לדבר. </w:t>
      </w:r>
      <w:bookmarkStart w:id="981" w:name="_ETM_Q1_1581830"/>
      <w:bookmarkEnd w:id="981"/>
      <w:r>
        <w:rPr>
          <w:rFonts w:hint="cs"/>
          <w:rtl/>
          <w:lang w:eastAsia="he-IL"/>
        </w:rPr>
        <w:t xml:space="preserve">אני אתן לכם עוד דקה לשמוע את מירה? </w:t>
      </w:r>
      <w:bookmarkStart w:id="982" w:name="_ETM_Q1_1587536"/>
      <w:bookmarkStart w:id="983" w:name="_ETM_Q1_1599866"/>
      <w:bookmarkEnd w:id="982"/>
      <w:bookmarkEnd w:id="983"/>
      <w:r>
        <w:rPr>
          <w:rFonts w:hint="cs"/>
          <w:rtl/>
          <w:lang w:eastAsia="he-IL"/>
        </w:rPr>
        <w:t xml:space="preserve">מירה סלומון, אם את על הזום ואת רוצה </w:t>
      </w:r>
      <w:bookmarkStart w:id="984" w:name="_ETM_Q1_1598268"/>
      <w:bookmarkEnd w:id="984"/>
      <w:r>
        <w:rPr>
          <w:rFonts w:hint="cs"/>
          <w:rtl/>
          <w:lang w:eastAsia="he-IL"/>
        </w:rPr>
        <w:t xml:space="preserve">לדבר? לא.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רבה. </w:t>
      </w:r>
    </w:p>
    <w:p w14:paraId="3B7FE39E" w14:textId="77777777" w:rsidR="00DD0777" w:rsidRDefault="00DD0777" w:rsidP="00DD0777">
      <w:pPr>
        <w:rPr>
          <w:rtl/>
          <w:lang w:eastAsia="he-IL"/>
        </w:rPr>
      </w:pPr>
      <w:bookmarkStart w:id="985" w:name="_ETM_Q1_1602563"/>
      <w:bookmarkStart w:id="986" w:name="_ETM_Q1_1602595"/>
      <w:bookmarkStart w:id="987" w:name="_ETM_Q1_1587569"/>
      <w:bookmarkEnd w:id="985"/>
      <w:bookmarkEnd w:id="986"/>
      <w:bookmarkEnd w:id="987"/>
    </w:p>
    <w:p w14:paraId="6145C8C3" w14:textId="4A8AA4E1" w:rsidR="00DD0777" w:rsidRDefault="00DD0777" w:rsidP="00DD0777">
      <w:pPr>
        <w:pStyle w:val="af9"/>
        <w:keepNext/>
        <w:rPr>
          <w:rtl/>
          <w:lang w:eastAsia="he-IL"/>
        </w:rPr>
      </w:pPr>
      <w:bookmarkStart w:id="988" w:name="ET_guest_853908_125"/>
      <w:r w:rsidRPr="00DD0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D0777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988"/>
    </w:p>
    <w:p w14:paraId="1D84E8B2" w14:textId="77777777" w:rsidR="00DD0777" w:rsidRDefault="00DD0777" w:rsidP="00DD0777">
      <w:pPr>
        <w:pStyle w:val="KeepWithNext"/>
        <w:rPr>
          <w:rtl/>
          <w:lang w:eastAsia="he-IL"/>
        </w:rPr>
      </w:pPr>
    </w:p>
    <w:p w14:paraId="60911A4E" w14:textId="16E72168" w:rsidR="00DD0777" w:rsidRDefault="00DD0777" w:rsidP="00DD0777">
      <w:pPr>
        <w:rPr>
          <w:rtl/>
          <w:lang w:eastAsia="he-IL"/>
        </w:rPr>
      </w:pPr>
      <w:bookmarkStart w:id="989" w:name="_ETM_Q1_1609966"/>
      <w:bookmarkStart w:id="990" w:name="_ETM_Q1_1609995"/>
      <w:bookmarkEnd w:id="989"/>
      <w:bookmarkEnd w:id="990"/>
      <w:r>
        <w:rPr>
          <w:rFonts w:hint="cs"/>
          <w:rtl/>
          <w:lang w:eastAsia="he-IL"/>
        </w:rPr>
        <w:t xml:space="preserve">בסעיף </w:t>
      </w:r>
      <w:bookmarkStart w:id="991" w:name="_ETM_Q1_1610633"/>
      <w:bookmarkEnd w:id="991"/>
      <w:r>
        <w:rPr>
          <w:rFonts w:hint="cs"/>
          <w:rtl/>
          <w:lang w:eastAsia="he-IL"/>
        </w:rPr>
        <w:t xml:space="preserve">5, כפי שרעות הקריאה אותו, אני אחזור על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 בשביל </w:t>
      </w:r>
      <w:bookmarkStart w:id="992" w:name="_ETM_Q1_1613379"/>
      <w:bookmarkEnd w:id="992"/>
      <w:r>
        <w:rPr>
          <w:rFonts w:hint="cs"/>
          <w:rtl/>
          <w:lang w:eastAsia="he-IL"/>
        </w:rPr>
        <w:t xml:space="preserve">ההקשר. מבלי לגרוע מהוראות חיקוק המנויות בתוספת הראשונה הקובעות מועדים </w:t>
      </w:r>
      <w:bookmarkStart w:id="993" w:name="_ETM_Q1_1615670"/>
      <w:bookmarkEnd w:id="993"/>
      <w:r>
        <w:rPr>
          <w:rFonts w:hint="cs"/>
          <w:rtl/>
          <w:lang w:eastAsia="he-IL"/>
        </w:rPr>
        <w:t>להגשת התנגדויות, הערות, השגות או השמעת טענות לפי</w:t>
      </w:r>
      <w:bookmarkStart w:id="994" w:name="_ETM_Q1_1616890"/>
      <w:bookmarkEnd w:id="994"/>
      <w:r>
        <w:rPr>
          <w:rFonts w:hint="cs"/>
          <w:rtl/>
          <w:lang w:eastAsia="he-IL"/>
        </w:rPr>
        <w:t xml:space="preserve"> העניין, בסעיף זה התנגדויות. יושב ראש מוסד תכנון רשאי להורות</w:t>
      </w:r>
      <w:bookmarkStart w:id="995" w:name="_ETM_Q1_1627018"/>
      <w:bookmarkEnd w:id="995"/>
      <w:r>
        <w:rPr>
          <w:rFonts w:hint="cs"/>
          <w:rtl/>
          <w:lang w:eastAsia="he-IL"/>
        </w:rPr>
        <w:t xml:space="preserve">, ופה אנחנו מבקשים להוסיף את המשפט הבא, אם המועד </w:t>
      </w:r>
      <w:bookmarkStart w:id="996" w:name="_ETM_Q1_1629047"/>
      <w:bookmarkEnd w:id="996"/>
      <w:r>
        <w:rPr>
          <w:rFonts w:hint="cs"/>
          <w:rtl/>
          <w:lang w:eastAsia="he-IL"/>
        </w:rPr>
        <w:t xml:space="preserve">להגשת התנגדויות טרם הסתיים לפני תחילתה של תקופת ההקפאה, </w:t>
      </w:r>
      <w:bookmarkStart w:id="997" w:name="_ETM_Q1_1634316"/>
      <w:bookmarkEnd w:id="997"/>
      <w:r>
        <w:rPr>
          <w:rFonts w:hint="cs"/>
          <w:rtl/>
          <w:lang w:eastAsia="he-IL"/>
        </w:rPr>
        <w:t>או לחילופין תחילתה של התקופה הקובעת, לא משנה כרגע.</w:t>
      </w:r>
      <w:bookmarkStart w:id="998" w:name="_ETM_Q1_1635953"/>
      <w:bookmarkEnd w:id="998"/>
    </w:p>
    <w:p w14:paraId="7A5E4FB8" w14:textId="77777777" w:rsidR="00DD0777" w:rsidRDefault="00DD0777" w:rsidP="00DD0777">
      <w:pPr>
        <w:rPr>
          <w:rtl/>
          <w:lang w:eastAsia="he-IL"/>
        </w:rPr>
      </w:pPr>
      <w:bookmarkStart w:id="999" w:name="_ETM_Q1_1635990"/>
      <w:bookmarkStart w:id="1000" w:name="_ETM_Q1_1636929"/>
      <w:bookmarkEnd w:id="999"/>
      <w:bookmarkEnd w:id="1000"/>
    </w:p>
    <w:p w14:paraId="231156B7" w14:textId="78A29113" w:rsidR="00DD0777" w:rsidRDefault="00DD0777" w:rsidP="00DD0777">
      <w:pPr>
        <w:pStyle w:val="af9"/>
        <w:keepNext/>
        <w:rPr>
          <w:rtl/>
          <w:lang w:eastAsia="he-IL"/>
        </w:rPr>
      </w:pPr>
      <w:bookmarkStart w:id="1001" w:name="ET_guest_843830_126"/>
      <w:r w:rsidRPr="00DD07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DD0777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1001"/>
    </w:p>
    <w:p w14:paraId="59562F72" w14:textId="77777777" w:rsidR="00DD0777" w:rsidRDefault="00DD0777" w:rsidP="00DD0777">
      <w:pPr>
        <w:pStyle w:val="KeepWithNext"/>
        <w:rPr>
          <w:rtl/>
          <w:lang w:eastAsia="he-IL"/>
        </w:rPr>
      </w:pPr>
    </w:p>
    <w:p w14:paraId="206A5370" w14:textId="67E097C5" w:rsidR="00DD0777" w:rsidRDefault="00DD0777" w:rsidP="00DD0777">
      <w:pPr>
        <w:rPr>
          <w:rtl/>
          <w:lang w:eastAsia="he-IL"/>
        </w:rPr>
      </w:pPr>
      <w:bookmarkStart w:id="1002" w:name="_ETM_Q1_1637357"/>
      <w:bookmarkStart w:id="1003" w:name="_ETM_Q1_1637399"/>
      <w:bookmarkEnd w:id="1002"/>
      <w:bookmarkEnd w:id="1003"/>
      <w:r>
        <w:rPr>
          <w:rFonts w:hint="cs"/>
          <w:rtl/>
          <w:lang w:eastAsia="he-IL"/>
        </w:rPr>
        <w:t xml:space="preserve">לא, תקופת </w:t>
      </w:r>
      <w:bookmarkStart w:id="1004" w:name="_ETM_Q1_1638370"/>
      <w:bookmarkEnd w:id="1004"/>
      <w:r>
        <w:rPr>
          <w:rFonts w:hint="cs"/>
          <w:rtl/>
          <w:lang w:eastAsia="he-IL"/>
        </w:rPr>
        <w:t xml:space="preserve">ההקפאה. </w:t>
      </w:r>
      <w:bookmarkStart w:id="1005" w:name="_ETM_Q1_1639473"/>
      <w:bookmarkEnd w:id="1005"/>
    </w:p>
    <w:p w14:paraId="36DB431D" w14:textId="77777777" w:rsidR="00DD0777" w:rsidRDefault="00DD0777" w:rsidP="00DD0777">
      <w:pPr>
        <w:rPr>
          <w:rtl/>
          <w:lang w:eastAsia="he-IL"/>
        </w:rPr>
      </w:pPr>
      <w:bookmarkStart w:id="1006" w:name="_ETM_Q1_1639512"/>
      <w:bookmarkEnd w:id="1006"/>
    </w:p>
    <w:p w14:paraId="6A377E25" w14:textId="04EA2E9A" w:rsidR="00DD0777" w:rsidRDefault="00DD0777" w:rsidP="00DD0777">
      <w:pPr>
        <w:pStyle w:val="af9"/>
        <w:keepNext/>
        <w:rPr>
          <w:rtl/>
          <w:lang w:eastAsia="he-IL"/>
        </w:rPr>
      </w:pPr>
      <w:bookmarkStart w:id="1007" w:name="ET_guest_853908_127"/>
      <w:r w:rsidRPr="00DD0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D0777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1007"/>
    </w:p>
    <w:p w14:paraId="26B20A3D" w14:textId="77777777" w:rsidR="00DD0777" w:rsidRDefault="00DD0777" w:rsidP="00DD0777">
      <w:pPr>
        <w:pStyle w:val="KeepWithNext"/>
        <w:rPr>
          <w:rtl/>
          <w:lang w:eastAsia="he-IL"/>
        </w:rPr>
      </w:pPr>
    </w:p>
    <w:p w14:paraId="096DC534" w14:textId="400B47D5" w:rsidR="00DD0777" w:rsidRDefault="00DD0777" w:rsidP="00DD0777">
      <w:pPr>
        <w:rPr>
          <w:rtl/>
          <w:lang w:eastAsia="he-IL"/>
        </w:rPr>
      </w:pPr>
      <w:bookmarkStart w:id="1008" w:name="_ETM_Q1_1641428"/>
      <w:bookmarkStart w:id="1009" w:name="_ETM_Q1_1641467"/>
      <w:bookmarkEnd w:id="1008"/>
      <w:bookmarkEnd w:id="1009"/>
      <w:r>
        <w:rPr>
          <w:rFonts w:hint="cs"/>
          <w:rtl/>
          <w:lang w:eastAsia="he-IL"/>
        </w:rPr>
        <w:t xml:space="preserve">זה אותו מועד, ה-7 באוקטובר. </w:t>
      </w:r>
      <w:bookmarkStart w:id="1010" w:name="_ETM_Q1_1639557"/>
      <w:bookmarkEnd w:id="1010"/>
    </w:p>
    <w:p w14:paraId="1D70682C" w14:textId="77777777" w:rsidR="00DD0777" w:rsidRDefault="00DD0777" w:rsidP="002E2B18">
      <w:pPr>
        <w:rPr>
          <w:rtl/>
          <w:lang w:eastAsia="he-IL"/>
        </w:rPr>
      </w:pPr>
      <w:bookmarkStart w:id="1011" w:name="_ETM_Q1_1639597"/>
      <w:bookmarkStart w:id="1012" w:name="_ETM_Q1_1652821"/>
      <w:bookmarkStart w:id="1013" w:name="_ETM_Q1_1335823"/>
      <w:bookmarkStart w:id="1014" w:name="_ETM_Q1_1335878"/>
      <w:bookmarkStart w:id="1015" w:name="_ETM_Q1_1654789"/>
      <w:bookmarkEnd w:id="1011"/>
      <w:bookmarkEnd w:id="1012"/>
      <w:bookmarkEnd w:id="1013"/>
      <w:bookmarkEnd w:id="1014"/>
      <w:bookmarkEnd w:id="1015"/>
    </w:p>
    <w:p w14:paraId="04B334D9" w14:textId="15AEF401" w:rsidR="00DD0777" w:rsidRDefault="00DD0777" w:rsidP="00DD0777">
      <w:pPr>
        <w:pStyle w:val="af9"/>
        <w:keepNext/>
        <w:rPr>
          <w:rtl/>
          <w:lang w:eastAsia="he-IL"/>
        </w:rPr>
      </w:pPr>
      <w:bookmarkStart w:id="1016" w:name="ET_guest_843830_129"/>
      <w:r w:rsidRPr="00DD077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תדמור</w:t>
      </w:r>
      <w:proofErr w:type="spellEnd"/>
      <w:r>
        <w:rPr>
          <w:rtl/>
          <w:lang w:eastAsia="he-IL"/>
        </w:rPr>
        <w:t xml:space="preserve"> עציון:</w:t>
      </w:r>
      <w:r w:rsidRPr="00DD0777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1016"/>
    </w:p>
    <w:p w14:paraId="145E53FB" w14:textId="77777777" w:rsidR="00DD0777" w:rsidRDefault="00DD0777" w:rsidP="00DD0777">
      <w:pPr>
        <w:pStyle w:val="KeepWithNext"/>
        <w:rPr>
          <w:rtl/>
          <w:lang w:eastAsia="he-IL"/>
        </w:rPr>
      </w:pPr>
    </w:p>
    <w:p w14:paraId="36A01FC3" w14:textId="2043F932" w:rsidR="00DD0777" w:rsidRDefault="00DD0777" w:rsidP="00DD0777">
      <w:pPr>
        <w:rPr>
          <w:rtl/>
          <w:lang w:eastAsia="he-IL"/>
        </w:rPr>
      </w:pPr>
      <w:bookmarkStart w:id="1017" w:name="_ETM_Q1_1655208"/>
      <w:bookmarkStart w:id="1018" w:name="_ETM_Q1_1655255"/>
      <w:bookmarkEnd w:id="1017"/>
      <w:bookmarkEnd w:id="1018"/>
      <w:r>
        <w:rPr>
          <w:rFonts w:hint="cs"/>
          <w:rtl/>
          <w:lang w:eastAsia="he-IL"/>
        </w:rPr>
        <w:t xml:space="preserve">הסמכות מתקבלת רק </w:t>
      </w:r>
      <w:bookmarkStart w:id="1019" w:name="_ETM_Q1_1657797"/>
      <w:bookmarkEnd w:id="1019"/>
      <w:r>
        <w:rPr>
          <w:rFonts w:hint="cs"/>
          <w:rtl/>
          <w:lang w:eastAsia="he-IL"/>
        </w:rPr>
        <w:t>אם המועד - - -</w:t>
      </w:r>
    </w:p>
    <w:p w14:paraId="27320F31" w14:textId="77777777" w:rsidR="00DD0777" w:rsidRDefault="00DD0777" w:rsidP="00DD0777">
      <w:pPr>
        <w:rPr>
          <w:rtl/>
          <w:lang w:eastAsia="he-IL"/>
        </w:rPr>
      </w:pPr>
      <w:bookmarkStart w:id="1020" w:name="_ETM_Q1_1654449"/>
      <w:bookmarkStart w:id="1021" w:name="_ETM_Q1_1654481"/>
      <w:bookmarkStart w:id="1022" w:name="_ETM_Q1_1655441"/>
      <w:bookmarkEnd w:id="1020"/>
      <w:bookmarkEnd w:id="1021"/>
      <w:bookmarkEnd w:id="1022"/>
    </w:p>
    <w:p w14:paraId="5D0AFA48" w14:textId="15F19811" w:rsidR="00DD0777" w:rsidRDefault="00DD0777" w:rsidP="00DD0777">
      <w:pPr>
        <w:pStyle w:val="a4"/>
        <w:keepNext/>
        <w:rPr>
          <w:rtl/>
        </w:rPr>
      </w:pPr>
      <w:bookmarkStart w:id="1023" w:name="ET_speaker_רעות_בינג_130"/>
      <w:r w:rsidRPr="00DD0777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D0777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1023"/>
    </w:p>
    <w:p w14:paraId="2C85BA75" w14:textId="77777777" w:rsidR="00DD0777" w:rsidRDefault="00DD0777" w:rsidP="00DD0777">
      <w:pPr>
        <w:pStyle w:val="KeepWithNext"/>
        <w:rPr>
          <w:rtl/>
          <w:lang w:eastAsia="he-IL"/>
        </w:rPr>
      </w:pPr>
    </w:p>
    <w:p w14:paraId="654BB960" w14:textId="644D8304" w:rsidR="00DD0777" w:rsidRDefault="00DD0777" w:rsidP="00DD0777">
      <w:pPr>
        <w:rPr>
          <w:rtl/>
          <w:lang w:eastAsia="he-IL"/>
        </w:rPr>
      </w:pPr>
      <w:bookmarkStart w:id="1024" w:name="_ETM_Q1_1655840"/>
      <w:bookmarkStart w:id="1025" w:name="_ETM_Q1_1655874"/>
      <w:bookmarkEnd w:id="1024"/>
      <w:bookmarkEnd w:id="1025"/>
      <w:r>
        <w:rPr>
          <w:rFonts w:hint="cs"/>
          <w:rtl/>
          <w:lang w:eastAsia="he-IL"/>
        </w:rPr>
        <w:t>אם המועד להגשת התנגדויות</w:t>
      </w:r>
      <w:bookmarkStart w:id="1026" w:name="_ETM_Q1_1662113"/>
      <w:bookmarkEnd w:id="1026"/>
      <w:r>
        <w:rPr>
          <w:rFonts w:hint="cs"/>
          <w:rtl/>
          <w:lang w:eastAsia="he-IL"/>
        </w:rPr>
        <w:t xml:space="preserve"> הסתיים - - - </w:t>
      </w:r>
    </w:p>
    <w:p w14:paraId="0D3270CC" w14:textId="77777777" w:rsidR="00DD0777" w:rsidRDefault="00DD0777" w:rsidP="00DD0777">
      <w:pPr>
        <w:rPr>
          <w:rtl/>
          <w:lang w:eastAsia="he-IL"/>
        </w:rPr>
      </w:pPr>
      <w:bookmarkStart w:id="1027" w:name="_ETM_Q1_1657957"/>
      <w:bookmarkEnd w:id="1027"/>
    </w:p>
    <w:p w14:paraId="108B5FD9" w14:textId="5FD6152E" w:rsidR="00DD0777" w:rsidRDefault="00DD0777" w:rsidP="00DD0777">
      <w:pPr>
        <w:pStyle w:val="af9"/>
        <w:keepNext/>
        <w:rPr>
          <w:rtl/>
          <w:lang w:eastAsia="he-IL"/>
        </w:rPr>
      </w:pPr>
      <w:bookmarkStart w:id="1028" w:name="ET_guest_853908_131"/>
      <w:r w:rsidRPr="00DD0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D0777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1028"/>
    </w:p>
    <w:p w14:paraId="0736BF1E" w14:textId="77777777" w:rsidR="00DD0777" w:rsidRDefault="00DD0777" w:rsidP="00DD0777">
      <w:pPr>
        <w:pStyle w:val="KeepWithNext"/>
        <w:rPr>
          <w:rtl/>
          <w:lang w:eastAsia="he-IL"/>
        </w:rPr>
      </w:pPr>
    </w:p>
    <w:p w14:paraId="44EED9A5" w14:textId="11CE892B" w:rsidR="00DD0777" w:rsidRDefault="00DD0777" w:rsidP="00DD0777">
      <w:pPr>
        <w:rPr>
          <w:rtl/>
          <w:lang w:eastAsia="he-IL"/>
        </w:rPr>
      </w:pPr>
      <w:bookmarkStart w:id="1029" w:name="_ETM_Q1_1658456"/>
      <w:bookmarkStart w:id="1030" w:name="_ETM_Q1_1658505"/>
      <w:bookmarkEnd w:id="1029"/>
      <w:bookmarkEnd w:id="1030"/>
      <w:r>
        <w:rPr>
          <w:rFonts w:hint="cs"/>
          <w:rtl/>
          <w:lang w:eastAsia="he-IL"/>
        </w:rPr>
        <w:t xml:space="preserve">טרם הסתיים לפני תחילתה של תקופת ההקפאה. </w:t>
      </w:r>
    </w:p>
    <w:p w14:paraId="6A5B03F3" w14:textId="77777777" w:rsidR="00DD0777" w:rsidRDefault="00DD0777" w:rsidP="00DD0777">
      <w:pPr>
        <w:rPr>
          <w:rtl/>
          <w:lang w:eastAsia="he-IL"/>
        </w:rPr>
      </w:pPr>
      <w:bookmarkStart w:id="1031" w:name="_ETM_Q1_1662076"/>
      <w:bookmarkStart w:id="1032" w:name="_ETM_Q1_1662123"/>
      <w:bookmarkStart w:id="1033" w:name="_ETM_Q1_1663572"/>
      <w:bookmarkEnd w:id="1031"/>
      <w:bookmarkEnd w:id="1032"/>
      <w:bookmarkEnd w:id="1033"/>
    </w:p>
    <w:p w14:paraId="40EE43B1" w14:textId="6E46A0F2" w:rsidR="00DD0777" w:rsidRDefault="00DD0777" w:rsidP="00DD0777">
      <w:pPr>
        <w:pStyle w:val="a4"/>
        <w:keepNext/>
        <w:rPr>
          <w:rtl/>
        </w:rPr>
      </w:pPr>
      <w:bookmarkStart w:id="1034" w:name="ET_speaker_רעות_בינג_132"/>
      <w:r w:rsidRPr="00DD0777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D0777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1034"/>
    </w:p>
    <w:p w14:paraId="52E1EF35" w14:textId="77777777" w:rsidR="00DD0777" w:rsidRDefault="00DD0777" w:rsidP="00DD0777">
      <w:pPr>
        <w:pStyle w:val="KeepWithNext"/>
        <w:rPr>
          <w:rtl/>
          <w:lang w:eastAsia="he-IL"/>
        </w:rPr>
      </w:pPr>
    </w:p>
    <w:p w14:paraId="491E753F" w14:textId="2085B7F9" w:rsidR="00DD0777" w:rsidRDefault="00DD0777" w:rsidP="00DD0777">
      <w:pPr>
        <w:rPr>
          <w:rtl/>
          <w:lang w:eastAsia="he-IL"/>
        </w:rPr>
      </w:pPr>
      <w:bookmarkStart w:id="1035" w:name="_ETM_Q1_1664062"/>
      <w:bookmarkEnd w:id="1035"/>
      <w:r>
        <w:rPr>
          <w:rFonts w:hint="cs"/>
          <w:rtl/>
          <w:lang w:eastAsia="he-IL"/>
        </w:rPr>
        <w:t>ז</w:t>
      </w:r>
      <w:bookmarkStart w:id="1036" w:name="_ETM_Q1_1664124"/>
      <w:bookmarkEnd w:id="1036"/>
      <w:r>
        <w:rPr>
          <w:rFonts w:hint="cs"/>
          <w:rtl/>
          <w:lang w:eastAsia="he-IL"/>
        </w:rPr>
        <w:t xml:space="preserve">ה מה שהיה </w:t>
      </w:r>
      <w:bookmarkStart w:id="1037" w:name="_ETM_Q1_1665172"/>
      <w:bookmarkEnd w:id="1037"/>
      <w:r>
        <w:rPr>
          <w:rFonts w:hint="cs"/>
          <w:rtl/>
          <w:lang w:eastAsia="he-IL"/>
        </w:rPr>
        <w:t xml:space="preserve">חסר לי. בסדר. </w:t>
      </w:r>
    </w:p>
    <w:p w14:paraId="6810C9BD" w14:textId="77777777" w:rsidR="00DD0777" w:rsidRDefault="00DD0777" w:rsidP="00DD0777">
      <w:pPr>
        <w:rPr>
          <w:rtl/>
          <w:lang w:eastAsia="he-IL"/>
        </w:rPr>
      </w:pPr>
      <w:bookmarkStart w:id="1038" w:name="_ETM_Q1_1668194"/>
      <w:bookmarkStart w:id="1039" w:name="_ETM_Q1_1668242"/>
      <w:bookmarkStart w:id="1040" w:name="_ETM_Q1_1671154"/>
      <w:bookmarkEnd w:id="1038"/>
      <w:bookmarkEnd w:id="1039"/>
      <w:bookmarkEnd w:id="1040"/>
    </w:p>
    <w:p w14:paraId="26F9041F" w14:textId="125E9705" w:rsidR="00DD0777" w:rsidRDefault="00DD0777" w:rsidP="00DD0777">
      <w:pPr>
        <w:pStyle w:val="af6"/>
        <w:keepNext/>
        <w:rPr>
          <w:rtl/>
        </w:rPr>
      </w:pPr>
      <w:bookmarkStart w:id="1041" w:name="ET_yor_5069_133"/>
      <w:r w:rsidRPr="00DD0777">
        <w:rPr>
          <w:rStyle w:val="TagStyle"/>
          <w:rtl/>
        </w:rPr>
        <w:t xml:space="preserve"> &lt;&lt; </w:t>
      </w:r>
      <w:proofErr w:type="spellStart"/>
      <w:r w:rsidRPr="00DD0777">
        <w:rPr>
          <w:rStyle w:val="TagStyle"/>
          <w:rtl/>
        </w:rPr>
        <w:t>יור</w:t>
      </w:r>
      <w:proofErr w:type="spellEnd"/>
      <w:r w:rsidRPr="00DD07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D0777">
        <w:rPr>
          <w:rStyle w:val="TagStyle"/>
          <w:rtl/>
        </w:rPr>
        <w:t xml:space="preserve"> &lt;&lt; </w:t>
      </w:r>
      <w:proofErr w:type="spellStart"/>
      <w:r w:rsidRPr="00DD0777">
        <w:rPr>
          <w:rStyle w:val="TagStyle"/>
          <w:rtl/>
        </w:rPr>
        <w:t>יור</w:t>
      </w:r>
      <w:proofErr w:type="spellEnd"/>
      <w:r w:rsidRPr="00DD0777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1041"/>
    </w:p>
    <w:p w14:paraId="0B04FCD7" w14:textId="77777777" w:rsidR="00DD0777" w:rsidRDefault="00DD0777" w:rsidP="00DD0777">
      <w:pPr>
        <w:pStyle w:val="KeepWithNext"/>
        <w:rPr>
          <w:rtl/>
          <w:lang w:eastAsia="he-IL"/>
        </w:rPr>
      </w:pPr>
    </w:p>
    <w:p w14:paraId="04D5F2FC" w14:textId="7ADA4787" w:rsidR="00DD0777" w:rsidRDefault="00DD0777" w:rsidP="00DD0777">
      <w:pPr>
        <w:rPr>
          <w:rtl/>
          <w:lang w:eastAsia="he-IL"/>
        </w:rPr>
      </w:pPr>
      <w:bookmarkStart w:id="1042" w:name="_ETM_Q1_1671725"/>
      <w:bookmarkStart w:id="1043" w:name="_ETM_Q1_1671781"/>
      <w:bookmarkEnd w:id="1042"/>
      <w:bookmarkEnd w:id="1043"/>
      <w:r>
        <w:rPr>
          <w:rFonts w:hint="cs"/>
          <w:rtl/>
          <w:lang w:eastAsia="he-IL"/>
        </w:rPr>
        <w:t xml:space="preserve">מבחינתי </w:t>
      </w:r>
      <w:bookmarkStart w:id="1044" w:name="_ETM_Q1_1672569"/>
      <w:bookmarkEnd w:id="1044"/>
      <w:r>
        <w:rPr>
          <w:rFonts w:hint="cs"/>
          <w:rtl/>
          <w:lang w:eastAsia="he-IL"/>
        </w:rPr>
        <w:t>הנוסח בסדר.</w:t>
      </w:r>
      <w:bookmarkStart w:id="1045" w:name="_ETM_Q1_1673914"/>
      <w:bookmarkEnd w:id="1045"/>
    </w:p>
    <w:p w14:paraId="27C9C509" w14:textId="77777777" w:rsidR="00DD0777" w:rsidRDefault="00DD0777" w:rsidP="00DD0777">
      <w:pPr>
        <w:rPr>
          <w:rtl/>
          <w:lang w:eastAsia="he-IL"/>
        </w:rPr>
      </w:pPr>
      <w:bookmarkStart w:id="1046" w:name="_ETM_Q1_1673963"/>
      <w:bookmarkEnd w:id="1046"/>
    </w:p>
    <w:p w14:paraId="37F34B81" w14:textId="22BDE740" w:rsidR="00DD0777" w:rsidRDefault="00DD0777" w:rsidP="00DD0777">
      <w:pPr>
        <w:pStyle w:val="af9"/>
        <w:keepNext/>
        <w:rPr>
          <w:rtl/>
          <w:lang w:eastAsia="he-IL"/>
        </w:rPr>
      </w:pPr>
      <w:bookmarkStart w:id="1047" w:name="ET_guest_853908_134"/>
      <w:r w:rsidRPr="00DD0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D0777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1047"/>
    </w:p>
    <w:p w14:paraId="204D1C0C" w14:textId="77777777" w:rsidR="00DD0777" w:rsidRDefault="00DD0777" w:rsidP="00DD0777">
      <w:pPr>
        <w:pStyle w:val="KeepWithNext"/>
        <w:rPr>
          <w:rtl/>
          <w:lang w:eastAsia="he-IL"/>
        </w:rPr>
      </w:pPr>
    </w:p>
    <w:p w14:paraId="621925EC" w14:textId="26039072" w:rsidR="00DD0777" w:rsidRDefault="00DD0777" w:rsidP="00DD077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48" w:name="_ETM_Q1_1675418"/>
      <w:bookmarkStart w:id="1049" w:name="_ETM_Q1_1675459"/>
      <w:bookmarkEnd w:id="1048"/>
      <w:bookmarkEnd w:id="1049"/>
      <w:r>
        <w:rPr>
          <w:rFonts w:hint="cs"/>
          <w:rtl/>
          <w:lang w:eastAsia="he-IL"/>
        </w:rPr>
        <w:t xml:space="preserve">א, הוא לא מושלם. </w:t>
      </w:r>
    </w:p>
    <w:p w14:paraId="6E35A8BE" w14:textId="77777777" w:rsidR="00DD0777" w:rsidRDefault="00DD0777" w:rsidP="00DD0777">
      <w:pPr>
        <w:rPr>
          <w:rtl/>
          <w:lang w:eastAsia="he-IL"/>
        </w:rPr>
      </w:pPr>
      <w:bookmarkStart w:id="1050" w:name="_ETM_Q1_1672018"/>
      <w:bookmarkStart w:id="1051" w:name="_ETM_Q1_1672067"/>
      <w:bookmarkStart w:id="1052" w:name="_ETM_Q1_1672953"/>
      <w:bookmarkEnd w:id="1050"/>
      <w:bookmarkEnd w:id="1051"/>
      <w:bookmarkEnd w:id="1052"/>
    </w:p>
    <w:p w14:paraId="1A432E10" w14:textId="7E86A2DE" w:rsidR="00DD0777" w:rsidRDefault="00DD0777" w:rsidP="00DD0777">
      <w:pPr>
        <w:pStyle w:val="af6"/>
        <w:keepNext/>
        <w:rPr>
          <w:rtl/>
        </w:rPr>
      </w:pPr>
      <w:bookmarkStart w:id="1053" w:name="ET_yor_5069_135"/>
      <w:r w:rsidRPr="00DD0777">
        <w:rPr>
          <w:rStyle w:val="TagStyle"/>
          <w:rtl/>
        </w:rPr>
        <w:t xml:space="preserve"> &lt;&lt; </w:t>
      </w:r>
      <w:proofErr w:type="spellStart"/>
      <w:r w:rsidRPr="00DD0777">
        <w:rPr>
          <w:rStyle w:val="TagStyle"/>
          <w:rtl/>
        </w:rPr>
        <w:t>יור</w:t>
      </w:r>
      <w:proofErr w:type="spellEnd"/>
      <w:r w:rsidRPr="00DD07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D0777">
        <w:rPr>
          <w:rStyle w:val="TagStyle"/>
          <w:rtl/>
        </w:rPr>
        <w:t xml:space="preserve"> &lt;&lt; </w:t>
      </w:r>
      <w:proofErr w:type="spellStart"/>
      <w:r w:rsidRPr="00DD0777">
        <w:rPr>
          <w:rStyle w:val="TagStyle"/>
          <w:rtl/>
        </w:rPr>
        <w:t>יור</w:t>
      </w:r>
      <w:proofErr w:type="spellEnd"/>
      <w:r w:rsidRPr="00DD0777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1053"/>
    </w:p>
    <w:p w14:paraId="1DAF49DD" w14:textId="77777777" w:rsidR="00DD0777" w:rsidRDefault="00DD0777" w:rsidP="00DD0777">
      <w:pPr>
        <w:pStyle w:val="KeepWithNext"/>
        <w:rPr>
          <w:rtl/>
          <w:lang w:eastAsia="he-IL"/>
        </w:rPr>
      </w:pPr>
    </w:p>
    <w:p w14:paraId="72165549" w14:textId="18A90F87" w:rsidR="00DD0777" w:rsidRDefault="00DD0777" w:rsidP="00DD0777">
      <w:pPr>
        <w:rPr>
          <w:rtl/>
          <w:lang w:eastAsia="he-IL"/>
        </w:rPr>
      </w:pPr>
      <w:bookmarkStart w:id="1054" w:name="_ETM_Q1_1673506"/>
      <w:bookmarkStart w:id="1055" w:name="_ETM_Q1_1673555"/>
      <w:bookmarkEnd w:id="1054"/>
      <w:bookmarkEnd w:id="1055"/>
      <w:r>
        <w:rPr>
          <w:rFonts w:hint="cs"/>
          <w:rtl/>
          <w:lang w:eastAsia="he-IL"/>
        </w:rPr>
        <w:t xml:space="preserve">אני אומר עוד פעם, </w:t>
      </w:r>
      <w:bookmarkStart w:id="1056" w:name="_ETM_Q1_1676522"/>
      <w:bookmarkEnd w:id="1056"/>
      <w:r>
        <w:rPr>
          <w:rFonts w:hint="cs"/>
          <w:rtl/>
          <w:lang w:eastAsia="he-IL"/>
        </w:rPr>
        <w:t xml:space="preserve">אם יש משהו </w:t>
      </w:r>
      <w:proofErr w:type="spellStart"/>
      <w:r>
        <w:rPr>
          <w:rFonts w:hint="cs"/>
          <w:rtl/>
          <w:lang w:eastAsia="he-IL"/>
        </w:rPr>
        <w:t>בנסחות</w:t>
      </w:r>
      <w:proofErr w:type="spellEnd"/>
      <w:r>
        <w:rPr>
          <w:rFonts w:hint="cs"/>
          <w:rtl/>
          <w:lang w:eastAsia="he-IL"/>
        </w:rPr>
        <w:t xml:space="preserve">, אז אתם יכולים - - - </w:t>
      </w:r>
      <w:bookmarkStart w:id="1057" w:name="_ETM_Q1_1680953"/>
      <w:bookmarkEnd w:id="1057"/>
    </w:p>
    <w:p w14:paraId="095593EA" w14:textId="77777777" w:rsidR="00DD0777" w:rsidRDefault="00DD0777" w:rsidP="00DD0777">
      <w:pPr>
        <w:rPr>
          <w:rtl/>
          <w:lang w:eastAsia="he-IL"/>
        </w:rPr>
      </w:pPr>
      <w:bookmarkStart w:id="1058" w:name="_ETM_Q1_1679186"/>
      <w:bookmarkStart w:id="1059" w:name="_ETM_Q1_1679700"/>
      <w:bookmarkStart w:id="1060" w:name="_ETM_Q1_1679747"/>
      <w:bookmarkEnd w:id="1058"/>
      <w:bookmarkEnd w:id="1059"/>
      <w:bookmarkEnd w:id="1060"/>
    </w:p>
    <w:p w14:paraId="41B360EF" w14:textId="001BA68A" w:rsidR="00DD0777" w:rsidRDefault="00DD0777" w:rsidP="00DD0777">
      <w:pPr>
        <w:pStyle w:val="af9"/>
        <w:keepNext/>
        <w:rPr>
          <w:rtl/>
          <w:lang w:eastAsia="he-IL"/>
        </w:rPr>
      </w:pPr>
      <w:bookmarkStart w:id="1061" w:name="ET_guest_844382_137"/>
      <w:r w:rsidRPr="00DD0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D0777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1061"/>
    </w:p>
    <w:p w14:paraId="6C64A8FE" w14:textId="77777777" w:rsidR="00DD0777" w:rsidRDefault="00DD0777" w:rsidP="00DD0777">
      <w:pPr>
        <w:pStyle w:val="KeepWithNext"/>
        <w:rPr>
          <w:rtl/>
          <w:lang w:eastAsia="he-IL"/>
        </w:rPr>
      </w:pPr>
    </w:p>
    <w:p w14:paraId="506E96E6" w14:textId="2A1221E1" w:rsidR="00DD0777" w:rsidRDefault="00DD0777" w:rsidP="00DD0777">
      <w:pPr>
        <w:rPr>
          <w:rtl/>
          <w:lang w:eastAsia="he-IL"/>
        </w:rPr>
      </w:pPr>
      <w:r>
        <w:rPr>
          <w:rFonts w:hint="cs"/>
          <w:rtl/>
          <w:lang w:eastAsia="he-IL"/>
        </w:rPr>
        <w:t>אש</w:t>
      </w:r>
      <w:bookmarkStart w:id="1062" w:name="_ETM_Q1_1695501"/>
      <w:bookmarkStart w:id="1063" w:name="_ETM_Q1_1695553"/>
      <w:bookmarkEnd w:id="1062"/>
      <w:bookmarkEnd w:id="1063"/>
      <w:r>
        <w:rPr>
          <w:rFonts w:hint="cs"/>
          <w:rtl/>
          <w:lang w:eastAsia="he-IL"/>
        </w:rPr>
        <w:t xml:space="preserve">מח לשאלת הבהרה, כי עלתה איזה שהיא סוגיה, אני די </w:t>
      </w:r>
      <w:bookmarkStart w:id="1064" w:name="_ETM_Q1_1697407"/>
      <w:bookmarkEnd w:id="1064"/>
      <w:r>
        <w:rPr>
          <w:rFonts w:hint="cs"/>
          <w:rtl/>
          <w:lang w:eastAsia="he-IL"/>
        </w:rPr>
        <w:t xml:space="preserve">בטוחה שהיא בפנים, אבל אנחנו רוצים להבהיר למען הסר </w:t>
      </w:r>
      <w:bookmarkStart w:id="1065" w:name="_ETM_Q1_1697712"/>
      <w:bookmarkEnd w:id="1065"/>
      <w:r>
        <w:rPr>
          <w:rFonts w:hint="cs"/>
          <w:rtl/>
          <w:lang w:eastAsia="he-IL"/>
        </w:rPr>
        <w:t xml:space="preserve">ספק. בסעיף 4, בנוגע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38, שכבר הובהר שגם </w:t>
      </w:r>
      <w:bookmarkStart w:id="1066" w:name="_ETM_Q1_1702713"/>
      <w:bookmarkEnd w:id="1066"/>
      <w:r>
        <w:rPr>
          <w:rFonts w:hint="cs"/>
          <w:rtl/>
          <w:lang w:eastAsia="he-IL"/>
        </w:rPr>
        <w:t xml:space="preserve">תמ"א 38, כמובן אנחנו מדברים על התאריך של פברואר, </w:t>
      </w:r>
      <w:bookmarkStart w:id="1067" w:name="_ETM_Q1_1704664"/>
      <w:bookmarkEnd w:id="1067"/>
      <w:r>
        <w:rPr>
          <w:rFonts w:hint="cs"/>
          <w:rtl/>
          <w:lang w:eastAsia="he-IL"/>
        </w:rPr>
        <w:t>לא על הפקיעה של אוקטובר, מה שפקע שם, זה</w:t>
      </w:r>
      <w:bookmarkStart w:id="1068" w:name="_ETM_Q1_1708344"/>
      <w:bookmarkEnd w:id="1068"/>
      <w:r>
        <w:rPr>
          <w:rFonts w:hint="cs"/>
          <w:rtl/>
          <w:lang w:eastAsia="he-IL"/>
        </w:rPr>
        <w:t xml:space="preserve"> התאריך החדש של פברואר.</w:t>
      </w:r>
      <w:bookmarkStart w:id="1069" w:name="_ETM_Q1_1711895"/>
      <w:bookmarkEnd w:id="1069"/>
    </w:p>
    <w:p w14:paraId="652AF1AE" w14:textId="77777777" w:rsidR="00DD0777" w:rsidRDefault="00DD0777" w:rsidP="00DD0777">
      <w:pPr>
        <w:rPr>
          <w:rtl/>
          <w:lang w:eastAsia="he-IL"/>
        </w:rPr>
      </w:pPr>
      <w:bookmarkStart w:id="1070" w:name="_ETM_Q1_1711949"/>
      <w:bookmarkStart w:id="1071" w:name="_ETM_Q1_1712591"/>
      <w:bookmarkEnd w:id="1070"/>
      <w:bookmarkEnd w:id="1071"/>
    </w:p>
    <w:p w14:paraId="34F32922" w14:textId="6A578509" w:rsidR="00DD0777" w:rsidRDefault="00DD0777" w:rsidP="00DD0777">
      <w:pPr>
        <w:pStyle w:val="af6"/>
        <w:keepNext/>
        <w:rPr>
          <w:rtl/>
        </w:rPr>
      </w:pPr>
      <w:bookmarkStart w:id="1072" w:name="ET_yor_5069_138"/>
      <w:r w:rsidRPr="00DD0777">
        <w:rPr>
          <w:rStyle w:val="TagStyle"/>
          <w:rtl/>
        </w:rPr>
        <w:t xml:space="preserve"> &lt;&lt; </w:t>
      </w:r>
      <w:proofErr w:type="spellStart"/>
      <w:r w:rsidRPr="00DD0777">
        <w:rPr>
          <w:rStyle w:val="TagStyle"/>
          <w:rtl/>
        </w:rPr>
        <w:t>יור</w:t>
      </w:r>
      <w:proofErr w:type="spellEnd"/>
      <w:r w:rsidRPr="00DD07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D0777">
        <w:rPr>
          <w:rStyle w:val="TagStyle"/>
          <w:rtl/>
        </w:rPr>
        <w:t xml:space="preserve"> &lt;&lt; </w:t>
      </w:r>
      <w:proofErr w:type="spellStart"/>
      <w:r w:rsidRPr="00DD0777">
        <w:rPr>
          <w:rStyle w:val="TagStyle"/>
          <w:rtl/>
        </w:rPr>
        <w:t>יור</w:t>
      </w:r>
      <w:proofErr w:type="spellEnd"/>
      <w:r w:rsidRPr="00DD0777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1072"/>
    </w:p>
    <w:p w14:paraId="4D24CC60" w14:textId="77777777" w:rsidR="00DD0777" w:rsidRDefault="00DD0777" w:rsidP="00DD0777">
      <w:pPr>
        <w:pStyle w:val="KeepWithNext"/>
        <w:rPr>
          <w:rtl/>
          <w:lang w:eastAsia="he-IL"/>
        </w:rPr>
      </w:pPr>
    </w:p>
    <w:p w14:paraId="2BAC9EBC" w14:textId="21D69E62" w:rsidR="00DD0777" w:rsidRDefault="00DD0777" w:rsidP="00DD0777">
      <w:pPr>
        <w:rPr>
          <w:rtl/>
          <w:lang w:eastAsia="he-IL"/>
        </w:rPr>
      </w:pPr>
      <w:bookmarkStart w:id="1073" w:name="_ETM_Q1_1713165"/>
      <w:bookmarkEnd w:id="1073"/>
      <w:r>
        <w:rPr>
          <w:rFonts w:hint="cs"/>
          <w:rtl/>
          <w:lang w:eastAsia="he-IL"/>
        </w:rPr>
        <w:t>ה</w:t>
      </w:r>
      <w:bookmarkStart w:id="1074" w:name="_ETM_Q1_1713227"/>
      <w:bookmarkEnd w:id="1074"/>
      <w:r>
        <w:rPr>
          <w:rFonts w:hint="cs"/>
          <w:rtl/>
          <w:lang w:eastAsia="he-IL"/>
        </w:rPr>
        <w:t xml:space="preserve">ובהר? </w:t>
      </w:r>
      <w:bookmarkStart w:id="1075" w:name="_ETM_Q1_1714295"/>
      <w:bookmarkEnd w:id="1075"/>
    </w:p>
    <w:p w14:paraId="7871EDA0" w14:textId="77777777" w:rsidR="00DD0777" w:rsidRDefault="00DD0777" w:rsidP="00DD0777">
      <w:pPr>
        <w:rPr>
          <w:rtl/>
          <w:lang w:eastAsia="he-IL"/>
        </w:rPr>
      </w:pPr>
      <w:bookmarkStart w:id="1076" w:name="_ETM_Q1_1714344"/>
      <w:bookmarkStart w:id="1077" w:name="_ETM_Q1_1711370"/>
      <w:bookmarkEnd w:id="1076"/>
      <w:bookmarkEnd w:id="1077"/>
    </w:p>
    <w:p w14:paraId="7501EFFB" w14:textId="678E5CC6" w:rsidR="00DD0777" w:rsidRDefault="00DD0777" w:rsidP="00DD0777">
      <w:pPr>
        <w:pStyle w:val="af9"/>
        <w:keepNext/>
        <w:rPr>
          <w:rtl/>
          <w:lang w:eastAsia="he-IL"/>
        </w:rPr>
      </w:pPr>
      <w:bookmarkStart w:id="1078" w:name="ET_guest_844382_139"/>
      <w:r w:rsidRPr="00DD0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D0777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1078"/>
    </w:p>
    <w:p w14:paraId="3D9B5C01" w14:textId="77777777" w:rsidR="00DD0777" w:rsidRDefault="00DD0777" w:rsidP="00DD0777">
      <w:pPr>
        <w:pStyle w:val="KeepWithNext"/>
        <w:rPr>
          <w:rtl/>
          <w:lang w:eastAsia="he-IL"/>
        </w:rPr>
      </w:pPr>
    </w:p>
    <w:p w14:paraId="22A23D31" w14:textId="14C53503" w:rsidR="00DD0777" w:rsidRDefault="00DD0777" w:rsidP="00DD077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79" w:name="_ETM_Q1_1711936"/>
      <w:bookmarkStart w:id="1080" w:name="_ETM_Q1_1711970"/>
      <w:bookmarkEnd w:id="1079"/>
      <w:bookmarkEnd w:id="1080"/>
      <w:r>
        <w:rPr>
          <w:rFonts w:hint="cs"/>
          <w:rtl/>
          <w:lang w:eastAsia="he-IL"/>
        </w:rPr>
        <w:t xml:space="preserve">ה הובהר שזה ממשיך, השאלה היא </w:t>
      </w:r>
      <w:bookmarkStart w:id="1081" w:name="_ETM_Q1_1716483"/>
      <w:bookmarkEnd w:id="1081"/>
      <w:r>
        <w:rPr>
          <w:rFonts w:hint="cs"/>
          <w:rtl/>
          <w:lang w:eastAsia="he-IL"/>
        </w:rPr>
        <w:t xml:space="preserve">בתוך המועדים שם יש עוד מועדים, למשל שעד ה-1 בפברואר </w:t>
      </w:r>
      <w:bookmarkStart w:id="1082" w:name="_ETM_Q1_1718835"/>
      <w:bookmarkEnd w:id="1082"/>
      <w:r>
        <w:rPr>
          <w:rFonts w:hint="cs"/>
          <w:rtl/>
          <w:lang w:eastAsia="he-IL"/>
        </w:rPr>
        <w:t>הוועדה צריכה להגיש תכנית. זאת אומרת גם המועדים</w:t>
      </w:r>
      <w:bookmarkStart w:id="1083" w:name="_ETM_Q1_1725208"/>
      <w:bookmarkEnd w:id="1083"/>
      <w:r>
        <w:rPr>
          <w:rFonts w:hint="cs"/>
          <w:rtl/>
          <w:lang w:eastAsia="he-IL"/>
        </w:rPr>
        <w:t xml:space="preserve"> האלה בהתאם נדחים. </w:t>
      </w:r>
      <w:bookmarkStart w:id="1084" w:name="_ETM_Q1_1722443"/>
      <w:bookmarkEnd w:id="1084"/>
    </w:p>
    <w:p w14:paraId="2E1B1395" w14:textId="77777777" w:rsidR="00DD0777" w:rsidRDefault="00DD0777" w:rsidP="00DD0777">
      <w:pPr>
        <w:rPr>
          <w:rtl/>
          <w:lang w:eastAsia="he-IL"/>
        </w:rPr>
      </w:pPr>
      <w:bookmarkStart w:id="1085" w:name="_ETM_Q1_1722498"/>
      <w:bookmarkEnd w:id="1085"/>
    </w:p>
    <w:p w14:paraId="0D23FD71" w14:textId="1F719FB7" w:rsidR="00DD0777" w:rsidRDefault="00DD0777" w:rsidP="00DD0777">
      <w:pPr>
        <w:pStyle w:val="af9"/>
        <w:keepNext/>
        <w:rPr>
          <w:rtl/>
          <w:lang w:eastAsia="he-IL"/>
        </w:rPr>
      </w:pPr>
      <w:bookmarkStart w:id="1086" w:name="ET_guest_853908_140"/>
      <w:r w:rsidRPr="00DD0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D0777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1086"/>
    </w:p>
    <w:p w14:paraId="7D445484" w14:textId="77777777" w:rsidR="00DD0777" w:rsidRDefault="00DD0777" w:rsidP="00DD0777">
      <w:pPr>
        <w:pStyle w:val="KeepWithNext"/>
        <w:rPr>
          <w:rtl/>
          <w:lang w:eastAsia="he-IL"/>
        </w:rPr>
      </w:pPr>
    </w:p>
    <w:p w14:paraId="4D053750" w14:textId="16ED824E" w:rsidR="00DD0777" w:rsidRDefault="00DD0777" w:rsidP="00DD0777">
      <w:pPr>
        <w:rPr>
          <w:rtl/>
          <w:lang w:eastAsia="he-IL"/>
        </w:rPr>
      </w:pPr>
      <w:bookmarkStart w:id="1087" w:name="_ETM_Q1_1724452"/>
      <w:bookmarkStart w:id="1088" w:name="_ETM_Q1_1724505"/>
      <w:bookmarkEnd w:id="1087"/>
      <w:bookmarkEnd w:id="1088"/>
      <w:r>
        <w:rPr>
          <w:rFonts w:hint="cs"/>
          <w:rtl/>
          <w:lang w:eastAsia="he-IL"/>
        </w:rPr>
        <w:t xml:space="preserve">לא, זה משהו אחר, מה </w:t>
      </w:r>
      <w:bookmarkStart w:id="1089" w:name="_ETM_Q1_1728581"/>
      <w:bookmarkEnd w:id="1089"/>
      <w:r>
        <w:rPr>
          <w:rFonts w:hint="cs"/>
          <w:rtl/>
          <w:lang w:eastAsia="he-IL"/>
        </w:rPr>
        <w:t xml:space="preserve">שאת מדברת. זה החלטה של הוועדה הארצית, ייתכן שנקיים דיון </w:t>
      </w:r>
      <w:bookmarkStart w:id="1090" w:name="_ETM_Q1_1730597"/>
      <w:bookmarkEnd w:id="1090"/>
      <w:r>
        <w:rPr>
          <w:rFonts w:hint="cs"/>
          <w:rtl/>
          <w:lang w:eastAsia="he-IL"/>
        </w:rPr>
        <w:t xml:space="preserve">במועצה הארצית, החוק מתייחס לפקיעת תמ"א 38, פקיעת תכנית ו </w:t>
      </w:r>
      <w:bookmarkStart w:id="1091" w:name="_ETM_Q1_1735831"/>
      <w:bookmarkEnd w:id="1091"/>
      <w:r>
        <w:rPr>
          <w:rFonts w:hint="cs"/>
          <w:rtl/>
          <w:lang w:eastAsia="he-IL"/>
        </w:rPr>
        <w:t xml:space="preserve">בכלל זה תמ"א 38. מועדים אחרים שנקבעו בהחלטת המועצה בעצם </w:t>
      </w:r>
      <w:bookmarkStart w:id="1092" w:name="_ETM_Q1_1739529"/>
      <w:bookmarkEnd w:id="1092"/>
      <w:r>
        <w:rPr>
          <w:rFonts w:hint="cs"/>
          <w:rtl/>
          <w:lang w:eastAsia="he-IL"/>
        </w:rPr>
        <w:t xml:space="preserve">יהיו כרגע חסרי נפקות לאור ההארכה, נצטרך לעדכן אותם, </w:t>
      </w:r>
      <w:r w:rsidR="00657A02">
        <w:rPr>
          <w:rFonts w:hint="cs"/>
          <w:rtl/>
          <w:lang w:eastAsia="he-IL"/>
        </w:rPr>
        <w:t xml:space="preserve">אבל </w:t>
      </w:r>
      <w:bookmarkStart w:id="1093" w:name="_ETM_Q1_1742260"/>
      <w:bookmarkEnd w:id="1093"/>
      <w:r w:rsidR="00657A02">
        <w:rPr>
          <w:rFonts w:hint="cs"/>
          <w:rtl/>
          <w:lang w:eastAsia="he-IL"/>
        </w:rPr>
        <w:t xml:space="preserve">המועד לקבלת החלטה, המועד להגשת תכנית לפי סעיף 23, מה </w:t>
      </w:r>
      <w:bookmarkStart w:id="1094" w:name="_ETM_Q1_1747709"/>
      <w:bookmarkEnd w:id="1094"/>
      <w:r w:rsidR="00657A02">
        <w:rPr>
          <w:rFonts w:hint="cs"/>
          <w:rtl/>
          <w:lang w:eastAsia="he-IL"/>
        </w:rPr>
        <w:t>שהמועצה פרסמה - - -</w:t>
      </w:r>
    </w:p>
    <w:p w14:paraId="6FD62E60" w14:textId="77777777" w:rsidR="00657A02" w:rsidRDefault="00657A02" w:rsidP="00DD0777">
      <w:pPr>
        <w:rPr>
          <w:rtl/>
          <w:lang w:eastAsia="he-IL"/>
        </w:rPr>
      </w:pPr>
      <w:bookmarkStart w:id="1095" w:name="_ETM_Q1_1744839"/>
      <w:bookmarkStart w:id="1096" w:name="_ETM_Q1_1744881"/>
      <w:bookmarkStart w:id="1097" w:name="_ETM_Q1_1747063"/>
      <w:bookmarkEnd w:id="1095"/>
      <w:bookmarkEnd w:id="1096"/>
      <w:bookmarkEnd w:id="1097"/>
    </w:p>
    <w:p w14:paraId="45C686BC" w14:textId="382DF943" w:rsidR="00657A02" w:rsidRDefault="00657A02" w:rsidP="00657A02">
      <w:pPr>
        <w:pStyle w:val="af6"/>
        <w:keepNext/>
        <w:rPr>
          <w:rtl/>
        </w:rPr>
      </w:pPr>
      <w:bookmarkStart w:id="1098" w:name="ET_yor_5069_141"/>
      <w:r w:rsidRPr="00657A02">
        <w:rPr>
          <w:rStyle w:val="TagStyle"/>
          <w:rtl/>
        </w:rPr>
        <w:t xml:space="preserve"> &lt;&lt; </w:t>
      </w:r>
      <w:proofErr w:type="spellStart"/>
      <w:r w:rsidRPr="00657A02">
        <w:rPr>
          <w:rStyle w:val="TagStyle"/>
          <w:rtl/>
        </w:rPr>
        <w:t>יור</w:t>
      </w:r>
      <w:proofErr w:type="spellEnd"/>
      <w:r w:rsidRPr="00657A0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57A02">
        <w:rPr>
          <w:rStyle w:val="TagStyle"/>
          <w:rtl/>
        </w:rPr>
        <w:t xml:space="preserve"> &lt;&lt; </w:t>
      </w:r>
      <w:proofErr w:type="spellStart"/>
      <w:r w:rsidRPr="00657A02">
        <w:rPr>
          <w:rStyle w:val="TagStyle"/>
          <w:rtl/>
        </w:rPr>
        <w:t>יור</w:t>
      </w:r>
      <w:proofErr w:type="spellEnd"/>
      <w:r w:rsidRPr="00657A02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1098"/>
    </w:p>
    <w:p w14:paraId="1755B33F" w14:textId="77777777" w:rsidR="00657A02" w:rsidRDefault="00657A02" w:rsidP="00657A02">
      <w:pPr>
        <w:pStyle w:val="KeepWithNext"/>
        <w:rPr>
          <w:rtl/>
          <w:lang w:eastAsia="he-IL"/>
        </w:rPr>
      </w:pPr>
    </w:p>
    <w:p w14:paraId="7C0B5085" w14:textId="68231B23" w:rsidR="00657A02" w:rsidRDefault="00657A02" w:rsidP="00657A02">
      <w:pPr>
        <w:rPr>
          <w:rtl/>
          <w:lang w:eastAsia="he-IL"/>
        </w:rPr>
      </w:pPr>
      <w:bookmarkStart w:id="1099" w:name="_ETM_Q1_1747481"/>
      <w:bookmarkStart w:id="1100" w:name="_ETM_Q1_1747540"/>
      <w:bookmarkEnd w:id="1099"/>
      <w:bookmarkEnd w:id="1100"/>
      <w:r>
        <w:rPr>
          <w:rFonts w:hint="cs"/>
          <w:rtl/>
          <w:lang w:eastAsia="he-IL"/>
        </w:rPr>
        <w:t>זה הם יעדכנו ב - - -</w:t>
      </w:r>
    </w:p>
    <w:p w14:paraId="2B2FB339" w14:textId="77777777" w:rsidR="00657A02" w:rsidRDefault="00657A02" w:rsidP="00657A02">
      <w:pPr>
        <w:rPr>
          <w:rtl/>
          <w:lang w:eastAsia="he-IL"/>
        </w:rPr>
      </w:pPr>
      <w:bookmarkStart w:id="1101" w:name="_ETM_Q1_1745421"/>
      <w:bookmarkStart w:id="1102" w:name="_ETM_Q1_1745464"/>
      <w:bookmarkStart w:id="1103" w:name="_ETM_Q1_1746924"/>
      <w:bookmarkEnd w:id="1101"/>
      <w:bookmarkEnd w:id="1102"/>
      <w:bookmarkEnd w:id="1103"/>
    </w:p>
    <w:p w14:paraId="468E42C1" w14:textId="6ABF512A" w:rsidR="00657A02" w:rsidRDefault="00657A02" w:rsidP="00657A02">
      <w:pPr>
        <w:pStyle w:val="af9"/>
        <w:keepNext/>
        <w:rPr>
          <w:rtl/>
          <w:lang w:eastAsia="he-IL"/>
        </w:rPr>
      </w:pPr>
      <w:bookmarkStart w:id="1104" w:name="ET_guest_853908_142"/>
      <w:r w:rsidRPr="00657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57A02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1104"/>
    </w:p>
    <w:p w14:paraId="096139D3" w14:textId="77777777" w:rsidR="00657A02" w:rsidRDefault="00657A02" w:rsidP="00657A02">
      <w:pPr>
        <w:pStyle w:val="KeepWithNext"/>
        <w:rPr>
          <w:rtl/>
          <w:lang w:eastAsia="he-IL"/>
        </w:rPr>
      </w:pPr>
    </w:p>
    <w:p w14:paraId="71CAB279" w14:textId="3EC5742A" w:rsidR="00657A02" w:rsidRDefault="00657A02" w:rsidP="00657A02">
      <w:pPr>
        <w:rPr>
          <w:rtl/>
          <w:lang w:eastAsia="he-IL"/>
        </w:rPr>
      </w:pPr>
      <w:bookmarkStart w:id="1105" w:name="_ETM_Q1_1747328"/>
      <w:bookmarkStart w:id="1106" w:name="_ETM_Q1_1747369"/>
      <w:bookmarkEnd w:id="1105"/>
      <w:bookmarkEnd w:id="1106"/>
      <w:r>
        <w:rPr>
          <w:rFonts w:hint="cs"/>
          <w:rtl/>
          <w:lang w:eastAsia="he-IL"/>
        </w:rPr>
        <w:t xml:space="preserve">החוק לא מתייחס לזה, החוק מתייחס לפקיעת תמ"א 38. </w:t>
      </w:r>
    </w:p>
    <w:p w14:paraId="4CF5CF26" w14:textId="77777777" w:rsidR="00657A02" w:rsidRDefault="00657A02" w:rsidP="00657A02">
      <w:pPr>
        <w:rPr>
          <w:rtl/>
          <w:lang w:eastAsia="he-IL"/>
        </w:rPr>
      </w:pPr>
      <w:bookmarkStart w:id="1107" w:name="_ETM_Q1_1748656"/>
      <w:bookmarkStart w:id="1108" w:name="_ETM_Q1_1748693"/>
      <w:bookmarkEnd w:id="1107"/>
      <w:bookmarkEnd w:id="1108"/>
    </w:p>
    <w:p w14:paraId="09AFAD9C" w14:textId="18E3A169" w:rsidR="00657A02" w:rsidRDefault="00657A02" w:rsidP="00657A02">
      <w:pPr>
        <w:pStyle w:val="af9"/>
        <w:keepNext/>
        <w:rPr>
          <w:rtl/>
          <w:lang w:eastAsia="he-IL"/>
        </w:rPr>
      </w:pPr>
      <w:bookmarkStart w:id="1109" w:name="ET_guest_844382_143"/>
      <w:r w:rsidRPr="00657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657A02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1109"/>
    </w:p>
    <w:p w14:paraId="33E0C036" w14:textId="77777777" w:rsidR="00657A02" w:rsidRDefault="00657A02" w:rsidP="00657A02">
      <w:pPr>
        <w:pStyle w:val="KeepWithNext"/>
        <w:rPr>
          <w:rtl/>
          <w:lang w:eastAsia="he-IL"/>
        </w:rPr>
      </w:pPr>
    </w:p>
    <w:p w14:paraId="1E894E68" w14:textId="62E47FA2" w:rsidR="00657A02" w:rsidRDefault="00657A02" w:rsidP="00657A02">
      <w:pPr>
        <w:rPr>
          <w:rtl/>
          <w:lang w:eastAsia="he-IL"/>
        </w:rPr>
      </w:pPr>
      <w:bookmarkStart w:id="1110" w:name="_ETM_Q1_1750725"/>
      <w:bookmarkStart w:id="1111" w:name="_ETM_Q1_1750757"/>
      <w:bookmarkEnd w:id="1110"/>
      <w:bookmarkEnd w:id="1111"/>
      <w:r>
        <w:rPr>
          <w:rFonts w:hint="cs"/>
          <w:rtl/>
          <w:lang w:eastAsia="he-IL"/>
        </w:rPr>
        <w:t>זה</w:t>
      </w:r>
      <w:bookmarkStart w:id="1112" w:name="_ETM_Q1_1751113"/>
      <w:bookmarkEnd w:id="1112"/>
      <w:r>
        <w:rPr>
          <w:rFonts w:hint="cs"/>
          <w:rtl/>
          <w:lang w:eastAsia="he-IL"/>
        </w:rPr>
        <w:t xml:space="preserve"> לא נחשב כמועד של פקיעה? </w:t>
      </w:r>
      <w:bookmarkStart w:id="1113" w:name="_ETM_Q1_1754712"/>
      <w:bookmarkEnd w:id="1113"/>
    </w:p>
    <w:p w14:paraId="38F279B6" w14:textId="77777777" w:rsidR="00D66DC7" w:rsidRDefault="00D66DC7" w:rsidP="00D66DC7">
      <w:pPr>
        <w:rPr>
          <w:rtl/>
          <w:lang w:eastAsia="he-IL"/>
        </w:rPr>
      </w:pPr>
      <w:bookmarkStart w:id="1114" w:name="_ETM_Q1_1754748"/>
      <w:bookmarkStart w:id="1115" w:name="_ETM_Q1_1753555"/>
      <w:bookmarkEnd w:id="1114"/>
      <w:bookmarkEnd w:id="1115"/>
    </w:p>
    <w:p w14:paraId="6AED1104" w14:textId="1878E2AC" w:rsidR="00D66DC7" w:rsidRDefault="00D66DC7" w:rsidP="00D66DC7">
      <w:pPr>
        <w:pStyle w:val="af6"/>
        <w:keepNext/>
        <w:rPr>
          <w:rtl/>
        </w:rPr>
      </w:pPr>
      <w:bookmarkStart w:id="1116" w:name="ET_yor_5069_145"/>
      <w:r w:rsidRPr="00D66DC7">
        <w:rPr>
          <w:rStyle w:val="TagStyle"/>
          <w:rtl/>
        </w:rPr>
        <w:t xml:space="preserve"> &lt;&lt; </w:t>
      </w:r>
      <w:proofErr w:type="spellStart"/>
      <w:r w:rsidRPr="00D66DC7">
        <w:rPr>
          <w:rStyle w:val="TagStyle"/>
          <w:rtl/>
        </w:rPr>
        <w:t>יור</w:t>
      </w:r>
      <w:proofErr w:type="spellEnd"/>
      <w:r w:rsidRPr="00D66D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66DC7">
        <w:rPr>
          <w:rStyle w:val="TagStyle"/>
          <w:rtl/>
        </w:rPr>
        <w:t xml:space="preserve"> &lt;&lt; </w:t>
      </w:r>
      <w:proofErr w:type="spellStart"/>
      <w:r w:rsidRPr="00D66DC7">
        <w:rPr>
          <w:rStyle w:val="TagStyle"/>
          <w:rtl/>
        </w:rPr>
        <w:t>יור</w:t>
      </w:r>
      <w:proofErr w:type="spellEnd"/>
      <w:r w:rsidRPr="00D66DC7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1116"/>
    </w:p>
    <w:p w14:paraId="564DEF5E" w14:textId="77777777" w:rsidR="00D66DC7" w:rsidRDefault="00D66DC7" w:rsidP="00D66DC7">
      <w:pPr>
        <w:pStyle w:val="KeepWithNext"/>
        <w:rPr>
          <w:rtl/>
          <w:lang w:eastAsia="he-IL"/>
        </w:rPr>
      </w:pPr>
    </w:p>
    <w:p w14:paraId="521D9197" w14:textId="22932362" w:rsidR="00D66DC7" w:rsidRDefault="00D66DC7" w:rsidP="00D66DC7">
      <w:pPr>
        <w:rPr>
          <w:rtl/>
          <w:lang w:eastAsia="he-IL"/>
        </w:rPr>
      </w:pPr>
      <w:bookmarkStart w:id="1117" w:name="_ETM_Q1_1754021"/>
      <w:bookmarkStart w:id="1118" w:name="_ETM_Q1_1754060"/>
      <w:bookmarkEnd w:id="1117"/>
      <w:bookmarkEnd w:id="1118"/>
      <w:r>
        <w:rPr>
          <w:rFonts w:hint="cs"/>
          <w:rtl/>
          <w:lang w:eastAsia="he-IL"/>
        </w:rPr>
        <w:t xml:space="preserve">אנחנו מבקשים שתצהיר שבכוונתכם </w:t>
      </w:r>
      <w:bookmarkStart w:id="1119" w:name="_ETM_Q1_1759173"/>
      <w:bookmarkEnd w:id="1119"/>
      <w:r>
        <w:rPr>
          <w:rFonts w:hint="cs"/>
          <w:rtl/>
          <w:lang w:eastAsia="he-IL"/>
        </w:rPr>
        <w:t>להביא את זה למועצה ולעשות את ההתאמות בהתאם לשינויים.</w:t>
      </w:r>
      <w:bookmarkStart w:id="1120" w:name="_ETM_Q1_1759689"/>
      <w:bookmarkEnd w:id="1120"/>
    </w:p>
    <w:p w14:paraId="7562236B" w14:textId="77777777" w:rsidR="00D66DC7" w:rsidRDefault="00D66DC7" w:rsidP="00D66DC7">
      <w:pPr>
        <w:rPr>
          <w:rtl/>
          <w:lang w:eastAsia="he-IL"/>
        </w:rPr>
      </w:pPr>
      <w:bookmarkStart w:id="1121" w:name="_ETM_Q1_1759734"/>
      <w:bookmarkStart w:id="1122" w:name="_ETM_Q1_1760601"/>
      <w:bookmarkEnd w:id="1121"/>
      <w:bookmarkEnd w:id="1122"/>
    </w:p>
    <w:p w14:paraId="7BBFEE23" w14:textId="5C889741" w:rsidR="00D66DC7" w:rsidRDefault="00D66DC7" w:rsidP="00D66DC7">
      <w:pPr>
        <w:pStyle w:val="af9"/>
        <w:keepNext/>
        <w:rPr>
          <w:rtl/>
          <w:lang w:eastAsia="he-IL"/>
        </w:rPr>
      </w:pPr>
      <w:bookmarkStart w:id="1123" w:name="ET_guest_844382_146"/>
      <w:r w:rsidRPr="00D66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66DC7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1123"/>
    </w:p>
    <w:p w14:paraId="7F94B05B" w14:textId="77777777" w:rsidR="00D66DC7" w:rsidRDefault="00D66DC7" w:rsidP="00D66DC7">
      <w:pPr>
        <w:pStyle w:val="KeepWithNext"/>
        <w:rPr>
          <w:rtl/>
          <w:lang w:eastAsia="he-IL"/>
        </w:rPr>
      </w:pPr>
    </w:p>
    <w:p w14:paraId="37753C3B" w14:textId="5729CD2B" w:rsidR="00D66DC7" w:rsidRDefault="00D66DC7" w:rsidP="00D66DC7">
      <w:pPr>
        <w:rPr>
          <w:rtl/>
          <w:lang w:eastAsia="he-IL"/>
        </w:rPr>
      </w:pPr>
      <w:bookmarkStart w:id="1124" w:name="_ETM_Q1_1761116"/>
      <w:bookmarkStart w:id="1125" w:name="_ETM_Q1_1761164"/>
      <w:bookmarkEnd w:id="1124"/>
      <w:bookmarkEnd w:id="1125"/>
      <w:r>
        <w:rPr>
          <w:rFonts w:hint="cs"/>
          <w:rtl/>
          <w:lang w:eastAsia="he-IL"/>
        </w:rPr>
        <w:t xml:space="preserve">בדיוק, זה </w:t>
      </w:r>
      <w:bookmarkStart w:id="1126" w:name="_ETM_Q1_1763402"/>
      <w:bookmarkEnd w:id="1126"/>
      <w:r>
        <w:rPr>
          <w:rFonts w:hint="cs"/>
          <w:rtl/>
          <w:lang w:eastAsia="he-IL"/>
        </w:rPr>
        <w:t>רק ההתאמות.</w:t>
      </w:r>
    </w:p>
    <w:p w14:paraId="485BD91C" w14:textId="77777777" w:rsidR="00D66DC7" w:rsidRDefault="00D66DC7" w:rsidP="00D66DC7">
      <w:pPr>
        <w:rPr>
          <w:rtl/>
          <w:lang w:eastAsia="he-IL"/>
        </w:rPr>
      </w:pPr>
      <w:bookmarkStart w:id="1127" w:name="_ETM_Q1_1760487"/>
      <w:bookmarkEnd w:id="1127"/>
    </w:p>
    <w:p w14:paraId="7C9E55AD" w14:textId="14B0C567" w:rsidR="00D66DC7" w:rsidRDefault="00D66DC7" w:rsidP="00D66DC7">
      <w:pPr>
        <w:pStyle w:val="af9"/>
        <w:keepNext/>
        <w:rPr>
          <w:rtl/>
          <w:lang w:eastAsia="he-IL"/>
        </w:rPr>
      </w:pPr>
      <w:bookmarkStart w:id="1128" w:name="ET_guest_853908_147"/>
      <w:r w:rsidRPr="00D66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66DC7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1128"/>
    </w:p>
    <w:p w14:paraId="4AC0D446" w14:textId="77777777" w:rsidR="00D66DC7" w:rsidRDefault="00D66DC7" w:rsidP="00D66DC7">
      <w:pPr>
        <w:pStyle w:val="KeepWithNext"/>
        <w:rPr>
          <w:rtl/>
          <w:lang w:eastAsia="he-IL"/>
        </w:rPr>
      </w:pPr>
    </w:p>
    <w:p w14:paraId="4E896CEB" w14:textId="44E404FC" w:rsidR="00D66DC7" w:rsidRDefault="00D66DC7" w:rsidP="00D66DC7">
      <w:pPr>
        <w:rPr>
          <w:rtl/>
          <w:lang w:eastAsia="he-IL"/>
        </w:rPr>
      </w:pPr>
      <w:bookmarkStart w:id="1129" w:name="_ETM_Q1_1760986"/>
      <w:bookmarkStart w:id="1130" w:name="_ETM_Q1_1761027"/>
      <w:bookmarkEnd w:id="1129"/>
      <w:bookmarkEnd w:id="1130"/>
      <w:r>
        <w:rPr>
          <w:rFonts w:hint="cs"/>
          <w:rtl/>
          <w:lang w:eastAsia="he-IL"/>
        </w:rPr>
        <w:t xml:space="preserve">אני לא יודע מה זה אחד לאחד, ברור </w:t>
      </w:r>
      <w:bookmarkStart w:id="1131" w:name="_ETM_Q1_1765096"/>
      <w:bookmarkEnd w:id="1131"/>
      <w:r>
        <w:rPr>
          <w:rFonts w:hint="cs"/>
          <w:rtl/>
          <w:lang w:eastAsia="he-IL"/>
        </w:rPr>
        <w:t xml:space="preserve">ש - - - </w:t>
      </w:r>
      <w:bookmarkStart w:id="1132" w:name="_ETM_Q1_1766304"/>
      <w:bookmarkEnd w:id="1132"/>
    </w:p>
    <w:p w14:paraId="34C6EDBE" w14:textId="77777777" w:rsidR="00D66DC7" w:rsidRDefault="00D66DC7" w:rsidP="00D66DC7">
      <w:pPr>
        <w:rPr>
          <w:rtl/>
          <w:lang w:eastAsia="he-IL"/>
        </w:rPr>
      </w:pPr>
      <w:bookmarkStart w:id="1133" w:name="_ETM_Q1_1766353"/>
      <w:bookmarkEnd w:id="1133"/>
    </w:p>
    <w:p w14:paraId="3A15DF83" w14:textId="51DB3CEA" w:rsidR="00D66DC7" w:rsidRDefault="00D66DC7" w:rsidP="00D66DC7">
      <w:pPr>
        <w:pStyle w:val="af6"/>
        <w:keepNext/>
        <w:rPr>
          <w:rtl/>
        </w:rPr>
      </w:pPr>
      <w:bookmarkStart w:id="1134" w:name="ET_yor_5069_148"/>
      <w:r w:rsidRPr="00D66DC7">
        <w:rPr>
          <w:rStyle w:val="TagStyle"/>
          <w:rtl/>
        </w:rPr>
        <w:lastRenderedPageBreak/>
        <w:t xml:space="preserve"> &lt;&lt; </w:t>
      </w:r>
      <w:proofErr w:type="spellStart"/>
      <w:r w:rsidRPr="00D66DC7">
        <w:rPr>
          <w:rStyle w:val="TagStyle"/>
          <w:rtl/>
        </w:rPr>
        <w:t>יור</w:t>
      </w:r>
      <w:proofErr w:type="spellEnd"/>
      <w:r w:rsidRPr="00D66D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66DC7">
        <w:rPr>
          <w:rStyle w:val="TagStyle"/>
          <w:rtl/>
        </w:rPr>
        <w:t xml:space="preserve"> &lt;&lt; </w:t>
      </w:r>
      <w:proofErr w:type="spellStart"/>
      <w:r w:rsidRPr="00D66DC7">
        <w:rPr>
          <w:rStyle w:val="TagStyle"/>
          <w:rtl/>
        </w:rPr>
        <w:t>יור</w:t>
      </w:r>
      <w:proofErr w:type="spellEnd"/>
      <w:r w:rsidRPr="00D66DC7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1134"/>
    </w:p>
    <w:p w14:paraId="33D09517" w14:textId="77777777" w:rsidR="00D66DC7" w:rsidRDefault="00D66DC7" w:rsidP="00D66DC7">
      <w:pPr>
        <w:pStyle w:val="KeepWithNext"/>
        <w:rPr>
          <w:rtl/>
          <w:lang w:eastAsia="he-IL"/>
        </w:rPr>
      </w:pPr>
    </w:p>
    <w:p w14:paraId="15368217" w14:textId="4B369D32" w:rsidR="00D66DC7" w:rsidRDefault="00D66DC7" w:rsidP="00D66DC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35" w:name="_ETM_Q1_1767713"/>
      <w:bookmarkStart w:id="1136" w:name="_ETM_Q1_1767764"/>
      <w:bookmarkEnd w:id="1135"/>
      <w:bookmarkEnd w:id="1136"/>
      <w:r>
        <w:rPr>
          <w:rFonts w:hint="cs"/>
          <w:rtl/>
          <w:lang w:eastAsia="he-IL"/>
        </w:rPr>
        <w:t xml:space="preserve">א, אל תיכנס אחד לאחד. </w:t>
      </w:r>
    </w:p>
    <w:p w14:paraId="7AC675CC" w14:textId="77777777" w:rsidR="00D66DC7" w:rsidRDefault="00D66DC7" w:rsidP="00D66DC7">
      <w:pPr>
        <w:rPr>
          <w:rtl/>
          <w:lang w:eastAsia="he-IL"/>
        </w:rPr>
      </w:pPr>
      <w:bookmarkStart w:id="1137" w:name="_ETM_Q1_1765503"/>
      <w:bookmarkStart w:id="1138" w:name="_ETM_Q1_1765554"/>
      <w:bookmarkStart w:id="1139" w:name="_ETM_Q1_1766608"/>
      <w:bookmarkEnd w:id="1137"/>
      <w:bookmarkEnd w:id="1138"/>
      <w:bookmarkEnd w:id="1139"/>
    </w:p>
    <w:p w14:paraId="2683D91F" w14:textId="3501771D" w:rsidR="00D66DC7" w:rsidRDefault="00D66DC7" w:rsidP="00D66DC7">
      <w:pPr>
        <w:pStyle w:val="af9"/>
        <w:keepNext/>
        <w:rPr>
          <w:rtl/>
          <w:lang w:eastAsia="he-IL"/>
        </w:rPr>
      </w:pPr>
      <w:bookmarkStart w:id="1140" w:name="ET_guest_853908_149"/>
      <w:r w:rsidRPr="00D66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66DC7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1140"/>
    </w:p>
    <w:p w14:paraId="401F7584" w14:textId="77777777" w:rsidR="00D66DC7" w:rsidRDefault="00D66DC7" w:rsidP="00D66DC7">
      <w:pPr>
        <w:pStyle w:val="KeepWithNext"/>
        <w:rPr>
          <w:rtl/>
          <w:lang w:eastAsia="he-IL"/>
        </w:rPr>
      </w:pPr>
    </w:p>
    <w:p w14:paraId="01C24000" w14:textId="08BE489B" w:rsidR="00D66DC7" w:rsidRDefault="00D66DC7" w:rsidP="00D66DC7">
      <w:pPr>
        <w:rPr>
          <w:rtl/>
          <w:lang w:eastAsia="he-IL"/>
        </w:rPr>
      </w:pPr>
      <w:bookmarkStart w:id="1141" w:name="_ETM_Q1_1767116"/>
      <w:bookmarkStart w:id="1142" w:name="_ETM_Q1_1767156"/>
      <w:bookmarkEnd w:id="1141"/>
      <w:bookmarkEnd w:id="1142"/>
      <w:r>
        <w:rPr>
          <w:rFonts w:hint="cs"/>
          <w:rtl/>
          <w:lang w:eastAsia="he-IL"/>
        </w:rPr>
        <w:t xml:space="preserve">כן, יהיה </w:t>
      </w:r>
      <w:bookmarkStart w:id="1143" w:name="_ETM_Q1_1768449"/>
      <w:bookmarkEnd w:id="1143"/>
      <w:r>
        <w:rPr>
          <w:rFonts w:hint="cs"/>
          <w:rtl/>
          <w:lang w:eastAsia="he-IL"/>
        </w:rPr>
        <w:t xml:space="preserve">דיון במועצה. </w:t>
      </w:r>
    </w:p>
    <w:p w14:paraId="715E3746" w14:textId="77777777" w:rsidR="00D66DC7" w:rsidRDefault="00D66DC7" w:rsidP="00D66DC7">
      <w:pPr>
        <w:rPr>
          <w:rtl/>
          <w:lang w:eastAsia="he-IL"/>
        </w:rPr>
      </w:pPr>
      <w:bookmarkStart w:id="1144" w:name="_ETM_Q1_1769037"/>
      <w:bookmarkStart w:id="1145" w:name="_ETM_Q1_1769090"/>
      <w:bookmarkStart w:id="1146" w:name="_ETM_Q1_1769854"/>
      <w:bookmarkEnd w:id="1144"/>
      <w:bookmarkEnd w:id="1145"/>
      <w:bookmarkEnd w:id="1146"/>
    </w:p>
    <w:p w14:paraId="09E3CFC6" w14:textId="1D394886" w:rsidR="00D66DC7" w:rsidRDefault="00D66DC7" w:rsidP="00D66DC7">
      <w:pPr>
        <w:pStyle w:val="af6"/>
        <w:keepNext/>
        <w:rPr>
          <w:rtl/>
        </w:rPr>
      </w:pPr>
      <w:bookmarkStart w:id="1147" w:name="ET_yor_5069_150"/>
      <w:r w:rsidRPr="00D66DC7">
        <w:rPr>
          <w:rStyle w:val="TagStyle"/>
          <w:rtl/>
        </w:rPr>
        <w:t xml:space="preserve"> &lt;&lt; </w:t>
      </w:r>
      <w:proofErr w:type="spellStart"/>
      <w:r w:rsidRPr="00D66DC7">
        <w:rPr>
          <w:rStyle w:val="TagStyle"/>
          <w:rtl/>
        </w:rPr>
        <w:t>יור</w:t>
      </w:r>
      <w:proofErr w:type="spellEnd"/>
      <w:r w:rsidRPr="00D66D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66DC7">
        <w:rPr>
          <w:rStyle w:val="TagStyle"/>
          <w:rtl/>
        </w:rPr>
        <w:t xml:space="preserve"> &lt;&lt; </w:t>
      </w:r>
      <w:proofErr w:type="spellStart"/>
      <w:r w:rsidRPr="00D66DC7">
        <w:rPr>
          <w:rStyle w:val="TagStyle"/>
          <w:rtl/>
        </w:rPr>
        <w:t>יור</w:t>
      </w:r>
      <w:proofErr w:type="spellEnd"/>
      <w:r w:rsidRPr="00D66DC7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1147"/>
    </w:p>
    <w:p w14:paraId="53A2A6E7" w14:textId="77777777" w:rsidR="00D66DC7" w:rsidRDefault="00D66DC7" w:rsidP="00D66DC7">
      <w:pPr>
        <w:pStyle w:val="KeepWithNext"/>
        <w:rPr>
          <w:rtl/>
          <w:lang w:eastAsia="he-IL"/>
        </w:rPr>
      </w:pPr>
    </w:p>
    <w:p w14:paraId="0CC9BE5C" w14:textId="06F12A12" w:rsidR="00D66DC7" w:rsidRDefault="00D66DC7" w:rsidP="00D66DC7">
      <w:pPr>
        <w:rPr>
          <w:rtl/>
          <w:lang w:eastAsia="he-IL"/>
        </w:rPr>
      </w:pPr>
      <w:bookmarkStart w:id="1148" w:name="_ETM_Q1_1770352"/>
      <w:bookmarkStart w:id="1149" w:name="_ETM_Q1_1770402"/>
      <w:bookmarkEnd w:id="1148"/>
      <w:bookmarkEnd w:id="1149"/>
      <w:r>
        <w:rPr>
          <w:rFonts w:hint="cs"/>
          <w:rtl/>
          <w:lang w:eastAsia="he-IL"/>
        </w:rPr>
        <w:t xml:space="preserve">לשיקול דעתכם, הפה שאסר הוא הפה שהתיר. </w:t>
      </w:r>
      <w:bookmarkStart w:id="1150" w:name="_ETM_Q1_1771934"/>
      <w:bookmarkEnd w:id="1150"/>
    </w:p>
    <w:p w14:paraId="6FAAD5D1" w14:textId="77777777" w:rsidR="00D66DC7" w:rsidRDefault="00D66DC7" w:rsidP="00D66DC7">
      <w:pPr>
        <w:rPr>
          <w:rtl/>
          <w:lang w:eastAsia="he-IL"/>
        </w:rPr>
      </w:pPr>
      <w:bookmarkStart w:id="1151" w:name="_ETM_Q1_1772041"/>
      <w:bookmarkStart w:id="1152" w:name="_ETM_Q1_1772092"/>
      <w:bookmarkEnd w:id="1151"/>
      <w:bookmarkEnd w:id="1152"/>
    </w:p>
    <w:p w14:paraId="4186BB1A" w14:textId="3A18BBD0" w:rsidR="00D66DC7" w:rsidRDefault="00D66DC7" w:rsidP="00D66DC7">
      <w:pPr>
        <w:pStyle w:val="af9"/>
        <w:keepNext/>
        <w:rPr>
          <w:rtl/>
          <w:lang w:eastAsia="he-IL"/>
        </w:rPr>
      </w:pPr>
      <w:bookmarkStart w:id="1153" w:name="ET_guest_853908_151"/>
      <w:r w:rsidRPr="00D66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66DC7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1153"/>
    </w:p>
    <w:p w14:paraId="623BBCA5" w14:textId="77777777" w:rsidR="00D66DC7" w:rsidRDefault="00D66DC7" w:rsidP="00D66DC7">
      <w:pPr>
        <w:pStyle w:val="KeepWithNext"/>
        <w:rPr>
          <w:rtl/>
          <w:lang w:eastAsia="he-IL"/>
        </w:rPr>
      </w:pPr>
    </w:p>
    <w:p w14:paraId="6CD04515" w14:textId="4C0DEF43" w:rsidR="00D66DC7" w:rsidRDefault="00D66DC7" w:rsidP="00D66DC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154" w:name="_ETM_Q1_1769053"/>
      <w:bookmarkStart w:id="1155" w:name="_ETM_Q1_1769089"/>
      <w:bookmarkEnd w:id="1154"/>
      <w:bookmarkEnd w:id="1155"/>
      <w:r>
        <w:rPr>
          <w:rFonts w:hint="cs"/>
          <w:rtl/>
          <w:lang w:eastAsia="he-IL"/>
        </w:rPr>
        <w:t xml:space="preserve">ן, נצטרך להתאים ההחלטה. </w:t>
      </w:r>
    </w:p>
    <w:p w14:paraId="5C7AA435" w14:textId="77777777" w:rsidR="00D66DC7" w:rsidRDefault="00D66DC7" w:rsidP="00D66DC7">
      <w:pPr>
        <w:rPr>
          <w:rtl/>
          <w:lang w:eastAsia="he-IL"/>
        </w:rPr>
      </w:pPr>
      <w:bookmarkStart w:id="1156" w:name="_ETM_Q1_1773212"/>
      <w:bookmarkStart w:id="1157" w:name="_ETM_Q1_1773265"/>
      <w:bookmarkStart w:id="1158" w:name="_ETM_Q1_1774675"/>
      <w:bookmarkEnd w:id="1156"/>
      <w:bookmarkEnd w:id="1157"/>
      <w:bookmarkEnd w:id="1158"/>
    </w:p>
    <w:p w14:paraId="0DDC4DD7" w14:textId="5DA8EBC4" w:rsidR="00D66DC7" w:rsidRDefault="00D66DC7" w:rsidP="00D66DC7">
      <w:pPr>
        <w:pStyle w:val="af9"/>
        <w:keepNext/>
        <w:rPr>
          <w:rtl/>
          <w:lang w:eastAsia="he-IL"/>
        </w:rPr>
      </w:pPr>
      <w:bookmarkStart w:id="1159" w:name="ET_guest_844382_152"/>
      <w:r w:rsidRPr="00D66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66DC7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1159"/>
    </w:p>
    <w:p w14:paraId="2B5947D7" w14:textId="77777777" w:rsidR="00D66DC7" w:rsidRDefault="00D66DC7" w:rsidP="00D66DC7">
      <w:pPr>
        <w:pStyle w:val="KeepWithNext"/>
        <w:rPr>
          <w:rtl/>
          <w:lang w:eastAsia="he-IL"/>
        </w:rPr>
      </w:pPr>
    </w:p>
    <w:p w14:paraId="33A3AB5F" w14:textId="74310149" w:rsidR="00D66DC7" w:rsidRDefault="00D66DC7" w:rsidP="00D66DC7">
      <w:pPr>
        <w:rPr>
          <w:rtl/>
          <w:lang w:eastAsia="he-IL"/>
        </w:rPr>
      </w:pPr>
      <w:bookmarkStart w:id="1160" w:name="_ETM_Q1_1775216"/>
      <w:bookmarkStart w:id="1161" w:name="_ETM_Q1_1775258"/>
      <w:bookmarkEnd w:id="1160"/>
      <w:bookmarkEnd w:id="1161"/>
      <w:r>
        <w:rPr>
          <w:rFonts w:hint="cs"/>
          <w:rtl/>
          <w:lang w:eastAsia="he-IL"/>
        </w:rPr>
        <w:t xml:space="preserve">הוא אמר </w:t>
      </w:r>
      <w:bookmarkStart w:id="1162" w:name="_ETM_Q1_1773779"/>
      <w:bookmarkEnd w:id="1162"/>
      <w:r>
        <w:rPr>
          <w:rFonts w:hint="cs"/>
          <w:rtl/>
          <w:lang w:eastAsia="he-IL"/>
        </w:rPr>
        <w:t xml:space="preserve">שב-(ב) זה נכנס. </w:t>
      </w:r>
    </w:p>
    <w:p w14:paraId="05B7161D" w14:textId="77777777" w:rsidR="00D66DC7" w:rsidRDefault="00D66DC7" w:rsidP="00D66DC7">
      <w:pPr>
        <w:rPr>
          <w:rtl/>
          <w:lang w:eastAsia="he-IL"/>
        </w:rPr>
      </w:pPr>
      <w:bookmarkStart w:id="1163" w:name="_ETM_Q1_1777296"/>
      <w:bookmarkStart w:id="1164" w:name="_ETM_Q1_1777348"/>
      <w:bookmarkStart w:id="1165" w:name="_ETM_Q1_1773418"/>
      <w:bookmarkEnd w:id="1163"/>
      <w:bookmarkEnd w:id="1164"/>
      <w:bookmarkEnd w:id="1165"/>
    </w:p>
    <w:p w14:paraId="0C15CEF8" w14:textId="595FFD4F" w:rsidR="00D66DC7" w:rsidRDefault="00D66DC7" w:rsidP="00D66DC7">
      <w:pPr>
        <w:pStyle w:val="af9"/>
        <w:keepNext/>
        <w:rPr>
          <w:rtl/>
          <w:lang w:eastAsia="he-IL"/>
        </w:rPr>
      </w:pPr>
      <w:bookmarkStart w:id="1166" w:name="ET_guest_853908_153"/>
      <w:r w:rsidRPr="00D66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66DC7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1166"/>
    </w:p>
    <w:p w14:paraId="3107A940" w14:textId="4DBC268F" w:rsidR="00D66DC7" w:rsidRDefault="00D66DC7" w:rsidP="00D66DC7">
      <w:pPr>
        <w:pStyle w:val="KeepWithNext"/>
        <w:rPr>
          <w:rtl/>
          <w:lang w:eastAsia="he-IL"/>
        </w:rPr>
      </w:pPr>
    </w:p>
    <w:p w14:paraId="6EA45E36" w14:textId="2BC54532" w:rsidR="00D66DC7" w:rsidRDefault="00D66DC7" w:rsidP="00D66DC7">
      <w:pPr>
        <w:rPr>
          <w:rtl/>
          <w:lang w:eastAsia="he-IL"/>
        </w:rPr>
      </w:pPr>
      <w:bookmarkStart w:id="1167" w:name="_ETM_Q1_1773983"/>
      <w:bookmarkEnd w:id="1167"/>
      <w:r>
        <w:rPr>
          <w:rFonts w:hint="cs"/>
          <w:rtl/>
          <w:lang w:eastAsia="he-IL"/>
        </w:rPr>
        <w:t>לא, הח</w:t>
      </w:r>
      <w:bookmarkStart w:id="1168" w:name="_ETM_Q1_1774040"/>
      <w:bookmarkEnd w:id="1168"/>
      <w:r>
        <w:rPr>
          <w:rFonts w:hint="cs"/>
          <w:rtl/>
          <w:lang w:eastAsia="he-IL"/>
        </w:rPr>
        <w:t xml:space="preserve">וק במישרין לא מתייחס - </w:t>
      </w:r>
      <w:bookmarkStart w:id="1169" w:name="_ETM_Q1_1777350"/>
      <w:bookmarkEnd w:id="1169"/>
      <w:r>
        <w:rPr>
          <w:rFonts w:hint="cs"/>
          <w:rtl/>
          <w:lang w:eastAsia="he-IL"/>
        </w:rPr>
        <w:t>- -</w:t>
      </w:r>
    </w:p>
    <w:p w14:paraId="18349248" w14:textId="77777777" w:rsidR="00D66DC7" w:rsidRDefault="00D66DC7" w:rsidP="00D66DC7">
      <w:pPr>
        <w:rPr>
          <w:rtl/>
          <w:lang w:eastAsia="he-IL"/>
        </w:rPr>
      </w:pPr>
      <w:bookmarkStart w:id="1170" w:name="_ETM_Q1_1777822"/>
      <w:bookmarkStart w:id="1171" w:name="_ETM_Q1_1777874"/>
      <w:bookmarkEnd w:id="1170"/>
      <w:bookmarkEnd w:id="1171"/>
    </w:p>
    <w:p w14:paraId="32B8B092" w14:textId="39CC3979" w:rsidR="00D66DC7" w:rsidRDefault="00D66DC7" w:rsidP="00D66DC7">
      <w:pPr>
        <w:pStyle w:val="a4"/>
        <w:keepNext/>
        <w:rPr>
          <w:rtl/>
        </w:rPr>
      </w:pPr>
      <w:bookmarkStart w:id="1172" w:name="ET_speaker_תומר_רוזנר_154"/>
      <w:r w:rsidRPr="00D66DC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66DC7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1172"/>
    </w:p>
    <w:p w14:paraId="6FD1BC02" w14:textId="77777777" w:rsidR="00D66DC7" w:rsidRDefault="00D66DC7" w:rsidP="00D66DC7">
      <w:pPr>
        <w:pStyle w:val="KeepWithNext"/>
        <w:rPr>
          <w:rtl/>
          <w:lang w:eastAsia="he-IL"/>
        </w:rPr>
      </w:pPr>
    </w:p>
    <w:p w14:paraId="4A1A759B" w14:textId="0E8BC724" w:rsidR="00D66DC7" w:rsidRDefault="00D66DC7" w:rsidP="00D66DC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73" w:name="_ETM_Q1_1779831"/>
      <w:bookmarkStart w:id="1174" w:name="_ETM_Q1_1779877"/>
      <w:bookmarkEnd w:id="1173"/>
      <w:bookmarkEnd w:id="1174"/>
      <w:r>
        <w:rPr>
          <w:rFonts w:hint="cs"/>
          <w:rtl/>
          <w:lang w:eastAsia="he-IL"/>
        </w:rPr>
        <w:t xml:space="preserve">כוונתם להביא את זה למועצה הארצית. </w:t>
      </w:r>
    </w:p>
    <w:p w14:paraId="1EAB2ECB" w14:textId="77777777" w:rsidR="00D66DC7" w:rsidRDefault="00D66DC7" w:rsidP="00D66DC7">
      <w:pPr>
        <w:rPr>
          <w:rtl/>
          <w:lang w:eastAsia="he-IL"/>
        </w:rPr>
      </w:pPr>
    </w:p>
    <w:p w14:paraId="1E2FCB90" w14:textId="14BD274B" w:rsidR="00D66DC7" w:rsidRDefault="00D66DC7" w:rsidP="00D66DC7">
      <w:pPr>
        <w:pStyle w:val="af6"/>
        <w:keepNext/>
        <w:rPr>
          <w:rtl/>
        </w:rPr>
      </w:pPr>
      <w:bookmarkStart w:id="1175" w:name="ET_yor_5069_156"/>
      <w:r w:rsidRPr="00D66DC7">
        <w:rPr>
          <w:rStyle w:val="TagStyle"/>
          <w:rtl/>
        </w:rPr>
        <w:t xml:space="preserve">&lt;&lt; </w:t>
      </w:r>
      <w:proofErr w:type="spellStart"/>
      <w:r w:rsidRPr="00D66DC7">
        <w:rPr>
          <w:rStyle w:val="TagStyle"/>
          <w:rtl/>
        </w:rPr>
        <w:t>יור</w:t>
      </w:r>
      <w:proofErr w:type="spellEnd"/>
      <w:r w:rsidRPr="00D66D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66DC7">
        <w:rPr>
          <w:rStyle w:val="TagStyle"/>
          <w:rtl/>
        </w:rPr>
        <w:t xml:space="preserve"> &lt;&lt; </w:t>
      </w:r>
      <w:proofErr w:type="spellStart"/>
      <w:r w:rsidRPr="00D66DC7">
        <w:rPr>
          <w:rStyle w:val="TagStyle"/>
          <w:rtl/>
        </w:rPr>
        <w:t>יור</w:t>
      </w:r>
      <w:proofErr w:type="spellEnd"/>
      <w:r w:rsidRPr="00D66DC7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1175"/>
    </w:p>
    <w:p w14:paraId="2AA1157A" w14:textId="77777777" w:rsidR="00D66DC7" w:rsidRDefault="00D66DC7" w:rsidP="00D66DC7">
      <w:pPr>
        <w:pStyle w:val="KeepWithNext"/>
        <w:rPr>
          <w:rtl/>
          <w:lang w:eastAsia="he-IL"/>
        </w:rPr>
      </w:pPr>
    </w:p>
    <w:p w14:paraId="00C1ABB6" w14:textId="77777777" w:rsidR="00D66DC7" w:rsidRDefault="00D66DC7" w:rsidP="00D66DC7">
      <w:pPr>
        <w:rPr>
          <w:rtl/>
          <w:lang w:eastAsia="he-IL"/>
        </w:rPr>
      </w:pPr>
      <w:bookmarkStart w:id="1176" w:name="_ETM_Q1_1780721"/>
      <w:bookmarkStart w:id="1177" w:name="_ETM_Q1_1780754"/>
      <w:bookmarkEnd w:id="1176"/>
      <w:bookmarkEnd w:id="1177"/>
      <w:r>
        <w:rPr>
          <w:rFonts w:hint="cs"/>
          <w:rtl/>
          <w:lang w:eastAsia="he-IL"/>
        </w:rPr>
        <w:t xml:space="preserve">הפרוטוקול שומע, בכוונתם להביא את </w:t>
      </w:r>
      <w:bookmarkStart w:id="1178" w:name="_ETM_Q1_1785997"/>
      <w:bookmarkEnd w:id="1178"/>
      <w:r>
        <w:rPr>
          <w:rFonts w:hint="cs"/>
          <w:rtl/>
          <w:lang w:eastAsia="he-IL"/>
        </w:rPr>
        <w:t xml:space="preserve">זה לדיון במועצה הארצית. </w:t>
      </w:r>
      <w:bookmarkStart w:id="1179" w:name="_ETM_Q1_1784732"/>
      <w:bookmarkEnd w:id="1179"/>
    </w:p>
    <w:p w14:paraId="20E5160C" w14:textId="77777777" w:rsidR="00D66DC7" w:rsidRPr="00D66DC7" w:rsidRDefault="00D66DC7" w:rsidP="00D66DC7">
      <w:pPr>
        <w:rPr>
          <w:rtl/>
          <w:lang w:eastAsia="he-IL"/>
        </w:rPr>
      </w:pPr>
      <w:bookmarkStart w:id="1180" w:name="_ETM_Q1_1784773"/>
      <w:bookmarkEnd w:id="1180"/>
    </w:p>
    <w:p w14:paraId="77F854AF" w14:textId="4026C959" w:rsidR="00D66DC7" w:rsidRDefault="00D66DC7" w:rsidP="00D66DC7">
      <w:pPr>
        <w:pStyle w:val="af9"/>
        <w:keepNext/>
        <w:rPr>
          <w:rtl/>
          <w:lang w:eastAsia="he-IL"/>
        </w:rPr>
      </w:pPr>
      <w:bookmarkStart w:id="1181" w:name="_ETM_Q1_1779114"/>
      <w:bookmarkStart w:id="1182" w:name="_ETM_Q1_1779167"/>
      <w:bookmarkStart w:id="1183" w:name="_ETM_Q1_1780531"/>
      <w:bookmarkStart w:id="1184" w:name="ET_guest_844382_155"/>
      <w:bookmarkEnd w:id="1181"/>
      <w:bookmarkEnd w:id="1182"/>
      <w:bookmarkEnd w:id="1183"/>
      <w:r w:rsidRPr="00D66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66DC7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1184"/>
    </w:p>
    <w:p w14:paraId="3EB02614" w14:textId="77777777" w:rsidR="00D66DC7" w:rsidRDefault="00D66DC7" w:rsidP="00D66DC7">
      <w:pPr>
        <w:pStyle w:val="KeepWithNext"/>
        <w:rPr>
          <w:rtl/>
          <w:lang w:eastAsia="he-IL"/>
        </w:rPr>
      </w:pPr>
    </w:p>
    <w:p w14:paraId="32CE3E19" w14:textId="1E7CE908" w:rsidR="00D66DC7" w:rsidRDefault="00D66DC7" w:rsidP="00D66DC7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1185" w:name="_ETM_Q1_1781090"/>
      <w:bookmarkStart w:id="1186" w:name="_ETM_Q1_1781144"/>
      <w:bookmarkEnd w:id="1185"/>
      <w:bookmarkEnd w:id="1186"/>
      <w:r>
        <w:rPr>
          <w:rFonts w:hint="cs"/>
          <w:rtl/>
          <w:lang w:eastAsia="he-IL"/>
        </w:rPr>
        <w:t>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הוראה בתוך תכנית. זה מועד שהוא בתוך תכנית. להבנתי מועד שהוא בתוך תכנית גם צריך ל</w:t>
      </w:r>
      <w:bookmarkStart w:id="1187" w:name="_ETM_Q1_1789879"/>
      <w:bookmarkEnd w:id="1187"/>
      <w:r>
        <w:rPr>
          <w:rFonts w:hint="cs"/>
          <w:rtl/>
          <w:lang w:eastAsia="he-IL"/>
        </w:rPr>
        <w:t xml:space="preserve">היות מוארך בהתאם. </w:t>
      </w:r>
    </w:p>
    <w:p w14:paraId="63FEDD6F" w14:textId="77777777" w:rsidR="00D66DC7" w:rsidRDefault="00D66DC7" w:rsidP="00D66DC7">
      <w:pPr>
        <w:rPr>
          <w:rtl/>
          <w:lang w:eastAsia="he-IL"/>
        </w:rPr>
      </w:pPr>
      <w:bookmarkStart w:id="1188" w:name="_ETM_Q1_1784758"/>
      <w:bookmarkStart w:id="1189" w:name="_ETM_Q1_1784806"/>
      <w:bookmarkStart w:id="1190" w:name="_ETM_Q1_1780316"/>
      <w:bookmarkStart w:id="1191" w:name="_ETM_Q1_1788970"/>
      <w:bookmarkEnd w:id="1188"/>
      <w:bookmarkEnd w:id="1189"/>
      <w:bookmarkEnd w:id="1190"/>
      <w:bookmarkEnd w:id="1191"/>
    </w:p>
    <w:p w14:paraId="6555E3D7" w14:textId="1D15546E" w:rsidR="00D66DC7" w:rsidRDefault="00D66DC7" w:rsidP="00D66DC7">
      <w:pPr>
        <w:pStyle w:val="af9"/>
        <w:keepNext/>
        <w:rPr>
          <w:rtl/>
          <w:lang w:eastAsia="he-IL"/>
        </w:rPr>
      </w:pPr>
      <w:bookmarkStart w:id="1192" w:name="ET_guest_853908_157"/>
      <w:r w:rsidRPr="00D66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66DC7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1192"/>
    </w:p>
    <w:p w14:paraId="4399258B" w14:textId="77777777" w:rsidR="00D66DC7" w:rsidRDefault="00D66DC7" w:rsidP="00D66DC7">
      <w:pPr>
        <w:pStyle w:val="KeepWithNext"/>
        <w:rPr>
          <w:rtl/>
          <w:lang w:eastAsia="he-IL"/>
        </w:rPr>
      </w:pPr>
    </w:p>
    <w:p w14:paraId="337FA603" w14:textId="68D23696" w:rsidR="00D66DC7" w:rsidRDefault="00D66DC7" w:rsidP="00D66DC7">
      <w:pPr>
        <w:rPr>
          <w:rtl/>
          <w:lang w:eastAsia="he-IL"/>
        </w:rPr>
      </w:pPr>
      <w:bookmarkStart w:id="1193" w:name="_ETM_Q1_1789373"/>
      <w:bookmarkStart w:id="1194" w:name="_ETM_Q1_1789395"/>
      <w:bookmarkEnd w:id="1193"/>
      <w:bookmarkEnd w:id="1194"/>
      <w:r>
        <w:rPr>
          <w:rFonts w:hint="cs"/>
          <w:rtl/>
          <w:lang w:eastAsia="he-IL"/>
        </w:rPr>
        <w:t xml:space="preserve">לא, את לא מדברת עכשיו על סעיף 4. </w:t>
      </w:r>
      <w:bookmarkStart w:id="1195" w:name="_ETM_Q1_1793245"/>
      <w:bookmarkStart w:id="1196" w:name="_ETM_Q1_1793395"/>
      <w:bookmarkEnd w:id="1195"/>
      <w:bookmarkEnd w:id="1196"/>
      <w:r>
        <w:rPr>
          <w:rFonts w:hint="cs"/>
          <w:rtl/>
          <w:lang w:eastAsia="he-IL"/>
        </w:rPr>
        <w:t xml:space="preserve">את מדברת על 3(ב). לא לזה הייתה הכוונה. </w:t>
      </w:r>
    </w:p>
    <w:p w14:paraId="524F5A4F" w14:textId="77777777" w:rsidR="00D66DC7" w:rsidRDefault="00D66DC7" w:rsidP="00D66DC7">
      <w:pPr>
        <w:rPr>
          <w:rtl/>
          <w:lang w:eastAsia="he-IL"/>
        </w:rPr>
      </w:pPr>
      <w:bookmarkStart w:id="1197" w:name="_ETM_Q1_1793433"/>
      <w:bookmarkStart w:id="1198" w:name="_ETM_Q1_1790623"/>
      <w:bookmarkEnd w:id="1197"/>
      <w:bookmarkEnd w:id="1198"/>
    </w:p>
    <w:p w14:paraId="7CC4C518" w14:textId="1BCB607A" w:rsidR="00D66DC7" w:rsidRDefault="00D66DC7" w:rsidP="00D66DC7">
      <w:pPr>
        <w:pStyle w:val="af9"/>
        <w:keepNext/>
        <w:rPr>
          <w:rtl/>
          <w:lang w:eastAsia="he-IL"/>
        </w:rPr>
      </w:pPr>
      <w:bookmarkStart w:id="1199" w:name="ET_guest_844382_158"/>
      <w:r w:rsidRPr="00D66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66DC7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1199"/>
    </w:p>
    <w:p w14:paraId="214DC750" w14:textId="05D058DA" w:rsidR="00D66DC7" w:rsidRDefault="00D66DC7" w:rsidP="00D66DC7">
      <w:pPr>
        <w:pStyle w:val="KeepWithNext"/>
        <w:rPr>
          <w:rtl/>
          <w:lang w:eastAsia="he-IL"/>
        </w:rPr>
      </w:pPr>
    </w:p>
    <w:p w14:paraId="2C0702D6" w14:textId="2BA31BA4" w:rsidR="00D66DC7" w:rsidRDefault="00D66DC7" w:rsidP="00D66DC7">
      <w:pPr>
        <w:rPr>
          <w:rtl/>
          <w:lang w:eastAsia="he-IL"/>
        </w:rPr>
      </w:pPr>
      <w:bookmarkStart w:id="1200" w:name="_ETM_Q1_1791025"/>
      <w:bookmarkStart w:id="1201" w:name="_ETM_Q1_1791045"/>
      <w:bookmarkEnd w:id="1200"/>
      <w:bookmarkEnd w:id="1201"/>
      <w:r>
        <w:rPr>
          <w:rFonts w:hint="cs"/>
          <w:rtl/>
          <w:lang w:eastAsia="he-IL"/>
        </w:rPr>
        <w:t xml:space="preserve">זו הוראה </w:t>
      </w:r>
      <w:bookmarkStart w:id="1202" w:name="_ETM_Q1_1797279"/>
      <w:bookmarkEnd w:id="1202"/>
      <w:r>
        <w:rPr>
          <w:rFonts w:hint="cs"/>
          <w:rtl/>
          <w:lang w:eastAsia="he-IL"/>
        </w:rPr>
        <w:t xml:space="preserve">בתוך תכנית. אבל בכל מקרה זה משהו שכמובן צריך לעשות </w:t>
      </w:r>
      <w:bookmarkStart w:id="1203" w:name="_ETM_Q1_1797735"/>
      <w:bookmarkEnd w:id="1203"/>
      <w:r>
        <w:rPr>
          <w:rFonts w:hint="cs"/>
          <w:rtl/>
          <w:lang w:eastAsia="he-IL"/>
        </w:rPr>
        <w:t>לו התאמות במועצה הארצית, להבנתי. רק לוודא את זה.</w:t>
      </w:r>
      <w:bookmarkStart w:id="1204" w:name="_ETM_Q1_1801742"/>
      <w:bookmarkEnd w:id="1204"/>
      <w:r>
        <w:rPr>
          <w:rFonts w:hint="cs"/>
          <w:rtl/>
          <w:lang w:eastAsia="he-IL"/>
        </w:rPr>
        <w:t xml:space="preserve"> </w:t>
      </w:r>
    </w:p>
    <w:p w14:paraId="6DA95531" w14:textId="77777777" w:rsidR="00D66DC7" w:rsidRDefault="00D66DC7" w:rsidP="00D66DC7">
      <w:pPr>
        <w:rPr>
          <w:rtl/>
          <w:lang w:eastAsia="he-IL"/>
        </w:rPr>
      </w:pPr>
      <w:bookmarkStart w:id="1205" w:name="_ETM_Q1_1801796"/>
      <w:bookmarkStart w:id="1206" w:name="_ETM_Q1_1801836"/>
      <w:bookmarkStart w:id="1207" w:name="_ETM_Q1_1802428"/>
      <w:bookmarkEnd w:id="1205"/>
      <w:bookmarkEnd w:id="1206"/>
      <w:bookmarkEnd w:id="1207"/>
    </w:p>
    <w:p w14:paraId="7FA8A7EF" w14:textId="5509580F" w:rsidR="00D66DC7" w:rsidRDefault="00D66DC7" w:rsidP="00D66DC7">
      <w:pPr>
        <w:pStyle w:val="af6"/>
        <w:keepNext/>
        <w:rPr>
          <w:rtl/>
        </w:rPr>
      </w:pPr>
      <w:bookmarkStart w:id="1208" w:name="ET_yor_5069_159"/>
      <w:r w:rsidRPr="00D66DC7">
        <w:rPr>
          <w:rStyle w:val="TagStyle"/>
          <w:rtl/>
        </w:rPr>
        <w:t xml:space="preserve"> &lt;&lt; </w:t>
      </w:r>
      <w:proofErr w:type="spellStart"/>
      <w:r w:rsidRPr="00D66DC7">
        <w:rPr>
          <w:rStyle w:val="TagStyle"/>
          <w:rtl/>
        </w:rPr>
        <w:t>יור</w:t>
      </w:r>
      <w:proofErr w:type="spellEnd"/>
      <w:r w:rsidRPr="00D66D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66DC7">
        <w:rPr>
          <w:rStyle w:val="TagStyle"/>
          <w:rtl/>
        </w:rPr>
        <w:t xml:space="preserve"> &lt;&lt; </w:t>
      </w:r>
      <w:proofErr w:type="spellStart"/>
      <w:r w:rsidRPr="00D66DC7">
        <w:rPr>
          <w:rStyle w:val="TagStyle"/>
          <w:rtl/>
        </w:rPr>
        <w:t>יור</w:t>
      </w:r>
      <w:proofErr w:type="spellEnd"/>
      <w:r w:rsidRPr="00D66DC7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1208"/>
    </w:p>
    <w:p w14:paraId="0895ADE5" w14:textId="77777777" w:rsidR="00D66DC7" w:rsidRDefault="00D66DC7" w:rsidP="00D66DC7">
      <w:pPr>
        <w:pStyle w:val="KeepWithNext"/>
        <w:rPr>
          <w:rtl/>
          <w:lang w:eastAsia="he-IL"/>
        </w:rPr>
      </w:pPr>
    </w:p>
    <w:p w14:paraId="44843826" w14:textId="6A8D807A" w:rsidR="00D66DC7" w:rsidRDefault="00D66DC7" w:rsidP="00D66DC7">
      <w:pPr>
        <w:rPr>
          <w:rtl/>
          <w:lang w:eastAsia="he-IL"/>
        </w:rPr>
      </w:pPr>
      <w:bookmarkStart w:id="1209" w:name="_ETM_Q1_1802827"/>
      <w:bookmarkStart w:id="1210" w:name="_ETM_Q1_1802856"/>
      <w:bookmarkEnd w:id="1209"/>
      <w:bookmarkEnd w:id="1210"/>
      <w:r>
        <w:rPr>
          <w:rFonts w:hint="cs"/>
          <w:rtl/>
          <w:lang w:eastAsia="he-IL"/>
        </w:rPr>
        <w:t xml:space="preserve">אני לא יכול לעשות הכול, שהם יעשו </w:t>
      </w:r>
      <w:bookmarkStart w:id="1211" w:name="_ETM_Q1_1806540"/>
      <w:bookmarkEnd w:id="1211"/>
      <w:r>
        <w:rPr>
          <w:rFonts w:hint="cs"/>
          <w:rtl/>
          <w:lang w:eastAsia="he-IL"/>
        </w:rPr>
        <w:t xml:space="preserve">גם. </w:t>
      </w:r>
    </w:p>
    <w:p w14:paraId="1BB69A37" w14:textId="77777777" w:rsidR="00D66DC7" w:rsidRDefault="00D66DC7" w:rsidP="00D66DC7">
      <w:pPr>
        <w:rPr>
          <w:rtl/>
          <w:lang w:eastAsia="he-IL"/>
        </w:rPr>
      </w:pPr>
      <w:bookmarkStart w:id="1212" w:name="_ETM_Q1_1806444"/>
      <w:bookmarkStart w:id="1213" w:name="_ETM_Q1_1806487"/>
      <w:bookmarkStart w:id="1214" w:name="_ETM_Q1_1808477"/>
      <w:bookmarkEnd w:id="1212"/>
      <w:bookmarkEnd w:id="1213"/>
      <w:bookmarkEnd w:id="1214"/>
    </w:p>
    <w:p w14:paraId="08794FAF" w14:textId="3406FA61" w:rsidR="00D66DC7" w:rsidRDefault="00D66DC7" w:rsidP="00D66DC7">
      <w:pPr>
        <w:pStyle w:val="af9"/>
        <w:keepNext/>
        <w:rPr>
          <w:rtl/>
          <w:lang w:eastAsia="he-IL"/>
        </w:rPr>
      </w:pPr>
      <w:bookmarkStart w:id="1215" w:name="ET_guest_844382_160"/>
      <w:r w:rsidRPr="00D66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פלדמן:</w:t>
      </w:r>
      <w:r w:rsidRPr="00D66DC7">
        <w:rPr>
          <w:rStyle w:val="TagStyle"/>
          <w:rtl/>
        </w:rPr>
        <w:t xml:space="preserve"> &lt;&lt; אורח &gt;&gt;</w:t>
      </w:r>
      <w:r w:rsidR="00C205F1">
        <w:rPr>
          <w:rtl/>
          <w:lang w:eastAsia="he-IL"/>
        </w:rPr>
        <w:t xml:space="preserve"> </w:t>
      </w:r>
      <w:bookmarkEnd w:id="1215"/>
    </w:p>
    <w:p w14:paraId="3C0F713B" w14:textId="77777777" w:rsidR="00D66DC7" w:rsidRDefault="00D66DC7" w:rsidP="00D66DC7">
      <w:pPr>
        <w:pStyle w:val="KeepWithNext"/>
        <w:rPr>
          <w:rtl/>
          <w:lang w:eastAsia="he-IL"/>
        </w:rPr>
      </w:pPr>
    </w:p>
    <w:p w14:paraId="09B6DEFE" w14:textId="019EDE20" w:rsidR="00D66DC7" w:rsidRDefault="00D66DC7" w:rsidP="00D66DC7">
      <w:pPr>
        <w:rPr>
          <w:rtl/>
          <w:lang w:eastAsia="he-IL"/>
        </w:rPr>
      </w:pPr>
      <w:bookmarkStart w:id="1216" w:name="_ETM_Q1_1808969"/>
      <w:bookmarkStart w:id="1217" w:name="_ETM_Q1_1809004"/>
      <w:bookmarkEnd w:id="1216"/>
      <w:bookmarkEnd w:id="1217"/>
      <w:r>
        <w:rPr>
          <w:rFonts w:hint="cs"/>
          <w:rtl/>
          <w:lang w:eastAsia="he-IL"/>
        </w:rPr>
        <w:t xml:space="preserve">דווקא הוכחת שאתה יכול הרבה. </w:t>
      </w:r>
    </w:p>
    <w:p w14:paraId="63D67789" w14:textId="77777777" w:rsidR="00D66DC7" w:rsidRDefault="00D66DC7" w:rsidP="00D66DC7">
      <w:pPr>
        <w:rPr>
          <w:rtl/>
          <w:lang w:eastAsia="he-IL"/>
        </w:rPr>
      </w:pPr>
      <w:bookmarkStart w:id="1218" w:name="_ETM_Q1_1807429"/>
      <w:bookmarkStart w:id="1219" w:name="_ETM_Q1_1807478"/>
      <w:bookmarkStart w:id="1220" w:name="_ETM_Q1_1808252"/>
      <w:bookmarkEnd w:id="1218"/>
      <w:bookmarkEnd w:id="1219"/>
      <w:bookmarkEnd w:id="1220"/>
    </w:p>
    <w:p w14:paraId="6ED74819" w14:textId="57106C45" w:rsidR="00D66DC7" w:rsidRDefault="00D66DC7" w:rsidP="00D66DC7">
      <w:pPr>
        <w:pStyle w:val="af6"/>
        <w:keepNext/>
        <w:rPr>
          <w:rtl/>
        </w:rPr>
      </w:pPr>
      <w:bookmarkStart w:id="1221" w:name="ET_yor_5069_161"/>
      <w:r w:rsidRPr="00D66DC7">
        <w:rPr>
          <w:rStyle w:val="TagStyle"/>
          <w:rtl/>
        </w:rPr>
        <w:t xml:space="preserve"> &lt;&lt; </w:t>
      </w:r>
      <w:proofErr w:type="spellStart"/>
      <w:r w:rsidRPr="00D66DC7">
        <w:rPr>
          <w:rStyle w:val="TagStyle"/>
          <w:rtl/>
        </w:rPr>
        <w:t>יור</w:t>
      </w:r>
      <w:proofErr w:type="spellEnd"/>
      <w:r w:rsidRPr="00D66D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66DC7">
        <w:rPr>
          <w:rStyle w:val="TagStyle"/>
          <w:rtl/>
        </w:rPr>
        <w:t xml:space="preserve"> &lt;&lt; </w:t>
      </w:r>
      <w:proofErr w:type="spellStart"/>
      <w:r w:rsidRPr="00D66DC7">
        <w:rPr>
          <w:rStyle w:val="TagStyle"/>
          <w:rtl/>
        </w:rPr>
        <w:t>יור</w:t>
      </w:r>
      <w:proofErr w:type="spellEnd"/>
      <w:r w:rsidRPr="00D66DC7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1221"/>
    </w:p>
    <w:p w14:paraId="768F14CC" w14:textId="77777777" w:rsidR="00D66DC7" w:rsidRDefault="00D66DC7" w:rsidP="00D66DC7">
      <w:pPr>
        <w:pStyle w:val="KeepWithNext"/>
        <w:rPr>
          <w:rtl/>
          <w:lang w:eastAsia="he-IL"/>
        </w:rPr>
      </w:pPr>
    </w:p>
    <w:p w14:paraId="151853CC" w14:textId="7EDD5357" w:rsidR="00D66DC7" w:rsidRDefault="00D66DC7" w:rsidP="00D66DC7">
      <w:pPr>
        <w:rPr>
          <w:rtl/>
          <w:lang w:eastAsia="he-IL"/>
        </w:rPr>
      </w:pPr>
      <w:bookmarkStart w:id="1222" w:name="_ETM_Q1_1808764"/>
      <w:bookmarkStart w:id="1223" w:name="_ETM_Q1_1808801"/>
      <w:bookmarkEnd w:id="1222"/>
      <w:bookmarkEnd w:id="122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מכיוון שאין הסתייגויות</w:t>
      </w:r>
      <w:bookmarkStart w:id="1224" w:name="_ETM_Q1_1813582"/>
      <w:bookmarkEnd w:id="1224"/>
      <w:r>
        <w:rPr>
          <w:rFonts w:hint="cs"/>
          <w:rtl/>
          <w:lang w:eastAsia="he-IL"/>
        </w:rPr>
        <w:t xml:space="preserve">, יש בקשות רשות דיבור, אני לא אבקש </w:t>
      </w:r>
      <w:bookmarkStart w:id="1225" w:name="_ETM_Q1_1815265"/>
      <w:bookmarkEnd w:id="1225"/>
      <w:r>
        <w:rPr>
          <w:rFonts w:hint="cs"/>
          <w:rtl/>
          <w:lang w:eastAsia="he-IL"/>
        </w:rPr>
        <w:t>בקשת רשות דיבור כי אני מדבר בכל מקרה בוועדה, אם</w:t>
      </w:r>
      <w:bookmarkStart w:id="1226" w:name="_ETM_Q1_1823751"/>
      <w:bookmarkEnd w:id="1226"/>
      <w:r>
        <w:rPr>
          <w:rFonts w:hint="cs"/>
          <w:rtl/>
          <w:lang w:eastAsia="he-IL"/>
        </w:rPr>
        <w:t xml:space="preserve"> כך אני מביא להצבעה את החוק בשמו החדש - -</w:t>
      </w:r>
    </w:p>
    <w:p w14:paraId="0C69B6C3" w14:textId="77777777" w:rsidR="00D66DC7" w:rsidRDefault="00D66DC7" w:rsidP="00D66DC7">
      <w:pPr>
        <w:rPr>
          <w:rtl/>
          <w:lang w:eastAsia="he-IL"/>
        </w:rPr>
      </w:pPr>
      <w:bookmarkStart w:id="1227" w:name="_ETM_Q1_1831719"/>
      <w:bookmarkStart w:id="1228" w:name="_ETM_Q1_1831766"/>
      <w:bookmarkStart w:id="1229" w:name="_ETM_Q1_1827795"/>
      <w:bookmarkEnd w:id="1227"/>
      <w:bookmarkEnd w:id="1228"/>
      <w:bookmarkEnd w:id="1229"/>
    </w:p>
    <w:p w14:paraId="47E489A6" w14:textId="2E73A881" w:rsidR="00D66DC7" w:rsidRDefault="00D66DC7" w:rsidP="00D66DC7">
      <w:pPr>
        <w:pStyle w:val="a4"/>
        <w:keepNext/>
        <w:rPr>
          <w:rtl/>
        </w:rPr>
      </w:pPr>
      <w:bookmarkStart w:id="1230" w:name="ET_speaker_רעות_בינג_162"/>
      <w:r w:rsidRPr="00D66DC7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66DC7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1230"/>
    </w:p>
    <w:p w14:paraId="538AABF9" w14:textId="77777777" w:rsidR="00D66DC7" w:rsidRDefault="00D66DC7" w:rsidP="00D66DC7">
      <w:pPr>
        <w:pStyle w:val="KeepWithNext"/>
        <w:rPr>
          <w:rtl/>
          <w:lang w:eastAsia="he-IL"/>
        </w:rPr>
      </w:pPr>
    </w:p>
    <w:p w14:paraId="7CB24E82" w14:textId="1EE89F6C" w:rsidR="00D66DC7" w:rsidRDefault="00D66DC7" w:rsidP="00D66DC7">
      <w:pPr>
        <w:rPr>
          <w:rtl/>
          <w:lang w:eastAsia="he-IL"/>
        </w:rPr>
      </w:pPr>
      <w:bookmarkStart w:id="1231" w:name="_ETM_Q1_1828274"/>
      <w:bookmarkStart w:id="1232" w:name="_ETM_Q1_1828313"/>
      <w:bookmarkEnd w:id="1231"/>
      <w:bookmarkEnd w:id="1232"/>
      <w:r>
        <w:rPr>
          <w:rFonts w:hint="cs"/>
          <w:rtl/>
          <w:lang w:eastAsia="he-IL"/>
        </w:rPr>
        <w:t xml:space="preserve">הצעת חוק הארכת </w:t>
      </w:r>
      <w:bookmarkStart w:id="1233" w:name="_ETM_Q1_1831684"/>
      <w:bookmarkEnd w:id="1233"/>
      <w:r>
        <w:rPr>
          <w:rFonts w:hint="cs"/>
          <w:rtl/>
          <w:lang w:eastAsia="he-IL"/>
        </w:rPr>
        <w:t xml:space="preserve">תקופות ודחיית מועדים (הוראת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חרבות ברזל), תכנון ובנייה </w:t>
      </w:r>
      <w:bookmarkStart w:id="1234" w:name="_ETM_Q1_1836026"/>
      <w:bookmarkEnd w:id="1234"/>
      <w:r>
        <w:rPr>
          <w:rFonts w:hint="cs"/>
          <w:rtl/>
          <w:lang w:eastAsia="he-IL"/>
        </w:rPr>
        <w:t xml:space="preserve">ומקרקעי ציבור, התשפ"ד-2023. </w:t>
      </w:r>
    </w:p>
    <w:p w14:paraId="5802B61D" w14:textId="77777777" w:rsidR="00D66DC7" w:rsidRDefault="00D66DC7" w:rsidP="00D66DC7">
      <w:pPr>
        <w:rPr>
          <w:rtl/>
          <w:lang w:eastAsia="he-IL"/>
        </w:rPr>
      </w:pPr>
      <w:bookmarkStart w:id="1235" w:name="_ETM_Q1_1838344"/>
      <w:bookmarkStart w:id="1236" w:name="_ETM_Q1_1838395"/>
      <w:bookmarkEnd w:id="1235"/>
      <w:bookmarkEnd w:id="1236"/>
    </w:p>
    <w:p w14:paraId="61F1E84C" w14:textId="21D40157" w:rsidR="00D66DC7" w:rsidRDefault="00D66DC7" w:rsidP="00D66DC7">
      <w:pPr>
        <w:pStyle w:val="af6"/>
        <w:keepNext/>
        <w:rPr>
          <w:rtl/>
        </w:rPr>
      </w:pPr>
      <w:bookmarkStart w:id="1237" w:name="ET_yor_5069_163"/>
      <w:r w:rsidRPr="00D66DC7">
        <w:rPr>
          <w:rStyle w:val="TagStyle"/>
          <w:rtl/>
        </w:rPr>
        <w:t xml:space="preserve"> &lt;&lt; </w:t>
      </w:r>
      <w:proofErr w:type="spellStart"/>
      <w:r w:rsidRPr="00D66DC7">
        <w:rPr>
          <w:rStyle w:val="TagStyle"/>
          <w:rtl/>
        </w:rPr>
        <w:t>יור</w:t>
      </w:r>
      <w:proofErr w:type="spellEnd"/>
      <w:r w:rsidRPr="00D66D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66DC7">
        <w:rPr>
          <w:rStyle w:val="TagStyle"/>
          <w:rtl/>
        </w:rPr>
        <w:t xml:space="preserve"> &lt;&lt; </w:t>
      </w:r>
      <w:proofErr w:type="spellStart"/>
      <w:r w:rsidRPr="00D66DC7">
        <w:rPr>
          <w:rStyle w:val="TagStyle"/>
          <w:rtl/>
        </w:rPr>
        <w:t>יור</w:t>
      </w:r>
      <w:proofErr w:type="spellEnd"/>
      <w:r w:rsidRPr="00D66DC7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1237"/>
    </w:p>
    <w:p w14:paraId="53D5E192" w14:textId="77777777" w:rsidR="00D66DC7" w:rsidRDefault="00D66DC7" w:rsidP="00D66DC7">
      <w:pPr>
        <w:pStyle w:val="KeepWithNext"/>
        <w:rPr>
          <w:rtl/>
          <w:lang w:eastAsia="he-IL"/>
        </w:rPr>
      </w:pPr>
    </w:p>
    <w:p w14:paraId="04C32EB6" w14:textId="71C81282" w:rsidR="00D66DC7" w:rsidRDefault="00D66DC7" w:rsidP="00D66DC7">
      <w:pPr>
        <w:rPr>
          <w:rtl/>
          <w:lang w:eastAsia="he-IL"/>
        </w:rPr>
      </w:pPr>
      <w:bookmarkStart w:id="1238" w:name="_ETM_Q1_1840852"/>
      <w:bookmarkStart w:id="1239" w:name="_ETM_Q1_1840895"/>
      <w:bookmarkEnd w:id="1238"/>
      <w:bookmarkEnd w:id="1239"/>
      <w:r>
        <w:rPr>
          <w:rFonts w:hint="cs"/>
          <w:rtl/>
          <w:lang w:eastAsia="he-IL"/>
        </w:rPr>
        <w:t xml:space="preserve">- - להצבעה. מי </w:t>
      </w:r>
      <w:bookmarkStart w:id="1240" w:name="_ETM_Q1_1842870"/>
      <w:bookmarkEnd w:id="1240"/>
      <w:r>
        <w:rPr>
          <w:rFonts w:hint="cs"/>
          <w:rtl/>
          <w:lang w:eastAsia="he-IL"/>
        </w:rPr>
        <w:t>בעד? ירים את ידו.</w:t>
      </w:r>
      <w:r w:rsidR="00C205F1">
        <w:rPr>
          <w:rFonts w:hint="cs"/>
          <w:rtl/>
          <w:lang w:eastAsia="he-IL"/>
        </w:rPr>
        <w:t xml:space="preserve"> </w:t>
      </w:r>
      <w:bookmarkStart w:id="1241" w:name="_ETM_Q1_1839516"/>
      <w:bookmarkEnd w:id="1241"/>
    </w:p>
    <w:p w14:paraId="0F053535" w14:textId="77777777" w:rsidR="00D66DC7" w:rsidRDefault="00D66DC7" w:rsidP="00D66DC7">
      <w:pPr>
        <w:rPr>
          <w:rtl/>
          <w:lang w:eastAsia="he-IL"/>
        </w:rPr>
      </w:pPr>
      <w:bookmarkStart w:id="1242" w:name="_ETM_Q1_1839565"/>
      <w:bookmarkEnd w:id="1242"/>
    </w:p>
    <w:p w14:paraId="3B828FBD" w14:textId="3C62FBE9" w:rsidR="00D66DC7" w:rsidRDefault="00D66DC7" w:rsidP="00D66DC7">
      <w:pPr>
        <w:pStyle w:val="a4"/>
        <w:keepNext/>
        <w:rPr>
          <w:rtl/>
        </w:rPr>
      </w:pPr>
      <w:bookmarkStart w:id="1243" w:name="ET_speaker_לאה_קריכלי_164"/>
      <w:r w:rsidRPr="00D66DC7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D66DC7">
        <w:rPr>
          <w:rStyle w:val="TagStyle"/>
          <w:rtl/>
        </w:rPr>
        <w:t xml:space="preserve"> &lt;&lt; דובר &gt;&gt;</w:t>
      </w:r>
      <w:r w:rsidR="00C205F1">
        <w:rPr>
          <w:rtl/>
        </w:rPr>
        <w:t xml:space="preserve"> </w:t>
      </w:r>
      <w:bookmarkEnd w:id="1243"/>
    </w:p>
    <w:p w14:paraId="6364A6A9" w14:textId="77777777" w:rsidR="00D66DC7" w:rsidRDefault="00D66DC7" w:rsidP="00D66DC7">
      <w:pPr>
        <w:pStyle w:val="KeepWithNext"/>
        <w:rPr>
          <w:rtl/>
        </w:rPr>
      </w:pPr>
    </w:p>
    <w:p w14:paraId="6EB48D48" w14:textId="77777777" w:rsidR="00D66DC7" w:rsidRDefault="00D66DC7" w:rsidP="00D66DC7">
      <w:pPr>
        <w:rPr>
          <w:rtl/>
        </w:rPr>
      </w:pPr>
      <w:bookmarkStart w:id="1244" w:name="_ETM_Q1_1842596"/>
      <w:bookmarkEnd w:id="1244"/>
      <w:r>
        <w:rPr>
          <w:rFonts w:hint="cs"/>
          <w:rtl/>
        </w:rPr>
        <w:t xml:space="preserve">אחד </w:t>
      </w:r>
      <w:bookmarkStart w:id="1245" w:name="_ETM_Q1_1843164"/>
      <w:bookmarkEnd w:id="1245"/>
      <w:r>
        <w:rPr>
          <w:rFonts w:hint="cs"/>
          <w:rtl/>
        </w:rPr>
        <w:t>בעד.</w:t>
      </w:r>
    </w:p>
    <w:p w14:paraId="17BAED1F" w14:textId="77777777" w:rsidR="00D66DC7" w:rsidRDefault="00D66DC7" w:rsidP="00D66DC7">
      <w:pPr>
        <w:rPr>
          <w:rtl/>
        </w:rPr>
      </w:pPr>
      <w:bookmarkStart w:id="1246" w:name="_ETM_Q1_1843820"/>
      <w:bookmarkStart w:id="1247" w:name="_ETM_Q1_1843872"/>
      <w:bookmarkStart w:id="1248" w:name="_ETM_Q1_1844859"/>
      <w:bookmarkEnd w:id="1246"/>
      <w:bookmarkEnd w:id="1247"/>
      <w:bookmarkEnd w:id="1248"/>
    </w:p>
    <w:p w14:paraId="00F1EE43" w14:textId="16AFBFD4" w:rsidR="00D66DC7" w:rsidRDefault="00D66DC7" w:rsidP="00D66DC7">
      <w:pPr>
        <w:pStyle w:val="af6"/>
        <w:keepNext/>
        <w:rPr>
          <w:rtl/>
        </w:rPr>
      </w:pPr>
      <w:bookmarkStart w:id="1249" w:name="ET_yor_5069_165"/>
      <w:r w:rsidRPr="00D66DC7">
        <w:rPr>
          <w:rStyle w:val="TagStyle"/>
          <w:rtl/>
        </w:rPr>
        <w:t xml:space="preserve"> &lt;&lt; </w:t>
      </w:r>
      <w:proofErr w:type="spellStart"/>
      <w:r w:rsidRPr="00D66DC7">
        <w:rPr>
          <w:rStyle w:val="TagStyle"/>
          <w:rtl/>
        </w:rPr>
        <w:t>יור</w:t>
      </w:r>
      <w:proofErr w:type="spellEnd"/>
      <w:r w:rsidRPr="00D66D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66DC7">
        <w:rPr>
          <w:rStyle w:val="TagStyle"/>
          <w:rtl/>
        </w:rPr>
        <w:t xml:space="preserve"> &lt;&lt; </w:t>
      </w:r>
      <w:proofErr w:type="spellStart"/>
      <w:r w:rsidRPr="00D66DC7">
        <w:rPr>
          <w:rStyle w:val="TagStyle"/>
          <w:rtl/>
        </w:rPr>
        <w:t>יור</w:t>
      </w:r>
      <w:proofErr w:type="spellEnd"/>
      <w:r w:rsidRPr="00D66DC7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1249"/>
    </w:p>
    <w:p w14:paraId="3F9F652B" w14:textId="77777777" w:rsidR="00D66DC7" w:rsidRDefault="00D66DC7" w:rsidP="00D66DC7">
      <w:pPr>
        <w:pStyle w:val="KeepWithNext"/>
        <w:rPr>
          <w:rtl/>
        </w:rPr>
      </w:pPr>
    </w:p>
    <w:p w14:paraId="48E72E1E" w14:textId="77777777" w:rsidR="00D66DC7" w:rsidRDefault="00D66DC7" w:rsidP="00D66DC7">
      <w:pPr>
        <w:rPr>
          <w:rtl/>
        </w:rPr>
      </w:pPr>
      <w:bookmarkStart w:id="1250" w:name="_ETM_Q1_1845389"/>
      <w:bookmarkEnd w:id="1250"/>
      <w:r>
        <w:rPr>
          <w:rFonts w:hint="cs"/>
          <w:rtl/>
        </w:rPr>
        <w:t>כ</w:t>
      </w:r>
      <w:bookmarkStart w:id="1251" w:name="_ETM_Q1_1845428"/>
      <w:bookmarkEnd w:id="1251"/>
      <w:r>
        <w:rPr>
          <w:rFonts w:hint="cs"/>
          <w:rtl/>
        </w:rPr>
        <w:t>מו שצפיתי, פה אחד. מי נגד? מי נמנע? אין.</w:t>
      </w:r>
      <w:bookmarkStart w:id="1252" w:name="_ETM_Q1_1848311"/>
      <w:bookmarkEnd w:id="1252"/>
    </w:p>
    <w:p w14:paraId="3DAF14F9" w14:textId="77777777" w:rsidR="00D66DC7" w:rsidRDefault="00D66DC7" w:rsidP="00D66DC7">
      <w:pPr>
        <w:rPr>
          <w:rtl/>
        </w:rPr>
      </w:pPr>
    </w:p>
    <w:p w14:paraId="60BED265" w14:textId="77777777" w:rsidR="00D66DC7" w:rsidRDefault="00D66DC7" w:rsidP="00D66DC7">
      <w:pPr>
        <w:pStyle w:val="af1"/>
        <w:keepNext/>
        <w:ind w:firstLine="0"/>
        <w:rPr>
          <w:rtl/>
        </w:rPr>
      </w:pPr>
      <w:r>
        <w:rPr>
          <w:rFonts w:hint="eastAsia"/>
          <w:rtl/>
        </w:rPr>
        <w:t>הצבעה</w:t>
      </w:r>
    </w:p>
    <w:p w14:paraId="2A0B5563" w14:textId="35958B17" w:rsidR="00D66DC7" w:rsidRDefault="00D66DC7" w:rsidP="00D66DC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1</w:t>
      </w:r>
    </w:p>
    <w:p w14:paraId="511AD023" w14:textId="4505C80C" w:rsidR="00D66DC7" w:rsidRDefault="00D66DC7" w:rsidP="00D66DC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 </w:t>
      </w:r>
      <w:r>
        <w:rPr>
          <w:rFonts w:hint="cs"/>
          <w:rtl/>
        </w:rPr>
        <w:t>0</w:t>
      </w:r>
    </w:p>
    <w:p w14:paraId="218E9EA3" w14:textId="7DBA1B0F" w:rsidR="00D66DC7" w:rsidRDefault="00D66DC7" w:rsidP="00D66DC7">
      <w:pPr>
        <w:pStyle w:val="--"/>
        <w:keepNext/>
        <w:ind w:firstLine="0"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14:paraId="35E05684" w14:textId="79F573E7" w:rsidR="00D66DC7" w:rsidRDefault="00D66DC7" w:rsidP="00D66DC7">
      <w:pPr>
        <w:pStyle w:val="af2"/>
        <w:ind w:firstLine="0"/>
        <w:rPr>
          <w:rtl/>
        </w:rPr>
      </w:pPr>
      <w:r>
        <w:rPr>
          <w:rFonts w:hint="cs"/>
          <w:rtl/>
        </w:rPr>
        <w:t xml:space="preserve">אושר. </w:t>
      </w:r>
    </w:p>
    <w:p w14:paraId="39CF877E" w14:textId="77777777" w:rsidR="00D66DC7" w:rsidRDefault="00D66DC7" w:rsidP="00D66DC7">
      <w:pPr>
        <w:rPr>
          <w:rtl/>
          <w:lang w:eastAsia="he-IL"/>
        </w:rPr>
      </w:pPr>
      <w:bookmarkStart w:id="1253" w:name="_ETM_Q1_1838391"/>
      <w:bookmarkStart w:id="1254" w:name="_ETM_Q1_1838443"/>
      <w:bookmarkStart w:id="1255" w:name="_ETM_Q1_1849577"/>
      <w:bookmarkEnd w:id="1253"/>
      <w:bookmarkEnd w:id="1254"/>
      <w:bookmarkEnd w:id="1255"/>
    </w:p>
    <w:p w14:paraId="7E349046" w14:textId="74B9E564" w:rsidR="00D66DC7" w:rsidRDefault="00D66DC7" w:rsidP="00D66DC7">
      <w:pPr>
        <w:pStyle w:val="af6"/>
        <w:keepNext/>
        <w:rPr>
          <w:rtl/>
        </w:rPr>
      </w:pPr>
      <w:bookmarkStart w:id="1256" w:name="ET_yor_5069_166"/>
      <w:r w:rsidRPr="00D66DC7">
        <w:rPr>
          <w:rStyle w:val="TagStyle"/>
          <w:rtl/>
        </w:rPr>
        <w:t xml:space="preserve"> &lt;&lt; </w:t>
      </w:r>
      <w:proofErr w:type="spellStart"/>
      <w:r w:rsidRPr="00D66DC7">
        <w:rPr>
          <w:rStyle w:val="TagStyle"/>
          <w:rtl/>
        </w:rPr>
        <w:t>יור</w:t>
      </w:r>
      <w:proofErr w:type="spellEnd"/>
      <w:r w:rsidRPr="00D66D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66DC7">
        <w:rPr>
          <w:rStyle w:val="TagStyle"/>
          <w:rtl/>
        </w:rPr>
        <w:t xml:space="preserve"> &lt;&lt; </w:t>
      </w:r>
      <w:proofErr w:type="spellStart"/>
      <w:r w:rsidRPr="00D66DC7">
        <w:rPr>
          <w:rStyle w:val="TagStyle"/>
          <w:rtl/>
        </w:rPr>
        <w:t>יור</w:t>
      </w:r>
      <w:proofErr w:type="spellEnd"/>
      <w:r w:rsidRPr="00D66DC7">
        <w:rPr>
          <w:rStyle w:val="TagStyle"/>
          <w:rtl/>
        </w:rPr>
        <w:t xml:space="preserve"> &gt;&gt;</w:t>
      </w:r>
      <w:r w:rsidR="00C205F1">
        <w:rPr>
          <w:rtl/>
        </w:rPr>
        <w:t xml:space="preserve"> </w:t>
      </w:r>
      <w:bookmarkEnd w:id="1256"/>
    </w:p>
    <w:p w14:paraId="1F3ABA0C" w14:textId="77777777" w:rsidR="00D66DC7" w:rsidRDefault="00D66DC7" w:rsidP="00D66DC7">
      <w:pPr>
        <w:pStyle w:val="KeepWithNext"/>
        <w:rPr>
          <w:rtl/>
          <w:lang w:eastAsia="he-IL"/>
        </w:rPr>
      </w:pPr>
    </w:p>
    <w:p w14:paraId="478EDF0F" w14:textId="0095DB6F" w:rsidR="00D66DC7" w:rsidRDefault="00D66DC7" w:rsidP="00D66DC7">
      <w:pPr>
        <w:rPr>
          <w:rtl/>
          <w:lang w:eastAsia="he-IL"/>
        </w:rPr>
      </w:pPr>
      <w:bookmarkStart w:id="1257" w:name="_ETM_Q1_1849986"/>
      <w:bookmarkStart w:id="1258" w:name="_ETM_Q1_1850016"/>
      <w:bookmarkEnd w:id="1257"/>
      <w:bookmarkEnd w:id="1258"/>
      <w:r>
        <w:rPr>
          <w:rFonts w:hint="cs"/>
          <w:rtl/>
          <w:lang w:eastAsia="he-IL"/>
        </w:rPr>
        <w:t xml:space="preserve">אם ככה הצעת החוק עברה ותעלה בעזרת ה' עוד </w:t>
      </w:r>
      <w:bookmarkStart w:id="1259" w:name="_ETM_Q1_1855417"/>
      <w:bookmarkEnd w:id="1259"/>
      <w:r>
        <w:rPr>
          <w:rFonts w:hint="cs"/>
          <w:rtl/>
          <w:lang w:eastAsia="he-IL"/>
        </w:rPr>
        <w:t xml:space="preserve">היום, בעזרת גם הנסחים והנסחיות, למליאה ותיכנס לספר החוקים </w:t>
      </w:r>
      <w:bookmarkStart w:id="1260" w:name="_ETM_Q1_1857618"/>
      <w:bookmarkEnd w:id="1260"/>
      <w:r>
        <w:rPr>
          <w:rFonts w:hint="cs"/>
          <w:rtl/>
          <w:lang w:eastAsia="he-IL"/>
        </w:rPr>
        <w:t xml:space="preserve">של מדינת ישראל. </w:t>
      </w:r>
    </w:p>
    <w:p w14:paraId="4D649729" w14:textId="77777777" w:rsidR="00D66DC7" w:rsidRDefault="00D66DC7" w:rsidP="00D66DC7">
      <w:pPr>
        <w:rPr>
          <w:rtl/>
          <w:lang w:eastAsia="he-IL"/>
        </w:rPr>
      </w:pPr>
      <w:bookmarkStart w:id="1261" w:name="_ETM_Q1_1859594"/>
      <w:bookmarkStart w:id="1262" w:name="_ETM_Q1_1859629"/>
      <w:bookmarkEnd w:id="1261"/>
      <w:bookmarkEnd w:id="1262"/>
    </w:p>
    <w:p w14:paraId="760602BD" w14:textId="0AD7184D" w:rsidR="00D66DC7" w:rsidRPr="00D66DC7" w:rsidRDefault="00D66DC7" w:rsidP="00D66DC7">
      <w:pPr>
        <w:rPr>
          <w:rtl/>
          <w:lang w:eastAsia="he-IL"/>
        </w:rPr>
      </w:pPr>
      <w:bookmarkStart w:id="1263" w:name="_ETM_Q1_1860202"/>
      <w:bookmarkStart w:id="1264" w:name="_ETM_Q1_1860235"/>
      <w:bookmarkEnd w:id="1263"/>
      <w:bookmarkEnd w:id="1264"/>
      <w:r>
        <w:rPr>
          <w:rFonts w:hint="cs"/>
          <w:rtl/>
          <w:lang w:eastAsia="he-IL"/>
        </w:rPr>
        <w:t xml:space="preserve">תודה שוב על כל העבודה </w:t>
      </w:r>
      <w:bookmarkStart w:id="1265" w:name="_ETM_Q1_1863223"/>
      <w:bookmarkEnd w:id="1265"/>
      <w:r>
        <w:rPr>
          <w:rFonts w:hint="cs"/>
          <w:rtl/>
          <w:lang w:eastAsia="he-IL"/>
        </w:rPr>
        <w:t xml:space="preserve">המשותפת של כולם, בטח תהיה לנו עוד עבודה </w:t>
      </w:r>
      <w:bookmarkStart w:id="1266" w:name="_ETM_Q1_1870583"/>
      <w:bookmarkEnd w:id="1266"/>
      <w:r>
        <w:rPr>
          <w:rFonts w:hint="cs"/>
          <w:rtl/>
          <w:lang w:eastAsia="he-IL"/>
        </w:rPr>
        <w:t xml:space="preserve">גדולה בהמשך, נתראה בשבוע הבא, לפחות חלק מהאנשים שפה. תודה </w:t>
      </w:r>
      <w:bookmarkStart w:id="1267" w:name="_ETM_Q1_1872995"/>
      <w:bookmarkEnd w:id="1267"/>
      <w:r>
        <w:rPr>
          <w:rFonts w:hint="cs"/>
          <w:rtl/>
          <w:lang w:eastAsia="he-IL"/>
        </w:rPr>
        <w:t xml:space="preserve">רבה. </w:t>
      </w:r>
    </w:p>
    <w:p w14:paraId="27C91800" w14:textId="77777777" w:rsidR="00657A02" w:rsidRPr="00657A02" w:rsidRDefault="00657A02" w:rsidP="00657A02">
      <w:pPr>
        <w:rPr>
          <w:rtl/>
          <w:lang w:eastAsia="he-IL"/>
        </w:rPr>
      </w:pPr>
      <w:bookmarkStart w:id="1268" w:name="_ETM_Q1_1750910"/>
      <w:bookmarkStart w:id="1269" w:name="_ETM_Q1_1750954"/>
      <w:bookmarkEnd w:id="1268"/>
      <w:bookmarkEnd w:id="1269"/>
    </w:p>
    <w:p w14:paraId="3C9E6575" w14:textId="77777777" w:rsidR="00710D8D" w:rsidRDefault="00710D8D" w:rsidP="00710D8D">
      <w:pPr>
        <w:rPr>
          <w:rtl/>
          <w:lang w:eastAsia="he-IL"/>
        </w:rPr>
      </w:pPr>
      <w:bookmarkStart w:id="1270" w:name="_ETM_Q1_612277"/>
      <w:bookmarkEnd w:id="1270"/>
    </w:p>
    <w:p w14:paraId="0A882C5A" w14:textId="65DFAA4A" w:rsidR="00D66DC7" w:rsidRDefault="00D66DC7" w:rsidP="00D66DC7">
      <w:pPr>
        <w:pStyle w:val="afc"/>
        <w:keepNext/>
        <w:rPr>
          <w:rtl/>
          <w:lang w:eastAsia="he-IL"/>
        </w:rPr>
      </w:pPr>
      <w:bookmarkStart w:id="1271" w:name="ET_meetingend_167"/>
      <w:r w:rsidRPr="00D66DC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11:10.</w:t>
      </w:r>
      <w:r w:rsidRPr="00D66DC7">
        <w:rPr>
          <w:rStyle w:val="TagStyle"/>
          <w:rtl/>
        </w:rPr>
        <w:t xml:space="preserve"> &lt;&lt; סיום &gt;&gt;</w:t>
      </w:r>
      <w:r w:rsidR="00C205F1">
        <w:rPr>
          <w:rtl/>
          <w:lang w:eastAsia="he-IL"/>
        </w:rPr>
        <w:t xml:space="preserve"> </w:t>
      </w:r>
      <w:bookmarkEnd w:id="1271"/>
    </w:p>
    <w:p w14:paraId="7769B1F2" w14:textId="77777777" w:rsidR="00D66DC7" w:rsidRDefault="00D66DC7" w:rsidP="00D66DC7">
      <w:pPr>
        <w:pStyle w:val="KeepWithNext"/>
        <w:rPr>
          <w:rtl/>
          <w:lang w:eastAsia="he-IL"/>
        </w:rPr>
      </w:pPr>
      <w:bookmarkStart w:id="1272" w:name="_GoBack"/>
      <w:bookmarkEnd w:id="1272"/>
    </w:p>
    <w:sectPr w:rsidR="00D66DC7" w:rsidSect="0021282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6A4B38" w14:textId="77777777" w:rsidR="00485DFB" w:rsidRDefault="00485DFB">
      <w:r>
        <w:separator/>
      </w:r>
    </w:p>
  </w:endnote>
  <w:endnote w:type="continuationSeparator" w:id="0">
    <w:p w14:paraId="1EE1FC1F" w14:textId="77777777" w:rsidR="00485DFB" w:rsidRDefault="00485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B07E5D" w14:textId="77777777" w:rsidR="00485DFB" w:rsidRDefault="00485DFB">
      <w:r>
        <w:separator/>
      </w:r>
    </w:p>
  </w:footnote>
  <w:footnote w:type="continuationSeparator" w:id="0">
    <w:p w14:paraId="18302548" w14:textId="77777777" w:rsidR="00485DFB" w:rsidRDefault="00485D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30E9E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A8926B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F7FA42" w14:textId="1E3E4F1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12824">
      <w:rPr>
        <w:rStyle w:val="af7"/>
        <w:noProof/>
        <w:rtl/>
      </w:rPr>
      <w:t>16</w:t>
    </w:r>
    <w:r>
      <w:rPr>
        <w:rStyle w:val="af7"/>
      </w:rPr>
      <w:fldChar w:fldCharType="end"/>
    </w:r>
  </w:p>
  <w:p w14:paraId="6E488180" w14:textId="627EA069" w:rsidR="00D86E57" w:rsidRPr="00CC5815" w:rsidRDefault="009F1CA3" w:rsidP="008E5E3F">
    <w:pPr>
      <w:pStyle w:val="a3"/>
      <w:ind w:firstLine="0"/>
    </w:pPr>
    <w:r>
      <w:rPr>
        <w:rtl/>
      </w:rPr>
      <w:t>ועדת הפנים והגנת הסביבה</w:t>
    </w:r>
  </w:p>
  <w:p w14:paraId="6E9D0F4C" w14:textId="14E8DA30" w:rsidR="00D86E57" w:rsidRPr="00CC5815" w:rsidRDefault="009F1CA3" w:rsidP="008E5E3F">
    <w:pPr>
      <w:pStyle w:val="a3"/>
      <w:ind w:firstLine="0"/>
      <w:rPr>
        <w:rtl/>
      </w:rPr>
    </w:pPr>
    <w:r>
      <w:rPr>
        <w:rtl/>
      </w:rPr>
      <w:t>15/11/2023</w:t>
    </w:r>
  </w:p>
  <w:p w14:paraId="1A60C3E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57699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D28427" wp14:editId="682494D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7B647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EC9ADB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0E65AA"/>
    <w:multiLevelType w:val="hybridMultilevel"/>
    <w:tmpl w:val="5C66330C"/>
    <w:lvl w:ilvl="0" w:tplc="FFFFFFFF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D528B"/>
    <w:multiLevelType w:val="hybridMultilevel"/>
    <w:tmpl w:val="762CD2A4"/>
    <w:lvl w:ilvl="0" w:tplc="8C9E03A0">
      <w:start w:val="1"/>
      <w:numFmt w:val="decimal"/>
      <w:lvlText w:val="(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39151582"/>
    <w:multiLevelType w:val="hybridMultilevel"/>
    <w:tmpl w:val="5C66330C"/>
    <w:lvl w:ilvl="0" w:tplc="C3EA5C74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2824"/>
    <w:rsid w:val="00227FEF"/>
    <w:rsid w:val="00261554"/>
    <w:rsid w:val="00275C03"/>
    <w:rsid w:val="00280D58"/>
    <w:rsid w:val="002D4BDB"/>
    <w:rsid w:val="002D5F53"/>
    <w:rsid w:val="002E2B18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52B8"/>
    <w:rsid w:val="003C279D"/>
    <w:rsid w:val="003D54CE"/>
    <w:rsid w:val="003F0A5F"/>
    <w:rsid w:val="00405362"/>
    <w:rsid w:val="00420E41"/>
    <w:rsid w:val="00424C94"/>
    <w:rsid w:val="0043789B"/>
    <w:rsid w:val="00447608"/>
    <w:rsid w:val="00451746"/>
    <w:rsid w:val="00470EAC"/>
    <w:rsid w:val="00485DFB"/>
    <w:rsid w:val="0049458B"/>
    <w:rsid w:val="00495FD8"/>
    <w:rsid w:val="004B0A65"/>
    <w:rsid w:val="004B1BE9"/>
    <w:rsid w:val="004C6804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7A02"/>
    <w:rsid w:val="00695A47"/>
    <w:rsid w:val="006A0CB7"/>
    <w:rsid w:val="006F0259"/>
    <w:rsid w:val="00700433"/>
    <w:rsid w:val="00702755"/>
    <w:rsid w:val="0070472C"/>
    <w:rsid w:val="00710D8D"/>
    <w:rsid w:val="007509A6"/>
    <w:rsid w:val="00784E4B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1CA3"/>
    <w:rsid w:val="009F5773"/>
    <w:rsid w:val="00A15971"/>
    <w:rsid w:val="00A22C90"/>
    <w:rsid w:val="00A42723"/>
    <w:rsid w:val="00A55805"/>
    <w:rsid w:val="00A6289C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4DF1"/>
    <w:rsid w:val="00B50340"/>
    <w:rsid w:val="00B65508"/>
    <w:rsid w:val="00B8517A"/>
    <w:rsid w:val="00BA6446"/>
    <w:rsid w:val="00BB5930"/>
    <w:rsid w:val="00BD47B7"/>
    <w:rsid w:val="00C135D5"/>
    <w:rsid w:val="00C205F1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6DC7"/>
    <w:rsid w:val="00D86E57"/>
    <w:rsid w:val="00D8731F"/>
    <w:rsid w:val="00D96B24"/>
    <w:rsid w:val="00DC17BE"/>
    <w:rsid w:val="00DD0777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2EA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ABA57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F1CA3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3D54CE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3D54CE"/>
    <w:pPr>
      <w:outlineLvl w:val="2"/>
    </w:pPr>
  </w:style>
  <w:style w:type="paragraph" w:customStyle="1" w:styleId="TableBlock">
    <w:name w:val="Table Block"/>
    <w:basedOn w:val="TableText"/>
    <w:rsid w:val="003D54CE"/>
    <w:pPr>
      <w:jc w:val="both"/>
    </w:pPr>
  </w:style>
  <w:style w:type="table" w:styleId="afd">
    <w:name w:val="Table Grid"/>
    <w:basedOn w:val="a1"/>
    <w:rsid w:val="00D66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D9409-5455-4308-9496-E23E5DAB5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16</Pages>
  <Words>3740</Words>
  <Characters>21319</Characters>
  <Application>Microsoft Office Word</Application>
  <DocSecurity>0</DocSecurity>
  <Lines>177</Lines>
  <Paragraphs>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2023-12-07T06:47:00Z</dcterms:modified>
</cp:coreProperties>
</file>