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920BC" w:rsidRDefault="008C4272" w:rsidP="00EC1FB3">
      <w:pPr>
        <w:ind w:firstLine="0"/>
        <w:rPr>
          <w:b/>
          <w:bCs/>
          <w:rtl/>
        </w:rPr>
      </w:pPr>
      <w:bookmarkStart w:id="0" w:name="_GoBack"/>
      <w:bookmarkEnd w:id="0"/>
      <w:r w:rsidRPr="00D920BC">
        <w:rPr>
          <w:b/>
          <w:bCs/>
          <w:rtl/>
        </w:rPr>
        <w:t>הכנסת העשרים-וחמש</w:t>
      </w:r>
    </w:p>
    <w:p w:rsidR="00A22C90" w:rsidRPr="00D920BC" w:rsidRDefault="00A22C90" w:rsidP="00327BF8">
      <w:pPr>
        <w:ind w:firstLine="0"/>
        <w:outlineLvl w:val="0"/>
        <w:rPr>
          <w:b/>
          <w:bCs/>
          <w:rtl/>
        </w:rPr>
        <w:sectPr w:rsidR="00A22C90" w:rsidRPr="00D920BC" w:rsidSect="00170F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920BC" w:rsidRDefault="008C4272" w:rsidP="008320F6">
      <w:pPr>
        <w:ind w:firstLine="0"/>
        <w:rPr>
          <w:b/>
          <w:bCs/>
          <w:rtl/>
        </w:rPr>
      </w:pPr>
      <w:r w:rsidRPr="00D920BC">
        <w:rPr>
          <w:b/>
          <w:bCs/>
          <w:rtl/>
        </w:rPr>
        <w:t>מושב שני</w:t>
      </w:r>
    </w:p>
    <w:p w:rsidR="00E64116" w:rsidRPr="00D920BC" w:rsidRDefault="00E64116" w:rsidP="0049458B">
      <w:pPr>
        <w:rPr>
          <w:rtl/>
        </w:rPr>
      </w:pPr>
    </w:p>
    <w:p w:rsidR="00E64116" w:rsidRPr="00D920BC" w:rsidRDefault="00E64116" w:rsidP="0049458B">
      <w:pPr>
        <w:rPr>
          <w:rtl/>
        </w:rPr>
      </w:pPr>
    </w:p>
    <w:p w:rsidR="00E64116" w:rsidRPr="00D920B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920BC" w:rsidRDefault="008C4272" w:rsidP="00170F78">
      <w:pPr>
        <w:ind w:firstLine="0"/>
        <w:jc w:val="center"/>
        <w:outlineLvl w:val="0"/>
        <w:rPr>
          <w:b/>
          <w:bCs/>
          <w:rtl/>
        </w:rPr>
      </w:pPr>
      <w:r w:rsidRPr="00D920BC">
        <w:rPr>
          <w:b/>
          <w:bCs/>
          <w:rtl/>
        </w:rPr>
        <w:t xml:space="preserve">פרוטוקול מס' </w:t>
      </w:r>
      <w:r w:rsidR="00170F78">
        <w:rPr>
          <w:rFonts w:hint="cs"/>
          <w:b/>
          <w:bCs/>
          <w:rtl/>
        </w:rPr>
        <w:t>191</w:t>
      </w:r>
    </w:p>
    <w:p w:rsidR="00E64116" w:rsidRPr="00D920BC" w:rsidRDefault="008C4272" w:rsidP="008320F6">
      <w:pPr>
        <w:ind w:firstLine="0"/>
        <w:jc w:val="center"/>
        <w:outlineLvl w:val="0"/>
        <w:rPr>
          <w:b/>
          <w:bCs/>
          <w:rtl/>
        </w:rPr>
      </w:pPr>
      <w:r w:rsidRPr="00D920BC">
        <w:rPr>
          <w:b/>
          <w:bCs/>
          <w:rtl/>
        </w:rPr>
        <w:t>מישיבת ועדת החוקה, חוק ומשפט</w:t>
      </w:r>
    </w:p>
    <w:p w:rsidR="00E64116" w:rsidRPr="00D920BC" w:rsidRDefault="008C42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920BC">
        <w:rPr>
          <w:b/>
          <w:bCs/>
          <w:u w:val="single"/>
          <w:rtl/>
        </w:rPr>
        <w:t xml:space="preserve">יום שני, כ"א בכסלו </w:t>
      </w:r>
      <w:proofErr w:type="spellStart"/>
      <w:r w:rsidRPr="00D920BC">
        <w:rPr>
          <w:b/>
          <w:bCs/>
          <w:u w:val="single"/>
          <w:rtl/>
        </w:rPr>
        <w:t>התשפ"ד</w:t>
      </w:r>
      <w:proofErr w:type="spellEnd"/>
      <w:r w:rsidRPr="00D920BC">
        <w:rPr>
          <w:b/>
          <w:bCs/>
          <w:u w:val="single"/>
          <w:rtl/>
        </w:rPr>
        <w:t xml:space="preserve"> (04 בדצמבר 2023), שעה 10:3</w:t>
      </w:r>
      <w:r w:rsidR="00D56E75" w:rsidRPr="00D920BC">
        <w:rPr>
          <w:rFonts w:hint="cs"/>
          <w:b/>
          <w:bCs/>
          <w:u w:val="single"/>
          <w:rtl/>
        </w:rPr>
        <w:t>8</w:t>
      </w:r>
    </w:p>
    <w:p w:rsidR="00E64116" w:rsidRPr="00D920BC" w:rsidRDefault="00E64116" w:rsidP="008320F6">
      <w:pPr>
        <w:ind w:firstLine="0"/>
        <w:rPr>
          <w:rtl/>
        </w:rPr>
      </w:pPr>
    </w:p>
    <w:p w:rsidR="00E64116" w:rsidRPr="00D920BC" w:rsidRDefault="00E64116" w:rsidP="008320F6">
      <w:pPr>
        <w:ind w:firstLine="0"/>
        <w:rPr>
          <w:rtl/>
        </w:rPr>
      </w:pPr>
    </w:p>
    <w:p w:rsidR="00E64116" w:rsidRPr="00D920BC" w:rsidRDefault="00E64116" w:rsidP="00EC1FB3">
      <w:pPr>
        <w:ind w:firstLine="0"/>
        <w:outlineLvl w:val="1"/>
        <w:rPr>
          <w:rtl/>
        </w:rPr>
      </w:pPr>
      <w:r w:rsidRPr="00D920BC">
        <w:rPr>
          <w:rFonts w:hint="cs"/>
          <w:b/>
          <w:bCs/>
          <w:u w:val="single"/>
          <w:rtl/>
        </w:rPr>
        <w:t>סדר היום</w:t>
      </w:r>
      <w:r w:rsidRPr="00D920BC">
        <w:rPr>
          <w:b/>
          <w:bCs/>
          <w:u w:val="single"/>
          <w:rtl/>
        </w:rPr>
        <w:t>:</w:t>
      </w:r>
    </w:p>
    <w:p w:rsidR="00E64116" w:rsidRPr="00D920BC" w:rsidRDefault="008C4272" w:rsidP="008C4272">
      <w:pPr>
        <w:spacing w:before="60"/>
        <w:ind w:firstLine="0"/>
        <w:rPr>
          <w:rtl/>
        </w:rPr>
      </w:pPr>
      <w:bookmarkStart w:id="1" w:name="ET_hatsach_641464_1"/>
      <w:r w:rsidRPr="00D920BC">
        <w:rPr>
          <w:rStyle w:val="TagStyle"/>
          <w:rtl/>
        </w:rPr>
        <w:t xml:space="preserve"> &lt;&lt; הצח &gt;&gt; </w:t>
      </w:r>
      <w:r w:rsidRPr="00D920BC">
        <w:rPr>
          <w:rtl/>
        </w:rPr>
        <w:t xml:space="preserve">הצעת חוק לתיקון דיני הראיות (הגנת ילדים) (תיקון מס' 19 </w:t>
      </w:r>
      <w:r w:rsidR="00D56E75" w:rsidRPr="00D920BC">
        <w:rPr>
          <w:rFonts w:hint="cs"/>
          <w:rtl/>
        </w:rPr>
        <w:t>–</w:t>
      </w:r>
      <w:r w:rsidRPr="00D920BC">
        <w:rPr>
          <w:rtl/>
        </w:rPr>
        <w:t xml:space="preserve"> הוראת שעה </w:t>
      </w:r>
      <w:r w:rsidR="00D56E75" w:rsidRPr="00D920BC">
        <w:rPr>
          <w:rFonts w:hint="cs"/>
          <w:rtl/>
        </w:rPr>
        <w:t>–</w:t>
      </w:r>
      <w:r w:rsidRPr="00D920BC">
        <w:rPr>
          <w:rtl/>
        </w:rPr>
        <w:t xml:space="preserve"> חרבות ברזל), </w:t>
      </w:r>
      <w:proofErr w:type="spellStart"/>
      <w:r w:rsidRPr="00D920BC">
        <w:rPr>
          <w:rtl/>
        </w:rPr>
        <w:t>התשפ"ד</w:t>
      </w:r>
      <w:proofErr w:type="spellEnd"/>
      <w:r w:rsidR="00D56E75" w:rsidRPr="00D920BC">
        <w:rPr>
          <w:rFonts w:hint="cs"/>
          <w:rtl/>
        </w:rPr>
        <w:t>–</w:t>
      </w:r>
      <w:r w:rsidRPr="00D920BC">
        <w:rPr>
          <w:rtl/>
        </w:rPr>
        <w:t>2023</w:t>
      </w:r>
      <w:r w:rsidRPr="00D920BC">
        <w:rPr>
          <w:rStyle w:val="TagStyle"/>
          <w:rtl/>
        </w:rPr>
        <w:t xml:space="preserve"> &lt;&lt; הצח &gt;&gt;</w:t>
      </w:r>
      <w:r w:rsidRPr="00D920BC">
        <w:rPr>
          <w:rtl/>
        </w:rPr>
        <w:t xml:space="preserve">   </w:t>
      </w:r>
      <w:bookmarkEnd w:id="1"/>
    </w:p>
    <w:p w:rsidR="008C4272" w:rsidRDefault="008C4272" w:rsidP="007C693F">
      <w:pPr>
        <w:spacing w:before="60"/>
        <w:ind w:firstLine="0"/>
        <w:rPr>
          <w:rtl/>
        </w:rPr>
      </w:pPr>
    </w:p>
    <w:p w:rsidR="00170F78" w:rsidRPr="00D920BC" w:rsidRDefault="00170F78" w:rsidP="007C693F">
      <w:pPr>
        <w:spacing w:before="60"/>
        <w:ind w:firstLine="0"/>
        <w:rPr>
          <w:rtl/>
        </w:rPr>
      </w:pPr>
    </w:p>
    <w:p w:rsidR="00E64116" w:rsidRPr="00D920B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920BC">
        <w:rPr>
          <w:b/>
          <w:bCs/>
          <w:u w:val="single"/>
          <w:rtl/>
        </w:rPr>
        <w:t>נכחו:</w:t>
      </w:r>
    </w:p>
    <w:p w:rsidR="00E64116" w:rsidRPr="00D920BC" w:rsidRDefault="00E64116" w:rsidP="00EC1FB3">
      <w:pPr>
        <w:ind w:firstLine="0"/>
        <w:outlineLvl w:val="1"/>
        <w:rPr>
          <w:rtl/>
        </w:rPr>
      </w:pPr>
      <w:r w:rsidRPr="00D920BC">
        <w:rPr>
          <w:b/>
          <w:bCs/>
          <w:u w:val="single"/>
          <w:rtl/>
        </w:rPr>
        <w:t>חברי הוועדה</w:t>
      </w:r>
      <w:r w:rsidRPr="00D920BC">
        <w:rPr>
          <w:rFonts w:hint="cs"/>
          <w:b/>
          <w:bCs/>
          <w:u w:val="single"/>
          <w:rtl/>
        </w:rPr>
        <w:t xml:space="preserve">: </w:t>
      </w:r>
    </w:p>
    <w:p w:rsidR="00E64116" w:rsidRPr="00D920BC" w:rsidRDefault="008C4272" w:rsidP="00EC1FB3">
      <w:pPr>
        <w:ind w:firstLine="0"/>
        <w:rPr>
          <w:rtl/>
        </w:rPr>
      </w:pPr>
      <w:r w:rsidRPr="00D920BC">
        <w:rPr>
          <w:rtl/>
        </w:rPr>
        <w:t>שמחה רוטמן – היו"ר</w:t>
      </w:r>
    </w:p>
    <w:p w:rsidR="008C4272" w:rsidRPr="00D920BC" w:rsidRDefault="008C4272" w:rsidP="00EC1FB3">
      <w:pPr>
        <w:ind w:firstLine="0"/>
        <w:rPr>
          <w:rtl/>
        </w:rPr>
      </w:pPr>
      <w:r w:rsidRPr="00D920BC">
        <w:rPr>
          <w:rtl/>
        </w:rPr>
        <w:t>אברהם בצלאל</w:t>
      </w:r>
    </w:p>
    <w:p w:rsidR="008C4272" w:rsidRPr="00D920BC" w:rsidRDefault="008C4272" w:rsidP="00EC1FB3">
      <w:pPr>
        <w:ind w:firstLine="0"/>
        <w:rPr>
          <w:rtl/>
        </w:rPr>
      </w:pP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</w:t>
      </w:r>
    </w:p>
    <w:p w:rsidR="008C4272" w:rsidRPr="00D920BC" w:rsidRDefault="008C4272" w:rsidP="00EC1FB3">
      <w:pPr>
        <w:ind w:firstLine="0"/>
        <w:rPr>
          <w:u w:val="single"/>
        </w:rPr>
      </w:pPr>
    </w:p>
    <w:p w:rsidR="00E64116" w:rsidRPr="00D920BC" w:rsidRDefault="00E64116" w:rsidP="00DE5B80">
      <w:pPr>
        <w:ind w:firstLine="0"/>
        <w:rPr>
          <w:rtl/>
        </w:rPr>
      </w:pPr>
    </w:p>
    <w:p w:rsidR="00E64116" w:rsidRPr="00D920BC" w:rsidRDefault="00E64116" w:rsidP="00D40A29">
      <w:pPr>
        <w:ind w:firstLine="0"/>
        <w:outlineLvl w:val="1"/>
        <w:rPr>
          <w:rtl/>
        </w:rPr>
      </w:pPr>
      <w:r w:rsidRPr="00D920BC">
        <w:rPr>
          <w:b/>
          <w:bCs/>
          <w:u w:val="single"/>
          <w:rtl/>
        </w:rPr>
        <w:t>מוזמנים</w:t>
      </w:r>
      <w:r w:rsidRPr="00D920B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336"/>
        <w:gridCol w:w="6694"/>
      </w:tblGrid>
      <w:tr w:rsidR="008C4272" w:rsidRPr="00D920BC" w:rsidTr="00D56E75">
        <w:tc>
          <w:tcPr>
            <w:tcW w:w="2387" w:type="dxa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bookmarkStart w:id="2" w:name="_ETM_Q1_126873"/>
            <w:bookmarkEnd w:id="2"/>
            <w:r w:rsidRPr="00D920BC">
              <w:rPr>
                <w:rtl/>
              </w:rPr>
              <w:t>אביבית ברקאי-</w:t>
            </w:r>
            <w:proofErr w:type="spellStart"/>
            <w:r w:rsidRPr="00D920BC"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עו"ד, משרד המשפטים</w:t>
            </w:r>
          </w:p>
        </w:tc>
      </w:tr>
      <w:tr w:rsidR="008C4272" w:rsidRPr="00D920BC" w:rsidTr="00D56E75">
        <w:tc>
          <w:tcPr>
            <w:tcW w:w="2387" w:type="dxa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עו"ד המחלקה למשפט פלילי</w:t>
            </w:r>
            <w:r w:rsidR="00D56E75" w:rsidRPr="00D920BC">
              <w:rPr>
                <w:rFonts w:hint="cs"/>
                <w:rtl/>
              </w:rPr>
              <w:t>, מח'</w:t>
            </w:r>
            <w:r w:rsidRPr="00D920BC">
              <w:rPr>
                <w:rtl/>
              </w:rPr>
              <w:t xml:space="preserve"> ייעוץ וחקיקה, משרד המשפטים</w:t>
            </w:r>
          </w:p>
        </w:tc>
      </w:tr>
      <w:tr w:rsidR="00D56E75" w:rsidRPr="00D920BC" w:rsidTr="00D56E75">
        <w:tc>
          <w:tcPr>
            <w:tcW w:w="2387" w:type="dxa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תמר ארז שם טוב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ק ייעוץ וחקיקה, מדור נוער, משטרת ישראל, המשרד לביטחון לאומי</w:t>
            </w:r>
          </w:p>
        </w:tc>
      </w:tr>
      <w:tr w:rsidR="00D56E75" w:rsidRPr="00D920BC" w:rsidTr="00D56E75">
        <w:tc>
          <w:tcPr>
            <w:tcW w:w="2387" w:type="dxa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סין שחר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 xml:space="preserve">ר' </w:t>
            </w:r>
            <w:proofErr w:type="spellStart"/>
            <w:r w:rsidRPr="00D920BC">
              <w:rPr>
                <w:rFonts w:hint="cs"/>
                <w:rtl/>
              </w:rPr>
              <w:t>חו</w:t>
            </w:r>
            <w:proofErr w:type="spellEnd"/>
            <w:r w:rsidRPr="00D920BC">
              <w:rPr>
                <w:rFonts w:hint="cs"/>
                <w:rtl/>
              </w:rPr>
              <w:t>' חסרי ישע קטינים, משטרת ישראל, המשרד לביטחון לאומי</w:t>
            </w:r>
          </w:p>
        </w:tc>
      </w:tr>
      <w:tr w:rsidR="00D56E75" w:rsidRPr="00D920BC" w:rsidTr="00D56E75">
        <w:tc>
          <w:tcPr>
            <w:tcW w:w="2387" w:type="dxa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 xml:space="preserve">יעל </w:t>
            </w:r>
            <w:proofErr w:type="spellStart"/>
            <w:r w:rsidRPr="00D920BC">
              <w:rPr>
                <w:rFonts w:hint="cs"/>
                <w:rtl/>
              </w:rPr>
              <w:t>רוזנקרץ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יועמ"ש, משטרת ישראל, המשרד לביטחון לאומי</w:t>
            </w:r>
          </w:p>
        </w:tc>
      </w:tr>
      <w:tr w:rsidR="008C4272" w:rsidRPr="00D920BC" w:rsidTr="00D56E75">
        <w:tc>
          <w:tcPr>
            <w:tcW w:w="2387" w:type="dxa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 xml:space="preserve">עדי </w:t>
            </w:r>
            <w:proofErr w:type="spellStart"/>
            <w:r w:rsidRPr="00D920BC"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מנהלת שירות חקירות ילדים וחקירות מיוחדות, משרד הרווחה והביטחון החברתי</w:t>
            </w:r>
          </w:p>
        </w:tc>
      </w:tr>
      <w:tr w:rsidR="00D56E75" w:rsidRPr="00D920BC" w:rsidTr="00D56E75">
        <w:tc>
          <w:tcPr>
            <w:tcW w:w="2387" w:type="dxa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proofErr w:type="spellStart"/>
            <w:r w:rsidRPr="00D920BC">
              <w:rPr>
                <w:rFonts w:hint="cs"/>
                <w:rtl/>
              </w:rPr>
              <w:t>אודיה</w:t>
            </w:r>
            <w:proofErr w:type="spellEnd"/>
            <w:r w:rsidRPr="00D920BC">
              <w:rPr>
                <w:rFonts w:hint="cs"/>
                <w:rtl/>
              </w:rPr>
              <w:t xml:space="preserve"> </w:t>
            </w:r>
            <w:proofErr w:type="spellStart"/>
            <w:r w:rsidRPr="00D920BC"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הלשכה המשפטית, משרד הרווחה והביטחון החברתי</w:t>
            </w:r>
          </w:p>
        </w:tc>
      </w:tr>
      <w:tr w:rsidR="008C4272" w:rsidRPr="00D920BC" w:rsidTr="00D56E75">
        <w:tc>
          <w:tcPr>
            <w:tcW w:w="2387" w:type="dxa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 xml:space="preserve">ורד </w:t>
            </w:r>
            <w:proofErr w:type="spellStart"/>
            <w:r w:rsidRPr="00D920BC"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272" w:rsidRPr="00D920BC" w:rsidRDefault="008C4272" w:rsidP="00DE5B80">
            <w:pPr>
              <w:ind w:firstLine="0"/>
              <w:rPr>
                <w:rtl/>
              </w:rPr>
            </w:pPr>
            <w:r w:rsidRPr="00D920BC">
              <w:rPr>
                <w:rtl/>
              </w:rPr>
              <w:t>מנכ"לית, המועצה לשלום הילד</w:t>
            </w:r>
          </w:p>
        </w:tc>
      </w:tr>
      <w:tr w:rsidR="007B26F9" w:rsidRPr="00D920BC" w:rsidTr="00D56E75">
        <w:tc>
          <w:tcPr>
            <w:tcW w:w="2387" w:type="dxa"/>
            <w:shd w:val="clear" w:color="auto" w:fill="auto"/>
          </w:tcPr>
          <w:p w:rsidR="007B26F9" w:rsidRPr="00D920BC" w:rsidRDefault="007B26F9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 xml:space="preserve">עופרי </w:t>
            </w:r>
            <w:proofErr w:type="spellStart"/>
            <w:r w:rsidRPr="00D920BC">
              <w:rPr>
                <w:rFonts w:hint="cs"/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26F9" w:rsidRPr="00D920BC" w:rsidRDefault="007B26F9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6F9" w:rsidRPr="00D920BC" w:rsidRDefault="007B26F9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נציגה, משפחות החטופים</w:t>
            </w:r>
          </w:p>
        </w:tc>
      </w:tr>
      <w:tr w:rsidR="00FB59BD" w:rsidRPr="00D920BC" w:rsidTr="00D56E75">
        <w:tc>
          <w:tcPr>
            <w:tcW w:w="2387" w:type="dxa"/>
            <w:shd w:val="clear" w:color="auto" w:fill="auto"/>
          </w:tcPr>
          <w:p w:rsidR="00FB59BD" w:rsidRPr="00D920BC" w:rsidRDefault="00FB59BD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 xml:space="preserve">נופר </w:t>
            </w:r>
            <w:proofErr w:type="spellStart"/>
            <w:r w:rsidRPr="00D920BC"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59BD" w:rsidRPr="00D920BC" w:rsidRDefault="00FB59BD" w:rsidP="00DE5B80">
            <w:pPr>
              <w:ind w:firstLine="0"/>
              <w:rPr>
                <w:rtl/>
              </w:rPr>
            </w:pPr>
            <w:r w:rsidRPr="00D920B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9BD" w:rsidRPr="00D920BC" w:rsidRDefault="00FB59BD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נציגה, משפחות החטופים</w:t>
            </w:r>
          </w:p>
        </w:tc>
      </w:tr>
      <w:tr w:rsidR="00FB59BD" w:rsidRPr="00D920BC" w:rsidTr="00D56E75">
        <w:tc>
          <w:tcPr>
            <w:tcW w:w="2387" w:type="dxa"/>
            <w:shd w:val="clear" w:color="auto" w:fill="auto"/>
          </w:tcPr>
          <w:p w:rsidR="00FB59BD" w:rsidRPr="00D920BC" w:rsidRDefault="007144D6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FB59BD" w:rsidRPr="00D920BC" w:rsidRDefault="007144D6" w:rsidP="00DE5B80">
            <w:pPr>
              <w:ind w:firstLine="0"/>
              <w:rPr>
                <w:rtl/>
              </w:rPr>
            </w:pPr>
            <w:r w:rsidRPr="00D920B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9BD" w:rsidRPr="00D920BC" w:rsidRDefault="007144D6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נציגה, משפחות חטופים</w:t>
            </w:r>
          </w:p>
        </w:tc>
      </w:tr>
      <w:tr w:rsidR="00FB59BD" w:rsidRPr="00D920BC" w:rsidTr="00D56E75">
        <w:tc>
          <w:tcPr>
            <w:tcW w:w="2387" w:type="dxa"/>
            <w:shd w:val="clear" w:color="auto" w:fill="auto"/>
          </w:tcPr>
          <w:p w:rsidR="00FB59BD" w:rsidRPr="00D920BC" w:rsidRDefault="007144D6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ד"ר עדה גנזך</w:t>
            </w:r>
          </w:p>
        </w:tc>
        <w:tc>
          <w:tcPr>
            <w:tcW w:w="0" w:type="auto"/>
            <w:shd w:val="clear" w:color="auto" w:fill="auto"/>
          </w:tcPr>
          <w:p w:rsidR="00FB59BD" w:rsidRPr="00D920BC" w:rsidRDefault="00FB59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B59BD" w:rsidRPr="00D920BC" w:rsidRDefault="00FB59BD" w:rsidP="00DE5B80">
            <w:pPr>
              <w:ind w:firstLine="0"/>
              <w:rPr>
                <w:rtl/>
              </w:rPr>
            </w:pPr>
          </w:p>
        </w:tc>
      </w:tr>
    </w:tbl>
    <w:p w:rsidR="00D56E75" w:rsidRPr="00D920BC" w:rsidRDefault="00D56E75"/>
    <w:p w:rsidR="00D56E75" w:rsidRPr="00D920BC" w:rsidRDefault="00D56E75" w:rsidP="00DE5B80">
      <w:pPr>
        <w:ind w:firstLine="0"/>
        <w:rPr>
          <w:rtl/>
        </w:rPr>
      </w:pPr>
      <w:bookmarkStart w:id="3" w:name="_ETM_Q1_1495121"/>
      <w:bookmarkStart w:id="4" w:name="_ETM_Q1_1495199"/>
      <w:bookmarkEnd w:id="3"/>
      <w:bookmarkEnd w:id="4"/>
    </w:p>
    <w:p w:rsidR="00D56E75" w:rsidRPr="00D920BC" w:rsidRDefault="00D56E75" w:rsidP="00DE5B80">
      <w:pPr>
        <w:ind w:firstLine="0"/>
        <w:rPr>
          <w:b/>
          <w:bCs/>
          <w:u w:val="single"/>
          <w:rtl/>
        </w:rPr>
      </w:pPr>
      <w:r w:rsidRPr="00D920BC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7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426"/>
        <w:gridCol w:w="5936"/>
      </w:tblGrid>
      <w:tr w:rsidR="00D56E75" w:rsidRPr="00D920BC" w:rsidTr="00170F78">
        <w:tc>
          <w:tcPr>
            <w:tcW w:w="1393" w:type="dxa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אפרת שהם</w:t>
            </w:r>
          </w:p>
        </w:tc>
        <w:tc>
          <w:tcPr>
            <w:tcW w:w="426" w:type="dxa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E75" w:rsidRPr="00D920BC" w:rsidRDefault="00D56E75" w:rsidP="00DE5B80">
            <w:pPr>
              <w:ind w:firstLine="0"/>
              <w:rPr>
                <w:rtl/>
              </w:rPr>
            </w:pPr>
            <w:r w:rsidRPr="00D920BC">
              <w:rPr>
                <w:rFonts w:hint="cs"/>
                <w:rtl/>
              </w:rPr>
              <w:t>פרקליטות המדינה</w:t>
            </w:r>
          </w:p>
        </w:tc>
      </w:tr>
    </w:tbl>
    <w:p w:rsidR="00E64116" w:rsidRPr="00D920BC" w:rsidRDefault="00E64116" w:rsidP="00DE5B80">
      <w:pPr>
        <w:ind w:firstLine="0"/>
        <w:rPr>
          <w:rtl/>
        </w:rPr>
      </w:pPr>
    </w:p>
    <w:p w:rsidR="00D37550" w:rsidRPr="00D920BC" w:rsidRDefault="00D37550" w:rsidP="00DE5B80">
      <w:pPr>
        <w:ind w:firstLine="0"/>
        <w:rPr>
          <w:rtl/>
        </w:rPr>
      </w:pPr>
    </w:p>
    <w:p w:rsidR="00E64116" w:rsidRPr="00D920BC" w:rsidRDefault="00E64116" w:rsidP="00D40A29">
      <w:pPr>
        <w:ind w:firstLine="0"/>
        <w:outlineLvl w:val="1"/>
        <w:rPr>
          <w:rtl/>
        </w:rPr>
      </w:pPr>
      <w:r w:rsidRPr="00D920BC">
        <w:rPr>
          <w:rFonts w:hint="cs"/>
          <w:b/>
          <w:bCs/>
          <w:u w:val="single"/>
          <w:rtl/>
        </w:rPr>
        <w:t>ייעוץ משפטי:</w:t>
      </w:r>
      <w:r w:rsidRPr="00D920BC">
        <w:rPr>
          <w:rFonts w:hint="cs"/>
          <w:rtl/>
        </w:rPr>
        <w:t xml:space="preserve"> </w:t>
      </w:r>
    </w:p>
    <w:p w:rsidR="00E64116" w:rsidRPr="00D920BC" w:rsidRDefault="00D56E75" w:rsidP="00D40A29">
      <w:pPr>
        <w:ind w:firstLine="0"/>
      </w:pPr>
      <w:r w:rsidRPr="00D920BC">
        <w:rPr>
          <w:rFonts w:hint="cs"/>
          <w:rtl/>
        </w:rPr>
        <w:t xml:space="preserve">נועה </w:t>
      </w:r>
      <w:proofErr w:type="spellStart"/>
      <w:r w:rsidRPr="00D920BC">
        <w:rPr>
          <w:rFonts w:hint="cs"/>
          <w:rtl/>
        </w:rPr>
        <w:t>ברודסקי</w:t>
      </w:r>
      <w:proofErr w:type="spellEnd"/>
      <w:r w:rsidRPr="00D920BC">
        <w:rPr>
          <w:rFonts w:hint="cs"/>
          <w:rtl/>
        </w:rPr>
        <w:t xml:space="preserve"> לוי</w:t>
      </w:r>
    </w:p>
    <w:p w:rsidR="00E64116" w:rsidRPr="00D920BC" w:rsidRDefault="00E64116" w:rsidP="00DE5B80">
      <w:pPr>
        <w:ind w:firstLine="0"/>
        <w:rPr>
          <w:rtl/>
        </w:rPr>
      </w:pPr>
    </w:p>
    <w:p w:rsidR="00E64116" w:rsidRPr="00D920BC" w:rsidRDefault="00D56E75" w:rsidP="00170F78">
      <w:pPr>
        <w:ind w:firstLine="0"/>
        <w:outlineLvl w:val="1"/>
        <w:rPr>
          <w:rtl/>
        </w:rPr>
      </w:pPr>
      <w:r w:rsidRPr="00D920BC">
        <w:rPr>
          <w:rFonts w:hint="cs"/>
          <w:b/>
          <w:bCs/>
          <w:u w:val="single"/>
          <w:rtl/>
        </w:rPr>
        <w:t xml:space="preserve">סגן </w:t>
      </w:r>
      <w:r w:rsidR="00E64116" w:rsidRPr="00D920BC">
        <w:rPr>
          <w:b/>
          <w:bCs/>
          <w:u w:val="single"/>
          <w:rtl/>
        </w:rPr>
        <w:t>מנהל הוועדה</w:t>
      </w:r>
      <w:r w:rsidR="00E64116" w:rsidRPr="00D920BC">
        <w:rPr>
          <w:rFonts w:hint="cs"/>
          <w:b/>
          <w:bCs/>
          <w:u w:val="single"/>
          <w:rtl/>
        </w:rPr>
        <w:t>:</w:t>
      </w:r>
    </w:p>
    <w:p w:rsidR="00E64116" w:rsidRPr="00D920BC" w:rsidRDefault="008C4272" w:rsidP="00D40A29">
      <w:pPr>
        <w:ind w:firstLine="0"/>
        <w:rPr>
          <w:u w:val="single"/>
        </w:rPr>
      </w:pPr>
      <w:r w:rsidRPr="00D920BC">
        <w:rPr>
          <w:rtl/>
        </w:rPr>
        <w:t>א</w:t>
      </w:r>
      <w:r w:rsidR="00D56E75" w:rsidRPr="00D920BC">
        <w:rPr>
          <w:rFonts w:hint="cs"/>
          <w:rtl/>
        </w:rPr>
        <w:t>לירן כהן</w:t>
      </w:r>
    </w:p>
    <w:p w:rsidR="00E64116" w:rsidRPr="00D920BC" w:rsidRDefault="00E64116" w:rsidP="00DE5B80">
      <w:pPr>
        <w:ind w:firstLine="0"/>
        <w:rPr>
          <w:rtl/>
        </w:rPr>
      </w:pPr>
    </w:p>
    <w:p w:rsidR="00E64116" w:rsidRPr="00D920BC" w:rsidRDefault="001673D4" w:rsidP="00D40A29">
      <w:pPr>
        <w:ind w:firstLine="0"/>
        <w:outlineLvl w:val="1"/>
        <w:rPr>
          <w:rtl/>
        </w:rPr>
      </w:pPr>
      <w:r w:rsidRPr="00D920BC">
        <w:rPr>
          <w:rFonts w:hint="cs"/>
          <w:b/>
          <w:bCs/>
          <w:u w:val="single"/>
          <w:rtl/>
        </w:rPr>
        <w:t>רישום</w:t>
      </w:r>
      <w:r w:rsidR="00E64116" w:rsidRPr="00D920B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920BC" w:rsidRDefault="008C4272" w:rsidP="008320F6">
      <w:pPr>
        <w:ind w:firstLine="0"/>
        <w:rPr>
          <w:rtl/>
        </w:rPr>
      </w:pPr>
      <w:r w:rsidRPr="00D920BC">
        <w:rPr>
          <w:rtl/>
        </w:rPr>
        <w:t>אסתר מימון</w:t>
      </w:r>
    </w:p>
    <w:p w:rsidR="008C4272" w:rsidRDefault="008C4272" w:rsidP="008320F6">
      <w:pPr>
        <w:ind w:firstLine="0"/>
        <w:rPr>
          <w:rtl/>
        </w:rPr>
      </w:pPr>
    </w:p>
    <w:p w:rsidR="00170F78" w:rsidRPr="00D920BC" w:rsidRDefault="00170F78" w:rsidP="008320F6">
      <w:pPr>
        <w:ind w:firstLine="0"/>
        <w:rPr>
          <w:rtl/>
        </w:rPr>
      </w:pPr>
    </w:p>
    <w:p w:rsidR="007872B4" w:rsidRPr="00D920BC" w:rsidRDefault="008C4272" w:rsidP="008C4272">
      <w:pPr>
        <w:ind w:firstLine="0"/>
      </w:pPr>
      <w:r w:rsidRPr="00D920B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920BC">
        <w:rPr>
          <w:rtl/>
        </w:rPr>
        <w:br w:type="page"/>
      </w:r>
    </w:p>
    <w:p w:rsidR="008C4272" w:rsidRPr="00D920BC" w:rsidRDefault="008C4272" w:rsidP="008C4272">
      <w:pPr>
        <w:pStyle w:val="a6"/>
        <w:keepNext/>
        <w:rPr>
          <w:rtl/>
        </w:rPr>
      </w:pPr>
      <w:bookmarkStart w:id="5" w:name="ET_subject_641464_2"/>
      <w:r w:rsidRPr="00D920BC">
        <w:rPr>
          <w:rStyle w:val="TagStyle"/>
          <w:rtl/>
        </w:rPr>
        <w:lastRenderedPageBreak/>
        <w:t xml:space="preserve">&lt;&lt; נושא &gt;&gt; </w:t>
      </w:r>
      <w:r w:rsidRPr="00D920BC">
        <w:rPr>
          <w:rtl/>
        </w:rPr>
        <w:t xml:space="preserve">הצעת חוק לתיקון דיני הראיות (הגנת ילדים) (תיקון מס' 19 </w:t>
      </w:r>
      <w:r w:rsidR="00D56E75" w:rsidRPr="00D920BC">
        <w:rPr>
          <w:rFonts w:hint="cs"/>
          <w:rtl/>
        </w:rPr>
        <w:t>–</w:t>
      </w:r>
      <w:r w:rsidRPr="00D920BC">
        <w:rPr>
          <w:rtl/>
        </w:rPr>
        <w:t xml:space="preserve"> הוראת שעה </w:t>
      </w:r>
      <w:r w:rsidR="00D56E75" w:rsidRPr="00D920BC">
        <w:rPr>
          <w:rFonts w:hint="cs"/>
          <w:rtl/>
        </w:rPr>
        <w:t>–</w:t>
      </w:r>
      <w:r w:rsidRPr="00D920BC">
        <w:rPr>
          <w:rtl/>
        </w:rPr>
        <w:t xml:space="preserve"> חרבות ברזל), </w:t>
      </w:r>
      <w:proofErr w:type="spellStart"/>
      <w:r w:rsidRPr="00D920BC">
        <w:rPr>
          <w:rtl/>
        </w:rPr>
        <w:t>התשפ"ד</w:t>
      </w:r>
      <w:proofErr w:type="spellEnd"/>
      <w:r w:rsidR="00D56E75" w:rsidRPr="00D920BC">
        <w:rPr>
          <w:rFonts w:hint="cs"/>
          <w:rtl/>
        </w:rPr>
        <w:t>–</w:t>
      </w:r>
      <w:r w:rsidRPr="00D920BC">
        <w:rPr>
          <w:rtl/>
        </w:rPr>
        <w:t>2023,  מ/1683</w:t>
      </w:r>
      <w:r w:rsidRPr="00D920BC">
        <w:rPr>
          <w:rStyle w:val="TagStyle"/>
          <w:rtl/>
        </w:rPr>
        <w:t xml:space="preserve"> &lt;&lt; נושא &gt;&gt;</w:t>
      </w:r>
      <w:r w:rsidRPr="00D920BC">
        <w:rPr>
          <w:rtl/>
        </w:rPr>
        <w:t xml:space="preserve">   </w:t>
      </w:r>
      <w:bookmarkEnd w:id="5"/>
    </w:p>
    <w:p w:rsidR="008C4272" w:rsidRDefault="008C4272" w:rsidP="008C4272">
      <w:pPr>
        <w:rPr>
          <w:rtl/>
        </w:rPr>
      </w:pPr>
      <w:bookmarkStart w:id="6" w:name="_ETM_Q1_297868"/>
      <w:bookmarkStart w:id="7" w:name="_ETM_Q1_302737"/>
      <w:bookmarkStart w:id="8" w:name="_ETM_Q1_302802"/>
      <w:bookmarkStart w:id="9" w:name="_ETM_Q1_305085"/>
      <w:bookmarkEnd w:id="6"/>
      <w:bookmarkEnd w:id="7"/>
      <w:bookmarkEnd w:id="8"/>
      <w:bookmarkEnd w:id="9"/>
    </w:p>
    <w:p w:rsidR="00170F78" w:rsidRPr="00D920BC" w:rsidRDefault="00170F78" w:rsidP="008C4272">
      <w:pPr>
        <w:rPr>
          <w:rtl/>
        </w:rPr>
      </w:pPr>
    </w:p>
    <w:p w:rsidR="007865D6" w:rsidRPr="00D920BC" w:rsidRDefault="007865D6" w:rsidP="007865D6">
      <w:pPr>
        <w:pStyle w:val="af6"/>
        <w:keepNext/>
        <w:rPr>
          <w:rtl/>
        </w:rPr>
      </w:pPr>
      <w:bookmarkStart w:id="10" w:name="ET_yor_6157_57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"/>
    </w:p>
    <w:p w:rsidR="007865D6" w:rsidRPr="00D920BC" w:rsidRDefault="007865D6" w:rsidP="007865D6">
      <w:pPr>
        <w:pStyle w:val="KeepWithNext"/>
        <w:rPr>
          <w:rtl/>
        </w:rPr>
      </w:pPr>
    </w:p>
    <w:p w:rsidR="007865D6" w:rsidRPr="00D920BC" w:rsidRDefault="00323B43" w:rsidP="007865D6">
      <w:pPr>
        <w:rPr>
          <w:rtl/>
        </w:rPr>
      </w:pPr>
      <w:bookmarkStart w:id="11" w:name="_ETM_Q1_229663"/>
      <w:bookmarkStart w:id="12" w:name="_ETM_Q1_238085"/>
      <w:bookmarkEnd w:id="11"/>
      <w:bookmarkEnd w:id="12"/>
      <w:r w:rsidRPr="00D920BC">
        <w:rPr>
          <w:rFonts w:hint="cs"/>
          <w:rtl/>
        </w:rPr>
        <w:t xml:space="preserve">רבותיי, אנחנו בעניין הצעת חוק לתיקון דיני הראיות (הגנת </w:t>
      </w:r>
      <w:bookmarkStart w:id="13" w:name="_ETM_Q1_261676"/>
      <w:bookmarkEnd w:id="13"/>
      <w:r w:rsidRPr="00D920BC">
        <w:rPr>
          <w:rFonts w:hint="cs"/>
          <w:rtl/>
        </w:rPr>
        <w:t xml:space="preserve">ילדים) (תיקון מס' 19 – הוראת שעה – חרבות ברזל), </w:t>
      </w:r>
      <w:bookmarkStart w:id="14" w:name="_ETM_Q1_265792"/>
      <w:bookmarkEnd w:id="14"/>
      <w:proofErr w:type="spellStart"/>
      <w:r w:rsidRPr="00D920BC">
        <w:rPr>
          <w:rFonts w:hint="cs"/>
          <w:rtl/>
        </w:rPr>
        <w:t>התשפ"ד</w:t>
      </w:r>
      <w:proofErr w:type="spellEnd"/>
      <w:r w:rsidRPr="00D920BC">
        <w:rPr>
          <w:rFonts w:hint="cs"/>
          <w:rtl/>
        </w:rPr>
        <w:t xml:space="preserve">–2023. אנחנו בהובלתו האדיבה של חבר הכנסת </w:t>
      </w:r>
      <w:proofErr w:type="spellStart"/>
      <w:r w:rsidRPr="00D920BC">
        <w:rPr>
          <w:rFonts w:hint="cs"/>
          <w:rtl/>
        </w:rPr>
        <w:t>סגלוביץ</w:t>
      </w:r>
      <w:proofErr w:type="spellEnd"/>
      <w:r w:rsidRPr="00D920BC">
        <w:rPr>
          <w:rFonts w:hint="cs"/>
          <w:rtl/>
        </w:rPr>
        <w:t xml:space="preserve">', </w:t>
      </w:r>
      <w:bookmarkStart w:id="15" w:name="_ETM_Q1_272302"/>
      <w:bookmarkEnd w:id="15"/>
      <w:r w:rsidRPr="00D920BC">
        <w:rPr>
          <w:rFonts w:hint="cs"/>
          <w:rtl/>
        </w:rPr>
        <w:t xml:space="preserve">כשסיימנו אתמול את הדיון עם שיעורי בית, ומשרד המשפטים חזר. </w:t>
      </w:r>
      <w:bookmarkStart w:id="16" w:name="_ETM_Q1_277427"/>
      <w:bookmarkEnd w:id="16"/>
      <w:r w:rsidRPr="00D920BC">
        <w:rPr>
          <w:rFonts w:hint="cs"/>
          <w:rtl/>
        </w:rPr>
        <w:t>בבקשה.</w:t>
      </w:r>
    </w:p>
    <w:p w:rsidR="007865D6" w:rsidRPr="00D920BC" w:rsidRDefault="007865D6" w:rsidP="007865D6">
      <w:pPr>
        <w:rPr>
          <w:rtl/>
        </w:rPr>
      </w:pPr>
      <w:bookmarkStart w:id="17" w:name="_ETM_Q1_231149"/>
      <w:bookmarkStart w:id="18" w:name="_ETM_Q1_231210"/>
      <w:bookmarkEnd w:id="17"/>
      <w:bookmarkEnd w:id="18"/>
    </w:p>
    <w:p w:rsidR="008C4272" w:rsidRPr="00D920BC" w:rsidRDefault="008C4272" w:rsidP="008C4272">
      <w:pPr>
        <w:pStyle w:val="af9"/>
        <w:keepNext/>
        <w:rPr>
          <w:rtl/>
        </w:rPr>
      </w:pPr>
      <w:bookmarkStart w:id="19" w:name="ET_guest_571712_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9"/>
    </w:p>
    <w:p w:rsidR="008C4272" w:rsidRPr="00D920BC" w:rsidRDefault="008C4272" w:rsidP="008C4272">
      <w:pPr>
        <w:pStyle w:val="KeepWithNext"/>
        <w:rPr>
          <w:rtl/>
        </w:rPr>
      </w:pPr>
    </w:p>
    <w:p w:rsidR="008C4272" w:rsidRPr="00D920BC" w:rsidRDefault="00323B43" w:rsidP="008C4272">
      <w:pPr>
        <w:rPr>
          <w:rtl/>
        </w:rPr>
      </w:pPr>
      <w:bookmarkStart w:id="20" w:name="_ETM_Q1_305507"/>
      <w:bookmarkStart w:id="21" w:name="_ETM_Q1_305537"/>
      <w:bookmarkEnd w:id="20"/>
      <w:bookmarkEnd w:id="21"/>
      <w:r w:rsidRPr="00D920BC">
        <w:rPr>
          <w:rFonts w:hint="cs"/>
          <w:rtl/>
        </w:rPr>
        <w:t xml:space="preserve">עלו כמה אופציות. עשינו דיונים שנמשכו ממש עד לרגע זה </w:t>
      </w:r>
      <w:bookmarkStart w:id="22" w:name="_ETM_Q1_294554"/>
      <w:bookmarkEnd w:id="22"/>
      <w:r w:rsidRPr="00D920BC">
        <w:rPr>
          <w:rFonts w:hint="cs"/>
          <w:rtl/>
        </w:rPr>
        <w:t xml:space="preserve">גם עם משרד הרווחה וגם עם הפרקליטות והמשטרה. יש נכונות </w:t>
      </w:r>
      <w:bookmarkStart w:id="23" w:name="_ETM_Q1_300705"/>
      <w:bookmarkEnd w:id="23"/>
      <w:r w:rsidRPr="00D920BC">
        <w:rPr>
          <w:rFonts w:hint="cs"/>
          <w:rtl/>
        </w:rPr>
        <w:t xml:space="preserve">של משרד הרווחה, </w:t>
      </w:r>
      <w:r w:rsidR="008C4272" w:rsidRPr="00D920BC">
        <w:rPr>
          <w:rFonts w:hint="cs"/>
          <w:rtl/>
        </w:rPr>
        <w:t xml:space="preserve">מתוך הכרה </w:t>
      </w:r>
      <w:r w:rsidRPr="00D920BC">
        <w:rPr>
          <w:rFonts w:hint="cs"/>
          <w:rtl/>
        </w:rPr>
        <w:t xml:space="preserve">בייחודיות של האירוע הספציפי, להרחבות. אני אעביר </w:t>
      </w:r>
      <w:bookmarkStart w:id="24" w:name="_ETM_Q1_312076"/>
      <w:bookmarkEnd w:id="24"/>
      <w:r w:rsidRPr="00D920BC">
        <w:rPr>
          <w:rFonts w:hint="cs"/>
          <w:rtl/>
        </w:rPr>
        <w:t>להם לפרט את האפשרויות. יש עמדות בנושא הזה גם של הפרקליטות, גם של המשטרה, ואנחנו נשמע אות</w:t>
      </w:r>
      <w:r w:rsidR="00F57CE3" w:rsidRPr="00D920BC">
        <w:rPr>
          <w:rFonts w:hint="cs"/>
          <w:rtl/>
        </w:rPr>
        <w:t>ן,</w:t>
      </w:r>
      <w:r w:rsidRPr="00D920BC">
        <w:rPr>
          <w:rFonts w:hint="cs"/>
          <w:rtl/>
        </w:rPr>
        <w:t xml:space="preserve"> ואני מקווה שאפשר </w:t>
      </w:r>
      <w:bookmarkStart w:id="25" w:name="_ETM_Q1_322254"/>
      <w:bookmarkEnd w:id="25"/>
      <w:r w:rsidRPr="00D920BC">
        <w:rPr>
          <w:rFonts w:hint="cs"/>
          <w:rtl/>
        </w:rPr>
        <w:t xml:space="preserve">יהיה להגיע למשהו מוסכם כרגע. יש עדיין וריאציות בין העמדות, </w:t>
      </w:r>
      <w:bookmarkStart w:id="26" w:name="_ETM_Q1_329178"/>
      <w:bookmarkEnd w:id="26"/>
      <w:r w:rsidRPr="00D920BC">
        <w:rPr>
          <w:rFonts w:hint="cs"/>
          <w:rtl/>
        </w:rPr>
        <w:t>אבל אני מקווה שנוכל לצאת מפה עם הסכמות.</w:t>
      </w:r>
    </w:p>
    <w:p w:rsidR="008C4272" w:rsidRPr="00D920BC" w:rsidRDefault="008C4272" w:rsidP="008C4272">
      <w:pPr>
        <w:rPr>
          <w:rtl/>
        </w:rPr>
      </w:pPr>
      <w:bookmarkStart w:id="27" w:name="_ETM_Q1_328391"/>
      <w:bookmarkStart w:id="28" w:name="_ETM_Q1_328455"/>
      <w:bookmarkEnd w:id="27"/>
      <w:bookmarkEnd w:id="28"/>
    </w:p>
    <w:p w:rsidR="00323B43" w:rsidRPr="00D920BC" w:rsidRDefault="00323B43" w:rsidP="00323B43">
      <w:pPr>
        <w:pStyle w:val="af9"/>
        <w:keepNext/>
        <w:rPr>
          <w:rtl/>
        </w:rPr>
      </w:pPr>
      <w:bookmarkStart w:id="29" w:name="ET_guest_915606_58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29"/>
    </w:p>
    <w:p w:rsidR="00323B43" w:rsidRPr="00D920BC" w:rsidRDefault="00323B43" w:rsidP="00323B43">
      <w:pPr>
        <w:pStyle w:val="KeepWithNext"/>
        <w:rPr>
          <w:rtl/>
        </w:rPr>
      </w:pPr>
    </w:p>
    <w:p w:rsidR="00323B43" w:rsidRPr="00D920BC" w:rsidRDefault="00323B43" w:rsidP="00323B43">
      <w:pPr>
        <w:rPr>
          <w:rtl/>
        </w:rPr>
      </w:pPr>
      <w:bookmarkStart w:id="30" w:name="_ETM_Q1_330113"/>
      <w:bookmarkEnd w:id="30"/>
      <w:r w:rsidRPr="00D920BC">
        <w:rPr>
          <w:rFonts w:hint="cs"/>
          <w:rtl/>
        </w:rPr>
        <w:t xml:space="preserve">אני מנהלת השירות </w:t>
      </w:r>
      <w:bookmarkStart w:id="31" w:name="_ETM_Q1_333455"/>
      <w:bookmarkEnd w:id="31"/>
      <w:r w:rsidRPr="00D920BC">
        <w:rPr>
          <w:rFonts w:hint="cs"/>
          <w:rtl/>
        </w:rPr>
        <w:t xml:space="preserve">לחקירות ילדים. כמו שאמרו משרד המשפטים, חשבנו על שתי אופציות </w:t>
      </w:r>
      <w:bookmarkStart w:id="32" w:name="_ETM_Q1_342278"/>
      <w:bookmarkEnd w:id="32"/>
      <w:r w:rsidRPr="00D920BC">
        <w:rPr>
          <w:rFonts w:hint="cs"/>
          <w:rtl/>
        </w:rPr>
        <w:t xml:space="preserve">שהצענו. מבחינת ההרחבה של כלל העבירות, אנחנו חושבים שזה נכון </w:t>
      </w:r>
      <w:bookmarkStart w:id="33" w:name="_ETM_Q1_347715"/>
      <w:bookmarkEnd w:id="33"/>
      <w:r w:rsidRPr="00D920BC">
        <w:rPr>
          <w:rFonts w:hint="cs"/>
          <w:rtl/>
        </w:rPr>
        <w:t>לאירועים הספציפיים הללו של ה-7 באוקטובר.</w:t>
      </w:r>
    </w:p>
    <w:p w:rsidR="00323B43" w:rsidRPr="00D920BC" w:rsidRDefault="00323B43" w:rsidP="00323B43">
      <w:pPr>
        <w:rPr>
          <w:rtl/>
        </w:rPr>
      </w:pPr>
      <w:bookmarkStart w:id="34" w:name="_ETM_Q1_353027"/>
      <w:bookmarkStart w:id="35" w:name="_ETM_Q1_353094"/>
      <w:bookmarkEnd w:id="34"/>
      <w:bookmarkEnd w:id="35"/>
    </w:p>
    <w:p w:rsidR="00323B43" w:rsidRPr="00D920BC" w:rsidRDefault="00323B43" w:rsidP="00323B43">
      <w:pPr>
        <w:pStyle w:val="af6"/>
        <w:keepNext/>
        <w:rPr>
          <w:rtl/>
        </w:rPr>
      </w:pPr>
      <w:bookmarkStart w:id="36" w:name="ET_yor_6157_59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36"/>
    </w:p>
    <w:p w:rsidR="00323B43" w:rsidRPr="00D920BC" w:rsidRDefault="00323B43" w:rsidP="00323B43">
      <w:pPr>
        <w:pStyle w:val="KeepWithNext"/>
        <w:rPr>
          <w:rtl/>
        </w:rPr>
      </w:pPr>
    </w:p>
    <w:p w:rsidR="00323B43" w:rsidRPr="00D920BC" w:rsidRDefault="00323B43" w:rsidP="00323B43">
      <w:pPr>
        <w:rPr>
          <w:rtl/>
        </w:rPr>
      </w:pPr>
      <w:bookmarkStart w:id="37" w:name="_ETM_Q1_353856"/>
      <w:bookmarkEnd w:id="37"/>
      <w:r w:rsidRPr="00D920BC">
        <w:rPr>
          <w:rFonts w:hint="cs"/>
          <w:rtl/>
        </w:rPr>
        <w:t>8-7 באוקטובר.</w:t>
      </w:r>
    </w:p>
    <w:p w:rsidR="00323B43" w:rsidRPr="00D920BC" w:rsidRDefault="00323B43" w:rsidP="00323B43">
      <w:pPr>
        <w:rPr>
          <w:rtl/>
        </w:rPr>
      </w:pPr>
      <w:bookmarkStart w:id="38" w:name="_ETM_Q1_354463"/>
      <w:bookmarkStart w:id="39" w:name="_ETM_Q1_354515"/>
      <w:bookmarkStart w:id="40" w:name="_ETM_Q1_356343"/>
      <w:bookmarkEnd w:id="38"/>
      <w:bookmarkEnd w:id="39"/>
      <w:bookmarkEnd w:id="40"/>
    </w:p>
    <w:p w:rsidR="00323B43" w:rsidRPr="00D920BC" w:rsidRDefault="00323B43" w:rsidP="00323B43">
      <w:pPr>
        <w:pStyle w:val="af9"/>
        <w:keepNext/>
        <w:rPr>
          <w:rtl/>
        </w:rPr>
      </w:pPr>
      <w:bookmarkStart w:id="41" w:name="ET_guest_915606_60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41"/>
    </w:p>
    <w:p w:rsidR="00323B43" w:rsidRPr="00D920BC" w:rsidRDefault="00323B43" w:rsidP="00323B43">
      <w:pPr>
        <w:pStyle w:val="KeepWithNext"/>
        <w:rPr>
          <w:rtl/>
        </w:rPr>
      </w:pPr>
    </w:p>
    <w:p w:rsidR="00323B43" w:rsidRPr="00D920BC" w:rsidRDefault="00323B43" w:rsidP="00323B43">
      <w:pPr>
        <w:rPr>
          <w:rtl/>
        </w:rPr>
      </w:pPr>
      <w:bookmarkStart w:id="42" w:name="_ETM_Q1_357013"/>
      <w:bookmarkStart w:id="43" w:name="_ETM_Q1_357120"/>
      <w:bookmarkEnd w:id="42"/>
      <w:bookmarkEnd w:id="43"/>
      <w:r w:rsidRPr="00D920BC">
        <w:rPr>
          <w:rFonts w:hint="cs"/>
          <w:rtl/>
        </w:rPr>
        <w:t xml:space="preserve">וכל העבירות שנלוות </w:t>
      </w:r>
      <w:bookmarkStart w:id="44" w:name="_ETM_Q1_355693"/>
      <w:bookmarkEnd w:id="44"/>
      <w:r w:rsidRPr="00D920BC">
        <w:rPr>
          <w:rFonts w:hint="cs"/>
          <w:rtl/>
        </w:rPr>
        <w:t xml:space="preserve">לזה, כל מה שנמשך לזה. זה יכול להיות גם אחרי </w:t>
      </w:r>
      <w:bookmarkStart w:id="45" w:name="_ETM_Q1_359757"/>
      <w:bookmarkEnd w:id="45"/>
      <w:r w:rsidRPr="00D920BC">
        <w:rPr>
          <w:rFonts w:hint="cs"/>
          <w:rtl/>
        </w:rPr>
        <w:t>כן.</w:t>
      </w:r>
    </w:p>
    <w:p w:rsidR="00323B43" w:rsidRPr="00D920BC" w:rsidRDefault="00323B43" w:rsidP="00323B43">
      <w:pPr>
        <w:rPr>
          <w:rtl/>
        </w:rPr>
      </w:pPr>
      <w:bookmarkStart w:id="46" w:name="_ETM_Q1_360573"/>
      <w:bookmarkStart w:id="47" w:name="_ETM_Q1_360626"/>
      <w:bookmarkStart w:id="48" w:name="_ETM_Q1_361680"/>
      <w:bookmarkEnd w:id="46"/>
      <w:bookmarkEnd w:id="47"/>
      <w:bookmarkEnd w:id="48"/>
    </w:p>
    <w:p w:rsidR="00323B43" w:rsidRPr="00D920BC" w:rsidRDefault="00323B43" w:rsidP="00323B43">
      <w:pPr>
        <w:rPr>
          <w:rtl/>
        </w:rPr>
      </w:pPr>
      <w:bookmarkStart w:id="49" w:name="_ETM_Q1_361728"/>
      <w:bookmarkEnd w:id="49"/>
      <w:r w:rsidRPr="00D920BC">
        <w:rPr>
          <w:rFonts w:hint="cs"/>
          <w:rtl/>
        </w:rPr>
        <w:t>בהתייחס לעניין הגיל, אנחנו מדברים אם כן על אפשרות להרחיב את זה עד גיל 15</w:t>
      </w:r>
      <w:r w:rsidR="00F57CE3" w:rsidRPr="00D920BC">
        <w:rPr>
          <w:rFonts w:hint="cs"/>
          <w:rtl/>
        </w:rPr>
        <w:t xml:space="preserve">, שזה יהיה כמו ההסדר עד </w:t>
      </w:r>
      <w:bookmarkStart w:id="50" w:name="_ETM_Q1_369407"/>
      <w:bookmarkEnd w:id="50"/>
      <w:r w:rsidR="00F57CE3" w:rsidRPr="00D920BC">
        <w:rPr>
          <w:rFonts w:hint="cs"/>
          <w:rtl/>
        </w:rPr>
        <w:t xml:space="preserve">גיל 14, כולל ליווי של הילדים לעדות, כמו בחוק לתיקון </w:t>
      </w:r>
      <w:bookmarkStart w:id="51" w:name="_ETM_Q1_374927"/>
      <w:bookmarkEnd w:id="51"/>
      <w:r w:rsidR="00F57CE3" w:rsidRPr="00D920BC">
        <w:rPr>
          <w:rFonts w:hint="cs"/>
          <w:rtl/>
        </w:rPr>
        <w:t xml:space="preserve">דיני ראיות. ואם אנחנו מדברים על הרחבה מעבר, שזה עד </w:t>
      </w:r>
      <w:bookmarkStart w:id="52" w:name="_ETM_Q1_378223"/>
      <w:bookmarkEnd w:id="52"/>
      <w:r w:rsidR="00F57CE3" w:rsidRPr="00D920BC">
        <w:rPr>
          <w:rFonts w:hint="cs"/>
          <w:rtl/>
        </w:rPr>
        <w:t xml:space="preserve">גיל 16, אנחנו מבקשים שבגילאי 14 עד 16 נלך להסכם </w:t>
      </w:r>
      <w:bookmarkStart w:id="53" w:name="_ETM_Q1_384637"/>
      <w:bookmarkEnd w:id="53"/>
      <w:r w:rsidR="00F57CE3" w:rsidRPr="00D920BC">
        <w:rPr>
          <w:rFonts w:hint="cs"/>
          <w:rtl/>
        </w:rPr>
        <w:t>בדומה לחקירות מיוחדות, שאנחנו לא נלווה את הילדים.</w:t>
      </w:r>
    </w:p>
    <w:p w:rsidR="00323B43" w:rsidRPr="00D920BC" w:rsidRDefault="00323B43" w:rsidP="00323B43">
      <w:pPr>
        <w:rPr>
          <w:rtl/>
        </w:rPr>
      </w:pPr>
    </w:p>
    <w:p w:rsidR="008C4272" w:rsidRPr="00D920BC" w:rsidRDefault="008C4272" w:rsidP="008C4272">
      <w:pPr>
        <w:pStyle w:val="af6"/>
        <w:keepNext/>
        <w:rPr>
          <w:rtl/>
        </w:rPr>
      </w:pPr>
      <w:bookmarkStart w:id="54" w:name="ET_yor_6157_4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54"/>
    </w:p>
    <w:p w:rsidR="008C4272" w:rsidRPr="00D920BC" w:rsidRDefault="008C4272" w:rsidP="008C4272">
      <w:pPr>
        <w:pStyle w:val="KeepWithNext"/>
        <w:rPr>
          <w:rtl/>
        </w:rPr>
      </w:pPr>
    </w:p>
    <w:p w:rsidR="00F57CE3" w:rsidRPr="00D920BC" w:rsidRDefault="00F57CE3" w:rsidP="00F57CE3">
      <w:pPr>
        <w:rPr>
          <w:rtl/>
        </w:rPr>
      </w:pPr>
      <w:bookmarkStart w:id="55" w:name="_ETM_Q1_390801"/>
      <w:bookmarkStart w:id="56" w:name="_ETM_Q1_390859"/>
      <w:bookmarkEnd w:id="55"/>
      <w:bookmarkEnd w:id="56"/>
      <w:r w:rsidRPr="00D920BC">
        <w:rPr>
          <w:rFonts w:hint="cs"/>
          <w:rtl/>
        </w:rPr>
        <w:t xml:space="preserve">אתם תגבו את </w:t>
      </w:r>
      <w:bookmarkStart w:id="57" w:name="_ETM_Q1_390625"/>
      <w:bookmarkEnd w:id="57"/>
      <w:r w:rsidRPr="00D920BC">
        <w:rPr>
          <w:rFonts w:hint="cs"/>
          <w:rtl/>
        </w:rPr>
        <w:t>העדות, אבל הוא יצטרך להעיד אחר כך בבית המשפט.</w:t>
      </w:r>
    </w:p>
    <w:p w:rsidR="00F57CE3" w:rsidRPr="00D920BC" w:rsidRDefault="00F57CE3" w:rsidP="00F57CE3">
      <w:pPr>
        <w:rPr>
          <w:rtl/>
        </w:rPr>
      </w:pPr>
      <w:bookmarkStart w:id="58" w:name="_ETM_Q1_395147"/>
      <w:bookmarkStart w:id="59" w:name="_ETM_Q1_395206"/>
      <w:bookmarkEnd w:id="58"/>
      <w:bookmarkEnd w:id="59"/>
    </w:p>
    <w:p w:rsidR="00F57CE3" w:rsidRPr="00D920BC" w:rsidRDefault="00F57CE3" w:rsidP="00F57CE3">
      <w:pPr>
        <w:pStyle w:val="af9"/>
        <w:keepNext/>
        <w:rPr>
          <w:rtl/>
        </w:rPr>
      </w:pPr>
      <w:bookmarkStart w:id="60" w:name="ET_guest_915606_61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60"/>
    </w:p>
    <w:p w:rsidR="00F57CE3" w:rsidRPr="00D920BC" w:rsidRDefault="00F57CE3" w:rsidP="00F57CE3">
      <w:pPr>
        <w:pStyle w:val="KeepWithNext"/>
        <w:rPr>
          <w:rtl/>
        </w:rPr>
      </w:pPr>
    </w:p>
    <w:p w:rsidR="00F57CE3" w:rsidRPr="00D920BC" w:rsidRDefault="00F57CE3" w:rsidP="00F57CE3">
      <w:pPr>
        <w:rPr>
          <w:rtl/>
        </w:rPr>
      </w:pPr>
      <w:bookmarkStart w:id="61" w:name="_ETM_Q1_395720"/>
      <w:bookmarkStart w:id="62" w:name="_ETM_Q1_395756"/>
      <w:bookmarkEnd w:id="61"/>
      <w:bookmarkEnd w:id="62"/>
      <w:r w:rsidRPr="00D920BC">
        <w:rPr>
          <w:rFonts w:hint="cs"/>
          <w:rtl/>
        </w:rPr>
        <w:t xml:space="preserve">אנחנו </w:t>
      </w:r>
      <w:bookmarkStart w:id="63" w:name="_ETM_Q1_394539"/>
      <w:bookmarkEnd w:id="63"/>
      <w:r w:rsidRPr="00D920BC">
        <w:rPr>
          <w:rFonts w:hint="cs"/>
          <w:rtl/>
        </w:rPr>
        <w:t xml:space="preserve">ניתן את ההמלצה לגבי תנאי </w:t>
      </w:r>
      <w:proofErr w:type="spellStart"/>
      <w:r w:rsidRPr="00D920BC">
        <w:rPr>
          <w:rFonts w:hint="cs"/>
          <w:rtl/>
        </w:rPr>
        <w:t>ההעדה</w:t>
      </w:r>
      <w:proofErr w:type="spellEnd"/>
      <w:r w:rsidRPr="00D920BC">
        <w:rPr>
          <w:rFonts w:hint="cs"/>
          <w:rtl/>
        </w:rPr>
        <w:t xml:space="preserve">, אבל אנחנו לא נוכל </w:t>
      </w:r>
      <w:bookmarkStart w:id="64" w:name="_ETM_Q1_399563"/>
      <w:bookmarkEnd w:id="64"/>
      <w:r w:rsidRPr="00D920BC">
        <w:rPr>
          <w:rFonts w:hint="cs"/>
          <w:rtl/>
        </w:rPr>
        <w:t xml:space="preserve">לאסור את העדות שלהם ולא נוכל להעיד במקומם או ללוות </w:t>
      </w:r>
      <w:bookmarkStart w:id="65" w:name="_ETM_Q1_405573"/>
      <w:bookmarkEnd w:id="65"/>
      <w:r w:rsidRPr="00D920BC">
        <w:rPr>
          <w:rFonts w:hint="cs"/>
          <w:rtl/>
        </w:rPr>
        <w:t>אותם בעדות. אלה שתי האופציות מבחינתנו להרחבה.</w:t>
      </w:r>
    </w:p>
    <w:p w:rsidR="00093CF0" w:rsidRPr="00D920BC" w:rsidRDefault="00093CF0" w:rsidP="00093CF0">
      <w:pPr>
        <w:rPr>
          <w:rtl/>
        </w:rPr>
      </w:pPr>
      <w:bookmarkStart w:id="66" w:name="_ETM_Q1_406199"/>
      <w:bookmarkStart w:id="67" w:name="_ETM_Q1_406254"/>
      <w:bookmarkStart w:id="68" w:name="_ETM_Q1_329318"/>
      <w:bookmarkStart w:id="69" w:name="_ETM_Q1_400757"/>
      <w:bookmarkStart w:id="70" w:name="_ETM_Q1_400827"/>
      <w:bookmarkEnd w:id="66"/>
      <w:bookmarkEnd w:id="67"/>
      <w:bookmarkEnd w:id="68"/>
      <w:bookmarkEnd w:id="69"/>
      <w:bookmarkEnd w:id="70"/>
    </w:p>
    <w:p w:rsidR="00093CF0" w:rsidRPr="00D920BC" w:rsidRDefault="00093CF0" w:rsidP="00093CF0">
      <w:pPr>
        <w:pStyle w:val="af6"/>
        <w:keepNext/>
        <w:rPr>
          <w:rtl/>
        </w:rPr>
      </w:pPr>
      <w:bookmarkStart w:id="71" w:name="ET_yor_6157_7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71"/>
    </w:p>
    <w:p w:rsidR="00093CF0" w:rsidRPr="00D920BC" w:rsidRDefault="00093CF0" w:rsidP="00093CF0">
      <w:pPr>
        <w:pStyle w:val="KeepWithNext"/>
        <w:rPr>
          <w:rtl/>
        </w:rPr>
      </w:pPr>
    </w:p>
    <w:p w:rsidR="00093CF0" w:rsidRPr="00D920BC" w:rsidRDefault="00F57CE3" w:rsidP="00093CF0">
      <w:pPr>
        <w:rPr>
          <w:rtl/>
        </w:rPr>
      </w:pPr>
      <w:bookmarkStart w:id="72" w:name="_ETM_Q1_409869"/>
      <w:bookmarkStart w:id="73" w:name="_ETM_Q1_412530"/>
      <w:bookmarkEnd w:id="72"/>
      <w:bookmarkEnd w:id="73"/>
      <w:r w:rsidRPr="00D920BC">
        <w:rPr>
          <w:rFonts w:hint="cs"/>
          <w:rtl/>
        </w:rPr>
        <w:t xml:space="preserve">יואב, מאחר שניהלת את </w:t>
      </w:r>
      <w:bookmarkStart w:id="74" w:name="_ETM_Q1_410006"/>
      <w:bookmarkEnd w:id="74"/>
      <w:r w:rsidRPr="00D920BC">
        <w:rPr>
          <w:rFonts w:hint="cs"/>
          <w:rtl/>
        </w:rPr>
        <w:t>הדיון אתמול, בבקשה.</w:t>
      </w:r>
      <w:bookmarkStart w:id="75" w:name="_ETM_Q1_413894"/>
      <w:bookmarkEnd w:id="75"/>
    </w:p>
    <w:p w:rsidR="00F57CE3" w:rsidRPr="00D920BC" w:rsidRDefault="00F57CE3" w:rsidP="00093CF0">
      <w:pPr>
        <w:rPr>
          <w:rtl/>
        </w:rPr>
      </w:pPr>
      <w:bookmarkStart w:id="76" w:name="_ETM_Q1_413946"/>
      <w:bookmarkEnd w:id="76"/>
    </w:p>
    <w:p w:rsidR="00093CF0" w:rsidRPr="00D920BC" w:rsidRDefault="00093CF0" w:rsidP="00093CF0">
      <w:pPr>
        <w:pStyle w:val="a4"/>
        <w:keepNext/>
        <w:rPr>
          <w:rtl/>
        </w:rPr>
      </w:pPr>
      <w:bookmarkStart w:id="77" w:name="ET_speaker_5791_8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77"/>
    </w:p>
    <w:p w:rsidR="00093CF0" w:rsidRPr="00D920BC" w:rsidRDefault="00093CF0" w:rsidP="00093CF0">
      <w:pPr>
        <w:pStyle w:val="KeepWithNext"/>
        <w:rPr>
          <w:rtl/>
        </w:rPr>
      </w:pPr>
    </w:p>
    <w:p w:rsidR="00093CF0" w:rsidRPr="00D920BC" w:rsidRDefault="00093CF0" w:rsidP="00093CF0">
      <w:pPr>
        <w:rPr>
          <w:rtl/>
        </w:rPr>
      </w:pPr>
      <w:bookmarkStart w:id="78" w:name="_ETM_Q1_412955"/>
      <w:bookmarkStart w:id="79" w:name="_ETM_Q1_412990"/>
      <w:bookmarkEnd w:id="78"/>
      <w:bookmarkEnd w:id="79"/>
      <w:r w:rsidRPr="00D920BC">
        <w:rPr>
          <w:rFonts w:hint="cs"/>
          <w:rtl/>
        </w:rPr>
        <w:t xml:space="preserve">נראה לי שאפשר להגיע </w:t>
      </w:r>
      <w:r w:rsidR="00F57CE3" w:rsidRPr="00D920BC">
        <w:rPr>
          <w:rFonts w:hint="cs"/>
          <w:rtl/>
        </w:rPr>
        <w:t>ל</w:t>
      </w:r>
      <w:r w:rsidRPr="00D920BC">
        <w:rPr>
          <w:rFonts w:hint="cs"/>
          <w:rtl/>
        </w:rPr>
        <w:t xml:space="preserve">מה שאמרתם </w:t>
      </w:r>
      <w:bookmarkStart w:id="80" w:name="_ETM_Q1_422260"/>
      <w:bookmarkEnd w:id="80"/>
      <w:r w:rsidRPr="00D920BC">
        <w:rPr>
          <w:rFonts w:hint="cs"/>
          <w:rtl/>
        </w:rPr>
        <w:t>עד 15 מלא</w:t>
      </w:r>
      <w:r w:rsidR="00F57CE3" w:rsidRPr="00D920BC">
        <w:rPr>
          <w:rFonts w:hint="cs"/>
          <w:rtl/>
        </w:rPr>
        <w:t xml:space="preserve">, אבל כן תיקחו עד 16 לגביית עדות </w:t>
      </w:r>
      <w:bookmarkStart w:id="81" w:name="_ETM_Q1_425823"/>
      <w:bookmarkEnd w:id="81"/>
      <w:r w:rsidR="00F57CE3" w:rsidRPr="00D920BC">
        <w:rPr>
          <w:rFonts w:hint="cs"/>
          <w:rtl/>
        </w:rPr>
        <w:t xml:space="preserve">רגילה בלי העניין של </w:t>
      </w:r>
      <w:proofErr w:type="spellStart"/>
      <w:r w:rsidR="00F57CE3" w:rsidRPr="00D920BC">
        <w:rPr>
          <w:rFonts w:hint="cs"/>
          <w:rtl/>
        </w:rPr>
        <w:t>ההעדה</w:t>
      </w:r>
      <w:proofErr w:type="spellEnd"/>
      <w:r w:rsidR="00F57CE3" w:rsidRPr="00D920BC">
        <w:rPr>
          <w:rFonts w:hint="cs"/>
          <w:rtl/>
        </w:rPr>
        <w:t xml:space="preserve">. אני חושב שזה יהיה טוב </w:t>
      </w:r>
      <w:bookmarkStart w:id="82" w:name="_ETM_Q1_430462"/>
      <w:bookmarkEnd w:id="82"/>
      <w:r w:rsidR="00F57CE3" w:rsidRPr="00D920BC">
        <w:rPr>
          <w:rFonts w:hint="cs"/>
          <w:rtl/>
        </w:rPr>
        <w:t xml:space="preserve">לכולם. קצת בדקתי יותר לעומק מאחורי הקלעים גם את ההיקפים. </w:t>
      </w:r>
      <w:bookmarkStart w:id="83" w:name="_ETM_Q1_436480"/>
      <w:bookmarkEnd w:id="83"/>
      <w:r w:rsidR="00F57CE3" w:rsidRPr="00D920BC">
        <w:rPr>
          <w:rFonts w:hint="cs"/>
          <w:rtl/>
        </w:rPr>
        <w:t xml:space="preserve">במסגרת ההיקפים אני חושב שזה יהיה נכון יותר. אפשר לעשות </w:t>
      </w:r>
      <w:bookmarkStart w:id="84" w:name="_ETM_Q1_441390"/>
      <w:bookmarkEnd w:id="84"/>
      <w:r w:rsidR="00F57CE3" w:rsidRPr="00D920BC">
        <w:rPr>
          <w:rFonts w:hint="cs"/>
          <w:rtl/>
        </w:rPr>
        <w:t xml:space="preserve">את זה. היה כבר קווץ' אתמול, כמו שאמרתי לכם אתמול </w:t>
      </w:r>
      <w:bookmarkStart w:id="85" w:name="_ETM_Q1_443244"/>
      <w:bookmarkEnd w:id="85"/>
      <w:r w:rsidR="00F57CE3" w:rsidRPr="00D920BC">
        <w:rPr>
          <w:rFonts w:hint="cs"/>
          <w:rtl/>
        </w:rPr>
        <w:t>בחצי חיוך, כי זה לא אישי, זה עסק רציני,</w:t>
      </w:r>
      <w:bookmarkStart w:id="86" w:name="_ETM_Q1_446909"/>
      <w:bookmarkEnd w:id="86"/>
      <w:r w:rsidR="00F57CE3" w:rsidRPr="00D920BC">
        <w:rPr>
          <w:rFonts w:hint="cs"/>
          <w:rtl/>
        </w:rPr>
        <w:t xml:space="preserve"> אמרתי: 15, ו-16 בשבילי. זה היה בחיוך, אבל אתם יודעים למה התכוונתי. אני חושב שאפשר, כי באמת יש </w:t>
      </w:r>
      <w:bookmarkStart w:id="87" w:name="_ETM_Q1_453173"/>
      <w:bookmarkEnd w:id="87"/>
      <w:r w:rsidR="00F57CE3" w:rsidRPr="00D920BC">
        <w:rPr>
          <w:rFonts w:hint="cs"/>
          <w:rtl/>
        </w:rPr>
        <w:t xml:space="preserve">פה רצון ענק, וטוב וכן של כולם. אני מרגיש שזה </w:t>
      </w:r>
      <w:bookmarkStart w:id="88" w:name="_ETM_Q1_459653"/>
      <w:bookmarkEnd w:id="88"/>
      <w:r w:rsidR="00F57CE3" w:rsidRPr="00D920BC">
        <w:rPr>
          <w:rFonts w:hint="cs"/>
          <w:rtl/>
        </w:rPr>
        <w:t>אפשרי.</w:t>
      </w:r>
    </w:p>
    <w:p w:rsidR="00093CF0" w:rsidRPr="00D920BC" w:rsidRDefault="00093CF0" w:rsidP="00093CF0">
      <w:pPr>
        <w:rPr>
          <w:rtl/>
        </w:rPr>
      </w:pPr>
      <w:bookmarkStart w:id="89" w:name="_ETM_Q1_426755"/>
      <w:bookmarkStart w:id="90" w:name="_ETM_Q1_426805"/>
      <w:bookmarkEnd w:id="89"/>
      <w:bookmarkEnd w:id="90"/>
    </w:p>
    <w:p w:rsidR="00BD029A" w:rsidRPr="00D920BC" w:rsidRDefault="00BD029A" w:rsidP="00BD029A">
      <w:pPr>
        <w:pStyle w:val="af6"/>
        <w:keepNext/>
        <w:rPr>
          <w:rtl/>
        </w:rPr>
      </w:pPr>
      <w:bookmarkStart w:id="91" w:name="ET_yor_6157_9"/>
      <w:r w:rsidRPr="00D920BC">
        <w:rPr>
          <w:rStyle w:val="TagStyle"/>
          <w:rtl/>
        </w:rPr>
        <w:lastRenderedPageBreak/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1"/>
    </w:p>
    <w:p w:rsidR="00BD029A" w:rsidRPr="00D920BC" w:rsidRDefault="00BD029A" w:rsidP="00BD029A">
      <w:pPr>
        <w:pStyle w:val="KeepWithNext"/>
        <w:rPr>
          <w:rtl/>
        </w:rPr>
      </w:pPr>
    </w:p>
    <w:p w:rsidR="00F57CE3" w:rsidRPr="00D920BC" w:rsidRDefault="00F57CE3" w:rsidP="00BD029A">
      <w:pPr>
        <w:rPr>
          <w:rtl/>
        </w:rPr>
      </w:pPr>
      <w:bookmarkStart w:id="92" w:name="_ETM_Q1_463421"/>
      <w:bookmarkEnd w:id="92"/>
      <w:r w:rsidRPr="00D920BC">
        <w:rPr>
          <w:rFonts w:hint="cs"/>
          <w:rtl/>
        </w:rPr>
        <w:t xml:space="preserve">אתה מבקש שעד גיל 15 יהיה הכול ומ-15 עד 16 </w:t>
      </w:r>
      <w:bookmarkStart w:id="93" w:name="_ETM_Q1_466866"/>
      <w:bookmarkEnd w:id="93"/>
      <w:r w:rsidRPr="00D920BC">
        <w:rPr>
          <w:rFonts w:hint="cs"/>
          <w:rtl/>
        </w:rPr>
        <w:t>- - -</w:t>
      </w:r>
    </w:p>
    <w:p w:rsidR="00F57CE3" w:rsidRPr="00D920BC" w:rsidRDefault="00F57CE3" w:rsidP="00BD029A">
      <w:pPr>
        <w:rPr>
          <w:rtl/>
        </w:rPr>
      </w:pPr>
      <w:bookmarkStart w:id="94" w:name="_ETM_Q1_465619"/>
      <w:bookmarkStart w:id="95" w:name="_ETM_Q1_465666"/>
      <w:bookmarkStart w:id="96" w:name="_ETM_Q1_465827"/>
      <w:bookmarkStart w:id="97" w:name="_ETM_Q1_466031"/>
      <w:bookmarkEnd w:id="94"/>
      <w:bookmarkEnd w:id="95"/>
      <w:bookmarkEnd w:id="96"/>
      <w:bookmarkEnd w:id="97"/>
    </w:p>
    <w:p w:rsidR="00F57CE3" w:rsidRPr="00D920BC" w:rsidRDefault="00F57CE3" w:rsidP="00F57CE3">
      <w:pPr>
        <w:pStyle w:val="a4"/>
        <w:keepNext/>
        <w:rPr>
          <w:rtl/>
        </w:rPr>
      </w:pPr>
      <w:bookmarkStart w:id="98" w:name="ET_speaker_5791_6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98"/>
    </w:p>
    <w:p w:rsidR="00F57CE3" w:rsidRPr="00D920BC" w:rsidRDefault="00F57CE3" w:rsidP="00F57CE3">
      <w:pPr>
        <w:pStyle w:val="KeepWithNext"/>
        <w:rPr>
          <w:rtl/>
        </w:rPr>
      </w:pPr>
    </w:p>
    <w:p w:rsidR="00F57CE3" w:rsidRPr="00D920BC" w:rsidRDefault="00F57CE3" w:rsidP="00F57CE3">
      <w:pPr>
        <w:rPr>
          <w:rtl/>
        </w:rPr>
      </w:pPr>
      <w:bookmarkStart w:id="99" w:name="_ETM_Q1_466671"/>
      <w:bookmarkStart w:id="100" w:name="_ETM_Q1_466704"/>
      <w:bookmarkEnd w:id="99"/>
      <w:bookmarkEnd w:id="100"/>
      <w:r w:rsidRPr="00D920BC">
        <w:rPr>
          <w:rFonts w:hint="cs"/>
          <w:rtl/>
        </w:rPr>
        <w:t xml:space="preserve">רק גביית העדות. ואז כולנו באיזה הרגשה שעשינו </w:t>
      </w:r>
      <w:bookmarkStart w:id="101" w:name="_ETM_Q1_471404"/>
      <w:bookmarkEnd w:id="101"/>
      <w:r w:rsidRPr="00D920BC">
        <w:rPr>
          <w:rFonts w:hint="cs"/>
          <w:rtl/>
        </w:rPr>
        <w:t xml:space="preserve">את המעשה הנכון. בניגוד לדיונים אחרים זה דיון שכולם רוצים </w:t>
      </w:r>
      <w:bookmarkStart w:id="102" w:name="_ETM_Q1_474885"/>
      <w:bookmarkEnd w:id="102"/>
      <w:r w:rsidRPr="00D920BC">
        <w:rPr>
          <w:rFonts w:hint="cs"/>
          <w:rtl/>
        </w:rPr>
        <w:t>אותו דבר, רק חוששים אולי מעומס. אני מרגיש שזה אפשרי.</w:t>
      </w:r>
      <w:bookmarkStart w:id="103" w:name="_ETM_Q1_480467"/>
      <w:bookmarkEnd w:id="103"/>
    </w:p>
    <w:p w:rsidR="00F57CE3" w:rsidRPr="00D920BC" w:rsidRDefault="00F57CE3" w:rsidP="00F57CE3">
      <w:pPr>
        <w:rPr>
          <w:rtl/>
        </w:rPr>
      </w:pPr>
      <w:bookmarkStart w:id="104" w:name="_ETM_Q1_480513"/>
      <w:bookmarkEnd w:id="104"/>
    </w:p>
    <w:p w:rsidR="00BD029A" w:rsidRPr="00D920BC" w:rsidRDefault="00BD029A" w:rsidP="00BD029A">
      <w:pPr>
        <w:pStyle w:val="af6"/>
        <w:keepNext/>
        <w:rPr>
          <w:rtl/>
        </w:rPr>
      </w:pPr>
      <w:bookmarkStart w:id="105" w:name="_ETM_Q1_465917"/>
      <w:bookmarkStart w:id="106" w:name="_ETM_Q1_465983"/>
      <w:bookmarkStart w:id="107" w:name="_ETM_Q1_471746"/>
      <w:bookmarkStart w:id="108" w:name="_ETM_Q1_471811"/>
      <w:bookmarkStart w:id="109" w:name="ET_yor_6157_10"/>
      <w:bookmarkEnd w:id="105"/>
      <w:bookmarkEnd w:id="106"/>
      <w:bookmarkEnd w:id="107"/>
      <w:bookmarkEnd w:id="108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9"/>
    </w:p>
    <w:p w:rsidR="00BD029A" w:rsidRPr="00D920BC" w:rsidRDefault="00BD029A" w:rsidP="00BD029A">
      <w:pPr>
        <w:pStyle w:val="KeepWithNext"/>
        <w:rPr>
          <w:rtl/>
        </w:rPr>
      </w:pPr>
    </w:p>
    <w:p w:rsidR="00BD029A" w:rsidRPr="00D920BC" w:rsidRDefault="00BD029A" w:rsidP="00BD029A">
      <w:pPr>
        <w:rPr>
          <w:rtl/>
        </w:rPr>
      </w:pPr>
      <w:bookmarkStart w:id="110" w:name="_ETM_Q1_480591"/>
      <w:bookmarkEnd w:id="110"/>
      <w:r w:rsidRPr="00D920BC">
        <w:rPr>
          <w:rFonts w:hint="cs"/>
          <w:rtl/>
        </w:rPr>
        <w:t xml:space="preserve">אנחנו מצומצמים לבקשה </w:t>
      </w:r>
      <w:r w:rsidR="00F57CE3" w:rsidRPr="00D920BC">
        <w:rPr>
          <w:rFonts w:hint="cs"/>
          <w:rtl/>
        </w:rPr>
        <w:t xml:space="preserve">הזאת </w:t>
      </w:r>
      <w:bookmarkStart w:id="111" w:name="_ETM_Q1_486620"/>
      <w:bookmarkEnd w:id="111"/>
      <w:r w:rsidRPr="00D920BC">
        <w:rPr>
          <w:rFonts w:hint="cs"/>
          <w:rtl/>
        </w:rPr>
        <w:t>לאיר</w:t>
      </w:r>
      <w:r w:rsidR="00F57CE3" w:rsidRPr="00D920BC">
        <w:rPr>
          <w:rFonts w:hint="cs"/>
          <w:rtl/>
        </w:rPr>
        <w:t>ו</w:t>
      </w:r>
      <w:r w:rsidRPr="00D920BC">
        <w:rPr>
          <w:rFonts w:hint="cs"/>
          <w:rtl/>
        </w:rPr>
        <w:t xml:space="preserve">עים </w:t>
      </w:r>
      <w:bookmarkStart w:id="112" w:name="_ETM_Q1_487416"/>
      <w:bookmarkEnd w:id="112"/>
      <w:r w:rsidRPr="00D920BC">
        <w:rPr>
          <w:rFonts w:hint="cs"/>
          <w:rtl/>
        </w:rPr>
        <w:t>מהחטיפה</w:t>
      </w:r>
      <w:r w:rsidR="00F57CE3" w:rsidRPr="00D920BC">
        <w:rPr>
          <w:rFonts w:hint="cs"/>
          <w:rtl/>
        </w:rPr>
        <w:t>.</w:t>
      </w:r>
    </w:p>
    <w:p w:rsidR="00BD029A" w:rsidRPr="00D920BC" w:rsidRDefault="00BD029A" w:rsidP="00BD029A">
      <w:pPr>
        <w:rPr>
          <w:rtl/>
        </w:rPr>
      </w:pPr>
      <w:bookmarkStart w:id="113" w:name="_ETM_Q1_488756"/>
      <w:bookmarkStart w:id="114" w:name="_ETM_Q1_488821"/>
      <w:bookmarkStart w:id="115" w:name="_ETM_Q1_489776"/>
      <w:bookmarkEnd w:id="113"/>
      <w:bookmarkEnd w:id="114"/>
      <w:bookmarkEnd w:id="115"/>
    </w:p>
    <w:p w:rsidR="00BD029A" w:rsidRPr="00D920BC" w:rsidRDefault="00BD029A" w:rsidP="00BD029A">
      <w:pPr>
        <w:pStyle w:val="a4"/>
        <w:keepNext/>
        <w:rPr>
          <w:rtl/>
        </w:rPr>
      </w:pPr>
      <w:bookmarkStart w:id="116" w:name="ET_speaker_5791_11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16"/>
    </w:p>
    <w:p w:rsidR="00BD029A" w:rsidRPr="00D920BC" w:rsidRDefault="00BD029A" w:rsidP="00BD029A">
      <w:pPr>
        <w:pStyle w:val="KeepWithNext"/>
        <w:rPr>
          <w:rtl/>
        </w:rPr>
      </w:pPr>
    </w:p>
    <w:p w:rsidR="00BD029A" w:rsidRPr="00D920BC" w:rsidRDefault="00BD029A" w:rsidP="00BD029A">
      <w:pPr>
        <w:rPr>
          <w:rtl/>
        </w:rPr>
      </w:pPr>
      <w:bookmarkStart w:id="117" w:name="_ETM_Q1_490171"/>
      <w:bookmarkStart w:id="118" w:name="_ETM_Q1_490211"/>
      <w:bookmarkEnd w:id="117"/>
      <w:bookmarkEnd w:id="118"/>
      <w:r w:rsidRPr="00D920BC">
        <w:rPr>
          <w:rFonts w:hint="cs"/>
          <w:rtl/>
        </w:rPr>
        <w:t>הנחת העבודה</w:t>
      </w:r>
      <w:r w:rsidR="00F57CE3" w:rsidRPr="00D920BC">
        <w:rPr>
          <w:rFonts w:hint="cs"/>
          <w:rtl/>
        </w:rPr>
        <w:t xml:space="preserve"> המרכזית היא שכולם יעשו את המקסימום שאף אחד מהילדים, </w:t>
      </w:r>
      <w:bookmarkStart w:id="119" w:name="_ETM_Q1_493094"/>
      <w:bookmarkEnd w:id="119"/>
      <w:r w:rsidR="00F57CE3" w:rsidRPr="00D920BC">
        <w:rPr>
          <w:rFonts w:hint="cs"/>
          <w:rtl/>
        </w:rPr>
        <w:t xml:space="preserve">הנערים האלה, אם אפשר לא להעיד אותם </w:t>
      </w:r>
      <w:r w:rsidR="00F57CE3" w:rsidRPr="00D920BC">
        <w:rPr>
          <w:rtl/>
        </w:rPr>
        <w:t>–</w:t>
      </w:r>
      <w:r w:rsidR="00F57CE3" w:rsidRPr="00D920BC">
        <w:rPr>
          <w:rFonts w:hint="cs"/>
          <w:rtl/>
        </w:rPr>
        <w:t xml:space="preserve"> </w:t>
      </w:r>
      <w:proofErr w:type="spellStart"/>
      <w:r w:rsidR="00F57CE3" w:rsidRPr="00D920BC">
        <w:rPr>
          <w:rFonts w:hint="cs"/>
          <w:rtl/>
        </w:rPr>
        <w:t>ההעדה</w:t>
      </w:r>
      <w:proofErr w:type="spellEnd"/>
      <w:r w:rsidR="00F57CE3" w:rsidRPr="00D920BC">
        <w:rPr>
          <w:rFonts w:hint="cs"/>
          <w:rtl/>
        </w:rPr>
        <w:t xml:space="preserve"> </w:t>
      </w:r>
      <w:bookmarkStart w:id="120" w:name="_ETM_Q1_498138"/>
      <w:bookmarkEnd w:id="120"/>
      <w:r w:rsidR="00F57CE3" w:rsidRPr="00D920BC">
        <w:rPr>
          <w:rFonts w:hint="cs"/>
          <w:rtl/>
        </w:rPr>
        <w:t xml:space="preserve">זה הקצה, לא ההתחלה </w:t>
      </w:r>
      <w:r w:rsidR="00F57CE3" w:rsidRPr="00D920BC">
        <w:rPr>
          <w:rtl/>
        </w:rPr>
        <w:t>–</w:t>
      </w:r>
      <w:r w:rsidR="00F57CE3" w:rsidRPr="00D920BC">
        <w:rPr>
          <w:rFonts w:hint="cs"/>
          <w:rtl/>
        </w:rPr>
        <w:t xml:space="preserve"> הבקשה שלי אם אפשר עוד </w:t>
      </w:r>
      <w:bookmarkStart w:id="121" w:name="_ETM_Q1_501047"/>
      <w:bookmarkEnd w:id="121"/>
      <w:r w:rsidR="00F57CE3" w:rsidRPr="00D920BC">
        <w:rPr>
          <w:rFonts w:hint="cs"/>
          <w:rtl/>
        </w:rPr>
        <w:t>לבדוק את העניין הזה. לדעתי זה יעשה לכולנו משהו אחר בלב ובבטן.</w:t>
      </w:r>
      <w:bookmarkStart w:id="122" w:name="_ETM_Q1_505010"/>
      <w:bookmarkEnd w:id="122"/>
    </w:p>
    <w:p w:rsidR="00F57CE3" w:rsidRPr="00D920BC" w:rsidRDefault="00F57CE3" w:rsidP="00BD029A">
      <w:pPr>
        <w:rPr>
          <w:rtl/>
        </w:rPr>
      </w:pPr>
      <w:bookmarkStart w:id="123" w:name="_ETM_Q1_505060"/>
      <w:bookmarkEnd w:id="123"/>
    </w:p>
    <w:p w:rsidR="00F57CE3" w:rsidRPr="00D920BC" w:rsidRDefault="00F57CE3" w:rsidP="00F57CE3">
      <w:pPr>
        <w:pStyle w:val="af9"/>
        <w:keepNext/>
        <w:rPr>
          <w:rtl/>
        </w:rPr>
      </w:pPr>
      <w:bookmarkStart w:id="124" w:name="ET_guest_915606_6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24"/>
    </w:p>
    <w:p w:rsidR="00F57CE3" w:rsidRPr="00D920BC" w:rsidRDefault="00F57CE3" w:rsidP="00F57CE3">
      <w:pPr>
        <w:pStyle w:val="KeepWithNext"/>
        <w:rPr>
          <w:rtl/>
        </w:rPr>
      </w:pPr>
    </w:p>
    <w:p w:rsidR="00BD029A" w:rsidRPr="00D920BC" w:rsidRDefault="00F57CE3" w:rsidP="00F57CE3">
      <w:pPr>
        <w:rPr>
          <w:rtl/>
        </w:rPr>
      </w:pPr>
      <w:bookmarkStart w:id="125" w:name="_ETM_Q1_507071"/>
      <w:bookmarkStart w:id="126" w:name="_ETM_Q1_507103"/>
      <w:bookmarkStart w:id="127" w:name="_ETM_Q1_495377"/>
      <w:bookmarkStart w:id="128" w:name="_ETM_Q1_495437"/>
      <w:bookmarkStart w:id="129" w:name="_ETM_Q1_507941"/>
      <w:bookmarkStart w:id="130" w:name="_ETM_Q1_507991"/>
      <w:bookmarkEnd w:id="125"/>
      <w:bookmarkEnd w:id="126"/>
      <w:bookmarkEnd w:id="127"/>
      <w:bookmarkEnd w:id="128"/>
      <w:bookmarkEnd w:id="129"/>
      <w:bookmarkEnd w:id="130"/>
      <w:r w:rsidRPr="00D920BC">
        <w:rPr>
          <w:rFonts w:hint="cs"/>
          <w:rtl/>
        </w:rPr>
        <w:t>אני חושבת שא</w:t>
      </w:r>
      <w:bookmarkStart w:id="131" w:name="_ETM_Q1_511126"/>
      <w:bookmarkStart w:id="132" w:name="_ETM_Q1_511189"/>
      <w:bookmarkEnd w:id="131"/>
      <w:bookmarkEnd w:id="132"/>
      <w:r w:rsidR="00BD029A" w:rsidRPr="00D920BC">
        <w:rPr>
          <w:rFonts w:hint="cs"/>
          <w:rtl/>
        </w:rPr>
        <w:t xml:space="preserve">נחנו לא מבינים כרגע </w:t>
      </w:r>
      <w:r w:rsidRPr="00D920BC">
        <w:rPr>
          <w:rFonts w:hint="cs"/>
          <w:rtl/>
        </w:rPr>
        <w:t xml:space="preserve">ממש </w:t>
      </w:r>
      <w:r w:rsidR="00BD029A" w:rsidRPr="00D920BC">
        <w:rPr>
          <w:rFonts w:hint="cs"/>
          <w:rtl/>
        </w:rPr>
        <w:t>מה ההיקפים</w:t>
      </w:r>
      <w:r w:rsidRPr="00D920BC">
        <w:rPr>
          <w:rFonts w:hint="cs"/>
          <w:rtl/>
        </w:rPr>
        <w:t xml:space="preserve"> של הדבר הזה. אני חוששת </w:t>
      </w:r>
      <w:bookmarkStart w:id="133" w:name="_ETM_Q1_514070"/>
      <w:bookmarkEnd w:id="133"/>
      <w:r w:rsidRPr="00D920BC">
        <w:rPr>
          <w:rFonts w:hint="cs"/>
          <w:rtl/>
        </w:rPr>
        <w:t xml:space="preserve">שמבחינת היכולת שלנו לתת מענה בסופו של דבר - - </w:t>
      </w:r>
      <w:bookmarkStart w:id="134" w:name="_ETM_Q1_518690"/>
      <w:bookmarkEnd w:id="134"/>
      <w:r w:rsidRPr="00D920BC">
        <w:rPr>
          <w:rFonts w:hint="cs"/>
          <w:rtl/>
        </w:rPr>
        <w:t>-</w:t>
      </w:r>
    </w:p>
    <w:p w:rsidR="00BD029A" w:rsidRPr="00D920BC" w:rsidRDefault="00BD029A" w:rsidP="00BD029A">
      <w:pPr>
        <w:rPr>
          <w:rtl/>
        </w:rPr>
      </w:pPr>
      <w:bookmarkStart w:id="135" w:name="_ETM_Q1_517354"/>
      <w:bookmarkStart w:id="136" w:name="_ETM_Q1_517404"/>
      <w:bookmarkStart w:id="137" w:name="_ETM_Q1_518574"/>
      <w:bookmarkEnd w:id="135"/>
      <w:bookmarkEnd w:id="136"/>
      <w:bookmarkEnd w:id="137"/>
    </w:p>
    <w:p w:rsidR="00BD029A" w:rsidRPr="00D920BC" w:rsidRDefault="00BD029A" w:rsidP="00BD029A">
      <w:pPr>
        <w:pStyle w:val="a4"/>
        <w:keepNext/>
        <w:rPr>
          <w:rtl/>
        </w:rPr>
      </w:pPr>
      <w:bookmarkStart w:id="138" w:name="ET_speaker_5791_1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38"/>
    </w:p>
    <w:p w:rsidR="00BD029A" w:rsidRPr="00D920BC" w:rsidRDefault="00BD029A" w:rsidP="00BD029A">
      <w:pPr>
        <w:pStyle w:val="KeepWithNext"/>
        <w:rPr>
          <w:rtl/>
        </w:rPr>
      </w:pPr>
    </w:p>
    <w:p w:rsidR="00BD029A" w:rsidRPr="00D920BC" w:rsidRDefault="00BD029A" w:rsidP="00BD029A">
      <w:pPr>
        <w:rPr>
          <w:rtl/>
        </w:rPr>
      </w:pPr>
      <w:bookmarkStart w:id="139" w:name="_ETM_Q1_518973"/>
      <w:bookmarkStart w:id="140" w:name="_ETM_Q1_519023"/>
      <w:bookmarkEnd w:id="139"/>
      <w:bookmarkEnd w:id="140"/>
      <w:r w:rsidRPr="00D920BC">
        <w:rPr>
          <w:rFonts w:hint="cs"/>
          <w:rtl/>
        </w:rPr>
        <w:t xml:space="preserve">זה </w:t>
      </w:r>
      <w:bookmarkStart w:id="141" w:name="_ETM_Q1_519632"/>
      <w:bookmarkEnd w:id="141"/>
      <w:r w:rsidRPr="00D920BC">
        <w:rPr>
          <w:rFonts w:hint="cs"/>
          <w:rtl/>
        </w:rPr>
        <w:t>לא התפקיד שלי לבוא עם הנתונים</w:t>
      </w:r>
      <w:r w:rsidR="00F57CE3" w:rsidRPr="00D920BC">
        <w:rPr>
          <w:rFonts w:hint="cs"/>
          <w:rtl/>
        </w:rPr>
        <w:t xml:space="preserve">, כי אין, אבל מהבדיקה שעשיתי עם עצמי, מניסיון החיים </w:t>
      </w:r>
      <w:bookmarkStart w:id="142" w:name="_ETM_Q1_524797"/>
      <w:bookmarkEnd w:id="142"/>
      <w:r w:rsidR="00F57CE3" w:rsidRPr="00D920BC">
        <w:rPr>
          <w:rFonts w:hint="cs"/>
          <w:rtl/>
        </w:rPr>
        <w:t xml:space="preserve">שלי, זה לא יהיה הרבה, כי הנחת העבודה היא לא </w:t>
      </w:r>
      <w:bookmarkStart w:id="143" w:name="_ETM_Q1_528716"/>
      <w:bookmarkEnd w:id="143"/>
      <w:r w:rsidR="00F57CE3" w:rsidRPr="00D920BC">
        <w:rPr>
          <w:rFonts w:hint="cs"/>
          <w:rtl/>
        </w:rPr>
        <w:t xml:space="preserve">להעיד. ככל שאפשר לא נעיד אותם, אבל שתהיה לנו את </w:t>
      </w:r>
      <w:bookmarkStart w:id="144" w:name="_ETM_Q1_531346"/>
      <w:bookmarkEnd w:id="144"/>
      <w:r w:rsidR="00F57CE3" w:rsidRPr="00D920BC">
        <w:rPr>
          <w:rFonts w:hint="cs"/>
          <w:rtl/>
        </w:rPr>
        <w:t>האופציה לעשות הכי טוב שאפשר. אני חושב שזאת המסקנה הנכונה</w:t>
      </w:r>
      <w:bookmarkStart w:id="145" w:name="_ETM_Q1_535936"/>
      <w:bookmarkEnd w:id="145"/>
      <w:r w:rsidR="00F57CE3" w:rsidRPr="00D920BC">
        <w:rPr>
          <w:rFonts w:hint="cs"/>
          <w:rtl/>
        </w:rPr>
        <w:t xml:space="preserve"> מכל הדיון פה, מכל הרצון הטוב של כולם. לדעתי זה </w:t>
      </w:r>
      <w:bookmarkStart w:id="146" w:name="_ETM_Q1_540948"/>
      <w:bookmarkEnd w:id="146"/>
      <w:r w:rsidR="00F57CE3" w:rsidRPr="00D920BC">
        <w:rPr>
          <w:rFonts w:hint="cs"/>
          <w:rtl/>
        </w:rPr>
        <w:t xml:space="preserve">גם לא פוגע בהסדרים הכלליים, אבל בסוף זה יעשה את </w:t>
      </w:r>
      <w:bookmarkStart w:id="147" w:name="_ETM_Q1_542837"/>
      <w:bookmarkEnd w:id="147"/>
      <w:r w:rsidR="00F57CE3" w:rsidRPr="00D920BC">
        <w:rPr>
          <w:rFonts w:hint="cs"/>
          <w:rtl/>
        </w:rPr>
        <w:t xml:space="preserve">המעשה הנכון. זה לא אישי, כולנו באותו צד, בשביל החיוך </w:t>
      </w:r>
      <w:bookmarkStart w:id="148" w:name="_ETM_Q1_549129"/>
      <w:bookmarkEnd w:id="148"/>
      <w:r w:rsidR="00F57CE3" w:rsidRPr="00D920BC">
        <w:rPr>
          <w:rFonts w:hint="cs"/>
          <w:rtl/>
        </w:rPr>
        <w:t>של העניין, אמרתי שבשבילי 16.</w:t>
      </w:r>
    </w:p>
    <w:p w:rsidR="00F57CE3" w:rsidRPr="00D920BC" w:rsidRDefault="00F57CE3" w:rsidP="00BD029A">
      <w:pPr>
        <w:rPr>
          <w:rtl/>
        </w:rPr>
      </w:pPr>
      <w:bookmarkStart w:id="149" w:name="_ETM_Q1_556140"/>
      <w:bookmarkStart w:id="150" w:name="_ETM_Q1_556190"/>
      <w:bookmarkStart w:id="151" w:name="_ETM_Q1_557760"/>
      <w:bookmarkStart w:id="152" w:name="_ETM_Q1_550716"/>
      <w:bookmarkEnd w:id="149"/>
      <w:bookmarkEnd w:id="150"/>
      <w:bookmarkEnd w:id="151"/>
      <w:bookmarkEnd w:id="152"/>
    </w:p>
    <w:p w:rsidR="00F57CE3" w:rsidRPr="00D920BC" w:rsidRDefault="00F57CE3" w:rsidP="00F57CE3">
      <w:pPr>
        <w:pStyle w:val="af9"/>
        <w:keepNext/>
        <w:rPr>
          <w:rtl/>
        </w:rPr>
      </w:pPr>
      <w:bookmarkStart w:id="153" w:name="ET_guest_915606_64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53"/>
    </w:p>
    <w:p w:rsidR="00F57CE3" w:rsidRPr="00D920BC" w:rsidRDefault="00F57CE3" w:rsidP="00F57CE3">
      <w:pPr>
        <w:pStyle w:val="KeepWithNext"/>
        <w:rPr>
          <w:rtl/>
        </w:rPr>
      </w:pPr>
    </w:p>
    <w:p w:rsidR="00F57CE3" w:rsidRPr="00D920BC" w:rsidRDefault="00F57CE3" w:rsidP="00F57CE3">
      <w:pPr>
        <w:rPr>
          <w:rtl/>
        </w:rPr>
      </w:pPr>
      <w:bookmarkStart w:id="154" w:name="_ETM_Q1_551240"/>
      <w:bookmarkStart w:id="155" w:name="_ETM_Q1_551348"/>
      <w:bookmarkEnd w:id="154"/>
      <w:bookmarkEnd w:id="155"/>
      <w:r w:rsidRPr="00D920BC">
        <w:rPr>
          <w:rFonts w:hint="cs"/>
          <w:rtl/>
        </w:rPr>
        <w:t>אני אבדוק.</w:t>
      </w:r>
    </w:p>
    <w:p w:rsidR="00F57CE3" w:rsidRPr="00D920BC" w:rsidRDefault="00F57CE3" w:rsidP="00F57CE3">
      <w:pPr>
        <w:rPr>
          <w:rtl/>
        </w:rPr>
      </w:pPr>
      <w:bookmarkStart w:id="156" w:name="_ETM_Q1_553596"/>
      <w:bookmarkStart w:id="157" w:name="_ETM_Q1_553657"/>
      <w:bookmarkEnd w:id="156"/>
      <w:bookmarkEnd w:id="157"/>
    </w:p>
    <w:p w:rsidR="00DA61B6" w:rsidRPr="00D920BC" w:rsidRDefault="00DA61B6" w:rsidP="00DA61B6">
      <w:pPr>
        <w:pStyle w:val="af9"/>
        <w:keepNext/>
        <w:rPr>
          <w:rtl/>
        </w:rPr>
      </w:pPr>
      <w:bookmarkStart w:id="158" w:name="ET_guest_571712_1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58"/>
    </w:p>
    <w:p w:rsidR="00DA61B6" w:rsidRPr="00D920BC" w:rsidRDefault="00DA61B6" w:rsidP="00DA61B6">
      <w:pPr>
        <w:pStyle w:val="KeepWithNext"/>
        <w:rPr>
          <w:rtl/>
        </w:rPr>
      </w:pPr>
    </w:p>
    <w:p w:rsidR="00DA61B6" w:rsidRPr="00D920BC" w:rsidRDefault="00DA61B6" w:rsidP="00DA61B6">
      <w:pPr>
        <w:rPr>
          <w:rtl/>
        </w:rPr>
      </w:pPr>
      <w:bookmarkStart w:id="159" w:name="_ETM_Q1_558110"/>
      <w:bookmarkStart w:id="160" w:name="_ETM_Q1_558155"/>
      <w:bookmarkEnd w:id="159"/>
      <w:bookmarkEnd w:id="160"/>
      <w:r w:rsidRPr="00D920BC">
        <w:rPr>
          <w:rFonts w:hint="cs"/>
          <w:rtl/>
        </w:rPr>
        <w:t>פנה אליי אתמול עו"</w:t>
      </w:r>
      <w:bookmarkStart w:id="161" w:name="_ETM_Q1_561622"/>
      <w:bookmarkEnd w:id="161"/>
      <w:r w:rsidRPr="00D920BC">
        <w:rPr>
          <w:rFonts w:hint="cs"/>
          <w:rtl/>
        </w:rPr>
        <w:t xml:space="preserve">ד אורן פסטרנק שהעביר לנו </w:t>
      </w:r>
      <w:r w:rsidR="00F57CE3" w:rsidRPr="00D920BC">
        <w:rPr>
          <w:rFonts w:hint="cs"/>
          <w:rtl/>
        </w:rPr>
        <w:t xml:space="preserve">בזמנו </w:t>
      </w:r>
      <w:r w:rsidRPr="00D920BC">
        <w:rPr>
          <w:rFonts w:hint="cs"/>
          <w:rtl/>
        </w:rPr>
        <w:t>הערות לתזכיר</w:t>
      </w:r>
      <w:r w:rsidR="00F57CE3" w:rsidRPr="00D920BC">
        <w:rPr>
          <w:rFonts w:hint="cs"/>
          <w:rtl/>
        </w:rPr>
        <w:t xml:space="preserve"> והיה לנו </w:t>
      </w:r>
      <w:bookmarkStart w:id="162" w:name="_ETM_Q1_568921"/>
      <w:bookmarkEnd w:id="162"/>
      <w:r w:rsidR="00F57CE3" w:rsidRPr="00D920BC">
        <w:rPr>
          <w:rFonts w:hint="cs"/>
          <w:rtl/>
        </w:rPr>
        <w:t xml:space="preserve">דין ודברים. הוא אמר שהוא סבור שלא היה מספיק ברור </w:t>
      </w:r>
      <w:bookmarkStart w:id="163" w:name="_ETM_Q1_573832"/>
      <w:bookmarkEnd w:id="163"/>
      <w:r w:rsidR="00F57CE3" w:rsidRPr="00D920BC">
        <w:rPr>
          <w:rFonts w:hint="cs"/>
          <w:rtl/>
        </w:rPr>
        <w:t xml:space="preserve">לחברי הכנסת בנושא של הסכמת ההורים והנוכחות בחקירה - - </w:t>
      </w:r>
      <w:bookmarkStart w:id="164" w:name="_ETM_Q1_576920"/>
      <w:bookmarkEnd w:id="164"/>
      <w:r w:rsidR="00F57CE3" w:rsidRPr="00D920BC">
        <w:rPr>
          <w:rFonts w:hint="cs"/>
          <w:rtl/>
        </w:rPr>
        <w:t>-</w:t>
      </w:r>
    </w:p>
    <w:p w:rsidR="00DA61B6" w:rsidRPr="00D920BC" w:rsidRDefault="00DA61B6" w:rsidP="00DA61B6">
      <w:pPr>
        <w:rPr>
          <w:rtl/>
        </w:rPr>
      </w:pPr>
      <w:bookmarkStart w:id="165" w:name="_ETM_Q1_571872"/>
      <w:bookmarkStart w:id="166" w:name="_ETM_Q1_571944"/>
      <w:bookmarkEnd w:id="165"/>
      <w:bookmarkEnd w:id="166"/>
    </w:p>
    <w:p w:rsidR="00DA61B6" w:rsidRPr="00D920BC" w:rsidRDefault="00DA61B6" w:rsidP="00DA61B6">
      <w:pPr>
        <w:pStyle w:val="af6"/>
        <w:keepNext/>
        <w:rPr>
          <w:rtl/>
        </w:rPr>
      </w:pPr>
      <w:bookmarkStart w:id="167" w:name="ET_yor_6157_14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67"/>
    </w:p>
    <w:p w:rsidR="00DA61B6" w:rsidRPr="00D920BC" w:rsidRDefault="00DA61B6" w:rsidP="00DA61B6">
      <w:pPr>
        <w:pStyle w:val="KeepWithNext"/>
        <w:rPr>
          <w:rtl/>
        </w:rPr>
      </w:pPr>
    </w:p>
    <w:p w:rsidR="00DA61B6" w:rsidRPr="00D920BC" w:rsidRDefault="00DA61B6" w:rsidP="00DA61B6">
      <w:pPr>
        <w:rPr>
          <w:rtl/>
        </w:rPr>
      </w:pPr>
      <w:bookmarkStart w:id="168" w:name="_ETM_Q1_578730"/>
      <w:bookmarkEnd w:id="168"/>
      <w:r w:rsidRPr="00D920BC">
        <w:rPr>
          <w:rFonts w:hint="cs"/>
          <w:rtl/>
        </w:rPr>
        <w:t>היה ברור.</w:t>
      </w:r>
    </w:p>
    <w:p w:rsidR="00DA61B6" w:rsidRPr="00D920BC" w:rsidRDefault="00DA61B6" w:rsidP="00DA61B6">
      <w:pPr>
        <w:rPr>
          <w:rtl/>
        </w:rPr>
      </w:pPr>
      <w:bookmarkStart w:id="169" w:name="_ETM_Q1_581413"/>
      <w:bookmarkStart w:id="170" w:name="_ETM_Q1_581476"/>
      <w:bookmarkStart w:id="171" w:name="_ETM_Q1_582726"/>
      <w:bookmarkEnd w:id="169"/>
      <w:bookmarkEnd w:id="170"/>
      <w:bookmarkEnd w:id="171"/>
    </w:p>
    <w:p w:rsidR="00DA61B6" w:rsidRPr="00D920BC" w:rsidRDefault="00DA61B6" w:rsidP="00DA61B6">
      <w:pPr>
        <w:pStyle w:val="af9"/>
        <w:keepNext/>
        <w:rPr>
          <w:rtl/>
        </w:rPr>
      </w:pPr>
      <w:bookmarkStart w:id="172" w:name="ET_guest_571712_15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72"/>
    </w:p>
    <w:p w:rsidR="00DA61B6" w:rsidRPr="00D920BC" w:rsidRDefault="00DA61B6" w:rsidP="00DA61B6">
      <w:pPr>
        <w:pStyle w:val="KeepWithNext"/>
        <w:rPr>
          <w:rtl/>
        </w:rPr>
      </w:pPr>
    </w:p>
    <w:p w:rsidR="00DA61B6" w:rsidRPr="00D920BC" w:rsidRDefault="00DA61B6" w:rsidP="00DA61B6">
      <w:pPr>
        <w:rPr>
          <w:rtl/>
        </w:rPr>
      </w:pPr>
      <w:bookmarkStart w:id="173" w:name="_ETM_Q1_583105"/>
      <w:bookmarkStart w:id="174" w:name="_ETM_Q1_583140"/>
      <w:bookmarkEnd w:id="173"/>
      <w:bookmarkEnd w:id="174"/>
      <w:r w:rsidRPr="00D920BC">
        <w:rPr>
          <w:rFonts w:hint="cs"/>
          <w:rtl/>
        </w:rPr>
        <w:t xml:space="preserve">הוא אמר </w:t>
      </w:r>
      <w:bookmarkStart w:id="175" w:name="_ETM_Q1_584720"/>
      <w:bookmarkEnd w:id="175"/>
      <w:r w:rsidRPr="00D920BC">
        <w:rPr>
          <w:rFonts w:hint="cs"/>
          <w:rtl/>
        </w:rPr>
        <w:t>לי</w:t>
      </w:r>
      <w:r w:rsidR="00F57CE3" w:rsidRPr="00D920BC">
        <w:rPr>
          <w:rFonts w:hint="cs"/>
          <w:rtl/>
        </w:rPr>
        <w:t xml:space="preserve"> לפחות</w:t>
      </w:r>
      <w:r w:rsidRPr="00D920BC">
        <w:rPr>
          <w:rFonts w:hint="cs"/>
          <w:rtl/>
        </w:rPr>
        <w:t xml:space="preserve"> שלא היה מספיק ברור שזה משהו שלא </w:t>
      </w:r>
      <w:r w:rsidR="00F57CE3" w:rsidRPr="00D920BC">
        <w:rPr>
          <w:rFonts w:hint="cs"/>
          <w:rtl/>
        </w:rPr>
        <w:t xml:space="preserve">מעוגן בחוק, אלא משהו שהוא בפרקטיקה, ושאנחנו לא משנים </w:t>
      </w:r>
      <w:bookmarkStart w:id="176" w:name="_ETM_Q1_591414"/>
      <w:bookmarkEnd w:id="176"/>
      <w:r w:rsidR="00F57CE3" w:rsidRPr="00D920BC">
        <w:rPr>
          <w:rFonts w:hint="cs"/>
          <w:rtl/>
        </w:rPr>
        <w:t>עכשיו את כל החוק, אלא הדבר הזה נפתר בפרקטיקה.</w:t>
      </w:r>
    </w:p>
    <w:p w:rsidR="00CA0C21" w:rsidRPr="00D920BC" w:rsidRDefault="00CA0C21" w:rsidP="00DA61B6">
      <w:pPr>
        <w:rPr>
          <w:rtl/>
        </w:rPr>
      </w:pPr>
      <w:bookmarkStart w:id="177" w:name="_ETM_Q1_596128"/>
      <w:bookmarkStart w:id="178" w:name="_ETM_Q1_596173"/>
      <w:bookmarkEnd w:id="177"/>
      <w:bookmarkEnd w:id="178"/>
    </w:p>
    <w:p w:rsidR="00CA0C21" w:rsidRPr="00D920BC" w:rsidRDefault="00CA0C21" w:rsidP="00CA0C21">
      <w:pPr>
        <w:pStyle w:val="af6"/>
        <w:keepNext/>
        <w:rPr>
          <w:rtl/>
        </w:rPr>
      </w:pPr>
      <w:bookmarkStart w:id="179" w:name="ET_yor_6157_16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79"/>
    </w:p>
    <w:p w:rsidR="00CA0C21" w:rsidRPr="00D920BC" w:rsidRDefault="00CA0C21" w:rsidP="00CA0C21">
      <w:pPr>
        <w:pStyle w:val="KeepWithNext"/>
        <w:rPr>
          <w:rtl/>
        </w:rPr>
      </w:pPr>
    </w:p>
    <w:p w:rsidR="00CA0C21" w:rsidRPr="00D920BC" w:rsidRDefault="00CA0C21" w:rsidP="00CA0C21">
      <w:pPr>
        <w:rPr>
          <w:rtl/>
        </w:rPr>
      </w:pPr>
      <w:bookmarkStart w:id="180" w:name="_ETM_Q1_597120"/>
      <w:bookmarkEnd w:id="180"/>
      <w:r w:rsidRPr="00D920BC">
        <w:rPr>
          <w:rFonts w:hint="cs"/>
          <w:rtl/>
        </w:rPr>
        <w:t xml:space="preserve">המשמעות העיקרית </w:t>
      </w:r>
      <w:bookmarkStart w:id="181" w:name="_ETM_Q1_600418"/>
      <w:bookmarkEnd w:id="181"/>
      <w:r w:rsidRPr="00D920BC">
        <w:rPr>
          <w:rFonts w:hint="cs"/>
          <w:rtl/>
        </w:rPr>
        <w:t xml:space="preserve">הייתה שאנחנו לא </w:t>
      </w:r>
      <w:r w:rsidR="00F57CE3" w:rsidRPr="00D920BC">
        <w:rPr>
          <w:rFonts w:hint="cs"/>
          <w:rtl/>
        </w:rPr>
        <w:t xml:space="preserve">מייצרים הסדר </w:t>
      </w:r>
      <w:bookmarkStart w:id="182" w:name="_ETM_Q1_599964"/>
      <w:bookmarkEnd w:id="182"/>
      <w:r w:rsidR="00F57CE3" w:rsidRPr="00D920BC">
        <w:rPr>
          <w:rFonts w:hint="cs"/>
          <w:rtl/>
        </w:rPr>
        <w:t xml:space="preserve">מיוחד בכל שאר הסדרי החוק, אלא רק בעניין תחולת העבירות </w:t>
      </w:r>
      <w:bookmarkStart w:id="183" w:name="_ETM_Q1_602300"/>
      <w:bookmarkEnd w:id="183"/>
      <w:r w:rsidR="00F57CE3" w:rsidRPr="00D920BC">
        <w:rPr>
          <w:rFonts w:hint="cs"/>
          <w:rtl/>
        </w:rPr>
        <w:t>והגילאים.</w:t>
      </w:r>
    </w:p>
    <w:p w:rsidR="00CA0C21" w:rsidRPr="00D920BC" w:rsidRDefault="00CA0C21" w:rsidP="00CA0C21">
      <w:pPr>
        <w:rPr>
          <w:rtl/>
        </w:rPr>
      </w:pPr>
      <w:bookmarkStart w:id="184" w:name="_ETM_Q1_603433"/>
      <w:bookmarkStart w:id="185" w:name="_ETM_Q1_603493"/>
      <w:bookmarkStart w:id="186" w:name="_ETM_Q1_605092"/>
      <w:bookmarkEnd w:id="184"/>
      <w:bookmarkEnd w:id="185"/>
      <w:bookmarkEnd w:id="186"/>
    </w:p>
    <w:p w:rsidR="00CA0C21" w:rsidRPr="00D920BC" w:rsidRDefault="00CA0C21" w:rsidP="00CA0C21">
      <w:pPr>
        <w:pStyle w:val="af9"/>
        <w:keepNext/>
        <w:rPr>
          <w:rtl/>
        </w:rPr>
      </w:pPr>
      <w:bookmarkStart w:id="187" w:name="ET_guest_571712_17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87"/>
    </w:p>
    <w:p w:rsidR="00CA0C21" w:rsidRPr="00D920BC" w:rsidRDefault="00CA0C21" w:rsidP="00CA0C21">
      <w:pPr>
        <w:pStyle w:val="KeepWithNext"/>
        <w:rPr>
          <w:rtl/>
        </w:rPr>
      </w:pPr>
    </w:p>
    <w:p w:rsidR="00CA0C21" w:rsidRPr="00D920BC" w:rsidRDefault="00CA0C21" w:rsidP="00CA0C21">
      <w:pPr>
        <w:rPr>
          <w:rtl/>
        </w:rPr>
      </w:pPr>
      <w:bookmarkStart w:id="188" w:name="_ETM_Q1_605470"/>
      <w:bookmarkStart w:id="189" w:name="_ETM_Q1_605515"/>
      <w:bookmarkEnd w:id="188"/>
      <w:bookmarkEnd w:id="189"/>
      <w:r w:rsidRPr="00D920BC">
        <w:rPr>
          <w:rFonts w:hint="cs"/>
          <w:rtl/>
        </w:rPr>
        <w:t>לא בחוק, אבל בפרקטיקה יש לזה פתרונות.</w:t>
      </w:r>
    </w:p>
    <w:p w:rsidR="00CA0C21" w:rsidRPr="00D920BC" w:rsidRDefault="00CA0C21" w:rsidP="00CA0C21">
      <w:pPr>
        <w:rPr>
          <w:rtl/>
        </w:rPr>
      </w:pPr>
      <w:bookmarkStart w:id="190" w:name="_ETM_Q1_618851"/>
      <w:bookmarkStart w:id="191" w:name="_ETM_Q1_618906"/>
      <w:bookmarkStart w:id="192" w:name="_ETM_Q1_620179"/>
      <w:bookmarkStart w:id="193" w:name="_ETM_Q1_620228"/>
      <w:bookmarkEnd w:id="190"/>
      <w:bookmarkEnd w:id="191"/>
      <w:bookmarkEnd w:id="192"/>
      <w:bookmarkEnd w:id="193"/>
    </w:p>
    <w:p w:rsidR="00CA0C21" w:rsidRPr="00D920BC" w:rsidRDefault="00CA0C21" w:rsidP="00CA0C21">
      <w:pPr>
        <w:pStyle w:val="af9"/>
        <w:keepNext/>
        <w:rPr>
          <w:rtl/>
        </w:rPr>
      </w:pPr>
      <w:bookmarkStart w:id="194" w:name="ET_guest_520046_18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ורד </w:t>
      </w:r>
      <w:proofErr w:type="spellStart"/>
      <w:r w:rsidRPr="00D920BC">
        <w:rPr>
          <w:rtl/>
        </w:rPr>
        <w:t>וינדמן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94"/>
    </w:p>
    <w:p w:rsidR="00CA0C21" w:rsidRPr="00D920BC" w:rsidRDefault="00CA0C21" w:rsidP="00CA0C21">
      <w:pPr>
        <w:pStyle w:val="KeepWithNext"/>
        <w:rPr>
          <w:rtl/>
        </w:rPr>
      </w:pPr>
    </w:p>
    <w:p w:rsidR="00CA0C21" w:rsidRPr="00D920BC" w:rsidRDefault="003724A1" w:rsidP="00CA0C21">
      <w:pPr>
        <w:rPr>
          <w:rtl/>
        </w:rPr>
      </w:pPr>
      <w:bookmarkStart w:id="195" w:name="_ETM_Q1_623910"/>
      <w:bookmarkStart w:id="196" w:name="_ETM_Q1_623955"/>
      <w:bookmarkStart w:id="197" w:name="_ETM_Q1_623525"/>
      <w:bookmarkEnd w:id="195"/>
      <w:bookmarkEnd w:id="196"/>
      <w:bookmarkEnd w:id="197"/>
      <w:r w:rsidRPr="00D920BC">
        <w:rPr>
          <w:rFonts w:hint="cs"/>
          <w:rtl/>
        </w:rPr>
        <w:t xml:space="preserve">דבר אחד, מבחינת ההיקפים, רק כדי להמשיך את מה שנאמר, צריך לזכור שיהיו ילדים שלא יוכלו להיחקר, לא </w:t>
      </w:r>
      <w:bookmarkStart w:id="198" w:name="_ETM_Q1_634794"/>
      <w:bookmarkEnd w:id="198"/>
      <w:r w:rsidRPr="00D920BC">
        <w:rPr>
          <w:rFonts w:hint="cs"/>
          <w:rtl/>
        </w:rPr>
        <w:t>ירצו להיחקר, המשפחה שלהם לא תרצה, ולכן זה עוד יותר</w:t>
      </w:r>
      <w:bookmarkStart w:id="199" w:name="_ETM_Q1_637247"/>
      <w:bookmarkEnd w:id="199"/>
      <w:r w:rsidRPr="00D920BC">
        <w:rPr>
          <w:rFonts w:hint="cs"/>
          <w:rtl/>
        </w:rPr>
        <w:t xml:space="preserve"> מקטין את ההיקפים וצריך להביא את זה בחשבון בעניין הזה.</w:t>
      </w:r>
      <w:bookmarkStart w:id="200" w:name="_ETM_Q1_640313"/>
      <w:bookmarkStart w:id="201" w:name="_ETM_Q1_626384"/>
      <w:bookmarkEnd w:id="200"/>
      <w:bookmarkEnd w:id="201"/>
      <w:r w:rsidR="00CA0C21" w:rsidRPr="00D920BC">
        <w:rPr>
          <w:rFonts w:hint="cs"/>
          <w:rtl/>
        </w:rPr>
        <w:t xml:space="preserve"> </w:t>
      </w:r>
    </w:p>
    <w:p w:rsidR="008C4272" w:rsidRPr="00D920BC" w:rsidRDefault="008C4272" w:rsidP="008C4272">
      <w:pPr>
        <w:rPr>
          <w:rtl/>
        </w:rPr>
      </w:pPr>
      <w:bookmarkStart w:id="202" w:name="_ETM_Q1_333281"/>
      <w:bookmarkStart w:id="203" w:name="_ETM_Q1_333376"/>
      <w:bookmarkEnd w:id="202"/>
      <w:bookmarkEnd w:id="203"/>
    </w:p>
    <w:p w:rsidR="00BD231E" w:rsidRPr="00D920BC" w:rsidRDefault="00BD231E" w:rsidP="00BD231E">
      <w:pPr>
        <w:pStyle w:val="af6"/>
        <w:keepNext/>
        <w:rPr>
          <w:rtl/>
        </w:rPr>
      </w:pPr>
      <w:bookmarkStart w:id="204" w:name="ET_yor_6157_19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204"/>
    </w:p>
    <w:p w:rsidR="00BD231E" w:rsidRPr="00D920BC" w:rsidRDefault="00BD231E" w:rsidP="00BD231E">
      <w:pPr>
        <w:pStyle w:val="KeepWithNext"/>
        <w:rPr>
          <w:rtl/>
        </w:rPr>
      </w:pPr>
    </w:p>
    <w:p w:rsidR="00BD231E" w:rsidRPr="00D920BC" w:rsidRDefault="003724A1" w:rsidP="00BD231E">
      <w:pPr>
        <w:rPr>
          <w:rtl/>
        </w:rPr>
      </w:pPr>
      <w:bookmarkStart w:id="205" w:name="_ETM_Q1_653995"/>
      <w:bookmarkEnd w:id="205"/>
      <w:r w:rsidRPr="00D920BC">
        <w:rPr>
          <w:rFonts w:hint="cs"/>
          <w:rtl/>
        </w:rPr>
        <w:t xml:space="preserve">אנחנו כמובן מקווים ההפך, שדווקא תוספת הליווי הזאת תאפשר ליותר </w:t>
      </w:r>
      <w:bookmarkStart w:id="206" w:name="_ETM_Q1_649255"/>
      <w:bookmarkEnd w:id="206"/>
      <w:r w:rsidRPr="00D920BC">
        <w:rPr>
          <w:rFonts w:hint="cs"/>
          <w:rtl/>
        </w:rPr>
        <w:t>להעיד, ולהעיד בצורה שתשקם אותם ולא תפגע בהם חלילה.</w:t>
      </w:r>
    </w:p>
    <w:p w:rsidR="003724A1" w:rsidRPr="00D920BC" w:rsidRDefault="003724A1" w:rsidP="00BD231E">
      <w:pPr>
        <w:rPr>
          <w:rtl/>
        </w:rPr>
      </w:pPr>
      <w:bookmarkStart w:id="207" w:name="_ETM_Q1_655049"/>
      <w:bookmarkStart w:id="208" w:name="_ETM_Q1_655109"/>
      <w:bookmarkStart w:id="209" w:name="_ETM_Q1_656675"/>
      <w:bookmarkStart w:id="210" w:name="_ETM_Q1_652407"/>
      <w:bookmarkEnd w:id="207"/>
      <w:bookmarkEnd w:id="208"/>
      <w:bookmarkEnd w:id="209"/>
      <w:bookmarkEnd w:id="210"/>
    </w:p>
    <w:p w:rsidR="00BD231E" w:rsidRPr="00D920BC" w:rsidRDefault="00BD231E" w:rsidP="00BD231E">
      <w:pPr>
        <w:pStyle w:val="af9"/>
        <w:keepNext/>
        <w:rPr>
          <w:rtl/>
        </w:rPr>
      </w:pPr>
      <w:bookmarkStart w:id="211" w:name="ET_guest_571712_20"/>
      <w:r w:rsidRPr="00D920BC">
        <w:rPr>
          <w:rStyle w:val="TagStyle"/>
          <w:rtl/>
        </w:rPr>
        <w:t xml:space="preserve">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211"/>
    </w:p>
    <w:p w:rsidR="00BD231E" w:rsidRPr="00D920BC" w:rsidRDefault="00BD231E" w:rsidP="00BD231E">
      <w:pPr>
        <w:pStyle w:val="KeepWithNext"/>
        <w:rPr>
          <w:rtl/>
        </w:rPr>
      </w:pPr>
    </w:p>
    <w:p w:rsidR="00BD231E" w:rsidRPr="00D920BC" w:rsidRDefault="00BD231E" w:rsidP="00BD231E">
      <w:pPr>
        <w:rPr>
          <w:rtl/>
        </w:rPr>
      </w:pPr>
      <w:bookmarkStart w:id="212" w:name="_ETM_Q1_657017"/>
      <w:bookmarkStart w:id="213" w:name="_ETM_Q1_657047"/>
      <w:bookmarkEnd w:id="212"/>
      <w:bookmarkEnd w:id="213"/>
      <w:r w:rsidRPr="00D920BC">
        <w:rPr>
          <w:rFonts w:hint="cs"/>
          <w:rtl/>
        </w:rPr>
        <w:t>מי שרוצה.</w:t>
      </w:r>
    </w:p>
    <w:p w:rsidR="00BD231E" w:rsidRPr="00D920BC" w:rsidRDefault="00BD231E" w:rsidP="00BD231E">
      <w:pPr>
        <w:rPr>
          <w:rtl/>
        </w:rPr>
      </w:pPr>
      <w:bookmarkStart w:id="214" w:name="_ETM_Q1_658972"/>
      <w:bookmarkStart w:id="215" w:name="_ETM_Q1_659022"/>
      <w:bookmarkStart w:id="216" w:name="_ETM_Q1_661137"/>
      <w:bookmarkEnd w:id="214"/>
      <w:bookmarkEnd w:id="215"/>
      <w:bookmarkEnd w:id="216"/>
    </w:p>
    <w:p w:rsidR="003724A1" w:rsidRPr="00D920BC" w:rsidRDefault="003724A1" w:rsidP="003724A1">
      <w:pPr>
        <w:pStyle w:val="af9"/>
        <w:keepNext/>
        <w:rPr>
          <w:rtl/>
        </w:rPr>
      </w:pPr>
      <w:bookmarkStart w:id="217" w:name="_ETM_Q1_653917"/>
      <w:bookmarkStart w:id="218" w:name="_ETM_Q1_653986"/>
      <w:bookmarkStart w:id="219" w:name="ET_guest_520046_65"/>
      <w:bookmarkEnd w:id="217"/>
      <w:bookmarkEnd w:id="218"/>
      <w:r w:rsidRPr="00D920BC">
        <w:rPr>
          <w:rStyle w:val="TagStyle"/>
          <w:rtl/>
        </w:rPr>
        <w:t xml:space="preserve">&lt;&lt; אורח &gt;&gt; </w:t>
      </w:r>
      <w:r w:rsidRPr="00D920BC">
        <w:rPr>
          <w:rtl/>
        </w:rPr>
        <w:t xml:space="preserve">ורד </w:t>
      </w:r>
      <w:proofErr w:type="spellStart"/>
      <w:r w:rsidRPr="00D920BC">
        <w:rPr>
          <w:rtl/>
        </w:rPr>
        <w:t>וינדמן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219"/>
    </w:p>
    <w:p w:rsidR="003724A1" w:rsidRPr="00D920BC" w:rsidRDefault="003724A1" w:rsidP="003724A1">
      <w:pPr>
        <w:pStyle w:val="KeepWithNext"/>
        <w:rPr>
          <w:rtl/>
        </w:rPr>
      </w:pPr>
    </w:p>
    <w:p w:rsidR="003724A1" w:rsidRPr="00D920BC" w:rsidRDefault="003724A1" w:rsidP="003724A1">
      <w:pPr>
        <w:rPr>
          <w:rtl/>
        </w:rPr>
      </w:pPr>
      <w:bookmarkStart w:id="220" w:name="_ETM_Q1_653024"/>
      <w:bookmarkStart w:id="221" w:name="_ETM_Q1_653072"/>
      <w:bookmarkEnd w:id="220"/>
      <w:bookmarkEnd w:id="221"/>
      <w:r w:rsidRPr="00D920BC">
        <w:rPr>
          <w:rFonts w:hint="cs"/>
          <w:rtl/>
        </w:rPr>
        <w:t xml:space="preserve">זה ההמשך </w:t>
      </w:r>
      <w:bookmarkStart w:id="222" w:name="_ETM_Q1_654599"/>
      <w:bookmarkEnd w:id="222"/>
      <w:r w:rsidRPr="00D920BC">
        <w:rPr>
          <w:rFonts w:hint="cs"/>
          <w:rtl/>
        </w:rPr>
        <w:t xml:space="preserve">של הדברים שלי. כאשר ידעו שמי שחוקר הוא עובד סוציאלי, </w:t>
      </w:r>
      <w:bookmarkStart w:id="223" w:name="_ETM_Q1_660859"/>
      <w:bookmarkEnd w:id="223"/>
      <w:r w:rsidRPr="00D920BC">
        <w:rPr>
          <w:rFonts w:hint="cs"/>
          <w:rtl/>
        </w:rPr>
        <w:t xml:space="preserve">איש טיפול, זה יגדיל אומנם את הסיכוי שזה ייעשה, </w:t>
      </w:r>
      <w:bookmarkStart w:id="224" w:name="_ETM_Q1_664429"/>
      <w:bookmarkEnd w:id="224"/>
      <w:r w:rsidRPr="00D920BC">
        <w:rPr>
          <w:rFonts w:hint="cs"/>
          <w:rtl/>
        </w:rPr>
        <w:t xml:space="preserve">אם זה ייעשה, וזה ייעשה טוב. אבל מבחינת ההיקפים צריך </w:t>
      </w:r>
      <w:bookmarkStart w:id="225" w:name="_ETM_Q1_666163"/>
      <w:bookmarkEnd w:id="225"/>
      <w:r w:rsidRPr="00D920BC">
        <w:rPr>
          <w:rFonts w:hint="cs"/>
          <w:rtl/>
        </w:rPr>
        <w:t xml:space="preserve">לקחת גם את הנקודה הזאת בחשבון, כי הם לא אין-סופיים. </w:t>
      </w:r>
      <w:bookmarkStart w:id="226" w:name="_ETM_Q1_669463"/>
      <w:bookmarkStart w:id="227" w:name="_ETM_Q1_670689"/>
      <w:bookmarkEnd w:id="226"/>
      <w:bookmarkEnd w:id="227"/>
    </w:p>
    <w:p w:rsidR="003724A1" w:rsidRPr="00D920BC" w:rsidRDefault="003724A1" w:rsidP="003724A1">
      <w:pPr>
        <w:rPr>
          <w:rtl/>
        </w:rPr>
      </w:pPr>
      <w:bookmarkStart w:id="228" w:name="_ETM_Q1_670741"/>
      <w:bookmarkEnd w:id="228"/>
    </w:p>
    <w:p w:rsidR="003724A1" w:rsidRPr="00D920BC" w:rsidRDefault="003724A1" w:rsidP="003724A1">
      <w:pPr>
        <w:rPr>
          <w:rtl/>
        </w:rPr>
      </w:pPr>
      <w:bookmarkStart w:id="229" w:name="_ETM_Q1_670889"/>
      <w:bookmarkStart w:id="230" w:name="_ETM_Q1_670944"/>
      <w:bookmarkEnd w:id="229"/>
      <w:bookmarkEnd w:id="230"/>
      <w:r w:rsidRPr="00D920BC">
        <w:rPr>
          <w:rFonts w:hint="cs"/>
          <w:rtl/>
        </w:rPr>
        <w:t>לעניין של הגיל, קודם כול ההסדר צריך להיות עד גיל</w:t>
      </w:r>
      <w:bookmarkStart w:id="231" w:name="_ETM_Q1_682308"/>
      <w:bookmarkEnd w:id="231"/>
      <w:r w:rsidRPr="00D920BC">
        <w:rPr>
          <w:rFonts w:hint="cs"/>
          <w:rtl/>
        </w:rPr>
        <w:t xml:space="preserve"> 16, גם חקירה וגם העדה.</w:t>
      </w:r>
    </w:p>
    <w:p w:rsidR="003724A1" w:rsidRPr="00D920BC" w:rsidRDefault="003724A1" w:rsidP="003724A1">
      <w:pPr>
        <w:rPr>
          <w:rtl/>
        </w:rPr>
      </w:pPr>
      <w:bookmarkStart w:id="232" w:name="_ETM_Q1_687649"/>
      <w:bookmarkStart w:id="233" w:name="_ETM_Q1_687695"/>
      <w:bookmarkEnd w:id="232"/>
      <w:bookmarkEnd w:id="233"/>
    </w:p>
    <w:p w:rsidR="003724A1" w:rsidRPr="00D920BC" w:rsidRDefault="003724A1" w:rsidP="003724A1">
      <w:pPr>
        <w:pStyle w:val="af6"/>
        <w:keepNext/>
        <w:rPr>
          <w:rtl/>
        </w:rPr>
      </w:pPr>
      <w:bookmarkStart w:id="234" w:name="ET_yor_6157_66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234"/>
    </w:p>
    <w:p w:rsidR="003724A1" w:rsidRPr="00D920BC" w:rsidRDefault="003724A1" w:rsidP="003724A1">
      <w:pPr>
        <w:pStyle w:val="KeepWithNext"/>
        <w:rPr>
          <w:rtl/>
        </w:rPr>
      </w:pPr>
    </w:p>
    <w:p w:rsidR="003724A1" w:rsidRPr="00D920BC" w:rsidRDefault="003724A1" w:rsidP="003724A1">
      <w:pPr>
        <w:rPr>
          <w:rtl/>
        </w:rPr>
      </w:pPr>
      <w:bookmarkStart w:id="235" w:name="_ETM_Q1_688524"/>
      <w:bookmarkEnd w:id="235"/>
      <w:r w:rsidRPr="00D920BC">
        <w:rPr>
          <w:rFonts w:hint="cs"/>
          <w:rtl/>
        </w:rPr>
        <w:t>הנושא הוא מאוד ברור.</w:t>
      </w:r>
      <w:bookmarkStart w:id="236" w:name="_ETM_Q1_689685"/>
      <w:bookmarkEnd w:id="236"/>
    </w:p>
    <w:p w:rsidR="003724A1" w:rsidRPr="00D920BC" w:rsidRDefault="003724A1" w:rsidP="003724A1">
      <w:pPr>
        <w:rPr>
          <w:rtl/>
        </w:rPr>
      </w:pPr>
      <w:bookmarkStart w:id="237" w:name="_ETM_Q1_689737"/>
      <w:bookmarkStart w:id="238" w:name="_ETM_Q1_688892"/>
      <w:bookmarkEnd w:id="237"/>
      <w:bookmarkEnd w:id="238"/>
    </w:p>
    <w:p w:rsidR="003724A1" w:rsidRPr="00D920BC" w:rsidRDefault="003724A1" w:rsidP="003724A1">
      <w:pPr>
        <w:pStyle w:val="af9"/>
        <w:keepNext/>
        <w:rPr>
          <w:rtl/>
        </w:rPr>
      </w:pPr>
      <w:bookmarkStart w:id="239" w:name="ET_guest_520046_67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ורד </w:t>
      </w:r>
      <w:proofErr w:type="spellStart"/>
      <w:r w:rsidRPr="00D920BC">
        <w:rPr>
          <w:rtl/>
        </w:rPr>
        <w:t>וינדמן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239"/>
    </w:p>
    <w:p w:rsidR="003724A1" w:rsidRPr="00D920BC" w:rsidRDefault="003724A1" w:rsidP="003724A1">
      <w:pPr>
        <w:pStyle w:val="KeepWithNext"/>
        <w:rPr>
          <w:rtl/>
        </w:rPr>
      </w:pPr>
    </w:p>
    <w:p w:rsidR="003724A1" w:rsidRPr="00D920BC" w:rsidRDefault="003724A1" w:rsidP="003724A1">
      <w:pPr>
        <w:rPr>
          <w:rtl/>
        </w:rPr>
      </w:pPr>
      <w:bookmarkStart w:id="240" w:name="_ETM_Q1_689487"/>
      <w:bookmarkStart w:id="241" w:name="_ETM_Q1_689534"/>
      <w:bookmarkEnd w:id="240"/>
      <w:bookmarkEnd w:id="241"/>
      <w:r w:rsidRPr="00D920BC">
        <w:rPr>
          <w:rFonts w:hint="cs"/>
          <w:rtl/>
        </w:rPr>
        <w:t xml:space="preserve">עוד </w:t>
      </w:r>
      <w:bookmarkStart w:id="242" w:name="_ETM_Q1_690085"/>
      <w:bookmarkEnd w:id="242"/>
      <w:r w:rsidRPr="00D920BC">
        <w:rPr>
          <w:rFonts w:hint="cs"/>
          <w:rtl/>
        </w:rPr>
        <w:t xml:space="preserve">משפט אחרון ברשותך. ילד בן 16, שיגיד שהוא רוצה להעיד, </w:t>
      </w:r>
      <w:bookmarkStart w:id="243" w:name="_ETM_Q1_697785"/>
      <w:bookmarkEnd w:id="243"/>
      <w:r w:rsidRPr="00D920BC">
        <w:rPr>
          <w:rFonts w:hint="cs"/>
          <w:rtl/>
        </w:rPr>
        <w:t xml:space="preserve">יעידו אותו. הרצון שלו זה משהו שצריך להביא בחשבון, אפילו </w:t>
      </w:r>
      <w:bookmarkStart w:id="244" w:name="_ETM_Q1_704724"/>
      <w:bookmarkEnd w:id="244"/>
      <w:r w:rsidRPr="00D920BC">
        <w:rPr>
          <w:rFonts w:hint="cs"/>
          <w:rtl/>
        </w:rPr>
        <w:t xml:space="preserve">לפי החוק. אם הוא לא ירצה להעיד, גם הפרקליטות, אני </w:t>
      </w:r>
      <w:bookmarkStart w:id="245" w:name="_ETM_Q1_707338"/>
      <w:bookmarkEnd w:id="245"/>
      <w:r w:rsidRPr="00D920BC">
        <w:rPr>
          <w:rFonts w:hint="cs"/>
          <w:rtl/>
        </w:rPr>
        <w:t xml:space="preserve">משוכנעת, לא תעמוד על רגליה האחוריות, כי היא תחשוב על </w:t>
      </w:r>
      <w:bookmarkStart w:id="246" w:name="_ETM_Q1_710664"/>
      <w:bookmarkEnd w:id="246"/>
      <w:r w:rsidRPr="00D920BC">
        <w:rPr>
          <w:rFonts w:hint="cs"/>
          <w:rtl/>
        </w:rPr>
        <w:t>טובת הילד, כך שבסופו של דבר גם אם נעשה את</w:t>
      </w:r>
      <w:bookmarkStart w:id="247" w:name="_ETM_Q1_715195"/>
      <w:bookmarkEnd w:id="247"/>
      <w:r w:rsidRPr="00D920BC">
        <w:rPr>
          <w:rFonts w:hint="cs"/>
          <w:rtl/>
        </w:rPr>
        <w:t xml:space="preserve"> גיל 16 חקירה והעדה, נגיע בדיוק לאותה תוצאה כפי שמבקשת </w:t>
      </w:r>
      <w:bookmarkStart w:id="248" w:name="_ETM_Q1_721146"/>
      <w:bookmarkEnd w:id="248"/>
      <w:r w:rsidRPr="00D920BC">
        <w:rPr>
          <w:rFonts w:hint="cs"/>
          <w:rtl/>
        </w:rPr>
        <w:t>הממשלה להגיע.</w:t>
      </w:r>
    </w:p>
    <w:p w:rsidR="003724A1" w:rsidRPr="00D920BC" w:rsidRDefault="003724A1" w:rsidP="003724A1">
      <w:pPr>
        <w:rPr>
          <w:rtl/>
        </w:rPr>
      </w:pPr>
      <w:bookmarkStart w:id="249" w:name="_ETM_Q1_723283"/>
      <w:bookmarkStart w:id="250" w:name="_ETM_Q1_723336"/>
      <w:bookmarkStart w:id="251" w:name="_ETM_Q1_719682"/>
      <w:bookmarkEnd w:id="249"/>
      <w:bookmarkEnd w:id="250"/>
      <w:bookmarkEnd w:id="251"/>
    </w:p>
    <w:p w:rsidR="003724A1" w:rsidRPr="00D920BC" w:rsidRDefault="003724A1" w:rsidP="003724A1">
      <w:pPr>
        <w:pStyle w:val="af9"/>
        <w:keepNext/>
        <w:rPr>
          <w:rtl/>
        </w:rPr>
      </w:pPr>
      <w:bookmarkStart w:id="252" w:name="ET_guest_עופרי_ביבס_68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עופרי </w:t>
      </w:r>
      <w:proofErr w:type="spellStart"/>
      <w:r w:rsidRPr="00D920BC">
        <w:rPr>
          <w:rtl/>
        </w:rPr>
        <w:t>ביבס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252"/>
    </w:p>
    <w:p w:rsidR="003724A1" w:rsidRPr="00D920BC" w:rsidRDefault="003724A1" w:rsidP="003724A1">
      <w:pPr>
        <w:pStyle w:val="KeepWithNext"/>
        <w:rPr>
          <w:rtl/>
        </w:rPr>
      </w:pPr>
    </w:p>
    <w:p w:rsidR="00027431" w:rsidRPr="00D920BC" w:rsidRDefault="003724A1" w:rsidP="00027431">
      <w:pPr>
        <w:rPr>
          <w:rtl/>
        </w:rPr>
      </w:pPr>
      <w:bookmarkStart w:id="253" w:name="_ETM_Q1_720233"/>
      <w:bookmarkStart w:id="254" w:name="_ETM_Q1_720274"/>
      <w:bookmarkStart w:id="255" w:name="_ETM_Q1_671583"/>
      <w:bookmarkStart w:id="256" w:name="_ETM_Q1_671638"/>
      <w:bookmarkStart w:id="257" w:name="_ETM_Q1_726303"/>
      <w:bookmarkStart w:id="258" w:name="_ETM_Q1_726581"/>
      <w:bookmarkStart w:id="259" w:name="_ETM_Q1_726628"/>
      <w:bookmarkStart w:id="260" w:name="_ETM_Q1_729999"/>
      <w:bookmarkStart w:id="261" w:name="_ETM_Q1_730129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r w:rsidRPr="00D920BC">
        <w:rPr>
          <w:rFonts w:hint="cs"/>
          <w:rtl/>
        </w:rPr>
        <w:t xml:space="preserve">אני רוצה גם לדבר על ילדים. אני עופרי </w:t>
      </w:r>
      <w:proofErr w:type="spellStart"/>
      <w:r w:rsidRPr="00D920BC">
        <w:rPr>
          <w:rFonts w:hint="cs"/>
          <w:rtl/>
        </w:rPr>
        <w:t>ביבס</w:t>
      </w:r>
      <w:proofErr w:type="spellEnd"/>
      <w:r w:rsidRPr="00D920BC">
        <w:rPr>
          <w:rFonts w:hint="cs"/>
          <w:rtl/>
        </w:rPr>
        <w:t xml:space="preserve">, </w:t>
      </w:r>
      <w:bookmarkStart w:id="262" w:name="_ETM_Q1_728033"/>
      <w:bookmarkEnd w:id="262"/>
      <w:r w:rsidR="00027431" w:rsidRPr="00D920BC">
        <w:rPr>
          <w:rFonts w:hint="cs"/>
          <w:rtl/>
        </w:rPr>
        <w:t>אני אחות של ירדן</w:t>
      </w:r>
      <w:r w:rsidRPr="00D920BC">
        <w:rPr>
          <w:rFonts w:hint="cs"/>
          <w:rtl/>
        </w:rPr>
        <w:t xml:space="preserve"> ודודה של אריאל וכפיר </w:t>
      </w:r>
      <w:proofErr w:type="spellStart"/>
      <w:r w:rsidRPr="00D920BC">
        <w:rPr>
          <w:rFonts w:hint="cs"/>
          <w:rtl/>
        </w:rPr>
        <w:t>ביבס</w:t>
      </w:r>
      <w:proofErr w:type="spellEnd"/>
      <w:r w:rsidRPr="00D920BC">
        <w:rPr>
          <w:rFonts w:hint="cs"/>
          <w:rtl/>
        </w:rPr>
        <w:t xml:space="preserve">. הם שני הילדים האחרונים שנשארו בעזה. </w:t>
      </w:r>
      <w:r w:rsidR="009E39E7" w:rsidRPr="00D920BC">
        <w:rPr>
          <w:rFonts w:hint="cs"/>
          <w:rtl/>
        </w:rPr>
        <w:t xml:space="preserve">הגענו פה היום לוועדות שוב לצעוק את צעקתם </w:t>
      </w:r>
      <w:bookmarkStart w:id="263" w:name="_ETM_Q1_747420"/>
      <w:bookmarkEnd w:id="263"/>
      <w:r w:rsidR="009E39E7" w:rsidRPr="00D920BC">
        <w:rPr>
          <w:rFonts w:hint="cs"/>
          <w:rtl/>
        </w:rPr>
        <w:t>ולבקש שלא תשכחו אותם.</w:t>
      </w:r>
    </w:p>
    <w:p w:rsidR="007B26F9" w:rsidRPr="00D920BC" w:rsidRDefault="007B26F9" w:rsidP="00027431">
      <w:pPr>
        <w:rPr>
          <w:rtl/>
        </w:rPr>
      </w:pPr>
      <w:bookmarkStart w:id="264" w:name="_ETM_Q1_751840"/>
      <w:bookmarkStart w:id="265" w:name="_ETM_Q1_751890"/>
      <w:bookmarkEnd w:id="264"/>
      <w:bookmarkEnd w:id="265"/>
    </w:p>
    <w:p w:rsidR="007B26F9" w:rsidRPr="00D920BC" w:rsidRDefault="007B26F9" w:rsidP="007B26F9">
      <w:pPr>
        <w:pStyle w:val="af6"/>
        <w:keepNext/>
        <w:rPr>
          <w:rtl/>
        </w:rPr>
      </w:pPr>
      <w:bookmarkStart w:id="266" w:name="ET_yor_6157_23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266"/>
    </w:p>
    <w:p w:rsidR="007B26F9" w:rsidRPr="00D920BC" w:rsidRDefault="007B26F9" w:rsidP="007B26F9">
      <w:pPr>
        <w:pStyle w:val="KeepWithNext"/>
        <w:rPr>
          <w:rtl/>
        </w:rPr>
      </w:pPr>
    </w:p>
    <w:p w:rsidR="007B26F9" w:rsidRPr="00D920BC" w:rsidRDefault="007B26F9" w:rsidP="007B26F9">
      <w:pPr>
        <w:rPr>
          <w:rtl/>
        </w:rPr>
      </w:pPr>
      <w:bookmarkStart w:id="267" w:name="_ETM_Q1_754884"/>
      <w:bookmarkEnd w:id="267"/>
      <w:r w:rsidRPr="00D920BC">
        <w:rPr>
          <w:rFonts w:hint="cs"/>
          <w:rtl/>
        </w:rPr>
        <w:t>חס ושלום.</w:t>
      </w:r>
    </w:p>
    <w:p w:rsidR="009E39E7" w:rsidRPr="00D920BC" w:rsidRDefault="009E39E7" w:rsidP="007B26F9">
      <w:pPr>
        <w:rPr>
          <w:rtl/>
        </w:rPr>
      </w:pPr>
      <w:bookmarkStart w:id="268" w:name="_ETM_Q1_757379"/>
      <w:bookmarkStart w:id="269" w:name="_ETM_Q1_757424"/>
      <w:bookmarkEnd w:id="268"/>
      <w:bookmarkEnd w:id="269"/>
    </w:p>
    <w:p w:rsidR="009E39E7" w:rsidRPr="00D920BC" w:rsidRDefault="009E39E7" w:rsidP="009E39E7">
      <w:pPr>
        <w:pStyle w:val="af9"/>
        <w:keepNext/>
        <w:rPr>
          <w:rtl/>
        </w:rPr>
      </w:pPr>
      <w:bookmarkStart w:id="270" w:name="ET_guest_עופרי_ביבס_69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עופרי </w:t>
      </w:r>
      <w:proofErr w:type="spellStart"/>
      <w:r w:rsidRPr="00D920BC">
        <w:rPr>
          <w:rtl/>
        </w:rPr>
        <w:t>ביבס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270"/>
    </w:p>
    <w:p w:rsidR="009E39E7" w:rsidRPr="00D920BC" w:rsidRDefault="009E39E7" w:rsidP="009E39E7">
      <w:pPr>
        <w:pStyle w:val="KeepWithNext"/>
        <w:rPr>
          <w:rtl/>
        </w:rPr>
      </w:pPr>
    </w:p>
    <w:p w:rsidR="00AA2A8E" w:rsidRPr="00D920BC" w:rsidRDefault="009E39E7" w:rsidP="009E39E7">
      <w:pPr>
        <w:rPr>
          <w:rtl/>
        </w:rPr>
      </w:pPr>
      <w:bookmarkStart w:id="271" w:name="_ETM_Q1_753020"/>
      <w:bookmarkStart w:id="272" w:name="_ETM_Q1_753056"/>
      <w:bookmarkEnd w:id="271"/>
      <w:bookmarkEnd w:id="272"/>
      <w:r w:rsidRPr="00D920BC">
        <w:rPr>
          <w:rFonts w:hint="cs"/>
          <w:rtl/>
        </w:rPr>
        <w:t>אל תשכחו אותם. אנחנו שומעים את העדויות ש</w:t>
      </w:r>
      <w:r w:rsidR="00AA2A8E" w:rsidRPr="00D920BC">
        <w:rPr>
          <w:rFonts w:hint="cs"/>
          <w:rtl/>
        </w:rPr>
        <w:t xml:space="preserve">ל </w:t>
      </w:r>
      <w:r w:rsidRPr="00D920BC">
        <w:rPr>
          <w:rFonts w:hint="cs"/>
          <w:rtl/>
        </w:rPr>
        <w:t xml:space="preserve">ילדים </w:t>
      </w:r>
      <w:r w:rsidR="00AA2A8E" w:rsidRPr="00D920BC">
        <w:rPr>
          <w:rFonts w:hint="cs"/>
          <w:rtl/>
        </w:rPr>
        <w:t>ש</w:t>
      </w:r>
      <w:r w:rsidRPr="00D920BC">
        <w:rPr>
          <w:rFonts w:hint="cs"/>
          <w:rtl/>
        </w:rPr>
        <w:t xml:space="preserve">חוזרים משם. דיברתם על עדויות, וכבר התחלנו לשמוע סיפורים </w:t>
      </w:r>
      <w:bookmarkStart w:id="273" w:name="_ETM_Q1_757325"/>
      <w:bookmarkEnd w:id="273"/>
      <w:r w:rsidRPr="00D920BC">
        <w:rPr>
          <w:rFonts w:hint="cs"/>
          <w:rtl/>
        </w:rPr>
        <w:t xml:space="preserve">של חטופים, של ילדים. אין להם זמן. </w:t>
      </w:r>
    </w:p>
    <w:p w:rsidR="00AA2A8E" w:rsidRPr="00D920BC" w:rsidRDefault="00AA2A8E" w:rsidP="009E39E7">
      <w:pPr>
        <w:rPr>
          <w:rtl/>
        </w:rPr>
      </w:pPr>
    </w:p>
    <w:p w:rsidR="00AA2A8E" w:rsidRPr="00D920BC" w:rsidRDefault="009E39E7" w:rsidP="009E39E7">
      <w:pPr>
        <w:rPr>
          <w:rtl/>
        </w:rPr>
      </w:pPr>
      <w:r w:rsidRPr="00D920BC">
        <w:rPr>
          <w:rFonts w:hint="cs"/>
          <w:rtl/>
        </w:rPr>
        <w:t xml:space="preserve">כפיר תיכף </w:t>
      </w:r>
      <w:bookmarkStart w:id="274" w:name="_ETM_Q1_766663"/>
      <w:bookmarkEnd w:id="274"/>
      <w:r w:rsidRPr="00D920BC">
        <w:rPr>
          <w:rFonts w:hint="cs"/>
          <w:rtl/>
        </w:rPr>
        <w:t xml:space="preserve">בן 11 חודשים, </w:t>
      </w:r>
      <w:bookmarkStart w:id="275" w:name="_ETM_Q1_757956"/>
      <w:bookmarkStart w:id="276" w:name="_ETM_Q1_758001"/>
      <w:bookmarkStart w:id="277" w:name="_ETM_Q1_760661"/>
      <w:bookmarkStart w:id="278" w:name="_ETM_Q1_760756"/>
      <w:bookmarkStart w:id="279" w:name="_ETM_Q1_762746"/>
      <w:bookmarkEnd w:id="275"/>
      <w:bookmarkEnd w:id="276"/>
      <w:bookmarkEnd w:id="277"/>
      <w:bookmarkEnd w:id="278"/>
      <w:bookmarkEnd w:id="279"/>
      <w:r w:rsidRPr="00D920BC">
        <w:rPr>
          <w:rFonts w:hint="cs"/>
          <w:rtl/>
        </w:rPr>
        <w:t>אנחנו</w:t>
      </w:r>
      <w:r w:rsidR="007B26F9" w:rsidRPr="00D920BC">
        <w:rPr>
          <w:rFonts w:hint="cs"/>
          <w:rtl/>
        </w:rPr>
        <w:t xml:space="preserve"> עד היום לא </w:t>
      </w:r>
      <w:bookmarkStart w:id="280" w:name="_ETM_Q1_770591"/>
      <w:bookmarkEnd w:id="280"/>
      <w:r w:rsidR="007B26F9" w:rsidRPr="00D920BC">
        <w:rPr>
          <w:rFonts w:hint="cs"/>
          <w:rtl/>
        </w:rPr>
        <w:t xml:space="preserve">יודעים </w:t>
      </w:r>
      <w:r w:rsidRPr="00D920BC">
        <w:rPr>
          <w:rFonts w:hint="cs"/>
          <w:rtl/>
        </w:rPr>
        <w:t>איז</w:t>
      </w:r>
      <w:r w:rsidR="007B26F9" w:rsidRPr="00D920BC">
        <w:rPr>
          <w:rFonts w:hint="cs"/>
          <w:rtl/>
        </w:rPr>
        <w:t xml:space="preserve">ה סוג </w:t>
      </w:r>
      <w:r w:rsidRPr="00D920BC">
        <w:rPr>
          <w:rFonts w:hint="cs"/>
          <w:rtl/>
        </w:rPr>
        <w:t xml:space="preserve">של תזונה הוא מקבל. אנחנו יודעים שבגיל </w:t>
      </w:r>
      <w:bookmarkStart w:id="281" w:name="_ETM_Q1_772444"/>
      <w:bookmarkEnd w:id="281"/>
      <w:r w:rsidRPr="00D920BC">
        <w:rPr>
          <w:rFonts w:hint="cs"/>
          <w:rtl/>
        </w:rPr>
        <w:t xml:space="preserve">הזה מחסור בתזונה ראויה, מחסור בוויטמינים, מעבר לזה שזה סכנת </w:t>
      </w:r>
      <w:bookmarkStart w:id="282" w:name="_ETM_Q1_780416"/>
      <w:bookmarkEnd w:id="282"/>
      <w:r w:rsidRPr="00D920BC">
        <w:rPr>
          <w:rFonts w:hint="cs"/>
          <w:rtl/>
        </w:rPr>
        <w:t xml:space="preserve">חיים, זה יכול לגרור להרבה השלכות בריאותיות: נזק מוחי, פגיעה </w:t>
      </w:r>
      <w:bookmarkStart w:id="283" w:name="_ETM_Q1_786377"/>
      <w:bookmarkEnd w:id="283"/>
      <w:r w:rsidRPr="00D920BC">
        <w:rPr>
          <w:rFonts w:hint="cs"/>
          <w:rtl/>
        </w:rPr>
        <w:t xml:space="preserve">במערכות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הכול. הם שם בסכנת חיים. אין להם זמן. </w:t>
      </w:r>
      <w:bookmarkStart w:id="284" w:name="_ETM_Q1_791070"/>
      <w:bookmarkEnd w:id="284"/>
      <w:r w:rsidRPr="00D920BC">
        <w:rPr>
          <w:rFonts w:hint="cs"/>
          <w:rtl/>
        </w:rPr>
        <w:t>הממשלה הזאת צריכה לעסוק קודם כול בהחזרת החטופים.</w:t>
      </w:r>
    </w:p>
    <w:p w:rsidR="00AA2A8E" w:rsidRPr="00D920BC" w:rsidRDefault="00AA2A8E" w:rsidP="009E39E7">
      <w:pPr>
        <w:rPr>
          <w:rtl/>
        </w:rPr>
      </w:pPr>
    </w:p>
    <w:p w:rsidR="00AA2A8E" w:rsidRPr="00D920BC" w:rsidRDefault="009E39E7" w:rsidP="009E39E7">
      <w:pPr>
        <w:rPr>
          <w:rtl/>
        </w:rPr>
      </w:pPr>
      <w:bookmarkStart w:id="285" w:name="_ETM_Q1_797138"/>
      <w:bookmarkEnd w:id="285"/>
      <w:r w:rsidRPr="00D920BC">
        <w:rPr>
          <w:rFonts w:hint="cs"/>
          <w:rtl/>
        </w:rPr>
        <w:t xml:space="preserve">כבר </w:t>
      </w:r>
      <w:bookmarkStart w:id="286" w:name="_ETM_Q1_797924"/>
      <w:bookmarkEnd w:id="286"/>
      <w:r w:rsidRPr="00D920BC">
        <w:rPr>
          <w:rFonts w:hint="cs"/>
          <w:rtl/>
        </w:rPr>
        <w:t>60 יום שהחיים של</w:t>
      </w:r>
      <w:r w:rsidR="00AA2A8E" w:rsidRPr="00D920BC">
        <w:rPr>
          <w:rFonts w:hint="cs"/>
          <w:rtl/>
        </w:rPr>
        <w:t xml:space="preserve"> המשפחות של</w:t>
      </w:r>
      <w:r w:rsidRPr="00D920BC">
        <w:rPr>
          <w:rFonts w:hint="cs"/>
          <w:rtl/>
        </w:rPr>
        <w:t xml:space="preserve">נו נעצרו. אנחנו לא עושים שום דבר </w:t>
      </w:r>
      <w:bookmarkStart w:id="287" w:name="_ETM_Q1_804750"/>
      <w:bookmarkEnd w:id="287"/>
      <w:r w:rsidRPr="00D920BC">
        <w:rPr>
          <w:rFonts w:hint="cs"/>
          <w:rtl/>
        </w:rPr>
        <w:t xml:space="preserve">חוץ מלנסות ולהחזיר את המשפחות שלנו. אני לא אכנס עכשיו </w:t>
      </w:r>
      <w:bookmarkStart w:id="288" w:name="_ETM_Q1_809122"/>
      <w:bookmarkEnd w:id="288"/>
      <w:r w:rsidRPr="00D920BC">
        <w:rPr>
          <w:rFonts w:hint="cs"/>
          <w:rtl/>
        </w:rPr>
        <w:t xml:space="preserve">אפילו לסבל שבטח שירי עוברת שם לבד עם שניהם </w:t>
      </w:r>
      <w:bookmarkStart w:id="289" w:name="_ETM_Q1_813030"/>
      <w:bookmarkEnd w:id="289"/>
      <w:r w:rsidRPr="00D920BC">
        <w:rPr>
          <w:rFonts w:hint="cs"/>
          <w:rtl/>
        </w:rPr>
        <w:t xml:space="preserve">ועל הסבל שהאח שלי עובר עכשיו, לכל מי שראה </w:t>
      </w:r>
      <w:bookmarkStart w:id="290" w:name="_ETM_Q1_816576"/>
      <w:bookmarkEnd w:id="290"/>
      <w:r w:rsidRPr="00D920BC">
        <w:rPr>
          <w:rFonts w:hint="cs"/>
          <w:rtl/>
        </w:rPr>
        <w:t xml:space="preserve">את הסרטון, כשהוא חושב </w:t>
      </w:r>
      <w:proofErr w:type="spellStart"/>
      <w:r w:rsidRPr="00D920BC">
        <w:rPr>
          <w:rFonts w:hint="cs"/>
          <w:rtl/>
        </w:rPr>
        <w:t>שאישתו</w:t>
      </w:r>
      <w:proofErr w:type="spellEnd"/>
      <w:r w:rsidRPr="00D920BC">
        <w:rPr>
          <w:rFonts w:hint="cs"/>
          <w:rtl/>
        </w:rPr>
        <w:t xml:space="preserve"> וכל המשפחה שלו, </w:t>
      </w:r>
      <w:proofErr w:type="spellStart"/>
      <w:r w:rsidRPr="00D920BC">
        <w:rPr>
          <w:rFonts w:hint="cs"/>
          <w:rtl/>
        </w:rPr>
        <w:t>שאישתו</w:t>
      </w:r>
      <w:proofErr w:type="spellEnd"/>
      <w:r w:rsidRPr="00D920BC">
        <w:rPr>
          <w:rFonts w:hint="cs"/>
          <w:rtl/>
        </w:rPr>
        <w:t xml:space="preserve"> </w:t>
      </w:r>
      <w:r w:rsidRPr="00D920BC">
        <w:rPr>
          <w:rFonts w:hint="cs"/>
          <w:rtl/>
        </w:rPr>
        <w:lastRenderedPageBreak/>
        <w:t xml:space="preserve">והילדים </w:t>
      </w:r>
      <w:bookmarkStart w:id="291" w:name="_ETM_Q1_821172"/>
      <w:bookmarkEnd w:id="291"/>
      <w:r w:rsidRPr="00D920BC">
        <w:rPr>
          <w:rFonts w:hint="cs"/>
          <w:rtl/>
        </w:rPr>
        <w:t xml:space="preserve">כולם מתים, והוא עכשיו שם לבד מתמודד עם הדבר הזה. </w:t>
      </w:r>
      <w:bookmarkStart w:id="292" w:name="_ETM_Q1_825878"/>
      <w:bookmarkEnd w:id="292"/>
      <w:r w:rsidRPr="00D920BC">
        <w:rPr>
          <w:rFonts w:hint="cs"/>
          <w:rtl/>
        </w:rPr>
        <w:t xml:space="preserve">כל יום שם בשבילו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אמרתי את זה בוועדות הקודמות</w:t>
      </w:r>
      <w:bookmarkStart w:id="293" w:name="_ETM_Q1_828677"/>
      <w:bookmarkEnd w:id="293"/>
      <w:r w:rsidRPr="00D920BC">
        <w:rPr>
          <w:rFonts w:hint="cs"/>
          <w:rtl/>
        </w:rPr>
        <w:t xml:space="preserve">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זה כאילו חמאס נתנו לו חבל תלייה ועכשיו כל </w:t>
      </w:r>
      <w:bookmarkStart w:id="294" w:name="_ETM_Q1_830891"/>
      <w:bookmarkEnd w:id="294"/>
      <w:r w:rsidRPr="00D920BC">
        <w:rPr>
          <w:rFonts w:hint="cs"/>
          <w:rtl/>
        </w:rPr>
        <w:t xml:space="preserve">יום הוא מתהדק סביב הצוואר שלו. כך אני מרגישה. </w:t>
      </w:r>
      <w:bookmarkStart w:id="295" w:name="_ETM_Q1_834808"/>
      <w:bookmarkEnd w:id="295"/>
      <w:r w:rsidRPr="00D920BC">
        <w:rPr>
          <w:rFonts w:hint="cs"/>
          <w:rtl/>
        </w:rPr>
        <w:t xml:space="preserve">כל יום שם הוא עלול לעשות משהו לעצמו. חייבים להוציא </w:t>
      </w:r>
      <w:bookmarkStart w:id="296" w:name="_ETM_Q1_840893"/>
      <w:bookmarkEnd w:id="296"/>
      <w:r w:rsidRPr="00D920BC">
        <w:rPr>
          <w:rFonts w:hint="cs"/>
          <w:rtl/>
        </w:rPr>
        <w:t>אותם.</w:t>
      </w:r>
    </w:p>
    <w:p w:rsidR="00AA2A8E" w:rsidRPr="00D920BC" w:rsidRDefault="00AA2A8E" w:rsidP="009E39E7">
      <w:pPr>
        <w:rPr>
          <w:rtl/>
        </w:rPr>
      </w:pPr>
    </w:p>
    <w:p w:rsidR="007B26F9" w:rsidRPr="00D920BC" w:rsidRDefault="009E39E7" w:rsidP="009E39E7">
      <w:pPr>
        <w:rPr>
          <w:rtl/>
        </w:rPr>
      </w:pPr>
      <w:r w:rsidRPr="00D920BC">
        <w:rPr>
          <w:rFonts w:hint="cs"/>
          <w:rtl/>
        </w:rPr>
        <w:t xml:space="preserve">הנושא שאתם מדברים עליו פה הוא חשוב והוא מהותי, </w:t>
      </w:r>
      <w:bookmarkStart w:id="297" w:name="_ETM_Q1_845935"/>
      <w:bookmarkEnd w:id="297"/>
      <w:r w:rsidRPr="00D920BC">
        <w:rPr>
          <w:rFonts w:hint="cs"/>
          <w:rtl/>
        </w:rPr>
        <w:t xml:space="preserve">אבל אני רוצה שלא תאפשרו לנושא הזה לרדת מסדר-היום, זה </w:t>
      </w:r>
      <w:bookmarkStart w:id="298" w:name="_ETM_Q1_849935"/>
      <w:bookmarkEnd w:id="298"/>
      <w:r w:rsidRPr="00D920BC">
        <w:rPr>
          <w:rFonts w:hint="cs"/>
          <w:rtl/>
        </w:rPr>
        <w:t xml:space="preserve">הדבר הראשון בעדיפות במלחמה הזאת, בסדר-היום הציבורי, בסדר-היום של הממשלה, </w:t>
      </w:r>
      <w:bookmarkStart w:id="299" w:name="_ETM_Q1_858617"/>
      <w:bookmarkEnd w:id="299"/>
      <w:r w:rsidRPr="00D920BC">
        <w:rPr>
          <w:rFonts w:hint="cs"/>
          <w:rtl/>
        </w:rPr>
        <w:t xml:space="preserve">ביום-יום של כל אחד ואחד </w:t>
      </w:r>
      <w:proofErr w:type="spellStart"/>
      <w:r w:rsidRPr="00D920BC">
        <w:rPr>
          <w:rFonts w:hint="cs"/>
          <w:rtl/>
        </w:rPr>
        <w:t>מאיתנו</w:t>
      </w:r>
      <w:proofErr w:type="spellEnd"/>
      <w:r w:rsidRPr="00D920BC">
        <w:rPr>
          <w:rFonts w:hint="cs"/>
          <w:rtl/>
        </w:rPr>
        <w:t xml:space="preserve"> פה במדינה. אין דבר </w:t>
      </w:r>
      <w:bookmarkStart w:id="300" w:name="_ETM_Q1_861190"/>
      <w:bookmarkEnd w:id="300"/>
      <w:r w:rsidRPr="00D920BC">
        <w:rPr>
          <w:rFonts w:hint="cs"/>
          <w:rtl/>
        </w:rPr>
        <w:t xml:space="preserve">יותר חשוב. אין דבר בעדיפות עליונה מזה. בבקשה מכם, בבקשה </w:t>
      </w:r>
      <w:bookmarkStart w:id="301" w:name="_ETM_Q1_867257"/>
      <w:bookmarkEnd w:id="301"/>
      <w:r w:rsidRPr="00D920BC">
        <w:rPr>
          <w:rFonts w:hint="cs"/>
          <w:rtl/>
        </w:rPr>
        <w:t xml:space="preserve">כל מי שיוצא מפה. חבר הכנסת שמחה </w:t>
      </w:r>
      <w:proofErr w:type="spellStart"/>
      <w:r w:rsidRPr="00D920BC">
        <w:rPr>
          <w:rFonts w:hint="cs"/>
          <w:rtl/>
        </w:rPr>
        <w:t>רוטמן</w:t>
      </w:r>
      <w:proofErr w:type="spellEnd"/>
      <w:r w:rsidRPr="00D920BC">
        <w:rPr>
          <w:rFonts w:hint="cs"/>
          <w:rtl/>
        </w:rPr>
        <w:t>, בבקשה לעס</w:t>
      </w:r>
      <w:r w:rsidR="00AA2A8E" w:rsidRPr="00D920BC">
        <w:rPr>
          <w:rFonts w:hint="cs"/>
          <w:rtl/>
        </w:rPr>
        <w:t>ו</w:t>
      </w:r>
      <w:r w:rsidRPr="00D920BC">
        <w:rPr>
          <w:rFonts w:hint="cs"/>
          <w:rtl/>
        </w:rPr>
        <w:t xml:space="preserve">ק </w:t>
      </w:r>
      <w:bookmarkStart w:id="302" w:name="_ETM_Q1_872209"/>
      <w:bookmarkEnd w:id="302"/>
      <w:r w:rsidRPr="00D920BC">
        <w:rPr>
          <w:rFonts w:hint="cs"/>
          <w:rtl/>
        </w:rPr>
        <w:t xml:space="preserve">בזה, לדבר על זה, ליזום עסקה, ליזום משא-ומתן, לעשות צעדים </w:t>
      </w:r>
      <w:bookmarkStart w:id="303" w:name="_ETM_Q1_878893"/>
      <w:bookmarkEnd w:id="303"/>
      <w:r w:rsidRPr="00D920BC">
        <w:rPr>
          <w:rFonts w:hint="cs"/>
          <w:rtl/>
        </w:rPr>
        <w:t>להחזיר אותם הביתה עכשיו.</w:t>
      </w:r>
      <w:bookmarkStart w:id="304" w:name="_ETM_Q1_882821"/>
      <w:bookmarkEnd w:id="304"/>
    </w:p>
    <w:p w:rsidR="009E39E7" w:rsidRPr="00D920BC" w:rsidRDefault="009E39E7" w:rsidP="009E39E7">
      <w:pPr>
        <w:rPr>
          <w:rtl/>
        </w:rPr>
      </w:pPr>
      <w:bookmarkStart w:id="305" w:name="_ETM_Q1_882866"/>
      <w:bookmarkEnd w:id="305"/>
    </w:p>
    <w:p w:rsidR="009E39E7" w:rsidRPr="00D920BC" w:rsidRDefault="009E39E7" w:rsidP="009E39E7">
      <w:pPr>
        <w:pStyle w:val="af6"/>
        <w:keepNext/>
        <w:rPr>
          <w:rtl/>
        </w:rPr>
      </w:pPr>
      <w:bookmarkStart w:id="306" w:name="ET_yor_6157_70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306"/>
    </w:p>
    <w:p w:rsidR="009E39E7" w:rsidRPr="00D920BC" w:rsidRDefault="009E39E7" w:rsidP="009E39E7">
      <w:pPr>
        <w:pStyle w:val="KeepWithNext"/>
        <w:rPr>
          <w:rtl/>
        </w:rPr>
      </w:pPr>
    </w:p>
    <w:p w:rsidR="009E39E7" w:rsidRPr="00D920BC" w:rsidRDefault="009E39E7" w:rsidP="009E39E7">
      <w:pPr>
        <w:rPr>
          <w:rtl/>
        </w:rPr>
      </w:pPr>
      <w:bookmarkStart w:id="307" w:name="_ETM_Q1_883453"/>
      <w:bookmarkEnd w:id="307"/>
      <w:r w:rsidRPr="00D920BC">
        <w:rPr>
          <w:rFonts w:hint="cs"/>
          <w:rtl/>
        </w:rPr>
        <w:t xml:space="preserve">תודה רבה על הדברים החשובים. </w:t>
      </w:r>
      <w:bookmarkStart w:id="308" w:name="_ETM_Q1_888956"/>
      <w:bookmarkEnd w:id="308"/>
      <w:r w:rsidRPr="00D920BC">
        <w:rPr>
          <w:rFonts w:hint="cs"/>
          <w:rtl/>
        </w:rPr>
        <w:t>גם בישיבה הקודמת היו הנציגים של משפחות החטופים, וכולנו אתכם.</w:t>
      </w:r>
    </w:p>
    <w:p w:rsidR="002017D7" w:rsidRPr="00D920BC" w:rsidRDefault="002017D7" w:rsidP="009E39E7">
      <w:pPr>
        <w:rPr>
          <w:rtl/>
        </w:rPr>
      </w:pPr>
      <w:bookmarkStart w:id="309" w:name="_ETM_Q1_895464"/>
      <w:bookmarkStart w:id="310" w:name="_ETM_Q1_895512"/>
      <w:bookmarkStart w:id="311" w:name="_ETM_Q1_895282"/>
      <w:bookmarkEnd w:id="309"/>
      <w:bookmarkEnd w:id="310"/>
      <w:bookmarkEnd w:id="311"/>
    </w:p>
    <w:p w:rsidR="002017D7" w:rsidRPr="00D920BC" w:rsidRDefault="002017D7" w:rsidP="002017D7">
      <w:pPr>
        <w:pStyle w:val="af9"/>
        <w:keepNext/>
        <w:rPr>
          <w:rtl/>
        </w:rPr>
      </w:pPr>
      <w:bookmarkStart w:id="312" w:name="ET_guest_נופר_בוכשטב_71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נופר </w:t>
      </w:r>
      <w:proofErr w:type="spellStart"/>
      <w:r w:rsidRPr="00D920BC">
        <w:rPr>
          <w:rtl/>
        </w:rPr>
        <w:t>בוכשטב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312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2017D7">
      <w:pPr>
        <w:rPr>
          <w:rtl/>
        </w:rPr>
      </w:pPr>
      <w:bookmarkStart w:id="313" w:name="_ETM_Q1_895881"/>
      <w:bookmarkStart w:id="314" w:name="_ETM_Q1_895915"/>
      <w:bookmarkEnd w:id="313"/>
      <w:bookmarkEnd w:id="314"/>
      <w:r w:rsidRPr="00D920BC">
        <w:rPr>
          <w:rFonts w:hint="cs"/>
          <w:rtl/>
        </w:rPr>
        <w:t xml:space="preserve">אני </w:t>
      </w:r>
      <w:bookmarkStart w:id="315" w:name="_ETM_Q1_896663"/>
      <w:bookmarkEnd w:id="315"/>
      <w:r w:rsidRPr="00D920BC">
        <w:rPr>
          <w:rFonts w:hint="cs"/>
          <w:rtl/>
        </w:rPr>
        <w:t>רוצה ברשותך גם לדבר.</w:t>
      </w:r>
    </w:p>
    <w:p w:rsidR="002017D7" w:rsidRPr="00D920BC" w:rsidRDefault="002017D7" w:rsidP="002017D7">
      <w:pPr>
        <w:rPr>
          <w:rtl/>
        </w:rPr>
      </w:pPr>
      <w:bookmarkStart w:id="316" w:name="_ETM_Q1_897507"/>
      <w:bookmarkStart w:id="317" w:name="_ETM_Q1_897555"/>
      <w:bookmarkEnd w:id="316"/>
      <w:bookmarkEnd w:id="317"/>
    </w:p>
    <w:p w:rsidR="002017D7" w:rsidRPr="00D920BC" w:rsidRDefault="002017D7" w:rsidP="002017D7">
      <w:pPr>
        <w:pStyle w:val="af6"/>
        <w:keepNext/>
        <w:rPr>
          <w:rtl/>
        </w:rPr>
      </w:pPr>
      <w:bookmarkStart w:id="318" w:name="ET_yor_6157_72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318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AA2A8E">
      <w:pPr>
        <w:rPr>
          <w:rtl/>
        </w:rPr>
      </w:pPr>
      <w:bookmarkStart w:id="319" w:name="_ETM_Q1_898353"/>
      <w:bookmarkEnd w:id="319"/>
      <w:r w:rsidRPr="00D920BC">
        <w:rPr>
          <w:rFonts w:hint="cs"/>
          <w:rtl/>
        </w:rPr>
        <w:t xml:space="preserve">אני ממש מתנצל. אני לא רוצה לעצור </w:t>
      </w:r>
      <w:bookmarkStart w:id="320" w:name="_ETM_Q1_898718"/>
      <w:bookmarkEnd w:id="320"/>
      <w:r w:rsidRPr="00D920BC">
        <w:rPr>
          <w:rFonts w:hint="cs"/>
          <w:rtl/>
        </w:rPr>
        <w:t xml:space="preserve">משפחות חטופים מלדבר, אבל אנחנו עוסקים כרגע בעדותם של חטופים. </w:t>
      </w:r>
      <w:bookmarkStart w:id="321" w:name="_ETM_Q1_908874"/>
      <w:bookmarkEnd w:id="321"/>
      <w:r w:rsidRPr="00D920BC">
        <w:rPr>
          <w:rFonts w:hint="cs"/>
          <w:rtl/>
        </w:rPr>
        <w:t>אנחנו חייבים לחוקק את זה, כדי לטפל בזה בלוחות-זמנים.</w:t>
      </w:r>
      <w:bookmarkStart w:id="322" w:name="_ETM_Q1_912925"/>
      <w:bookmarkEnd w:id="322"/>
    </w:p>
    <w:p w:rsidR="00AA2A8E" w:rsidRPr="00D920BC" w:rsidRDefault="00AA2A8E" w:rsidP="00AA2A8E">
      <w:pPr>
        <w:rPr>
          <w:rtl/>
        </w:rPr>
      </w:pPr>
    </w:p>
    <w:p w:rsidR="002017D7" w:rsidRPr="00D920BC" w:rsidRDefault="002017D7" w:rsidP="002017D7">
      <w:pPr>
        <w:pStyle w:val="af9"/>
        <w:keepNext/>
        <w:rPr>
          <w:rtl/>
        </w:rPr>
      </w:pPr>
      <w:bookmarkStart w:id="323" w:name="ET_guest_נופר_בוכשטב_7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נופר </w:t>
      </w:r>
      <w:proofErr w:type="spellStart"/>
      <w:r w:rsidRPr="00D920BC">
        <w:rPr>
          <w:rtl/>
        </w:rPr>
        <w:t>בוכשטב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323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2017D7">
      <w:pPr>
        <w:rPr>
          <w:rtl/>
        </w:rPr>
      </w:pPr>
      <w:bookmarkStart w:id="324" w:name="_ETM_Q1_913689"/>
      <w:bookmarkStart w:id="325" w:name="_ETM_Q1_913722"/>
      <w:bookmarkEnd w:id="324"/>
      <w:bookmarkEnd w:id="325"/>
      <w:r w:rsidRPr="00D920BC">
        <w:rPr>
          <w:rFonts w:hint="cs"/>
          <w:rtl/>
        </w:rPr>
        <w:t>אני אעשה את זה קצר מאוד.</w:t>
      </w:r>
    </w:p>
    <w:p w:rsidR="002017D7" w:rsidRPr="00D920BC" w:rsidRDefault="002017D7" w:rsidP="002017D7">
      <w:pPr>
        <w:rPr>
          <w:rtl/>
        </w:rPr>
      </w:pPr>
      <w:bookmarkStart w:id="326" w:name="_ETM_Q1_912968"/>
      <w:bookmarkStart w:id="327" w:name="_ETM_Q1_913029"/>
      <w:bookmarkEnd w:id="326"/>
      <w:bookmarkEnd w:id="327"/>
    </w:p>
    <w:p w:rsidR="002017D7" w:rsidRPr="00D920BC" w:rsidRDefault="002017D7" w:rsidP="002017D7">
      <w:pPr>
        <w:pStyle w:val="af6"/>
        <w:keepNext/>
        <w:rPr>
          <w:rtl/>
        </w:rPr>
      </w:pPr>
      <w:bookmarkStart w:id="328" w:name="ET_yor_6157_74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328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2017D7">
      <w:pPr>
        <w:rPr>
          <w:rtl/>
        </w:rPr>
      </w:pPr>
      <w:bookmarkStart w:id="329" w:name="_ETM_Q1_913600"/>
      <w:bookmarkEnd w:id="329"/>
      <w:r w:rsidRPr="00D920BC">
        <w:rPr>
          <w:rFonts w:hint="cs"/>
          <w:rtl/>
        </w:rPr>
        <w:t>בבקשה.</w:t>
      </w:r>
      <w:bookmarkStart w:id="330" w:name="_ETM_Q1_914824"/>
      <w:bookmarkEnd w:id="330"/>
    </w:p>
    <w:p w:rsidR="002017D7" w:rsidRPr="00D920BC" w:rsidRDefault="002017D7" w:rsidP="002017D7">
      <w:pPr>
        <w:rPr>
          <w:rtl/>
        </w:rPr>
      </w:pPr>
      <w:bookmarkStart w:id="331" w:name="_ETM_Q1_914869"/>
      <w:bookmarkEnd w:id="331"/>
    </w:p>
    <w:p w:rsidR="002017D7" w:rsidRPr="00D920BC" w:rsidRDefault="002017D7" w:rsidP="002017D7">
      <w:pPr>
        <w:pStyle w:val="af9"/>
        <w:keepNext/>
        <w:rPr>
          <w:rtl/>
        </w:rPr>
      </w:pPr>
      <w:bookmarkStart w:id="332" w:name="ET_guest_נופר_בוכשטב_75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נופר </w:t>
      </w:r>
      <w:proofErr w:type="spellStart"/>
      <w:r w:rsidRPr="00D920BC">
        <w:rPr>
          <w:rtl/>
        </w:rPr>
        <w:t>בוכשטב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332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2017D7">
      <w:pPr>
        <w:rPr>
          <w:rtl/>
        </w:rPr>
      </w:pPr>
      <w:bookmarkStart w:id="333" w:name="_ETM_Q1_914204"/>
      <w:bookmarkStart w:id="334" w:name="_ETM_Q1_914261"/>
      <w:bookmarkEnd w:id="333"/>
      <w:bookmarkEnd w:id="334"/>
      <w:r w:rsidRPr="00D920BC">
        <w:rPr>
          <w:rFonts w:hint="cs"/>
          <w:rtl/>
        </w:rPr>
        <w:t xml:space="preserve">אני </w:t>
      </w:r>
      <w:bookmarkStart w:id="335" w:name="_ETM_Q1_917321"/>
      <w:bookmarkEnd w:id="335"/>
      <w:r w:rsidRPr="00D920BC">
        <w:rPr>
          <w:rFonts w:hint="cs"/>
          <w:rtl/>
        </w:rPr>
        <w:t xml:space="preserve">אחות של </w:t>
      </w:r>
      <w:proofErr w:type="spellStart"/>
      <w:r w:rsidRPr="00D920BC">
        <w:rPr>
          <w:rFonts w:hint="cs"/>
          <w:rtl/>
        </w:rPr>
        <w:t>יגב</w:t>
      </w:r>
      <w:proofErr w:type="spellEnd"/>
      <w:r w:rsidRPr="00D920BC">
        <w:rPr>
          <w:rFonts w:hint="cs"/>
          <w:rtl/>
        </w:rPr>
        <w:t xml:space="preserve">. הוא לא ילד, הוא לא בן 16, </w:t>
      </w:r>
      <w:bookmarkStart w:id="336" w:name="_ETM_Q1_918542"/>
      <w:bookmarkEnd w:id="336"/>
      <w:r w:rsidRPr="00D920BC">
        <w:rPr>
          <w:rFonts w:hint="cs"/>
          <w:rtl/>
        </w:rPr>
        <w:t xml:space="preserve">הוא בן 34, אבל הוא הילד של אימא שלי. </w:t>
      </w:r>
      <w:r w:rsidR="00AA2A8E" w:rsidRPr="00D920BC">
        <w:rPr>
          <w:rFonts w:hint="cs"/>
          <w:rtl/>
        </w:rPr>
        <w:t xml:space="preserve">גם </w:t>
      </w:r>
      <w:r w:rsidRPr="00D920BC">
        <w:rPr>
          <w:rFonts w:hint="cs"/>
          <w:rtl/>
        </w:rPr>
        <w:t xml:space="preserve">אימא </w:t>
      </w:r>
      <w:bookmarkStart w:id="337" w:name="_ETM_Q1_922706"/>
      <w:bookmarkEnd w:id="337"/>
      <w:r w:rsidRPr="00D920BC">
        <w:rPr>
          <w:rFonts w:hint="cs"/>
          <w:rtl/>
        </w:rPr>
        <w:t xml:space="preserve">שלי היום פה בכנסת באה לדבר. אנחנו פה כי </w:t>
      </w:r>
      <w:bookmarkStart w:id="338" w:name="_ETM_Q1_927538"/>
      <w:bookmarkEnd w:id="338"/>
      <w:r w:rsidRPr="00D920BC">
        <w:rPr>
          <w:rFonts w:hint="cs"/>
          <w:rtl/>
        </w:rPr>
        <w:t xml:space="preserve">זה לא יכול לרדת מסדר-היום. אנחנו יושבים פה עם חליפות, </w:t>
      </w:r>
      <w:bookmarkStart w:id="339" w:name="_ETM_Q1_932401"/>
      <w:bookmarkEnd w:id="339"/>
      <w:r w:rsidRPr="00D920BC">
        <w:rPr>
          <w:rFonts w:hint="cs"/>
          <w:rtl/>
        </w:rPr>
        <w:t xml:space="preserve">עם בגדים יפים, הם יושבים שם, רועדים מקור בעזה. לקחו אותו מהבית יחף, אותו ואת </w:t>
      </w:r>
      <w:proofErr w:type="spellStart"/>
      <w:r w:rsidRPr="00D920BC">
        <w:rPr>
          <w:rFonts w:hint="cs"/>
          <w:rtl/>
        </w:rPr>
        <w:t>אישתו</w:t>
      </w:r>
      <w:proofErr w:type="spellEnd"/>
      <w:r w:rsidRPr="00D920BC">
        <w:rPr>
          <w:rFonts w:hint="cs"/>
          <w:rtl/>
        </w:rPr>
        <w:t xml:space="preserve">, ואנחנו יושבים פה </w:t>
      </w:r>
      <w:bookmarkStart w:id="340" w:name="_ETM_Q1_939858"/>
      <w:bookmarkEnd w:id="340"/>
      <w:r w:rsidRPr="00D920BC">
        <w:rPr>
          <w:rFonts w:hint="cs"/>
          <w:rtl/>
        </w:rPr>
        <w:t xml:space="preserve">ומדברים וממשיכים כרגיל, כאילו הכול בסדר. לוקחים עדויות כשהמצב מסתיים. </w:t>
      </w:r>
      <w:bookmarkStart w:id="341" w:name="_ETM_Q1_943957"/>
      <w:bookmarkEnd w:id="341"/>
      <w:r w:rsidRPr="00D920BC">
        <w:rPr>
          <w:rFonts w:hint="cs"/>
          <w:rtl/>
        </w:rPr>
        <w:t xml:space="preserve">אני מבינה כמה זה חשוב, אין ספק, אתם עושים עבודת </w:t>
      </w:r>
      <w:bookmarkStart w:id="342" w:name="_ETM_Q1_948749"/>
      <w:bookmarkEnd w:id="342"/>
      <w:r w:rsidRPr="00D920BC">
        <w:rPr>
          <w:rFonts w:hint="cs"/>
          <w:rtl/>
        </w:rPr>
        <w:t xml:space="preserve">קודש כולכם, אבל המצב לא נגמר, המשפחות שלנו, המשפחה של </w:t>
      </w:r>
      <w:bookmarkStart w:id="343" w:name="_ETM_Q1_951674"/>
      <w:bookmarkEnd w:id="343"/>
      <w:r w:rsidRPr="00D920BC">
        <w:rPr>
          <w:rFonts w:hint="cs"/>
          <w:rtl/>
        </w:rPr>
        <w:t xml:space="preserve">עופרי, של נועם ושלי, יושבים בעזה עכשיו, אולי פצועים, </w:t>
      </w:r>
      <w:bookmarkStart w:id="344" w:name="_ETM_Q1_956631"/>
      <w:bookmarkEnd w:id="344"/>
      <w:r w:rsidRPr="00D920BC">
        <w:rPr>
          <w:rFonts w:hint="cs"/>
          <w:rtl/>
        </w:rPr>
        <w:t>אנחנו לא יודעים.</w:t>
      </w:r>
    </w:p>
    <w:p w:rsidR="002017D7" w:rsidRPr="00D920BC" w:rsidRDefault="002017D7" w:rsidP="002017D7">
      <w:pPr>
        <w:rPr>
          <w:rtl/>
        </w:rPr>
      </w:pPr>
      <w:bookmarkStart w:id="345" w:name="_ETM_Q1_959311"/>
      <w:bookmarkStart w:id="346" w:name="_ETM_Q1_959370"/>
      <w:bookmarkEnd w:id="345"/>
      <w:bookmarkEnd w:id="346"/>
    </w:p>
    <w:p w:rsidR="002017D7" w:rsidRPr="00D920BC" w:rsidRDefault="002017D7" w:rsidP="002017D7">
      <w:pPr>
        <w:rPr>
          <w:rtl/>
        </w:rPr>
      </w:pPr>
      <w:bookmarkStart w:id="347" w:name="_ETM_Q1_959487"/>
      <w:bookmarkStart w:id="348" w:name="_ETM_Q1_959539"/>
      <w:bookmarkEnd w:id="347"/>
      <w:bookmarkEnd w:id="348"/>
      <w:r w:rsidRPr="00D920BC">
        <w:rPr>
          <w:rFonts w:hint="cs"/>
          <w:rtl/>
        </w:rPr>
        <w:t>אתמול קיבלנו הודעה נוראית שהבן של איילת וקובי</w:t>
      </w:r>
      <w:r w:rsidR="00AA2A8E" w:rsidRPr="00D920BC">
        <w:rPr>
          <w:rFonts w:hint="cs"/>
          <w:rtl/>
        </w:rPr>
        <w:t>,</w:t>
      </w:r>
      <w:r w:rsidRPr="00D920BC">
        <w:rPr>
          <w:rFonts w:hint="cs"/>
          <w:rtl/>
        </w:rPr>
        <w:t xml:space="preserve"> </w:t>
      </w:r>
      <w:bookmarkStart w:id="349" w:name="_ETM_Q1_964031"/>
      <w:bookmarkEnd w:id="349"/>
      <w:r w:rsidRPr="00D920BC">
        <w:rPr>
          <w:rFonts w:hint="cs"/>
          <w:rtl/>
        </w:rPr>
        <w:t xml:space="preserve">יונתן </w:t>
      </w:r>
      <w:proofErr w:type="spellStart"/>
      <w:r w:rsidRPr="00D920BC">
        <w:rPr>
          <w:rFonts w:hint="cs"/>
          <w:rtl/>
        </w:rPr>
        <w:t>סמרנו</w:t>
      </w:r>
      <w:proofErr w:type="spellEnd"/>
      <w:r w:rsidR="00AA2A8E" w:rsidRPr="00D920BC">
        <w:rPr>
          <w:rFonts w:hint="cs"/>
          <w:rtl/>
        </w:rPr>
        <w:t>,</w:t>
      </w:r>
      <w:r w:rsidRPr="00D920BC">
        <w:rPr>
          <w:rFonts w:hint="cs"/>
          <w:rtl/>
        </w:rPr>
        <w:t xml:space="preserve"> נרצח. הוא הגיע פצוע לעזה ונרצח. אין </w:t>
      </w:r>
      <w:bookmarkStart w:id="350" w:name="_ETM_Q1_969171"/>
      <w:bookmarkEnd w:id="350"/>
      <w:r w:rsidRPr="00D920BC">
        <w:rPr>
          <w:rFonts w:hint="cs"/>
          <w:rtl/>
        </w:rPr>
        <w:t xml:space="preserve">לנו ימים לבזבז. הוא הילד שלהם, והוא נרצח שם. </w:t>
      </w:r>
      <w:bookmarkStart w:id="351" w:name="_ETM_Q1_973141"/>
      <w:bookmarkEnd w:id="351"/>
      <w:r w:rsidRPr="00D920BC">
        <w:rPr>
          <w:rFonts w:hint="cs"/>
          <w:rtl/>
        </w:rPr>
        <w:t xml:space="preserve">וכל יום שעובר, אנחנו הולכים ונעלמים. זה נורא. אנחנו חייבים </w:t>
      </w:r>
      <w:bookmarkStart w:id="352" w:name="_ETM_Q1_981477"/>
      <w:bookmarkEnd w:id="352"/>
      <w:r w:rsidRPr="00D920BC">
        <w:rPr>
          <w:rFonts w:hint="cs"/>
          <w:rtl/>
        </w:rPr>
        <w:t xml:space="preserve">שתהיו </w:t>
      </w:r>
      <w:proofErr w:type="spellStart"/>
      <w:r w:rsidRPr="00D920BC">
        <w:rPr>
          <w:rFonts w:hint="cs"/>
          <w:rtl/>
        </w:rPr>
        <w:t>איתנו</w:t>
      </w:r>
      <w:proofErr w:type="spellEnd"/>
      <w:r w:rsidRPr="00D920BC">
        <w:rPr>
          <w:rFonts w:hint="cs"/>
          <w:rtl/>
        </w:rPr>
        <w:t xml:space="preserve">. אני יודעת שהוועדה מאוד חשובה, אני לא אקח </w:t>
      </w:r>
      <w:bookmarkStart w:id="353" w:name="_ETM_Q1_984787"/>
      <w:bookmarkEnd w:id="353"/>
      <w:r w:rsidRPr="00D920BC">
        <w:rPr>
          <w:rFonts w:hint="cs"/>
          <w:rtl/>
        </w:rPr>
        <w:t>לכם מהזמן, אבל אנחנו צריכים שתקשיבו לנו.</w:t>
      </w:r>
    </w:p>
    <w:p w:rsidR="002017D7" w:rsidRPr="00D920BC" w:rsidRDefault="002017D7" w:rsidP="002017D7">
      <w:pPr>
        <w:rPr>
          <w:rtl/>
        </w:rPr>
      </w:pPr>
      <w:bookmarkStart w:id="354" w:name="_ETM_Q1_986707"/>
      <w:bookmarkStart w:id="355" w:name="_ETM_Q1_986765"/>
      <w:bookmarkEnd w:id="354"/>
      <w:bookmarkEnd w:id="355"/>
    </w:p>
    <w:p w:rsidR="002017D7" w:rsidRPr="00D920BC" w:rsidRDefault="002017D7" w:rsidP="002017D7">
      <w:pPr>
        <w:pStyle w:val="af6"/>
        <w:keepNext/>
        <w:rPr>
          <w:rtl/>
        </w:rPr>
      </w:pPr>
      <w:bookmarkStart w:id="356" w:name="ET_yor_6157_76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356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2017D7">
      <w:pPr>
        <w:rPr>
          <w:rtl/>
        </w:rPr>
      </w:pPr>
      <w:bookmarkStart w:id="357" w:name="_ETM_Q1_987470"/>
      <w:bookmarkEnd w:id="357"/>
      <w:r w:rsidRPr="00D920BC">
        <w:rPr>
          <w:rFonts w:hint="cs"/>
          <w:rtl/>
        </w:rPr>
        <w:t xml:space="preserve">תודה. תודה רבה על </w:t>
      </w:r>
      <w:bookmarkStart w:id="358" w:name="_ETM_Q1_990403"/>
      <w:bookmarkEnd w:id="358"/>
      <w:r w:rsidRPr="00D920BC">
        <w:rPr>
          <w:rFonts w:hint="cs"/>
          <w:rtl/>
        </w:rPr>
        <w:t>הדברים. יש איזה עדכון בנושא הזה?</w:t>
      </w:r>
    </w:p>
    <w:p w:rsidR="002017D7" w:rsidRPr="00D920BC" w:rsidRDefault="002017D7" w:rsidP="009E39E7">
      <w:pPr>
        <w:rPr>
          <w:rtl/>
        </w:rPr>
      </w:pPr>
      <w:bookmarkStart w:id="359" w:name="_ETM_Q1_895843"/>
      <w:bookmarkStart w:id="360" w:name="_ETM_Q1_895900"/>
      <w:bookmarkStart w:id="361" w:name="_ETM_Q1_999715"/>
      <w:bookmarkEnd w:id="359"/>
      <w:bookmarkEnd w:id="360"/>
      <w:bookmarkEnd w:id="361"/>
    </w:p>
    <w:p w:rsidR="002017D7" w:rsidRPr="00D920BC" w:rsidRDefault="002017D7" w:rsidP="002017D7">
      <w:pPr>
        <w:pStyle w:val="af9"/>
        <w:keepNext/>
        <w:rPr>
          <w:rtl/>
        </w:rPr>
      </w:pPr>
      <w:bookmarkStart w:id="362" w:name="ET_guest_סיון_שחר_77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סיון שחר: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362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0B12F8">
      <w:pPr>
        <w:rPr>
          <w:rtl/>
        </w:rPr>
      </w:pPr>
      <w:bookmarkStart w:id="363" w:name="_ETM_Q1_1000325"/>
      <w:bookmarkStart w:id="364" w:name="_ETM_Q1_1000368"/>
      <w:bookmarkStart w:id="365" w:name="_ETM_Q1_925420"/>
      <w:bookmarkStart w:id="366" w:name="_ETM_Q1_925480"/>
      <w:bookmarkStart w:id="367" w:name="_ETM_Q1_1063678"/>
      <w:bookmarkStart w:id="368" w:name="_ETM_Q1_1063773"/>
      <w:bookmarkStart w:id="369" w:name="_ETM_Q1_1000234"/>
      <w:bookmarkStart w:id="370" w:name="_ETM_Q1_1000298"/>
      <w:bookmarkStart w:id="371" w:name="_ETM_Q1_1000954"/>
      <w:bookmarkStart w:id="372" w:name="_ETM_Q1_1000994"/>
      <w:bookmarkStart w:id="373" w:name="_ETM_Q1_1067261"/>
      <w:bookmarkStart w:id="374" w:name="_ETM_Q1_1067331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r w:rsidRPr="00D920BC">
        <w:rPr>
          <w:rFonts w:hint="cs"/>
          <w:rtl/>
        </w:rPr>
        <w:t xml:space="preserve">קודם כול, קשה לדבר אחרי </w:t>
      </w:r>
      <w:bookmarkStart w:id="375" w:name="_ETM_Q1_1010706"/>
      <w:bookmarkEnd w:id="375"/>
      <w:r w:rsidRPr="00D920BC">
        <w:rPr>
          <w:rFonts w:hint="cs"/>
          <w:rtl/>
        </w:rPr>
        <w:t xml:space="preserve">הדברים האלה. בתור משטרה עשינו אתמול עוד קצת התייעצויות. אנחנו </w:t>
      </w:r>
      <w:bookmarkStart w:id="376" w:name="_ETM_Q1_1015901"/>
      <w:bookmarkEnd w:id="376"/>
      <w:r w:rsidRPr="00D920BC">
        <w:rPr>
          <w:rFonts w:hint="cs"/>
          <w:rtl/>
        </w:rPr>
        <w:t xml:space="preserve">רוצים להעלות את החשש </w:t>
      </w:r>
      <w:r w:rsidR="00AA2A8E" w:rsidRPr="00D920BC">
        <w:rPr>
          <w:rFonts w:hint="cs"/>
          <w:rtl/>
        </w:rPr>
        <w:t xml:space="preserve">של </w:t>
      </w:r>
      <w:r w:rsidRPr="00D920BC">
        <w:rPr>
          <w:rFonts w:hint="cs"/>
          <w:rtl/>
        </w:rPr>
        <w:t>שינוי כללי הר</w:t>
      </w:r>
      <w:r w:rsidR="00AA2A8E" w:rsidRPr="00D920BC">
        <w:rPr>
          <w:rFonts w:hint="cs"/>
          <w:rtl/>
        </w:rPr>
        <w:t>א</w:t>
      </w:r>
      <w:r w:rsidRPr="00D920BC">
        <w:rPr>
          <w:rFonts w:hint="cs"/>
          <w:rtl/>
        </w:rPr>
        <w:t xml:space="preserve">יות תוך כדי. אנחנו </w:t>
      </w:r>
      <w:bookmarkStart w:id="377" w:name="_ETM_Q1_1025637"/>
      <w:bookmarkEnd w:id="377"/>
      <w:r w:rsidRPr="00D920BC">
        <w:rPr>
          <w:rFonts w:hint="cs"/>
          <w:rtl/>
        </w:rPr>
        <w:t xml:space="preserve">בטוחים שעם המאמץ של כולם פה, ואני יודעת שגם משרד </w:t>
      </w:r>
      <w:bookmarkStart w:id="378" w:name="_ETM_Q1_1029351"/>
      <w:bookmarkEnd w:id="378"/>
      <w:r w:rsidRPr="00D920BC">
        <w:rPr>
          <w:rFonts w:hint="cs"/>
          <w:rtl/>
        </w:rPr>
        <w:t>הרווחה אמר שהוא הקצה חוקרים מיוחדים, ו</w:t>
      </w:r>
      <w:r w:rsidR="007F4820" w:rsidRPr="00D920BC">
        <w:rPr>
          <w:rFonts w:hint="cs"/>
          <w:rtl/>
        </w:rPr>
        <w:t>לכן</w:t>
      </w:r>
      <w:r w:rsidRPr="00D920BC">
        <w:rPr>
          <w:rFonts w:hint="cs"/>
          <w:rtl/>
        </w:rPr>
        <w:t xml:space="preserve"> לא יהיו עיכובים </w:t>
      </w:r>
      <w:bookmarkStart w:id="379" w:name="_ETM_Q1_1032721"/>
      <w:bookmarkEnd w:id="379"/>
      <w:r w:rsidRPr="00D920BC">
        <w:rPr>
          <w:rFonts w:hint="cs"/>
          <w:rtl/>
        </w:rPr>
        <w:t>בחקירות, אבל אנחנו צריכים ל</w:t>
      </w:r>
      <w:r w:rsidR="00AA2A8E" w:rsidRPr="00D920BC">
        <w:rPr>
          <w:rFonts w:hint="cs"/>
          <w:rtl/>
        </w:rPr>
        <w:t>שים</w:t>
      </w:r>
      <w:r w:rsidRPr="00D920BC">
        <w:rPr>
          <w:rFonts w:hint="cs"/>
          <w:rtl/>
        </w:rPr>
        <w:t xml:space="preserve"> על זה דגש. שיהיה </w:t>
      </w:r>
      <w:bookmarkStart w:id="380" w:name="_ETM_Q1_1039055"/>
      <w:bookmarkEnd w:id="380"/>
      <w:r w:rsidRPr="00D920BC">
        <w:rPr>
          <w:rFonts w:hint="cs"/>
          <w:rtl/>
        </w:rPr>
        <w:t xml:space="preserve">כתוב בפרוטוקול שהחקירות, האלה, ככל שיתבצעו על ידי חוקרי ילדים, </w:t>
      </w:r>
      <w:bookmarkStart w:id="381" w:name="_ETM_Q1_1040899"/>
      <w:bookmarkEnd w:id="381"/>
      <w:r w:rsidRPr="00D920BC">
        <w:rPr>
          <w:rFonts w:hint="cs"/>
          <w:rtl/>
        </w:rPr>
        <w:t xml:space="preserve">שיבוצעו </w:t>
      </w:r>
      <w:proofErr w:type="spellStart"/>
      <w:r w:rsidRPr="00D920BC">
        <w:rPr>
          <w:rFonts w:hint="cs"/>
          <w:rtl/>
        </w:rPr>
        <w:t>בקבועי</w:t>
      </w:r>
      <w:proofErr w:type="spellEnd"/>
      <w:r w:rsidRPr="00D920BC">
        <w:rPr>
          <w:rFonts w:hint="cs"/>
          <w:rtl/>
        </w:rPr>
        <w:t xml:space="preserve"> זמנים טובים, שלא יהיה בהם כדי לעכב את </w:t>
      </w:r>
      <w:bookmarkStart w:id="382" w:name="_ETM_Q1_1048073"/>
      <w:bookmarkEnd w:id="382"/>
      <w:r w:rsidRPr="00D920BC">
        <w:rPr>
          <w:rFonts w:hint="cs"/>
          <w:rtl/>
        </w:rPr>
        <w:t>החקירות.</w:t>
      </w:r>
      <w:bookmarkStart w:id="383" w:name="_ETM_Q1_1049401"/>
      <w:bookmarkEnd w:id="383"/>
    </w:p>
    <w:p w:rsidR="002017D7" w:rsidRPr="00D920BC" w:rsidRDefault="002017D7" w:rsidP="000B12F8">
      <w:pPr>
        <w:rPr>
          <w:rtl/>
        </w:rPr>
      </w:pPr>
      <w:bookmarkStart w:id="384" w:name="_ETM_Q1_1049447"/>
      <w:bookmarkStart w:id="385" w:name="_ETM_Q1_1049584"/>
      <w:bookmarkEnd w:id="384"/>
      <w:bookmarkEnd w:id="385"/>
    </w:p>
    <w:p w:rsidR="007F4820" w:rsidRPr="00D920BC" w:rsidRDefault="002017D7" w:rsidP="002017D7">
      <w:pPr>
        <w:rPr>
          <w:rtl/>
        </w:rPr>
      </w:pPr>
      <w:bookmarkStart w:id="386" w:name="_ETM_Q1_1049627"/>
      <w:bookmarkEnd w:id="386"/>
      <w:r w:rsidRPr="00D920BC">
        <w:rPr>
          <w:rFonts w:hint="cs"/>
          <w:rtl/>
        </w:rPr>
        <w:lastRenderedPageBreak/>
        <w:t xml:space="preserve">אנחנו גם העלינו חשש מאיזה פגיעה בהליך המשפטי, כמו שאתמול </w:t>
      </w:r>
      <w:bookmarkStart w:id="387" w:name="_ETM_Q1_1055870"/>
      <w:bookmarkEnd w:id="387"/>
      <w:r w:rsidRPr="00D920BC">
        <w:rPr>
          <w:rFonts w:hint="cs"/>
          <w:rtl/>
        </w:rPr>
        <w:t xml:space="preserve">חברנו מהסנגוריה העלה. אני מבינה פה שגם הפרקליטות וגם </w:t>
      </w:r>
      <w:bookmarkStart w:id="388" w:name="_ETM_Q1_1061619"/>
      <w:bookmarkEnd w:id="388"/>
      <w:r w:rsidRPr="00D920BC">
        <w:rPr>
          <w:rFonts w:hint="cs"/>
          <w:rtl/>
        </w:rPr>
        <w:t xml:space="preserve">משרד המשפטים כן תומכים בעמדה הזאת שלא תהיה פגיעה, ושהמצב </w:t>
      </w:r>
      <w:bookmarkStart w:id="389" w:name="_ETM_Q1_1066072"/>
      <w:bookmarkEnd w:id="389"/>
      <w:r w:rsidRPr="00D920BC">
        <w:rPr>
          <w:rFonts w:hint="cs"/>
          <w:rtl/>
        </w:rPr>
        <w:t xml:space="preserve">פה הוא שונה, ולכן אנחנו </w:t>
      </w:r>
      <w:r w:rsidR="007F4820" w:rsidRPr="00D920BC">
        <w:rPr>
          <w:rFonts w:hint="cs"/>
          <w:rtl/>
        </w:rPr>
        <w:t xml:space="preserve">נתיישר עם כל החלטה </w:t>
      </w:r>
      <w:bookmarkStart w:id="390" w:name="_ETM_Q1_1072233"/>
      <w:bookmarkEnd w:id="390"/>
      <w:r w:rsidR="007F4820" w:rsidRPr="00D920BC">
        <w:rPr>
          <w:rFonts w:hint="cs"/>
          <w:rtl/>
        </w:rPr>
        <w:t>כזאת</w:t>
      </w:r>
      <w:r w:rsidRPr="00D920BC">
        <w:rPr>
          <w:rFonts w:hint="cs"/>
          <w:rtl/>
        </w:rPr>
        <w:t xml:space="preserve"> שתבוא</w:t>
      </w:r>
      <w:r w:rsidR="007F4820" w:rsidRPr="00D920BC">
        <w:rPr>
          <w:rFonts w:hint="cs"/>
          <w:rtl/>
        </w:rPr>
        <w:t>, בין אם זה עד גיל 15</w:t>
      </w:r>
      <w:r w:rsidRPr="00D920BC">
        <w:rPr>
          <w:rFonts w:hint="cs"/>
          <w:rtl/>
        </w:rPr>
        <w:t xml:space="preserve"> ובין אם זה </w:t>
      </w:r>
      <w:bookmarkStart w:id="391" w:name="_ETM_Q1_1075665"/>
      <w:bookmarkEnd w:id="391"/>
      <w:r w:rsidRPr="00D920BC">
        <w:rPr>
          <w:rFonts w:hint="cs"/>
          <w:rtl/>
        </w:rPr>
        <w:t xml:space="preserve">עד גיל 16. שוב, ככל שלא יוחלט כך, ואנחנו נצטרך </w:t>
      </w:r>
      <w:bookmarkStart w:id="392" w:name="_ETM_Q1_1079235"/>
      <w:bookmarkEnd w:id="392"/>
      <w:r w:rsidRPr="00D920BC">
        <w:rPr>
          <w:rFonts w:hint="cs"/>
          <w:rtl/>
        </w:rPr>
        <w:t xml:space="preserve">לקחת את גילאי 14 עד 18, אני חוזרת על מה </w:t>
      </w:r>
      <w:bookmarkStart w:id="393" w:name="_ETM_Q1_1083246"/>
      <w:bookmarkEnd w:id="393"/>
      <w:r w:rsidRPr="00D920BC">
        <w:rPr>
          <w:rFonts w:hint="cs"/>
          <w:rtl/>
        </w:rPr>
        <w:t xml:space="preserve">שאמרתי אתמול: אנחנו נעשה את ההתאמות האלה, </w:t>
      </w:r>
      <w:bookmarkStart w:id="394" w:name="_ETM_Q1_1077238"/>
      <w:bookmarkStart w:id="395" w:name="_ETM_Q1_1077298"/>
      <w:bookmarkEnd w:id="394"/>
      <w:bookmarkEnd w:id="395"/>
      <w:r w:rsidR="007F4820" w:rsidRPr="00D920BC">
        <w:rPr>
          <w:rFonts w:hint="cs"/>
          <w:rtl/>
        </w:rPr>
        <w:t xml:space="preserve">נכשיר את החוקרים, יש </w:t>
      </w:r>
      <w:bookmarkStart w:id="396" w:name="_ETM_Q1_1086513"/>
      <w:bookmarkEnd w:id="396"/>
      <w:r w:rsidR="007F4820" w:rsidRPr="00D920BC">
        <w:rPr>
          <w:rFonts w:hint="cs"/>
          <w:rtl/>
        </w:rPr>
        <w:t xml:space="preserve">לנו </w:t>
      </w:r>
      <w:r w:rsidRPr="00D920BC">
        <w:rPr>
          <w:rFonts w:hint="cs"/>
          <w:rtl/>
        </w:rPr>
        <w:t xml:space="preserve">גם </w:t>
      </w:r>
      <w:r w:rsidR="007F4820" w:rsidRPr="00D920BC">
        <w:rPr>
          <w:rFonts w:hint="cs"/>
          <w:rtl/>
        </w:rPr>
        <w:t>צוות ייעודי</w:t>
      </w:r>
      <w:r w:rsidRPr="00D920BC">
        <w:rPr>
          <w:rFonts w:hint="cs"/>
          <w:rtl/>
        </w:rPr>
        <w:t xml:space="preserve"> לעניין </w:t>
      </w:r>
      <w:bookmarkStart w:id="397" w:name="_ETM_Q1_1088884"/>
      <w:bookmarkEnd w:id="397"/>
      <w:r w:rsidRPr="00D920BC">
        <w:rPr>
          <w:rFonts w:hint="cs"/>
          <w:rtl/>
        </w:rPr>
        <w:t>הזה ונעמוד במשימה ברגישות.</w:t>
      </w:r>
      <w:bookmarkStart w:id="398" w:name="_ETM_Q1_1093193"/>
      <w:bookmarkEnd w:id="398"/>
    </w:p>
    <w:p w:rsidR="002017D7" w:rsidRPr="00D920BC" w:rsidRDefault="002017D7" w:rsidP="002017D7">
      <w:pPr>
        <w:rPr>
          <w:rtl/>
        </w:rPr>
      </w:pPr>
      <w:bookmarkStart w:id="399" w:name="_ETM_Q1_1093245"/>
      <w:bookmarkStart w:id="400" w:name="_ETM_Q1_1087933"/>
      <w:bookmarkStart w:id="401" w:name="_ETM_Q1_1089579"/>
      <w:bookmarkEnd w:id="399"/>
      <w:bookmarkEnd w:id="400"/>
      <w:bookmarkEnd w:id="401"/>
    </w:p>
    <w:p w:rsidR="002017D7" w:rsidRPr="00D920BC" w:rsidRDefault="002017D7" w:rsidP="002017D7">
      <w:pPr>
        <w:pStyle w:val="af9"/>
        <w:keepNext/>
        <w:rPr>
          <w:rtl/>
        </w:rPr>
      </w:pPr>
      <w:bookmarkStart w:id="402" w:name="ET_guest_אודיה_איפרגן_78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402"/>
    </w:p>
    <w:p w:rsidR="002017D7" w:rsidRPr="00D920BC" w:rsidRDefault="002017D7" w:rsidP="002017D7">
      <w:pPr>
        <w:pStyle w:val="KeepWithNext"/>
        <w:rPr>
          <w:rtl/>
        </w:rPr>
      </w:pPr>
    </w:p>
    <w:p w:rsidR="002017D7" w:rsidRPr="00D920BC" w:rsidRDefault="002017D7" w:rsidP="002017D7">
      <w:pPr>
        <w:rPr>
          <w:rtl/>
        </w:rPr>
      </w:pPr>
      <w:bookmarkStart w:id="403" w:name="_ETM_Q1_1090229"/>
      <w:bookmarkStart w:id="404" w:name="_ETM_Q1_1090280"/>
      <w:bookmarkEnd w:id="403"/>
      <w:bookmarkEnd w:id="404"/>
      <w:r w:rsidRPr="00D920BC">
        <w:rPr>
          <w:rFonts w:hint="cs"/>
          <w:rtl/>
        </w:rPr>
        <w:t xml:space="preserve">רק חשוב לנו להבהיר מבחינת ההערכה של </w:t>
      </w:r>
      <w:bookmarkStart w:id="405" w:name="_ETM_Q1_1094228"/>
      <w:bookmarkEnd w:id="405"/>
      <w:r w:rsidRPr="00D920BC">
        <w:rPr>
          <w:rFonts w:hint="cs"/>
          <w:rtl/>
        </w:rPr>
        <w:t>כוח-אדם. כשעשינו את ההערכה, וזה על חשבון המשימות השוטפות, דיברנו</w:t>
      </w:r>
      <w:bookmarkStart w:id="406" w:name="_ETM_Q1_1102713"/>
      <w:bookmarkEnd w:id="406"/>
      <w:r w:rsidRPr="00D920BC">
        <w:rPr>
          <w:rFonts w:hint="cs"/>
          <w:rtl/>
        </w:rPr>
        <w:t xml:space="preserve">, כפי שאמרה עדי, או על 14 עד 16 במסלול </w:t>
      </w:r>
      <w:bookmarkStart w:id="407" w:name="_ETM_Q1_1105482"/>
      <w:bookmarkEnd w:id="407"/>
      <w:r w:rsidRPr="00D920BC">
        <w:rPr>
          <w:rFonts w:hint="cs"/>
          <w:rtl/>
        </w:rPr>
        <w:t xml:space="preserve">של הליכי חקירה והעדה, או עד 15 מלא. שני </w:t>
      </w:r>
      <w:bookmarkStart w:id="408" w:name="_ETM_Q1_1110376"/>
      <w:bookmarkEnd w:id="408"/>
      <w:r w:rsidRPr="00D920BC">
        <w:rPr>
          <w:rFonts w:hint="cs"/>
          <w:rtl/>
        </w:rPr>
        <w:t xml:space="preserve">המסלולים ביחד, אנחנו לא בטוחים שנוכל ולא יהיו עיכובים. זה </w:t>
      </w:r>
      <w:bookmarkStart w:id="409" w:name="_ETM_Q1_1113930"/>
      <w:bookmarkEnd w:id="409"/>
      <w:r w:rsidRPr="00D920BC">
        <w:rPr>
          <w:rFonts w:hint="cs"/>
          <w:rtl/>
        </w:rPr>
        <w:t xml:space="preserve">משהו שצריך להביא בחשבון. לכן הצענו או כך </w:t>
      </w:r>
      <w:bookmarkStart w:id="410" w:name="_ETM_Q1_1116790"/>
      <w:bookmarkEnd w:id="410"/>
      <w:r w:rsidRPr="00D920BC">
        <w:rPr>
          <w:rFonts w:hint="cs"/>
          <w:rtl/>
        </w:rPr>
        <w:t xml:space="preserve">או כך. תשומות הזמן של חלופה של העדה זה דבר </w:t>
      </w:r>
      <w:bookmarkStart w:id="411" w:name="_ETM_Q1_1120334"/>
      <w:bookmarkEnd w:id="411"/>
      <w:r w:rsidRPr="00D920BC">
        <w:rPr>
          <w:rFonts w:hint="cs"/>
          <w:rtl/>
        </w:rPr>
        <w:t xml:space="preserve">אחד, ותשומות זמן של המסלול של 14 עד 16 זה </w:t>
      </w:r>
      <w:bookmarkStart w:id="412" w:name="_ETM_Q1_1122388"/>
      <w:bookmarkEnd w:id="412"/>
      <w:r w:rsidRPr="00D920BC">
        <w:rPr>
          <w:rFonts w:hint="cs"/>
          <w:rtl/>
        </w:rPr>
        <w:t>משהו אחר. לכן כן היינו מעדיפים לחזור למתווה שהצענו.</w:t>
      </w:r>
      <w:bookmarkStart w:id="413" w:name="_ETM_Q1_1126216"/>
      <w:bookmarkEnd w:id="413"/>
    </w:p>
    <w:p w:rsidR="002017D7" w:rsidRPr="00D920BC" w:rsidRDefault="002017D7" w:rsidP="002017D7">
      <w:pPr>
        <w:rPr>
          <w:rtl/>
        </w:rPr>
      </w:pPr>
      <w:bookmarkStart w:id="414" w:name="_ETM_Q1_1126262"/>
      <w:bookmarkEnd w:id="414"/>
    </w:p>
    <w:p w:rsidR="002017D7" w:rsidRPr="00D920BC" w:rsidRDefault="002017D7" w:rsidP="002017D7">
      <w:pPr>
        <w:pStyle w:val="af6"/>
        <w:keepNext/>
        <w:rPr>
          <w:rtl/>
        </w:rPr>
      </w:pPr>
      <w:bookmarkStart w:id="415" w:name="ET_yor_6157_79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415"/>
    </w:p>
    <w:p w:rsidR="002017D7" w:rsidRPr="00D920BC" w:rsidRDefault="002017D7" w:rsidP="002017D7">
      <w:pPr>
        <w:pStyle w:val="KeepWithNext"/>
        <w:rPr>
          <w:rtl/>
        </w:rPr>
      </w:pPr>
    </w:p>
    <w:p w:rsidR="002017D7" w:rsidRDefault="002017D7" w:rsidP="002017D7">
      <w:pPr>
        <w:rPr>
          <w:rtl/>
        </w:rPr>
      </w:pPr>
      <w:bookmarkStart w:id="416" w:name="_ETM_Q1_1126963"/>
      <w:bookmarkEnd w:id="416"/>
      <w:r w:rsidRPr="00D920BC">
        <w:rPr>
          <w:rFonts w:hint="cs"/>
          <w:rtl/>
        </w:rPr>
        <w:t xml:space="preserve">מבין שתי </w:t>
      </w:r>
      <w:bookmarkStart w:id="417" w:name="_ETM_Q1_1128496"/>
      <w:bookmarkEnd w:id="417"/>
      <w:r w:rsidRPr="00D920BC">
        <w:rPr>
          <w:rFonts w:hint="cs"/>
          <w:rtl/>
        </w:rPr>
        <w:t>האופציות, יואב, מה אתה מעדיף?</w:t>
      </w:r>
      <w:bookmarkStart w:id="418" w:name="_ETM_Q1_1138984"/>
      <w:bookmarkEnd w:id="418"/>
    </w:p>
    <w:p w:rsidR="00170F78" w:rsidRPr="00D920BC" w:rsidRDefault="00170F78" w:rsidP="002017D7">
      <w:pPr>
        <w:rPr>
          <w:rtl/>
        </w:rPr>
      </w:pPr>
    </w:p>
    <w:p w:rsidR="00B523C4" w:rsidRPr="00D920BC" w:rsidRDefault="00B523C4" w:rsidP="00B523C4">
      <w:pPr>
        <w:pStyle w:val="a4"/>
        <w:keepNext/>
        <w:rPr>
          <w:rStyle w:val="TagStyle"/>
          <w:rtl/>
        </w:rPr>
      </w:pPr>
      <w:bookmarkStart w:id="419" w:name="_ETM_Q1_1139035"/>
      <w:bookmarkStart w:id="420" w:name="ET_speaker_נועה_ברודסקי_לוי_80"/>
      <w:bookmarkEnd w:id="419"/>
    </w:p>
    <w:p w:rsidR="00B523C4" w:rsidRPr="00D920BC" w:rsidRDefault="00B523C4" w:rsidP="00B523C4">
      <w:pPr>
        <w:pStyle w:val="a4"/>
        <w:keepNext/>
        <w:rPr>
          <w:rtl/>
        </w:rPr>
      </w:pPr>
      <w:bookmarkStart w:id="421" w:name="_ETM_Q1_1139734"/>
      <w:bookmarkStart w:id="422" w:name="_ETM_Q1_1139787"/>
      <w:bookmarkEnd w:id="421"/>
      <w:bookmarkEnd w:id="422"/>
      <w:r w:rsidRPr="00D920BC">
        <w:rPr>
          <w:rStyle w:val="TagStyle"/>
          <w:rtl/>
        </w:rPr>
        <w:t xml:space="preserve">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420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23" w:name="_ETM_Q1_1140102"/>
      <w:bookmarkEnd w:id="423"/>
      <w:proofErr w:type="spellStart"/>
      <w:r w:rsidRPr="00D920BC">
        <w:rPr>
          <w:rFonts w:hint="cs"/>
          <w:rtl/>
        </w:rPr>
        <w:t>אודיה</w:t>
      </w:r>
      <w:proofErr w:type="spellEnd"/>
      <w:r w:rsidRPr="00D920BC">
        <w:rPr>
          <w:rFonts w:hint="cs"/>
          <w:rtl/>
        </w:rPr>
        <w:t xml:space="preserve">, קודם כול, קשה לדבר אחרי </w:t>
      </w:r>
      <w:bookmarkStart w:id="424" w:name="_ETM_Q1_1144929"/>
      <w:bookmarkEnd w:id="424"/>
      <w:r w:rsidRPr="00D920BC">
        <w:rPr>
          <w:rFonts w:hint="cs"/>
          <w:rtl/>
        </w:rPr>
        <w:t xml:space="preserve">זה, אבל אנחנו חייבים, כי אלה גם נושאים שצריכים לתת </w:t>
      </w:r>
      <w:bookmarkStart w:id="425" w:name="_ETM_Q1_1147621"/>
      <w:bookmarkEnd w:id="425"/>
      <w:r w:rsidRPr="00D920BC">
        <w:rPr>
          <w:rFonts w:hint="cs"/>
          <w:rtl/>
        </w:rPr>
        <w:t xml:space="preserve">מענה לאותם ילדים עכשיו. השאלה עד כמה השילוב יוצר בעיה. </w:t>
      </w:r>
      <w:bookmarkStart w:id="426" w:name="_ETM_Q1_1156043"/>
      <w:bookmarkEnd w:id="426"/>
      <w:r w:rsidRPr="00D920BC">
        <w:rPr>
          <w:rFonts w:hint="cs"/>
          <w:rtl/>
        </w:rPr>
        <w:t xml:space="preserve">בסופו של דבר זה לא אותה תקופת זמן, זאת אומרת, </w:t>
      </w:r>
      <w:bookmarkStart w:id="427" w:name="_ETM_Q1_1158733"/>
      <w:bookmarkEnd w:id="427"/>
      <w:r w:rsidRPr="00D920BC">
        <w:rPr>
          <w:rFonts w:hint="cs"/>
          <w:rtl/>
        </w:rPr>
        <w:t xml:space="preserve">העדות הרי לא עכשיו. אנחנו מדברים על זה שהילדים ייחקרו </w:t>
      </w:r>
      <w:bookmarkStart w:id="428" w:name="_ETM_Q1_1162072"/>
      <w:bookmarkEnd w:id="428"/>
      <w:r w:rsidRPr="00D920BC">
        <w:rPr>
          <w:rFonts w:hint="cs"/>
          <w:rtl/>
        </w:rPr>
        <w:t>עכשיו.</w:t>
      </w:r>
      <w:bookmarkStart w:id="429" w:name="_ETM_Q1_1161588"/>
      <w:bookmarkEnd w:id="429"/>
    </w:p>
    <w:p w:rsidR="00B523C4" w:rsidRPr="00D920BC" w:rsidRDefault="00B523C4" w:rsidP="00B523C4">
      <w:pPr>
        <w:rPr>
          <w:rtl/>
        </w:rPr>
      </w:pPr>
      <w:bookmarkStart w:id="430" w:name="_ETM_Q1_1161636"/>
      <w:bookmarkEnd w:id="430"/>
    </w:p>
    <w:p w:rsidR="00B523C4" w:rsidRPr="00D920BC" w:rsidRDefault="00B523C4" w:rsidP="00B523C4">
      <w:pPr>
        <w:pStyle w:val="af6"/>
        <w:keepNext/>
        <w:rPr>
          <w:rtl/>
        </w:rPr>
      </w:pPr>
      <w:bookmarkStart w:id="431" w:name="ET_yor_6157_81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431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32" w:name="_ETM_Q1_1162427"/>
      <w:bookmarkEnd w:id="432"/>
      <w:r w:rsidRPr="00D920BC">
        <w:rPr>
          <w:rFonts w:hint="cs"/>
          <w:rtl/>
        </w:rPr>
        <w:t>לא בבת אחת.</w:t>
      </w:r>
    </w:p>
    <w:p w:rsidR="00B523C4" w:rsidRPr="00D920BC" w:rsidRDefault="00B523C4" w:rsidP="00B523C4">
      <w:pPr>
        <w:rPr>
          <w:rtl/>
        </w:rPr>
      </w:pPr>
      <w:bookmarkStart w:id="433" w:name="_ETM_Q1_1162920"/>
      <w:bookmarkStart w:id="434" w:name="_ETM_Q1_1162965"/>
      <w:bookmarkStart w:id="435" w:name="_ETM_Q1_1163647"/>
      <w:bookmarkEnd w:id="433"/>
      <w:bookmarkEnd w:id="434"/>
      <w:bookmarkEnd w:id="435"/>
    </w:p>
    <w:p w:rsidR="00B523C4" w:rsidRPr="00D920BC" w:rsidRDefault="00B523C4" w:rsidP="00B523C4">
      <w:pPr>
        <w:pStyle w:val="a4"/>
        <w:keepNext/>
        <w:rPr>
          <w:rtl/>
        </w:rPr>
      </w:pPr>
      <w:bookmarkStart w:id="436" w:name="ET_speaker_נועה_ברודסקי_לוי_8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436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37" w:name="_ETM_Q1_1164077"/>
      <w:bookmarkStart w:id="438" w:name="_ETM_Q1_1164105"/>
      <w:bookmarkEnd w:id="437"/>
      <w:bookmarkEnd w:id="438"/>
      <w:r w:rsidRPr="00D920BC">
        <w:rPr>
          <w:rFonts w:hint="cs"/>
          <w:rtl/>
        </w:rPr>
        <w:t xml:space="preserve">הרי כרגע בכל מקרה אם יכולתם עד </w:t>
      </w:r>
      <w:bookmarkStart w:id="439" w:name="_ETM_Q1_1165091"/>
      <w:bookmarkEnd w:id="439"/>
      <w:r w:rsidRPr="00D920BC">
        <w:rPr>
          <w:rFonts w:hint="cs"/>
          <w:rtl/>
        </w:rPr>
        <w:t>16, כרגע זה ממילא - - -</w:t>
      </w:r>
    </w:p>
    <w:p w:rsidR="00B523C4" w:rsidRPr="00D920BC" w:rsidRDefault="00B523C4" w:rsidP="00B523C4">
      <w:pPr>
        <w:ind w:firstLine="0"/>
        <w:rPr>
          <w:rtl/>
        </w:rPr>
      </w:pPr>
      <w:bookmarkStart w:id="440" w:name="_ETM_Q1_1139420"/>
      <w:bookmarkStart w:id="441" w:name="_ETM_Q1_1139458"/>
      <w:bookmarkStart w:id="442" w:name="_ETM_Q1_1170834"/>
      <w:bookmarkEnd w:id="440"/>
      <w:bookmarkEnd w:id="441"/>
      <w:bookmarkEnd w:id="442"/>
    </w:p>
    <w:p w:rsidR="00B523C4" w:rsidRPr="00D920BC" w:rsidRDefault="00B523C4" w:rsidP="00B523C4">
      <w:pPr>
        <w:pStyle w:val="af9"/>
        <w:keepNext/>
        <w:rPr>
          <w:rtl/>
        </w:rPr>
      </w:pPr>
      <w:bookmarkStart w:id="443" w:name="ET_guest_915606_8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443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44" w:name="_ETM_Q1_1171328"/>
      <w:bookmarkStart w:id="445" w:name="_ETM_Q1_1171381"/>
      <w:bookmarkEnd w:id="444"/>
      <w:bookmarkEnd w:id="445"/>
      <w:r w:rsidRPr="00D920BC">
        <w:rPr>
          <w:rFonts w:hint="cs"/>
          <w:rtl/>
        </w:rPr>
        <w:t xml:space="preserve">אני אסביר. בגביית עדות </w:t>
      </w:r>
      <w:bookmarkStart w:id="446" w:name="_ETM_Q1_1173180"/>
      <w:bookmarkEnd w:id="446"/>
      <w:r w:rsidRPr="00D920BC">
        <w:rPr>
          <w:rFonts w:hint="cs"/>
          <w:rtl/>
        </w:rPr>
        <w:t xml:space="preserve">עד גיל 15, כמו בהסדר של עד גיל 14, זה </w:t>
      </w:r>
      <w:bookmarkStart w:id="447" w:name="_ETM_Q1_1176121"/>
      <w:bookmarkEnd w:id="447"/>
      <w:r w:rsidRPr="00D920BC">
        <w:rPr>
          <w:rFonts w:hint="cs"/>
          <w:rtl/>
        </w:rPr>
        <w:t>מצריך מחוקרי הילדים בסופו של דבר לכתוב חוות דעת משפטית</w:t>
      </w:r>
      <w:bookmarkStart w:id="448" w:name="_ETM_Q1_1179523"/>
      <w:bookmarkEnd w:id="448"/>
      <w:r w:rsidRPr="00D920BC">
        <w:rPr>
          <w:rFonts w:hint="cs"/>
          <w:rtl/>
        </w:rPr>
        <w:t xml:space="preserve"> לבית המשפט, שכוללת הערכת מהימנות וכוללת שקילה של תנאי </w:t>
      </w:r>
      <w:proofErr w:type="spellStart"/>
      <w:r w:rsidRPr="00D920BC">
        <w:rPr>
          <w:rFonts w:hint="cs"/>
          <w:rtl/>
        </w:rPr>
        <w:t>ההעדה</w:t>
      </w:r>
      <w:proofErr w:type="spellEnd"/>
      <w:r w:rsidRPr="00D920BC">
        <w:rPr>
          <w:rFonts w:hint="cs"/>
          <w:rtl/>
        </w:rPr>
        <w:t xml:space="preserve">, </w:t>
      </w:r>
      <w:bookmarkStart w:id="449" w:name="_ETM_Q1_1185476"/>
      <w:bookmarkEnd w:id="449"/>
      <w:r w:rsidRPr="00D920BC">
        <w:rPr>
          <w:rFonts w:hint="cs"/>
          <w:rtl/>
        </w:rPr>
        <w:t xml:space="preserve">מה שמצריך, במיוחד לאור האירועים האלה שאנחנו עושים, איזה </w:t>
      </w:r>
      <w:bookmarkStart w:id="450" w:name="_ETM_Q1_1190059"/>
      <w:bookmarkEnd w:id="450"/>
      <w:r w:rsidRPr="00D920BC">
        <w:rPr>
          <w:rFonts w:hint="cs"/>
          <w:rtl/>
        </w:rPr>
        <w:t xml:space="preserve">התאמה בנוגע לכתיבת חוות הדעת הזאת לבית המשפט. זה משהו </w:t>
      </w:r>
      <w:bookmarkStart w:id="451" w:name="_ETM_Q1_1195445"/>
      <w:bookmarkEnd w:id="451"/>
      <w:r w:rsidRPr="00D920BC">
        <w:rPr>
          <w:rFonts w:hint="cs"/>
          <w:rtl/>
        </w:rPr>
        <w:t>חדש.</w:t>
      </w:r>
    </w:p>
    <w:p w:rsidR="00FB59BD" w:rsidRPr="00D920BC" w:rsidRDefault="00FB59BD" w:rsidP="00027431">
      <w:pPr>
        <w:rPr>
          <w:rtl/>
        </w:rPr>
      </w:pPr>
      <w:bookmarkStart w:id="452" w:name="_ETM_Q1_1090937"/>
      <w:bookmarkStart w:id="453" w:name="_ETM_Q1_1091001"/>
      <w:bookmarkStart w:id="454" w:name="_ETM_Q1_1171243"/>
      <w:bookmarkStart w:id="455" w:name="_ETM_Q1_1171302"/>
      <w:bookmarkStart w:id="456" w:name="_ETM_Q1_1172225"/>
      <w:bookmarkStart w:id="457" w:name="_ETM_Q1_1172275"/>
      <w:bookmarkStart w:id="458" w:name="_ETM_Q1_1202018"/>
      <w:bookmarkStart w:id="459" w:name="_ETM_Q1_1202068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</w:p>
    <w:p w:rsidR="00FB59BD" w:rsidRPr="00D920BC" w:rsidRDefault="00FB59BD" w:rsidP="00FB59BD">
      <w:pPr>
        <w:pStyle w:val="af6"/>
        <w:keepNext/>
        <w:rPr>
          <w:rtl/>
        </w:rPr>
      </w:pPr>
      <w:bookmarkStart w:id="460" w:name="ET_yor_6157_26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460"/>
    </w:p>
    <w:p w:rsidR="00FB59BD" w:rsidRPr="00D920BC" w:rsidRDefault="00FB59BD" w:rsidP="00FB59BD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61" w:name="_ETM_Q1_1196603"/>
      <w:bookmarkStart w:id="462" w:name="_ETM_Q1_1196660"/>
      <w:bookmarkEnd w:id="461"/>
      <w:bookmarkEnd w:id="462"/>
      <w:r w:rsidRPr="00D920BC">
        <w:rPr>
          <w:rFonts w:hint="cs"/>
          <w:rtl/>
        </w:rPr>
        <w:t xml:space="preserve">איך זה עובד שנגבתה עדות מבן 15, אבל עד שמגיע </w:t>
      </w:r>
      <w:bookmarkStart w:id="463" w:name="_ETM_Q1_1201043"/>
      <w:bookmarkEnd w:id="463"/>
      <w:r w:rsidRPr="00D920BC">
        <w:rPr>
          <w:rFonts w:hint="cs"/>
          <w:rtl/>
        </w:rPr>
        <w:t xml:space="preserve">הזמן לבית המשפט להעיד הוא כבר בן 18, אני לא </w:t>
      </w:r>
      <w:bookmarkStart w:id="464" w:name="_ETM_Q1_1204127"/>
      <w:bookmarkEnd w:id="464"/>
      <w:r w:rsidRPr="00D920BC">
        <w:rPr>
          <w:rFonts w:hint="cs"/>
          <w:rtl/>
        </w:rPr>
        <w:t>מדבר אפילו על קטין בן 17, אלא 18?</w:t>
      </w:r>
    </w:p>
    <w:p w:rsidR="00B523C4" w:rsidRPr="00D920BC" w:rsidRDefault="00B523C4" w:rsidP="00B523C4">
      <w:pPr>
        <w:rPr>
          <w:rtl/>
        </w:rPr>
      </w:pPr>
      <w:bookmarkStart w:id="465" w:name="_ETM_Q1_1207679"/>
      <w:bookmarkStart w:id="466" w:name="_ETM_Q1_1207730"/>
      <w:bookmarkEnd w:id="465"/>
      <w:bookmarkEnd w:id="466"/>
    </w:p>
    <w:p w:rsidR="00B523C4" w:rsidRPr="00D920BC" w:rsidRDefault="00B523C4" w:rsidP="00B523C4">
      <w:pPr>
        <w:pStyle w:val="a4"/>
        <w:keepNext/>
        <w:rPr>
          <w:rtl/>
        </w:rPr>
      </w:pPr>
      <w:bookmarkStart w:id="467" w:name="ET_speaker_נועה_ברודסקי_לוי_84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467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68" w:name="_ETM_Q1_1207798"/>
      <w:bookmarkStart w:id="469" w:name="_ETM_Q1_1207828"/>
      <w:bookmarkEnd w:id="468"/>
      <w:bookmarkEnd w:id="469"/>
      <w:r w:rsidRPr="00D920BC">
        <w:rPr>
          <w:rFonts w:hint="cs"/>
          <w:rtl/>
        </w:rPr>
        <w:t xml:space="preserve">כשהוא בן 14 </w:t>
      </w:r>
      <w:bookmarkStart w:id="470" w:name="_ETM_Q1_1207039"/>
      <w:bookmarkEnd w:id="470"/>
      <w:r w:rsidRPr="00D920BC">
        <w:rPr>
          <w:rFonts w:hint="cs"/>
          <w:rtl/>
        </w:rPr>
        <w:t>הוא כבר - - -</w:t>
      </w:r>
    </w:p>
    <w:p w:rsidR="00B523C4" w:rsidRPr="00D920BC" w:rsidRDefault="00B523C4" w:rsidP="00B523C4">
      <w:pPr>
        <w:rPr>
          <w:rtl/>
        </w:rPr>
      </w:pPr>
      <w:bookmarkStart w:id="471" w:name="_ETM_Q1_1207731"/>
      <w:bookmarkStart w:id="472" w:name="_ETM_Q1_1207778"/>
      <w:bookmarkStart w:id="473" w:name="_ETM_Q1_1209547"/>
      <w:bookmarkEnd w:id="471"/>
      <w:bookmarkEnd w:id="472"/>
      <w:bookmarkEnd w:id="473"/>
    </w:p>
    <w:p w:rsidR="00B523C4" w:rsidRPr="00D920BC" w:rsidRDefault="00B523C4" w:rsidP="00B523C4">
      <w:pPr>
        <w:pStyle w:val="af9"/>
        <w:keepNext/>
        <w:rPr>
          <w:rtl/>
        </w:rPr>
      </w:pPr>
      <w:bookmarkStart w:id="474" w:name="ET_guest_915606_85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474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75" w:name="_ETM_Q1_1210017"/>
      <w:bookmarkStart w:id="476" w:name="_ETM_Q1_1210046"/>
      <w:bookmarkEnd w:id="475"/>
      <w:bookmarkEnd w:id="476"/>
      <w:r w:rsidRPr="00D920BC">
        <w:rPr>
          <w:rFonts w:hint="cs"/>
          <w:rtl/>
        </w:rPr>
        <w:t xml:space="preserve">מעל גיל 14 הוא כבר לא </w:t>
      </w:r>
      <w:bookmarkStart w:id="477" w:name="_ETM_Q1_1211554"/>
      <w:bookmarkEnd w:id="477"/>
      <w:r w:rsidRPr="00D920BC">
        <w:rPr>
          <w:rFonts w:hint="cs"/>
          <w:rtl/>
        </w:rPr>
        <w:t>מלווה על ידי חוקר ילדים.</w:t>
      </w:r>
      <w:bookmarkStart w:id="478" w:name="_ETM_Q1_1213463"/>
      <w:bookmarkEnd w:id="478"/>
    </w:p>
    <w:p w:rsidR="00B523C4" w:rsidRPr="00D920BC" w:rsidRDefault="00B523C4" w:rsidP="00B523C4">
      <w:pPr>
        <w:rPr>
          <w:rtl/>
        </w:rPr>
      </w:pPr>
      <w:bookmarkStart w:id="479" w:name="_ETM_Q1_1213509"/>
      <w:bookmarkEnd w:id="479"/>
    </w:p>
    <w:p w:rsidR="00B523C4" w:rsidRPr="00D920BC" w:rsidRDefault="00B523C4" w:rsidP="00B523C4">
      <w:pPr>
        <w:pStyle w:val="af6"/>
        <w:keepNext/>
        <w:rPr>
          <w:rtl/>
        </w:rPr>
      </w:pPr>
      <w:bookmarkStart w:id="480" w:name="ET_yor_6157_86"/>
      <w:r w:rsidRPr="00D920BC">
        <w:rPr>
          <w:rStyle w:val="TagStyle"/>
          <w:rtl/>
        </w:rPr>
        <w:t xml:space="preserve"> &lt;&lt; יור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480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81" w:name="_ETM_Q1_1211980"/>
      <w:bookmarkEnd w:id="481"/>
      <w:r w:rsidRPr="00D920BC">
        <w:rPr>
          <w:rFonts w:hint="cs"/>
          <w:rtl/>
        </w:rPr>
        <w:t xml:space="preserve">גם אם כשנגבתה ממנו </w:t>
      </w:r>
      <w:bookmarkStart w:id="482" w:name="_ETM_Q1_1212804"/>
      <w:bookmarkEnd w:id="482"/>
      <w:r w:rsidRPr="00D920BC">
        <w:rPr>
          <w:rFonts w:hint="cs"/>
          <w:rtl/>
        </w:rPr>
        <w:t xml:space="preserve">העדות הוא היה מתחת לגיל 14. אני תוהה לעצמי, אם </w:t>
      </w:r>
      <w:bookmarkStart w:id="483" w:name="_ETM_Q1_1219354"/>
      <w:bookmarkEnd w:id="483"/>
      <w:r w:rsidRPr="00D920BC">
        <w:rPr>
          <w:rFonts w:hint="cs"/>
          <w:rtl/>
        </w:rPr>
        <w:t>אנחנו מדברים על אנשים בני 15 ו-16, יגבו מהם עכשיו</w:t>
      </w:r>
      <w:bookmarkStart w:id="484" w:name="_ETM_Q1_1223878"/>
      <w:bookmarkEnd w:id="484"/>
      <w:r w:rsidRPr="00D920BC">
        <w:rPr>
          <w:rFonts w:hint="cs"/>
          <w:rtl/>
        </w:rPr>
        <w:t xml:space="preserve"> את העדות, בסדר גמור, אבל בכל מקרה כשיגיע הזמן להעיד </w:t>
      </w:r>
      <w:bookmarkStart w:id="485" w:name="_ETM_Q1_1226916"/>
      <w:bookmarkEnd w:id="485"/>
      <w:r w:rsidRPr="00D920BC">
        <w:rPr>
          <w:rFonts w:hint="cs"/>
          <w:rtl/>
        </w:rPr>
        <w:t>הם כבר יהיו אחרי 16.</w:t>
      </w:r>
    </w:p>
    <w:p w:rsidR="00B523C4" w:rsidRPr="00D920BC" w:rsidRDefault="00B523C4" w:rsidP="00B523C4">
      <w:pPr>
        <w:rPr>
          <w:rtl/>
        </w:rPr>
      </w:pPr>
      <w:bookmarkStart w:id="486" w:name="_ETM_Q1_1228633"/>
      <w:bookmarkStart w:id="487" w:name="_ETM_Q1_1228685"/>
      <w:bookmarkStart w:id="488" w:name="_ETM_Q1_1230438"/>
      <w:bookmarkEnd w:id="486"/>
      <w:bookmarkEnd w:id="487"/>
      <w:bookmarkEnd w:id="488"/>
    </w:p>
    <w:p w:rsidR="00B523C4" w:rsidRPr="00D920BC" w:rsidRDefault="00B523C4" w:rsidP="00B523C4">
      <w:pPr>
        <w:pStyle w:val="a4"/>
        <w:keepNext/>
        <w:rPr>
          <w:rtl/>
        </w:rPr>
      </w:pPr>
      <w:bookmarkStart w:id="489" w:name="ET_speaker_נועה_ברודסקי_לוי_87"/>
      <w:r w:rsidRPr="00D920BC">
        <w:rPr>
          <w:rStyle w:val="TagStyle"/>
          <w:rtl/>
        </w:rPr>
        <w:lastRenderedPageBreak/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489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90" w:name="_ETM_Q1_1231068"/>
      <w:bookmarkStart w:id="491" w:name="_ETM_Q1_1231099"/>
      <w:bookmarkEnd w:id="490"/>
      <w:bookmarkEnd w:id="491"/>
      <w:r w:rsidRPr="00D920BC">
        <w:rPr>
          <w:rFonts w:hint="cs"/>
          <w:rtl/>
        </w:rPr>
        <w:t>בכל מקרה זה משמעותי לאיזה קבוצה.</w:t>
      </w:r>
    </w:p>
    <w:p w:rsidR="00B523C4" w:rsidRPr="00D920BC" w:rsidRDefault="00B523C4" w:rsidP="00B523C4">
      <w:pPr>
        <w:rPr>
          <w:rtl/>
        </w:rPr>
      </w:pPr>
    </w:p>
    <w:p w:rsidR="00B523C4" w:rsidRPr="00D920BC" w:rsidRDefault="00B523C4" w:rsidP="00B523C4">
      <w:pPr>
        <w:pStyle w:val="af6"/>
        <w:keepNext/>
        <w:rPr>
          <w:rtl/>
        </w:rPr>
      </w:pPr>
      <w:bookmarkStart w:id="492" w:name="ET_yor_6157_88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492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493" w:name="_ETM_Q1_1236710"/>
      <w:bookmarkEnd w:id="493"/>
      <w:r w:rsidRPr="00D920BC">
        <w:rPr>
          <w:rFonts w:hint="cs"/>
          <w:rtl/>
        </w:rPr>
        <w:t xml:space="preserve">לכן </w:t>
      </w:r>
      <w:bookmarkStart w:id="494" w:name="_ETM_Q1_1237774"/>
      <w:bookmarkEnd w:id="494"/>
      <w:r w:rsidRPr="00D920BC">
        <w:rPr>
          <w:rFonts w:hint="cs"/>
          <w:rtl/>
        </w:rPr>
        <w:t xml:space="preserve">השאלה שלך הייתה מדויקת. כשהם עכשיו יחקרו מישהו בן 12, </w:t>
      </w:r>
      <w:bookmarkStart w:id="495" w:name="_ETM_Q1_1244150"/>
      <w:bookmarkEnd w:id="495"/>
      <w:r w:rsidRPr="00D920BC">
        <w:rPr>
          <w:rFonts w:hint="cs"/>
          <w:rtl/>
        </w:rPr>
        <w:t xml:space="preserve">הם יכתבו את חוות הדעת, כי הם לא יודעים מתי ההליך יהיה בבית המשפט, יעשו את העבודה, והעבודה תדרוש מהם </w:t>
      </w:r>
      <w:bookmarkStart w:id="496" w:name="_ETM_Q1_1248664"/>
      <w:bookmarkEnd w:id="496"/>
      <w:r w:rsidRPr="00D920BC">
        <w:rPr>
          <w:rFonts w:hint="cs"/>
          <w:rtl/>
        </w:rPr>
        <w:t>אותו עומס. צריך לחשוב מה הסיכוי שמישהו בן 15</w:t>
      </w:r>
      <w:r w:rsidR="00805EDB" w:rsidRPr="00D920BC">
        <w:rPr>
          <w:rFonts w:hint="cs"/>
          <w:rtl/>
        </w:rPr>
        <w:t xml:space="preserve"> שייחקר עכשיו</w:t>
      </w:r>
      <w:r w:rsidRPr="00D920BC">
        <w:rPr>
          <w:rFonts w:hint="cs"/>
          <w:rtl/>
        </w:rPr>
        <w:t xml:space="preserve"> – בין</w:t>
      </w:r>
      <w:bookmarkStart w:id="497" w:name="_ETM_Q1_1255680"/>
      <w:bookmarkEnd w:id="497"/>
      <w:r w:rsidRPr="00D920BC">
        <w:rPr>
          <w:rFonts w:hint="cs"/>
          <w:rtl/>
        </w:rPr>
        <w:t xml:space="preserve"> 15 ל-16 מה הדלתא?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הוא </w:t>
      </w:r>
      <w:bookmarkStart w:id="498" w:name="_ETM_Q1_1257504"/>
      <w:bookmarkEnd w:id="498"/>
      <w:r w:rsidRPr="00D920BC">
        <w:rPr>
          <w:rFonts w:hint="cs"/>
          <w:rtl/>
        </w:rPr>
        <w:t xml:space="preserve">לא ייקרא להעיד לפני גיל 16, ואם הוא ייקרא להעיד </w:t>
      </w:r>
      <w:bookmarkStart w:id="499" w:name="_ETM_Q1_1259436"/>
      <w:bookmarkEnd w:id="499"/>
      <w:r w:rsidRPr="00D920BC">
        <w:rPr>
          <w:rFonts w:hint="cs"/>
          <w:rtl/>
        </w:rPr>
        <w:t>אחרי גיל 16, סתם אנחנו מכריחים אותם לכתוב חוות-דעת.</w:t>
      </w:r>
    </w:p>
    <w:p w:rsidR="00B523C4" w:rsidRPr="00D920BC" w:rsidRDefault="00B523C4" w:rsidP="00B523C4">
      <w:pPr>
        <w:rPr>
          <w:rtl/>
        </w:rPr>
      </w:pPr>
      <w:bookmarkStart w:id="500" w:name="_ETM_Q1_1262143"/>
      <w:bookmarkStart w:id="501" w:name="_ETM_Q1_1262196"/>
      <w:bookmarkStart w:id="502" w:name="_ETM_Q1_1262395"/>
      <w:bookmarkEnd w:id="500"/>
      <w:bookmarkEnd w:id="501"/>
      <w:bookmarkEnd w:id="502"/>
    </w:p>
    <w:p w:rsidR="00B523C4" w:rsidRPr="00D920BC" w:rsidRDefault="00B523C4" w:rsidP="00B523C4">
      <w:pPr>
        <w:pStyle w:val="a4"/>
        <w:keepNext/>
        <w:rPr>
          <w:rtl/>
        </w:rPr>
      </w:pPr>
      <w:bookmarkStart w:id="503" w:name="ET_speaker_5791_89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503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04" w:name="_ETM_Q1_1263043"/>
      <w:bookmarkStart w:id="505" w:name="_ETM_Q1_1263075"/>
      <w:bookmarkEnd w:id="504"/>
      <w:bookmarkEnd w:id="505"/>
      <w:r w:rsidRPr="00D920BC">
        <w:rPr>
          <w:rFonts w:hint="cs"/>
          <w:rtl/>
        </w:rPr>
        <w:t xml:space="preserve">אנחנו לא </w:t>
      </w:r>
      <w:bookmarkStart w:id="506" w:name="_ETM_Q1_1262273"/>
      <w:bookmarkEnd w:id="506"/>
      <w:r w:rsidRPr="00D920BC">
        <w:rPr>
          <w:rFonts w:hint="cs"/>
          <w:rtl/>
        </w:rPr>
        <w:t xml:space="preserve">מכריחים אותם בין 15 ל-16, כי בין 15 ל-16 זה </w:t>
      </w:r>
      <w:bookmarkStart w:id="507" w:name="_ETM_Q1_1267090"/>
      <w:bookmarkEnd w:id="507"/>
      <w:r w:rsidRPr="00D920BC">
        <w:rPr>
          <w:rFonts w:hint="cs"/>
          <w:rtl/>
        </w:rPr>
        <w:t>רק החקי</w:t>
      </w:r>
      <w:r w:rsidR="00805EDB" w:rsidRPr="00D920BC">
        <w:rPr>
          <w:rFonts w:hint="cs"/>
          <w:rtl/>
        </w:rPr>
        <w:t>ר</w:t>
      </w:r>
      <w:r w:rsidRPr="00D920BC">
        <w:rPr>
          <w:rFonts w:hint="cs"/>
          <w:rtl/>
        </w:rPr>
        <w:t xml:space="preserve">ה, זה לא </w:t>
      </w:r>
      <w:proofErr w:type="spellStart"/>
      <w:r w:rsidRPr="00D920BC">
        <w:rPr>
          <w:rFonts w:hint="cs"/>
          <w:rtl/>
        </w:rPr>
        <w:t>ההעדה</w:t>
      </w:r>
      <w:proofErr w:type="spellEnd"/>
      <w:r w:rsidRPr="00D920BC">
        <w:rPr>
          <w:rFonts w:hint="cs"/>
          <w:rtl/>
        </w:rPr>
        <w:t>.</w:t>
      </w:r>
      <w:bookmarkStart w:id="508" w:name="_ETM_Q1_1267298"/>
      <w:bookmarkEnd w:id="508"/>
    </w:p>
    <w:p w:rsidR="00B523C4" w:rsidRPr="00D920BC" w:rsidRDefault="00B523C4" w:rsidP="00B523C4">
      <w:pPr>
        <w:rPr>
          <w:rtl/>
        </w:rPr>
      </w:pPr>
      <w:bookmarkStart w:id="509" w:name="_ETM_Q1_1267353"/>
      <w:bookmarkEnd w:id="509"/>
    </w:p>
    <w:p w:rsidR="00B523C4" w:rsidRPr="00D920BC" w:rsidRDefault="00B523C4" w:rsidP="00B523C4">
      <w:pPr>
        <w:pStyle w:val="af9"/>
        <w:keepNext/>
        <w:rPr>
          <w:rtl/>
        </w:rPr>
      </w:pPr>
      <w:bookmarkStart w:id="510" w:name="ET_guest_571712_90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510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11" w:name="_ETM_Q1_1269030"/>
      <w:bookmarkStart w:id="512" w:name="_ETM_Q1_1269061"/>
      <w:bookmarkEnd w:id="511"/>
      <w:bookmarkEnd w:id="512"/>
      <w:r w:rsidRPr="00D920BC">
        <w:rPr>
          <w:rFonts w:hint="cs"/>
          <w:rtl/>
        </w:rPr>
        <w:t xml:space="preserve">זה קורה גם היום </w:t>
      </w:r>
      <w:bookmarkStart w:id="513" w:name="_ETM_Q1_1273746"/>
      <w:bookmarkEnd w:id="513"/>
      <w:r w:rsidRPr="00D920BC">
        <w:rPr>
          <w:rFonts w:hint="cs"/>
          <w:rtl/>
        </w:rPr>
        <w:t>בחוק.</w:t>
      </w:r>
      <w:bookmarkStart w:id="514" w:name="_ETM_Q1_1272408"/>
      <w:bookmarkEnd w:id="514"/>
    </w:p>
    <w:p w:rsidR="00B523C4" w:rsidRPr="00D920BC" w:rsidRDefault="00B523C4" w:rsidP="00B523C4">
      <w:pPr>
        <w:rPr>
          <w:rtl/>
        </w:rPr>
      </w:pPr>
      <w:bookmarkStart w:id="515" w:name="_ETM_Q1_1272449"/>
      <w:bookmarkEnd w:id="515"/>
    </w:p>
    <w:p w:rsidR="00B523C4" w:rsidRPr="00D920BC" w:rsidRDefault="00B523C4" w:rsidP="00B523C4">
      <w:pPr>
        <w:pStyle w:val="af6"/>
        <w:keepNext/>
        <w:rPr>
          <w:rtl/>
        </w:rPr>
      </w:pPr>
      <w:bookmarkStart w:id="516" w:name="ET_yor_6157_91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516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17" w:name="_ETM_Q1_1273910"/>
      <w:bookmarkEnd w:id="517"/>
      <w:r w:rsidRPr="00D920BC">
        <w:rPr>
          <w:rFonts w:hint="cs"/>
          <w:rtl/>
        </w:rPr>
        <w:t>זה מחזק את מה שאתה אומר.</w:t>
      </w:r>
      <w:bookmarkStart w:id="518" w:name="_ETM_Q1_1280040"/>
      <w:bookmarkEnd w:id="518"/>
    </w:p>
    <w:p w:rsidR="00B523C4" w:rsidRPr="00D920BC" w:rsidRDefault="00B523C4" w:rsidP="00B523C4">
      <w:pPr>
        <w:rPr>
          <w:rtl/>
        </w:rPr>
      </w:pPr>
      <w:bookmarkStart w:id="519" w:name="_ETM_Q1_1280084"/>
      <w:bookmarkStart w:id="520" w:name="_ETM_Q1_1279159"/>
      <w:bookmarkEnd w:id="519"/>
      <w:bookmarkEnd w:id="520"/>
    </w:p>
    <w:p w:rsidR="00B523C4" w:rsidRPr="00D920BC" w:rsidRDefault="00B523C4" w:rsidP="00B523C4">
      <w:pPr>
        <w:pStyle w:val="a4"/>
        <w:keepNext/>
        <w:rPr>
          <w:rtl/>
        </w:rPr>
      </w:pPr>
      <w:bookmarkStart w:id="521" w:name="ET_speaker_5791_9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521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22" w:name="_ETM_Q1_1279601"/>
      <w:bookmarkStart w:id="523" w:name="_ETM_Q1_1279652"/>
      <w:bookmarkEnd w:id="522"/>
      <w:bookmarkEnd w:id="523"/>
      <w:r w:rsidRPr="00D920BC">
        <w:rPr>
          <w:rFonts w:hint="cs"/>
          <w:rtl/>
        </w:rPr>
        <w:t xml:space="preserve">אני לא רוצה לעשות פה </w:t>
      </w:r>
      <w:bookmarkStart w:id="524" w:name="_ETM_Q1_1280110"/>
      <w:bookmarkEnd w:id="524"/>
      <w:r w:rsidRPr="00D920BC">
        <w:rPr>
          <w:rFonts w:hint="cs"/>
          <w:rtl/>
        </w:rPr>
        <w:t xml:space="preserve">דיון "אפסנאי", זה דיון ערכי. ובדיון הערכי הזה דעתי שצריך </w:t>
      </w:r>
      <w:bookmarkStart w:id="525" w:name="_ETM_Q1_1284905"/>
      <w:bookmarkEnd w:id="525"/>
      <w:r w:rsidRPr="00D920BC">
        <w:rPr>
          <w:rFonts w:hint="cs"/>
          <w:rtl/>
        </w:rPr>
        <w:t xml:space="preserve">להמשיך ולגבות עדות עד גיל 16, כי זה לא עוד </w:t>
      </w:r>
      <w:bookmarkStart w:id="526" w:name="_ETM_Q1_1289433"/>
      <w:bookmarkEnd w:id="526"/>
      <w:r w:rsidRPr="00D920BC">
        <w:rPr>
          <w:rFonts w:hint="cs"/>
          <w:rtl/>
        </w:rPr>
        <w:t xml:space="preserve">אירוע. כולנו יודעים שזה לא עוד אירוע, ומאחר שזה לא </w:t>
      </w:r>
      <w:bookmarkStart w:id="527" w:name="_ETM_Q1_1291840"/>
      <w:bookmarkEnd w:id="527"/>
      <w:r w:rsidRPr="00D920BC">
        <w:rPr>
          <w:rFonts w:hint="cs"/>
          <w:rtl/>
        </w:rPr>
        <w:t>עוד אירוע, נשבור את הכללים הרגילים ל-7 לחודש.</w:t>
      </w:r>
    </w:p>
    <w:p w:rsidR="00B523C4" w:rsidRPr="00D920BC" w:rsidRDefault="00B523C4" w:rsidP="00B523C4">
      <w:pPr>
        <w:rPr>
          <w:rtl/>
        </w:rPr>
      </w:pPr>
      <w:bookmarkStart w:id="528" w:name="_ETM_Q1_1295859"/>
      <w:bookmarkStart w:id="529" w:name="_ETM_Q1_1295902"/>
      <w:bookmarkEnd w:id="528"/>
      <w:bookmarkEnd w:id="529"/>
    </w:p>
    <w:p w:rsidR="00B523C4" w:rsidRPr="00D920BC" w:rsidRDefault="00B523C4" w:rsidP="00B523C4">
      <w:pPr>
        <w:pStyle w:val="af6"/>
        <w:keepNext/>
        <w:rPr>
          <w:rtl/>
        </w:rPr>
      </w:pPr>
      <w:bookmarkStart w:id="530" w:name="ET_yor_6157_93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530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31" w:name="_ETM_Q1_1296608"/>
      <w:bookmarkEnd w:id="531"/>
      <w:r w:rsidRPr="00D920BC">
        <w:rPr>
          <w:rFonts w:hint="cs"/>
          <w:rtl/>
        </w:rPr>
        <w:t xml:space="preserve">השאלה אם אפשר </w:t>
      </w:r>
      <w:bookmarkStart w:id="532" w:name="_ETM_Q1_1300036"/>
      <w:bookmarkEnd w:id="532"/>
      <w:r w:rsidRPr="00D920BC">
        <w:rPr>
          <w:rFonts w:hint="cs"/>
          <w:rtl/>
        </w:rPr>
        <w:t>לאור לוחות-הזמנים והצפי, לבוא ולהגיד: אנחנו מעדיפים את הא</w:t>
      </w:r>
      <w:r w:rsidR="00805EDB" w:rsidRPr="00D920BC">
        <w:rPr>
          <w:rFonts w:hint="cs"/>
          <w:rtl/>
        </w:rPr>
        <w:t>י</w:t>
      </w:r>
      <w:r w:rsidRPr="00D920BC">
        <w:rPr>
          <w:rFonts w:hint="cs"/>
          <w:rtl/>
        </w:rPr>
        <w:t xml:space="preserve">נטרס שאתה </w:t>
      </w:r>
      <w:bookmarkStart w:id="533" w:name="_ETM_Q1_1305201"/>
      <w:bookmarkEnd w:id="533"/>
      <w:r w:rsidRPr="00D920BC">
        <w:rPr>
          <w:rFonts w:hint="cs"/>
          <w:rtl/>
        </w:rPr>
        <w:t xml:space="preserve">מדבר עליו, חבר הכנסת </w:t>
      </w:r>
      <w:proofErr w:type="spellStart"/>
      <w:r w:rsidRPr="00D920BC">
        <w:rPr>
          <w:rFonts w:hint="cs"/>
          <w:rtl/>
        </w:rPr>
        <w:t>סגלוביץ</w:t>
      </w:r>
      <w:proofErr w:type="spellEnd"/>
      <w:r w:rsidRPr="00D920BC">
        <w:rPr>
          <w:rFonts w:hint="cs"/>
          <w:rtl/>
        </w:rPr>
        <w:t xml:space="preserve">', ושזה יהיה עד גיל 16 </w:t>
      </w:r>
      <w:bookmarkStart w:id="534" w:name="_ETM_Q1_1308987"/>
      <w:bookmarkEnd w:id="534"/>
      <w:r w:rsidRPr="00D920BC">
        <w:rPr>
          <w:rFonts w:hint="cs"/>
          <w:rtl/>
        </w:rPr>
        <w:t>מבחינת  - - -</w:t>
      </w:r>
    </w:p>
    <w:p w:rsidR="00B523C4" w:rsidRPr="00D920BC" w:rsidRDefault="00B523C4" w:rsidP="00B523C4">
      <w:pPr>
        <w:rPr>
          <w:rtl/>
        </w:rPr>
      </w:pPr>
      <w:bookmarkStart w:id="535" w:name="_ETM_Q1_1307523"/>
      <w:bookmarkStart w:id="536" w:name="_ETM_Q1_1307574"/>
      <w:bookmarkEnd w:id="535"/>
      <w:bookmarkEnd w:id="536"/>
    </w:p>
    <w:p w:rsidR="00B523C4" w:rsidRPr="00D920BC" w:rsidRDefault="00B523C4" w:rsidP="00B523C4">
      <w:pPr>
        <w:pStyle w:val="a4"/>
        <w:keepNext/>
        <w:rPr>
          <w:rtl/>
        </w:rPr>
      </w:pPr>
      <w:bookmarkStart w:id="537" w:name="ET_speaker_5791_94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537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38" w:name="_ETM_Q1_1309311"/>
      <w:bookmarkStart w:id="539" w:name="_ETM_Q1_1309349"/>
      <w:bookmarkEnd w:id="538"/>
      <w:bookmarkEnd w:id="539"/>
      <w:r w:rsidRPr="00D920BC">
        <w:rPr>
          <w:rFonts w:hint="cs"/>
          <w:rtl/>
        </w:rPr>
        <w:t xml:space="preserve">זה אינטרס משותף, </w:t>
      </w:r>
      <w:r w:rsidR="00805EDB" w:rsidRPr="00D920BC">
        <w:rPr>
          <w:rFonts w:hint="cs"/>
          <w:rtl/>
        </w:rPr>
        <w:t>ה</w:t>
      </w:r>
      <w:r w:rsidRPr="00D920BC">
        <w:rPr>
          <w:rFonts w:hint="cs"/>
          <w:rtl/>
        </w:rPr>
        <w:t xml:space="preserve">שאלה </w:t>
      </w:r>
      <w:bookmarkStart w:id="540" w:name="_ETM_Q1_1312299"/>
      <w:bookmarkEnd w:id="540"/>
      <w:r w:rsidR="00805EDB" w:rsidRPr="00D920BC">
        <w:rPr>
          <w:rFonts w:hint="cs"/>
          <w:rtl/>
        </w:rPr>
        <w:t xml:space="preserve">רק </w:t>
      </w:r>
      <w:r w:rsidRPr="00D920BC">
        <w:rPr>
          <w:rFonts w:hint="cs"/>
          <w:rtl/>
        </w:rPr>
        <w:t>שאפשר לעמוד בזה.</w:t>
      </w:r>
    </w:p>
    <w:p w:rsidR="00B523C4" w:rsidRPr="00D920BC" w:rsidRDefault="00B523C4" w:rsidP="00B523C4">
      <w:pPr>
        <w:rPr>
          <w:rtl/>
        </w:rPr>
      </w:pPr>
    </w:p>
    <w:p w:rsidR="00B523C4" w:rsidRPr="00D920BC" w:rsidRDefault="00B523C4" w:rsidP="00B523C4">
      <w:pPr>
        <w:pStyle w:val="af6"/>
        <w:keepNext/>
        <w:rPr>
          <w:rtl/>
        </w:rPr>
      </w:pPr>
      <w:bookmarkStart w:id="541" w:name="ET_yor_6157_95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541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42" w:name="_ETM_Q1_1313693"/>
      <w:bookmarkEnd w:id="542"/>
      <w:r w:rsidRPr="00D920BC">
        <w:rPr>
          <w:rFonts w:hint="cs"/>
          <w:rtl/>
        </w:rPr>
        <w:t xml:space="preserve">אני מבין. עד 16, אבל לא נטריח </w:t>
      </w:r>
      <w:bookmarkStart w:id="543" w:name="_ETM_Q1_1317149"/>
      <w:bookmarkEnd w:id="543"/>
      <w:r w:rsidRPr="00D920BC">
        <w:rPr>
          <w:rFonts w:hint="cs"/>
          <w:rtl/>
        </w:rPr>
        <w:t xml:space="preserve">אותם, אפילו מגיל 14 לעשות את חוות הדעת הזאת, כי </w:t>
      </w:r>
      <w:bookmarkStart w:id="544" w:name="_ETM_Q1_1321755"/>
      <w:bookmarkEnd w:id="544"/>
      <w:r w:rsidRPr="00D920BC">
        <w:rPr>
          <w:rFonts w:hint="cs"/>
          <w:rtl/>
        </w:rPr>
        <w:t xml:space="preserve">הסיכוי שהעדות תיגבה בזמן, וגם בן אדם בן 15 </w:t>
      </w:r>
      <w:bookmarkStart w:id="545" w:name="_ETM_Q1_1326605"/>
      <w:bookmarkEnd w:id="545"/>
      <w:r w:rsidRPr="00D920BC">
        <w:rPr>
          <w:rFonts w:hint="cs"/>
          <w:rtl/>
        </w:rPr>
        <w:t xml:space="preserve">או 16 הוא יבקש להעיד אם הוא יעשה את החקירה </w:t>
      </w:r>
      <w:bookmarkStart w:id="546" w:name="_ETM_Q1_1328076"/>
      <w:bookmarkEnd w:id="546"/>
      <w:r w:rsidRPr="00D920BC">
        <w:rPr>
          <w:rFonts w:hint="cs"/>
          <w:rtl/>
        </w:rPr>
        <w:t>שלו כמו שצריך, אז לא להטריח אותם.</w:t>
      </w:r>
    </w:p>
    <w:p w:rsidR="00B523C4" w:rsidRPr="00D920BC" w:rsidRDefault="00B523C4" w:rsidP="00B523C4">
      <w:pPr>
        <w:rPr>
          <w:rtl/>
        </w:rPr>
      </w:pPr>
      <w:bookmarkStart w:id="547" w:name="_ETM_Q1_1328867"/>
      <w:bookmarkStart w:id="548" w:name="_ETM_Q1_1328913"/>
      <w:bookmarkStart w:id="549" w:name="_ETM_Q1_1329931"/>
      <w:bookmarkEnd w:id="547"/>
      <w:bookmarkEnd w:id="548"/>
      <w:bookmarkEnd w:id="549"/>
    </w:p>
    <w:p w:rsidR="00B523C4" w:rsidRPr="00D920BC" w:rsidRDefault="00B523C4" w:rsidP="00B523C4">
      <w:pPr>
        <w:pStyle w:val="a4"/>
        <w:keepNext/>
        <w:rPr>
          <w:rtl/>
        </w:rPr>
      </w:pPr>
      <w:bookmarkStart w:id="550" w:name="ET_speaker_5791_96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550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51" w:name="_ETM_Q1_1330416"/>
      <w:bookmarkStart w:id="552" w:name="_ETM_Q1_1330465"/>
      <w:bookmarkEnd w:id="551"/>
      <w:bookmarkEnd w:id="552"/>
      <w:r w:rsidRPr="00D920BC">
        <w:rPr>
          <w:rFonts w:hint="cs"/>
          <w:rtl/>
        </w:rPr>
        <w:t xml:space="preserve">זו </w:t>
      </w:r>
      <w:proofErr w:type="spellStart"/>
      <w:r w:rsidRPr="00D920BC">
        <w:rPr>
          <w:rFonts w:hint="cs"/>
          <w:rtl/>
        </w:rPr>
        <w:t>פרקט</w:t>
      </w:r>
      <w:r w:rsidR="00805EDB" w:rsidRPr="00D920BC">
        <w:rPr>
          <w:rFonts w:hint="cs"/>
          <w:rtl/>
        </w:rPr>
        <w:t>יק</w:t>
      </w:r>
      <w:r w:rsidRPr="00D920BC">
        <w:rPr>
          <w:rFonts w:hint="cs"/>
          <w:rtl/>
        </w:rPr>
        <w:t>ת</w:t>
      </w:r>
      <w:proofErr w:type="spellEnd"/>
      <w:r w:rsidRPr="00D920BC">
        <w:rPr>
          <w:rFonts w:hint="cs"/>
          <w:rtl/>
        </w:rPr>
        <w:t xml:space="preserve"> חקירה </w:t>
      </w:r>
      <w:bookmarkStart w:id="553" w:name="_ETM_Q1_1330249"/>
      <w:bookmarkEnd w:id="553"/>
      <w:r w:rsidRPr="00D920BC">
        <w:rPr>
          <w:rFonts w:hint="cs"/>
          <w:rtl/>
        </w:rPr>
        <w:t xml:space="preserve">אחרת, זה כל ההתנהלות לקראת חקירה. זה לא אותו </w:t>
      </w:r>
      <w:bookmarkStart w:id="554" w:name="_ETM_Q1_1334764"/>
      <w:bookmarkEnd w:id="554"/>
      <w:r w:rsidRPr="00D920BC">
        <w:rPr>
          <w:rFonts w:hint="cs"/>
          <w:rtl/>
        </w:rPr>
        <w:t>דבר, זה עולם תוכן אחר.</w:t>
      </w:r>
    </w:p>
    <w:p w:rsidR="00B523C4" w:rsidRPr="00D920BC" w:rsidRDefault="00B523C4" w:rsidP="00B523C4">
      <w:pPr>
        <w:rPr>
          <w:rtl/>
        </w:rPr>
      </w:pPr>
      <w:bookmarkStart w:id="555" w:name="_ETM_Q1_1338453"/>
      <w:bookmarkEnd w:id="555"/>
    </w:p>
    <w:p w:rsidR="00B523C4" w:rsidRPr="00D920BC" w:rsidRDefault="00B523C4" w:rsidP="00B523C4">
      <w:pPr>
        <w:pStyle w:val="af9"/>
        <w:keepNext/>
        <w:rPr>
          <w:rtl/>
        </w:rPr>
      </w:pPr>
      <w:bookmarkStart w:id="556" w:name="ET_guest_אודיה_איפרגן_97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556"/>
    </w:p>
    <w:p w:rsidR="00B523C4" w:rsidRPr="00D920BC" w:rsidRDefault="00B523C4" w:rsidP="00B523C4">
      <w:pPr>
        <w:pStyle w:val="KeepWithNext"/>
        <w:rPr>
          <w:rtl/>
        </w:rPr>
      </w:pPr>
    </w:p>
    <w:p w:rsidR="00B523C4" w:rsidRPr="00D920BC" w:rsidRDefault="00B523C4" w:rsidP="00B523C4">
      <w:pPr>
        <w:rPr>
          <w:rtl/>
        </w:rPr>
      </w:pPr>
      <w:bookmarkStart w:id="557" w:name="_ETM_Q1_1338976"/>
      <w:bookmarkStart w:id="558" w:name="_ETM_Q1_1339045"/>
      <w:bookmarkEnd w:id="557"/>
      <w:bookmarkEnd w:id="558"/>
      <w:r w:rsidRPr="00D920BC">
        <w:rPr>
          <w:rFonts w:hint="cs"/>
          <w:rtl/>
        </w:rPr>
        <w:t xml:space="preserve">מה שעלה על הפרק שאנחנו לא </w:t>
      </w:r>
      <w:bookmarkStart w:id="559" w:name="_ETM_Q1_1340468"/>
      <w:bookmarkEnd w:id="559"/>
      <w:r w:rsidRPr="00D920BC">
        <w:rPr>
          <w:rFonts w:hint="cs"/>
          <w:rtl/>
        </w:rPr>
        <w:t>רוצים חלילה מרוב</w:t>
      </w:r>
      <w:r w:rsidR="00805EDB" w:rsidRPr="00D920BC">
        <w:rPr>
          <w:rFonts w:hint="cs"/>
          <w:rtl/>
        </w:rPr>
        <w:t xml:space="preserve"> רצון</w:t>
      </w:r>
      <w:r w:rsidRPr="00D920BC">
        <w:rPr>
          <w:rFonts w:hint="cs"/>
          <w:rtl/>
        </w:rPr>
        <w:t xml:space="preserve"> לעשות טוב, שתיגרם פגיעה ויהיו עיכובים בחקירות, </w:t>
      </w:r>
      <w:bookmarkStart w:id="560" w:name="_ETM_Q1_1343302"/>
      <w:bookmarkEnd w:id="560"/>
      <w:r w:rsidRPr="00D920BC">
        <w:rPr>
          <w:rFonts w:hint="cs"/>
          <w:rtl/>
        </w:rPr>
        <w:t xml:space="preserve">לכן הבהרנו שיש מחיר להעלות עד גיל 15, כי זה </w:t>
      </w:r>
      <w:bookmarkStart w:id="561" w:name="_ETM_Q1_1347668"/>
      <w:bookmarkEnd w:id="561"/>
      <w:r w:rsidRPr="00D920BC">
        <w:rPr>
          <w:rFonts w:hint="cs"/>
          <w:rtl/>
        </w:rPr>
        <w:t xml:space="preserve">דורש עוד עבודה מבחינת חוות הדעת המשפטית, ובמקביל </w:t>
      </w:r>
      <w:r w:rsidR="007D40AD" w:rsidRPr="00D920BC">
        <w:rPr>
          <w:rFonts w:hint="cs"/>
          <w:rtl/>
        </w:rPr>
        <w:t xml:space="preserve">עד גיל </w:t>
      </w:r>
      <w:bookmarkStart w:id="562" w:name="_ETM_Q1_1353664"/>
      <w:bookmarkEnd w:id="562"/>
      <w:r w:rsidR="007D40AD" w:rsidRPr="00D920BC">
        <w:rPr>
          <w:rFonts w:hint="cs"/>
          <w:rtl/>
        </w:rPr>
        <w:t xml:space="preserve">16. הבהרנו שלא נוכל להתחייב שלא יהיו עיכובים בחקירות, לכן </w:t>
      </w:r>
      <w:bookmarkStart w:id="563" w:name="_ETM_Q1_1357342"/>
      <w:bookmarkEnd w:id="563"/>
      <w:r w:rsidR="007D40AD" w:rsidRPr="00D920BC">
        <w:rPr>
          <w:rFonts w:hint="cs"/>
          <w:rtl/>
        </w:rPr>
        <w:t xml:space="preserve">הצענו או כך או כך. מבחינתנו אנחנו מבקשים להכריע בין </w:t>
      </w:r>
      <w:bookmarkStart w:id="564" w:name="_ETM_Q1_1360214"/>
      <w:bookmarkEnd w:id="564"/>
      <w:r w:rsidR="007D40AD" w:rsidRPr="00D920BC">
        <w:rPr>
          <w:rFonts w:hint="cs"/>
          <w:rtl/>
        </w:rPr>
        <w:t xml:space="preserve">14 ל-16, שנעשה את החקירות, ואז אנחנו מרוויחים את הרגישות </w:t>
      </w:r>
      <w:bookmarkStart w:id="565" w:name="_ETM_Q1_1365901"/>
      <w:bookmarkEnd w:id="565"/>
      <w:r w:rsidR="007D40AD" w:rsidRPr="00D920BC">
        <w:rPr>
          <w:rFonts w:hint="cs"/>
          <w:rtl/>
        </w:rPr>
        <w:t>בחקירה, והעדה עד גיל 14.</w:t>
      </w:r>
    </w:p>
    <w:p w:rsidR="007D40AD" w:rsidRPr="00D920BC" w:rsidRDefault="007D40AD" w:rsidP="00B523C4">
      <w:pPr>
        <w:rPr>
          <w:rtl/>
        </w:rPr>
      </w:pPr>
      <w:bookmarkStart w:id="566" w:name="_ETM_Q1_1369468"/>
      <w:bookmarkStart w:id="567" w:name="_ETM_Q1_1369520"/>
      <w:bookmarkEnd w:id="566"/>
      <w:bookmarkEnd w:id="567"/>
    </w:p>
    <w:p w:rsidR="007D40AD" w:rsidRPr="00D920BC" w:rsidRDefault="007D40AD" w:rsidP="007D40AD">
      <w:pPr>
        <w:pStyle w:val="af9"/>
        <w:keepNext/>
        <w:rPr>
          <w:rtl/>
        </w:rPr>
      </w:pPr>
      <w:bookmarkStart w:id="568" w:name="ET_guest_915606_98"/>
      <w:r w:rsidRPr="00D920BC">
        <w:rPr>
          <w:rStyle w:val="TagStyle"/>
          <w:rtl/>
        </w:rPr>
        <w:lastRenderedPageBreak/>
        <w:t xml:space="preserve"> &lt;&lt; אורח &gt;&gt; </w:t>
      </w:r>
      <w:r w:rsidRPr="00D920BC">
        <w:rPr>
          <w:rtl/>
        </w:rPr>
        <w:t xml:space="preserve">עדי </w:t>
      </w:r>
      <w:proofErr w:type="spellStart"/>
      <w:r w:rsidRPr="00D920BC">
        <w:rPr>
          <w:rtl/>
        </w:rPr>
        <w:t>זפרני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568"/>
    </w:p>
    <w:p w:rsidR="007D40AD" w:rsidRPr="00D920BC" w:rsidRDefault="007D40AD" w:rsidP="007D40AD">
      <w:pPr>
        <w:pStyle w:val="KeepWithNext"/>
        <w:rPr>
          <w:rtl/>
        </w:rPr>
      </w:pPr>
    </w:p>
    <w:p w:rsidR="007D40AD" w:rsidRPr="00D920BC" w:rsidRDefault="007D40AD" w:rsidP="007D40AD">
      <w:pPr>
        <w:rPr>
          <w:rtl/>
        </w:rPr>
      </w:pPr>
      <w:bookmarkStart w:id="569" w:name="_ETM_Q1_1369673"/>
      <w:bookmarkEnd w:id="569"/>
      <w:r w:rsidRPr="00D920BC">
        <w:rPr>
          <w:rFonts w:hint="cs"/>
          <w:rtl/>
        </w:rPr>
        <w:t xml:space="preserve">צריך להביא בחשבון גם את העומסים </w:t>
      </w:r>
      <w:bookmarkStart w:id="570" w:name="_ETM_Q1_1372608"/>
      <w:bookmarkEnd w:id="570"/>
      <w:r w:rsidRPr="00D920BC">
        <w:rPr>
          <w:rFonts w:hint="cs"/>
          <w:rtl/>
        </w:rPr>
        <w:t xml:space="preserve">של החקירות השוטפות. הלוא ילדים לא נחקרו תקופה מאוד ארוכה </w:t>
      </w:r>
      <w:bookmarkStart w:id="571" w:name="_ETM_Q1_1375647"/>
      <w:bookmarkEnd w:id="571"/>
      <w:r w:rsidRPr="00D920BC">
        <w:rPr>
          <w:rFonts w:hint="cs"/>
          <w:rtl/>
        </w:rPr>
        <w:t xml:space="preserve">והצטבר פער שהיום אנחנו מנסים להדביק. כשנקצה כוח-אדם למשימה הזאת, </w:t>
      </w:r>
      <w:bookmarkStart w:id="572" w:name="_ETM_Q1_1380962"/>
      <w:bookmarkEnd w:id="572"/>
      <w:r w:rsidRPr="00D920BC">
        <w:rPr>
          <w:rFonts w:hint="cs"/>
          <w:rtl/>
        </w:rPr>
        <w:t>הוא יורד מכוח-אדם שעוסק במשימות השוטפות.</w:t>
      </w:r>
    </w:p>
    <w:p w:rsidR="007D40AD" w:rsidRPr="00D920BC" w:rsidRDefault="007D40AD" w:rsidP="007D40AD">
      <w:pPr>
        <w:rPr>
          <w:rtl/>
        </w:rPr>
      </w:pPr>
      <w:bookmarkStart w:id="573" w:name="_ETM_Q1_1387216"/>
      <w:bookmarkStart w:id="574" w:name="_ETM_Q1_1387272"/>
      <w:bookmarkStart w:id="575" w:name="_ETM_Q1_1389632"/>
      <w:bookmarkEnd w:id="573"/>
      <w:bookmarkEnd w:id="574"/>
      <w:bookmarkEnd w:id="575"/>
    </w:p>
    <w:p w:rsidR="007D40AD" w:rsidRPr="00D920BC" w:rsidRDefault="007D40AD" w:rsidP="007D40AD">
      <w:pPr>
        <w:pStyle w:val="af9"/>
        <w:keepNext/>
        <w:rPr>
          <w:rtl/>
        </w:rPr>
      </w:pPr>
      <w:bookmarkStart w:id="576" w:name="ET_guest_אשרת_שהם_99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אשרת שהם: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576"/>
    </w:p>
    <w:p w:rsidR="007D40AD" w:rsidRPr="00D920BC" w:rsidRDefault="007D40AD" w:rsidP="007D40AD">
      <w:pPr>
        <w:pStyle w:val="KeepWithNext"/>
        <w:rPr>
          <w:rtl/>
        </w:rPr>
      </w:pPr>
    </w:p>
    <w:p w:rsidR="007D40AD" w:rsidRPr="00D920BC" w:rsidRDefault="007D40AD" w:rsidP="007D40AD">
      <w:pPr>
        <w:rPr>
          <w:rtl/>
        </w:rPr>
      </w:pPr>
      <w:bookmarkStart w:id="577" w:name="_ETM_Q1_1390270"/>
      <w:bookmarkStart w:id="578" w:name="_ETM_Q1_1390319"/>
      <w:bookmarkEnd w:id="577"/>
      <w:bookmarkEnd w:id="578"/>
      <w:r w:rsidRPr="00D920BC">
        <w:rPr>
          <w:rFonts w:hint="cs"/>
          <w:rtl/>
        </w:rPr>
        <w:t xml:space="preserve">אני ראש פורום חקירות ילדים </w:t>
      </w:r>
      <w:bookmarkStart w:id="579" w:name="_ETM_Q1_1395110"/>
      <w:bookmarkEnd w:id="579"/>
      <w:r w:rsidRPr="00D920BC">
        <w:rPr>
          <w:rFonts w:hint="cs"/>
          <w:rtl/>
        </w:rPr>
        <w:t xml:space="preserve">בפרקליטות. אנחנו גם דשנו בדברים במהלך היום האחרון. קודם כול, </w:t>
      </w:r>
      <w:bookmarkStart w:id="580" w:name="_ETM_Q1_1400387"/>
      <w:bookmarkEnd w:id="580"/>
      <w:r w:rsidRPr="00D920BC">
        <w:rPr>
          <w:rFonts w:hint="cs"/>
          <w:rtl/>
        </w:rPr>
        <w:t>אנחנו מצטרפים להערה של המשטרה וגם מה שעלה כאן מהרווחה,</w:t>
      </w:r>
      <w:bookmarkStart w:id="581" w:name="_ETM_Q1_1406339"/>
      <w:bookmarkEnd w:id="581"/>
      <w:r w:rsidRPr="00D920BC">
        <w:rPr>
          <w:rFonts w:hint="cs"/>
          <w:rtl/>
        </w:rPr>
        <w:t xml:space="preserve"> וזה החשש שלנו שהדבר הזה "יתקע" את החקירות. זאת </w:t>
      </w:r>
      <w:bookmarkStart w:id="582" w:name="_ETM_Q1_1412643"/>
      <w:bookmarkEnd w:id="582"/>
      <w:r w:rsidRPr="00D920BC">
        <w:rPr>
          <w:rFonts w:hint="cs"/>
          <w:rtl/>
        </w:rPr>
        <w:t xml:space="preserve">אומרת, שלא יהיה עיכוב כתוצאה מזה שאין מספיק חוקרי </w:t>
      </w:r>
      <w:bookmarkStart w:id="583" w:name="_ETM_Q1_1415890"/>
      <w:bookmarkEnd w:id="583"/>
      <w:r w:rsidRPr="00D920BC">
        <w:rPr>
          <w:rFonts w:hint="cs"/>
          <w:rtl/>
        </w:rPr>
        <w:t xml:space="preserve">ילדים או שצריך מערכת של אישורים </w:t>
      </w:r>
      <w:proofErr w:type="spellStart"/>
      <w:r w:rsidRPr="00D920BC">
        <w:rPr>
          <w:rFonts w:hint="cs"/>
          <w:rtl/>
        </w:rPr>
        <w:t>וכו</w:t>
      </w:r>
      <w:proofErr w:type="spellEnd"/>
      <w:r w:rsidRPr="00D920BC">
        <w:rPr>
          <w:rFonts w:hint="cs"/>
          <w:rtl/>
        </w:rPr>
        <w:t>', כי אנחנו רוצים</w:t>
      </w:r>
      <w:bookmarkStart w:id="584" w:name="_ETM_Q1_1418968"/>
      <w:bookmarkEnd w:id="584"/>
      <w:r w:rsidRPr="00D920BC">
        <w:rPr>
          <w:rFonts w:hint="cs"/>
          <w:rtl/>
        </w:rPr>
        <w:t xml:space="preserve"> שהדברים האלה יזרמו ושזה לא יהיה מכשלה.</w:t>
      </w:r>
    </w:p>
    <w:p w:rsidR="007D40AD" w:rsidRPr="00D920BC" w:rsidRDefault="007D40AD" w:rsidP="007D40AD">
      <w:pPr>
        <w:rPr>
          <w:rtl/>
        </w:rPr>
      </w:pPr>
      <w:bookmarkStart w:id="585" w:name="_ETM_Q1_1421486"/>
      <w:bookmarkStart w:id="586" w:name="_ETM_Q1_1421545"/>
      <w:bookmarkEnd w:id="585"/>
      <w:bookmarkEnd w:id="586"/>
    </w:p>
    <w:p w:rsidR="007D40AD" w:rsidRPr="00D920BC" w:rsidRDefault="007D40AD" w:rsidP="007D40AD">
      <w:pPr>
        <w:rPr>
          <w:rtl/>
        </w:rPr>
      </w:pPr>
      <w:bookmarkStart w:id="587" w:name="_ETM_Q1_1421686"/>
      <w:bookmarkStart w:id="588" w:name="_ETM_Q1_1421753"/>
      <w:bookmarkEnd w:id="587"/>
      <w:bookmarkEnd w:id="588"/>
      <w:r w:rsidRPr="00D920BC">
        <w:rPr>
          <w:rFonts w:hint="cs"/>
          <w:rtl/>
        </w:rPr>
        <w:t xml:space="preserve">דבר שני, חשש שאולי </w:t>
      </w:r>
      <w:bookmarkStart w:id="589" w:name="_ETM_Q1_1423699"/>
      <w:bookmarkEnd w:id="589"/>
      <w:r w:rsidRPr="00D920BC">
        <w:rPr>
          <w:rFonts w:hint="cs"/>
          <w:rtl/>
        </w:rPr>
        <w:t xml:space="preserve">המשטרה לא מספיק הביעה, שחוקר ילדים לא יהיה בקיא מספיק, </w:t>
      </w:r>
      <w:bookmarkStart w:id="590" w:name="_ETM_Q1_1429440"/>
      <w:bookmarkEnd w:id="590"/>
      <w:r w:rsidRPr="00D920BC">
        <w:rPr>
          <w:rFonts w:hint="cs"/>
          <w:rtl/>
        </w:rPr>
        <w:t>ואלה זירות נורא מ</w:t>
      </w:r>
      <w:r w:rsidR="00805EDB" w:rsidRPr="00D920BC">
        <w:rPr>
          <w:rFonts w:hint="cs"/>
          <w:rtl/>
        </w:rPr>
        <w:t>ו</w:t>
      </w:r>
      <w:r w:rsidRPr="00D920BC">
        <w:rPr>
          <w:rFonts w:hint="cs"/>
          <w:rtl/>
        </w:rPr>
        <w:t xml:space="preserve">רכבות. אלה חומרי חקירה מאוד מאוד מורכבים, </w:t>
      </w:r>
      <w:bookmarkStart w:id="591" w:name="_ETM_Q1_1434021"/>
      <w:bookmarkEnd w:id="591"/>
      <w:r w:rsidRPr="00D920BC">
        <w:rPr>
          <w:rFonts w:hint="cs"/>
          <w:rtl/>
        </w:rPr>
        <w:t xml:space="preserve">וכדי לחקור ילד צריך איזה בקיאות בחומר, ולכן אנחנו רוצים </w:t>
      </w:r>
      <w:bookmarkStart w:id="592" w:name="_ETM_Q1_1437874"/>
      <w:bookmarkEnd w:id="592"/>
      <w:r w:rsidRPr="00D920BC">
        <w:rPr>
          <w:rFonts w:hint="cs"/>
          <w:rtl/>
        </w:rPr>
        <w:t xml:space="preserve">לוודא שהשירות לחקירות ילדים יוכל לעמוד בהתחייבויות, בין אם זו </w:t>
      </w:r>
      <w:bookmarkStart w:id="593" w:name="_ETM_Q1_1444138"/>
      <w:bookmarkEnd w:id="593"/>
      <w:r w:rsidRPr="00D920BC">
        <w:rPr>
          <w:rFonts w:hint="cs"/>
          <w:rtl/>
        </w:rPr>
        <w:t xml:space="preserve">ובין אם זו. </w:t>
      </w:r>
    </w:p>
    <w:p w:rsidR="007D40AD" w:rsidRPr="00D920BC" w:rsidRDefault="007D40AD" w:rsidP="007D40AD">
      <w:pPr>
        <w:rPr>
          <w:rtl/>
        </w:rPr>
      </w:pPr>
      <w:bookmarkStart w:id="594" w:name="_ETM_Q1_1446754"/>
      <w:bookmarkStart w:id="595" w:name="_ETM_Q1_1446806"/>
      <w:bookmarkEnd w:id="594"/>
      <w:bookmarkEnd w:id="595"/>
    </w:p>
    <w:p w:rsidR="00805EDB" w:rsidRPr="00D920BC" w:rsidRDefault="007D40AD" w:rsidP="007D40AD">
      <w:pPr>
        <w:rPr>
          <w:rtl/>
        </w:rPr>
      </w:pPr>
      <w:bookmarkStart w:id="596" w:name="_ETM_Q1_1446922"/>
      <w:bookmarkStart w:id="597" w:name="_ETM_Q1_1446964"/>
      <w:bookmarkEnd w:id="596"/>
      <w:bookmarkEnd w:id="597"/>
      <w:r w:rsidRPr="00D920BC">
        <w:rPr>
          <w:rFonts w:hint="cs"/>
          <w:rtl/>
        </w:rPr>
        <w:t>שוב, ההחלטה להרחיב את ההסדר</w:t>
      </w:r>
      <w:r w:rsidR="00222967" w:rsidRPr="00D920BC">
        <w:rPr>
          <w:rFonts w:hint="cs"/>
          <w:rtl/>
        </w:rPr>
        <w:t xml:space="preserve"> מעבר לגיל 14</w:t>
      </w:r>
      <w:r w:rsidR="00805EDB" w:rsidRPr="00D920BC">
        <w:rPr>
          <w:rFonts w:hint="cs"/>
          <w:rtl/>
        </w:rPr>
        <w:t xml:space="preserve"> היא כבדה</w:t>
      </w:r>
      <w:r w:rsidR="00222967" w:rsidRPr="00D920BC">
        <w:rPr>
          <w:rFonts w:hint="cs"/>
          <w:rtl/>
        </w:rPr>
        <w:t xml:space="preserve">. אנחנו מעדיפים את החבילה המצומצמת, </w:t>
      </w:r>
      <w:bookmarkStart w:id="598" w:name="_ETM_Q1_1455648"/>
      <w:bookmarkEnd w:id="598"/>
      <w:r w:rsidR="00222967" w:rsidRPr="00D920BC">
        <w:rPr>
          <w:rFonts w:hint="cs"/>
          <w:rtl/>
        </w:rPr>
        <w:t>היינו</w:t>
      </w:r>
      <w:r w:rsidR="00805EDB" w:rsidRPr="00D920BC">
        <w:rPr>
          <w:rFonts w:hint="cs"/>
          <w:rtl/>
        </w:rPr>
        <w:t>,</w:t>
      </w:r>
      <w:r w:rsidR="00222967" w:rsidRPr="00D920BC">
        <w:rPr>
          <w:rFonts w:hint="cs"/>
          <w:rtl/>
        </w:rPr>
        <w:t xml:space="preserve"> להאריך את זה עד גיל 15, כולל הכול, ומגיל </w:t>
      </w:r>
      <w:bookmarkStart w:id="599" w:name="_ETM_Q1_1461124"/>
      <w:bookmarkEnd w:id="599"/>
      <w:r w:rsidR="00222967" w:rsidRPr="00D920BC">
        <w:rPr>
          <w:rFonts w:hint="cs"/>
          <w:rtl/>
        </w:rPr>
        <w:t xml:space="preserve">15 עד 16 החקירות יכולות להתנהל כרגיל. אני חייבת לומר </w:t>
      </w:r>
      <w:bookmarkStart w:id="600" w:name="_ETM_Q1_1463688"/>
      <w:bookmarkEnd w:id="600"/>
      <w:r w:rsidR="00222967" w:rsidRPr="00D920BC">
        <w:rPr>
          <w:rFonts w:hint="cs"/>
          <w:rtl/>
        </w:rPr>
        <w:t xml:space="preserve">שגם החקירות היום מתנהלות ברגישות, כך אני מבינה מהמשטרה, זה </w:t>
      </w:r>
      <w:bookmarkStart w:id="601" w:name="_ETM_Q1_1468952"/>
      <w:bookmarkEnd w:id="601"/>
      <w:r w:rsidR="00222967" w:rsidRPr="00D920BC">
        <w:rPr>
          <w:rFonts w:hint="cs"/>
          <w:rtl/>
        </w:rPr>
        <w:t xml:space="preserve">תשאולים פתוחים. </w:t>
      </w:r>
    </w:p>
    <w:p w:rsidR="00805EDB" w:rsidRPr="00D920BC" w:rsidRDefault="00805EDB" w:rsidP="007D40AD">
      <w:pPr>
        <w:rPr>
          <w:rtl/>
        </w:rPr>
      </w:pPr>
    </w:p>
    <w:p w:rsidR="007D40AD" w:rsidRPr="00D920BC" w:rsidRDefault="00222967" w:rsidP="007D40AD">
      <w:pPr>
        <w:rPr>
          <w:rtl/>
        </w:rPr>
      </w:pPr>
      <w:r w:rsidRPr="00D920BC">
        <w:rPr>
          <w:rFonts w:hint="cs"/>
          <w:rtl/>
        </w:rPr>
        <w:t xml:space="preserve">אנחנו מעדיפים בין שתי האופציות שהציבו הרווחה את </w:t>
      </w:r>
      <w:bookmarkStart w:id="602" w:name="_ETM_Q1_1473647"/>
      <w:bookmarkEnd w:id="602"/>
      <w:r w:rsidRPr="00D920BC">
        <w:rPr>
          <w:rFonts w:hint="cs"/>
          <w:rtl/>
        </w:rPr>
        <w:t>האופציה הראשונה של חבילה שלמה עד גיל 15, ולא להרחיב</w:t>
      </w:r>
      <w:bookmarkStart w:id="603" w:name="_ETM_Q1_1479431"/>
      <w:bookmarkEnd w:id="603"/>
      <w:r w:rsidRPr="00D920BC">
        <w:rPr>
          <w:rFonts w:hint="cs"/>
          <w:rtl/>
        </w:rPr>
        <w:t xml:space="preserve"> הכול עד גיל 16. זה באמת עשוי להיות תקיעה של </w:t>
      </w:r>
      <w:bookmarkStart w:id="604" w:name="_ETM_Q1_1484219"/>
      <w:bookmarkEnd w:id="604"/>
      <w:r w:rsidRPr="00D920BC">
        <w:rPr>
          <w:rFonts w:hint="cs"/>
          <w:rtl/>
        </w:rPr>
        <w:t xml:space="preserve">החקירה ועשוי לשנות אותה. אנחנו יודעים שהמשטרה עוסקת בחקירות </w:t>
      </w:r>
      <w:bookmarkStart w:id="605" w:name="_ETM_Q1_1491173"/>
      <w:bookmarkEnd w:id="605"/>
      <w:r w:rsidRPr="00D920BC">
        <w:rPr>
          <w:rFonts w:hint="cs"/>
          <w:rtl/>
        </w:rPr>
        <w:t>עם הרבה רגישות, עם הרבה הכשרה, כך שמעל גיל 15</w:t>
      </w:r>
      <w:bookmarkStart w:id="606" w:name="_ETM_Q1_1493953"/>
      <w:bookmarkEnd w:id="606"/>
      <w:r w:rsidRPr="00D920BC">
        <w:rPr>
          <w:rFonts w:hint="cs"/>
          <w:rtl/>
        </w:rPr>
        <w:t xml:space="preserve"> הדברים ייעשו גם ברגישות הזאת, גם אם לא יהיה ההסדר </w:t>
      </w:r>
      <w:bookmarkStart w:id="607" w:name="_ETM_Q1_1497247"/>
      <w:bookmarkEnd w:id="607"/>
      <w:r w:rsidRPr="00D920BC">
        <w:rPr>
          <w:rFonts w:hint="cs"/>
          <w:rtl/>
        </w:rPr>
        <w:t xml:space="preserve">של חקירה מיוחדת, שאין בצדה כל ההסדר המלא. זאת העמדה שלנו בהקשר הזה, וחשוב לנו מאוד מאוד להעיר את ההערה </w:t>
      </w:r>
      <w:bookmarkStart w:id="608" w:name="_ETM_Q1_1503945"/>
      <w:bookmarkEnd w:id="608"/>
      <w:r w:rsidRPr="00D920BC">
        <w:rPr>
          <w:rFonts w:hint="cs"/>
          <w:rtl/>
        </w:rPr>
        <w:t>הזאת.</w:t>
      </w:r>
    </w:p>
    <w:p w:rsidR="00222967" w:rsidRPr="00D920BC" w:rsidRDefault="00222967" w:rsidP="007D40AD">
      <w:pPr>
        <w:rPr>
          <w:rtl/>
        </w:rPr>
      </w:pPr>
      <w:bookmarkStart w:id="609" w:name="_ETM_Q1_1504961"/>
      <w:bookmarkStart w:id="610" w:name="_ETM_Q1_1505017"/>
      <w:bookmarkStart w:id="611" w:name="_ETM_Q1_1505929"/>
      <w:bookmarkEnd w:id="609"/>
      <w:bookmarkEnd w:id="610"/>
      <w:bookmarkEnd w:id="611"/>
    </w:p>
    <w:p w:rsidR="00222967" w:rsidRPr="00D920BC" w:rsidRDefault="00222967" w:rsidP="00222967">
      <w:pPr>
        <w:pStyle w:val="a4"/>
        <w:keepNext/>
        <w:rPr>
          <w:rtl/>
        </w:rPr>
      </w:pPr>
      <w:bookmarkStart w:id="612" w:name="ET_speaker_5791_100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612"/>
    </w:p>
    <w:p w:rsidR="00222967" w:rsidRPr="00D920BC" w:rsidRDefault="00222967" w:rsidP="00222967">
      <w:pPr>
        <w:pStyle w:val="KeepWithNext"/>
        <w:rPr>
          <w:rtl/>
        </w:rPr>
      </w:pPr>
    </w:p>
    <w:p w:rsidR="00FB59BD" w:rsidRPr="00D920BC" w:rsidRDefault="00FB59BD" w:rsidP="00FB59BD">
      <w:pPr>
        <w:rPr>
          <w:rtl/>
        </w:rPr>
      </w:pPr>
      <w:bookmarkStart w:id="613" w:name="_ETM_Q1_1506444"/>
      <w:bookmarkStart w:id="614" w:name="_ETM_Q1_1506497"/>
      <w:bookmarkStart w:id="615" w:name="_ETM_Q1_1392109"/>
      <w:bookmarkStart w:id="616" w:name="_ETM_Q1_1392158"/>
      <w:bookmarkStart w:id="617" w:name="_ETM_Q1_1505696"/>
      <w:bookmarkStart w:id="618" w:name="_ETM_Q1_1505726"/>
      <w:bookmarkEnd w:id="613"/>
      <w:bookmarkEnd w:id="614"/>
      <w:bookmarkEnd w:id="615"/>
      <w:bookmarkEnd w:id="616"/>
      <w:bookmarkEnd w:id="617"/>
      <w:bookmarkEnd w:id="618"/>
      <w:r w:rsidRPr="00D920BC">
        <w:rPr>
          <w:rFonts w:hint="cs"/>
          <w:rtl/>
        </w:rPr>
        <w:t xml:space="preserve">זה משהו לעומתי. </w:t>
      </w:r>
      <w:bookmarkStart w:id="619" w:name="_ETM_Q1_1509231"/>
      <w:bookmarkEnd w:id="619"/>
      <w:r w:rsidR="00222967" w:rsidRPr="00D920BC">
        <w:rPr>
          <w:rFonts w:hint="cs"/>
          <w:rtl/>
        </w:rPr>
        <w:t xml:space="preserve">אנחנו </w:t>
      </w:r>
      <w:r w:rsidRPr="00D920BC">
        <w:rPr>
          <w:rFonts w:hint="cs"/>
          <w:rtl/>
        </w:rPr>
        <w:t>רוצים למצוא את הדרך הכי נכונה.</w:t>
      </w:r>
      <w:r w:rsidR="00222967" w:rsidRPr="00D920BC">
        <w:rPr>
          <w:rFonts w:hint="cs"/>
          <w:rtl/>
        </w:rPr>
        <w:t xml:space="preserve"> שיהיה 15, אבל </w:t>
      </w:r>
      <w:r w:rsidRPr="00D920BC">
        <w:rPr>
          <w:rFonts w:hint="cs"/>
          <w:rtl/>
        </w:rPr>
        <w:t xml:space="preserve">אני כן רוצה לומר </w:t>
      </w:r>
      <w:bookmarkStart w:id="620" w:name="_ETM_Q1_1517211"/>
      <w:bookmarkEnd w:id="620"/>
      <w:r w:rsidRPr="00D920BC">
        <w:rPr>
          <w:rFonts w:hint="cs"/>
          <w:rtl/>
        </w:rPr>
        <w:t>משהו לפרוטוקול, למשטרה</w:t>
      </w:r>
      <w:r w:rsidR="00222967" w:rsidRPr="00D920BC">
        <w:rPr>
          <w:rFonts w:hint="cs"/>
          <w:rtl/>
        </w:rPr>
        <w:t>: בכל מקרה ש</w:t>
      </w:r>
      <w:r w:rsidRPr="00D920BC">
        <w:rPr>
          <w:rFonts w:hint="cs"/>
          <w:rtl/>
        </w:rPr>
        <w:t>הנכון הוא</w:t>
      </w:r>
      <w:r w:rsidR="00222967" w:rsidRPr="00D920BC">
        <w:rPr>
          <w:rFonts w:hint="cs"/>
          <w:rtl/>
        </w:rPr>
        <w:t xml:space="preserve">, אמרתם </w:t>
      </w:r>
      <w:bookmarkStart w:id="621" w:name="_ETM_Q1_1520130"/>
      <w:bookmarkEnd w:id="621"/>
      <w:r w:rsidR="00222967" w:rsidRPr="00D920BC">
        <w:rPr>
          <w:rFonts w:hint="cs"/>
          <w:rtl/>
        </w:rPr>
        <w:t>את זה קודם, אני רק מחזק אתכם,</w:t>
      </w:r>
      <w:r w:rsidRPr="00D920BC">
        <w:rPr>
          <w:rFonts w:hint="cs"/>
          <w:rtl/>
        </w:rPr>
        <w:t xml:space="preserve"> שיהיה צוות ייעודי, שעובר הכשרה </w:t>
      </w:r>
      <w:bookmarkStart w:id="622" w:name="_ETM_Q1_1529028"/>
      <w:bookmarkEnd w:id="622"/>
      <w:r w:rsidRPr="00D920BC">
        <w:rPr>
          <w:rFonts w:hint="cs"/>
          <w:rtl/>
        </w:rPr>
        <w:t xml:space="preserve">ספציפית, </w:t>
      </w:r>
      <w:r w:rsidR="00222967" w:rsidRPr="00D920BC">
        <w:rPr>
          <w:rFonts w:hint="cs"/>
          <w:rtl/>
        </w:rPr>
        <w:t xml:space="preserve">ואם אפשר, ועושים דברים </w:t>
      </w:r>
      <w:bookmarkStart w:id="623" w:name="_ETM_Q1_1530747"/>
      <w:bookmarkEnd w:id="623"/>
      <w:r w:rsidR="00222967" w:rsidRPr="00D920BC">
        <w:rPr>
          <w:rFonts w:hint="cs"/>
          <w:rtl/>
        </w:rPr>
        <w:t xml:space="preserve">כאלה מדי פעם, </w:t>
      </w:r>
      <w:r w:rsidRPr="00D920BC">
        <w:rPr>
          <w:rFonts w:hint="cs"/>
          <w:rtl/>
        </w:rPr>
        <w:t>לא מבחינת האחריות, אלא שתהיה גם נוכחות שלכם</w:t>
      </w:r>
      <w:r w:rsidR="00222967" w:rsidRPr="00D920BC">
        <w:rPr>
          <w:rFonts w:hint="cs"/>
          <w:rtl/>
        </w:rPr>
        <w:t xml:space="preserve"> במידת האפשר תוך כדי החקירה, בלי </w:t>
      </w:r>
      <w:bookmarkStart w:id="624" w:name="_ETM_Q1_1537645"/>
      <w:bookmarkEnd w:id="624"/>
      <w:r w:rsidR="00222967" w:rsidRPr="00D920BC">
        <w:rPr>
          <w:rFonts w:hint="cs"/>
          <w:rtl/>
        </w:rPr>
        <w:t xml:space="preserve">להטיל עליכם את האחריות, רק שתהיו שם. אני חושב שזה </w:t>
      </w:r>
      <w:bookmarkStart w:id="625" w:name="_ETM_Q1_1542114"/>
      <w:bookmarkEnd w:id="625"/>
      <w:r w:rsidR="00222967" w:rsidRPr="00D920BC">
        <w:rPr>
          <w:rFonts w:hint="cs"/>
          <w:rtl/>
        </w:rPr>
        <w:t>משהו מידתי, שאפשר בנסיבות האלה להסכים עליו.</w:t>
      </w:r>
    </w:p>
    <w:p w:rsidR="00AD719C" w:rsidRPr="00D920BC" w:rsidRDefault="00AD719C" w:rsidP="00FB59BD">
      <w:pPr>
        <w:rPr>
          <w:rtl/>
        </w:rPr>
      </w:pPr>
      <w:bookmarkStart w:id="626" w:name="_ETM_Q1_1543594"/>
      <w:bookmarkStart w:id="627" w:name="_ETM_Q1_1543650"/>
      <w:bookmarkStart w:id="628" w:name="_ETM_Q1_1543608"/>
      <w:bookmarkEnd w:id="626"/>
      <w:bookmarkEnd w:id="627"/>
      <w:bookmarkEnd w:id="628"/>
    </w:p>
    <w:p w:rsidR="00AD719C" w:rsidRPr="00D920BC" w:rsidRDefault="00AD719C" w:rsidP="00AD719C">
      <w:pPr>
        <w:pStyle w:val="af9"/>
        <w:keepNext/>
        <w:rPr>
          <w:rtl/>
        </w:rPr>
      </w:pPr>
      <w:bookmarkStart w:id="629" w:name="ET_guest_נועם_דן_101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629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805EDB" w:rsidP="00AD719C">
      <w:pPr>
        <w:rPr>
          <w:rtl/>
        </w:rPr>
      </w:pPr>
      <w:bookmarkStart w:id="630" w:name="_ETM_Q1_1544078"/>
      <w:bookmarkStart w:id="631" w:name="_ETM_Q1_1544114"/>
      <w:bookmarkEnd w:id="630"/>
      <w:bookmarkEnd w:id="631"/>
      <w:r w:rsidRPr="00D920BC">
        <w:rPr>
          <w:rFonts w:hint="cs"/>
          <w:rtl/>
        </w:rPr>
        <w:t>- - -</w:t>
      </w:r>
      <w:r w:rsidR="00AD719C" w:rsidRPr="00D920BC">
        <w:rPr>
          <w:rFonts w:hint="cs"/>
          <w:rtl/>
        </w:rPr>
        <w:t xml:space="preserve"> אני באמת רואה את זה, </w:t>
      </w:r>
      <w:bookmarkStart w:id="632" w:name="_ETM_Q1_1547287"/>
      <w:bookmarkEnd w:id="632"/>
      <w:r w:rsidR="00AD719C" w:rsidRPr="00D920BC">
        <w:rPr>
          <w:rFonts w:hint="cs"/>
          <w:rtl/>
        </w:rPr>
        <w:t>אני מתנצלת. אנחנו דואגים לילדים.</w:t>
      </w:r>
    </w:p>
    <w:p w:rsidR="00AD719C" w:rsidRPr="00D920BC" w:rsidRDefault="00AD719C" w:rsidP="00AD719C">
      <w:pPr>
        <w:rPr>
          <w:rtl/>
        </w:rPr>
      </w:pPr>
      <w:bookmarkStart w:id="633" w:name="_ETM_Q1_1548600"/>
      <w:bookmarkStart w:id="634" w:name="_ETM_Q1_1548646"/>
      <w:bookmarkEnd w:id="633"/>
      <w:bookmarkEnd w:id="634"/>
    </w:p>
    <w:p w:rsidR="00AD719C" w:rsidRPr="00D920BC" w:rsidRDefault="00AD719C" w:rsidP="00AD719C">
      <w:pPr>
        <w:pStyle w:val="af6"/>
        <w:keepNext/>
        <w:rPr>
          <w:rtl/>
        </w:rPr>
      </w:pPr>
      <w:bookmarkStart w:id="635" w:name="ET_yor_6157_102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635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36" w:name="_ETM_Q1_1549304"/>
      <w:bookmarkEnd w:id="636"/>
      <w:r w:rsidRPr="00D920BC">
        <w:rPr>
          <w:rFonts w:hint="cs"/>
          <w:rtl/>
        </w:rPr>
        <w:t xml:space="preserve">אני יודע, אבל - - </w:t>
      </w:r>
      <w:bookmarkStart w:id="637" w:name="_ETM_Q1_1553879"/>
      <w:bookmarkEnd w:id="637"/>
      <w:r w:rsidRPr="00D920BC">
        <w:rPr>
          <w:rFonts w:hint="cs"/>
          <w:rtl/>
        </w:rPr>
        <w:t>-</w:t>
      </w:r>
      <w:bookmarkStart w:id="638" w:name="_ETM_Q1_1552320"/>
      <w:bookmarkEnd w:id="638"/>
    </w:p>
    <w:p w:rsidR="00AD719C" w:rsidRPr="00D920BC" w:rsidRDefault="00AD719C" w:rsidP="00AD719C">
      <w:pPr>
        <w:rPr>
          <w:rtl/>
        </w:rPr>
      </w:pPr>
      <w:bookmarkStart w:id="639" w:name="_ETM_Q1_1552376"/>
      <w:bookmarkStart w:id="640" w:name="_ETM_Q1_1554040"/>
      <w:bookmarkEnd w:id="639"/>
      <w:bookmarkEnd w:id="640"/>
    </w:p>
    <w:p w:rsidR="00AD719C" w:rsidRPr="00D920BC" w:rsidRDefault="00AD719C" w:rsidP="00AD719C">
      <w:pPr>
        <w:pStyle w:val="af9"/>
        <w:keepNext/>
        <w:rPr>
          <w:rtl/>
        </w:rPr>
      </w:pPr>
      <w:bookmarkStart w:id="641" w:name="ET_guest_נועם_דן_10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641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42" w:name="_ETM_Q1_1554529"/>
      <w:bookmarkStart w:id="643" w:name="_ETM_Q1_1554638"/>
      <w:bookmarkEnd w:id="642"/>
      <w:bookmarkEnd w:id="643"/>
      <w:r w:rsidRPr="00D920BC">
        <w:rPr>
          <w:rFonts w:hint="cs"/>
          <w:rtl/>
        </w:rPr>
        <w:t xml:space="preserve">אני יודעת, אני פשוט רואה. לא חשבתי שאני אדבר. נשארתי </w:t>
      </w:r>
      <w:bookmarkStart w:id="644" w:name="_ETM_Q1_1558545"/>
      <w:bookmarkEnd w:id="644"/>
      <w:r w:rsidRPr="00D920BC">
        <w:rPr>
          <w:rFonts w:hint="cs"/>
          <w:rtl/>
        </w:rPr>
        <w:t xml:space="preserve">כדי להקשיב, לשמוע את הדקויות האלה בין 14 ל-16, ואת </w:t>
      </w:r>
      <w:bookmarkStart w:id="645" w:name="_ETM_Q1_1564097"/>
      <w:bookmarkEnd w:id="645"/>
      <w:r w:rsidRPr="00D920BC">
        <w:rPr>
          <w:rFonts w:hint="cs"/>
          <w:rtl/>
        </w:rPr>
        <w:t xml:space="preserve">הדקדוקים מאיזה סמכות לאיזה סמכות מעבירים. אני בורה בתחומים האלה, </w:t>
      </w:r>
      <w:bookmarkStart w:id="646" w:name="_ETM_Q1_1567979"/>
      <w:bookmarkEnd w:id="646"/>
      <w:r w:rsidRPr="00D920BC">
        <w:rPr>
          <w:rFonts w:hint="cs"/>
          <w:rtl/>
        </w:rPr>
        <w:t xml:space="preserve">ובלי טיפת ציניות זה מאוד מאוד מרגש אותי לראות את </w:t>
      </w:r>
      <w:bookmarkStart w:id="647" w:name="_ETM_Q1_1570755"/>
      <w:bookmarkEnd w:id="647"/>
      <w:r w:rsidRPr="00D920BC">
        <w:rPr>
          <w:rFonts w:hint="cs"/>
          <w:rtl/>
        </w:rPr>
        <w:t xml:space="preserve">העשייה הזאת. כל הזמן הזה אני יודעת שאמרת שיש </w:t>
      </w:r>
      <w:bookmarkStart w:id="648" w:name="_ETM_Q1_1573979"/>
      <w:bookmarkEnd w:id="648"/>
      <w:r w:rsidRPr="00D920BC">
        <w:rPr>
          <w:rFonts w:hint="cs"/>
          <w:rtl/>
        </w:rPr>
        <w:t xml:space="preserve">12 דקות, ואני אומרת: נועם אל תפריעי, ואני באמת </w:t>
      </w:r>
      <w:bookmarkStart w:id="649" w:name="_ETM_Q1_1578453"/>
      <w:bookmarkEnd w:id="649"/>
      <w:r w:rsidRPr="00D920BC">
        <w:rPr>
          <w:rFonts w:hint="cs"/>
          <w:rtl/>
        </w:rPr>
        <w:t>לא רוצה להפריע. אני מרגישה שאני מפריעה - - -</w:t>
      </w:r>
    </w:p>
    <w:p w:rsidR="00AD719C" w:rsidRPr="00D920BC" w:rsidRDefault="00AD719C" w:rsidP="00AD719C">
      <w:pPr>
        <w:rPr>
          <w:rtl/>
        </w:rPr>
      </w:pPr>
      <w:bookmarkStart w:id="650" w:name="_ETM_Q1_1582487"/>
      <w:bookmarkStart w:id="651" w:name="_ETM_Q1_1582545"/>
      <w:bookmarkEnd w:id="650"/>
      <w:bookmarkEnd w:id="651"/>
    </w:p>
    <w:p w:rsidR="00AD719C" w:rsidRPr="00D920BC" w:rsidRDefault="00AD719C" w:rsidP="00AD719C">
      <w:pPr>
        <w:pStyle w:val="af6"/>
        <w:keepNext/>
        <w:rPr>
          <w:rtl/>
        </w:rPr>
      </w:pPr>
      <w:bookmarkStart w:id="652" w:name="ET_yor_6157_104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652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53" w:name="_ETM_Q1_1581212"/>
      <w:bookmarkEnd w:id="653"/>
      <w:r w:rsidRPr="00D920BC">
        <w:rPr>
          <w:rFonts w:hint="cs"/>
          <w:rtl/>
        </w:rPr>
        <w:t>את</w:t>
      </w:r>
      <w:bookmarkStart w:id="654" w:name="_ETM_Q1_1581897"/>
      <w:bookmarkEnd w:id="654"/>
      <w:r w:rsidRPr="00D920BC">
        <w:rPr>
          <w:rFonts w:hint="cs"/>
          <w:rtl/>
        </w:rPr>
        <w:t xml:space="preserve"> לא מפריעה בכלל, אבל אנחנו - - -</w:t>
      </w:r>
    </w:p>
    <w:p w:rsidR="00AD719C" w:rsidRPr="00D920BC" w:rsidRDefault="00AD719C" w:rsidP="00AD719C">
      <w:pPr>
        <w:rPr>
          <w:rtl/>
        </w:rPr>
      </w:pPr>
      <w:bookmarkStart w:id="655" w:name="_ETM_Q1_1582907"/>
      <w:bookmarkStart w:id="656" w:name="_ETM_Q1_1582962"/>
      <w:bookmarkStart w:id="657" w:name="_ETM_Q1_1584443"/>
      <w:bookmarkEnd w:id="655"/>
      <w:bookmarkEnd w:id="656"/>
      <w:bookmarkEnd w:id="657"/>
    </w:p>
    <w:p w:rsidR="00AD719C" w:rsidRPr="00D920BC" w:rsidRDefault="00AD719C" w:rsidP="00AD719C">
      <w:pPr>
        <w:pStyle w:val="af9"/>
        <w:keepNext/>
        <w:rPr>
          <w:rtl/>
        </w:rPr>
      </w:pPr>
      <w:bookmarkStart w:id="658" w:name="ET_guest_נועם_דן_105"/>
      <w:r w:rsidRPr="00D920BC">
        <w:rPr>
          <w:rStyle w:val="TagStyle"/>
          <w:rtl/>
        </w:rPr>
        <w:lastRenderedPageBreak/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658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59" w:name="_ETM_Q1_1584937"/>
      <w:bookmarkStart w:id="660" w:name="_ETM_Q1_1585042"/>
      <w:bookmarkEnd w:id="659"/>
      <w:bookmarkEnd w:id="660"/>
      <w:r w:rsidRPr="00D920BC">
        <w:rPr>
          <w:rFonts w:hint="cs"/>
          <w:rtl/>
        </w:rPr>
        <w:t xml:space="preserve">אני רק אגיד </w:t>
      </w:r>
      <w:bookmarkStart w:id="661" w:name="_ETM_Q1_1587187"/>
      <w:bookmarkEnd w:id="661"/>
      <w:r w:rsidRPr="00D920BC">
        <w:rPr>
          <w:rFonts w:hint="cs"/>
          <w:rtl/>
        </w:rPr>
        <w:t xml:space="preserve">שאני רוצה לדעת אם באמת ויתרנו. הצעת החוק לתיקון דיני </w:t>
      </w:r>
      <w:bookmarkStart w:id="662" w:name="_ETM_Q1_1593599"/>
      <w:bookmarkEnd w:id="662"/>
      <w:r w:rsidRPr="00D920BC">
        <w:rPr>
          <w:rFonts w:hint="cs"/>
          <w:rtl/>
        </w:rPr>
        <w:t>הר</w:t>
      </w:r>
      <w:r w:rsidR="00805EDB" w:rsidRPr="00D920BC">
        <w:rPr>
          <w:rFonts w:hint="cs"/>
          <w:rtl/>
        </w:rPr>
        <w:t>א</w:t>
      </w:r>
      <w:r w:rsidRPr="00D920BC">
        <w:rPr>
          <w:rFonts w:hint="cs"/>
          <w:rtl/>
        </w:rPr>
        <w:t xml:space="preserve">יות (הגנת הילדים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הוראת שעה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חרבות הברזל) </w:t>
      </w:r>
      <w:bookmarkStart w:id="663" w:name="_ETM_Q1_1597499"/>
      <w:bookmarkEnd w:id="663"/>
      <w:r w:rsidRPr="00D920BC">
        <w:rPr>
          <w:rFonts w:hint="cs"/>
          <w:rtl/>
        </w:rPr>
        <w:t xml:space="preserve">זה משפט כל כך רוטט, מפרק את הנשמה, וזאת הגנת </w:t>
      </w:r>
      <w:bookmarkStart w:id="664" w:name="_ETM_Q1_1605499"/>
      <w:bookmarkEnd w:id="664"/>
      <w:r w:rsidRPr="00D920BC">
        <w:rPr>
          <w:rFonts w:hint="cs"/>
          <w:rtl/>
        </w:rPr>
        <w:t xml:space="preserve">הילדים, הוראת השעה. יש לנו 136 ילדים, חלקם בני 79 </w:t>
      </w:r>
      <w:bookmarkStart w:id="665" w:name="_ETM_Q1_1609271"/>
      <w:bookmarkEnd w:id="665"/>
      <w:r w:rsidRPr="00D920BC">
        <w:rPr>
          <w:rFonts w:hint="cs"/>
          <w:rtl/>
        </w:rPr>
        <w:t xml:space="preserve">בשבוע הבא, והם ילדים של מישהו. ואני רוצה לדעת אם </w:t>
      </w:r>
      <w:bookmarkStart w:id="666" w:name="_ETM_Q1_1616095"/>
      <w:bookmarkEnd w:id="666"/>
      <w:r w:rsidRPr="00D920BC">
        <w:rPr>
          <w:rFonts w:hint="cs"/>
          <w:rtl/>
        </w:rPr>
        <w:t>אנחנו ויתרנו עליהם</w:t>
      </w:r>
      <w:r w:rsidR="00805EDB" w:rsidRPr="00D920BC">
        <w:rPr>
          <w:rFonts w:hint="cs"/>
          <w:rtl/>
        </w:rPr>
        <w:t>,</w:t>
      </w:r>
      <w:r w:rsidRPr="00D920BC">
        <w:rPr>
          <w:rFonts w:hint="cs"/>
          <w:rtl/>
        </w:rPr>
        <w:t xml:space="preserve"> לא בדמגוגיה. </w:t>
      </w:r>
      <w:r w:rsidR="00805EDB" w:rsidRPr="00D920BC">
        <w:rPr>
          <w:rFonts w:hint="cs"/>
          <w:rtl/>
        </w:rPr>
        <w:t>ה</w:t>
      </w:r>
      <w:r w:rsidRPr="00D920BC">
        <w:rPr>
          <w:rFonts w:hint="cs"/>
          <w:rtl/>
        </w:rPr>
        <w:t xml:space="preserve">אם חברי הכנסת, </w:t>
      </w:r>
      <w:r w:rsidR="00805EDB" w:rsidRPr="00D920BC">
        <w:rPr>
          <w:rFonts w:hint="cs"/>
          <w:rtl/>
        </w:rPr>
        <w:t>ה</w:t>
      </w:r>
      <w:r w:rsidRPr="00D920BC">
        <w:rPr>
          <w:rFonts w:hint="cs"/>
          <w:rtl/>
        </w:rPr>
        <w:t xml:space="preserve">אם </w:t>
      </w:r>
      <w:bookmarkStart w:id="667" w:name="_ETM_Q1_1619171"/>
      <w:bookmarkEnd w:id="667"/>
      <w:r w:rsidRPr="00D920BC">
        <w:rPr>
          <w:rFonts w:hint="cs"/>
          <w:rtl/>
        </w:rPr>
        <w:t xml:space="preserve">כנסת ישראל, </w:t>
      </w:r>
      <w:r w:rsidR="00805EDB" w:rsidRPr="00D920BC">
        <w:rPr>
          <w:rFonts w:hint="cs"/>
          <w:rtl/>
        </w:rPr>
        <w:t>ה</w:t>
      </w:r>
      <w:r w:rsidRPr="00D920BC">
        <w:rPr>
          <w:rFonts w:hint="cs"/>
          <w:rtl/>
        </w:rPr>
        <w:t>אם מדינת ישראל ויתרה</w:t>
      </w:r>
      <w:r w:rsidR="00805EDB" w:rsidRPr="00D920BC">
        <w:rPr>
          <w:rFonts w:hint="cs"/>
          <w:rtl/>
        </w:rPr>
        <w:t>?</w:t>
      </w:r>
    </w:p>
    <w:p w:rsidR="00AD719C" w:rsidRPr="00D920BC" w:rsidRDefault="00AD719C" w:rsidP="00AD719C">
      <w:pPr>
        <w:rPr>
          <w:rtl/>
        </w:rPr>
      </w:pPr>
      <w:bookmarkStart w:id="668" w:name="_ETM_Q1_1620659"/>
      <w:bookmarkStart w:id="669" w:name="_ETM_Q1_1620714"/>
      <w:bookmarkEnd w:id="668"/>
      <w:bookmarkEnd w:id="669"/>
    </w:p>
    <w:p w:rsidR="00AD719C" w:rsidRPr="00D920BC" w:rsidRDefault="00AD719C" w:rsidP="00AD719C">
      <w:pPr>
        <w:pStyle w:val="af6"/>
        <w:keepNext/>
        <w:rPr>
          <w:rtl/>
        </w:rPr>
      </w:pPr>
      <w:bookmarkStart w:id="670" w:name="ET_yor_6157_106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670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71" w:name="_ETM_Q1_1621460"/>
      <w:bookmarkEnd w:id="671"/>
      <w:r w:rsidRPr="00D920BC">
        <w:rPr>
          <w:rFonts w:hint="cs"/>
          <w:rtl/>
        </w:rPr>
        <w:t>חס ושלום.</w:t>
      </w:r>
    </w:p>
    <w:p w:rsidR="00AD719C" w:rsidRPr="00D920BC" w:rsidRDefault="00AD719C" w:rsidP="00AD719C">
      <w:pPr>
        <w:rPr>
          <w:rtl/>
        </w:rPr>
      </w:pPr>
      <w:bookmarkStart w:id="672" w:name="_ETM_Q1_1621491"/>
      <w:bookmarkStart w:id="673" w:name="_ETM_Q1_1621535"/>
      <w:bookmarkEnd w:id="672"/>
      <w:bookmarkEnd w:id="673"/>
    </w:p>
    <w:p w:rsidR="00AD719C" w:rsidRPr="00D920BC" w:rsidRDefault="00AD719C" w:rsidP="00AD719C">
      <w:pPr>
        <w:pStyle w:val="af9"/>
        <w:keepNext/>
        <w:rPr>
          <w:rtl/>
        </w:rPr>
      </w:pPr>
      <w:bookmarkStart w:id="674" w:name="ET_guest_נועם_דן_107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674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75" w:name="_ETM_Q1_1623339"/>
      <w:bookmarkStart w:id="676" w:name="_ETM_Q1_1623380"/>
      <w:bookmarkEnd w:id="675"/>
      <w:bookmarkEnd w:id="676"/>
      <w:r w:rsidRPr="00D920BC">
        <w:rPr>
          <w:rFonts w:hint="cs"/>
          <w:rtl/>
        </w:rPr>
        <w:t xml:space="preserve">אני באימה </w:t>
      </w:r>
      <w:bookmarkStart w:id="677" w:name="_ETM_Q1_1624978"/>
      <w:bookmarkEnd w:id="677"/>
      <w:r w:rsidRPr="00D920BC">
        <w:rPr>
          <w:rFonts w:hint="cs"/>
          <w:rtl/>
        </w:rPr>
        <w:t>שאנחנו מפריעים. אנחנו מפריעים לכולם קצת לחזור לשגרה.</w:t>
      </w:r>
    </w:p>
    <w:p w:rsidR="00AD719C" w:rsidRPr="00D920BC" w:rsidRDefault="00AD719C" w:rsidP="00AD719C">
      <w:pPr>
        <w:rPr>
          <w:rtl/>
        </w:rPr>
      </w:pPr>
      <w:bookmarkStart w:id="678" w:name="_ETM_Q1_1630254"/>
      <w:bookmarkStart w:id="679" w:name="_ETM_Q1_1630310"/>
      <w:bookmarkStart w:id="680" w:name="_ETM_Q1_1631687"/>
      <w:bookmarkEnd w:id="678"/>
      <w:bookmarkEnd w:id="679"/>
      <w:bookmarkEnd w:id="680"/>
    </w:p>
    <w:p w:rsidR="00AD719C" w:rsidRPr="00D920BC" w:rsidRDefault="00AD719C" w:rsidP="00AD719C">
      <w:pPr>
        <w:pStyle w:val="a4"/>
        <w:keepNext/>
        <w:rPr>
          <w:rtl/>
        </w:rPr>
      </w:pPr>
      <w:bookmarkStart w:id="681" w:name="ET_speaker_5791_108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681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82" w:name="_ETM_Q1_1632168"/>
      <w:bookmarkStart w:id="683" w:name="_ETM_Q1_1632200"/>
      <w:bookmarkEnd w:id="682"/>
      <w:bookmarkEnd w:id="683"/>
      <w:r w:rsidRPr="00D920BC">
        <w:rPr>
          <w:rFonts w:hint="cs"/>
          <w:rtl/>
        </w:rPr>
        <w:t xml:space="preserve">נועם, שמעתי אותך </w:t>
      </w:r>
      <w:bookmarkStart w:id="684" w:name="_ETM_Q1_1630930"/>
      <w:bookmarkEnd w:id="684"/>
      <w:r w:rsidRPr="00D920BC">
        <w:rPr>
          <w:rFonts w:hint="cs"/>
          <w:rtl/>
        </w:rPr>
        <w:t xml:space="preserve">לא פעם. אף אחד לא ויתר על שום דבר. זה </w:t>
      </w:r>
      <w:bookmarkStart w:id="685" w:name="_ETM_Q1_1634058"/>
      <w:bookmarkEnd w:id="685"/>
      <w:r w:rsidRPr="00D920BC">
        <w:rPr>
          <w:rFonts w:hint="cs"/>
          <w:rtl/>
        </w:rPr>
        <w:t xml:space="preserve">הדבר העליון שצריך לעשות אותו, אבל כן אנחנו צריכים לדאוג </w:t>
      </w:r>
      <w:bookmarkStart w:id="686" w:name="_ETM_Q1_1639270"/>
      <w:bookmarkEnd w:id="686"/>
      <w:r w:rsidRPr="00D920BC">
        <w:rPr>
          <w:rFonts w:hint="cs"/>
          <w:rtl/>
        </w:rPr>
        <w:t xml:space="preserve">גם לדברים נוספים. ומה שאנחנו עושים עכשיו בדיון הזה, לדאוג </w:t>
      </w:r>
      <w:bookmarkStart w:id="687" w:name="_ETM_Q1_1640844"/>
      <w:bookmarkEnd w:id="687"/>
      <w:r w:rsidRPr="00D920BC">
        <w:rPr>
          <w:rFonts w:hint="cs"/>
          <w:rtl/>
        </w:rPr>
        <w:t>לדברים הנוספים.</w:t>
      </w:r>
    </w:p>
    <w:p w:rsidR="00AD719C" w:rsidRPr="00D920BC" w:rsidRDefault="00AD719C" w:rsidP="00AD719C">
      <w:pPr>
        <w:rPr>
          <w:rtl/>
        </w:rPr>
      </w:pPr>
      <w:bookmarkStart w:id="688" w:name="_ETM_Q1_1640430"/>
      <w:bookmarkStart w:id="689" w:name="_ETM_Q1_1640474"/>
      <w:bookmarkEnd w:id="688"/>
      <w:bookmarkEnd w:id="689"/>
    </w:p>
    <w:p w:rsidR="00AD719C" w:rsidRPr="00D920BC" w:rsidRDefault="00AD719C" w:rsidP="00AD719C">
      <w:pPr>
        <w:pStyle w:val="af6"/>
        <w:keepNext/>
        <w:rPr>
          <w:rtl/>
        </w:rPr>
      </w:pPr>
      <w:bookmarkStart w:id="690" w:name="ET_yor_6157_109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690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91" w:name="_ETM_Q1_1641552"/>
      <w:bookmarkEnd w:id="691"/>
      <w:r w:rsidRPr="00D920BC">
        <w:rPr>
          <w:rFonts w:hint="cs"/>
          <w:rtl/>
        </w:rPr>
        <w:t>לדאוג לחטופים ששוחררו.</w:t>
      </w:r>
    </w:p>
    <w:p w:rsidR="00AD719C" w:rsidRPr="00D920BC" w:rsidRDefault="00AD719C" w:rsidP="00AD719C">
      <w:pPr>
        <w:rPr>
          <w:rtl/>
        </w:rPr>
      </w:pPr>
      <w:bookmarkStart w:id="692" w:name="_ETM_Q1_1643016"/>
      <w:bookmarkEnd w:id="692"/>
    </w:p>
    <w:p w:rsidR="00AD719C" w:rsidRPr="00D920BC" w:rsidRDefault="00AD719C" w:rsidP="00AD719C">
      <w:pPr>
        <w:pStyle w:val="a4"/>
        <w:keepNext/>
        <w:rPr>
          <w:rtl/>
        </w:rPr>
      </w:pPr>
      <w:bookmarkStart w:id="693" w:name="ET_speaker_5791_110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693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694" w:name="_ETM_Q1_1643554"/>
      <w:bookmarkStart w:id="695" w:name="_ETM_Q1_1643675"/>
      <w:bookmarkEnd w:id="694"/>
      <w:bookmarkEnd w:id="695"/>
      <w:r w:rsidRPr="00D920BC">
        <w:rPr>
          <w:rFonts w:hint="cs"/>
          <w:rtl/>
        </w:rPr>
        <w:t xml:space="preserve">שאלת שאלה ישירה. אני אומר לך בשמי, </w:t>
      </w:r>
      <w:bookmarkStart w:id="696" w:name="_ETM_Q1_1647168"/>
      <w:bookmarkEnd w:id="696"/>
      <w:r w:rsidRPr="00D920BC">
        <w:rPr>
          <w:rFonts w:hint="cs"/>
          <w:rtl/>
        </w:rPr>
        <w:t>אבל אני חושב שאני מדבר פה לא רק בשמי. אין דבר יותר חשוב מהחזרת החטופים.</w:t>
      </w:r>
    </w:p>
    <w:p w:rsidR="00AD719C" w:rsidRPr="00D920BC" w:rsidRDefault="00AD719C" w:rsidP="00AD719C">
      <w:pPr>
        <w:rPr>
          <w:rtl/>
        </w:rPr>
      </w:pPr>
      <w:bookmarkStart w:id="697" w:name="_ETM_Q1_1650555"/>
      <w:bookmarkStart w:id="698" w:name="_ETM_Q1_1650620"/>
      <w:bookmarkStart w:id="699" w:name="_ETM_Q1_1649465"/>
      <w:bookmarkEnd w:id="697"/>
      <w:bookmarkEnd w:id="698"/>
      <w:bookmarkEnd w:id="699"/>
    </w:p>
    <w:p w:rsidR="00AD719C" w:rsidRPr="00D920BC" w:rsidRDefault="00AD719C" w:rsidP="00AD719C">
      <w:pPr>
        <w:pStyle w:val="af9"/>
        <w:keepNext/>
        <w:rPr>
          <w:rtl/>
        </w:rPr>
      </w:pPr>
      <w:bookmarkStart w:id="700" w:name="ET_guest_נועם_דן_111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00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01" w:name="_ETM_Q1_1649964"/>
      <w:bookmarkStart w:id="702" w:name="_ETM_Q1_1650046"/>
      <w:bookmarkEnd w:id="701"/>
      <w:bookmarkEnd w:id="702"/>
      <w:r w:rsidRPr="00D920BC">
        <w:rPr>
          <w:rFonts w:hint="cs"/>
          <w:rtl/>
        </w:rPr>
        <w:t>תודה. תודה שאתה אומר את זה.</w:t>
      </w:r>
    </w:p>
    <w:p w:rsidR="00AD719C" w:rsidRPr="00D920BC" w:rsidRDefault="00AD719C" w:rsidP="00AD719C">
      <w:pPr>
        <w:rPr>
          <w:rtl/>
        </w:rPr>
      </w:pPr>
      <w:bookmarkStart w:id="703" w:name="_ETM_Q1_1651111"/>
      <w:bookmarkStart w:id="704" w:name="_ETM_Q1_1651163"/>
      <w:bookmarkStart w:id="705" w:name="_ETM_Q1_1651983"/>
      <w:bookmarkEnd w:id="703"/>
      <w:bookmarkEnd w:id="704"/>
      <w:bookmarkEnd w:id="705"/>
    </w:p>
    <w:p w:rsidR="00AD719C" w:rsidRPr="00D920BC" w:rsidRDefault="00AD719C" w:rsidP="00AD719C">
      <w:pPr>
        <w:pStyle w:val="a4"/>
        <w:keepNext/>
        <w:rPr>
          <w:rtl/>
        </w:rPr>
      </w:pPr>
      <w:bookmarkStart w:id="706" w:name="ET_speaker_5791_11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706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07" w:name="_ETM_Q1_1652508"/>
      <w:bookmarkStart w:id="708" w:name="_ETM_Q1_1652627"/>
      <w:bookmarkEnd w:id="707"/>
      <w:bookmarkEnd w:id="708"/>
      <w:r w:rsidRPr="00D920BC">
        <w:rPr>
          <w:rFonts w:hint="cs"/>
          <w:rtl/>
        </w:rPr>
        <w:t xml:space="preserve">אין </w:t>
      </w:r>
      <w:bookmarkStart w:id="709" w:name="_ETM_Q1_1653207"/>
      <w:bookmarkEnd w:id="709"/>
      <w:r w:rsidRPr="00D920BC">
        <w:rPr>
          <w:rFonts w:hint="cs"/>
          <w:rtl/>
        </w:rPr>
        <w:t xml:space="preserve">דבר יותר חשוב מהעניין הזה, והוא לפני כל </w:t>
      </w:r>
      <w:bookmarkStart w:id="710" w:name="_ETM_Q1_1655036"/>
      <w:bookmarkEnd w:id="710"/>
      <w:r w:rsidRPr="00D920BC">
        <w:rPr>
          <w:rFonts w:hint="cs"/>
          <w:rtl/>
        </w:rPr>
        <w:t>דבר אחר.</w:t>
      </w:r>
    </w:p>
    <w:p w:rsidR="00AD719C" w:rsidRPr="00D920BC" w:rsidRDefault="00AD719C" w:rsidP="00AD719C">
      <w:pPr>
        <w:rPr>
          <w:rtl/>
        </w:rPr>
      </w:pPr>
      <w:bookmarkStart w:id="711" w:name="_ETM_Q1_1654296"/>
      <w:bookmarkStart w:id="712" w:name="_ETM_Q1_1654331"/>
      <w:bookmarkStart w:id="713" w:name="_ETM_Q1_1655726"/>
      <w:bookmarkEnd w:id="711"/>
      <w:bookmarkEnd w:id="712"/>
      <w:bookmarkEnd w:id="713"/>
    </w:p>
    <w:p w:rsidR="00AD719C" w:rsidRPr="00D920BC" w:rsidRDefault="00AD719C" w:rsidP="00AD719C">
      <w:pPr>
        <w:pStyle w:val="af9"/>
        <w:keepNext/>
        <w:rPr>
          <w:rtl/>
        </w:rPr>
      </w:pPr>
      <w:bookmarkStart w:id="714" w:name="ET_guest_נועם_דן_11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14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15" w:name="_ETM_Q1_1656285"/>
      <w:bookmarkStart w:id="716" w:name="_ETM_Q1_1656379"/>
      <w:bookmarkEnd w:id="715"/>
      <w:bookmarkEnd w:id="716"/>
      <w:r w:rsidRPr="00D920BC">
        <w:rPr>
          <w:rFonts w:hint="cs"/>
          <w:rtl/>
        </w:rPr>
        <w:t>תודה שאתה אומר גם את זה.</w:t>
      </w:r>
    </w:p>
    <w:p w:rsidR="00AD719C" w:rsidRPr="00D920BC" w:rsidRDefault="00AD719C" w:rsidP="00AD719C">
      <w:pPr>
        <w:rPr>
          <w:rtl/>
        </w:rPr>
      </w:pPr>
      <w:bookmarkStart w:id="717" w:name="_ETM_Q1_1655953"/>
      <w:bookmarkStart w:id="718" w:name="_ETM_Q1_1656003"/>
      <w:bookmarkEnd w:id="717"/>
      <w:bookmarkEnd w:id="718"/>
    </w:p>
    <w:p w:rsidR="00AD719C" w:rsidRPr="00D920BC" w:rsidRDefault="00AD719C" w:rsidP="00AD719C">
      <w:pPr>
        <w:pStyle w:val="a4"/>
        <w:keepNext/>
        <w:rPr>
          <w:rtl/>
        </w:rPr>
      </w:pPr>
      <w:bookmarkStart w:id="719" w:name="ET_speaker_5791_114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יואב </w:t>
      </w:r>
      <w:proofErr w:type="spellStart"/>
      <w:r w:rsidRPr="00D920BC">
        <w:rPr>
          <w:rtl/>
        </w:rPr>
        <w:t>סגלוביץ</w:t>
      </w:r>
      <w:proofErr w:type="spellEnd"/>
      <w:r w:rsidRPr="00D920BC">
        <w:rPr>
          <w:rtl/>
        </w:rPr>
        <w:t>' (יש עתיד):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719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20" w:name="_ETM_Q1_1656001"/>
      <w:bookmarkStart w:id="721" w:name="_ETM_Q1_1656116"/>
      <w:bookmarkEnd w:id="720"/>
      <w:bookmarkEnd w:id="721"/>
      <w:r w:rsidRPr="00D920BC">
        <w:rPr>
          <w:rFonts w:hint="cs"/>
          <w:rtl/>
        </w:rPr>
        <w:t xml:space="preserve">אבל אחרי שאמרנו את </w:t>
      </w:r>
      <w:bookmarkStart w:id="722" w:name="_ETM_Q1_1658698"/>
      <w:bookmarkEnd w:id="722"/>
      <w:r w:rsidRPr="00D920BC">
        <w:rPr>
          <w:rFonts w:hint="cs"/>
          <w:rtl/>
        </w:rPr>
        <w:t>זה, אנחנו צריכים פה גם לדאוג לאותם הליכים.</w:t>
      </w:r>
    </w:p>
    <w:p w:rsidR="00AD719C" w:rsidRPr="00D920BC" w:rsidRDefault="00AD719C" w:rsidP="00AD719C">
      <w:pPr>
        <w:rPr>
          <w:rtl/>
        </w:rPr>
      </w:pPr>
      <w:bookmarkStart w:id="723" w:name="_ETM_Q1_1659702"/>
      <w:bookmarkStart w:id="724" w:name="_ETM_Q1_1659755"/>
      <w:bookmarkEnd w:id="723"/>
      <w:bookmarkEnd w:id="724"/>
    </w:p>
    <w:p w:rsidR="00AD719C" w:rsidRPr="00D920BC" w:rsidRDefault="00AD719C" w:rsidP="00AD719C">
      <w:pPr>
        <w:pStyle w:val="af9"/>
        <w:keepNext/>
        <w:rPr>
          <w:rtl/>
        </w:rPr>
      </w:pPr>
      <w:bookmarkStart w:id="725" w:name="ET_guest_נועם_דן_115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25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26" w:name="_ETM_Q1_1662124"/>
      <w:bookmarkStart w:id="727" w:name="_ETM_Q1_1662232"/>
      <w:bookmarkEnd w:id="726"/>
      <w:bookmarkEnd w:id="727"/>
      <w:r w:rsidRPr="00D920BC">
        <w:rPr>
          <w:rFonts w:hint="cs"/>
          <w:rtl/>
        </w:rPr>
        <w:t xml:space="preserve">אני מכבדת גם </w:t>
      </w:r>
      <w:bookmarkStart w:id="728" w:name="_ETM_Q1_1661996"/>
      <w:bookmarkEnd w:id="728"/>
      <w:r w:rsidRPr="00D920BC">
        <w:rPr>
          <w:rFonts w:hint="cs"/>
          <w:rtl/>
        </w:rPr>
        <w:t>את זה כמובן.</w:t>
      </w:r>
    </w:p>
    <w:p w:rsidR="00AD719C" w:rsidRPr="00D920BC" w:rsidRDefault="00AD719C" w:rsidP="00AD719C">
      <w:pPr>
        <w:rPr>
          <w:rtl/>
        </w:rPr>
      </w:pPr>
    </w:p>
    <w:p w:rsidR="00AD719C" w:rsidRPr="00D920BC" w:rsidRDefault="00AD719C" w:rsidP="00AD719C">
      <w:pPr>
        <w:pStyle w:val="af6"/>
        <w:keepNext/>
        <w:rPr>
          <w:rtl/>
        </w:rPr>
      </w:pPr>
      <w:bookmarkStart w:id="729" w:name="ET_yor_6157_116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729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30" w:name="_ETM_Q1_1661490"/>
      <w:bookmarkEnd w:id="730"/>
      <w:r w:rsidRPr="00D920BC">
        <w:rPr>
          <w:rFonts w:hint="cs"/>
          <w:rtl/>
        </w:rPr>
        <w:t>תודה רבה.</w:t>
      </w:r>
      <w:bookmarkStart w:id="731" w:name="_ETM_Q1_1664085"/>
      <w:bookmarkEnd w:id="731"/>
    </w:p>
    <w:p w:rsidR="00AD719C" w:rsidRPr="00D920BC" w:rsidRDefault="00AD719C" w:rsidP="00AD719C">
      <w:pPr>
        <w:rPr>
          <w:rtl/>
        </w:rPr>
      </w:pPr>
      <w:bookmarkStart w:id="732" w:name="_ETM_Q1_1664153"/>
      <w:bookmarkStart w:id="733" w:name="_ETM_Q1_1662676"/>
      <w:bookmarkEnd w:id="732"/>
      <w:bookmarkEnd w:id="733"/>
    </w:p>
    <w:p w:rsidR="00AD719C" w:rsidRPr="00D920BC" w:rsidRDefault="00AD719C" w:rsidP="00AD719C">
      <w:pPr>
        <w:pStyle w:val="af9"/>
        <w:keepNext/>
        <w:rPr>
          <w:rtl/>
        </w:rPr>
      </w:pPr>
      <w:bookmarkStart w:id="734" w:name="ET_guest_עדה_גנזך_117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עדה גנזך: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34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35" w:name="_ETM_Q1_1663344"/>
      <w:bookmarkStart w:id="736" w:name="_ETM_Q1_1663442"/>
      <w:bookmarkEnd w:id="735"/>
      <w:bookmarkEnd w:id="736"/>
      <w:r w:rsidRPr="00D920BC">
        <w:rPr>
          <w:rFonts w:hint="cs"/>
          <w:rtl/>
        </w:rPr>
        <w:t xml:space="preserve">סליחה, יש לי רק תזכורת אחת. אני </w:t>
      </w:r>
      <w:bookmarkStart w:id="737" w:name="_ETM_Q1_1666875"/>
      <w:bookmarkEnd w:id="737"/>
      <w:r w:rsidRPr="00D920BC">
        <w:rPr>
          <w:rFonts w:hint="cs"/>
          <w:rtl/>
        </w:rPr>
        <w:t xml:space="preserve">אזרחית שאכפת לה לגבי התושבים בעלי אזרחות זרה. יש ילדים </w:t>
      </w:r>
      <w:bookmarkStart w:id="738" w:name="_ETM_Q1_1673054"/>
      <w:bookmarkEnd w:id="738"/>
      <w:r w:rsidRPr="00D920BC">
        <w:rPr>
          <w:rFonts w:hint="cs"/>
          <w:rtl/>
        </w:rPr>
        <w:t xml:space="preserve">שצריך לשמור עליהם והם לא נשמרים. הילד של הפיליפיני, אנחנו מכירים את הסיפור שלו שהוא </w:t>
      </w:r>
      <w:r w:rsidRPr="00D920BC">
        <w:rPr>
          <w:rFonts w:hint="cs"/>
          <w:rtl/>
        </w:rPr>
        <w:lastRenderedPageBreak/>
        <w:t>חזר עכשיו הביתה. בנפ</w:t>
      </w:r>
      <w:r w:rsidR="00805EDB" w:rsidRPr="00D920BC">
        <w:rPr>
          <w:rFonts w:hint="cs"/>
          <w:rtl/>
        </w:rPr>
        <w:t>א</w:t>
      </w:r>
      <w:r w:rsidRPr="00D920BC">
        <w:rPr>
          <w:rFonts w:hint="cs"/>
          <w:rtl/>
        </w:rPr>
        <w:t xml:space="preserve">ל יש </w:t>
      </w:r>
      <w:bookmarkStart w:id="739" w:name="_ETM_Q1_1682377"/>
      <w:bookmarkEnd w:id="739"/>
      <w:r w:rsidRPr="00D920BC">
        <w:rPr>
          <w:rFonts w:hint="cs"/>
          <w:rtl/>
        </w:rPr>
        <w:t>אימ</w:t>
      </w:r>
      <w:r w:rsidR="00805EDB" w:rsidRPr="00D920BC">
        <w:rPr>
          <w:rFonts w:hint="cs"/>
          <w:rtl/>
        </w:rPr>
        <w:t>א</w:t>
      </w:r>
      <w:r w:rsidRPr="00D920BC">
        <w:rPr>
          <w:rFonts w:hint="cs"/>
          <w:rtl/>
        </w:rPr>
        <w:t xml:space="preserve"> שאיבדה את הבעל שלה, היא בת 21, יש לה </w:t>
      </w:r>
      <w:bookmarkStart w:id="740" w:name="_ETM_Q1_1686105"/>
      <w:bookmarkEnd w:id="740"/>
      <w:r w:rsidRPr="00D920BC">
        <w:rPr>
          <w:rFonts w:hint="cs"/>
          <w:rtl/>
        </w:rPr>
        <w:t xml:space="preserve">ילד בן שלוש וילדה קטנה בת שנה, היא עדיין לא </w:t>
      </w:r>
      <w:bookmarkStart w:id="741" w:name="_ETM_Q1_1690414"/>
      <w:bookmarkEnd w:id="741"/>
      <w:r w:rsidRPr="00D920BC">
        <w:rPr>
          <w:rFonts w:hint="cs"/>
          <w:rtl/>
        </w:rPr>
        <w:t xml:space="preserve">קיבלה אגורה מהמדינה. היא נאבקת לשלם בין עול החובות שהיו </w:t>
      </w:r>
      <w:bookmarkStart w:id="742" w:name="_ETM_Q1_1695032"/>
      <w:bookmarkEnd w:id="742"/>
      <w:r w:rsidRPr="00D920BC">
        <w:rPr>
          <w:rFonts w:hint="cs"/>
          <w:rtl/>
        </w:rPr>
        <w:t xml:space="preserve">לה כדי לשלוח את בעלה הסטודנט לארץ, כדי שירוויח קצת </w:t>
      </w:r>
      <w:bookmarkStart w:id="743" w:name="_ETM_Q1_1698484"/>
      <w:bookmarkEnd w:id="743"/>
      <w:r w:rsidRPr="00D920BC">
        <w:rPr>
          <w:rFonts w:hint="cs"/>
          <w:rtl/>
        </w:rPr>
        <w:t xml:space="preserve">כסף. אין לה כסף. צריך לדאוג להם. הנושא הזה </w:t>
      </w:r>
      <w:bookmarkStart w:id="744" w:name="_ETM_Q1_1703093"/>
      <w:bookmarkEnd w:id="744"/>
      <w:r w:rsidRPr="00D920BC">
        <w:rPr>
          <w:rFonts w:hint="cs"/>
          <w:rtl/>
        </w:rPr>
        <w:t xml:space="preserve">לא עולה. אני מבקשת. בשבוע שעבר ראיתי את הנושא הזה </w:t>
      </w:r>
      <w:bookmarkStart w:id="745" w:name="_ETM_Q1_1705886"/>
      <w:bookmarkEnd w:id="745"/>
      <w:r w:rsidRPr="00D920BC">
        <w:rPr>
          <w:rFonts w:hint="cs"/>
          <w:rtl/>
        </w:rPr>
        <w:t>בדיון על החטופים, על מעמד החטוף.</w:t>
      </w:r>
    </w:p>
    <w:p w:rsidR="00AD719C" w:rsidRPr="00D920BC" w:rsidRDefault="00AD719C" w:rsidP="00AD719C">
      <w:pPr>
        <w:rPr>
          <w:rtl/>
        </w:rPr>
      </w:pPr>
      <w:bookmarkStart w:id="746" w:name="_ETM_Q1_1709408"/>
      <w:bookmarkStart w:id="747" w:name="_ETM_Q1_1709456"/>
      <w:bookmarkEnd w:id="746"/>
      <w:bookmarkEnd w:id="747"/>
    </w:p>
    <w:p w:rsidR="00AD719C" w:rsidRPr="00D920BC" w:rsidRDefault="00AD719C" w:rsidP="00AD719C">
      <w:pPr>
        <w:pStyle w:val="af6"/>
        <w:keepNext/>
        <w:rPr>
          <w:rtl/>
        </w:rPr>
      </w:pPr>
      <w:bookmarkStart w:id="748" w:name="ET_yor_6157_118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748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49" w:name="_ETM_Q1_1710299"/>
      <w:bookmarkEnd w:id="749"/>
      <w:r w:rsidRPr="00D920BC">
        <w:rPr>
          <w:rFonts w:hint="cs"/>
          <w:rtl/>
        </w:rPr>
        <w:t xml:space="preserve">יש לנו על זה דיון </w:t>
      </w:r>
      <w:bookmarkStart w:id="750" w:name="_ETM_Q1_1711336"/>
      <w:bookmarkEnd w:id="750"/>
      <w:r w:rsidRPr="00D920BC">
        <w:rPr>
          <w:rFonts w:hint="cs"/>
          <w:rtl/>
        </w:rPr>
        <w:t xml:space="preserve">ביום רביעי </w:t>
      </w:r>
      <w:proofErr w:type="spellStart"/>
      <w:r w:rsidRPr="00D920BC">
        <w:rPr>
          <w:rFonts w:hint="cs"/>
          <w:rtl/>
        </w:rPr>
        <w:t>בלו"ז</w:t>
      </w:r>
      <w:proofErr w:type="spellEnd"/>
      <w:r w:rsidRPr="00D920BC">
        <w:rPr>
          <w:rFonts w:hint="cs"/>
          <w:rtl/>
        </w:rPr>
        <w:t>.</w:t>
      </w:r>
    </w:p>
    <w:p w:rsidR="00AD719C" w:rsidRPr="00D920BC" w:rsidRDefault="00AD719C" w:rsidP="00AD719C">
      <w:pPr>
        <w:rPr>
          <w:rtl/>
        </w:rPr>
      </w:pPr>
      <w:bookmarkStart w:id="751" w:name="_ETM_Q1_1712208"/>
      <w:bookmarkStart w:id="752" w:name="_ETM_Q1_1712262"/>
      <w:bookmarkStart w:id="753" w:name="_ETM_Q1_1711602"/>
      <w:bookmarkEnd w:id="751"/>
      <w:bookmarkEnd w:id="752"/>
      <w:bookmarkEnd w:id="753"/>
    </w:p>
    <w:p w:rsidR="00AD719C" w:rsidRPr="00D920BC" w:rsidRDefault="00AD719C" w:rsidP="00AD719C">
      <w:pPr>
        <w:pStyle w:val="af9"/>
        <w:keepNext/>
        <w:rPr>
          <w:rtl/>
        </w:rPr>
      </w:pPr>
      <w:bookmarkStart w:id="754" w:name="ET_guest_עדה_גנזך_119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עדה גנזך: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54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55" w:name="_ETM_Q1_1712102"/>
      <w:bookmarkStart w:id="756" w:name="_ETM_Q1_1712137"/>
      <w:bookmarkEnd w:id="755"/>
      <w:bookmarkEnd w:id="756"/>
      <w:r w:rsidRPr="00D920BC">
        <w:rPr>
          <w:rFonts w:hint="cs"/>
          <w:rtl/>
        </w:rPr>
        <w:t>אני אבוא, אבל אני לא אפסיק להזכיר.</w:t>
      </w:r>
    </w:p>
    <w:p w:rsidR="00AD719C" w:rsidRPr="00D920BC" w:rsidRDefault="00AD719C" w:rsidP="00AD719C">
      <w:pPr>
        <w:rPr>
          <w:rtl/>
        </w:rPr>
      </w:pPr>
      <w:bookmarkStart w:id="757" w:name="_ETM_Q1_1716571"/>
      <w:bookmarkStart w:id="758" w:name="_ETM_Q1_1716625"/>
      <w:bookmarkEnd w:id="757"/>
      <w:bookmarkEnd w:id="758"/>
    </w:p>
    <w:p w:rsidR="00AD719C" w:rsidRPr="00D920BC" w:rsidRDefault="00AD719C" w:rsidP="00AD719C">
      <w:pPr>
        <w:pStyle w:val="af6"/>
        <w:keepNext/>
        <w:rPr>
          <w:rtl/>
        </w:rPr>
      </w:pPr>
      <w:bookmarkStart w:id="759" w:name="ET_yor_6157_120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759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60" w:name="_ETM_Q1_1717589"/>
      <w:bookmarkEnd w:id="760"/>
      <w:r w:rsidRPr="00D920BC">
        <w:rPr>
          <w:rFonts w:hint="cs"/>
          <w:rtl/>
        </w:rPr>
        <w:t xml:space="preserve">אני חייב </w:t>
      </w:r>
      <w:bookmarkStart w:id="761" w:name="_ETM_Q1_1719235"/>
      <w:bookmarkEnd w:id="761"/>
      <w:r w:rsidRPr="00D920BC">
        <w:rPr>
          <w:rFonts w:hint="cs"/>
          <w:rtl/>
        </w:rPr>
        <w:t xml:space="preserve">לומר, אני מבין לגמרי, וכל הכבוד שאת מזכירה את זה, </w:t>
      </w:r>
      <w:bookmarkStart w:id="762" w:name="_ETM_Q1_1720434"/>
      <w:bookmarkEnd w:id="762"/>
      <w:r w:rsidRPr="00D920BC">
        <w:rPr>
          <w:rFonts w:hint="cs"/>
          <w:rtl/>
        </w:rPr>
        <w:t>אבל עשינו על זה דיון בשבוע שעבר, ואנחנו עושים על</w:t>
      </w:r>
      <w:bookmarkStart w:id="763" w:name="_ETM_Q1_1723264"/>
      <w:bookmarkEnd w:id="763"/>
      <w:r w:rsidRPr="00D920BC">
        <w:rPr>
          <w:rFonts w:hint="cs"/>
          <w:rtl/>
        </w:rPr>
        <w:t xml:space="preserve"> זה דיון ביום רביעי. אנחנו לא עוזבים את הנושאים הללו.</w:t>
      </w:r>
    </w:p>
    <w:p w:rsidR="00AD719C" w:rsidRPr="00D920BC" w:rsidRDefault="00AD719C" w:rsidP="00AD719C">
      <w:pPr>
        <w:rPr>
          <w:rtl/>
        </w:rPr>
      </w:pPr>
      <w:bookmarkStart w:id="764" w:name="_ETM_Q1_1723746"/>
      <w:bookmarkStart w:id="765" w:name="_ETM_Q1_1723796"/>
      <w:bookmarkStart w:id="766" w:name="_ETM_Q1_1724770"/>
      <w:bookmarkEnd w:id="764"/>
      <w:bookmarkEnd w:id="765"/>
      <w:bookmarkEnd w:id="766"/>
    </w:p>
    <w:p w:rsidR="00AD719C" w:rsidRPr="00D920BC" w:rsidRDefault="00AD719C" w:rsidP="00AD719C">
      <w:pPr>
        <w:pStyle w:val="af9"/>
        <w:keepNext/>
        <w:rPr>
          <w:rtl/>
        </w:rPr>
      </w:pPr>
      <w:bookmarkStart w:id="767" w:name="ET_guest_עדה_גנזך_121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עדה גנזך: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67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68" w:name="_ETM_Q1_1725222"/>
      <w:bookmarkStart w:id="769" w:name="_ETM_Q1_1725256"/>
      <w:bookmarkEnd w:id="768"/>
      <w:bookmarkEnd w:id="769"/>
      <w:r w:rsidRPr="00D920BC">
        <w:rPr>
          <w:rFonts w:hint="cs"/>
          <w:rtl/>
        </w:rPr>
        <w:t xml:space="preserve">לא </w:t>
      </w:r>
      <w:bookmarkStart w:id="770" w:name="_ETM_Q1_1726003"/>
      <w:bookmarkEnd w:id="770"/>
      <w:r w:rsidRPr="00D920BC">
        <w:rPr>
          <w:rFonts w:hint="cs"/>
          <w:rtl/>
        </w:rPr>
        <w:t>מספיק.</w:t>
      </w:r>
      <w:bookmarkStart w:id="771" w:name="_ETM_Q1_1727226"/>
      <w:bookmarkEnd w:id="771"/>
    </w:p>
    <w:p w:rsidR="00AD719C" w:rsidRPr="00D920BC" w:rsidRDefault="00AD719C" w:rsidP="00AD719C">
      <w:pPr>
        <w:rPr>
          <w:rtl/>
        </w:rPr>
      </w:pPr>
      <w:bookmarkStart w:id="772" w:name="_ETM_Q1_1727278"/>
      <w:bookmarkEnd w:id="772"/>
    </w:p>
    <w:p w:rsidR="00AD719C" w:rsidRPr="00D920BC" w:rsidRDefault="00AD719C" w:rsidP="00AD719C">
      <w:pPr>
        <w:pStyle w:val="af6"/>
        <w:keepNext/>
        <w:rPr>
          <w:rtl/>
        </w:rPr>
      </w:pPr>
      <w:bookmarkStart w:id="773" w:name="ET_yor_6157_122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773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74" w:name="_ETM_Q1_1727946"/>
      <w:bookmarkEnd w:id="774"/>
      <w:r w:rsidRPr="00D920BC">
        <w:rPr>
          <w:rFonts w:hint="cs"/>
          <w:rtl/>
        </w:rPr>
        <w:t>בסדר. צר לי. אני ממש מתנצל. אנחנו צריכים לעבור להקראה.</w:t>
      </w:r>
    </w:p>
    <w:p w:rsidR="00AD719C" w:rsidRPr="00D920BC" w:rsidRDefault="00AD719C" w:rsidP="00AD719C">
      <w:pPr>
        <w:rPr>
          <w:rtl/>
        </w:rPr>
      </w:pPr>
      <w:bookmarkStart w:id="775" w:name="_ETM_Q1_1733098"/>
      <w:bookmarkStart w:id="776" w:name="_ETM_Q1_1733142"/>
      <w:bookmarkStart w:id="777" w:name="_ETM_Q1_1732626"/>
      <w:bookmarkEnd w:id="775"/>
      <w:bookmarkEnd w:id="776"/>
      <w:bookmarkEnd w:id="777"/>
    </w:p>
    <w:p w:rsidR="00AD719C" w:rsidRPr="00D920BC" w:rsidRDefault="00AD719C" w:rsidP="00AD719C">
      <w:pPr>
        <w:pStyle w:val="a4"/>
        <w:keepNext/>
        <w:rPr>
          <w:rtl/>
        </w:rPr>
      </w:pPr>
      <w:bookmarkStart w:id="778" w:name="ET_speaker_נועה_ברודסקי_לוי_123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778"/>
    </w:p>
    <w:p w:rsidR="00AD719C" w:rsidRPr="00D920BC" w:rsidRDefault="00AD719C" w:rsidP="00AD719C">
      <w:pPr>
        <w:pStyle w:val="KeepWithNext"/>
        <w:rPr>
          <w:rtl/>
        </w:rPr>
      </w:pPr>
    </w:p>
    <w:p w:rsidR="00AD719C" w:rsidRPr="00D920BC" w:rsidRDefault="00AD719C" w:rsidP="00AD719C">
      <w:pPr>
        <w:rPr>
          <w:rtl/>
        </w:rPr>
      </w:pPr>
      <w:bookmarkStart w:id="779" w:name="_ETM_Q1_1733227"/>
      <w:bookmarkStart w:id="780" w:name="_ETM_Q1_1733278"/>
      <w:bookmarkStart w:id="781" w:name="_ETM_Q1_1735337"/>
      <w:bookmarkEnd w:id="779"/>
      <w:bookmarkEnd w:id="780"/>
      <w:bookmarkEnd w:id="781"/>
      <w:r w:rsidRPr="00D920BC">
        <w:rPr>
          <w:rFonts w:hint="cs"/>
          <w:rtl/>
        </w:rPr>
        <w:t xml:space="preserve">אני אעלה עוד נקודה תוך כדי. אני אציין שחוק </w:t>
      </w:r>
      <w:bookmarkStart w:id="782" w:name="_ETM_Q1_1744524"/>
      <w:bookmarkEnd w:id="782"/>
      <w:r w:rsidRPr="00D920BC">
        <w:rPr>
          <w:rFonts w:hint="cs"/>
          <w:rtl/>
        </w:rPr>
        <w:t xml:space="preserve">הגנת ילדים, אני רוצה להסביר לגבי השאלה שעלתה פה, נועם, </w:t>
      </w:r>
      <w:bookmarkStart w:id="783" w:name="_ETM_Q1_1750766"/>
      <w:bookmarkEnd w:id="783"/>
      <w:r w:rsidR="00612147" w:rsidRPr="00D920BC">
        <w:rPr>
          <w:rFonts w:hint="cs"/>
          <w:rtl/>
        </w:rPr>
        <w:t xml:space="preserve">זה השם של החוק מאז ומתמיד, חוק לתיקון דיני הראיות (הגנת ילדים), זה החוק שהיה תמיד, זה לא נוגע </w:t>
      </w:r>
      <w:bookmarkStart w:id="784" w:name="_ETM_Q1_1759978"/>
      <w:bookmarkEnd w:id="784"/>
      <w:r w:rsidR="00612147" w:rsidRPr="00D920BC">
        <w:rPr>
          <w:rFonts w:hint="cs"/>
          <w:rtl/>
        </w:rPr>
        <w:t>לשום החלטה עכשיו.</w:t>
      </w:r>
      <w:bookmarkStart w:id="785" w:name="_ETM_Q1_1760625"/>
      <w:bookmarkEnd w:id="785"/>
    </w:p>
    <w:p w:rsidR="00612147" w:rsidRPr="00D920BC" w:rsidRDefault="00612147" w:rsidP="00AD719C">
      <w:pPr>
        <w:rPr>
          <w:rtl/>
        </w:rPr>
      </w:pPr>
      <w:bookmarkStart w:id="786" w:name="_ETM_Q1_1760674"/>
      <w:bookmarkStart w:id="787" w:name="_ETM_Q1_1762018"/>
      <w:bookmarkEnd w:id="786"/>
      <w:bookmarkEnd w:id="787"/>
    </w:p>
    <w:p w:rsidR="00612147" w:rsidRPr="00D920BC" w:rsidRDefault="00612147" w:rsidP="00612147">
      <w:pPr>
        <w:pStyle w:val="af9"/>
        <w:keepNext/>
        <w:rPr>
          <w:rtl/>
        </w:rPr>
      </w:pPr>
      <w:bookmarkStart w:id="788" w:name="ET_guest_נועם_דן_124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נועם דן: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788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789" w:name="_ETM_Q1_1762602"/>
      <w:bookmarkStart w:id="790" w:name="_ETM_Q1_1762644"/>
      <w:bookmarkEnd w:id="789"/>
      <w:bookmarkEnd w:id="790"/>
      <w:r w:rsidRPr="00D920BC">
        <w:rPr>
          <w:rFonts w:hint="cs"/>
          <w:rtl/>
        </w:rPr>
        <w:t>זה מצוין, אבל יש החלטות עכשיו.</w:t>
      </w:r>
    </w:p>
    <w:p w:rsidR="00612147" w:rsidRPr="00D920BC" w:rsidRDefault="00612147" w:rsidP="00612147">
      <w:pPr>
        <w:rPr>
          <w:rtl/>
        </w:rPr>
      </w:pPr>
      <w:bookmarkStart w:id="791" w:name="_ETM_Q1_1763730"/>
      <w:bookmarkStart w:id="792" w:name="_ETM_Q1_1763776"/>
      <w:bookmarkEnd w:id="791"/>
      <w:bookmarkEnd w:id="792"/>
    </w:p>
    <w:p w:rsidR="00612147" w:rsidRPr="00D920BC" w:rsidRDefault="00612147" w:rsidP="00612147">
      <w:pPr>
        <w:pStyle w:val="af6"/>
        <w:keepNext/>
        <w:rPr>
          <w:rtl/>
        </w:rPr>
      </w:pPr>
      <w:bookmarkStart w:id="793" w:name="ET_yor_6157_125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793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794" w:name="_ETM_Q1_1764514"/>
      <w:bookmarkEnd w:id="794"/>
      <w:r w:rsidRPr="00D920BC">
        <w:rPr>
          <w:rFonts w:hint="cs"/>
          <w:rtl/>
        </w:rPr>
        <w:t>תודה. תודה רבה.</w:t>
      </w:r>
    </w:p>
    <w:p w:rsidR="00612147" w:rsidRPr="00D920BC" w:rsidRDefault="00612147" w:rsidP="00612147">
      <w:pPr>
        <w:rPr>
          <w:rtl/>
        </w:rPr>
      </w:pPr>
      <w:bookmarkStart w:id="795" w:name="_ETM_Q1_1767770"/>
      <w:bookmarkStart w:id="796" w:name="_ETM_Q1_1767827"/>
      <w:bookmarkStart w:id="797" w:name="_ETM_Q1_1769722"/>
      <w:bookmarkEnd w:id="795"/>
      <w:bookmarkEnd w:id="796"/>
      <w:bookmarkEnd w:id="797"/>
    </w:p>
    <w:p w:rsidR="00612147" w:rsidRPr="00D920BC" w:rsidRDefault="00612147" w:rsidP="00612147">
      <w:pPr>
        <w:pStyle w:val="a4"/>
        <w:keepNext/>
        <w:rPr>
          <w:rtl/>
        </w:rPr>
      </w:pPr>
      <w:bookmarkStart w:id="798" w:name="ET_speaker_נועה_ברודסקי_לוי_126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798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799" w:name="_ETM_Q1_1770269"/>
      <w:bookmarkStart w:id="800" w:name="_ETM_Q1_1770369"/>
      <w:bookmarkEnd w:id="799"/>
      <w:bookmarkEnd w:id="800"/>
    </w:p>
    <w:p w:rsidR="00612147" w:rsidRPr="00D920BC" w:rsidRDefault="00612147" w:rsidP="00612147">
      <w:pPr>
        <w:pStyle w:val="HeadHatzaotHok"/>
        <w:spacing w:before="0" w:after="360"/>
        <w:rPr>
          <w:sz w:val="24"/>
          <w:szCs w:val="24"/>
        </w:rPr>
      </w:pPr>
      <w:bookmarkStart w:id="801" w:name="LGSName"/>
      <w:r w:rsidRPr="00D920BC">
        <w:rPr>
          <w:sz w:val="24"/>
          <w:szCs w:val="24"/>
          <w:rtl/>
        </w:rPr>
        <w:t xml:space="preserve">הצעת חוק לתיקון דיני הראיות (הגנת ילדים) (תיקון מס' </w:t>
      </w:r>
      <w:r w:rsidRPr="00D920BC">
        <w:rPr>
          <w:rFonts w:hint="cs"/>
          <w:sz w:val="24"/>
          <w:szCs w:val="24"/>
          <w:rtl/>
        </w:rPr>
        <w:t>19</w:t>
      </w:r>
      <w:r w:rsidRPr="00D920BC">
        <w:rPr>
          <w:sz w:val="24"/>
          <w:szCs w:val="24"/>
          <w:rtl/>
        </w:rPr>
        <w:t xml:space="preserve"> – הוראת שעה – חרבות ברזל), </w:t>
      </w:r>
      <w:proofErr w:type="spellStart"/>
      <w:r w:rsidRPr="00D920BC">
        <w:rPr>
          <w:sz w:val="24"/>
          <w:szCs w:val="24"/>
          <w:rtl/>
        </w:rPr>
        <w:t>התשפ"ד</w:t>
      </w:r>
      <w:proofErr w:type="spellEnd"/>
      <w:r w:rsidRPr="00D920BC">
        <w:rPr>
          <w:sz w:val="24"/>
          <w:szCs w:val="24"/>
          <w:rtl/>
        </w:rPr>
        <w:t>–2023</w:t>
      </w:r>
      <w:bookmarkEnd w:id="801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5"/>
        <w:gridCol w:w="624"/>
        <w:gridCol w:w="624"/>
        <w:gridCol w:w="624"/>
        <w:gridCol w:w="624"/>
        <w:gridCol w:w="3459"/>
      </w:tblGrid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 xml:space="preserve">הוספת סעיף 4א1 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0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 xml:space="preserve">בחוק לתיקון דיני הראיות (הגנת ילדים), </w:t>
            </w:r>
            <w:proofErr w:type="spellStart"/>
            <w:r w:rsidRPr="00D920BC">
              <w:rPr>
                <w:rFonts w:ascii="David" w:hAnsi="David"/>
                <w:sz w:val="24"/>
                <w:szCs w:val="24"/>
                <w:rtl/>
              </w:rPr>
              <w:t>התשט"ו</w:t>
            </w:r>
            <w:proofErr w:type="spellEnd"/>
            <w:r w:rsidRPr="00D920BC">
              <w:rPr>
                <w:rFonts w:ascii="David" w:hAnsi="David"/>
                <w:sz w:val="24"/>
                <w:szCs w:val="24"/>
                <w:rtl/>
              </w:rPr>
              <w:t>–1955‏ (להלן – החוק העיקרי), אחרי סעיף 4א יבוא:</w:t>
            </w:r>
          </w:p>
        </w:tc>
      </w:tr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87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"התייעצות עם חוקר ילדים לפני הזמנת ילד לחקירה בעבירה בקשר למעשה טרור או לפגיעת איבה – הוראת שעה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4א1.</w:t>
            </w:r>
          </w:p>
        </w:tc>
        <w:tc>
          <w:tcPr>
            <w:tcW w:w="408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  <w:t xml:space="preserve">בסעיף זה, "התקופה הקובעת" – התקופה שמיום כ"ב בתשרי </w:t>
            </w:r>
            <w:proofErr w:type="spellStart"/>
            <w:r w:rsidRPr="00D920BC">
              <w:rPr>
                <w:rFonts w:ascii="David" w:hAnsi="David"/>
                <w:sz w:val="24"/>
                <w:szCs w:val="24"/>
                <w:rtl/>
              </w:rPr>
              <w:t>התשפ"ד</w:t>
            </w:r>
            <w:proofErr w:type="spellEnd"/>
            <w:r w:rsidRPr="00D920BC">
              <w:rPr>
                <w:rFonts w:ascii="David" w:hAnsi="David"/>
                <w:sz w:val="24"/>
                <w:szCs w:val="24"/>
                <w:rtl/>
              </w:rPr>
              <w:t xml:space="preserve"> (7 באוקטובר 2023) עד תום שנה מיום תחילתו של חוק לתיקון דיני הראיות (הגנת ילדים) (תיקון מס' 19 – הוראת שעה – חרבות ברזל), </w:t>
            </w:r>
            <w:proofErr w:type="spellStart"/>
            <w:r w:rsidRPr="00D920BC">
              <w:rPr>
                <w:rFonts w:ascii="David" w:hAnsi="David"/>
                <w:sz w:val="24"/>
                <w:szCs w:val="24"/>
                <w:rtl/>
              </w:rPr>
              <w:t>התשפ"ד</w:t>
            </w:r>
            <w:proofErr w:type="spellEnd"/>
            <w:r w:rsidRPr="00D920BC">
              <w:rPr>
                <w:rFonts w:ascii="David" w:hAnsi="David"/>
                <w:sz w:val="24"/>
                <w:szCs w:val="24"/>
                <w:rtl/>
              </w:rPr>
              <w:t>–2023.</w:t>
            </w:r>
          </w:p>
        </w:tc>
      </w:tr>
      <w:tr w:rsidR="00612147" w:rsidRPr="00D920BC" w:rsidTr="00612147">
        <w:trPr>
          <w:cantSplit/>
        </w:trPr>
        <w:tc>
          <w:tcPr>
            <w:tcW w:w="1873" w:type="dxa"/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83" w:type="dxa"/>
            <w:gridSpan w:val="2"/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  <w:t>לא יוזמן ילד לחקירה כאמור בסעיף 4א(א), בעבירה כמפורט להלן, אלא לאחר שהקצין הממונה על חקירת העבירה התייעץ עם חוקר ילדים:</w:t>
            </w:r>
          </w:p>
        </w:tc>
      </w:tr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  <w:t>עבירה מהעבירות כאמור בפרט (א) לתוספת, בקשר למעשה טרור או לפגיעת איבה, שבוצעה בתקופה הקובעת ושהילד אינו חשוד בביצועה;</w:t>
            </w:r>
          </w:p>
        </w:tc>
      </w:tr>
    </w:tbl>
    <w:p w:rsidR="00612147" w:rsidRPr="00D920BC" w:rsidRDefault="00612147">
      <w:pPr>
        <w:rPr>
          <w:rtl/>
        </w:rPr>
      </w:pPr>
      <w:r w:rsidRPr="00D920BC">
        <w:rPr>
          <w:rFonts w:hint="cs"/>
          <w:rtl/>
        </w:rPr>
        <w:t xml:space="preserve">אנחנו </w:t>
      </w:r>
      <w:bookmarkStart w:id="802" w:name="_ETM_Q1_1818291"/>
      <w:bookmarkEnd w:id="802"/>
      <w:r w:rsidRPr="00D920BC">
        <w:rPr>
          <w:rFonts w:hint="cs"/>
          <w:rtl/>
        </w:rPr>
        <w:t xml:space="preserve">נתקן את זה, וזה לא "כאמור בפרט (א)" אלא זה </w:t>
      </w:r>
      <w:bookmarkStart w:id="803" w:name="_ETM_Q1_1822478"/>
      <w:bookmarkEnd w:id="803"/>
      <w:r w:rsidRPr="00D920BC">
        <w:rPr>
          <w:rFonts w:hint="cs"/>
          <w:rtl/>
        </w:rPr>
        <w:t xml:space="preserve">יהיה "עבירה בקשר למעשה טרור או לפגיעת איבה". אני כן </w:t>
      </w:r>
      <w:bookmarkStart w:id="804" w:name="_ETM_Q1_1826356"/>
      <w:bookmarkEnd w:id="804"/>
      <w:r w:rsidRPr="00D920BC">
        <w:rPr>
          <w:rFonts w:hint="cs"/>
          <w:rtl/>
        </w:rPr>
        <w:t xml:space="preserve">מבקשת מהוועדה לתת לנו את האפשרות לנסח - - </w:t>
      </w:r>
      <w:bookmarkStart w:id="805" w:name="_ETM_Q1_1827444"/>
      <w:bookmarkEnd w:id="805"/>
      <w:r w:rsidRPr="00D920BC">
        <w:rPr>
          <w:rFonts w:hint="cs"/>
          <w:rtl/>
        </w:rPr>
        <w:t>-</w:t>
      </w:r>
      <w:bookmarkStart w:id="806" w:name="_ETM_Q1_1827820"/>
      <w:bookmarkEnd w:id="806"/>
    </w:p>
    <w:p w:rsidR="00612147" w:rsidRPr="00D920BC" w:rsidRDefault="00612147">
      <w:pPr>
        <w:rPr>
          <w:rtl/>
        </w:rPr>
      </w:pPr>
      <w:bookmarkStart w:id="807" w:name="_ETM_Q1_1827867"/>
      <w:bookmarkEnd w:id="807"/>
    </w:p>
    <w:p w:rsidR="00612147" w:rsidRPr="00D920BC" w:rsidRDefault="00612147" w:rsidP="00612147">
      <w:pPr>
        <w:pStyle w:val="af6"/>
        <w:keepNext/>
        <w:rPr>
          <w:rtl/>
        </w:rPr>
      </w:pPr>
      <w:bookmarkStart w:id="808" w:name="ET_yor_6157_127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808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09" w:name="_ETM_Q1_1828817"/>
      <w:bookmarkEnd w:id="809"/>
      <w:r w:rsidRPr="00D920BC">
        <w:rPr>
          <w:rFonts w:hint="cs"/>
          <w:rtl/>
        </w:rPr>
        <w:t xml:space="preserve">השאלה מה זו התקופה הקובעת בהקשר הזה. אמרנו שזה לא </w:t>
      </w:r>
      <w:bookmarkStart w:id="810" w:name="_ETM_Q1_1832912"/>
      <w:bookmarkEnd w:id="810"/>
      <w:r w:rsidRPr="00D920BC">
        <w:rPr>
          <w:rFonts w:hint="cs"/>
          <w:rtl/>
        </w:rPr>
        <w:t xml:space="preserve">שנה. מדובר על האירועים שנעשו. אני חושב שצריך לדבר על </w:t>
      </w:r>
      <w:bookmarkStart w:id="811" w:name="_ETM_Q1_1840202"/>
      <w:bookmarkEnd w:id="811"/>
      <w:r w:rsidRPr="00D920BC">
        <w:rPr>
          <w:rFonts w:hint="cs"/>
          <w:rtl/>
        </w:rPr>
        <w:t xml:space="preserve">"מעשה טרור או פגיעת איבה של פעולות שקשורות לפעולות האיבה </w:t>
      </w:r>
      <w:bookmarkStart w:id="812" w:name="_ETM_Q1_1849994"/>
      <w:bookmarkEnd w:id="812"/>
      <w:r w:rsidRPr="00D920BC">
        <w:rPr>
          <w:rFonts w:hint="cs"/>
          <w:rtl/>
        </w:rPr>
        <w:t xml:space="preserve">או פעולות המלחמה שבוצעו בין ה-7 באוקטובר ל-9 באוקטובר". </w:t>
      </w:r>
      <w:bookmarkStart w:id="813" w:name="_ETM_Q1_1856010"/>
      <w:bookmarkEnd w:id="813"/>
      <w:r w:rsidRPr="00D920BC">
        <w:rPr>
          <w:rFonts w:hint="cs"/>
          <w:rtl/>
        </w:rPr>
        <w:t xml:space="preserve">ואז ממילא גם שנחטף בין ה-7 ל-9 באוקטובר, כל מה </w:t>
      </w:r>
      <w:bookmarkStart w:id="814" w:name="_ETM_Q1_1862414"/>
      <w:bookmarkEnd w:id="814"/>
      <w:r w:rsidRPr="00D920BC">
        <w:rPr>
          <w:rFonts w:hint="cs"/>
          <w:rtl/>
        </w:rPr>
        <w:t>שנוגע לזה יהיה שם. כלומר, כל העבירות. אתם רוצים לכל שאר התקופה לעשות את התוספת. הסעיף הזה יישאר כמו שהוא</w:t>
      </w:r>
      <w:bookmarkStart w:id="815" w:name="_ETM_Q1_1877519"/>
      <w:bookmarkEnd w:id="815"/>
      <w:r w:rsidRPr="00D920BC">
        <w:rPr>
          <w:rFonts w:hint="cs"/>
          <w:rtl/>
        </w:rPr>
        <w:t xml:space="preserve"> בלי שינוי העבירות בכלל לגבי התקופה הקובעת, ובנוסף יהיה (1)(א) או (2) יהיה כתוב "כל עבירה בקשר לפעולות </w:t>
      </w:r>
      <w:bookmarkStart w:id="816" w:name="_ETM_Q1_1893639"/>
      <w:bookmarkEnd w:id="816"/>
      <w:r w:rsidRPr="00D920BC">
        <w:rPr>
          <w:rFonts w:hint="cs"/>
          <w:rtl/>
        </w:rPr>
        <w:t>טרור או לפגיעת איבה, שבוצעה בין ה-7</w:t>
      </w:r>
      <w:bookmarkStart w:id="817" w:name="_ETM_Q1_1904368"/>
      <w:bookmarkEnd w:id="817"/>
      <w:r w:rsidRPr="00D920BC">
        <w:rPr>
          <w:rFonts w:hint="cs"/>
          <w:rtl/>
        </w:rPr>
        <w:t xml:space="preserve"> באוקטובר לבין ה-9 באוקטובר, או בקשר אליהן".</w:t>
      </w:r>
    </w:p>
    <w:p w:rsidR="00612147" w:rsidRPr="00D920BC" w:rsidRDefault="00612147" w:rsidP="00612147">
      <w:pPr>
        <w:rPr>
          <w:rtl/>
        </w:rPr>
      </w:pPr>
      <w:bookmarkStart w:id="818" w:name="_ETM_Q1_1908699"/>
      <w:bookmarkStart w:id="819" w:name="_ETM_Q1_1908768"/>
      <w:bookmarkEnd w:id="818"/>
      <w:bookmarkEnd w:id="819"/>
    </w:p>
    <w:p w:rsidR="00612147" w:rsidRPr="00D920BC" w:rsidRDefault="00612147" w:rsidP="00612147">
      <w:pPr>
        <w:pStyle w:val="af9"/>
        <w:keepNext/>
        <w:rPr>
          <w:rtl/>
        </w:rPr>
      </w:pPr>
      <w:bookmarkStart w:id="820" w:name="ET_guest_אודיה_איפרגן_128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820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21" w:name="_ETM_Q1_1909066"/>
      <w:bookmarkStart w:id="822" w:name="_ETM_Q1_1909171"/>
      <w:bookmarkEnd w:id="821"/>
      <w:bookmarkEnd w:id="822"/>
      <w:r w:rsidRPr="00D920BC">
        <w:rPr>
          <w:rFonts w:hint="cs"/>
          <w:rtl/>
        </w:rPr>
        <w:t xml:space="preserve">וגם הסיפור של גיל </w:t>
      </w:r>
      <w:bookmarkStart w:id="823" w:name="_ETM_Q1_1909659"/>
      <w:bookmarkEnd w:id="823"/>
      <w:r w:rsidRPr="00D920BC">
        <w:rPr>
          <w:rFonts w:hint="cs"/>
          <w:rtl/>
        </w:rPr>
        <w:t>15 יהיה באותו הקשר.</w:t>
      </w:r>
      <w:bookmarkStart w:id="824" w:name="_ETM_Q1_1912939"/>
      <w:bookmarkEnd w:id="824"/>
    </w:p>
    <w:p w:rsidR="00612147" w:rsidRPr="00D920BC" w:rsidRDefault="00612147" w:rsidP="00612147">
      <w:pPr>
        <w:rPr>
          <w:rtl/>
        </w:rPr>
      </w:pPr>
      <w:bookmarkStart w:id="825" w:name="_ETM_Q1_1913009"/>
      <w:bookmarkEnd w:id="825"/>
    </w:p>
    <w:p w:rsidR="00612147" w:rsidRPr="00D920BC" w:rsidRDefault="00612147" w:rsidP="00612147">
      <w:pPr>
        <w:pStyle w:val="a4"/>
        <w:keepNext/>
        <w:rPr>
          <w:rtl/>
        </w:rPr>
      </w:pPr>
      <w:bookmarkStart w:id="826" w:name="ET_speaker_נועה_ברודסקי_לוי_129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826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27" w:name="_ETM_Q1_1912199"/>
      <w:bookmarkStart w:id="828" w:name="_ETM_Q1_1912232"/>
      <w:bookmarkEnd w:id="827"/>
      <w:bookmarkEnd w:id="828"/>
      <w:r w:rsidRPr="00D920BC">
        <w:rPr>
          <w:rFonts w:hint="cs"/>
          <w:rtl/>
        </w:rPr>
        <w:t xml:space="preserve">את זה נגיד אחר כך. </w:t>
      </w:r>
      <w:bookmarkStart w:id="829" w:name="_ETM_Q1_1914833"/>
      <w:bookmarkEnd w:id="829"/>
      <w:r w:rsidRPr="00D920BC">
        <w:rPr>
          <w:rFonts w:hint="cs"/>
          <w:rtl/>
        </w:rPr>
        <w:t>כל ההסדרים יחולו עד גיל 15.</w:t>
      </w:r>
    </w:p>
    <w:p w:rsidR="00612147" w:rsidRPr="00D920BC" w:rsidRDefault="00612147" w:rsidP="00612147">
      <w:pPr>
        <w:rPr>
          <w:rtl/>
        </w:rPr>
      </w:pPr>
      <w:bookmarkStart w:id="830" w:name="_ETM_Q1_1920789"/>
      <w:bookmarkStart w:id="831" w:name="_ETM_Q1_1920847"/>
      <w:bookmarkEnd w:id="830"/>
      <w:bookmarkEnd w:id="831"/>
    </w:p>
    <w:p w:rsidR="00612147" w:rsidRPr="00D920BC" w:rsidRDefault="00612147" w:rsidP="00612147">
      <w:pPr>
        <w:pStyle w:val="af6"/>
        <w:keepNext/>
        <w:rPr>
          <w:rtl/>
        </w:rPr>
      </w:pPr>
      <w:bookmarkStart w:id="832" w:name="ET_yor_6157_130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832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33" w:name="_ETM_Q1_1921581"/>
      <w:bookmarkEnd w:id="833"/>
      <w:r w:rsidRPr="00D920BC">
        <w:rPr>
          <w:rFonts w:hint="cs"/>
          <w:rtl/>
        </w:rPr>
        <w:t>אנחנו אומרים ש</w:t>
      </w:r>
      <w:bookmarkStart w:id="834" w:name="_ETM_Q1_1924661"/>
      <w:bookmarkEnd w:id="834"/>
      <w:r w:rsidRPr="00D920BC">
        <w:rPr>
          <w:rFonts w:hint="cs"/>
          <w:rtl/>
        </w:rPr>
        <w:t xml:space="preserve">לפסקה (1) זה יהיה רגיל, פשוט הוספנו עבירות, אבל </w:t>
      </w:r>
      <w:bookmarkStart w:id="835" w:name="_ETM_Q1_1925899"/>
      <w:bookmarkEnd w:id="835"/>
      <w:r w:rsidRPr="00D920BC">
        <w:rPr>
          <w:rFonts w:hint="cs"/>
          <w:rtl/>
        </w:rPr>
        <w:t>זה גיל 14, נשאר הכול אותו דבר. וב</w:t>
      </w:r>
      <w:bookmarkStart w:id="836" w:name="_ETM_Q1_1930673"/>
      <w:bookmarkEnd w:id="836"/>
      <w:r w:rsidRPr="00D920BC">
        <w:rPr>
          <w:rFonts w:hint="cs"/>
          <w:rtl/>
        </w:rPr>
        <w:t xml:space="preserve">קשר לפסקה (2), לעניין סעיף קטן זה וזה "ילד עד </w:t>
      </w:r>
      <w:bookmarkStart w:id="837" w:name="_ETM_Q1_1935605"/>
      <w:bookmarkEnd w:id="837"/>
      <w:r w:rsidRPr="00D920BC">
        <w:rPr>
          <w:rFonts w:hint="cs"/>
          <w:rtl/>
        </w:rPr>
        <w:t>גיל 15".</w:t>
      </w:r>
    </w:p>
    <w:p w:rsidR="00612147" w:rsidRPr="00D920BC" w:rsidRDefault="00612147" w:rsidP="00612147">
      <w:pPr>
        <w:rPr>
          <w:rtl/>
        </w:rPr>
      </w:pPr>
      <w:bookmarkStart w:id="838" w:name="_ETM_Q1_1938365"/>
      <w:bookmarkStart w:id="839" w:name="_ETM_Q1_1938427"/>
      <w:bookmarkStart w:id="840" w:name="_ETM_Q1_1937373"/>
      <w:bookmarkEnd w:id="838"/>
      <w:bookmarkEnd w:id="839"/>
      <w:bookmarkEnd w:id="840"/>
    </w:p>
    <w:p w:rsidR="00612147" w:rsidRPr="00D920BC" w:rsidRDefault="00612147" w:rsidP="00612147">
      <w:pPr>
        <w:pStyle w:val="a4"/>
        <w:keepNext/>
        <w:rPr>
          <w:rtl/>
        </w:rPr>
      </w:pPr>
      <w:bookmarkStart w:id="841" w:name="ET_speaker_נועה_ברודסקי_לוי_131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841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42" w:name="_ETM_Q1_1937887"/>
      <w:bookmarkStart w:id="843" w:name="_ETM_Q1_1938026"/>
      <w:bookmarkEnd w:id="842"/>
      <w:bookmarkEnd w:id="843"/>
      <w:r w:rsidRPr="00D920BC">
        <w:rPr>
          <w:rFonts w:hint="cs"/>
          <w:rtl/>
        </w:rPr>
        <w:t xml:space="preserve">לגבי השאלה של עצם ההזמנה לחקירה שהיא בהתייעצות, זה </w:t>
      </w:r>
      <w:bookmarkStart w:id="844" w:name="_ETM_Q1_1943111"/>
      <w:bookmarkEnd w:id="844"/>
      <w:r w:rsidRPr="00D920BC">
        <w:rPr>
          <w:rFonts w:hint="cs"/>
          <w:rtl/>
        </w:rPr>
        <w:t>לגבי אותם תאריכים או באופן כללי?</w:t>
      </w:r>
    </w:p>
    <w:p w:rsidR="00612147" w:rsidRPr="00D920BC" w:rsidRDefault="00612147" w:rsidP="00612147">
      <w:pPr>
        <w:rPr>
          <w:rtl/>
        </w:rPr>
      </w:pPr>
      <w:bookmarkStart w:id="845" w:name="_ETM_Q1_1944865"/>
      <w:bookmarkStart w:id="846" w:name="_ETM_Q1_1944939"/>
      <w:bookmarkStart w:id="847" w:name="_ETM_Q1_1946809"/>
      <w:bookmarkEnd w:id="845"/>
      <w:bookmarkEnd w:id="846"/>
      <w:bookmarkEnd w:id="847"/>
    </w:p>
    <w:p w:rsidR="00612147" w:rsidRPr="00D920BC" w:rsidRDefault="00612147" w:rsidP="00612147">
      <w:pPr>
        <w:pStyle w:val="af9"/>
        <w:keepNext/>
        <w:rPr>
          <w:rtl/>
        </w:rPr>
      </w:pPr>
      <w:bookmarkStart w:id="848" w:name="ET_guest_אודיה_איפרגן_132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848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49" w:name="_ETM_Q1_1947393"/>
      <w:bookmarkStart w:id="850" w:name="_ETM_Q1_1947425"/>
      <w:bookmarkEnd w:id="849"/>
      <w:bookmarkEnd w:id="850"/>
      <w:r w:rsidRPr="00D920BC">
        <w:rPr>
          <w:rFonts w:hint="cs"/>
          <w:rtl/>
        </w:rPr>
        <w:t>הכול.</w:t>
      </w:r>
    </w:p>
    <w:p w:rsidR="00612147" w:rsidRPr="00D920BC" w:rsidRDefault="00612147" w:rsidP="00612147">
      <w:pPr>
        <w:rPr>
          <w:rtl/>
        </w:rPr>
      </w:pPr>
      <w:bookmarkStart w:id="851" w:name="_ETM_Q1_1949154"/>
      <w:bookmarkStart w:id="852" w:name="_ETM_Q1_1949215"/>
      <w:bookmarkEnd w:id="851"/>
      <w:bookmarkEnd w:id="852"/>
    </w:p>
    <w:p w:rsidR="00612147" w:rsidRPr="00D920BC" w:rsidRDefault="00612147" w:rsidP="00612147">
      <w:pPr>
        <w:pStyle w:val="a4"/>
        <w:keepNext/>
        <w:rPr>
          <w:rtl/>
        </w:rPr>
      </w:pPr>
      <w:bookmarkStart w:id="853" w:name="ET_speaker_נועה_ברודסקי_לוי_133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853"/>
    </w:p>
    <w:p w:rsidR="00612147" w:rsidRPr="00D920BC" w:rsidRDefault="00612147" w:rsidP="00612147">
      <w:pPr>
        <w:pStyle w:val="KeepWithNext"/>
        <w:rPr>
          <w:rtl/>
        </w:rPr>
      </w:pPr>
    </w:p>
    <w:p w:rsidR="00612147" w:rsidRPr="00D920BC" w:rsidRDefault="00612147" w:rsidP="00612147">
      <w:pPr>
        <w:rPr>
          <w:rtl/>
        </w:rPr>
      </w:pPr>
      <w:bookmarkStart w:id="854" w:name="_ETM_Q1_1955636"/>
      <w:bookmarkStart w:id="855" w:name="_ETM_Q1_1955703"/>
      <w:bookmarkEnd w:id="854"/>
      <w:bookmarkEnd w:id="855"/>
      <w:r w:rsidRPr="00D920BC">
        <w:rPr>
          <w:rFonts w:hint="cs"/>
          <w:rtl/>
        </w:rPr>
        <w:t>אני אקרא עד הסוף.</w:t>
      </w:r>
    </w:p>
    <w:p w:rsidR="00612147" w:rsidRPr="00D920BC" w:rsidRDefault="00612147" w:rsidP="00612147">
      <w:pPr>
        <w:rPr>
          <w:rtl/>
        </w:rPr>
      </w:pPr>
      <w:bookmarkStart w:id="856" w:name="_ETM_Q1_1954445"/>
      <w:bookmarkStart w:id="857" w:name="_ETM_Q1_1954510"/>
      <w:bookmarkEnd w:id="856"/>
      <w:bookmarkEnd w:id="857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5"/>
        <w:gridCol w:w="624"/>
        <w:gridCol w:w="624"/>
        <w:gridCol w:w="624"/>
        <w:gridCol w:w="624"/>
        <w:gridCol w:w="3459"/>
      </w:tblGrid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858" w:name="_ETM_Q1_1954629"/>
            <w:bookmarkStart w:id="859" w:name="_ETM_Q1_1954696"/>
            <w:bookmarkEnd w:id="858"/>
            <w:bookmarkEnd w:id="859"/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AA2A8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AA2A8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  <w:t>עבירה מהעבירות כאמור בפרט (א) לתוספת, בקשר למעשה טרור או לפגיעת איבה, שבוצעה בתקופה הקובעת ושהילד אינו חשוד בביצועה;</w:t>
            </w:r>
          </w:p>
        </w:tc>
      </w:tr>
    </w:tbl>
    <w:p w:rsidR="00975E41" w:rsidRPr="00D920BC" w:rsidRDefault="00975E41">
      <w:pPr>
        <w:rPr>
          <w:rtl/>
        </w:rPr>
      </w:pPr>
      <w:bookmarkStart w:id="860" w:name="_ETM_Q1_1972265"/>
      <w:bookmarkEnd w:id="860"/>
    </w:p>
    <w:p w:rsidR="00975E41" w:rsidRPr="00D920BC" w:rsidRDefault="00975E41">
      <w:pPr>
        <w:rPr>
          <w:rtl/>
        </w:rPr>
      </w:pPr>
      <w:bookmarkStart w:id="861" w:name="_ETM_Q1_1972322"/>
      <w:bookmarkEnd w:id="861"/>
      <w:r w:rsidRPr="00D920BC">
        <w:rPr>
          <w:rFonts w:hint="cs"/>
          <w:rtl/>
        </w:rPr>
        <w:t xml:space="preserve">ופה </w:t>
      </w:r>
      <w:bookmarkStart w:id="862" w:name="_ETM_Q1_1964118"/>
      <w:bookmarkEnd w:id="862"/>
      <w:r w:rsidRPr="00D920BC">
        <w:rPr>
          <w:rFonts w:hint="cs"/>
          <w:rtl/>
        </w:rPr>
        <w:t xml:space="preserve">אנחנו נעשה במקביל גם את הנושא בין ה-7 לאוקטובר ל-9 </w:t>
      </w:r>
      <w:bookmarkStart w:id="863" w:name="_ETM_Q1_1970858"/>
      <w:bookmarkEnd w:id="863"/>
      <w:r w:rsidRPr="00D920BC">
        <w:rPr>
          <w:rFonts w:hint="cs"/>
          <w:rtl/>
        </w:rPr>
        <w:t>באוקטובר ועבירות מאותה תקופה, ואז יחול ההסדר עד גיל 15.</w:t>
      </w:r>
    </w:p>
    <w:p w:rsidR="00975E41" w:rsidRPr="00D920BC" w:rsidRDefault="00975E41">
      <w:bookmarkStart w:id="864" w:name="_ETM_Q1_1972996"/>
      <w:bookmarkStart w:id="865" w:name="_ETM_Q1_1973070"/>
      <w:bookmarkEnd w:id="864"/>
      <w:bookmarkEnd w:id="865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5"/>
        <w:gridCol w:w="624"/>
        <w:gridCol w:w="624"/>
        <w:gridCol w:w="624"/>
        <w:gridCol w:w="624"/>
        <w:gridCol w:w="3459"/>
      </w:tblGrid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866" w:name="_ETM_Q1_1951080"/>
            <w:bookmarkStart w:id="867" w:name="_ETM_Q1_1951178"/>
            <w:bookmarkEnd w:id="866"/>
            <w:bookmarkEnd w:id="867"/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45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  <w:t>עבירה כאמור בפרט (ח) לתוספת.</w:t>
            </w:r>
          </w:p>
        </w:tc>
      </w:tr>
    </w:tbl>
    <w:p w:rsidR="00975E41" w:rsidRPr="00D920BC" w:rsidRDefault="00975E41">
      <w:pPr>
        <w:rPr>
          <w:rtl/>
        </w:rPr>
      </w:pPr>
    </w:p>
    <w:p w:rsidR="00975E41" w:rsidRPr="00D920BC" w:rsidRDefault="00975E41">
      <w:pPr>
        <w:rPr>
          <w:rtl/>
        </w:rPr>
      </w:pPr>
      <w:bookmarkStart w:id="868" w:name="_ETM_Q1_1976415"/>
      <w:bookmarkStart w:id="869" w:name="_ETM_Q1_1976476"/>
      <w:bookmarkEnd w:id="868"/>
      <w:bookmarkEnd w:id="869"/>
      <w:r w:rsidRPr="00D920BC">
        <w:rPr>
          <w:rFonts w:hint="cs"/>
          <w:rtl/>
        </w:rPr>
        <w:t>כנ"ל גם כאן.</w:t>
      </w:r>
    </w:p>
    <w:p w:rsidR="00975E41" w:rsidRPr="00D920BC" w:rsidRDefault="00975E41">
      <w:bookmarkStart w:id="870" w:name="_ETM_Q1_1976923"/>
      <w:bookmarkStart w:id="871" w:name="_ETM_Q1_1976979"/>
      <w:bookmarkEnd w:id="870"/>
      <w:bookmarkEnd w:id="871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5"/>
        <w:gridCol w:w="624"/>
        <w:gridCol w:w="624"/>
        <w:gridCol w:w="624"/>
        <w:gridCol w:w="4083"/>
      </w:tblGrid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08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(ג)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  <w:t>שר המשפטים, בהסכמת שר הרווחה ובאישור ועדת החוקה, חוק ומשפט של הכנסת, רשאי להאריך, בצו, את התקופה הקובעת, בתקופות נוספות שלא יעלו על שנה אחת בכל פעם."</w:t>
            </w:r>
          </w:p>
        </w:tc>
      </w:tr>
    </w:tbl>
    <w:p w:rsidR="00975E41" w:rsidRPr="00D920BC" w:rsidRDefault="00975E41">
      <w:pPr>
        <w:rPr>
          <w:rtl/>
        </w:rPr>
      </w:pPr>
    </w:p>
    <w:p w:rsidR="00975E41" w:rsidRPr="00D920BC" w:rsidRDefault="00975E41">
      <w:pPr>
        <w:rPr>
          <w:rtl/>
        </w:rPr>
      </w:pPr>
      <w:bookmarkStart w:id="872" w:name="_ETM_Q1_1987463"/>
      <w:bookmarkStart w:id="873" w:name="_ETM_Q1_1987537"/>
      <w:bookmarkEnd w:id="872"/>
      <w:bookmarkEnd w:id="873"/>
      <w:r w:rsidRPr="00D920BC">
        <w:rPr>
          <w:rFonts w:hint="cs"/>
          <w:rtl/>
        </w:rPr>
        <w:t xml:space="preserve">רציתי לשאול בהקשר הזה. יש כאן אפשרות, מנגנון יותר </w:t>
      </w:r>
      <w:bookmarkStart w:id="874" w:name="_ETM_Q1_1991010"/>
      <w:bookmarkEnd w:id="874"/>
      <w:r w:rsidRPr="00D920BC">
        <w:rPr>
          <w:rFonts w:hint="cs"/>
          <w:rtl/>
        </w:rPr>
        <w:t xml:space="preserve">פשוט להארכה של החלת כל ההסדר על עבירות טרור בהמשך, </w:t>
      </w:r>
      <w:bookmarkStart w:id="875" w:name="_ETM_Q1_1999306"/>
      <w:bookmarkEnd w:id="875"/>
      <w:r w:rsidRPr="00D920BC">
        <w:rPr>
          <w:rFonts w:hint="cs"/>
          <w:rtl/>
        </w:rPr>
        <w:t xml:space="preserve">כי עד עכשיו </w:t>
      </w:r>
      <w:proofErr w:type="spellStart"/>
      <w:r w:rsidRPr="00D920BC">
        <w:rPr>
          <w:rFonts w:hint="cs"/>
          <w:rtl/>
        </w:rPr>
        <w:t>החריגו</w:t>
      </w:r>
      <w:proofErr w:type="spellEnd"/>
      <w:r w:rsidRPr="00D920BC">
        <w:rPr>
          <w:rFonts w:hint="cs"/>
          <w:rtl/>
        </w:rPr>
        <w:t xml:space="preserve"> את עבירות הטרור. זה כן יוצר </w:t>
      </w:r>
      <w:bookmarkStart w:id="876" w:name="_ETM_Q1_2007058"/>
      <w:bookmarkEnd w:id="876"/>
      <w:r w:rsidRPr="00D920BC">
        <w:rPr>
          <w:rFonts w:hint="cs"/>
          <w:rtl/>
        </w:rPr>
        <w:t>איזה פער בדברים מסוימים בין העבירות הפליליות הקיימות לעבירות האלה</w:t>
      </w:r>
      <w:r w:rsidR="00210428" w:rsidRPr="00D920BC">
        <w:rPr>
          <w:rFonts w:hint="cs"/>
          <w:rtl/>
        </w:rPr>
        <w:t>.</w:t>
      </w:r>
      <w:r w:rsidRPr="00D920BC">
        <w:rPr>
          <w:rFonts w:hint="cs"/>
          <w:rtl/>
        </w:rPr>
        <w:t xml:space="preserve"> </w:t>
      </w:r>
      <w:bookmarkStart w:id="877" w:name="_ETM_Q1_2012407"/>
      <w:bookmarkEnd w:id="877"/>
      <w:r w:rsidRPr="00D920BC">
        <w:rPr>
          <w:rFonts w:hint="cs"/>
          <w:rtl/>
        </w:rPr>
        <w:t xml:space="preserve">והשאלה אם צריך לקבוע בכל זאת שאחרי שלוש שנים, חמש </w:t>
      </w:r>
      <w:bookmarkStart w:id="878" w:name="_ETM_Q1_2015456"/>
      <w:bookmarkEnd w:id="878"/>
      <w:r w:rsidRPr="00D920BC">
        <w:rPr>
          <w:rFonts w:hint="cs"/>
          <w:rtl/>
        </w:rPr>
        <w:t xml:space="preserve">שנים, בכל זאת </w:t>
      </w:r>
      <w:r w:rsidR="00210428" w:rsidRPr="00D920BC">
        <w:rPr>
          <w:rFonts w:hint="cs"/>
          <w:rtl/>
        </w:rPr>
        <w:t>ש</w:t>
      </w:r>
      <w:r w:rsidRPr="00D920BC">
        <w:rPr>
          <w:rFonts w:hint="cs"/>
          <w:rtl/>
        </w:rPr>
        <w:t>זה יבוא עם תיקון חקיקה? זאת אומרת</w:t>
      </w:r>
      <w:r w:rsidR="00210428" w:rsidRPr="00D920BC">
        <w:rPr>
          <w:rFonts w:hint="cs"/>
          <w:rtl/>
        </w:rPr>
        <w:t>,</w:t>
      </w:r>
      <w:r w:rsidRPr="00D920BC">
        <w:rPr>
          <w:rFonts w:hint="cs"/>
          <w:rtl/>
        </w:rPr>
        <w:t xml:space="preserve"> </w:t>
      </w:r>
      <w:bookmarkStart w:id="879" w:name="_ETM_Q1_2019944"/>
      <w:bookmarkEnd w:id="879"/>
      <w:r w:rsidRPr="00D920BC">
        <w:rPr>
          <w:rFonts w:hint="cs"/>
          <w:rtl/>
        </w:rPr>
        <w:t xml:space="preserve">שההארכה תהיה עד לתקופה מסוימת שבה יצטרכו לתת את הדעת </w:t>
      </w:r>
      <w:bookmarkStart w:id="880" w:name="_ETM_Q1_2022354"/>
      <w:bookmarkEnd w:id="880"/>
      <w:r w:rsidRPr="00D920BC">
        <w:rPr>
          <w:rFonts w:hint="cs"/>
          <w:rtl/>
        </w:rPr>
        <w:t>אם כבר להכניס את זה לחוק כמו שצריך</w:t>
      </w:r>
      <w:r w:rsidR="00210428" w:rsidRPr="00D920BC">
        <w:rPr>
          <w:rFonts w:hint="cs"/>
          <w:rtl/>
        </w:rPr>
        <w:t>.</w:t>
      </w:r>
      <w:r w:rsidRPr="00D920BC">
        <w:rPr>
          <w:rFonts w:hint="cs"/>
          <w:rtl/>
        </w:rPr>
        <w:t xml:space="preserve"> זה מצד </w:t>
      </w:r>
      <w:bookmarkStart w:id="881" w:name="_ETM_Q1_2024382"/>
      <w:bookmarkEnd w:id="881"/>
      <w:r w:rsidRPr="00D920BC">
        <w:rPr>
          <w:rFonts w:hint="cs"/>
          <w:rtl/>
        </w:rPr>
        <w:t xml:space="preserve">אחד. מצד שני, אולי גם להשוות בסופו של דבר </w:t>
      </w:r>
      <w:bookmarkStart w:id="882" w:name="_ETM_Q1_2028746"/>
      <w:bookmarkEnd w:id="882"/>
      <w:r w:rsidRPr="00D920BC">
        <w:rPr>
          <w:rFonts w:hint="cs"/>
          <w:rtl/>
        </w:rPr>
        <w:t>לעבירות עד גיל 14, כי בחלקן זה עד 12.</w:t>
      </w:r>
    </w:p>
    <w:p w:rsidR="00975E41" w:rsidRPr="00D920BC" w:rsidRDefault="00975E41">
      <w:pPr>
        <w:rPr>
          <w:rtl/>
        </w:rPr>
      </w:pPr>
    </w:p>
    <w:p w:rsidR="00975E41" w:rsidRPr="00D920BC" w:rsidRDefault="00975E41" w:rsidP="00975E41">
      <w:pPr>
        <w:pStyle w:val="af6"/>
        <w:keepNext/>
        <w:rPr>
          <w:rtl/>
        </w:rPr>
      </w:pPr>
      <w:bookmarkStart w:id="883" w:name="ET_yor_6157_134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883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884" w:name="_ETM_Q1_2030730"/>
      <w:bookmarkEnd w:id="884"/>
      <w:r w:rsidRPr="00D920BC">
        <w:rPr>
          <w:rFonts w:hint="cs"/>
          <w:rtl/>
        </w:rPr>
        <w:t xml:space="preserve">אני </w:t>
      </w:r>
      <w:bookmarkStart w:id="885" w:name="_ETM_Q1_2031606"/>
      <w:bookmarkEnd w:id="885"/>
      <w:r w:rsidRPr="00D920BC">
        <w:rPr>
          <w:rFonts w:hint="cs"/>
          <w:rtl/>
        </w:rPr>
        <w:t xml:space="preserve">משאיר את זה לשיקול הדעת של הוועדה, כשיבואו אליה עם </w:t>
      </w:r>
      <w:bookmarkStart w:id="886" w:name="_ETM_Q1_2035270"/>
      <w:bookmarkEnd w:id="886"/>
      <w:r w:rsidRPr="00D920BC">
        <w:rPr>
          <w:rFonts w:hint="cs"/>
          <w:rtl/>
        </w:rPr>
        <w:t>עוד הארכה, להגיד: חבר'ה, אתם באים כבר עם הארכה שלי</w:t>
      </w:r>
      <w:r w:rsidR="00210428" w:rsidRPr="00D920BC">
        <w:rPr>
          <w:rFonts w:hint="cs"/>
          <w:rtl/>
        </w:rPr>
        <w:t>ש</w:t>
      </w:r>
      <w:r w:rsidRPr="00D920BC">
        <w:rPr>
          <w:rFonts w:hint="cs"/>
          <w:rtl/>
        </w:rPr>
        <w:t xml:space="preserve">ית, </w:t>
      </w:r>
      <w:bookmarkStart w:id="887" w:name="_ETM_Q1_2037090"/>
      <w:bookmarkEnd w:id="887"/>
      <w:proofErr w:type="spellStart"/>
      <w:r w:rsidRPr="00D920BC">
        <w:rPr>
          <w:rFonts w:hint="cs"/>
          <w:rtl/>
        </w:rPr>
        <w:t>חלאס</w:t>
      </w:r>
      <w:proofErr w:type="spellEnd"/>
      <w:r w:rsidRPr="00D920BC">
        <w:rPr>
          <w:rFonts w:hint="cs"/>
          <w:rtl/>
        </w:rPr>
        <w:t>, תביאו תיקון חקיקה מסודר.</w:t>
      </w:r>
      <w:bookmarkStart w:id="888" w:name="_ETM_Q1_2038564"/>
      <w:bookmarkEnd w:id="888"/>
    </w:p>
    <w:p w:rsidR="00975E41" w:rsidRPr="00D920BC" w:rsidRDefault="00975E41" w:rsidP="00975E41">
      <w:pPr>
        <w:rPr>
          <w:rtl/>
        </w:rPr>
      </w:pPr>
      <w:bookmarkStart w:id="889" w:name="_ETM_Q1_2038617"/>
      <w:bookmarkEnd w:id="889"/>
    </w:p>
    <w:p w:rsidR="00975E41" w:rsidRPr="00D920BC" w:rsidRDefault="00975E41" w:rsidP="00975E41">
      <w:pPr>
        <w:pStyle w:val="a4"/>
        <w:keepNext/>
        <w:rPr>
          <w:rtl/>
        </w:rPr>
      </w:pPr>
      <w:bookmarkStart w:id="890" w:name="ET_speaker_נועה_ברודסקי_לוי_135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890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891" w:name="_ETM_Q1_2039915"/>
      <w:bookmarkStart w:id="892" w:name="_ETM_Q1_2040010"/>
      <w:bookmarkEnd w:id="891"/>
      <w:bookmarkEnd w:id="892"/>
      <w:r w:rsidRPr="00D920BC">
        <w:rPr>
          <w:rFonts w:hint="cs"/>
          <w:rtl/>
        </w:rPr>
        <w:t xml:space="preserve">בדרך כלל אנחנו לא מאפשרים הארכה </w:t>
      </w:r>
      <w:bookmarkStart w:id="893" w:name="_ETM_Q1_2040966"/>
      <w:bookmarkEnd w:id="893"/>
      <w:r w:rsidRPr="00D920BC">
        <w:rPr>
          <w:rFonts w:hint="cs"/>
          <w:rtl/>
        </w:rPr>
        <w:t>אין-סופית.</w:t>
      </w:r>
    </w:p>
    <w:p w:rsidR="00975E41" w:rsidRPr="00D920BC" w:rsidRDefault="00975E41" w:rsidP="00975E41">
      <w:pPr>
        <w:rPr>
          <w:rtl/>
        </w:rPr>
      </w:pPr>
      <w:bookmarkStart w:id="894" w:name="_ETM_Q1_2045383"/>
      <w:bookmarkStart w:id="895" w:name="_ETM_Q1_2045433"/>
      <w:bookmarkEnd w:id="894"/>
      <w:bookmarkEnd w:id="895"/>
    </w:p>
    <w:p w:rsidR="00975E41" w:rsidRPr="00D920BC" w:rsidRDefault="00975E41" w:rsidP="00975E41">
      <w:pPr>
        <w:pStyle w:val="af6"/>
        <w:keepNext/>
        <w:rPr>
          <w:rtl/>
        </w:rPr>
      </w:pPr>
      <w:bookmarkStart w:id="896" w:name="ET_yor_6157_136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896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897" w:name="_ETM_Q1_2046094"/>
      <w:bookmarkEnd w:id="897"/>
      <w:r w:rsidRPr="00D920BC">
        <w:rPr>
          <w:rFonts w:hint="cs"/>
          <w:rtl/>
        </w:rPr>
        <w:t>אני מעריך שלא יאריכו את זה יותר מדי.</w:t>
      </w:r>
      <w:bookmarkStart w:id="898" w:name="_ETM_Q1_2050189"/>
      <w:bookmarkEnd w:id="898"/>
    </w:p>
    <w:p w:rsidR="00975E41" w:rsidRPr="00D920BC" w:rsidRDefault="00975E41" w:rsidP="00975E41">
      <w:pPr>
        <w:rPr>
          <w:rtl/>
        </w:rPr>
      </w:pPr>
      <w:bookmarkStart w:id="899" w:name="_ETM_Q1_2050949"/>
      <w:bookmarkEnd w:id="899"/>
    </w:p>
    <w:p w:rsidR="00975E41" w:rsidRPr="00D920BC" w:rsidRDefault="00975E41" w:rsidP="00975E41">
      <w:pPr>
        <w:pStyle w:val="af9"/>
        <w:keepNext/>
        <w:rPr>
          <w:rtl/>
        </w:rPr>
      </w:pPr>
      <w:bookmarkStart w:id="900" w:name="ET_guest_אודיה_איפרגן_137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900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01" w:name="_ETM_Q1_2051601"/>
      <w:bookmarkStart w:id="902" w:name="_ETM_Q1_2051635"/>
      <w:bookmarkEnd w:id="901"/>
      <w:bookmarkEnd w:id="902"/>
      <w:r w:rsidRPr="00D920BC">
        <w:rPr>
          <w:rFonts w:hint="cs"/>
          <w:rtl/>
        </w:rPr>
        <w:t>ממילא אם נאריך עוד ועוד, בעצמנו כבר - - -</w:t>
      </w:r>
    </w:p>
    <w:p w:rsidR="00975E41" w:rsidRPr="00D920BC" w:rsidRDefault="00975E41" w:rsidP="00975E41">
      <w:pPr>
        <w:rPr>
          <w:rtl/>
        </w:rPr>
      </w:pPr>
      <w:bookmarkStart w:id="903" w:name="_ETM_Q1_2053818"/>
      <w:bookmarkStart w:id="904" w:name="_ETM_Q1_2053868"/>
      <w:bookmarkEnd w:id="903"/>
      <w:bookmarkEnd w:id="904"/>
    </w:p>
    <w:p w:rsidR="00975E41" w:rsidRPr="00D920BC" w:rsidRDefault="00975E41" w:rsidP="00975E41">
      <w:pPr>
        <w:pStyle w:val="af6"/>
        <w:keepNext/>
        <w:rPr>
          <w:rtl/>
        </w:rPr>
      </w:pPr>
      <w:bookmarkStart w:id="905" w:name="ET_yor_6157_138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05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06" w:name="_ETM_Q1_2054752"/>
      <w:bookmarkEnd w:id="906"/>
      <w:r w:rsidRPr="00D920BC">
        <w:rPr>
          <w:rFonts w:hint="cs"/>
          <w:rtl/>
        </w:rPr>
        <w:t xml:space="preserve">תבואו </w:t>
      </w:r>
      <w:bookmarkStart w:id="907" w:name="_ETM_Q1_2056041"/>
      <w:bookmarkEnd w:id="907"/>
      <w:r w:rsidRPr="00D920BC">
        <w:rPr>
          <w:rFonts w:hint="cs"/>
          <w:rtl/>
        </w:rPr>
        <w:t>להוראת קבע.</w:t>
      </w:r>
      <w:bookmarkStart w:id="908" w:name="_ETM_Q1_2056286"/>
      <w:bookmarkEnd w:id="908"/>
    </w:p>
    <w:p w:rsidR="00975E41" w:rsidRPr="00D920BC" w:rsidRDefault="00975E41" w:rsidP="00975E41">
      <w:pPr>
        <w:rPr>
          <w:rtl/>
        </w:rPr>
      </w:pPr>
      <w:bookmarkStart w:id="909" w:name="_ETM_Q1_2056339"/>
      <w:bookmarkStart w:id="910" w:name="_ETM_Q1_2056338"/>
      <w:bookmarkEnd w:id="909"/>
      <w:bookmarkEnd w:id="910"/>
    </w:p>
    <w:p w:rsidR="00975E41" w:rsidRPr="00D920BC" w:rsidRDefault="00975E41" w:rsidP="00975E41">
      <w:pPr>
        <w:pStyle w:val="af9"/>
        <w:keepNext/>
        <w:rPr>
          <w:rtl/>
        </w:rPr>
      </w:pPr>
      <w:bookmarkStart w:id="911" w:name="ET_guest_571712_139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911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12" w:name="_ETM_Q1_2056844"/>
      <w:bookmarkStart w:id="913" w:name="_ETM_Q1_2056955"/>
      <w:bookmarkEnd w:id="912"/>
      <w:bookmarkEnd w:id="913"/>
      <w:r w:rsidRPr="00D920BC">
        <w:rPr>
          <w:rFonts w:hint="cs"/>
          <w:rtl/>
        </w:rPr>
        <w:t>יש מחשבה, רק צריך להסדיר את הדברים בצ</w:t>
      </w:r>
      <w:r w:rsidR="00210428" w:rsidRPr="00D920BC">
        <w:rPr>
          <w:rFonts w:hint="cs"/>
          <w:rtl/>
        </w:rPr>
        <w:t>ו</w:t>
      </w:r>
      <w:r w:rsidRPr="00D920BC">
        <w:rPr>
          <w:rFonts w:hint="cs"/>
          <w:rtl/>
        </w:rPr>
        <w:t>רה מסודרת.</w:t>
      </w:r>
    </w:p>
    <w:p w:rsidR="00975E41" w:rsidRPr="00D920BC" w:rsidRDefault="00975E41" w:rsidP="00975E41">
      <w:pPr>
        <w:rPr>
          <w:rtl/>
        </w:rPr>
      </w:pPr>
      <w:bookmarkStart w:id="914" w:name="_ETM_Q1_2059919"/>
      <w:bookmarkStart w:id="915" w:name="_ETM_Q1_2059969"/>
      <w:bookmarkEnd w:id="914"/>
      <w:bookmarkEnd w:id="915"/>
    </w:p>
    <w:p w:rsidR="00975E41" w:rsidRPr="00D920BC" w:rsidRDefault="00975E41" w:rsidP="00975E41">
      <w:pPr>
        <w:pStyle w:val="af6"/>
        <w:keepNext/>
        <w:rPr>
          <w:rtl/>
        </w:rPr>
      </w:pPr>
      <w:bookmarkStart w:id="916" w:name="ET_yor_6157_140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16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17" w:name="_ETM_Q1_2061540"/>
      <w:bookmarkEnd w:id="917"/>
      <w:r w:rsidRPr="00D920BC">
        <w:rPr>
          <w:rFonts w:hint="cs"/>
          <w:rtl/>
        </w:rPr>
        <w:t xml:space="preserve">לא </w:t>
      </w:r>
      <w:bookmarkStart w:id="918" w:name="_ETM_Q1_2062055"/>
      <w:bookmarkEnd w:id="918"/>
      <w:r w:rsidRPr="00D920BC">
        <w:rPr>
          <w:rFonts w:hint="cs"/>
          <w:rtl/>
        </w:rPr>
        <w:t xml:space="preserve">הייתי מגביל את זה. אני רק אומר חלילה וחס </w:t>
      </w:r>
      <w:bookmarkStart w:id="919" w:name="_ETM_Q1_2068789"/>
      <w:bookmarkEnd w:id="919"/>
      <w:r w:rsidR="00210428" w:rsidRPr="00D920BC">
        <w:rPr>
          <w:rFonts w:hint="cs"/>
          <w:rtl/>
        </w:rPr>
        <w:t>ש</w:t>
      </w:r>
      <w:r w:rsidRPr="00D920BC">
        <w:rPr>
          <w:rFonts w:hint="cs"/>
          <w:rtl/>
        </w:rPr>
        <w:t xml:space="preserve">אם יהיה אירוע טרור מהסוג הזה, האם לייצר אפשרות תקופה </w:t>
      </w:r>
      <w:bookmarkStart w:id="920" w:name="_ETM_Q1_2074649"/>
      <w:bookmarkEnd w:id="920"/>
      <w:r w:rsidRPr="00D920BC">
        <w:rPr>
          <w:rFonts w:hint="cs"/>
          <w:rtl/>
        </w:rPr>
        <w:t xml:space="preserve">קובעת ראשונה, תקופה קובעת שנייה </w:t>
      </w:r>
      <w:r w:rsidRPr="00D920BC">
        <w:rPr>
          <w:rtl/>
        </w:rPr>
        <w:t>–</w:t>
      </w:r>
      <w:r w:rsidRPr="00D920BC">
        <w:rPr>
          <w:rFonts w:hint="cs"/>
          <w:rtl/>
        </w:rPr>
        <w:t xml:space="preserve"> לאפשר החלה עוד שלושה </w:t>
      </w:r>
      <w:bookmarkStart w:id="921" w:name="_ETM_Q1_2077057"/>
      <w:bookmarkEnd w:id="921"/>
      <w:r w:rsidRPr="00D920BC">
        <w:rPr>
          <w:rFonts w:hint="cs"/>
          <w:rtl/>
        </w:rPr>
        <w:t>ימים, חלילה וחס, שלא יהיו, גם בצו</w:t>
      </w:r>
      <w:r w:rsidR="00210428" w:rsidRPr="00D920BC">
        <w:rPr>
          <w:rFonts w:hint="cs"/>
          <w:rtl/>
        </w:rPr>
        <w:t>?</w:t>
      </w:r>
      <w:r w:rsidRPr="00D920BC">
        <w:rPr>
          <w:rFonts w:hint="cs"/>
          <w:rtl/>
        </w:rPr>
        <w:t xml:space="preserve"> אם חס ושלום </w:t>
      </w:r>
      <w:bookmarkStart w:id="922" w:name="_ETM_Q1_2082347"/>
      <w:bookmarkEnd w:id="922"/>
      <w:r w:rsidRPr="00D920BC">
        <w:rPr>
          <w:rFonts w:hint="cs"/>
          <w:rtl/>
        </w:rPr>
        <w:t>יש אירוע חדירה בסדר גודל דומה, לייצר גם אפשרות להחיל בצו לגביו.</w:t>
      </w:r>
    </w:p>
    <w:p w:rsidR="00975E41" w:rsidRPr="00D920BC" w:rsidRDefault="00975E41" w:rsidP="00975E41">
      <w:pPr>
        <w:rPr>
          <w:rtl/>
        </w:rPr>
      </w:pPr>
      <w:bookmarkStart w:id="923" w:name="_ETM_Q1_2091423"/>
      <w:bookmarkStart w:id="924" w:name="_ETM_Q1_2091488"/>
      <w:bookmarkEnd w:id="923"/>
      <w:bookmarkEnd w:id="924"/>
    </w:p>
    <w:p w:rsidR="00975E41" w:rsidRPr="00D920BC" w:rsidRDefault="00975E41" w:rsidP="00975E41">
      <w:pPr>
        <w:pStyle w:val="af9"/>
        <w:keepNext/>
        <w:rPr>
          <w:rtl/>
        </w:rPr>
      </w:pPr>
      <w:bookmarkStart w:id="925" w:name="ET_guest_אודיה_איפרגן_141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925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26" w:name="_ETM_Q1_2092107"/>
      <w:bookmarkStart w:id="927" w:name="_ETM_Q1_2092186"/>
      <w:bookmarkEnd w:id="926"/>
      <w:bookmarkEnd w:id="927"/>
      <w:r w:rsidRPr="00D920BC">
        <w:rPr>
          <w:rFonts w:hint="cs"/>
          <w:rtl/>
        </w:rPr>
        <w:t>לגבי התוספת השנייה?</w:t>
      </w:r>
    </w:p>
    <w:p w:rsidR="00975E41" w:rsidRPr="00D920BC" w:rsidRDefault="00975E41" w:rsidP="00975E41">
      <w:pPr>
        <w:rPr>
          <w:rtl/>
        </w:rPr>
      </w:pPr>
    </w:p>
    <w:p w:rsidR="00975E41" w:rsidRPr="00D920BC" w:rsidRDefault="00975E41" w:rsidP="00975E41">
      <w:pPr>
        <w:pStyle w:val="af6"/>
        <w:keepNext/>
        <w:rPr>
          <w:rtl/>
        </w:rPr>
      </w:pPr>
      <w:bookmarkStart w:id="928" w:name="ET_yor_6157_142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28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29" w:name="_ETM_Q1_2092123"/>
      <w:bookmarkEnd w:id="929"/>
      <w:r w:rsidRPr="00D920BC">
        <w:rPr>
          <w:rFonts w:hint="cs"/>
          <w:rtl/>
        </w:rPr>
        <w:t xml:space="preserve">לגבי כל עבירה שנעשתה בקשר לפעולות איבה </w:t>
      </w:r>
      <w:bookmarkStart w:id="930" w:name="_ETM_Q1_2097291"/>
      <w:bookmarkEnd w:id="930"/>
      <w:r w:rsidRPr="00D920BC">
        <w:rPr>
          <w:rFonts w:hint="cs"/>
          <w:rtl/>
        </w:rPr>
        <w:t>או פעולות מלחמה בשלושה ימים מסוימים.</w:t>
      </w:r>
    </w:p>
    <w:p w:rsidR="00975E41" w:rsidRPr="00D920BC" w:rsidRDefault="00975E41" w:rsidP="00975E41">
      <w:pPr>
        <w:rPr>
          <w:rtl/>
        </w:rPr>
      </w:pPr>
      <w:bookmarkStart w:id="931" w:name="_ETM_Q1_2100633"/>
      <w:bookmarkEnd w:id="931"/>
    </w:p>
    <w:p w:rsidR="00975E41" w:rsidRPr="00D920BC" w:rsidRDefault="00975E41" w:rsidP="00975E41">
      <w:pPr>
        <w:pStyle w:val="af9"/>
        <w:keepNext/>
        <w:rPr>
          <w:rtl/>
        </w:rPr>
      </w:pPr>
      <w:bookmarkStart w:id="932" w:name="ET_guest_אודיה_איפרגן_143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932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33" w:name="_ETM_Q1_2101153"/>
      <w:bookmarkStart w:id="934" w:name="_ETM_Q1_2101274"/>
      <w:bookmarkEnd w:id="933"/>
      <w:bookmarkEnd w:id="934"/>
      <w:r w:rsidRPr="00D920BC">
        <w:rPr>
          <w:rFonts w:hint="cs"/>
          <w:rtl/>
        </w:rPr>
        <w:t>אנחנו לא יודעים עכשיו להעריך.</w:t>
      </w:r>
    </w:p>
    <w:p w:rsidR="00975E41" w:rsidRPr="00D920BC" w:rsidRDefault="00975E41" w:rsidP="00975E41">
      <w:pPr>
        <w:rPr>
          <w:rtl/>
        </w:rPr>
      </w:pPr>
      <w:bookmarkStart w:id="935" w:name="_ETM_Q1_2102177"/>
      <w:bookmarkStart w:id="936" w:name="_ETM_Q1_2102223"/>
      <w:bookmarkEnd w:id="935"/>
      <w:bookmarkEnd w:id="936"/>
    </w:p>
    <w:p w:rsidR="00975E41" w:rsidRPr="00D920BC" w:rsidRDefault="00975E41" w:rsidP="00975E41">
      <w:pPr>
        <w:pStyle w:val="af6"/>
        <w:keepNext/>
        <w:rPr>
          <w:rtl/>
        </w:rPr>
      </w:pPr>
      <w:bookmarkStart w:id="937" w:name="ET_yor_6157_144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37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38" w:name="_ETM_Q1_2102863"/>
      <w:bookmarkEnd w:id="938"/>
      <w:r w:rsidRPr="00D920BC">
        <w:rPr>
          <w:rFonts w:hint="cs"/>
          <w:rtl/>
        </w:rPr>
        <w:t xml:space="preserve">שלא </w:t>
      </w:r>
      <w:bookmarkStart w:id="939" w:name="_ETM_Q1_2104425"/>
      <w:bookmarkEnd w:id="939"/>
      <w:r w:rsidRPr="00D920BC">
        <w:rPr>
          <w:rFonts w:hint="cs"/>
          <w:rtl/>
        </w:rPr>
        <w:t xml:space="preserve">יצטרכו תיקון חקיקה לזה, אלא צו. לייצר את המנגנון פה </w:t>
      </w:r>
      <w:bookmarkStart w:id="940" w:name="_ETM_Q1_2106299"/>
      <w:bookmarkEnd w:id="940"/>
      <w:r w:rsidRPr="00D920BC">
        <w:rPr>
          <w:rFonts w:hint="cs"/>
          <w:rtl/>
        </w:rPr>
        <w:t>של תקופה קובעת ראשונה ותקופה קובעת שנייה.</w:t>
      </w:r>
    </w:p>
    <w:p w:rsidR="00975E41" w:rsidRPr="00D920BC" w:rsidRDefault="00975E41" w:rsidP="00975E41">
      <w:pPr>
        <w:rPr>
          <w:rtl/>
        </w:rPr>
      </w:pPr>
      <w:bookmarkStart w:id="941" w:name="_ETM_Q1_2114483"/>
      <w:bookmarkStart w:id="942" w:name="_ETM_Q1_2114536"/>
      <w:bookmarkEnd w:id="941"/>
      <w:bookmarkEnd w:id="942"/>
    </w:p>
    <w:p w:rsidR="00975E41" w:rsidRPr="00D920BC" w:rsidRDefault="00975E41" w:rsidP="00975E41">
      <w:pPr>
        <w:pStyle w:val="a4"/>
        <w:keepNext/>
        <w:rPr>
          <w:rtl/>
        </w:rPr>
      </w:pPr>
      <w:bookmarkStart w:id="943" w:name="ET_speaker_נועה_ברודסקי_לוי_145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943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44" w:name="_ETM_Q1_2114207"/>
      <w:bookmarkStart w:id="945" w:name="_ETM_Q1_2114250"/>
      <w:bookmarkEnd w:id="944"/>
      <w:bookmarkEnd w:id="945"/>
      <w:r w:rsidRPr="00D920BC">
        <w:rPr>
          <w:rFonts w:hint="cs"/>
          <w:rtl/>
        </w:rPr>
        <w:t xml:space="preserve">אנחנו מסמיכים לא בחקיקה </w:t>
      </w:r>
      <w:bookmarkStart w:id="946" w:name="_ETM_Q1_2115673"/>
      <w:bookmarkEnd w:id="946"/>
      <w:r w:rsidRPr="00D920BC">
        <w:rPr>
          <w:rFonts w:hint="cs"/>
          <w:rtl/>
        </w:rPr>
        <w:t>ראשית.</w:t>
      </w:r>
      <w:bookmarkStart w:id="947" w:name="_ETM_Q1_2114781"/>
      <w:bookmarkEnd w:id="947"/>
    </w:p>
    <w:p w:rsidR="00975E41" w:rsidRPr="00D920BC" w:rsidRDefault="00975E41" w:rsidP="00975E41">
      <w:pPr>
        <w:rPr>
          <w:rtl/>
        </w:rPr>
      </w:pPr>
      <w:bookmarkStart w:id="948" w:name="_ETM_Q1_2114834"/>
      <w:bookmarkStart w:id="949" w:name="_ETM_Q1_2115821"/>
      <w:bookmarkEnd w:id="948"/>
      <w:bookmarkEnd w:id="949"/>
    </w:p>
    <w:p w:rsidR="00975E41" w:rsidRPr="00D920BC" w:rsidRDefault="00975E41" w:rsidP="00975E41">
      <w:pPr>
        <w:pStyle w:val="af9"/>
        <w:keepNext/>
        <w:rPr>
          <w:rtl/>
        </w:rPr>
      </w:pPr>
      <w:bookmarkStart w:id="950" w:name="ET_guest_אודיה_איפרגן_146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950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51" w:name="_ETM_Q1_2116381"/>
      <w:bookmarkStart w:id="952" w:name="_ETM_Q1_2116415"/>
      <w:bookmarkEnd w:id="951"/>
      <w:bookmarkEnd w:id="952"/>
      <w:r w:rsidRPr="00D920BC">
        <w:rPr>
          <w:rFonts w:hint="cs"/>
          <w:rtl/>
        </w:rPr>
        <w:t xml:space="preserve">זה לא יהיה צו, כי יהיה צריך לכתוב ספציפית לגבי </w:t>
      </w:r>
      <w:bookmarkStart w:id="953" w:name="_ETM_Q1_2117999"/>
      <w:bookmarkEnd w:id="953"/>
      <w:r w:rsidRPr="00D920BC">
        <w:rPr>
          <w:rFonts w:hint="cs"/>
          <w:rtl/>
        </w:rPr>
        <w:t>אירועי כך וכך.</w:t>
      </w:r>
    </w:p>
    <w:p w:rsidR="00975E41" w:rsidRPr="00D920BC" w:rsidRDefault="00975E41" w:rsidP="00975E41">
      <w:pPr>
        <w:rPr>
          <w:rtl/>
        </w:rPr>
      </w:pPr>
      <w:bookmarkStart w:id="954" w:name="_ETM_Q1_2121727"/>
      <w:bookmarkStart w:id="955" w:name="_ETM_Q1_2121795"/>
      <w:bookmarkEnd w:id="954"/>
      <w:bookmarkEnd w:id="955"/>
    </w:p>
    <w:p w:rsidR="00975E41" w:rsidRPr="00D920BC" w:rsidRDefault="00975E41" w:rsidP="00975E41">
      <w:pPr>
        <w:pStyle w:val="af6"/>
        <w:keepNext/>
        <w:rPr>
          <w:rtl/>
        </w:rPr>
      </w:pPr>
      <w:bookmarkStart w:id="956" w:name="ET_yor_6157_147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56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57" w:name="_ETM_Q1_2122655"/>
      <w:bookmarkEnd w:id="957"/>
      <w:r w:rsidRPr="00D920BC">
        <w:rPr>
          <w:rFonts w:hint="cs"/>
          <w:rtl/>
        </w:rPr>
        <w:t xml:space="preserve">לכן אני אומר שאנחנו מגדירים תקופה קובעת אחת </w:t>
      </w:r>
      <w:bookmarkStart w:id="958" w:name="_ETM_Q1_2125465"/>
      <w:bookmarkEnd w:id="958"/>
      <w:r w:rsidRPr="00D920BC">
        <w:rPr>
          <w:rFonts w:hint="cs"/>
          <w:rtl/>
        </w:rPr>
        <w:t xml:space="preserve">שזה ה-7 באוקטובר עד ה-9 באוקטובר, ואנחנו אומרים שכל מה </w:t>
      </w:r>
      <w:bookmarkStart w:id="959" w:name="_ETM_Q1_2126473"/>
      <w:bookmarkEnd w:id="959"/>
      <w:r w:rsidRPr="00D920BC">
        <w:rPr>
          <w:rFonts w:hint="cs"/>
          <w:rtl/>
        </w:rPr>
        <w:t xml:space="preserve">שקרה ב-7 וב-9 או בקשר ל-7 או ל-9, כל עבירה, </w:t>
      </w:r>
      <w:bookmarkStart w:id="960" w:name="_ETM_Q1_2131403"/>
      <w:bookmarkEnd w:id="960"/>
      <w:r w:rsidRPr="00D920BC">
        <w:rPr>
          <w:rFonts w:hint="cs"/>
          <w:rtl/>
        </w:rPr>
        <w:t xml:space="preserve">לא רק העבירות האלה. השאלה אם אנחנו יכולים להגיד לא </w:t>
      </w:r>
      <w:bookmarkStart w:id="961" w:name="_ETM_Q1_2133834"/>
      <w:bookmarkEnd w:id="961"/>
      <w:r w:rsidRPr="00D920BC">
        <w:rPr>
          <w:rFonts w:hint="cs"/>
          <w:rtl/>
        </w:rPr>
        <w:t>רק 7 ו-9, אלא גם ה-12.</w:t>
      </w:r>
    </w:p>
    <w:p w:rsidR="00975E41" w:rsidRPr="00D920BC" w:rsidRDefault="00975E41" w:rsidP="00975E41">
      <w:pPr>
        <w:rPr>
          <w:rtl/>
        </w:rPr>
      </w:pPr>
      <w:bookmarkStart w:id="962" w:name="_ETM_Q1_2139574"/>
      <w:bookmarkStart w:id="963" w:name="_ETM_Q1_2139633"/>
      <w:bookmarkStart w:id="964" w:name="_ETM_Q1_2138474"/>
      <w:bookmarkEnd w:id="962"/>
      <w:bookmarkEnd w:id="963"/>
      <w:bookmarkEnd w:id="964"/>
    </w:p>
    <w:p w:rsidR="00975E41" w:rsidRPr="00D920BC" w:rsidRDefault="00975E41" w:rsidP="00975E41">
      <w:pPr>
        <w:pStyle w:val="af9"/>
        <w:keepNext/>
        <w:rPr>
          <w:rtl/>
        </w:rPr>
      </w:pPr>
      <w:bookmarkStart w:id="965" w:name="ET_guest_אודיה_איפרגן_148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965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66" w:name="_ETM_Q1_2138999"/>
      <w:bookmarkStart w:id="967" w:name="_ETM_Q1_2139027"/>
      <w:bookmarkEnd w:id="966"/>
      <w:bookmarkEnd w:id="967"/>
      <w:r w:rsidRPr="00D920BC">
        <w:rPr>
          <w:rFonts w:hint="cs"/>
          <w:rtl/>
        </w:rPr>
        <w:t>בהסכמת שר הרווחה.</w:t>
      </w:r>
    </w:p>
    <w:p w:rsidR="00975E41" w:rsidRPr="00D920BC" w:rsidRDefault="00975E41" w:rsidP="00975E41">
      <w:pPr>
        <w:rPr>
          <w:rtl/>
        </w:rPr>
      </w:pPr>
      <w:bookmarkStart w:id="968" w:name="_ETM_Q1_2139852"/>
      <w:bookmarkStart w:id="969" w:name="_ETM_Q1_2139899"/>
      <w:bookmarkEnd w:id="968"/>
      <w:bookmarkEnd w:id="969"/>
    </w:p>
    <w:p w:rsidR="00975E41" w:rsidRPr="00D920BC" w:rsidRDefault="00975E41" w:rsidP="00975E41">
      <w:pPr>
        <w:pStyle w:val="af6"/>
        <w:keepNext/>
        <w:rPr>
          <w:rtl/>
        </w:rPr>
      </w:pPr>
      <w:bookmarkStart w:id="970" w:name="ET_yor_6157_149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70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71" w:name="_ETM_Q1_2140061"/>
      <w:bookmarkEnd w:id="971"/>
      <w:r w:rsidRPr="00D920BC">
        <w:rPr>
          <w:rFonts w:hint="cs"/>
          <w:rtl/>
        </w:rPr>
        <w:t>אותו מנגנון. לדעתי</w:t>
      </w:r>
      <w:bookmarkStart w:id="972" w:name="_ETM_Q1_2142816"/>
      <w:bookmarkEnd w:id="972"/>
      <w:r w:rsidRPr="00D920BC">
        <w:rPr>
          <w:rFonts w:hint="cs"/>
          <w:rtl/>
        </w:rPr>
        <w:t xml:space="preserve"> זה נכון. אני מקווה שזו תהיה אות מתה בעזרת השם, </w:t>
      </w:r>
      <w:bookmarkStart w:id="973" w:name="_ETM_Q1_2147742"/>
      <w:bookmarkEnd w:id="973"/>
      <w:r w:rsidRPr="00D920BC">
        <w:rPr>
          <w:rFonts w:hint="cs"/>
          <w:rtl/>
        </w:rPr>
        <w:t xml:space="preserve">גם הארכת התקופה הכוללת וגם הארכת התקופה הקובעת הזאת. זה </w:t>
      </w:r>
      <w:bookmarkStart w:id="974" w:name="_ETM_Q1_2158835"/>
      <w:bookmarkEnd w:id="974"/>
      <w:r w:rsidRPr="00D920BC">
        <w:rPr>
          <w:rFonts w:hint="cs"/>
          <w:rtl/>
        </w:rPr>
        <w:t>תסדרו בניסוח.</w:t>
      </w:r>
      <w:bookmarkStart w:id="975" w:name="_ETM_Q1_2161338"/>
      <w:bookmarkEnd w:id="975"/>
    </w:p>
    <w:p w:rsidR="00975E41" w:rsidRPr="00D920BC" w:rsidRDefault="00975E41" w:rsidP="00975E41">
      <w:pPr>
        <w:rPr>
          <w:rtl/>
        </w:rPr>
      </w:pPr>
      <w:bookmarkStart w:id="976" w:name="_ETM_Q1_2161392"/>
      <w:bookmarkStart w:id="977" w:name="_ETM_Q1_2162379"/>
      <w:bookmarkEnd w:id="976"/>
      <w:bookmarkEnd w:id="977"/>
    </w:p>
    <w:p w:rsidR="00975E41" w:rsidRPr="00D920BC" w:rsidRDefault="00975E41" w:rsidP="00975E41">
      <w:pPr>
        <w:pStyle w:val="a4"/>
        <w:keepNext/>
        <w:rPr>
          <w:rtl/>
        </w:rPr>
      </w:pPr>
      <w:bookmarkStart w:id="978" w:name="ET_speaker_נועה_ברודסקי_לוי_150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978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79" w:name="_ETM_Q1_2162987"/>
      <w:bookmarkStart w:id="980" w:name="_ETM_Q1_2163026"/>
      <w:bookmarkEnd w:id="979"/>
      <w:bookmarkEnd w:id="980"/>
      <w:r w:rsidRPr="00D920BC">
        <w:rPr>
          <w:rFonts w:hint="cs"/>
          <w:rtl/>
        </w:rPr>
        <w:t xml:space="preserve">יש לי דילמה לגבי החלק השני. דווקא בגלל שהסנגוריה </w:t>
      </w:r>
      <w:bookmarkStart w:id="981" w:name="_ETM_Q1_2170715"/>
      <w:bookmarkEnd w:id="981"/>
      <w:r w:rsidRPr="00D920BC">
        <w:rPr>
          <w:rFonts w:hint="cs"/>
          <w:rtl/>
        </w:rPr>
        <w:t xml:space="preserve">לא פה אני אומרת את זה. כן יש משהו בהסדר </w:t>
      </w:r>
      <w:bookmarkStart w:id="982" w:name="_ETM_Q1_2172112"/>
      <w:bookmarkEnd w:id="982"/>
      <w:r w:rsidRPr="00D920BC">
        <w:rPr>
          <w:rFonts w:hint="cs"/>
          <w:rtl/>
        </w:rPr>
        <w:t xml:space="preserve">הזה שהוא יוצא דופן, שאמרנו שכל עבירה, לא השווינו את </w:t>
      </w:r>
      <w:bookmarkStart w:id="983" w:name="_ETM_Q1_2176638"/>
      <w:bookmarkEnd w:id="983"/>
      <w:r w:rsidRPr="00D920BC">
        <w:rPr>
          <w:rFonts w:hint="cs"/>
          <w:rtl/>
        </w:rPr>
        <w:t xml:space="preserve">זה לעבירות אחרות עכשיו. לגבי האירוע הזה אין שאלה, השאלה </w:t>
      </w:r>
      <w:bookmarkStart w:id="984" w:name="_ETM_Q1_2184566"/>
      <w:bookmarkEnd w:id="984"/>
      <w:r w:rsidRPr="00D920BC">
        <w:rPr>
          <w:rFonts w:hint="cs"/>
          <w:rtl/>
        </w:rPr>
        <w:t>אם לגבי התוספות - - -</w:t>
      </w:r>
    </w:p>
    <w:p w:rsidR="00975E41" w:rsidRPr="00D920BC" w:rsidRDefault="00975E41" w:rsidP="00975E41">
      <w:pPr>
        <w:rPr>
          <w:rtl/>
        </w:rPr>
      </w:pPr>
    </w:p>
    <w:p w:rsidR="00975E41" w:rsidRPr="00D920BC" w:rsidRDefault="00975E41" w:rsidP="00975E41">
      <w:pPr>
        <w:pStyle w:val="af6"/>
        <w:keepNext/>
        <w:rPr>
          <w:rtl/>
        </w:rPr>
      </w:pPr>
      <w:bookmarkStart w:id="985" w:name="ET_yor_6157_151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985"/>
    </w:p>
    <w:p w:rsidR="00975E41" w:rsidRPr="00D920BC" w:rsidRDefault="00975E41" w:rsidP="00975E41">
      <w:pPr>
        <w:pStyle w:val="KeepWithNext"/>
        <w:rPr>
          <w:rtl/>
        </w:rPr>
      </w:pPr>
    </w:p>
    <w:p w:rsidR="00975E41" w:rsidRPr="00D920BC" w:rsidRDefault="00975E41" w:rsidP="00975E41">
      <w:pPr>
        <w:rPr>
          <w:rtl/>
        </w:rPr>
      </w:pPr>
      <w:bookmarkStart w:id="986" w:name="_ETM_Q1_2185964"/>
      <w:bookmarkEnd w:id="986"/>
      <w:r w:rsidRPr="00D920BC">
        <w:rPr>
          <w:rFonts w:hint="cs"/>
          <w:rtl/>
        </w:rPr>
        <w:t xml:space="preserve">יהיו אירועים כאלה, יבוא שר </w:t>
      </w:r>
      <w:bookmarkStart w:id="987" w:name="_ETM_Q1_2188626"/>
      <w:bookmarkEnd w:id="987"/>
      <w:r w:rsidRPr="00D920BC">
        <w:rPr>
          <w:rFonts w:hint="cs"/>
          <w:rtl/>
        </w:rPr>
        <w:t xml:space="preserve">משפטים ושר רווחה, באישור ועדת החוקה, יגידו: חבר'ה, זה אותו </w:t>
      </w:r>
      <w:bookmarkStart w:id="988" w:name="_ETM_Q1_2194308"/>
      <w:bookmarkEnd w:id="988"/>
      <w:r w:rsidRPr="00D920BC">
        <w:rPr>
          <w:rFonts w:hint="cs"/>
          <w:rtl/>
        </w:rPr>
        <w:t xml:space="preserve">אירוע. מה אתם עושים הבדלים? יהיה חס ושלום אירוע דומה, </w:t>
      </w:r>
      <w:bookmarkStart w:id="989" w:name="_ETM_Q1_2200218"/>
      <w:bookmarkEnd w:id="989"/>
      <w:r w:rsidRPr="00D920BC">
        <w:rPr>
          <w:rFonts w:hint="cs"/>
          <w:rtl/>
        </w:rPr>
        <w:t xml:space="preserve">לא לייצר עכשיו מנגנון חקיקה נפרד. </w:t>
      </w:r>
      <w:r w:rsidR="000053DC" w:rsidRPr="00D920BC">
        <w:rPr>
          <w:rFonts w:hint="cs"/>
          <w:rtl/>
        </w:rPr>
        <w:t xml:space="preserve">נייצר מנגנון של תקופה </w:t>
      </w:r>
      <w:bookmarkStart w:id="990" w:name="_ETM_Q1_2206776"/>
      <w:bookmarkEnd w:id="990"/>
      <w:r w:rsidR="000053DC" w:rsidRPr="00D920BC">
        <w:rPr>
          <w:rFonts w:hint="cs"/>
          <w:rtl/>
        </w:rPr>
        <w:t xml:space="preserve">קובעת א', תקופה קובעת ב', ונאפשר הארכה של תקופה קובעת </w:t>
      </w:r>
      <w:bookmarkStart w:id="991" w:name="_ETM_Q1_2216181"/>
      <w:bookmarkEnd w:id="991"/>
      <w:r w:rsidR="000053DC" w:rsidRPr="00D920BC">
        <w:rPr>
          <w:rFonts w:hint="cs"/>
          <w:rtl/>
        </w:rPr>
        <w:t>ב' בשנה, להחיל את זה על ימים נוספים.</w:t>
      </w:r>
    </w:p>
    <w:p w:rsidR="000053DC" w:rsidRPr="00D920BC" w:rsidRDefault="000053DC" w:rsidP="00975E41">
      <w:pPr>
        <w:rPr>
          <w:rtl/>
        </w:rPr>
      </w:pPr>
      <w:bookmarkStart w:id="992" w:name="_ETM_Q1_2221674"/>
      <w:bookmarkStart w:id="993" w:name="_ETM_Q1_2221732"/>
      <w:bookmarkEnd w:id="992"/>
      <w:bookmarkEnd w:id="993"/>
    </w:p>
    <w:p w:rsidR="000053DC" w:rsidRPr="00D920BC" w:rsidRDefault="000053DC" w:rsidP="000053DC">
      <w:pPr>
        <w:pStyle w:val="a4"/>
        <w:keepNext/>
        <w:rPr>
          <w:rtl/>
        </w:rPr>
      </w:pPr>
      <w:bookmarkStart w:id="994" w:name="ET_speaker_נועה_ברודסקי_לוי_15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994"/>
    </w:p>
    <w:p w:rsidR="000053DC" w:rsidRPr="00D920BC" w:rsidRDefault="000053DC" w:rsidP="000053DC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580"/>
      </w:tblGrid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995" w:name="_ETM_Q1_2220874"/>
            <w:bookmarkStart w:id="996" w:name="_ETM_Q1_2220913"/>
            <w:bookmarkStart w:id="997" w:name="_ETM_Q1_2027264"/>
            <w:bookmarkStart w:id="998" w:name="_ETM_Q1_2027320"/>
            <w:bookmarkEnd w:id="995"/>
            <w:bookmarkEnd w:id="996"/>
            <w:bookmarkEnd w:id="997"/>
            <w:bookmarkEnd w:id="998"/>
            <w:r w:rsidRPr="00D920BC">
              <w:rPr>
                <w:rFonts w:ascii="David" w:hAnsi="David"/>
                <w:sz w:val="24"/>
                <w:szCs w:val="24"/>
                <w:rtl/>
              </w:rPr>
              <w:t>תיקון התוספת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2.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בתוספת לחוק העיקרי, אחרי פרט (ז) יבוא:</w:t>
            </w:r>
          </w:p>
        </w:tc>
      </w:tr>
      <w:tr w:rsidR="00612147" w:rsidRPr="00D920BC" w:rsidTr="00612147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2147" w:rsidRPr="00D920BC" w:rsidRDefault="00612147" w:rsidP="006121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2147" w:rsidRPr="00D920BC" w:rsidRDefault="00612147" w:rsidP="006121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920BC">
              <w:rPr>
                <w:rFonts w:ascii="David" w:hAnsi="David"/>
                <w:sz w:val="24"/>
                <w:szCs w:val="24"/>
                <w:rtl/>
              </w:rPr>
              <w:t>"(ח)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> </w:t>
            </w:r>
            <w:r w:rsidRPr="00D920BC">
              <w:rPr>
                <w:rFonts w:ascii="David" w:hAnsi="David"/>
                <w:sz w:val="24"/>
                <w:szCs w:val="24"/>
                <w:rtl/>
              </w:rPr>
              <w:t xml:space="preserve">עבירה לפי סעיפים 300 עד 301ג ,305, 368ג רישה, 372, 373 ו־374 לחוק העונשין, </w:t>
            </w:r>
            <w:proofErr w:type="spellStart"/>
            <w:r w:rsidRPr="00D920BC">
              <w:rPr>
                <w:rFonts w:ascii="David" w:hAnsi="David"/>
                <w:sz w:val="24"/>
                <w:szCs w:val="24"/>
                <w:rtl/>
              </w:rPr>
              <w:t>התשל"ז</w:t>
            </w:r>
            <w:proofErr w:type="spellEnd"/>
            <w:r w:rsidRPr="00D920BC">
              <w:rPr>
                <w:rFonts w:ascii="David" w:hAnsi="David"/>
                <w:sz w:val="24"/>
                <w:szCs w:val="24"/>
                <w:rtl/>
              </w:rPr>
              <w:t>–1977‏, בקשר למעשה טרור או לפגיעת איבה, שבוצעה בתקופה הקובעת כאמור בסעיף 4א1, אם הילד אינו חשוד בביצוע העבירה."</w:t>
            </w:r>
          </w:p>
        </w:tc>
      </w:tr>
    </w:tbl>
    <w:p w:rsidR="00222967" w:rsidRPr="00D920BC" w:rsidRDefault="00222967" w:rsidP="00FB59BD">
      <w:pPr>
        <w:rPr>
          <w:rtl/>
        </w:rPr>
      </w:pPr>
    </w:p>
    <w:p w:rsidR="007144D6" w:rsidRPr="00D920BC" w:rsidRDefault="000053DC" w:rsidP="007144D6">
      <w:pPr>
        <w:rPr>
          <w:rtl/>
        </w:rPr>
      </w:pPr>
      <w:bookmarkStart w:id="999" w:name="_ETM_Q1_1542516"/>
      <w:bookmarkStart w:id="1000" w:name="_ETM_Q1_1542561"/>
      <w:bookmarkStart w:id="1001" w:name="_ETM_Q1_1917947"/>
      <w:bookmarkStart w:id="1002" w:name="_ETM_Q1_1918002"/>
      <w:bookmarkStart w:id="1003" w:name="_ETM_Q1_1969873"/>
      <w:bookmarkStart w:id="1004" w:name="_ETM_Q1_1969933"/>
      <w:bookmarkEnd w:id="999"/>
      <w:bookmarkEnd w:id="1000"/>
      <w:bookmarkEnd w:id="1001"/>
      <w:bookmarkEnd w:id="1002"/>
      <w:bookmarkEnd w:id="1003"/>
      <w:bookmarkEnd w:id="1004"/>
      <w:r w:rsidRPr="00D920BC">
        <w:rPr>
          <w:rFonts w:hint="cs"/>
          <w:rtl/>
        </w:rPr>
        <w:t xml:space="preserve">300 עד 301ג </w:t>
      </w:r>
      <w:bookmarkStart w:id="1005" w:name="_ETM_Q1_2225210"/>
      <w:bookmarkEnd w:id="1005"/>
      <w:r w:rsidRPr="00D920BC">
        <w:rPr>
          <w:rFonts w:hint="cs"/>
          <w:rtl/>
        </w:rPr>
        <w:t xml:space="preserve">זה עבירות ההמתה, 305 זה ניסיון רצח, 368ג זה התעללות </w:t>
      </w:r>
      <w:bookmarkStart w:id="1006" w:name="_ETM_Q1_2233661"/>
      <w:bookmarkEnd w:id="1006"/>
      <w:r w:rsidRPr="00D920BC">
        <w:rPr>
          <w:rFonts w:hint="cs"/>
          <w:rtl/>
        </w:rPr>
        <w:t>בקטין, 372, 373 ו-374 זה עבירות חטיפה שונות.</w:t>
      </w:r>
    </w:p>
    <w:p w:rsidR="000053DC" w:rsidRPr="00D920BC" w:rsidRDefault="000053DC" w:rsidP="007144D6">
      <w:pPr>
        <w:rPr>
          <w:rtl/>
        </w:rPr>
      </w:pPr>
      <w:bookmarkStart w:id="1007" w:name="_ETM_Q1_2246094"/>
      <w:bookmarkStart w:id="1008" w:name="_ETM_Q1_2246151"/>
      <w:bookmarkEnd w:id="1007"/>
      <w:bookmarkEnd w:id="1008"/>
    </w:p>
    <w:p w:rsidR="000053DC" w:rsidRPr="00D920BC" w:rsidRDefault="000053DC" w:rsidP="007144D6">
      <w:pPr>
        <w:rPr>
          <w:rtl/>
        </w:rPr>
      </w:pPr>
      <w:bookmarkStart w:id="1009" w:name="_ETM_Q1_2244466"/>
      <w:bookmarkStart w:id="1010" w:name="_ETM_Q1_2244521"/>
      <w:bookmarkEnd w:id="1009"/>
      <w:bookmarkEnd w:id="1010"/>
      <w:r w:rsidRPr="00D920BC">
        <w:rPr>
          <w:rFonts w:hint="cs"/>
          <w:rtl/>
        </w:rPr>
        <w:t>כמו</w:t>
      </w:r>
      <w:bookmarkStart w:id="1011" w:name="_ETM_Q1_2245665"/>
      <w:bookmarkEnd w:id="1011"/>
      <w:r w:rsidRPr="00D920BC">
        <w:rPr>
          <w:rFonts w:hint="cs"/>
          <w:rtl/>
        </w:rPr>
        <w:t xml:space="preserve"> שאמרנו לגבי אותם ימים אנחנו מדברים </w:t>
      </w:r>
      <w:r w:rsidR="00210428" w:rsidRPr="00D920BC">
        <w:rPr>
          <w:rFonts w:hint="cs"/>
          <w:rtl/>
        </w:rPr>
        <w:t xml:space="preserve">על </w:t>
      </w:r>
      <w:r w:rsidRPr="00D920BC">
        <w:rPr>
          <w:rFonts w:hint="cs"/>
          <w:rtl/>
        </w:rPr>
        <w:t xml:space="preserve">כל עבירה שהיא מעשה טרור או פגיעת איבה, ואני </w:t>
      </w:r>
      <w:bookmarkStart w:id="1012" w:name="_ETM_Q1_2253663"/>
      <w:bookmarkEnd w:id="1012"/>
      <w:r w:rsidRPr="00D920BC">
        <w:rPr>
          <w:rFonts w:hint="cs"/>
          <w:rtl/>
        </w:rPr>
        <w:t>כן מבקשת שהוועדה תסמיך אותנו - - -</w:t>
      </w:r>
    </w:p>
    <w:p w:rsidR="000053DC" w:rsidRPr="00D920BC" w:rsidRDefault="000053DC" w:rsidP="007144D6">
      <w:pPr>
        <w:rPr>
          <w:rtl/>
        </w:rPr>
      </w:pPr>
      <w:bookmarkStart w:id="1013" w:name="_ETM_Q1_2254539"/>
      <w:bookmarkStart w:id="1014" w:name="_ETM_Q1_2254602"/>
      <w:bookmarkEnd w:id="1013"/>
      <w:bookmarkEnd w:id="1014"/>
    </w:p>
    <w:p w:rsidR="000053DC" w:rsidRPr="00D920BC" w:rsidRDefault="000053DC" w:rsidP="000053DC">
      <w:pPr>
        <w:pStyle w:val="af6"/>
        <w:keepNext/>
        <w:rPr>
          <w:rtl/>
        </w:rPr>
      </w:pPr>
      <w:bookmarkStart w:id="1015" w:name="ET_yor_6157_153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15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16" w:name="_ETM_Q1_2255333"/>
      <w:bookmarkEnd w:id="1016"/>
      <w:r w:rsidRPr="00D920BC">
        <w:rPr>
          <w:rFonts w:hint="cs"/>
          <w:rtl/>
        </w:rPr>
        <w:t xml:space="preserve">אנחנו מסמיכים לעבוד </w:t>
      </w:r>
      <w:bookmarkStart w:id="1017" w:name="_ETM_Q1_2256289"/>
      <w:bookmarkEnd w:id="1017"/>
      <w:r w:rsidRPr="00D920BC">
        <w:rPr>
          <w:rFonts w:hint="cs"/>
          <w:rtl/>
        </w:rPr>
        <w:t>על הנוסח.</w:t>
      </w:r>
    </w:p>
    <w:p w:rsidR="000053DC" w:rsidRPr="00D920BC" w:rsidRDefault="000053DC" w:rsidP="000053DC">
      <w:pPr>
        <w:rPr>
          <w:rtl/>
        </w:rPr>
      </w:pPr>
      <w:bookmarkStart w:id="1018" w:name="_ETM_Q1_2256296"/>
      <w:bookmarkEnd w:id="1018"/>
    </w:p>
    <w:p w:rsidR="000053DC" w:rsidRPr="00D920BC" w:rsidRDefault="000053DC" w:rsidP="000053DC">
      <w:pPr>
        <w:pStyle w:val="a4"/>
        <w:keepNext/>
        <w:rPr>
          <w:rtl/>
        </w:rPr>
      </w:pPr>
      <w:bookmarkStart w:id="1019" w:name="ET_speaker_נועה_ברודסקי_לוי_154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019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20" w:name="_ETM_Q1_2256918"/>
      <w:bookmarkStart w:id="1021" w:name="_ETM_Q1_2257017"/>
      <w:bookmarkEnd w:id="1020"/>
      <w:bookmarkEnd w:id="1021"/>
      <w:r w:rsidRPr="00D920BC">
        <w:rPr>
          <w:rFonts w:hint="cs"/>
          <w:rtl/>
        </w:rPr>
        <w:t xml:space="preserve">גם נראה אם צריך אפילו הגדרה יותר של פגיעת </w:t>
      </w:r>
      <w:bookmarkStart w:id="1022" w:name="_ETM_Q1_2259311"/>
      <w:bookmarkEnd w:id="1022"/>
      <w:r w:rsidRPr="00D920BC">
        <w:rPr>
          <w:rFonts w:hint="cs"/>
          <w:rtl/>
        </w:rPr>
        <w:t>איבה, איך בדיוק זה ייאמר.</w:t>
      </w:r>
    </w:p>
    <w:p w:rsidR="000053DC" w:rsidRPr="00D920BC" w:rsidRDefault="000053DC" w:rsidP="000053DC">
      <w:pPr>
        <w:rPr>
          <w:rtl/>
        </w:rPr>
      </w:pPr>
      <w:bookmarkStart w:id="1023" w:name="_ETM_Q1_2264316"/>
      <w:bookmarkEnd w:id="1023"/>
    </w:p>
    <w:p w:rsidR="000053DC" w:rsidRPr="00D920BC" w:rsidRDefault="000053DC" w:rsidP="000053DC">
      <w:pPr>
        <w:pStyle w:val="af9"/>
        <w:keepNext/>
        <w:rPr>
          <w:rtl/>
        </w:rPr>
      </w:pPr>
      <w:bookmarkStart w:id="1024" w:name="ET_guest_אודיה_איפרגן_155"/>
      <w:r w:rsidRPr="00D920BC">
        <w:rPr>
          <w:rStyle w:val="TagStyle"/>
          <w:rtl/>
        </w:rPr>
        <w:t xml:space="preserve"> &lt;&lt; אורח &gt;&gt; </w:t>
      </w:r>
      <w:proofErr w:type="spellStart"/>
      <w:r w:rsidRPr="00D920BC">
        <w:rPr>
          <w:rtl/>
        </w:rPr>
        <w:t>אודיה</w:t>
      </w:r>
      <w:proofErr w:type="spellEnd"/>
      <w:r w:rsidRPr="00D920BC">
        <w:rPr>
          <w:rtl/>
        </w:rPr>
        <w:t xml:space="preserve"> </w:t>
      </w:r>
      <w:proofErr w:type="spellStart"/>
      <w:r w:rsidRPr="00D920BC">
        <w:rPr>
          <w:rtl/>
        </w:rPr>
        <w:t>איפרגן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024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25" w:name="_ETM_Q1_2264951"/>
      <w:bookmarkStart w:id="1026" w:name="_ETM_Q1_2265019"/>
      <w:bookmarkEnd w:id="1025"/>
      <w:bookmarkEnd w:id="1026"/>
      <w:r w:rsidRPr="00D920BC">
        <w:rPr>
          <w:rFonts w:hint="cs"/>
          <w:rtl/>
        </w:rPr>
        <w:t xml:space="preserve">הגדרה של מעשה </w:t>
      </w:r>
      <w:bookmarkStart w:id="1027" w:name="_ETM_Q1_2266785"/>
      <w:bookmarkEnd w:id="1027"/>
      <w:r w:rsidRPr="00D920BC">
        <w:rPr>
          <w:rFonts w:hint="cs"/>
          <w:rtl/>
        </w:rPr>
        <w:t>טרור.</w:t>
      </w:r>
      <w:bookmarkStart w:id="1028" w:name="_ETM_Q1_2265909"/>
      <w:bookmarkEnd w:id="1028"/>
    </w:p>
    <w:p w:rsidR="000053DC" w:rsidRPr="00D920BC" w:rsidRDefault="000053DC" w:rsidP="000053DC">
      <w:pPr>
        <w:rPr>
          <w:rtl/>
        </w:rPr>
      </w:pPr>
      <w:bookmarkStart w:id="1029" w:name="_ETM_Q1_2265968"/>
      <w:bookmarkEnd w:id="1029"/>
    </w:p>
    <w:p w:rsidR="000053DC" w:rsidRPr="00D920BC" w:rsidRDefault="000053DC" w:rsidP="000053DC">
      <w:pPr>
        <w:pStyle w:val="a4"/>
        <w:keepNext/>
        <w:rPr>
          <w:rtl/>
        </w:rPr>
      </w:pPr>
      <w:bookmarkStart w:id="1030" w:name="ET_speaker_נועה_ברודסקי_לוי_156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030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31" w:name="_ETM_Q1_2266568"/>
      <w:bookmarkStart w:id="1032" w:name="_ETM_Q1_2266666"/>
      <w:bookmarkEnd w:id="1031"/>
      <w:bookmarkEnd w:id="1032"/>
      <w:r w:rsidRPr="00D920BC">
        <w:rPr>
          <w:rFonts w:hint="cs"/>
          <w:rtl/>
        </w:rPr>
        <w:t>מעשה טרור נצטרך להפנות.</w:t>
      </w:r>
    </w:p>
    <w:p w:rsidR="000053DC" w:rsidRPr="00D920BC" w:rsidRDefault="000053DC" w:rsidP="000053DC">
      <w:pPr>
        <w:rPr>
          <w:rtl/>
        </w:rPr>
      </w:pPr>
      <w:bookmarkStart w:id="1033" w:name="_ETM_Q1_2270647"/>
      <w:bookmarkStart w:id="1034" w:name="_ETM_Q1_2270709"/>
      <w:bookmarkEnd w:id="1033"/>
      <w:bookmarkEnd w:id="1034"/>
    </w:p>
    <w:p w:rsidR="000053DC" w:rsidRPr="00D920BC" w:rsidRDefault="000053DC" w:rsidP="000053DC">
      <w:pPr>
        <w:pStyle w:val="af6"/>
        <w:keepNext/>
        <w:rPr>
          <w:rtl/>
        </w:rPr>
      </w:pPr>
      <w:bookmarkStart w:id="1035" w:name="ET_yor_6157_157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35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36" w:name="_ETM_Q1_2271574"/>
      <w:bookmarkEnd w:id="1036"/>
      <w:r w:rsidRPr="00D920BC">
        <w:rPr>
          <w:rFonts w:hint="cs"/>
          <w:rtl/>
        </w:rPr>
        <w:t>אנחנו מסמיכים כמובן ברמת הניסוח.</w:t>
      </w:r>
    </w:p>
    <w:p w:rsidR="000053DC" w:rsidRPr="00D920BC" w:rsidRDefault="000053DC" w:rsidP="000053DC">
      <w:pPr>
        <w:rPr>
          <w:rtl/>
        </w:rPr>
      </w:pPr>
      <w:bookmarkStart w:id="1037" w:name="_ETM_Q1_2274780"/>
      <w:bookmarkStart w:id="1038" w:name="_ETM_Q1_2274834"/>
      <w:bookmarkStart w:id="1039" w:name="_ETM_Q1_2275379"/>
      <w:bookmarkEnd w:id="1037"/>
      <w:bookmarkEnd w:id="1038"/>
      <w:bookmarkEnd w:id="1039"/>
    </w:p>
    <w:p w:rsidR="000053DC" w:rsidRPr="00D920BC" w:rsidRDefault="000053DC" w:rsidP="000053DC">
      <w:pPr>
        <w:pStyle w:val="a4"/>
        <w:keepNext/>
        <w:rPr>
          <w:rtl/>
        </w:rPr>
      </w:pPr>
      <w:bookmarkStart w:id="1040" w:name="ET_speaker_נועה_ברודסקי_לוי_158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040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41" w:name="_ETM_Q1_2275952"/>
      <w:bookmarkStart w:id="1042" w:name="_ETM_Q1_2276074"/>
      <w:bookmarkEnd w:id="1041"/>
      <w:bookmarkEnd w:id="1042"/>
      <w:r w:rsidRPr="00D920BC">
        <w:rPr>
          <w:rFonts w:hint="cs"/>
          <w:rtl/>
        </w:rPr>
        <w:t xml:space="preserve">עוד דבר לגבי </w:t>
      </w:r>
      <w:bookmarkStart w:id="1043" w:name="_ETM_Q1_2276059"/>
      <w:bookmarkEnd w:id="1043"/>
      <w:r w:rsidRPr="00D920BC">
        <w:rPr>
          <w:rFonts w:hint="cs"/>
          <w:rtl/>
        </w:rPr>
        <w:t xml:space="preserve">רמת הניסוח. דיברנו בדיון אתמול על המנגנון של איך אנחנו </w:t>
      </w:r>
      <w:bookmarkStart w:id="1044" w:name="_ETM_Q1_2281401"/>
      <w:bookmarkEnd w:id="1044"/>
      <w:r w:rsidRPr="00D920BC">
        <w:rPr>
          <w:rFonts w:hint="cs"/>
          <w:rtl/>
        </w:rPr>
        <w:t xml:space="preserve">קובעים את זה כהוראת שעה, כי יש פה הסדר שהוא </w:t>
      </w:r>
      <w:bookmarkStart w:id="1045" w:name="_ETM_Q1_2283791"/>
      <w:bookmarkEnd w:id="1045"/>
      <w:r w:rsidRPr="00D920BC">
        <w:rPr>
          <w:rFonts w:hint="cs"/>
          <w:rtl/>
        </w:rPr>
        <w:t xml:space="preserve">קצת יוצא דופן. נבדוק את זה עם </w:t>
      </w:r>
      <w:proofErr w:type="spellStart"/>
      <w:r w:rsidRPr="00D920BC">
        <w:rPr>
          <w:rFonts w:hint="cs"/>
          <w:rtl/>
        </w:rPr>
        <w:t>הנסחות</w:t>
      </w:r>
      <w:proofErr w:type="spellEnd"/>
      <w:r w:rsidRPr="00D920BC">
        <w:rPr>
          <w:rFonts w:hint="cs"/>
          <w:rtl/>
        </w:rPr>
        <w:t xml:space="preserve">. לא רק </w:t>
      </w:r>
      <w:bookmarkStart w:id="1046" w:name="_ETM_Q1_2289516"/>
      <w:bookmarkEnd w:id="1046"/>
      <w:r w:rsidRPr="00D920BC">
        <w:rPr>
          <w:rFonts w:hint="cs"/>
          <w:rtl/>
        </w:rPr>
        <w:t xml:space="preserve">אם זה נקרא "הוראת שעה", האם נכון להחיל את זה </w:t>
      </w:r>
      <w:bookmarkStart w:id="1047" w:name="_ETM_Q1_2292401"/>
      <w:bookmarkEnd w:id="1047"/>
      <w:r w:rsidRPr="00D920BC">
        <w:rPr>
          <w:rFonts w:hint="cs"/>
          <w:rtl/>
        </w:rPr>
        <w:t>בצורה של הוראת שעה בנוסח או כמו שנעשה פה. נעשה עוד בדיקה של הדבר הזה.</w:t>
      </w:r>
    </w:p>
    <w:p w:rsidR="000053DC" w:rsidRPr="00D920BC" w:rsidRDefault="000053DC" w:rsidP="000053DC">
      <w:pPr>
        <w:rPr>
          <w:rtl/>
        </w:rPr>
      </w:pPr>
      <w:bookmarkStart w:id="1048" w:name="_ETM_Q1_2298287"/>
      <w:bookmarkStart w:id="1049" w:name="_ETM_Q1_2298338"/>
      <w:bookmarkEnd w:id="1048"/>
      <w:bookmarkEnd w:id="1049"/>
    </w:p>
    <w:p w:rsidR="000053DC" w:rsidRPr="00D920BC" w:rsidRDefault="000053DC" w:rsidP="000053DC">
      <w:pPr>
        <w:pStyle w:val="af9"/>
        <w:keepNext/>
        <w:rPr>
          <w:rtl/>
        </w:rPr>
      </w:pPr>
      <w:bookmarkStart w:id="1050" w:name="ET_guest_571712_159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>יפעת רווה: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050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51" w:name="_ETM_Q1_2299957"/>
      <w:bookmarkStart w:id="1052" w:name="_ETM_Q1_2300005"/>
      <w:bookmarkEnd w:id="1051"/>
      <w:bookmarkEnd w:id="1052"/>
      <w:r w:rsidRPr="00D920BC">
        <w:rPr>
          <w:rFonts w:hint="cs"/>
          <w:rtl/>
        </w:rPr>
        <w:t xml:space="preserve">איך יהיה הניסוח, </w:t>
      </w:r>
      <w:bookmarkStart w:id="1053" w:name="_ETM_Q1_2302705"/>
      <w:bookmarkEnd w:id="1053"/>
      <w:r w:rsidRPr="00D920BC">
        <w:rPr>
          <w:rFonts w:hint="cs"/>
          <w:rtl/>
        </w:rPr>
        <w:t>כמובן לנסחית. מה שחשוב מבחינתנו שלא יהיה מצב שהתחיל משהו ואז הוא</w:t>
      </w:r>
      <w:bookmarkStart w:id="1054" w:name="_ETM_Q1_2306964"/>
      <w:bookmarkEnd w:id="1054"/>
      <w:r w:rsidRPr="00D920BC">
        <w:rPr>
          <w:rFonts w:hint="cs"/>
          <w:rtl/>
        </w:rPr>
        <w:t xml:space="preserve"> נקטע.</w:t>
      </w:r>
    </w:p>
    <w:p w:rsidR="000053DC" w:rsidRPr="00D920BC" w:rsidRDefault="000053DC" w:rsidP="000053DC">
      <w:pPr>
        <w:rPr>
          <w:rtl/>
        </w:rPr>
      </w:pPr>
      <w:bookmarkStart w:id="1055" w:name="_ETM_Q1_2308180"/>
      <w:bookmarkEnd w:id="1055"/>
    </w:p>
    <w:p w:rsidR="000053DC" w:rsidRPr="00D920BC" w:rsidRDefault="000053DC" w:rsidP="000053DC">
      <w:pPr>
        <w:pStyle w:val="a4"/>
        <w:keepNext/>
        <w:rPr>
          <w:rtl/>
        </w:rPr>
      </w:pPr>
      <w:bookmarkStart w:id="1056" w:name="ET_speaker_נועה_ברודסקי_לוי_160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056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57" w:name="_ETM_Q1_2308885"/>
      <w:bookmarkStart w:id="1058" w:name="_ETM_Q1_2308981"/>
      <w:bookmarkEnd w:id="1057"/>
      <w:bookmarkEnd w:id="1058"/>
      <w:r w:rsidRPr="00D920BC">
        <w:rPr>
          <w:rFonts w:hint="cs"/>
          <w:rtl/>
        </w:rPr>
        <w:t>ברור שאם הילד נחקר בחקירת ילדים זה ימשיך.</w:t>
      </w:r>
    </w:p>
    <w:p w:rsidR="000053DC" w:rsidRPr="00D920BC" w:rsidRDefault="000053DC" w:rsidP="000053DC">
      <w:pPr>
        <w:rPr>
          <w:rtl/>
        </w:rPr>
      </w:pPr>
      <w:bookmarkStart w:id="1059" w:name="_ETM_Q1_2310413"/>
      <w:bookmarkStart w:id="1060" w:name="_ETM_Q1_2310477"/>
      <w:bookmarkEnd w:id="1059"/>
      <w:bookmarkEnd w:id="1060"/>
    </w:p>
    <w:p w:rsidR="000053DC" w:rsidRPr="00D920BC" w:rsidRDefault="000053DC" w:rsidP="000053DC">
      <w:pPr>
        <w:pStyle w:val="af6"/>
        <w:keepNext/>
        <w:rPr>
          <w:rtl/>
        </w:rPr>
      </w:pPr>
      <w:bookmarkStart w:id="1061" w:name="ET_yor_6157_161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61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62" w:name="_ETM_Q1_2311283"/>
      <w:bookmarkEnd w:id="1062"/>
      <w:r w:rsidRPr="00D920BC">
        <w:rPr>
          <w:rFonts w:hint="cs"/>
          <w:rtl/>
        </w:rPr>
        <w:t xml:space="preserve">ההוראה הזאת לא </w:t>
      </w:r>
      <w:bookmarkStart w:id="1063" w:name="_ETM_Q1_2313861"/>
      <w:bookmarkEnd w:id="1063"/>
      <w:r w:rsidRPr="00D920BC">
        <w:rPr>
          <w:rFonts w:hint="cs"/>
          <w:rtl/>
        </w:rPr>
        <w:t xml:space="preserve">תפקע גם אם תהיה עדות בעוד חמש או שש שנים. </w:t>
      </w:r>
      <w:bookmarkStart w:id="1064" w:name="_ETM_Q1_2316498"/>
      <w:bookmarkEnd w:id="1064"/>
      <w:r w:rsidRPr="00D920BC">
        <w:rPr>
          <w:rFonts w:hint="cs"/>
          <w:rtl/>
        </w:rPr>
        <w:t xml:space="preserve">האם זה נחשב הוראת שעה לעניין שזה החלת התקופה? דרכך </w:t>
      </w:r>
      <w:bookmarkStart w:id="1065" w:name="_ETM_Q1_2327903"/>
      <w:bookmarkEnd w:id="1065"/>
      <w:proofErr w:type="spellStart"/>
      <w:r w:rsidRPr="00D920BC">
        <w:rPr>
          <w:rFonts w:hint="cs"/>
          <w:rtl/>
        </w:rPr>
        <w:t>לנסחות</w:t>
      </w:r>
      <w:proofErr w:type="spellEnd"/>
      <w:r w:rsidRPr="00D920BC">
        <w:rPr>
          <w:rFonts w:hint="cs"/>
          <w:rtl/>
        </w:rPr>
        <w:t xml:space="preserve"> שבעיניי זה לא נחשב הוראת שעה.</w:t>
      </w:r>
    </w:p>
    <w:p w:rsidR="000053DC" w:rsidRPr="00D920BC" w:rsidRDefault="000053DC" w:rsidP="000053DC">
      <w:pPr>
        <w:rPr>
          <w:rtl/>
        </w:rPr>
      </w:pPr>
      <w:bookmarkStart w:id="1066" w:name="_ETM_Q1_2334158"/>
      <w:bookmarkEnd w:id="1066"/>
    </w:p>
    <w:p w:rsidR="000053DC" w:rsidRPr="00D920BC" w:rsidRDefault="000053DC" w:rsidP="000053DC">
      <w:pPr>
        <w:pStyle w:val="a4"/>
        <w:keepNext/>
        <w:rPr>
          <w:rtl/>
        </w:rPr>
      </w:pPr>
      <w:bookmarkStart w:id="1067" w:name="ET_speaker_נועה_ברודסקי_לוי_162"/>
      <w:r w:rsidRPr="00D920BC">
        <w:rPr>
          <w:rStyle w:val="TagStyle"/>
          <w:rtl/>
        </w:rPr>
        <w:t xml:space="preserve"> &lt;&lt; דובר &gt;&gt; </w:t>
      </w:r>
      <w:r w:rsidRPr="00D920BC">
        <w:rPr>
          <w:rtl/>
        </w:rPr>
        <w:t xml:space="preserve">נועה </w:t>
      </w:r>
      <w:proofErr w:type="spellStart"/>
      <w:r w:rsidRPr="00D920BC">
        <w:rPr>
          <w:rtl/>
        </w:rPr>
        <w:t>ברודסקי</w:t>
      </w:r>
      <w:proofErr w:type="spellEnd"/>
      <w:r w:rsidRPr="00D920BC">
        <w:rPr>
          <w:rtl/>
        </w:rPr>
        <w:t xml:space="preserve"> לוי:</w:t>
      </w:r>
      <w:r w:rsidRPr="00D920BC">
        <w:rPr>
          <w:rStyle w:val="TagStyle"/>
          <w:rtl/>
        </w:rPr>
        <w:t xml:space="preserve"> &lt;&lt; דובר &gt;&gt;</w:t>
      </w:r>
      <w:r w:rsidRPr="00D920BC">
        <w:rPr>
          <w:rtl/>
        </w:rPr>
        <w:t xml:space="preserve">   </w:t>
      </w:r>
      <w:bookmarkEnd w:id="1067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68" w:name="_ETM_Q1_2334702"/>
      <w:bookmarkStart w:id="1069" w:name="_ETM_Q1_2334735"/>
      <w:bookmarkEnd w:id="1068"/>
      <w:bookmarkEnd w:id="1069"/>
      <w:r w:rsidRPr="00D920BC">
        <w:rPr>
          <w:rFonts w:hint="cs"/>
          <w:rtl/>
        </w:rPr>
        <w:t xml:space="preserve">בכל מקרה נבדוק את </w:t>
      </w:r>
      <w:bookmarkStart w:id="1070" w:name="_ETM_Q1_2338078"/>
      <w:bookmarkEnd w:id="1070"/>
      <w:r w:rsidRPr="00D920BC">
        <w:rPr>
          <w:rFonts w:hint="cs"/>
          <w:rtl/>
        </w:rPr>
        <w:t>זה, וזה ייעשה כמובן גם בתיאום עם הממשלה.</w:t>
      </w:r>
    </w:p>
    <w:p w:rsidR="000053DC" w:rsidRPr="00D920BC" w:rsidRDefault="000053DC" w:rsidP="000053DC">
      <w:pPr>
        <w:rPr>
          <w:rtl/>
        </w:rPr>
      </w:pPr>
      <w:bookmarkStart w:id="1071" w:name="_ETM_Q1_2341470"/>
      <w:bookmarkStart w:id="1072" w:name="_ETM_Q1_2341523"/>
      <w:bookmarkEnd w:id="1071"/>
      <w:bookmarkEnd w:id="1072"/>
    </w:p>
    <w:p w:rsidR="000053DC" w:rsidRPr="00D920BC" w:rsidRDefault="000053DC" w:rsidP="000053DC">
      <w:pPr>
        <w:pStyle w:val="af6"/>
        <w:keepNext/>
        <w:rPr>
          <w:rtl/>
        </w:rPr>
      </w:pPr>
      <w:bookmarkStart w:id="1073" w:name="ET_yor_6157_163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73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074" w:name="_ETM_Q1_2342191"/>
      <w:bookmarkEnd w:id="1074"/>
      <w:r w:rsidRPr="00D920BC">
        <w:rPr>
          <w:rFonts w:hint="cs"/>
          <w:rtl/>
        </w:rPr>
        <w:t xml:space="preserve">תודה רבה. מי </w:t>
      </w:r>
      <w:bookmarkStart w:id="1075" w:name="_ETM_Q1_2343075"/>
      <w:bookmarkEnd w:id="1075"/>
      <w:r w:rsidRPr="00D920BC">
        <w:rPr>
          <w:rFonts w:hint="cs"/>
          <w:rtl/>
        </w:rPr>
        <w:t>בעד הנוסח כפי שהוקרא? מי נגד? מי נמנע?</w:t>
      </w:r>
    </w:p>
    <w:p w:rsidR="000053DC" w:rsidRPr="00D920BC" w:rsidRDefault="000053DC" w:rsidP="000053DC">
      <w:pPr>
        <w:rPr>
          <w:rtl/>
        </w:rPr>
      </w:pPr>
      <w:bookmarkStart w:id="1076" w:name="_ETM_Q1_2340568"/>
      <w:bookmarkStart w:id="1077" w:name="_ETM_Q1_2340616"/>
      <w:bookmarkStart w:id="1078" w:name="_ETM_Q1_2341184"/>
      <w:bookmarkEnd w:id="1076"/>
      <w:bookmarkEnd w:id="1077"/>
      <w:bookmarkEnd w:id="1078"/>
    </w:p>
    <w:p w:rsidR="000053DC" w:rsidRPr="00D920BC" w:rsidRDefault="000053DC" w:rsidP="000053DC">
      <w:pPr>
        <w:pStyle w:val="af1"/>
        <w:keepNext/>
        <w:rPr>
          <w:rtl/>
        </w:rPr>
      </w:pPr>
      <w:bookmarkStart w:id="1079" w:name="_ETM_Q1_2341231"/>
      <w:bookmarkEnd w:id="1079"/>
      <w:r w:rsidRPr="00D920BC">
        <w:rPr>
          <w:rtl/>
        </w:rPr>
        <w:t>הצבעה</w:t>
      </w:r>
    </w:p>
    <w:p w:rsidR="000053DC" w:rsidRPr="00D920BC" w:rsidRDefault="000053DC" w:rsidP="000053DC">
      <w:pPr>
        <w:pStyle w:val="--"/>
        <w:keepNext/>
        <w:rPr>
          <w:rtl/>
        </w:rPr>
      </w:pPr>
    </w:p>
    <w:p w:rsidR="000053DC" w:rsidRPr="00D920BC" w:rsidRDefault="000053DC" w:rsidP="000053DC">
      <w:pPr>
        <w:pStyle w:val="--"/>
        <w:keepNext/>
        <w:rPr>
          <w:rtl/>
        </w:rPr>
      </w:pPr>
      <w:r w:rsidRPr="00D920BC">
        <w:rPr>
          <w:rtl/>
        </w:rPr>
        <w:t xml:space="preserve">בעד – </w:t>
      </w:r>
      <w:r w:rsidRPr="00D920BC">
        <w:rPr>
          <w:rFonts w:hint="cs"/>
          <w:rtl/>
        </w:rPr>
        <w:t>3</w:t>
      </w:r>
    </w:p>
    <w:p w:rsidR="000053DC" w:rsidRPr="00D920BC" w:rsidRDefault="000053DC" w:rsidP="000053DC">
      <w:pPr>
        <w:pStyle w:val="--"/>
        <w:keepNext/>
        <w:rPr>
          <w:rtl/>
        </w:rPr>
      </w:pPr>
      <w:r w:rsidRPr="00D920BC">
        <w:rPr>
          <w:rtl/>
        </w:rPr>
        <w:t>נגד –</w:t>
      </w:r>
      <w:r w:rsidRPr="00D920BC">
        <w:rPr>
          <w:rFonts w:hint="cs"/>
          <w:rtl/>
        </w:rPr>
        <w:t xml:space="preserve"> אין</w:t>
      </w:r>
      <w:r w:rsidRPr="00D920BC">
        <w:rPr>
          <w:rtl/>
        </w:rPr>
        <w:t xml:space="preserve"> </w:t>
      </w:r>
    </w:p>
    <w:p w:rsidR="000053DC" w:rsidRPr="00D920BC" w:rsidRDefault="000053DC" w:rsidP="000053DC">
      <w:pPr>
        <w:pStyle w:val="--"/>
        <w:keepNext/>
        <w:rPr>
          <w:rtl/>
        </w:rPr>
      </w:pPr>
      <w:r w:rsidRPr="00D920BC">
        <w:rPr>
          <w:rtl/>
        </w:rPr>
        <w:t xml:space="preserve">נמנעים – </w:t>
      </w:r>
      <w:r w:rsidRPr="00D920BC">
        <w:rPr>
          <w:rFonts w:hint="cs"/>
          <w:rtl/>
        </w:rPr>
        <w:t>אין</w:t>
      </w:r>
    </w:p>
    <w:p w:rsidR="000053DC" w:rsidRPr="00D920BC" w:rsidRDefault="000053DC" w:rsidP="000053DC">
      <w:pPr>
        <w:pStyle w:val="af2"/>
        <w:rPr>
          <w:rtl/>
        </w:rPr>
      </w:pPr>
      <w:bookmarkStart w:id="1080" w:name="_ETM_Q1_2338916"/>
      <w:bookmarkEnd w:id="1080"/>
      <w:r w:rsidRPr="00D920BC">
        <w:rPr>
          <w:rFonts w:hint="cs"/>
          <w:rtl/>
        </w:rPr>
        <w:t>אושרה.</w:t>
      </w:r>
    </w:p>
    <w:p w:rsidR="007144D6" w:rsidRPr="00D920BC" w:rsidRDefault="007144D6" w:rsidP="007144D6">
      <w:pPr>
        <w:rPr>
          <w:rtl/>
        </w:rPr>
      </w:pPr>
      <w:bookmarkStart w:id="1081" w:name="_ETM_Q1_1980505"/>
      <w:bookmarkStart w:id="1082" w:name="_ETM_Q1_1980555"/>
      <w:bookmarkStart w:id="1083" w:name="_ETM_Q1_2341987"/>
      <w:bookmarkStart w:id="1084" w:name="_ETM_Q1_2342032"/>
      <w:bookmarkEnd w:id="1081"/>
      <w:bookmarkEnd w:id="1082"/>
      <w:bookmarkEnd w:id="1083"/>
      <w:bookmarkEnd w:id="1084"/>
    </w:p>
    <w:p w:rsidR="000053DC" w:rsidRPr="00D920BC" w:rsidRDefault="000053DC" w:rsidP="000053DC">
      <w:pPr>
        <w:pStyle w:val="af6"/>
        <w:keepNext/>
        <w:rPr>
          <w:rtl/>
        </w:rPr>
      </w:pPr>
      <w:bookmarkStart w:id="1085" w:name="ET_yor_6157_164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085"/>
    </w:p>
    <w:p w:rsidR="000053DC" w:rsidRPr="00D920BC" w:rsidRDefault="000053DC" w:rsidP="000053DC">
      <w:pPr>
        <w:pStyle w:val="KeepWithNext"/>
        <w:rPr>
          <w:rtl/>
        </w:rPr>
      </w:pPr>
    </w:p>
    <w:p w:rsidR="007144D6" w:rsidRPr="00D920BC" w:rsidRDefault="007144D6" w:rsidP="007144D6">
      <w:pPr>
        <w:rPr>
          <w:rtl/>
        </w:rPr>
      </w:pPr>
      <w:bookmarkStart w:id="1086" w:name="_ETM_Q1_2351692"/>
      <w:bookmarkStart w:id="1087" w:name="_ETM_Q1_2342194"/>
      <w:bookmarkStart w:id="1088" w:name="_ETM_Q1_2342244"/>
      <w:bookmarkStart w:id="1089" w:name="_ETM_Q1_2345909"/>
      <w:bookmarkStart w:id="1090" w:name="_ETM_Q1_2349502"/>
      <w:bookmarkStart w:id="1091" w:name="_ETM_Q1_2349557"/>
      <w:bookmarkStart w:id="1092" w:name="_ETM_Q1_2352072"/>
      <w:bookmarkStart w:id="1093" w:name="_ETM_Q1_2352122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r w:rsidRPr="00D920BC">
        <w:rPr>
          <w:rFonts w:hint="cs"/>
          <w:rtl/>
        </w:rPr>
        <w:t>אני קובע כי הצעת החוק אושרה</w:t>
      </w:r>
      <w:r w:rsidR="000053DC" w:rsidRPr="00D920BC">
        <w:rPr>
          <w:rFonts w:hint="cs"/>
          <w:rtl/>
        </w:rPr>
        <w:t xml:space="preserve"> לקריאה</w:t>
      </w:r>
      <w:bookmarkStart w:id="1094" w:name="_ETM_Q1_2357514"/>
      <w:bookmarkEnd w:id="1094"/>
      <w:r w:rsidR="000053DC" w:rsidRPr="00D920BC">
        <w:rPr>
          <w:rFonts w:hint="cs"/>
          <w:rtl/>
        </w:rPr>
        <w:t xml:space="preserve"> השנייה והשלישית, בכפוף לתיקוני הנוסח שהוזכרו לפרוטוקול. במקרה שיש דברים </w:t>
      </w:r>
      <w:bookmarkStart w:id="1095" w:name="_ETM_Q1_2366842"/>
      <w:bookmarkEnd w:id="1095"/>
      <w:r w:rsidR="000053DC" w:rsidRPr="00D920BC">
        <w:rPr>
          <w:rFonts w:hint="cs"/>
          <w:rtl/>
        </w:rPr>
        <w:t xml:space="preserve">שלא חשבנו עליהם ותגלו בנוסח </w:t>
      </w:r>
      <w:r w:rsidR="000053DC" w:rsidRPr="00D920BC">
        <w:rPr>
          <w:rtl/>
        </w:rPr>
        <w:t>–</w:t>
      </w:r>
      <w:r w:rsidR="000053DC" w:rsidRPr="00D920BC">
        <w:rPr>
          <w:rFonts w:hint="cs"/>
          <w:rtl/>
        </w:rPr>
        <w:t xml:space="preserve"> רביזיה.</w:t>
      </w:r>
    </w:p>
    <w:p w:rsidR="007144D6" w:rsidRPr="00D920BC" w:rsidRDefault="007144D6" w:rsidP="007144D6">
      <w:pPr>
        <w:rPr>
          <w:rtl/>
        </w:rPr>
      </w:pPr>
      <w:bookmarkStart w:id="1096" w:name="_ETM_Q1_2360326"/>
      <w:bookmarkStart w:id="1097" w:name="_ETM_Q1_2360391"/>
      <w:bookmarkStart w:id="1098" w:name="_ETM_Q1_2370235"/>
      <w:bookmarkEnd w:id="1096"/>
      <w:bookmarkEnd w:id="1097"/>
      <w:bookmarkEnd w:id="1098"/>
    </w:p>
    <w:p w:rsidR="007144D6" w:rsidRPr="00D920BC" w:rsidRDefault="007144D6" w:rsidP="007144D6">
      <w:pPr>
        <w:pStyle w:val="af9"/>
        <w:keepNext/>
        <w:rPr>
          <w:rtl/>
        </w:rPr>
      </w:pPr>
      <w:bookmarkStart w:id="1099" w:name="ET_guest_520046_53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ורד </w:t>
      </w:r>
      <w:proofErr w:type="spellStart"/>
      <w:r w:rsidRPr="00D920BC">
        <w:rPr>
          <w:rtl/>
        </w:rPr>
        <w:t>וינדמן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099"/>
    </w:p>
    <w:p w:rsidR="007144D6" w:rsidRPr="00D920BC" w:rsidRDefault="007144D6" w:rsidP="007144D6">
      <w:pPr>
        <w:pStyle w:val="KeepWithNext"/>
        <w:rPr>
          <w:rtl/>
        </w:rPr>
      </w:pPr>
    </w:p>
    <w:p w:rsidR="007144D6" w:rsidRPr="00D920BC" w:rsidRDefault="007144D6" w:rsidP="007144D6">
      <w:pPr>
        <w:rPr>
          <w:rtl/>
        </w:rPr>
      </w:pPr>
      <w:bookmarkStart w:id="1100" w:name="_ETM_Q1_2370623"/>
      <w:bookmarkStart w:id="1101" w:name="_ETM_Q1_2370663"/>
      <w:bookmarkEnd w:id="1100"/>
      <w:bookmarkEnd w:id="1101"/>
      <w:r w:rsidRPr="00D920BC">
        <w:rPr>
          <w:rFonts w:hint="cs"/>
          <w:rtl/>
        </w:rPr>
        <w:t xml:space="preserve">מכיוון שנתח משמעותי נותר </w:t>
      </w:r>
      <w:bookmarkStart w:id="1102" w:name="_ETM_Q1_2375976"/>
      <w:bookmarkEnd w:id="1102"/>
      <w:r w:rsidRPr="00D920BC">
        <w:rPr>
          <w:rFonts w:hint="cs"/>
          <w:rtl/>
        </w:rPr>
        <w:t>בס</w:t>
      </w:r>
      <w:r w:rsidR="000053DC" w:rsidRPr="00D920BC">
        <w:rPr>
          <w:rFonts w:hint="cs"/>
          <w:rtl/>
        </w:rPr>
        <w:t>מ</w:t>
      </w:r>
      <w:r w:rsidRPr="00D920BC">
        <w:rPr>
          <w:rFonts w:hint="cs"/>
          <w:rtl/>
        </w:rPr>
        <w:t>כות המשטרה לחקור ומדובר בקטינים ב</w:t>
      </w:r>
      <w:r w:rsidR="000053DC" w:rsidRPr="00D920BC">
        <w:rPr>
          <w:rFonts w:hint="cs"/>
          <w:rtl/>
        </w:rPr>
        <w:t>מעג</w:t>
      </w:r>
      <w:r w:rsidRPr="00D920BC">
        <w:rPr>
          <w:rFonts w:hint="cs"/>
          <w:rtl/>
        </w:rPr>
        <w:t xml:space="preserve">לי הטראומה הראשונה וחסרת התקדים, </w:t>
      </w:r>
      <w:bookmarkStart w:id="1103" w:name="_ETM_Q1_2387671"/>
      <w:bookmarkEnd w:id="1103"/>
      <w:r w:rsidR="000053DC" w:rsidRPr="00D920BC">
        <w:rPr>
          <w:rFonts w:hint="cs"/>
          <w:rtl/>
        </w:rPr>
        <w:t xml:space="preserve">מה שאני מציעה, מבקשת </w:t>
      </w:r>
      <w:bookmarkStart w:id="1104" w:name="_ETM_Q1_2387904"/>
      <w:bookmarkEnd w:id="1104"/>
      <w:r w:rsidR="000053DC" w:rsidRPr="00D920BC">
        <w:rPr>
          <w:rFonts w:hint="cs"/>
          <w:rtl/>
        </w:rPr>
        <w:t>מהמשטרה, שתהיה עובדת סוציאלית - - -</w:t>
      </w:r>
    </w:p>
    <w:p w:rsidR="007144D6" w:rsidRPr="00D920BC" w:rsidRDefault="007144D6" w:rsidP="007144D6">
      <w:pPr>
        <w:rPr>
          <w:rtl/>
        </w:rPr>
      </w:pPr>
      <w:bookmarkStart w:id="1105" w:name="_ETM_Q1_2388456"/>
      <w:bookmarkStart w:id="1106" w:name="_ETM_Q1_2388501"/>
      <w:bookmarkEnd w:id="1105"/>
      <w:bookmarkEnd w:id="1106"/>
    </w:p>
    <w:p w:rsidR="007144D6" w:rsidRPr="00D920BC" w:rsidRDefault="007144D6" w:rsidP="007144D6">
      <w:pPr>
        <w:pStyle w:val="af6"/>
        <w:keepNext/>
        <w:rPr>
          <w:rtl/>
        </w:rPr>
      </w:pPr>
      <w:bookmarkStart w:id="1107" w:name="ET_yor_6157_54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107"/>
    </w:p>
    <w:p w:rsidR="007144D6" w:rsidRPr="00D920BC" w:rsidRDefault="007144D6" w:rsidP="007144D6">
      <w:pPr>
        <w:pStyle w:val="KeepWithNext"/>
        <w:rPr>
          <w:rtl/>
        </w:rPr>
      </w:pPr>
    </w:p>
    <w:p w:rsidR="007144D6" w:rsidRPr="00D920BC" w:rsidRDefault="007144D6" w:rsidP="007144D6">
      <w:pPr>
        <w:rPr>
          <w:rtl/>
        </w:rPr>
      </w:pPr>
      <w:bookmarkStart w:id="1108" w:name="_ETM_Q1_2389200"/>
      <w:bookmarkEnd w:id="1108"/>
      <w:r w:rsidRPr="00D920BC">
        <w:rPr>
          <w:rFonts w:hint="cs"/>
          <w:rtl/>
        </w:rPr>
        <w:t>דובר על זה</w:t>
      </w:r>
      <w:r w:rsidR="000053DC" w:rsidRPr="00D920BC">
        <w:rPr>
          <w:rFonts w:hint="cs"/>
          <w:rtl/>
        </w:rPr>
        <w:t xml:space="preserve">. חבר הכנסת </w:t>
      </w:r>
      <w:proofErr w:type="spellStart"/>
      <w:r w:rsidR="000053DC" w:rsidRPr="00D920BC">
        <w:rPr>
          <w:rFonts w:hint="cs"/>
          <w:rtl/>
        </w:rPr>
        <w:t>סגלוביץ</w:t>
      </w:r>
      <w:proofErr w:type="spellEnd"/>
      <w:r w:rsidR="000053DC" w:rsidRPr="00D920BC">
        <w:rPr>
          <w:rFonts w:hint="cs"/>
          <w:rtl/>
        </w:rPr>
        <w:t xml:space="preserve">' </w:t>
      </w:r>
      <w:bookmarkStart w:id="1109" w:name="_ETM_Q1_2391438"/>
      <w:bookmarkEnd w:id="1109"/>
      <w:r w:rsidR="000053DC" w:rsidRPr="00D920BC">
        <w:rPr>
          <w:rFonts w:hint="cs"/>
          <w:rtl/>
        </w:rPr>
        <w:t>אמר את זה.</w:t>
      </w:r>
    </w:p>
    <w:p w:rsidR="007144D6" w:rsidRPr="00D920BC" w:rsidRDefault="007144D6" w:rsidP="007144D6">
      <w:pPr>
        <w:rPr>
          <w:rtl/>
        </w:rPr>
      </w:pPr>
      <w:bookmarkStart w:id="1110" w:name="_ETM_Q1_2391098"/>
      <w:bookmarkStart w:id="1111" w:name="_ETM_Q1_2391153"/>
      <w:bookmarkStart w:id="1112" w:name="_ETM_Q1_2392513"/>
      <w:bookmarkEnd w:id="1110"/>
      <w:bookmarkEnd w:id="1111"/>
      <w:bookmarkEnd w:id="1112"/>
    </w:p>
    <w:p w:rsidR="007144D6" w:rsidRPr="00D920BC" w:rsidRDefault="007144D6" w:rsidP="007144D6">
      <w:pPr>
        <w:pStyle w:val="af9"/>
        <w:keepNext/>
        <w:rPr>
          <w:rtl/>
        </w:rPr>
      </w:pPr>
      <w:bookmarkStart w:id="1113" w:name="ET_guest_520046_55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ורד </w:t>
      </w:r>
      <w:proofErr w:type="spellStart"/>
      <w:r w:rsidRPr="00D920BC">
        <w:rPr>
          <w:rtl/>
        </w:rPr>
        <w:t>וינדמן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113"/>
    </w:p>
    <w:p w:rsidR="007144D6" w:rsidRPr="00D920BC" w:rsidRDefault="007144D6" w:rsidP="007144D6">
      <w:pPr>
        <w:pStyle w:val="KeepWithNext"/>
        <w:rPr>
          <w:rtl/>
        </w:rPr>
      </w:pPr>
    </w:p>
    <w:p w:rsidR="007144D6" w:rsidRPr="00D920BC" w:rsidRDefault="007144D6" w:rsidP="007144D6">
      <w:pPr>
        <w:rPr>
          <w:rtl/>
        </w:rPr>
      </w:pPr>
      <w:bookmarkStart w:id="1114" w:name="_ETM_Q1_2392891"/>
      <w:bookmarkStart w:id="1115" w:name="_ETM_Q1_2392916"/>
      <w:bookmarkEnd w:id="1114"/>
      <w:bookmarkEnd w:id="1115"/>
      <w:r w:rsidRPr="00D920BC">
        <w:rPr>
          <w:rFonts w:hint="cs"/>
          <w:rtl/>
        </w:rPr>
        <w:t>הוא דיבר על ההכשרה</w:t>
      </w:r>
      <w:r w:rsidR="000053DC" w:rsidRPr="00D920BC">
        <w:rPr>
          <w:rFonts w:hint="cs"/>
          <w:rtl/>
        </w:rPr>
        <w:t>.</w:t>
      </w:r>
    </w:p>
    <w:p w:rsidR="007144D6" w:rsidRPr="00D920BC" w:rsidRDefault="007144D6" w:rsidP="007144D6">
      <w:pPr>
        <w:rPr>
          <w:rtl/>
        </w:rPr>
      </w:pPr>
      <w:bookmarkStart w:id="1116" w:name="_ETM_Q1_2396541"/>
      <w:bookmarkStart w:id="1117" w:name="_ETM_Q1_2396606"/>
      <w:bookmarkEnd w:id="1116"/>
      <w:bookmarkEnd w:id="1117"/>
    </w:p>
    <w:p w:rsidR="007144D6" w:rsidRPr="00D920BC" w:rsidRDefault="007144D6" w:rsidP="007144D6">
      <w:pPr>
        <w:pStyle w:val="af6"/>
        <w:keepNext/>
        <w:rPr>
          <w:rtl/>
        </w:rPr>
      </w:pPr>
      <w:bookmarkStart w:id="1118" w:name="ET_yor_6157_56"/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  <w:bookmarkEnd w:id="1118"/>
    </w:p>
    <w:p w:rsidR="007144D6" w:rsidRPr="00D920BC" w:rsidRDefault="007144D6" w:rsidP="007144D6">
      <w:pPr>
        <w:pStyle w:val="KeepWithNext"/>
        <w:rPr>
          <w:rtl/>
        </w:rPr>
      </w:pPr>
    </w:p>
    <w:p w:rsidR="007144D6" w:rsidRPr="00D920BC" w:rsidRDefault="007144D6" w:rsidP="007144D6">
      <w:pPr>
        <w:rPr>
          <w:rtl/>
        </w:rPr>
      </w:pPr>
      <w:bookmarkStart w:id="1119" w:name="_ETM_Q1_2397272"/>
      <w:bookmarkEnd w:id="1119"/>
      <w:r w:rsidRPr="00D920BC">
        <w:rPr>
          <w:rFonts w:hint="cs"/>
          <w:rtl/>
        </w:rPr>
        <w:t>הוא</w:t>
      </w:r>
      <w:r w:rsidR="000053DC" w:rsidRPr="00D920BC">
        <w:rPr>
          <w:rFonts w:hint="cs"/>
          <w:rtl/>
        </w:rPr>
        <w:t xml:space="preserve"> גם</w:t>
      </w:r>
      <w:r w:rsidRPr="00D920BC">
        <w:rPr>
          <w:rFonts w:hint="cs"/>
          <w:rtl/>
        </w:rPr>
        <w:t xml:space="preserve"> דיבר על הנוכחות.</w:t>
      </w:r>
    </w:p>
    <w:p w:rsidR="000053DC" w:rsidRPr="00D920BC" w:rsidRDefault="000053DC" w:rsidP="007144D6">
      <w:pPr>
        <w:rPr>
          <w:rtl/>
        </w:rPr>
      </w:pPr>
      <w:bookmarkStart w:id="1120" w:name="_ETM_Q1_2401318"/>
      <w:bookmarkStart w:id="1121" w:name="_ETM_Q1_2401373"/>
      <w:bookmarkStart w:id="1122" w:name="_ETM_Q1_2392784"/>
      <w:bookmarkEnd w:id="1120"/>
      <w:bookmarkEnd w:id="1121"/>
      <w:bookmarkEnd w:id="1122"/>
    </w:p>
    <w:p w:rsidR="000053DC" w:rsidRPr="00D920BC" w:rsidRDefault="000053DC" w:rsidP="000053DC">
      <w:pPr>
        <w:pStyle w:val="af9"/>
        <w:keepNext/>
        <w:rPr>
          <w:rtl/>
        </w:rPr>
      </w:pPr>
      <w:bookmarkStart w:id="1123" w:name="ET_guest_520046_165"/>
      <w:r w:rsidRPr="00D920BC">
        <w:rPr>
          <w:rStyle w:val="TagStyle"/>
          <w:rtl/>
        </w:rPr>
        <w:t xml:space="preserve"> &lt;&lt; אורח &gt;&gt; </w:t>
      </w:r>
      <w:r w:rsidRPr="00D920BC">
        <w:rPr>
          <w:rtl/>
        </w:rPr>
        <w:t xml:space="preserve">ורד </w:t>
      </w:r>
      <w:proofErr w:type="spellStart"/>
      <w:r w:rsidRPr="00D920BC">
        <w:rPr>
          <w:rtl/>
        </w:rPr>
        <w:t>וינדמן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אורח &gt;&gt;</w:t>
      </w:r>
      <w:r w:rsidRPr="00D920BC">
        <w:rPr>
          <w:rtl/>
        </w:rPr>
        <w:t xml:space="preserve">   </w:t>
      </w:r>
      <w:bookmarkEnd w:id="1123"/>
    </w:p>
    <w:p w:rsidR="000053DC" w:rsidRPr="00D920BC" w:rsidRDefault="000053DC" w:rsidP="000053DC">
      <w:pPr>
        <w:pStyle w:val="KeepWithNext"/>
        <w:rPr>
          <w:rtl/>
        </w:rPr>
      </w:pPr>
    </w:p>
    <w:p w:rsidR="000053DC" w:rsidRPr="00D920BC" w:rsidRDefault="000053DC" w:rsidP="000053DC">
      <w:pPr>
        <w:rPr>
          <w:rtl/>
        </w:rPr>
      </w:pPr>
      <w:bookmarkStart w:id="1124" w:name="_ETM_Q1_2393356"/>
      <w:bookmarkStart w:id="1125" w:name="_ETM_Q1_2393522"/>
      <w:bookmarkEnd w:id="1124"/>
      <w:bookmarkEnd w:id="1125"/>
      <w:r w:rsidRPr="00D920BC">
        <w:rPr>
          <w:rFonts w:hint="cs"/>
          <w:rtl/>
        </w:rPr>
        <w:t xml:space="preserve">לא. נוכחות של איש מקצוע שילווה את </w:t>
      </w:r>
      <w:bookmarkStart w:id="1126" w:name="_ETM_Q1_2396028"/>
      <w:bookmarkEnd w:id="1126"/>
      <w:r w:rsidRPr="00D920BC">
        <w:rPr>
          <w:rFonts w:hint="cs"/>
          <w:rtl/>
        </w:rPr>
        <w:t>צוות החקירה המיוחד. הקשבתי בקשב רב, זה לא נאמר. אני רוצה להוסיף את הדברים לדברים החשובים שנאמרו.</w:t>
      </w:r>
    </w:p>
    <w:p w:rsidR="000053DC" w:rsidRPr="00D920BC" w:rsidRDefault="000053DC" w:rsidP="000053DC">
      <w:pPr>
        <w:rPr>
          <w:rtl/>
        </w:rPr>
      </w:pPr>
      <w:bookmarkStart w:id="1127" w:name="_ETM_Q1_2403207"/>
      <w:bookmarkStart w:id="1128" w:name="_ETM_Q1_2403248"/>
      <w:bookmarkEnd w:id="1127"/>
      <w:bookmarkEnd w:id="1128"/>
    </w:p>
    <w:p w:rsidR="007144D6" w:rsidRPr="00D920BC" w:rsidRDefault="007144D6" w:rsidP="007144D6">
      <w:pPr>
        <w:pStyle w:val="af6"/>
        <w:keepNext/>
        <w:rPr>
          <w:rtl/>
        </w:rPr>
      </w:pPr>
      <w:r w:rsidRPr="00D920BC">
        <w:rPr>
          <w:rStyle w:val="TagStyle"/>
          <w:rtl/>
        </w:rPr>
        <w:t xml:space="preserve"> &lt;&lt; </w:t>
      </w:r>
      <w:proofErr w:type="spellStart"/>
      <w:r w:rsidRPr="00D920BC">
        <w:rPr>
          <w:rStyle w:val="TagStyle"/>
          <w:rtl/>
        </w:rPr>
        <w:t>יור</w:t>
      </w:r>
      <w:proofErr w:type="spellEnd"/>
      <w:r w:rsidRPr="00D920BC">
        <w:rPr>
          <w:rStyle w:val="TagStyle"/>
          <w:rtl/>
        </w:rPr>
        <w:t xml:space="preserve"> &gt;&gt; </w:t>
      </w:r>
      <w:r w:rsidRPr="00D920BC">
        <w:rPr>
          <w:rtl/>
        </w:rPr>
        <w:t xml:space="preserve">היו"ר שמחה </w:t>
      </w:r>
      <w:proofErr w:type="spellStart"/>
      <w:r w:rsidRPr="00D920BC">
        <w:rPr>
          <w:rtl/>
        </w:rPr>
        <w:t>רוטמן</w:t>
      </w:r>
      <w:proofErr w:type="spellEnd"/>
      <w:r w:rsidRPr="00D920BC">
        <w:rPr>
          <w:rtl/>
        </w:rPr>
        <w:t>:</w:t>
      </w:r>
      <w:r w:rsidRPr="00D920BC">
        <w:rPr>
          <w:rStyle w:val="TagStyle"/>
          <w:rtl/>
        </w:rPr>
        <w:t xml:space="preserve"> &lt;&lt; יור &gt;&gt;</w:t>
      </w:r>
      <w:r w:rsidRPr="00D920BC">
        <w:rPr>
          <w:rtl/>
        </w:rPr>
        <w:t xml:space="preserve">   </w:t>
      </w:r>
    </w:p>
    <w:p w:rsidR="007144D6" w:rsidRPr="00D920BC" w:rsidRDefault="007144D6" w:rsidP="007144D6">
      <w:pPr>
        <w:pStyle w:val="KeepWithNext"/>
        <w:rPr>
          <w:rtl/>
        </w:rPr>
      </w:pPr>
    </w:p>
    <w:p w:rsidR="007144D6" w:rsidRPr="00D920BC" w:rsidRDefault="000053DC" w:rsidP="007144D6">
      <w:pPr>
        <w:rPr>
          <w:rtl/>
        </w:rPr>
      </w:pPr>
      <w:bookmarkStart w:id="1129" w:name="_ETM_Q1_2402503"/>
      <w:bookmarkEnd w:id="1129"/>
      <w:r w:rsidRPr="00D920BC">
        <w:rPr>
          <w:rFonts w:hint="cs"/>
          <w:rtl/>
        </w:rPr>
        <w:t xml:space="preserve">בסדר גמור. תודה רבה </w:t>
      </w:r>
      <w:bookmarkStart w:id="1130" w:name="_ETM_Q1_2404255"/>
      <w:bookmarkEnd w:id="1130"/>
      <w:r w:rsidRPr="00D920BC">
        <w:rPr>
          <w:rFonts w:hint="cs"/>
          <w:rtl/>
        </w:rPr>
        <w:t xml:space="preserve">לכולם. תודה לכולם על העבודה החשובה והרגישה, </w:t>
      </w:r>
      <w:bookmarkStart w:id="1131" w:name="_ETM_Q1_2409285"/>
      <w:bookmarkEnd w:id="1131"/>
      <w:r w:rsidRPr="00D920BC">
        <w:rPr>
          <w:rFonts w:hint="cs"/>
          <w:rtl/>
        </w:rPr>
        <w:t xml:space="preserve">לחבר הכנסת </w:t>
      </w:r>
      <w:proofErr w:type="spellStart"/>
      <w:r w:rsidRPr="00D920BC">
        <w:rPr>
          <w:rFonts w:hint="cs"/>
          <w:rtl/>
        </w:rPr>
        <w:t>סגלוביץ</w:t>
      </w:r>
      <w:proofErr w:type="spellEnd"/>
      <w:r w:rsidRPr="00D920BC">
        <w:rPr>
          <w:rFonts w:hint="cs"/>
          <w:rtl/>
        </w:rPr>
        <w:t>' שניהל את הישיבה הקודמת</w:t>
      </w:r>
      <w:r w:rsidR="00210428" w:rsidRPr="00D920BC">
        <w:rPr>
          <w:rFonts w:hint="cs"/>
          <w:rtl/>
        </w:rPr>
        <w:t>,</w:t>
      </w:r>
      <w:r w:rsidRPr="00D920BC">
        <w:rPr>
          <w:rFonts w:hint="cs"/>
          <w:rtl/>
        </w:rPr>
        <w:t xml:space="preserve"> ו</w:t>
      </w:r>
      <w:r w:rsidR="00210428" w:rsidRPr="00D920BC">
        <w:rPr>
          <w:rFonts w:hint="cs"/>
          <w:rtl/>
        </w:rPr>
        <w:t>ל</w:t>
      </w:r>
      <w:r w:rsidRPr="00D920BC">
        <w:rPr>
          <w:rFonts w:hint="cs"/>
          <w:rtl/>
        </w:rPr>
        <w:t xml:space="preserve">כל גורמי המקצוע: </w:t>
      </w:r>
      <w:bookmarkStart w:id="1132" w:name="_ETM_Q1_2413421"/>
      <w:bookmarkEnd w:id="1132"/>
      <w:r w:rsidRPr="00D920BC">
        <w:rPr>
          <w:rFonts w:hint="cs"/>
          <w:rtl/>
        </w:rPr>
        <w:t>משרד הרווחה, הפרקליטות, משרד המשפטים, משטרה והמועצה לשלום הילד ועוד.</w:t>
      </w:r>
      <w:bookmarkStart w:id="1133" w:name="_ETM_Q1_2421005"/>
      <w:bookmarkEnd w:id="1133"/>
      <w:r w:rsidRPr="00D920BC">
        <w:rPr>
          <w:rFonts w:hint="cs"/>
          <w:rtl/>
        </w:rPr>
        <w:t xml:space="preserve"> תודה רבה לכולם. ישיבה זו נעולה.</w:t>
      </w:r>
    </w:p>
    <w:p w:rsidR="000053DC" w:rsidRDefault="000053DC" w:rsidP="007144D6">
      <w:pPr>
        <w:rPr>
          <w:rtl/>
        </w:rPr>
      </w:pPr>
      <w:bookmarkStart w:id="1134" w:name="_ETM_Q1_2419518"/>
      <w:bookmarkStart w:id="1135" w:name="_ETM_Q1_2419558"/>
      <w:bookmarkEnd w:id="1134"/>
      <w:bookmarkEnd w:id="1135"/>
    </w:p>
    <w:p w:rsidR="00170F78" w:rsidRPr="00D920BC" w:rsidRDefault="00170F78" w:rsidP="007144D6">
      <w:pPr>
        <w:rPr>
          <w:rtl/>
        </w:rPr>
      </w:pPr>
    </w:p>
    <w:p w:rsidR="007144D6" w:rsidRPr="007144D6" w:rsidRDefault="007144D6" w:rsidP="000053DC">
      <w:pPr>
        <w:pStyle w:val="afc"/>
        <w:keepNext/>
      </w:pPr>
      <w:bookmarkStart w:id="1136" w:name="ET_meetingend_58"/>
      <w:r w:rsidRPr="00D920BC">
        <w:rPr>
          <w:rStyle w:val="TagStyle"/>
          <w:rtl/>
        </w:rPr>
        <w:t xml:space="preserve"> &lt;&lt; סיום &gt;&gt; </w:t>
      </w:r>
      <w:r w:rsidRPr="00D920BC">
        <w:rPr>
          <w:rtl/>
        </w:rPr>
        <w:t>הישיבה ננעלה בשעה 11:1</w:t>
      </w:r>
      <w:r w:rsidR="00BD4DF5" w:rsidRPr="00D920BC">
        <w:rPr>
          <w:rFonts w:hint="cs"/>
          <w:rtl/>
        </w:rPr>
        <w:t>4</w:t>
      </w:r>
      <w:r w:rsidRPr="00D920BC">
        <w:rPr>
          <w:rtl/>
        </w:rPr>
        <w:t>.</w:t>
      </w:r>
      <w:r w:rsidRPr="00D920BC">
        <w:rPr>
          <w:rStyle w:val="TagStyle"/>
          <w:rtl/>
        </w:rPr>
        <w:t xml:space="preserve"> &lt;&lt; סיום &gt;&gt;</w:t>
      </w:r>
      <w:bookmarkStart w:id="1137" w:name="_ETM_Q1_2407350"/>
      <w:bookmarkEnd w:id="1136"/>
      <w:bookmarkEnd w:id="1137"/>
    </w:p>
    <w:sectPr w:rsidR="007144D6" w:rsidRPr="007144D6" w:rsidSect="00170F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A8E" w:rsidRDefault="00AA2A8E">
      <w:r>
        <w:separator/>
      </w:r>
    </w:p>
  </w:endnote>
  <w:endnote w:type="continuationSeparator" w:id="0">
    <w:p w:rsidR="00AA2A8E" w:rsidRDefault="00AA2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A8E" w:rsidRDefault="00AA2A8E">
      <w:r>
        <w:separator/>
      </w:r>
    </w:p>
  </w:footnote>
  <w:footnote w:type="continuationSeparator" w:id="0">
    <w:p w:rsidR="00AA2A8E" w:rsidRDefault="00AA2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A8E" w:rsidRDefault="00AA2A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2A8E" w:rsidRDefault="00AA2A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A8E" w:rsidRDefault="00AA2A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0F7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A2A8E" w:rsidRPr="00CC5815" w:rsidRDefault="00AA2A8E" w:rsidP="008E5E3F">
    <w:pPr>
      <w:pStyle w:val="a3"/>
      <w:ind w:firstLine="0"/>
    </w:pPr>
    <w:r>
      <w:rPr>
        <w:rtl/>
      </w:rPr>
      <w:t>ועדת החוקה, חוק ומשפט</w:t>
    </w:r>
  </w:p>
  <w:p w:rsidR="00AA2A8E" w:rsidRPr="00CC5815" w:rsidRDefault="00AA2A8E" w:rsidP="008E5E3F">
    <w:pPr>
      <w:pStyle w:val="a3"/>
      <w:ind w:firstLine="0"/>
      <w:rPr>
        <w:rtl/>
      </w:rPr>
    </w:pPr>
    <w:r>
      <w:rPr>
        <w:rtl/>
      </w:rPr>
      <w:t>04/12/2023</w:t>
    </w:r>
  </w:p>
  <w:p w:rsidR="00AA2A8E" w:rsidRPr="00CC5815" w:rsidRDefault="00AA2A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A8E" w:rsidRDefault="00AA2A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2A8E" w:rsidRDefault="00AA2A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2A8E" w:rsidRDefault="00AA2A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DC"/>
    <w:rsid w:val="0002047E"/>
    <w:rsid w:val="00027431"/>
    <w:rsid w:val="00037279"/>
    <w:rsid w:val="00067F42"/>
    <w:rsid w:val="00092B80"/>
    <w:rsid w:val="00093CF0"/>
    <w:rsid w:val="000A17C6"/>
    <w:rsid w:val="000B060C"/>
    <w:rsid w:val="000B12F8"/>
    <w:rsid w:val="000B2EE6"/>
    <w:rsid w:val="000B3AAB"/>
    <w:rsid w:val="000C47F5"/>
    <w:rsid w:val="000E3314"/>
    <w:rsid w:val="000F2459"/>
    <w:rsid w:val="00150436"/>
    <w:rsid w:val="00167294"/>
    <w:rsid w:val="001673D4"/>
    <w:rsid w:val="00170F78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7D7"/>
    <w:rsid w:val="00210428"/>
    <w:rsid w:val="00222967"/>
    <w:rsid w:val="00227FEF"/>
    <w:rsid w:val="00261554"/>
    <w:rsid w:val="00275C03"/>
    <w:rsid w:val="00280D58"/>
    <w:rsid w:val="002D4BDB"/>
    <w:rsid w:val="002E5E31"/>
    <w:rsid w:val="00303B4C"/>
    <w:rsid w:val="00321E62"/>
    <w:rsid w:val="00323B43"/>
    <w:rsid w:val="00327BF8"/>
    <w:rsid w:val="00340AFA"/>
    <w:rsid w:val="003658CB"/>
    <w:rsid w:val="00366CFB"/>
    <w:rsid w:val="0036794C"/>
    <w:rsid w:val="003724A1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147"/>
    <w:rsid w:val="00634F61"/>
    <w:rsid w:val="00695A47"/>
    <w:rsid w:val="006A0CB7"/>
    <w:rsid w:val="006F0259"/>
    <w:rsid w:val="00700433"/>
    <w:rsid w:val="00702755"/>
    <w:rsid w:val="0070472C"/>
    <w:rsid w:val="007144D6"/>
    <w:rsid w:val="007509A6"/>
    <w:rsid w:val="007865D6"/>
    <w:rsid w:val="007872B4"/>
    <w:rsid w:val="00791CBE"/>
    <w:rsid w:val="007B26F9"/>
    <w:rsid w:val="007C693F"/>
    <w:rsid w:val="007C6ADD"/>
    <w:rsid w:val="007D40AD"/>
    <w:rsid w:val="007F4820"/>
    <w:rsid w:val="00805EDB"/>
    <w:rsid w:val="00812C23"/>
    <w:rsid w:val="0082136D"/>
    <w:rsid w:val="008320F6"/>
    <w:rsid w:val="00841223"/>
    <w:rsid w:val="00846BE9"/>
    <w:rsid w:val="00853207"/>
    <w:rsid w:val="008713A4"/>
    <w:rsid w:val="00875F10"/>
    <w:rsid w:val="008C427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E41"/>
    <w:rsid w:val="009830CB"/>
    <w:rsid w:val="009D478A"/>
    <w:rsid w:val="009E39E7"/>
    <w:rsid w:val="009E6E93"/>
    <w:rsid w:val="009F1518"/>
    <w:rsid w:val="009F5773"/>
    <w:rsid w:val="00A15971"/>
    <w:rsid w:val="00A22C90"/>
    <w:rsid w:val="00A42723"/>
    <w:rsid w:val="00A64A6D"/>
    <w:rsid w:val="00A66020"/>
    <w:rsid w:val="00AA2A8E"/>
    <w:rsid w:val="00AB02EE"/>
    <w:rsid w:val="00AB3F3A"/>
    <w:rsid w:val="00AD4EC9"/>
    <w:rsid w:val="00AD6FFC"/>
    <w:rsid w:val="00AD719C"/>
    <w:rsid w:val="00AF31E6"/>
    <w:rsid w:val="00AF4150"/>
    <w:rsid w:val="00B0509A"/>
    <w:rsid w:val="00B120B2"/>
    <w:rsid w:val="00B50340"/>
    <w:rsid w:val="00B523C4"/>
    <w:rsid w:val="00B65508"/>
    <w:rsid w:val="00B7186A"/>
    <w:rsid w:val="00B8517A"/>
    <w:rsid w:val="00BA6446"/>
    <w:rsid w:val="00BD029A"/>
    <w:rsid w:val="00BD231E"/>
    <w:rsid w:val="00BD47B7"/>
    <w:rsid w:val="00BD4DF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C2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E75"/>
    <w:rsid w:val="00D86E57"/>
    <w:rsid w:val="00D920BC"/>
    <w:rsid w:val="00D96B24"/>
    <w:rsid w:val="00DA61B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CE3"/>
    <w:rsid w:val="00F630DA"/>
    <w:rsid w:val="00F63F05"/>
    <w:rsid w:val="00F72368"/>
    <w:rsid w:val="00F821F6"/>
    <w:rsid w:val="00F84D49"/>
    <w:rsid w:val="00FB0768"/>
    <w:rsid w:val="00FB59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42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4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612147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612147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612147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61214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612147"/>
    <w:pPr>
      <w:jc w:val="both"/>
    </w:pPr>
  </w:style>
  <w:style w:type="paragraph" w:customStyle="1" w:styleId="TableSideHeading">
    <w:name w:val="Table SideHeading"/>
    <w:basedOn w:val="TableText"/>
    <w:rsid w:val="00612147"/>
    <w:pPr>
      <w:outlineLvl w:val="2"/>
    </w:pPr>
  </w:style>
  <w:style w:type="paragraph" w:customStyle="1" w:styleId="TableInnerSideHeading">
    <w:name w:val="Table InnerSideHeading"/>
    <w:basedOn w:val="TableSideHeading"/>
    <w:rsid w:val="00612147"/>
    <w:pPr>
      <w:outlineLvl w:val="9"/>
    </w:pPr>
  </w:style>
  <w:style w:type="character" w:styleId="aff0">
    <w:name w:val="footnote reference"/>
    <w:aliases w:val="Footnote Reference"/>
    <w:basedOn w:val="a0"/>
    <w:semiHidden/>
    <w:unhideWhenUsed/>
    <w:rsid w:val="006121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37655-8067-40C1-8232-020D780F8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4341</Words>
  <Characters>24750</Characters>
  <Application>Microsoft Office Word</Application>
  <DocSecurity>0</DocSecurity>
  <Lines>206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2023-12-18T08:10:00Z</dcterms:modified>
</cp:coreProperties>
</file>